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E104C" w14:textId="77777777" w:rsidR="003A068D" w:rsidRPr="003323CF" w:rsidRDefault="003A068D" w:rsidP="004F01B1">
      <w:pPr>
        <w:jc w:val="center"/>
        <w:rPr>
          <w:rFonts w:ascii="Montserrat" w:hAnsi="Montserrat" w:cs="Arial"/>
          <w:b/>
          <w:bCs/>
          <w:sz w:val="22"/>
          <w:szCs w:val="22"/>
          <w:u w:val="single"/>
          <w:lang w:val="es-MX"/>
        </w:rPr>
      </w:pPr>
    </w:p>
    <w:p w14:paraId="6634140A" w14:textId="77777777" w:rsidR="00EA5A8B" w:rsidRPr="003323CF" w:rsidRDefault="00EA5A8B" w:rsidP="004F01B1">
      <w:pPr>
        <w:jc w:val="center"/>
        <w:rPr>
          <w:rFonts w:ascii="Montserrat" w:hAnsi="Montserrat" w:cs="Arial"/>
          <w:b/>
          <w:bCs/>
          <w:sz w:val="36"/>
          <w:szCs w:val="22"/>
          <w:u w:val="single"/>
          <w:lang w:val="es-MX"/>
        </w:rPr>
      </w:pPr>
    </w:p>
    <w:p w14:paraId="76F1BB11" w14:textId="77777777" w:rsidR="006577D1" w:rsidRPr="003323CF" w:rsidRDefault="006577D1" w:rsidP="004F01B1">
      <w:pPr>
        <w:jc w:val="center"/>
        <w:rPr>
          <w:rFonts w:ascii="Montserrat" w:hAnsi="Montserrat" w:cs="Arial"/>
          <w:b/>
          <w:sz w:val="36"/>
          <w:szCs w:val="22"/>
          <w:lang w:val="es-MX"/>
        </w:rPr>
      </w:pPr>
    </w:p>
    <w:p w14:paraId="32A2698C" w14:textId="77777777" w:rsidR="006577D1" w:rsidRPr="003323CF" w:rsidRDefault="006577D1" w:rsidP="004F01B1">
      <w:pPr>
        <w:jc w:val="center"/>
        <w:rPr>
          <w:rFonts w:ascii="Montserrat" w:hAnsi="Montserrat" w:cs="Arial"/>
          <w:b/>
          <w:sz w:val="36"/>
          <w:szCs w:val="22"/>
          <w:lang w:val="es-MX"/>
        </w:rPr>
      </w:pPr>
    </w:p>
    <w:p w14:paraId="1BB7E8C4" w14:textId="77D51BE1" w:rsidR="00064671" w:rsidRPr="00B843CF" w:rsidRDefault="00952986" w:rsidP="004F01B1">
      <w:pPr>
        <w:jc w:val="center"/>
        <w:rPr>
          <w:rFonts w:ascii="Montserrat" w:hAnsi="Montserrat" w:cs="Arial"/>
          <w:b/>
          <w:sz w:val="36"/>
          <w:szCs w:val="22"/>
          <w:lang w:val="es-MX"/>
        </w:rPr>
      </w:pPr>
      <w:r w:rsidRPr="00B843CF">
        <w:rPr>
          <w:rFonts w:ascii="Montserrat" w:hAnsi="Montserrat" w:cs="Arial"/>
          <w:b/>
          <w:sz w:val="36"/>
          <w:szCs w:val="22"/>
          <w:lang w:val="es-MX"/>
        </w:rPr>
        <w:t xml:space="preserve">CONVOCATORIA A LA INVITACIÓN A CUANDO </w:t>
      </w:r>
    </w:p>
    <w:p w14:paraId="796976EC" w14:textId="1B2F2CF7" w:rsidR="009C1362" w:rsidRPr="00B843CF" w:rsidRDefault="00952986" w:rsidP="004F01B1">
      <w:pPr>
        <w:jc w:val="center"/>
        <w:rPr>
          <w:rFonts w:ascii="Montserrat" w:hAnsi="Montserrat" w:cs="Arial"/>
          <w:b/>
          <w:sz w:val="36"/>
          <w:szCs w:val="22"/>
          <w:lang w:val="es-MX"/>
        </w:rPr>
      </w:pPr>
      <w:r w:rsidRPr="00B843CF">
        <w:rPr>
          <w:rFonts w:ascii="Montserrat" w:hAnsi="Montserrat" w:cs="Arial"/>
          <w:b/>
          <w:sz w:val="36"/>
          <w:szCs w:val="22"/>
          <w:lang w:val="es-MX"/>
        </w:rPr>
        <w:t xml:space="preserve">MENOS TRES PERSONAS ELECTRÓNICA DE CARÁCTER NACIONAL </w:t>
      </w:r>
    </w:p>
    <w:p w14:paraId="5E044620" w14:textId="280E1916" w:rsidR="00CD79CF" w:rsidRPr="00B843CF" w:rsidRDefault="00952986" w:rsidP="004F01B1">
      <w:pPr>
        <w:jc w:val="center"/>
        <w:rPr>
          <w:rFonts w:ascii="Montserrat" w:hAnsi="Montserrat" w:cs="Arial"/>
          <w:b/>
          <w:bCs/>
          <w:sz w:val="36"/>
          <w:szCs w:val="22"/>
          <w:lang w:val="es-MX"/>
        </w:rPr>
      </w:pPr>
      <w:r w:rsidRPr="00B843CF">
        <w:rPr>
          <w:rFonts w:ascii="Montserrat" w:hAnsi="Montserrat" w:cs="Arial"/>
          <w:b/>
          <w:sz w:val="36"/>
          <w:szCs w:val="22"/>
          <w:lang w:val="es-MX"/>
        </w:rPr>
        <w:t xml:space="preserve">N° </w:t>
      </w:r>
      <w:r w:rsidRPr="00B843CF">
        <w:rPr>
          <w:rFonts w:ascii="Montserrat" w:hAnsi="Montserrat" w:cs="Arial"/>
          <w:b/>
          <w:bCs/>
          <w:sz w:val="36"/>
          <w:szCs w:val="22"/>
        </w:rPr>
        <w:t>IA-005000999-</w:t>
      </w:r>
      <w:r w:rsidR="0073262A" w:rsidRPr="00B843CF">
        <w:rPr>
          <w:rFonts w:ascii="Montserrat" w:hAnsi="Montserrat" w:cs="Arial"/>
          <w:b/>
          <w:bCs/>
          <w:sz w:val="36"/>
          <w:szCs w:val="22"/>
        </w:rPr>
        <w:t>E</w:t>
      </w:r>
      <w:r w:rsidR="002904E4">
        <w:rPr>
          <w:rFonts w:ascii="Montserrat" w:hAnsi="Montserrat" w:cs="Arial"/>
          <w:b/>
          <w:bCs/>
          <w:sz w:val="36"/>
          <w:szCs w:val="22"/>
        </w:rPr>
        <w:t>23</w:t>
      </w:r>
      <w:r w:rsidRPr="00B843CF">
        <w:rPr>
          <w:rFonts w:ascii="Montserrat" w:hAnsi="Montserrat" w:cs="Arial"/>
          <w:b/>
          <w:bCs/>
          <w:sz w:val="36"/>
          <w:szCs w:val="22"/>
        </w:rPr>
        <w:t>-</w:t>
      </w:r>
      <w:r w:rsidR="00D83F66" w:rsidRPr="00B843CF">
        <w:rPr>
          <w:rFonts w:ascii="Montserrat" w:hAnsi="Montserrat" w:cs="Arial"/>
          <w:b/>
          <w:bCs/>
          <w:sz w:val="36"/>
          <w:szCs w:val="22"/>
        </w:rPr>
        <w:t>201</w:t>
      </w:r>
      <w:r w:rsidR="00394737" w:rsidRPr="00B843CF">
        <w:rPr>
          <w:rFonts w:ascii="Montserrat" w:hAnsi="Montserrat" w:cs="Arial"/>
          <w:b/>
          <w:bCs/>
          <w:sz w:val="36"/>
          <w:szCs w:val="22"/>
        </w:rPr>
        <w:t>9</w:t>
      </w:r>
    </w:p>
    <w:p w14:paraId="65032658" w14:textId="77777777" w:rsidR="00952956" w:rsidRPr="00B843CF" w:rsidRDefault="00952956" w:rsidP="004F01B1">
      <w:pPr>
        <w:jc w:val="both"/>
        <w:rPr>
          <w:rFonts w:ascii="Montserrat" w:hAnsi="Montserrat" w:cs="Arial"/>
          <w:b/>
          <w:bCs/>
          <w:sz w:val="36"/>
          <w:szCs w:val="22"/>
          <w:u w:val="single"/>
          <w:lang w:val="es-MX"/>
        </w:rPr>
      </w:pPr>
    </w:p>
    <w:p w14:paraId="44E2ED50" w14:textId="77777777" w:rsidR="006135AA" w:rsidRPr="00B843CF" w:rsidRDefault="006135AA" w:rsidP="004F01B1">
      <w:pPr>
        <w:jc w:val="both"/>
        <w:rPr>
          <w:rFonts w:ascii="Montserrat" w:hAnsi="Montserrat" w:cs="Arial"/>
          <w:b/>
          <w:bCs/>
          <w:sz w:val="36"/>
          <w:szCs w:val="22"/>
          <w:u w:val="single"/>
          <w:lang w:val="es-MX"/>
        </w:rPr>
      </w:pPr>
    </w:p>
    <w:p w14:paraId="19735D60" w14:textId="77777777" w:rsidR="004B4968" w:rsidRPr="00B843CF" w:rsidRDefault="004B4968" w:rsidP="004F01B1">
      <w:pPr>
        <w:jc w:val="both"/>
        <w:rPr>
          <w:rFonts w:ascii="Montserrat" w:hAnsi="Montserrat" w:cs="Arial"/>
          <w:b/>
          <w:bCs/>
          <w:sz w:val="36"/>
          <w:szCs w:val="22"/>
          <w:u w:val="single"/>
          <w:lang w:val="es-MX"/>
        </w:rPr>
      </w:pPr>
    </w:p>
    <w:p w14:paraId="6360E899" w14:textId="77777777" w:rsidR="00977B16" w:rsidRPr="00B843CF" w:rsidRDefault="00977B16" w:rsidP="004F01B1">
      <w:pPr>
        <w:jc w:val="both"/>
        <w:rPr>
          <w:rFonts w:ascii="Montserrat" w:hAnsi="Montserrat" w:cs="Arial"/>
          <w:b/>
          <w:bCs/>
          <w:sz w:val="36"/>
          <w:szCs w:val="22"/>
          <w:u w:val="single"/>
          <w:lang w:val="es-MX"/>
        </w:rPr>
      </w:pPr>
    </w:p>
    <w:p w14:paraId="17C8157E" w14:textId="77777777" w:rsidR="00977B16" w:rsidRPr="00B843CF" w:rsidRDefault="00977B16" w:rsidP="004F01B1">
      <w:pPr>
        <w:jc w:val="both"/>
        <w:rPr>
          <w:rFonts w:ascii="Montserrat" w:hAnsi="Montserrat" w:cs="Arial"/>
          <w:b/>
          <w:bCs/>
          <w:sz w:val="36"/>
          <w:szCs w:val="22"/>
          <w:u w:val="single"/>
          <w:lang w:val="es-MX"/>
        </w:rPr>
      </w:pPr>
    </w:p>
    <w:p w14:paraId="71ED496E" w14:textId="77777777" w:rsidR="00977B16" w:rsidRPr="00B843CF" w:rsidRDefault="00977B16" w:rsidP="004F01B1">
      <w:pPr>
        <w:jc w:val="both"/>
        <w:rPr>
          <w:rFonts w:ascii="Montserrat" w:hAnsi="Montserrat" w:cs="Arial"/>
          <w:b/>
          <w:bCs/>
          <w:sz w:val="36"/>
          <w:szCs w:val="22"/>
          <w:u w:val="single"/>
          <w:lang w:val="es-MX"/>
        </w:rPr>
      </w:pPr>
    </w:p>
    <w:p w14:paraId="3726E5D1" w14:textId="77777777" w:rsidR="00977B16" w:rsidRPr="00B843CF" w:rsidRDefault="00977B16" w:rsidP="004F01B1">
      <w:pPr>
        <w:jc w:val="both"/>
        <w:rPr>
          <w:rFonts w:ascii="Montserrat" w:hAnsi="Montserrat" w:cs="Arial"/>
          <w:b/>
          <w:bCs/>
          <w:sz w:val="36"/>
          <w:szCs w:val="22"/>
          <w:u w:val="single"/>
          <w:lang w:val="es-MX"/>
        </w:rPr>
      </w:pPr>
    </w:p>
    <w:p w14:paraId="79D1FE38" w14:textId="77777777" w:rsidR="004B4968" w:rsidRPr="00B843CF" w:rsidRDefault="004B4968" w:rsidP="004F01B1">
      <w:pPr>
        <w:jc w:val="both"/>
        <w:rPr>
          <w:rFonts w:ascii="Montserrat" w:hAnsi="Montserrat" w:cs="Arial"/>
          <w:b/>
          <w:bCs/>
          <w:sz w:val="36"/>
          <w:szCs w:val="22"/>
          <w:u w:val="single"/>
          <w:lang w:val="es-MX"/>
        </w:rPr>
      </w:pPr>
    </w:p>
    <w:p w14:paraId="08129C17" w14:textId="77777777" w:rsidR="004B4968" w:rsidRPr="00B843CF" w:rsidRDefault="004B4968" w:rsidP="004F01B1">
      <w:pPr>
        <w:jc w:val="both"/>
        <w:rPr>
          <w:rFonts w:ascii="Montserrat" w:hAnsi="Montserrat" w:cs="Arial"/>
          <w:b/>
          <w:bCs/>
          <w:sz w:val="36"/>
          <w:szCs w:val="22"/>
          <w:u w:val="single"/>
          <w:lang w:val="es-MX"/>
        </w:rPr>
      </w:pPr>
    </w:p>
    <w:p w14:paraId="50B6ECC1" w14:textId="77777777" w:rsidR="000B5400" w:rsidRPr="00B843CF" w:rsidRDefault="000B5400" w:rsidP="004F01B1">
      <w:pPr>
        <w:jc w:val="center"/>
        <w:rPr>
          <w:rFonts w:ascii="Montserrat" w:hAnsi="Montserrat" w:cs="Arial"/>
          <w:b/>
          <w:bCs/>
          <w:sz w:val="36"/>
          <w:szCs w:val="22"/>
          <w:u w:val="single"/>
          <w:lang w:val="es-MX"/>
        </w:rPr>
      </w:pPr>
    </w:p>
    <w:p w14:paraId="5393B354" w14:textId="2DDF6EBD" w:rsidR="009C4838" w:rsidRPr="00B843CF" w:rsidRDefault="004B4968" w:rsidP="004F01B1">
      <w:pPr>
        <w:jc w:val="center"/>
        <w:rPr>
          <w:rFonts w:ascii="Montserrat" w:hAnsi="Montserrat"/>
          <w:b/>
          <w:sz w:val="36"/>
          <w:szCs w:val="22"/>
        </w:rPr>
      </w:pPr>
      <w:r w:rsidRPr="00B843CF">
        <w:rPr>
          <w:rFonts w:ascii="Montserrat" w:hAnsi="Montserrat"/>
          <w:b/>
          <w:sz w:val="36"/>
          <w:szCs w:val="22"/>
        </w:rPr>
        <w:t xml:space="preserve">CONTRATACIÓN DEL SERVICIO </w:t>
      </w:r>
      <w:r w:rsidR="00EF238A" w:rsidRPr="00B843CF">
        <w:rPr>
          <w:rFonts w:ascii="Montserrat" w:hAnsi="Montserrat"/>
          <w:b/>
          <w:sz w:val="36"/>
          <w:szCs w:val="22"/>
        </w:rPr>
        <w:t xml:space="preserve">DE </w:t>
      </w:r>
      <w:r w:rsidR="0005073E" w:rsidRPr="00B843CF">
        <w:rPr>
          <w:rFonts w:ascii="Montserrat" w:hAnsi="Montserrat"/>
          <w:b/>
          <w:sz w:val="36"/>
          <w:szCs w:val="22"/>
        </w:rPr>
        <w:t xml:space="preserve">OPERACIÓN Y </w:t>
      </w:r>
      <w:r w:rsidR="00EF238A" w:rsidRPr="00B843CF">
        <w:rPr>
          <w:rFonts w:ascii="Montserrat" w:hAnsi="Montserrat"/>
          <w:b/>
          <w:sz w:val="36"/>
          <w:szCs w:val="22"/>
        </w:rPr>
        <w:t>MANTENIMIENTO PREVENTIVO</w:t>
      </w:r>
      <w:r w:rsidR="0005073E" w:rsidRPr="00B843CF">
        <w:rPr>
          <w:rFonts w:ascii="Montserrat" w:hAnsi="Montserrat"/>
          <w:b/>
          <w:sz w:val="36"/>
          <w:szCs w:val="22"/>
        </w:rPr>
        <w:t xml:space="preserve"> Y CORRECTIVO A LOS </w:t>
      </w:r>
      <w:r w:rsidR="00EF238A" w:rsidRPr="00B843CF">
        <w:rPr>
          <w:rFonts w:ascii="Montserrat" w:hAnsi="Montserrat"/>
          <w:b/>
          <w:sz w:val="36"/>
          <w:szCs w:val="22"/>
        </w:rPr>
        <w:t xml:space="preserve">SISTEMAS DE </w:t>
      </w:r>
      <w:r w:rsidR="0005073E" w:rsidRPr="00B843CF">
        <w:rPr>
          <w:rFonts w:ascii="Montserrat" w:hAnsi="Montserrat"/>
          <w:b/>
          <w:sz w:val="36"/>
          <w:szCs w:val="22"/>
        </w:rPr>
        <w:t xml:space="preserve">AIRE ACONDICIONADO Y DE REFRIGERACIÓN INSTALADOS EN LOS INMUEBLES QUE OCUPA LA </w:t>
      </w:r>
      <w:r w:rsidR="00EF238A" w:rsidRPr="00B843CF">
        <w:rPr>
          <w:rFonts w:ascii="Montserrat" w:hAnsi="Montserrat"/>
          <w:b/>
          <w:sz w:val="36"/>
          <w:szCs w:val="22"/>
        </w:rPr>
        <w:t>SECRETARÍA DE RELACIONES EXTERIORES</w:t>
      </w:r>
    </w:p>
    <w:p w14:paraId="248CE18A" w14:textId="77777777" w:rsidR="009C4838" w:rsidRPr="00B843CF" w:rsidRDefault="009C4838" w:rsidP="004F01B1">
      <w:pPr>
        <w:jc w:val="center"/>
        <w:rPr>
          <w:rFonts w:ascii="Montserrat" w:hAnsi="Montserrat" w:cs="Arial"/>
          <w:b/>
          <w:sz w:val="22"/>
          <w:szCs w:val="22"/>
          <w:lang w:val="es-MX"/>
        </w:rPr>
      </w:pPr>
    </w:p>
    <w:p w14:paraId="14A58806" w14:textId="4BB52B7D" w:rsidR="00AA495D" w:rsidRPr="00B843CF" w:rsidRDefault="00AA495D" w:rsidP="004F01B1">
      <w:pPr>
        <w:jc w:val="center"/>
        <w:rPr>
          <w:rFonts w:ascii="Montserrat" w:hAnsi="Montserrat" w:cs="Arial"/>
          <w:b/>
          <w:sz w:val="22"/>
          <w:szCs w:val="22"/>
          <w:lang w:val="es-MX"/>
        </w:rPr>
        <w:sectPr w:rsidR="00AA495D" w:rsidRPr="00B843CF" w:rsidSect="003C324D">
          <w:headerReference w:type="default" r:id="rId8"/>
          <w:footerReference w:type="even" r:id="rId9"/>
          <w:footerReference w:type="default" r:id="rId10"/>
          <w:pgSz w:w="12242" w:h="15842" w:code="1"/>
          <w:pgMar w:top="902" w:right="1469" w:bottom="1304" w:left="1304" w:header="709" w:footer="568" w:gutter="0"/>
          <w:cols w:space="708"/>
          <w:docGrid w:linePitch="360"/>
        </w:sectPr>
      </w:pPr>
    </w:p>
    <w:p w14:paraId="2D6014D7" w14:textId="4AF16051" w:rsidR="00AA495D" w:rsidRPr="00B843CF" w:rsidRDefault="00952986" w:rsidP="004F01B1">
      <w:pPr>
        <w:jc w:val="center"/>
        <w:rPr>
          <w:rFonts w:ascii="Montserrat" w:hAnsi="Montserrat" w:cs="Arial"/>
          <w:b/>
          <w:sz w:val="22"/>
          <w:szCs w:val="22"/>
          <w:lang w:val="es-MX"/>
        </w:rPr>
      </w:pPr>
      <w:r w:rsidRPr="00B843CF">
        <w:rPr>
          <w:rFonts w:ascii="Montserrat" w:hAnsi="Montserrat" w:cs="Arial"/>
          <w:b/>
          <w:sz w:val="22"/>
          <w:szCs w:val="22"/>
          <w:lang w:val="es-MX"/>
        </w:rPr>
        <w:lastRenderedPageBreak/>
        <w:t>Í N D I C E</w:t>
      </w:r>
    </w:p>
    <w:p w14:paraId="5A0C3A98" w14:textId="77777777" w:rsidR="00AA495D" w:rsidRPr="00B843CF" w:rsidRDefault="00AA495D" w:rsidP="004F01B1">
      <w:pPr>
        <w:jc w:val="both"/>
        <w:rPr>
          <w:rFonts w:ascii="Montserrat" w:hAnsi="Montserrat" w:cs="Arial"/>
          <w:b/>
          <w:sz w:val="22"/>
          <w:szCs w:val="22"/>
          <w:lang w:val="es-MX"/>
        </w:rPr>
      </w:pPr>
    </w:p>
    <w:p w14:paraId="4200FE29" w14:textId="77777777" w:rsidR="003C540C" w:rsidRPr="00B843CF" w:rsidRDefault="00667E5D" w:rsidP="00CD4F87">
      <w:pPr>
        <w:pStyle w:val="TDC1"/>
        <w:jc w:val="both"/>
        <w:rPr>
          <w:rFonts w:asciiTheme="minorHAnsi" w:eastAsiaTheme="minorEastAsia" w:hAnsiTheme="minorHAnsi" w:cstheme="minorBidi"/>
          <w:szCs w:val="22"/>
          <w:lang w:eastAsia="es-MX"/>
        </w:rPr>
      </w:pPr>
      <w:r w:rsidRPr="00B843CF">
        <w:rPr>
          <w:rStyle w:val="Hipervnculo"/>
          <w:rFonts w:ascii="Montserrat" w:hAnsi="Montserrat"/>
          <w:b w:val="0"/>
          <w:i/>
          <w:iCs w:val="0"/>
          <w:szCs w:val="22"/>
        </w:rPr>
        <w:fldChar w:fldCharType="begin"/>
      </w:r>
      <w:r w:rsidR="00AA495D" w:rsidRPr="00B843CF">
        <w:rPr>
          <w:rStyle w:val="Hipervnculo"/>
          <w:rFonts w:ascii="Montserrat" w:hAnsi="Montserrat"/>
          <w:b w:val="0"/>
          <w:i/>
          <w:iCs w:val="0"/>
          <w:szCs w:val="22"/>
        </w:rPr>
        <w:instrText xml:space="preserve"> TOC \o "1-3" \h \z \u </w:instrText>
      </w:r>
      <w:r w:rsidRPr="00B843CF">
        <w:rPr>
          <w:rStyle w:val="Hipervnculo"/>
          <w:rFonts w:ascii="Montserrat" w:hAnsi="Montserrat"/>
          <w:b w:val="0"/>
          <w:i/>
          <w:iCs w:val="0"/>
          <w:szCs w:val="22"/>
        </w:rPr>
        <w:fldChar w:fldCharType="separate"/>
      </w:r>
      <w:hyperlink w:anchor="_Toc1391312" w:history="1">
        <w:r w:rsidR="003C540C" w:rsidRPr="00B843CF">
          <w:rPr>
            <w:rStyle w:val="Hipervnculo"/>
            <w:rFonts w:ascii="Montserrat" w:hAnsi="Montserrat"/>
            <w:sz w:val="20"/>
          </w:rPr>
          <w:t>Apartado I. Datos Generales o de Identificación de la Invitación</w:t>
        </w:r>
        <w:r w:rsidR="003C540C" w:rsidRPr="00B843CF">
          <w:rPr>
            <w:webHidden/>
          </w:rPr>
          <w:tab/>
        </w:r>
        <w:r w:rsidR="003C540C" w:rsidRPr="00B843CF">
          <w:rPr>
            <w:webHidden/>
          </w:rPr>
          <w:fldChar w:fldCharType="begin"/>
        </w:r>
        <w:r w:rsidR="003C540C" w:rsidRPr="00B843CF">
          <w:rPr>
            <w:webHidden/>
          </w:rPr>
          <w:instrText xml:space="preserve"> PAGEREF _Toc1391312 \h </w:instrText>
        </w:r>
        <w:r w:rsidR="003C540C" w:rsidRPr="00B843CF">
          <w:rPr>
            <w:webHidden/>
          </w:rPr>
        </w:r>
        <w:r w:rsidR="003C540C" w:rsidRPr="00B843CF">
          <w:rPr>
            <w:webHidden/>
          </w:rPr>
          <w:fldChar w:fldCharType="separate"/>
        </w:r>
        <w:r w:rsidR="00B843CF">
          <w:rPr>
            <w:webHidden/>
          </w:rPr>
          <w:t>4</w:t>
        </w:r>
        <w:r w:rsidR="003C540C" w:rsidRPr="00B843CF">
          <w:rPr>
            <w:webHidden/>
          </w:rPr>
          <w:fldChar w:fldCharType="end"/>
        </w:r>
      </w:hyperlink>
    </w:p>
    <w:p w14:paraId="3B23553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13" w:history="1">
        <w:r w:rsidR="003C540C" w:rsidRPr="00B843CF">
          <w:rPr>
            <w:rStyle w:val="Hipervnculo"/>
            <w:rFonts w:ascii="Montserrat" w:hAnsi="Montserrat"/>
            <w:sz w:val="20"/>
          </w:rPr>
          <w:t>1.1.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Datos de la Convocante</w:t>
        </w:r>
        <w:r w:rsidR="003C540C" w:rsidRPr="00B843CF">
          <w:rPr>
            <w:webHidden/>
          </w:rPr>
          <w:tab/>
        </w:r>
        <w:r w:rsidR="003C540C" w:rsidRPr="00B843CF">
          <w:rPr>
            <w:webHidden/>
          </w:rPr>
          <w:fldChar w:fldCharType="begin"/>
        </w:r>
        <w:r w:rsidR="003C540C" w:rsidRPr="00B843CF">
          <w:rPr>
            <w:webHidden/>
          </w:rPr>
          <w:instrText xml:space="preserve"> PAGEREF _Toc1391313 \h </w:instrText>
        </w:r>
        <w:r w:rsidR="003C540C" w:rsidRPr="00B843CF">
          <w:rPr>
            <w:webHidden/>
          </w:rPr>
        </w:r>
        <w:r w:rsidR="003C540C" w:rsidRPr="00B843CF">
          <w:rPr>
            <w:webHidden/>
          </w:rPr>
          <w:fldChar w:fldCharType="separate"/>
        </w:r>
        <w:r w:rsidR="00B843CF">
          <w:rPr>
            <w:webHidden/>
          </w:rPr>
          <w:t>4</w:t>
        </w:r>
        <w:r w:rsidR="003C540C" w:rsidRPr="00B843CF">
          <w:rPr>
            <w:webHidden/>
          </w:rPr>
          <w:fldChar w:fldCharType="end"/>
        </w:r>
      </w:hyperlink>
    </w:p>
    <w:p w14:paraId="55891584"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14" w:history="1">
        <w:r w:rsidR="003C540C" w:rsidRPr="00B843CF">
          <w:rPr>
            <w:rStyle w:val="Hipervnculo"/>
            <w:rFonts w:ascii="Montserrat" w:hAnsi="Montserrat"/>
            <w:sz w:val="20"/>
          </w:rPr>
          <w:t>1.2.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Invitación a Cuando Menos Tres Personas Electrónica de carácter Nacional</w:t>
        </w:r>
        <w:r w:rsidR="003C540C" w:rsidRPr="00B843CF">
          <w:rPr>
            <w:webHidden/>
          </w:rPr>
          <w:tab/>
        </w:r>
        <w:r w:rsidR="003C540C" w:rsidRPr="00B843CF">
          <w:rPr>
            <w:webHidden/>
          </w:rPr>
          <w:fldChar w:fldCharType="begin"/>
        </w:r>
        <w:r w:rsidR="003C540C" w:rsidRPr="00B843CF">
          <w:rPr>
            <w:webHidden/>
          </w:rPr>
          <w:instrText xml:space="preserve"> PAGEREF _Toc1391314 \h </w:instrText>
        </w:r>
        <w:r w:rsidR="003C540C" w:rsidRPr="00B843CF">
          <w:rPr>
            <w:webHidden/>
          </w:rPr>
        </w:r>
        <w:r w:rsidR="003C540C" w:rsidRPr="00B843CF">
          <w:rPr>
            <w:webHidden/>
          </w:rPr>
          <w:fldChar w:fldCharType="separate"/>
        </w:r>
        <w:r w:rsidR="00B843CF">
          <w:rPr>
            <w:webHidden/>
          </w:rPr>
          <w:t>4</w:t>
        </w:r>
        <w:r w:rsidR="003C540C" w:rsidRPr="00B843CF">
          <w:rPr>
            <w:webHidden/>
          </w:rPr>
          <w:fldChar w:fldCharType="end"/>
        </w:r>
      </w:hyperlink>
    </w:p>
    <w:p w14:paraId="070B506F"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15" w:history="1">
        <w:r w:rsidR="003C540C" w:rsidRPr="00B843CF">
          <w:rPr>
            <w:rStyle w:val="Hipervnculo"/>
            <w:rFonts w:ascii="Montserrat" w:hAnsi="Montserrat"/>
            <w:sz w:val="20"/>
          </w:rPr>
          <w:t>1.3.</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Número de identificación de la Invitación</w:t>
        </w:r>
        <w:r w:rsidR="003C540C" w:rsidRPr="00B843CF">
          <w:rPr>
            <w:webHidden/>
          </w:rPr>
          <w:tab/>
        </w:r>
        <w:r w:rsidR="003C540C" w:rsidRPr="00B843CF">
          <w:rPr>
            <w:webHidden/>
          </w:rPr>
          <w:fldChar w:fldCharType="begin"/>
        </w:r>
        <w:r w:rsidR="003C540C" w:rsidRPr="00B843CF">
          <w:rPr>
            <w:webHidden/>
          </w:rPr>
          <w:instrText xml:space="preserve"> PAGEREF _Toc1391315 \h </w:instrText>
        </w:r>
        <w:r w:rsidR="003C540C" w:rsidRPr="00B843CF">
          <w:rPr>
            <w:webHidden/>
          </w:rPr>
        </w:r>
        <w:r w:rsidR="003C540C" w:rsidRPr="00B843CF">
          <w:rPr>
            <w:webHidden/>
          </w:rPr>
          <w:fldChar w:fldCharType="separate"/>
        </w:r>
        <w:r w:rsidR="00B843CF">
          <w:rPr>
            <w:webHidden/>
          </w:rPr>
          <w:t>4</w:t>
        </w:r>
        <w:r w:rsidR="003C540C" w:rsidRPr="00B843CF">
          <w:rPr>
            <w:webHidden/>
          </w:rPr>
          <w:fldChar w:fldCharType="end"/>
        </w:r>
      </w:hyperlink>
    </w:p>
    <w:p w14:paraId="58195FE1"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16" w:history="1">
        <w:r w:rsidR="003C540C" w:rsidRPr="00B843CF">
          <w:rPr>
            <w:rStyle w:val="Hipervnculo"/>
            <w:rFonts w:ascii="Montserrat" w:hAnsi="Montserrat"/>
            <w:sz w:val="20"/>
          </w:rPr>
          <w:t>1.4.</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Ejercicio Fiscal de la contratación</w:t>
        </w:r>
        <w:r w:rsidR="003C540C" w:rsidRPr="00B843CF">
          <w:rPr>
            <w:webHidden/>
          </w:rPr>
          <w:tab/>
        </w:r>
        <w:r w:rsidR="003C540C" w:rsidRPr="00B843CF">
          <w:rPr>
            <w:webHidden/>
          </w:rPr>
          <w:fldChar w:fldCharType="begin"/>
        </w:r>
        <w:r w:rsidR="003C540C" w:rsidRPr="00B843CF">
          <w:rPr>
            <w:webHidden/>
          </w:rPr>
          <w:instrText xml:space="preserve"> PAGEREF _Toc1391316 \h </w:instrText>
        </w:r>
        <w:r w:rsidR="003C540C" w:rsidRPr="00B843CF">
          <w:rPr>
            <w:webHidden/>
          </w:rPr>
        </w:r>
        <w:r w:rsidR="003C540C" w:rsidRPr="00B843CF">
          <w:rPr>
            <w:webHidden/>
          </w:rPr>
          <w:fldChar w:fldCharType="separate"/>
        </w:r>
        <w:r w:rsidR="00B843CF">
          <w:rPr>
            <w:webHidden/>
          </w:rPr>
          <w:t>4</w:t>
        </w:r>
        <w:r w:rsidR="003C540C" w:rsidRPr="00B843CF">
          <w:rPr>
            <w:webHidden/>
          </w:rPr>
          <w:fldChar w:fldCharType="end"/>
        </w:r>
      </w:hyperlink>
    </w:p>
    <w:p w14:paraId="6080255C"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17" w:history="1">
        <w:r w:rsidR="003C540C" w:rsidRPr="00B843CF">
          <w:rPr>
            <w:rStyle w:val="Hipervnculo"/>
            <w:rFonts w:ascii="Montserrat" w:hAnsi="Montserrat"/>
            <w:sz w:val="20"/>
          </w:rPr>
          <w:t>1.5.</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Idioma</w:t>
        </w:r>
        <w:r w:rsidR="003C540C" w:rsidRPr="00B843CF">
          <w:rPr>
            <w:webHidden/>
          </w:rPr>
          <w:tab/>
        </w:r>
        <w:r w:rsidR="003C540C" w:rsidRPr="00B843CF">
          <w:rPr>
            <w:webHidden/>
          </w:rPr>
          <w:fldChar w:fldCharType="begin"/>
        </w:r>
        <w:r w:rsidR="003C540C" w:rsidRPr="00B843CF">
          <w:rPr>
            <w:webHidden/>
          </w:rPr>
          <w:instrText xml:space="preserve"> PAGEREF _Toc1391317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2F26267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18" w:history="1">
        <w:r w:rsidR="003C540C" w:rsidRPr="00B843CF">
          <w:rPr>
            <w:rStyle w:val="Hipervnculo"/>
            <w:rFonts w:ascii="Montserrat" w:hAnsi="Montserrat"/>
            <w:sz w:val="20"/>
          </w:rPr>
          <w:t>1.6.</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Recursos para la contratación</w:t>
        </w:r>
        <w:r w:rsidR="003C540C" w:rsidRPr="00B843CF">
          <w:rPr>
            <w:webHidden/>
          </w:rPr>
          <w:tab/>
        </w:r>
        <w:r w:rsidR="003C540C" w:rsidRPr="00B843CF">
          <w:rPr>
            <w:webHidden/>
          </w:rPr>
          <w:fldChar w:fldCharType="begin"/>
        </w:r>
        <w:r w:rsidR="003C540C" w:rsidRPr="00B843CF">
          <w:rPr>
            <w:webHidden/>
          </w:rPr>
          <w:instrText xml:space="preserve"> PAGEREF _Toc1391318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659EA095"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19" w:history="1">
        <w:r w:rsidR="003C540C" w:rsidRPr="00B843CF">
          <w:rPr>
            <w:rStyle w:val="Hipervnculo"/>
            <w:rFonts w:ascii="Montserrat" w:hAnsi="Montserrat"/>
            <w:sz w:val="20"/>
          </w:rPr>
          <w:t>1.7.</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Vigencia</w:t>
        </w:r>
        <w:r w:rsidR="003C540C" w:rsidRPr="00B843CF">
          <w:rPr>
            <w:webHidden/>
          </w:rPr>
          <w:tab/>
        </w:r>
        <w:r w:rsidR="003C540C" w:rsidRPr="00B843CF">
          <w:rPr>
            <w:webHidden/>
          </w:rPr>
          <w:fldChar w:fldCharType="begin"/>
        </w:r>
        <w:r w:rsidR="003C540C" w:rsidRPr="00B843CF">
          <w:rPr>
            <w:webHidden/>
          </w:rPr>
          <w:instrText xml:space="preserve"> PAGEREF _Toc1391319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11836FEA"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0" w:history="1">
        <w:r w:rsidR="003C540C" w:rsidRPr="00B843CF">
          <w:rPr>
            <w:rStyle w:val="Hipervnculo"/>
            <w:rFonts w:ascii="Montserrat" w:hAnsi="Montserrat"/>
            <w:sz w:val="20"/>
          </w:rPr>
          <w:t>1.8.</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Forma de pago</w:t>
        </w:r>
        <w:r w:rsidR="003C540C" w:rsidRPr="00B843CF">
          <w:rPr>
            <w:webHidden/>
          </w:rPr>
          <w:tab/>
        </w:r>
        <w:r w:rsidR="003C540C" w:rsidRPr="00B843CF">
          <w:rPr>
            <w:webHidden/>
          </w:rPr>
          <w:fldChar w:fldCharType="begin"/>
        </w:r>
        <w:r w:rsidR="003C540C" w:rsidRPr="00B843CF">
          <w:rPr>
            <w:webHidden/>
          </w:rPr>
          <w:instrText xml:space="preserve"> PAGEREF _Toc1391320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7A691A2D"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1" w:history="1">
        <w:r w:rsidR="003C540C" w:rsidRPr="00B843CF">
          <w:rPr>
            <w:rStyle w:val="Hipervnculo"/>
            <w:rFonts w:ascii="Montserrat" w:hAnsi="Montserrat"/>
            <w:sz w:val="20"/>
          </w:rPr>
          <w:t>1.9.</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Norma Mexicana en Igualdad Laboral y No Discriminación</w:t>
        </w:r>
        <w:r w:rsidR="003C540C" w:rsidRPr="00B843CF">
          <w:rPr>
            <w:webHidden/>
          </w:rPr>
          <w:tab/>
        </w:r>
        <w:r w:rsidR="003C540C" w:rsidRPr="00B843CF">
          <w:rPr>
            <w:webHidden/>
          </w:rPr>
          <w:fldChar w:fldCharType="begin"/>
        </w:r>
        <w:r w:rsidR="003C540C" w:rsidRPr="00B843CF">
          <w:rPr>
            <w:webHidden/>
          </w:rPr>
          <w:instrText xml:space="preserve"> PAGEREF _Toc1391321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2D1E3D11"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2" w:history="1">
        <w:r w:rsidR="003C540C" w:rsidRPr="00B843CF">
          <w:rPr>
            <w:rStyle w:val="Hipervnculo"/>
            <w:rFonts w:ascii="Montserrat" w:hAnsi="Montserrat"/>
            <w:sz w:val="20"/>
          </w:rPr>
          <w:t>1.10.</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Visita a las instalaciones</w:t>
        </w:r>
        <w:r w:rsidR="003C540C" w:rsidRPr="00B843CF">
          <w:rPr>
            <w:webHidden/>
          </w:rPr>
          <w:tab/>
        </w:r>
        <w:r w:rsidR="003C540C" w:rsidRPr="00B843CF">
          <w:rPr>
            <w:webHidden/>
          </w:rPr>
          <w:fldChar w:fldCharType="begin"/>
        </w:r>
        <w:r w:rsidR="003C540C" w:rsidRPr="00B843CF">
          <w:rPr>
            <w:webHidden/>
          </w:rPr>
          <w:instrText xml:space="preserve"> PAGEREF _Toc1391322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7C196D72"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3" w:history="1">
        <w:r w:rsidR="003C540C" w:rsidRPr="00B843CF">
          <w:rPr>
            <w:rStyle w:val="Hipervnculo"/>
            <w:rFonts w:ascii="Montserrat" w:hAnsi="Montserrat"/>
            <w:sz w:val="20"/>
          </w:rPr>
          <w:t>Apartado II. Objeto y Alcance de la Invitación</w:t>
        </w:r>
        <w:r w:rsidR="003C540C" w:rsidRPr="00B843CF">
          <w:rPr>
            <w:webHidden/>
          </w:rPr>
          <w:tab/>
        </w:r>
        <w:r w:rsidR="003C540C" w:rsidRPr="00B843CF">
          <w:rPr>
            <w:webHidden/>
          </w:rPr>
          <w:fldChar w:fldCharType="begin"/>
        </w:r>
        <w:r w:rsidR="003C540C" w:rsidRPr="00B843CF">
          <w:rPr>
            <w:webHidden/>
          </w:rPr>
          <w:instrText xml:space="preserve"> PAGEREF _Toc1391323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7688980F"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4" w:history="1">
        <w:r w:rsidR="003C540C" w:rsidRPr="00B843CF">
          <w:rPr>
            <w:rStyle w:val="Hipervnculo"/>
            <w:rFonts w:ascii="Montserrat" w:hAnsi="Montserrat"/>
            <w:sz w:val="20"/>
          </w:rPr>
          <w:t>2.1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Descripción del servicio</w:t>
        </w:r>
        <w:r w:rsidR="003C540C" w:rsidRPr="00B843CF">
          <w:rPr>
            <w:webHidden/>
          </w:rPr>
          <w:tab/>
        </w:r>
        <w:r w:rsidR="003C540C" w:rsidRPr="00B843CF">
          <w:rPr>
            <w:webHidden/>
          </w:rPr>
          <w:fldChar w:fldCharType="begin"/>
        </w:r>
        <w:r w:rsidR="003C540C" w:rsidRPr="00B843CF">
          <w:rPr>
            <w:webHidden/>
          </w:rPr>
          <w:instrText xml:space="preserve"> PAGEREF _Toc1391324 \h </w:instrText>
        </w:r>
        <w:r w:rsidR="003C540C" w:rsidRPr="00B843CF">
          <w:rPr>
            <w:webHidden/>
          </w:rPr>
        </w:r>
        <w:r w:rsidR="003C540C" w:rsidRPr="00B843CF">
          <w:rPr>
            <w:webHidden/>
          </w:rPr>
          <w:fldChar w:fldCharType="separate"/>
        </w:r>
        <w:r w:rsidR="00B843CF">
          <w:rPr>
            <w:webHidden/>
          </w:rPr>
          <w:t>5</w:t>
        </w:r>
        <w:r w:rsidR="003C540C" w:rsidRPr="00B843CF">
          <w:rPr>
            <w:webHidden/>
          </w:rPr>
          <w:fldChar w:fldCharType="end"/>
        </w:r>
      </w:hyperlink>
    </w:p>
    <w:p w14:paraId="713E7C25"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5" w:history="1">
        <w:r w:rsidR="003C540C" w:rsidRPr="00B843CF">
          <w:rPr>
            <w:rStyle w:val="Hipervnculo"/>
            <w:rFonts w:ascii="Montserrat" w:hAnsi="Montserrat"/>
            <w:sz w:val="20"/>
          </w:rPr>
          <w:t>2.2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Partidas que Integra la presente Invitación</w:t>
        </w:r>
        <w:r w:rsidR="003C540C" w:rsidRPr="00B843CF">
          <w:rPr>
            <w:webHidden/>
          </w:rPr>
          <w:tab/>
        </w:r>
        <w:r w:rsidR="003C540C" w:rsidRPr="00B843CF">
          <w:rPr>
            <w:webHidden/>
          </w:rPr>
          <w:fldChar w:fldCharType="begin"/>
        </w:r>
        <w:r w:rsidR="003C540C" w:rsidRPr="00B843CF">
          <w:rPr>
            <w:webHidden/>
          </w:rPr>
          <w:instrText xml:space="preserve"> PAGEREF _Toc1391325 \h </w:instrText>
        </w:r>
        <w:r w:rsidR="003C540C" w:rsidRPr="00B843CF">
          <w:rPr>
            <w:webHidden/>
          </w:rPr>
        </w:r>
        <w:r w:rsidR="003C540C" w:rsidRPr="00B843CF">
          <w:rPr>
            <w:webHidden/>
          </w:rPr>
          <w:fldChar w:fldCharType="separate"/>
        </w:r>
        <w:r w:rsidR="00B843CF">
          <w:rPr>
            <w:webHidden/>
          </w:rPr>
          <w:t>6</w:t>
        </w:r>
        <w:r w:rsidR="003C540C" w:rsidRPr="00B843CF">
          <w:rPr>
            <w:webHidden/>
          </w:rPr>
          <w:fldChar w:fldCharType="end"/>
        </w:r>
      </w:hyperlink>
    </w:p>
    <w:p w14:paraId="052D8BA9"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6" w:history="1">
        <w:r w:rsidR="003C540C" w:rsidRPr="00B843CF">
          <w:rPr>
            <w:rStyle w:val="Hipervnculo"/>
            <w:rFonts w:ascii="Montserrat" w:hAnsi="Montserrat"/>
            <w:sz w:val="20"/>
          </w:rPr>
          <w:t>2.3</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Adjudicación</w:t>
        </w:r>
        <w:r w:rsidR="003C540C" w:rsidRPr="00B843CF">
          <w:rPr>
            <w:webHidden/>
          </w:rPr>
          <w:tab/>
        </w:r>
        <w:r w:rsidR="003C540C" w:rsidRPr="00B843CF">
          <w:rPr>
            <w:webHidden/>
          </w:rPr>
          <w:fldChar w:fldCharType="begin"/>
        </w:r>
        <w:r w:rsidR="003C540C" w:rsidRPr="00B843CF">
          <w:rPr>
            <w:webHidden/>
          </w:rPr>
          <w:instrText xml:space="preserve"> PAGEREF _Toc1391326 \h </w:instrText>
        </w:r>
        <w:r w:rsidR="003C540C" w:rsidRPr="00B843CF">
          <w:rPr>
            <w:webHidden/>
          </w:rPr>
        </w:r>
        <w:r w:rsidR="003C540C" w:rsidRPr="00B843CF">
          <w:rPr>
            <w:webHidden/>
          </w:rPr>
          <w:fldChar w:fldCharType="separate"/>
        </w:r>
        <w:r w:rsidR="00B843CF">
          <w:rPr>
            <w:webHidden/>
          </w:rPr>
          <w:t>6</w:t>
        </w:r>
        <w:r w:rsidR="003C540C" w:rsidRPr="00B843CF">
          <w:rPr>
            <w:webHidden/>
          </w:rPr>
          <w:fldChar w:fldCharType="end"/>
        </w:r>
      </w:hyperlink>
    </w:p>
    <w:p w14:paraId="3F537B61"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7" w:history="1">
        <w:r w:rsidR="003C540C" w:rsidRPr="00B843CF">
          <w:rPr>
            <w:rStyle w:val="Hipervnculo"/>
            <w:rFonts w:ascii="Montserrat" w:hAnsi="Montserrat"/>
            <w:sz w:val="20"/>
          </w:rPr>
          <w:t>2.4</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Normas Oficiales</w:t>
        </w:r>
        <w:r w:rsidR="003C540C" w:rsidRPr="00B843CF">
          <w:rPr>
            <w:webHidden/>
          </w:rPr>
          <w:tab/>
        </w:r>
        <w:r w:rsidR="003C540C" w:rsidRPr="00B843CF">
          <w:rPr>
            <w:webHidden/>
          </w:rPr>
          <w:fldChar w:fldCharType="begin"/>
        </w:r>
        <w:r w:rsidR="003C540C" w:rsidRPr="00B843CF">
          <w:rPr>
            <w:webHidden/>
          </w:rPr>
          <w:instrText xml:space="preserve"> PAGEREF _Toc1391327 \h </w:instrText>
        </w:r>
        <w:r w:rsidR="003C540C" w:rsidRPr="00B843CF">
          <w:rPr>
            <w:webHidden/>
          </w:rPr>
        </w:r>
        <w:r w:rsidR="003C540C" w:rsidRPr="00B843CF">
          <w:rPr>
            <w:webHidden/>
          </w:rPr>
          <w:fldChar w:fldCharType="separate"/>
        </w:r>
        <w:r w:rsidR="00B843CF">
          <w:rPr>
            <w:webHidden/>
          </w:rPr>
          <w:t>6</w:t>
        </w:r>
        <w:r w:rsidR="003C540C" w:rsidRPr="00B843CF">
          <w:rPr>
            <w:webHidden/>
          </w:rPr>
          <w:fldChar w:fldCharType="end"/>
        </w:r>
      </w:hyperlink>
    </w:p>
    <w:p w14:paraId="00B11FCB"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8" w:history="1">
        <w:r w:rsidR="003C540C" w:rsidRPr="00B843CF">
          <w:rPr>
            <w:rStyle w:val="Hipervnculo"/>
            <w:rFonts w:ascii="Montserrat" w:hAnsi="Montserrat"/>
            <w:sz w:val="20"/>
          </w:rPr>
          <w:t>2.5</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Modelo de pedido</w:t>
        </w:r>
        <w:r w:rsidR="003C540C" w:rsidRPr="00B843CF">
          <w:rPr>
            <w:webHidden/>
          </w:rPr>
          <w:tab/>
        </w:r>
        <w:r w:rsidR="003C540C" w:rsidRPr="00B843CF">
          <w:rPr>
            <w:webHidden/>
          </w:rPr>
          <w:fldChar w:fldCharType="begin"/>
        </w:r>
        <w:r w:rsidR="003C540C" w:rsidRPr="00B843CF">
          <w:rPr>
            <w:webHidden/>
          </w:rPr>
          <w:instrText xml:space="preserve"> PAGEREF _Toc1391328 \h </w:instrText>
        </w:r>
        <w:r w:rsidR="003C540C" w:rsidRPr="00B843CF">
          <w:rPr>
            <w:webHidden/>
          </w:rPr>
        </w:r>
        <w:r w:rsidR="003C540C" w:rsidRPr="00B843CF">
          <w:rPr>
            <w:webHidden/>
          </w:rPr>
          <w:fldChar w:fldCharType="separate"/>
        </w:r>
        <w:r w:rsidR="00B843CF">
          <w:rPr>
            <w:webHidden/>
          </w:rPr>
          <w:t>7</w:t>
        </w:r>
        <w:r w:rsidR="003C540C" w:rsidRPr="00B843CF">
          <w:rPr>
            <w:webHidden/>
          </w:rPr>
          <w:fldChar w:fldCharType="end"/>
        </w:r>
      </w:hyperlink>
    </w:p>
    <w:p w14:paraId="261D6346"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29" w:history="1">
        <w:r w:rsidR="003C540C" w:rsidRPr="00B843CF">
          <w:rPr>
            <w:rStyle w:val="Hipervnculo"/>
            <w:rFonts w:ascii="Montserrat" w:hAnsi="Montserrat"/>
            <w:sz w:val="20"/>
          </w:rPr>
          <w:t>2.6</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Tipo de contratación</w:t>
        </w:r>
        <w:r w:rsidR="003C540C" w:rsidRPr="00B843CF">
          <w:rPr>
            <w:webHidden/>
          </w:rPr>
          <w:tab/>
        </w:r>
        <w:r w:rsidR="003C540C" w:rsidRPr="00B843CF">
          <w:rPr>
            <w:webHidden/>
          </w:rPr>
          <w:fldChar w:fldCharType="begin"/>
        </w:r>
        <w:r w:rsidR="003C540C" w:rsidRPr="00B843CF">
          <w:rPr>
            <w:webHidden/>
          </w:rPr>
          <w:instrText xml:space="preserve"> PAGEREF _Toc1391329 \h </w:instrText>
        </w:r>
        <w:r w:rsidR="003C540C" w:rsidRPr="00B843CF">
          <w:rPr>
            <w:webHidden/>
          </w:rPr>
        </w:r>
        <w:r w:rsidR="003C540C" w:rsidRPr="00B843CF">
          <w:rPr>
            <w:webHidden/>
          </w:rPr>
          <w:fldChar w:fldCharType="separate"/>
        </w:r>
        <w:r w:rsidR="00B843CF">
          <w:rPr>
            <w:webHidden/>
          </w:rPr>
          <w:t>7</w:t>
        </w:r>
        <w:r w:rsidR="003C540C" w:rsidRPr="00B843CF">
          <w:rPr>
            <w:webHidden/>
          </w:rPr>
          <w:fldChar w:fldCharType="end"/>
        </w:r>
      </w:hyperlink>
    </w:p>
    <w:p w14:paraId="50763492"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0" w:history="1">
        <w:r w:rsidR="003C540C" w:rsidRPr="00B843CF">
          <w:rPr>
            <w:rStyle w:val="Hipervnculo"/>
            <w:rFonts w:ascii="Montserrat" w:hAnsi="Montserrat"/>
            <w:sz w:val="20"/>
          </w:rPr>
          <w:t>Apartado III. Forma y términos que regirán los diversos actos de este procedimiento</w:t>
        </w:r>
        <w:r w:rsidR="003C540C" w:rsidRPr="00B843CF">
          <w:rPr>
            <w:webHidden/>
          </w:rPr>
          <w:tab/>
        </w:r>
        <w:r w:rsidR="003C540C" w:rsidRPr="00B843CF">
          <w:rPr>
            <w:webHidden/>
          </w:rPr>
          <w:fldChar w:fldCharType="begin"/>
        </w:r>
        <w:r w:rsidR="003C540C" w:rsidRPr="00B843CF">
          <w:rPr>
            <w:webHidden/>
          </w:rPr>
          <w:instrText xml:space="preserve"> PAGEREF _Toc1391330 \h </w:instrText>
        </w:r>
        <w:r w:rsidR="003C540C" w:rsidRPr="00B843CF">
          <w:rPr>
            <w:webHidden/>
          </w:rPr>
        </w:r>
        <w:r w:rsidR="003C540C" w:rsidRPr="00B843CF">
          <w:rPr>
            <w:webHidden/>
          </w:rPr>
          <w:fldChar w:fldCharType="separate"/>
        </w:r>
        <w:r w:rsidR="00B843CF">
          <w:rPr>
            <w:webHidden/>
          </w:rPr>
          <w:t>7</w:t>
        </w:r>
        <w:r w:rsidR="003C540C" w:rsidRPr="00B843CF">
          <w:rPr>
            <w:webHidden/>
          </w:rPr>
          <w:fldChar w:fldCharType="end"/>
        </w:r>
      </w:hyperlink>
    </w:p>
    <w:p w14:paraId="61CB9699"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1" w:history="1">
        <w:r w:rsidR="003C540C" w:rsidRPr="00B843CF">
          <w:rPr>
            <w:rStyle w:val="Hipervnculo"/>
            <w:rFonts w:ascii="Montserrat" w:hAnsi="Montserrat"/>
            <w:sz w:val="20"/>
          </w:rPr>
          <w:t>3.1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Reducción de plazos</w:t>
        </w:r>
        <w:r w:rsidR="003C540C" w:rsidRPr="00B843CF">
          <w:rPr>
            <w:webHidden/>
          </w:rPr>
          <w:tab/>
        </w:r>
        <w:r w:rsidR="003C540C" w:rsidRPr="00B843CF">
          <w:rPr>
            <w:webHidden/>
          </w:rPr>
          <w:fldChar w:fldCharType="begin"/>
        </w:r>
        <w:r w:rsidR="003C540C" w:rsidRPr="00B843CF">
          <w:rPr>
            <w:webHidden/>
          </w:rPr>
          <w:instrText xml:space="preserve"> PAGEREF _Toc1391331 \h </w:instrText>
        </w:r>
        <w:r w:rsidR="003C540C" w:rsidRPr="00B843CF">
          <w:rPr>
            <w:webHidden/>
          </w:rPr>
        </w:r>
        <w:r w:rsidR="003C540C" w:rsidRPr="00B843CF">
          <w:rPr>
            <w:webHidden/>
          </w:rPr>
          <w:fldChar w:fldCharType="separate"/>
        </w:r>
        <w:r w:rsidR="00B843CF">
          <w:rPr>
            <w:webHidden/>
          </w:rPr>
          <w:t>7</w:t>
        </w:r>
        <w:r w:rsidR="003C540C" w:rsidRPr="00B843CF">
          <w:rPr>
            <w:webHidden/>
          </w:rPr>
          <w:fldChar w:fldCharType="end"/>
        </w:r>
      </w:hyperlink>
    </w:p>
    <w:p w14:paraId="5A5D4DBD"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2" w:history="1">
        <w:r w:rsidR="003C540C" w:rsidRPr="00B843CF">
          <w:rPr>
            <w:rStyle w:val="Hipervnculo"/>
            <w:rFonts w:ascii="Montserrat" w:hAnsi="Montserrat"/>
            <w:sz w:val="20"/>
          </w:rPr>
          <w:t>3.2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Calendario de eventos</w:t>
        </w:r>
        <w:r w:rsidR="003C540C" w:rsidRPr="00B843CF">
          <w:rPr>
            <w:webHidden/>
          </w:rPr>
          <w:tab/>
        </w:r>
        <w:r w:rsidR="003C540C" w:rsidRPr="00B843CF">
          <w:rPr>
            <w:webHidden/>
          </w:rPr>
          <w:fldChar w:fldCharType="begin"/>
        </w:r>
        <w:r w:rsidR="003C540C" w:rsidRPr="00B843CF">
          <w:rPr>
            <w:webHidden/>
          </w:rPr>
          <w:instrText xml:space="preserve"> PAGEREF _Toc1391332 \h </w:instrText>
        </w:r>
        <w:r w:rsidR="003C540C" w:rsidRPr="00B843CF">
          <w:rPr>
            <w:webHidden/>
          </w:rPr>
        </w:r>
        <w:r w:rsidR="003C540C" w:rsidRPr="00B843CF">
          <w:rPr>
            <w:webHidden/>
          </w:rPr>
          <w:fldChar w:fldCharType="separate"/>
        </w:r>
        <w:r w:rsidR="00B843CF">
          <w:rPr>
            <w:webHidden/>
          </w:rPr>
          <w:t>7</w:t>
        </w:r>
        <w:r w:rsidR="003C540C" w:rsidRPr="00B843CF">
          <w:rPr>
            <w:webHidden/>
          </w:rPr>
          <w:fldChar w:fldCharType="end"/>
        </w:r>
      </w:hyperlink>
    </w:p>
    <w:p w14:paraId="487C238D"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3" w:history="1">
        <w:r w:rsidR="003C540C" w:rsidRPr="00B843CF">
          <w:rPr>
            <w:rStyle w:val="Hipervnculo"/>
            <w:rFonts w:ascii="Montserrat" w:hAnsi="Montserrat"/>
            <w:sz w:val="20"/>
          </w:rPr>
          <w:t>3.3</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Lugar en donde se llevarán a cabo los actos de la Invitación</w:t>
        </w:r>
        <w:r w:rsidR="003C540C" w:rsidRPr="00B843CF">
          <w:rPr>
            <w:webHidden/>
          </w:rPr>
          <w:tab/>
        </w:r>
        <w:r w:rsidR="003C540C" w:rsidRPr="00B843CF">
          <w:rPr>
            <w:webHidden/>
          </w:rPr>
          <w:fldChar w:fldCharType="begin"/>
        </w:r>
        <w:r w:rsidR="003C540C" w:rsidRPr="00B843CF">
          <w:rPr>
            <w:webHidden/>
          </w:rPr>
          <w:instrText xml:space="preserve"> PAGEREF _Toc1391333 \h </w:instrText>
        </w:r>
        <w:r w:rsidR="003C540C" w:rsidRPr="00B843CF">
          <w:rPr>
            <w:webHidden/>
          </w:rPr>
        </w:r>
        <w:r w:rsidR="003C540C" w:rsidRPr="00B843CF">
          <w:rPr>
            <w:webHidden/>
          </w:rPr>
          <w:fldChar w:fldCharType="separate"/>
        </w:r>
        <w:r w:rsidR="00B843CF">
          <w:rPr>
            <w:webHidden/>
          </w:rPr>
          <w:t>8</w:t>
        </w:r>
        <w:r w:rsidR="003C540C" w:rsidRPr="00B843CF">
          <w:rPr>
            <w:webHidden/>
          </w:rPr>
          <w:fldChar w:fldCharType="end"/>
        </w:r>
      </w:hyperlink>
    </w:p>
    <w:p w14:paraId="5D6CB48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4" w:history="1">
        <w:r w:rsidR="003C540C" w:rsidRPr="00B843CF">
          <w:rPr>
            <w:rStyle w:val="Hipervnculo"/>
            <w:rFonts w:ascii="Montserrat" w:hAnsi="Montserrat"/>
            <w:sz w:val="20"/>
          </w:rPr>
          <w:t>3.4</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Actos de la Invitación</w:t>
        </w:r>
        <w:r w:rsidR="003C540C" w:rsidRPr="00B843CF">
          <w:rPr>
            <w:webHidden/>
          </w:rPr>
          <w:tab/>
        </w:r>
        <w:r w:rsidR="003C540C" w:rsidRPr="00B843CF">
          <w:rPr>
            <w:webHidden/>
          </w:rPr>
          <w:fldChar w:fldCharType="begin"/>
        </w:r>
        <w:r w:rsidR="003C540C" w:rsidRPr="00B843CF">
          <w:rPr>
            <w:webHidden/>
          </w:rPr>
          <w:instrText xml:space="preserve"> PAGEREF _Toc1391334 \h </w:instrText>
        </w:r>
        <w:r w:rsidR="003C540C" w:rsidRPr="00B843CF">
          <w:rPr>
            <w:webHidden/>
          </w:rPr>
        </w:r>
        <w:r w:rsidR="003C540C" w:rsidRPr="00B843CF">
          <w:rPr>
            <w:webHidden/>
          </w:rPr>
          <w:fldChar w:fldCharType="separate"/>
        </w:r>
        <w:r w:rsidR="00B843CF">
          <w:rPr>
            <w:webHidden/>
          </w:rPr>
          <w:t>8</w:t>
        </w:r>
        <w:r w:rsidR="003C540C" w:rsidRPr="00B843CF">
          <w:rPr>
            <w:webHidden/>
          </w:rPr>
          <w:fldChar w:fldCharType="end"/>
        </w:r>
      </w:hyperlink>
    </w:p>
    <w:p w14:paraId="2E56BD3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5" w:history="1">
        <w:r w:rsidR="003C540C" w:rsidRPr="00B843CF">
          <w:rPr>
            <w:rStyle w:val="Hipervnculo"/>
            <w:rFonts w:ascii="Montserrat" w:hAnsi="Montserrat"/>
            <w:sz w:val="20"/>
          </w:rPr>
          <w:t>3.4.1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Acto de Junta de Aclaraciones</w:t>
        </w:r>
        <w:r w:rsidR="003C540C" w:rsidRPr="00B843CF">
          <w:rPr>
            <w:webHidden/>
          </w:rPr>
          <w:tab/>
        </w:r>
        <w:r w:rsidR="003C540C" w:rsidRPr="00B843CF">
          <w:rPr>
            <w:webHidden/>
          </w:rPr>
          <w:fldChar w:fldCharType="begin"/>
        </w:r>
        <w:r w:rsidR="003C540C" w:rsidRPr="00B843CF">
          <w:rPr>
            <w:webHidden/>
          </w:rPr>
          <w:instrText xml:space="preserve"> PAGEREF _Toc1391335 \h </w:instrText>
        </w:r>
        <w:r w:rsidR="003C540C" w:rsidRPr="00B843CF">
          <w:rPr>
            <w:webHidden/>
          </w:rPr>
        </w:r>
        <w:r w:rsidR="003C540C" w:rsidRPr="00B843CF">
          <w:rPr>
            <w:webHidden/>
          </w:rPr>
          <w:fldChar w:fldCharType="separate"/>
        </w:r>
        <w:r w:rsidR="00B843CF">
          <w:rPr>
            <w:webHidden/>
          </w:rPr>
          <w:t>8</w:t>
        </w:r>
        <w:r w:rsidR="003C540C" w:rsidRPr="00B843CF">
          <w:rPr>
            <w:webHidden/>
          </w:rPr>
          <w:fldChar w:fldCharType="end"/>
        </w:r>
      </w:hyperlink>
    </w:p>
    <w:p w14:paraId="50A5D1D4"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6" w:history="1">
        <w:r w:rsidR="003C540C" w:rsidRPr="00B843CF">
          <w:rPr>
            <w:rStyle w:val="Hipervnculo"/>
            <w:rFonts w:ascii="Montserrat" w:hAnsi="Montserrat"/>
            <w:sz w:val="20"/>
          </w:rPr>
          <w:t>3.4.2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Acto de Presentación y Apertura de Proposiciones</w:t>
        </w:r>
        <w:r w:rsidR="003C540C" w:rsidRPr="00B843CF">
          <w:rPr>
            <w:webHidden/>
          </w:rPr>
          <w:tab/>
        </w:r>
        <w:r w:rsidR="003C540C" w:rsidRPr="00B843CF">
          <w:rPr>
            <w:webHidden/>
          </w:rPr>
          <w:fldChar w:fldCharType="begin"/>
        </w:r>
        <w:r w:rsidR="003C540C" w:rsidRPr="00B843CF">
          <w:rPr>
            <w:webHidden/>
          </w:rPr>
          <w:instrText xml:space="preserve"> PAGEREF _Toc1391336 \h </w:instrText>
        </w:r>
        <w:r w:rsidR="003C540C" w:rsidRPr="00B843CF">
          <w:rPr>
            <w:webHidden/>
          </w:rPr>
        </w:r>
        <w:r w:rsidR="003C540C" w:rsidRPr="00B843CF">
          <w:rPr>
            <w:webHidden/>
          </w:rPr>
          <w:fldChar w:fldCharType="separate"/>
        </w:r>
        <w:r w:rsidR="00B843CF">
          <w:rPr>
            <w:webHidden/>
          </w:rPr>
          <w:t>9</w:t>
        </w:r>
        <w:r w:rsidR="003C540C" w:rsidRPr="00B843CF">
          <w:rPr>
            <w:webHidden/>
          </w:rPr>
          <w:fldChar w:fldCharType="end"/>
        </w:r>
      </w:hyperlink>
    </w:p>
    <w:p w14:paraId="046F8C9C"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7" w:history="1">
        <w:r w:rsidR="003C540C" w:rsidRPr="00B843CF">
          <w:rPr>
            <w:rStyle w:val="Hipervnculo"/>
            <w:rFonts w:ascii="Montserrat" w:hAnsi="Montserrat"/>
            <w:sz w:val="20"/>
          </w:rPr>
          <w:t>3.4.3</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Acto de Fallo</w:t>
        </w:r>
        <w:r w:rsidR="003C540C" w:rsidRPr="00B843CF">
          <w:rPr>
            <w:webHidden/>
          </w:rPr>
          <w:tab/>
        </w:r>
        <w:r w:rsidR="003C540C" w:rsidRPr="00B843CF">
          <w:rPr>
            <w:webHidden/>
          </w:rPr>
          <w:fldChar w:fldCharType="begin"/>
        </w:r>
        <w:r w:rsidR="003C540C" w:rsidRPr="00B843CF">
          <w:rPr>
            <w:webHidden/>
          </w:rPr>
          <w:instrText xml:space="preserve"> PAGEREF _Toc1391337 \h </w:instrText>
        </w:r>
        <w:r w:rsidR="003C540C" w:rsidRPr="00B843CF">
          <w:rPr>
            <w:webHidden/>
          </w:rPr>
        </w:r>
        <w:r w:rsidR="003C540C" w:rsidRPr="00B843CF">
          <w:rPr>
            <w:webHidden/>
          </w:rPr>
          <w:fldChar w:fldCharType="separate"/>
        </w:r>
        <w:r w:rsidR="00B843CF">
          <w:rPr>
            <w:webHidden/>
          </w:rPr>
          <w:t>11</w:t>
        </w:r>
        <w:r w:rsidR="003C540C" w:rsidRPr="00B843CF">
          <w:rPr>
            <w:webHidden/>
          </w:rPr>
          <w:fldChar w:fldCharType="end"/>
        </w:r>
      </w:hyperlink>
    </w:p>
    <w:p w14:paraId="4671E0F0"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8" w:history="1">
        <w:r w:rsidR="003C540C" w:rsidRPr="00B843CF">
          <w:rPr>
            <w:rStyle w:val="Hipervnculo"/>
            <w:rFonts w:ascii="Montserrat" w:hAnsi="Montserrat"/>
            <w:sz w:val="20"/>
          </w:rPr>
          <w:t>3.5</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Vigencia de Proposiciones</w:t>
        </w:r>
        <w:r w:rsidR="003C540C" w:rsidRPr="00B843CF">
          <w:rPr>
            <w:webHidden/>
          </w:rPr>
          <w:tab/>
        </w:r>
        <w:r w:rsidR="003C540C" w:rsidRPr="00B843CF">
          <w:rPr>
            <w:webHidden/>
          </w:rPr>
          <w:fldChar w:fldCharType="begin"/>
        </w:r>
        <w:r w:rsidR="003C540C" w:rsidRPr="00B843CF">
          <w:rPr>
            <w:webHidden/>
          </w:rPr>
          <w:instrText xml:space="preserve"> PAGEREF _Toc1391338 \h </w:instrText>
        </w:r>
        <w:r w:rsidR="003C540C" w:rsidRPr="00B843CF">
          <w:rPr>
            <w:webHidden/>
          </w:rPr>
        </w:r>
        <w:r w:rsidR="003C540C" w:rsidRPr="00B843CF">
          <w:rPr>
            <w:webHidden/>
          </w:rPr>
          <w:fldChar w:fldCharType="separate"/>
        </w:r>
        <w:r w:rsidR="00B843CF">
          <w:rPr>
            <w:webHidden/>
          </w:rPr>
          <w:t>11</w:t>
        </w:r>
        <w:r w:rsidR="003C540C" w:rsidRPr="00B843CF">
          <w:rPr>
            <w:webHidden/>
          </w:rPr>
          <w:fldChar w:fldCharType="end"/>
        </w:r>
      </w:hyperlink>
    </w:p>
    <w:p w14:paraId="19CF2DBB"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39" w:history="1">
        <w:r w:rsidR="003C540C" w:rsidRPr="00B843CF">
          <w:rPr>
            <w:rStyle w:val="Hipervnculo"/>
            <w:rFonts w:ascii="Montserrat" w:hAnsi="Montserrat"/>
            <w:sz w:val="20"/>
          </w:rPr>
          <w:t>3.6</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Proposiciones Conjuntas</w:t>
        </w:r>
        <w:r w:rsidR="003C540C" w:rsidRPr="00B843CF">
          <w:rPr>
            <w:webHidden/>
          </w:rPr>
          <w:tab/>
        </w:r>
        <w:r w:rsidR="003C540C" w:rsidRPr="00B843CF">
          <w:rPr>
            <w:webHidden/>
          </w:rPr>
          <w:fldChar w:fldCharType="begin"/>
        </w:r>
        <w:r w:rsidR="003C540C" w:rsidRPr="00B843CF">
          <w:rPr>
            <w:webHidden/>
          </w:rPr>
          <w:instrText xml:space="preserve"> PAGEREF _Toc1391339 \h </w:instrText>
        </w:r>
        <w:r w:rsidR="003C540C" w:rsidRPr="00B843CF">
          <w:rPr>
            <w:webHidden/>
          </w:rPr>
        </w:r>
        <w:r w:rsidR="003C540C" w:rsidRPr="00B843CF">
          <w:rPr>
            <w:webHidden/>
          </w:rPr>
          <w:fldChar w:fldCharType="separate"/>
        </w:r>
        <w:r w:rsidR="00B843CF">
          <w:rPr>
            <w:webHidden/>
          </w:rPr>
          <w:t>11</w:t>
        </w:r>
        <w:r w:rsidR="003C540C" w:rsidRPr="00B843CF">
          <w:rPr>
            <w:webHidden/>
          </w:rPr>
          <w:fldChar w:fldCharType="end"/>
        </w:r>
      </w:hyperlink>
    </w:p>
    <w:p w14:paraId="3C1A30E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0" w:history="1">
        <w:r w:rsidR="003C540C" w:rsidRPr="00B843CF">
          <w:rPr>
            <w:rStyle w:val="Hipervnculo"/>
            <w:rFonts w:ascii="Montserrat" w:hAnsi="Montserrat"/>
            <w:sz w:val="20"/>
          </w:rPr>
          <w:t>3.7</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Proposiciones para esta Invitación.</w:t>
        </w:r>
        <w:r w:rsidR="003C540C" w:rsidRPr="00B843CF">
          <w:rPr>
            <w:webHidden/>
          </w:rPr>
          <w:tab/>
        </w:r>
        <w:r w:rsidR="003C540C" w:rsidRPr="00B843CF">
          <w:rPr>
            <w:webHidden/>
          </w:rPr>
          <w:fldChar w:fldCharType="begin"/>
        </w:r>
        <w:r w:rsidR="003C540C" w:rsidRPr="00B843CF">
          <w:rPr>
            <w:webHidden/>
          </w:rPr>
          <w:instrText xml:space="preserve"> PAGEREF _Toc1391340 \h </w:instrText>
        </w:r>
        <w:r w:rsidR="003C540C" w:rsidRPr="00B843CF">
          <w:rPr>
            <w:webHidden/>
          </w:rPr>
        </w:r>
        <w:r w:rsidR="003C540C" w:rsidRPr="00B843CF">
          <w:rPr>
            <w:webHidden/>
          </w:rPr>
          <w:fldChar w:fldCharType="separate"/>
        </w:r>
        <w:r w:rsidR="00B843CF">
          <w:rPr>
            <w:webHidden/>
          </w:rPr>
          <w:t>11</w:t>
        </w:r>
        <w:r w:rsidR="003C540C" w:rsidRPr="00B843CF">
          <w:rPr>
            <w:webHidden/>
          </w:rPr>
          <w:fldChar w:fldCharType="end"/>
        </w:r>
      </w:hyperlink>
    </w:p>
    <w:p w14:paraId="53D3032E"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1" w:history="1">
        <w:r w:rsidR="003C540C" w:rsidRPr="00B843CF">
          <w:rPr>
            <w:rStyle w:val="Hipervnculo"/>
            <w:rFonts w:ascii="Montserrat" w:hAnsi="Montserrat"/>
            <w:sz w:val="20"/>
          </w:rPr>
          <w:t>3.8</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Forma de presentar la proposición</w:t>
        </w:r>
        <w:r w:rsidR="003C540C" w:rsidRPr="00B843CF">
          <w:rPr>
            <w:webHidden/>
          </w:rPr>
          <w:tab/>
        </w:r>
        <w:r w:rsidR="003C540C" w:rsidRPr="00B843CF">
          <w:rPr>
            <w:webHidden/>
          </w:rPr>
          <w:fldChar w:fldCharType="begin"/>
        </w:r>
        <w:r w:rsidR="003C540C" w:rsidRPr="00B843CF">
          <w:rPr>
            <w:webHidden/>
          </w:rPr>
          <w:instrText xml:space="preserve"> PAGEREF _Toc1391341 \h </w:instrText>
        </w:r>
        <w:r w:rsidR="003C540C" w:rsidRPr="00B843CF">
          <w:rPr>
            <w:webHidden/>
          </w:rPr>
        </w:r>
        <w:r w:rsidR="003C540C" w:rsidRPr="00B843CF">
          <w:rPr>
            <w:webHidden/>
          </w:rPr>
          <w:fldChar w:fldCharType="separate"/>
        </w:r>
        <w:r w:rsidR="00B843CF">
          <w:rPr>
            <w:webHidden/>
          </w:rPr>
          <w:t>11</w:t>
        </w:r>
        <w:r w:rsidR="003C540C" w:rsidRPr="00B843CF">
          <w:rPr>
            <w:webHidden/>
          </w:rPr>
          <w:fldChar w:fldCharType="end"/>
        </w:r>
      </w:hyperlink>
    </w:p>
    <w:p w14:paraId="612DDFD0"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2" w:history="1">
        <w:r w:rsidR="003C540C" w:rsidRPr="00B843CF">
          <w:rPr>
            <w:rStyle w:val="Hipervnculo"/>
            <w:rFonts w:ascii="Montserrat" w:hAnsi="Montserrat"/>
            <w:sz w:val="20"/>
          </w:rPr>
          <w:t>3.9</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Acreditación legal</w:t>
        </w:r>
        <w:r w:rsidR="003C540C" w:rsidRPr="00B843CF">
          <w:rPr>
            <w:webHidden/>
          </w:rPr>
          <w:tab/>
        </w:r>
        <w:r w:rsidR="003C540C" w:rsidRPr="00B843CF">
          <w:rPr>
            <w:webHidden/>
          </w:rPr>
          <w:fldChar w:fldCharType="begin"/>
        </w:r>
        <w:r w:rsidR="003C540C" w:rsidRPr="00B843CF">
          <w:rPr>
            <w:webHidden/>
          </w:rPr>
          <w:instrText xml:space="preserve"> PAGEREF _Toc1391342 \h </w:instrText>
        </w:r>
        <w:r w:rsidR="003C540C" w:rsidRPr="00B843CF">
          <w:rPr>
            <w:webHidden/>
          </w:rPr>
        </w:r>
        <w:r w:rsidR="003C540C" w:rsidRPr="00B843CF">
          <w:rPr>
            <w:webHidden/>
          </w:rPr>
          <w:fldChar w:fldCharType="separate"/>
        </w:r>
        <w:r w:rsidR="00B843CF">
          <w:rPr>
            <w:webHidden/>
          </w:rPr>
          <w:t>12</w:t>
        </w:r>
        <w:r w:rsidR="003C540C" w:rsidRPr="00B843CF">
          <w:rPr>
            <w:webHidden/>
          </w:rPr>
          <w:fldChar w:fldCharType="end"/>
        </w:r>
      </w:hyperlink>
    </w:p>
    <w:p w14:paraId="37F0222D"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3" w:history="1">
        <w:r w:rsidR="003C540C" w:rsidRPr="00B843CF">
          <w:rPr>
            <w:rStyle w:val="Hipervnculo"/>
            <w:rFonts w:ascii="Montserrat" w:hAnsi="Montserrat"/>
            <w:sz w:val="20"/>
          </w:rPr>
          <w:t>3.10</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Partes de las proposiciones que se rubricarán.</w:t>
        </w:r>
        <w:r w:rsidR="003C540C" w:rsidRPr="00B843CF">
          <w:rPr>
            <w:webHidden/>
          </w:rPr>
          <w:tab/>
        </w:r>
        <w:r w:rsidR="003C540C" w:rsidRPr="00B843CF">
          <w:rPr>
            <w:webHidden/>
          </w:rPr>
          <w:fldChar w:fldCharType="begin"/>
        </w:r>
        <w:r w:rsidR="003C540C" w:rsidRPr="00B843CF">
          <w:rPr>
            <w:webHidden/>
          </w:rPr>
          <w:instrText xml:space="preserve"> PAGEREF _Toc1391343 \h </w:instrText>
        </w:r>
        <w:r w:rsidR="003C540C" w:rsidRPr="00B843CF">
          <w:rPr>
            <w:webHidden/>
          </w:rPr>
        </w:r>
        <w:r w:rsidR="003C540C" w:rsidRPr="00B843CF">
          <w:rPr>
            <w:webHidden/>
          </w:rPr>
          <w:fldChar w:fldCharType="separate"/>
        </w:r>
        <w:r w:rsidR="00B843CF">
          <w:rPr>
            <w:webHidden/>
          </w:rPr>
          <w:t>12</w:t>
        </w:r>
        <w:r w:rsidR="003C540C" w:rsidRPr="00B843CF">
          <w:rPr>
            <w:webHidden/>
          </w:rPr>
          <w:fldChar w:fldCharType="end"/>
        </w:r>
      </w:hyperlink>
    </w:p>
    <w:p w14:paraId="125BFC9B"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4" w:history="1">
        <w:r w:rsidR="003C540C" w:rsidRPr="00B843CF">
          <w:rPr>
            <w:rStyle w:val="Hipervnculo"/>
            <w:rFonts w:ascii="Montserrat" w:hAnsi="Montserrat"/>
            <w:sz w:val="20"/>
          </w:rPr>
          <w:t>3.11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Indicaciones respecto al Fallo y a la firma del pedido</w:t>
        </w:r>
        <w:r w:rsidR="003C540C" w:rsidRPr="00B843CF">
          <w:rPr>
            <w:webHidden/>
          </w:rPr>
          <w:tab/>
        </w:r>
        <w:r w:rsidR="003C540C" w:rsidRPr="00B843CF">
          <w:rPr>
            <w:webHidden/>
          </w:rPr>
          <w:fldChar w:fldCharType="begin"/>
        </w:r>
        <w:r w:rsidR="003C540C" w:rsidRPr="00B843CF">
          <w:rPr>
            <w:webHidden/>
          </w:rPr>
          <w:instrText xml:space="preserve"> PAGEREF _Toc1391344 \h </w:instrText>
        </w:r>
        <w:r w:rsidR="003C540C" w:rsidRPr="00B843CF">
          <w:rPr>
            <w:webHidden/>
          </w:rPr>
        </w:r>
        <w:r w:rsidR="003C540C" w:rsidRPr="00B843CF">
          <w:rPr>
            <w:webHidden/>
          </w:rPr>
          <w:fldChar w:fldCharType="separate"/>
        </w:r>
        <w:r w:rsidR="00B843CF">
          <w:rPr>
            <w:webHidden/>
          </w:rPr>
          <w:t>12</w:t>
        </w:r>
        <w:r w:rsidR="003C540C" w:rsidRPr="00B843CF">
          <w:rPr>
            <w:webHidden/>
          </w:rPr>
          <w:fldChar w:fldCharType="end"/>
        </w:r>
      </w:hyperlink>
    </w:p>
    <w:p w14:paraId="6DF67B21"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5" w:history="1">
        <w:r w:rsidR="003C540C" w:rsidRPr="00B843CF">
          <w:rPr>
            <w:rStyle w:val="Hipervnculo"/>
            <w:rFonts w:ascii="Montserrat" w:hAnsi="Montserrat"/>
            <w:sz w:val="20"/>
          </w:rPr>
          <w:t>3.12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Garantía de cumplimiento</w:t>
        </w:r>
        <w:r w:rsidR="003C540C" w:rsidRPr="00B843CF">
          <w:rPr>
            <w:webHidden/>
          </w:rPr>
          <w:tab/>
        </w:r>
        <w:r w:rsidR="003C540C" w:rsidRPr="00B843CF">
          <w:rPr>
            <w:webHidden/>
          </w:rPr>
          <w:fldChar w:fldCharType="begin"/>
        </w:r>
        <w:r w:rsidR="003C540C" w:rsidRPr="00B843CF">
          <w:rPr>
            <w:webHidden/>
          </w:rPr>
          <w:instrText xml:space="preserve"> PAGEREF _Toc1391345 \h </w:instrText>
        </w:r>
        <w:r w:rsidR="003C540C" w:rsidRPr="00B843CF">
          <w:rPr>
            <w:webHidden/>
          </w:rPr>
        </w:r>
        <w:r w:rsidR="003C540C" w:rsidRPr="00B843CF">
          <w:rPr>
            <w:webHidden/>
          </w:rPr>
          <w:fldChar w:fldCharType="separate"/>
        </w:r>
        <w:r w:rsidR="00B843CF">
          <w:rPr>
            <w:webHidden/>
          </w:rPr>
          <w:t>15</w:t>
        </w:r>
        <w:r w:rsidR="003C540C" w:rsidRPr="00B843CF">
          <w:rPr>
            <w:webHidden/>
          </w:rPr>
          <w:fldChar w:fldCharType="end"/>
        </w:r>
      </w:hyperlink>
    </w:p>
    <w:p w14:paraId="23DEA35E"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6" w:history="1">
        <w:r w:rsidR="003C540C" w:rsidRPr="00B843CF">
          <w:rPr>
            <w:rStyle w:val="Hipervnculo"/>
            <w:rFonts w:ascii="Montserrat" w:hAnsi="Montserrat"/>
            <w:sz w:val="20"/>
          </w:rPr>
          <w:t>3.13</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Póliza de Responsabilidad Civil</w:t>
        </w:r>
        <w:r w:rsidR="003C540C" w:rsidRPr="00B843CF">
          <w:rPr>
            <w:webHidden/>
          </w:rPr>
          <w:tab/>
        </w:r>
        <w:r w:rsidR="003C540C" w:rsidRPr="00B843CF">
          <w:rPr>
            <w:webHidden/>
          </w:rPr>
          <w:fldChar w:fldCharType="begin"/>
        </w:r>
        <w:r w:rsidR="003C540C" w:rsidRPr="00B843CF">
          <w:rPr>
            <w:webHidden/>
          </w:rPr>
          <w:instrText xml:space="preserve"> PAGEREF _Toc1391346 \h </w:instrText>
        </w:r>
        <w:r w:rsidR="003C540C" w:rsidRPr="00B843CF">
          <w:rPr>
            <w:webHidden/>
          </w:rPr>
        </w:r>
        <w:r w:rsidR="003C540C" w:rsidRPr="00B843CF">
          <w:rPr>
            <w:webHidden/>
          </w:rPr>
          <w:fldChar w:fldCharType="separate"/>
        </w:r>
        <w:r w:rsidR="00B843CF">
          <w:rPr>
            <w:webHidden/>
          </w:rPr>
          <w:t>15</w:t>
        </w:r>
        <w:r w:rsidR="003C540C" w:rsidRPr="00B843CF">
          <w:rPr>
            <w:webHidden/>
          </w:rPr>
          <w:fldChar w:fldCharType="end"/>
        </w:r>
      </w:hyperlink>
    </w:p>
    <w:p w14:paraId="2F2E02B9"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7" w:history="1">
        <w:r w:rsidR="003C540C" w:rsidRPr="00B843CF">
          <w:rPr>
            <w:rStyle w:val="Hipervnculo"/>
            <w:rFonts w:ascii="Montserrat" w:hAnsi="Montserrat"/>
            <w:sz w:val="20"/>
          </w:rPr>
          <w:t>3.14</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Anticipo.</w:t>
        </w:r>
        <w:r w:rsidR="003C540C" w:rsidRPr="00B843CF">
          <w:rPr>
            <w:webHidden/>
          </w:rPr>
          <w:tab/>
        </w:r>
        <w:r w:rsidR="003C540C" w:rsidRPr="00B843CF">
          <w:rPr>
            <w:webHidden/>
          </w:rPr>
          <w:fldChar w:fldCharType="begin"/>
        </w:r>
        <w:r w:rsidR="003C540C" w:rsidRPr="00B843CF">
          <w:rPr>
            <w:webHidden/>
          </w:rPr>
          <w:instrText xml:space="preserve"> PAGEREF _Toc1391347 \h </w:instrText>
        </w:r>
        <w:r w:rsidR="003C540C" w:rsidRPr="00B843CF">
          <w:rPr>
            <w:webHidden/>
          </w:rPr>
        </w:r>
        <w:r w:rsidR="003C540C" w:rsidRPr="00B843CF">
          <w:rPr>
            <w:webHidden/>
          </w:rPr>
          <w:fldChar w:fldCharType="separate"/>
        </w:r>
        <w:r w:rsidR="00B843CF">
          <w:rPr>
            <w:webHidden/>
          </w:rPr>
          <w:t>15</w:t>
        </w:r>
        <w:r w:rsidR="003C540C" w:rsidRPr="00B843CF">
          <w:rPr>
            <w:webHidden/>
          </w:rPr>
          <w:fldChar w:fldCharType="end"/>
        </w:r>
      </w:hyperlink>
    </w:p>
    <w:p w14:paraId="132B482E"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8" w:history="1">
        <w:r w:rsidR="003C540C" w:rsidRPr="00B843CF">
          <w:rPr>
            <w:rStyle w:val="Hipervnculo"/>
            <w:rFonts w:ascii="Montserrat" w:hAnsi="Montserrat"/>
            <w:sz w:val="20"/>
          </w:rPr>
          <w:t>3.15</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Garantía del anticipo</w:t>
        </w:r>
        <w:r w:rsidR="003C540C" w:rsidRPr="00B843CF">
          <w:rPr>
            <w:webHidden/>
          </w:rPr>
          <w:tab/>
        </w:r>
        <w:r w:rsidR="003C540C" w:rsidRPr="00B843CF">
          <w:rPr>
            <w:webHidden/>
          </w:rPr>
          <w:fldChar w:fldCharType="begin"/>
        </w:r>
        <w:r w:rsidR="003C540C" w:rsidRPr="00B843CF">
          <w:rPr>
            <w:webHidden/>
          </w:rPr>
          <w:instrText xml:space="preserve"> PAGEREF _Toc1391348 \h </w:instrText>
        </w:r>
        <w:r w:rsidR="003C540C" w:rsidRPr="00B843CF">
          <w:rPr>
            <w:webHidden/>
          </w:rPr>
        </w:r>
        <w:r w:rsidR="003C540C" w:rsidRPr="00B843CF">
          <w:rPr>
            <w:webHidden/>
          </w:rPr>
          <w:fldChar w:fldCharType="separate"/>
        </w:r>
        <w:r w:rsidR="00B843CF">
          <w:rPr>
            <w:webHidden/>
          </w:rPr>
          <w:t>15</w:t>
        </w:r>
        <w:r w:rsidR="003C540C" w:rsidRPr="00B843CF">
          <w:rPr>
            <w:webHidden/>
          </w:rPr>
          <w:fldChar w:fldCharType="end"/>
        </w:r>
      </w:hyperlink>
    </w:p>
    <w:p w14:paraId="7E7CBF6F"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49" w:history="1">
        <w:r w:rsidR="003C540C" w:rsidRPr="00B843CF">
          <w:rPr>
            <w:rStyle w:val="Hipervnculo"/>
            <w:rFonts w:ascii="Montserrat" w:hAnsi="Montserrat"/>
            <w:sz w:val="20"/>
          </w:rPr>
          <w:t>3.16</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Cadenas productivas</w:t>
        </w:r>
        <w:r w:rsidR="003C540C" w:rsidRPr="00B843CF">
          <w:rPr>
            <w:webHidden/>
          </w:rPr>
          <w:tab/>
        </w:r>
        <w:r w:rsidR="003C540C" w:rsidRPr="00B843CF">
          <w:rPr>
            <w:webHidden/>
          </w:rPr>
          <w:fldChar w:fldCharType="begin"/>
        </w:r>
        <w:r w:rsidR="003C540C" w:rsidRPr="00B843CF">
          <w:rPr>
            <w:webHidden/>
          </w:rPr>
          <w:instrText xml:space="preserve"> PAGEREF _Toc1391349 \h </w:instrText>
        </w:r>
        <w:r w:rsidR="003C540C" w:rsidRPr="00B843CF">
          <w:rPr>
            <w:webHidden/>
          </w:rPr>
        </w:r>
        <w:r w:rsidR="003C540C" w:rsidRPr="00B843CF">
          <w:rPr>
            <w:webHidden/>
          </w:rPr>
          <w:fldChar w:fldCharType="separate"/>
        </w:r>
        <w:r w:rsidR="00B843CF">
          <w:rPr>
            <w:webHidden/>
          </w:rPr>
          <w:t>15</w:t>
        </w:r>
        <w:r w:rsidR="003C540C" w:rsidRPr="00B843CF">
          <w:rPr>
            <w:webHidden/>
          </w:rPr>
          <w:fldChar w:fldCharType="end"/>
        </w:r>
      </w:hyperlink>
    </w:p>
    <w:p w14:paraId="12C9046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0" w:history="1">
        <w:r w:rsidR="003C540C" w:rsidRPr="00B843CF">
          <w:rPr>
            <w:rStyle w:val="Hipervnculo"/>
            <w:rFonts w:ascii="Montserrat" w:hAnsi="Montserrat"/>
            <w:sz w:val="20"/>
          </w:rPr>
          <w:t>3.17</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Penas convencionales y/o Deducciones al Pago</w:t>
        </w:r>
        <w:r w:rsidR="003C540C" w:rsidRPr="00B843CF">
          <w:rPr>
            <w:webHidden/>
          </w:rPr>
          <w:tab/>
        </w:r>
        <w:r w:rsidR="003C540C" w:rsidRPr="00B843CF">
          <w:rPr>
            <w:webHidden/>
          </w:rPr>
          <w:fldChar w:fldCharType="begin"/>
        </w:r>
        <w:r w:rsidR="003C540C" w:rsidRPr="00B843CF">
          <w:rPr>
            <w:webHidden/>
          </w:rPr>
          <w:instrText xml:space="preserve"> PAGEREF _Toc1391350 \h </w:instrText>
        </w:r>
        <w:r w:rsidR="003C540C" w:rsidRPr="00B843CF">
          <w:rPr>
            <w:webHidden/>
          </w:rPr>
        </w:r>
        <w:r w:rsidR="003C540C" w:rsidRPr="00B843CF">
          <w:rPr>
            <w:webHidden/>
          </w:rPr>
          <w:fldChar w:fldCharType="separate"/>
        </w:r>
        <w:r w:rsidR="00B843CF">
          <w:rPr>
            <w:webHidden/>
          </w:rPr>
          <w:t>16</w:t>
        </w:r>
        <w:r w:rsidR="003C540C" w:rsidRPr="00B843CF">
          <w:rPr>
            <w:webHidden/>
          </w:rPr>
          <w:fldChar w:fldCharType="end"/>
        </w:r>
      </w:hyperlink>
    </w:p>
    <w:p w14:paraId="44BABFA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1" w:history="1">
        <w:r w:rsidR="003C540C" w:rsidRPr="00B843CF">
          <w:rPr>
            <w:rStyle w:val="Hipervnculo"/>
            <w:rFonts w:ascii="Montserrat" w:hAnsi="Montserrat"/>
            <w:sz w:val="20"/>
          </w:rPr>
          <w:t>3.18</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Rescisión del pedido</w:t>
        </w:r>
        <w:r w:rsidR="003C540C" w:rsidRPr="00B843CF">
          <w:rPr>
            <w:webHidden/>
          </w:rPr>
          <w:tab/>
        </w:r>
        <w:r w:rsidR="003C540C" w:rsidRPr="00B843CF">
          <w:rPr>
            <w:webHidden/>
          </w:rPr>
          <w:fldChar w:fldCharType="begin"/>
        </w:r>
        <w:r w:rsidR="003C540C" w:rsidRPr="00B843CF">
          <w:rPr>
            <w:webHidden/>
          </w:rPr>
          <w:instrText xml:space="preserve"> PAGEREF _Toc1391351 \h </w:instrText>
        </w:r>
        <w:r w:rsidR="003C540C" w:rsidRPr="00B843CF">
          <w:rPr>
            <w:webHidden/>
          </w:rPr>
        </w:r>
        <w:r w:rsidR="003C540C" w:rsidRPr="00B843CF">
          <w:rPr>
            <w:webHidden/>
          </w:rPr>
          <w:fldChar w:fldCharType="separate"/>
        </w:r>
        <w:r w:rsidR="00B843CF">
          <w:rPr>
            <w:webHidden/>
          </w:rPr>
          <w:t>16</w:t>
        </w:r>
        <w:r w:rsidR="003C540C" w:rsidRPr="00B843CF">
          <w:rPr>
            <w:webHidden/>
          </w:rPr>
          <w:fldChar w:fldCharType="end"/>
        </w:r>
      </w:hyperlink>
    </w:p>
    <w:p w14:paraId="4B575A82"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2" w:history="1">
        <w:r w:rsidR="003C540C" w:rsidRPr="00B843CF">
          <w:rPr>
            <w:rStyle w:val="Hipervnculo"/>
            <w:rFonts w:ascii="Montserrat" w:hAnsi="Montserrat"/>
            <w:sz w:val="20"/>
          </w:rPr>
          <w:t>3.19</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Terminación Anticipada</w:t>
        </w:r>
        <w:r w:rsidR="003C540C" w:rsidRPr="00B843CF">
          <w:rPr>
            <w:webHidden/>
          </w:rPr>
          <w:tab/>
        </w:r>
        <w:r w:rsidR="003C540C" w:rsidRPr="00B843CF">
          <w:rPr>
            <w:webHidden/>
          </w:rPr>
          <w:fldChar w:fldCharType="begin"/>
        </w:r>
        <w:r w:rsidR="003C540C" w:rsidRPr="00B843CF">
          <w:rPr>
            <w:webHidden/>
          </w:rPr>
          <w:instrText xml:space="preserve"> PAGEREF _Toc1391352 \h </w:instrText>
        </w:r>
        <w:r w:rsidR="003C540C" w:rsidRPr="00B843CF">
          <w:rPr>
            <w:webHidden/>
          </w:rPr>
        </w:r>
        <w:r w:rsidR="003C540C" w:rsidRPr="00B843CF">
          <w:rPr>
            <w:webHidden/>
          </w:rPr>
          <w:fldChar w:fldCharType="separate"/>
        </w:r>
        <w:r w:rsidR="00B843CF">
          <w:rPr>
            <w:webHidden/>
          </w:rPr>
          <w:t>16</w:t>
        </w:r>
        <w:r w:rsidR="003C540C" w:rsidRPr="00B843CF">
          <w:rPr>
            <w:webHidden/>
          </w:rPr>
          <w:fldChar w:fldCharType="end"/>
        </w:r>
      </w:hyperlink>
    </w:p>
    <w:p w14:paraId="71381C31"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3" w:history="1">
        <w:r w:rsidR="003C540C" w:rsidRPr="00B843CF">
          <w:rPr>
            <w:rStyle w:val="Hipervnculo"/>
            <w:rFonts w:ascii="Montserrat" w:hAnsi="Montserrat"/>
            <w:sz w:val="20"/>
          </w:rPr>
          <w:t>3.20</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Controversias</w:t>
        </w:r>
        <w:r w:rsidR="003C540C" w:rsidRPr="00B843CF">
          <w:rPr>
            <w:webHidden/>
          </w:rPr>
          <w:tab/>
        </w:r>
        <w:r w:rsidR="003C540C" w:rsidRPr="00B843CF">
          <w:rPr>
            <w:webHidden/>
          </w:rPr>
          <w:fldChar w:fldCharType="begin"/>
        </w:r>
        <w:r w:rsidR="003C540C" w:rsidRPr="00B843CF">
          <w:rPr>
            <w:webHidden/>
          </w:rPr>
          <w:instrText xml:space="preserve"> PAGEREF _Toc1391353 \h </w:instrText>
        </w:r>
        <w:r w:rsidR="003C540C" w:rsidRPr="00B843CF">
          <w:rPr>
            <w:webHidden/>
          </w:rPr>
        </w:r>
        <w:r w:rsidR="003C540C" w:rsidRPr="00B843CF">
          <w:rPr>
            <w:webHidden/>
          </w:rPr>
          <w:fldChar w:fldCharType="separate"/>
        </w:r>
        <w:r w:rsidR="00B843CF">
          <w:rPr>
            <w:webHidden/>
          </w:rPr>
          <w:t>17</w:t>
        </w:r>
        <w:r w:rsidR="003C540C" w:rsidRPr="00B843CF">
          <w:rPr>
            <w:webHidden/>
          </w:rPr>
          <w:fldChar w:fldCharType="end"/>
        </w:r>
      </w:hyperlink>
    </w:p>
    <w:p w14:paraId="109E8462"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4" w:history="1">
        <w:r w:rsidR="003C540C" w:rsidRPr="00B843CF">
          <w:rPr>
            <w:rStyle w:val="Hipervnculo"/>
            <w:rFonts w:ascii="Montserrat" w:hAnsi="Montserrat"/>
            <w:sz w:val="20"/>
          </w:rPr>
          <w:t>Apartado IV. Requisitos que deberán cubrir quienes deseen participar</w:t>
        </w:r>
        <w:r w:rsidR="003C540C" w:rsidRPr="00B843CF">
          <w:rPr>
            <w:webHidden/>
          </w:rPr>
          <w:tab/>
        </w:r>
        <w:r w:rsidR="003C540C" w:rsidRPr="00B843CF">
          <w:rPr>
            <w:webHidden/>
          </w:rPr>
          <w:fldChar w:fldCharType="begin"/>
        </w:r>
        <w:r w:rsidR="003C540C" w:rsidRPr="00B843CF">
          <w:rPr>
            <w:webHidden/>
          </w:rPr>
          <w:instrText xml:space="preserve"> PAGEREF _Toc1391354 \h </w:instrText>
        </w:r>
        <w:r w:rsidR="003C540C" w:rsidRPr="00B843CF">
          <w:rPr>
            <w:webHidden/>
          </w:rPr>
        </w:r>
        <w:r w:rsidR="003C540C" w:rsidRPr="00B843CF">
          <w:rPr>
            <w:webHidden/>
          </w:rPr>
          <w:fldChar w:fldCharType="separate"/>
        </w:r>
        <w:r w:rsidR="00B843CF">
          <w:rPr>
            <w:webHidden/>
          </w:rPr>
          <w:t>17</w:t>
        </w:r>
        <w:r w:rsidR="003C540C" w:rsidRPr="00B843CF">
          <w:rPr>
            <w:webHidden/>
          </w:rPr>
          <w:fldChar w:fldCharType="end"/>
        </w:r>
      </w:hyperlink>
    </w:p>
    <w:p w14:paraId="2C494B64"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5" w:history="1">
        <w:r w:rsidR="003C540C" w:rsidRPr="00B843CF">
          <w:rPr>
            <w:rStyle w:val="Hipervnculo"/>
            <w:rFonts w:ascii="Montserrat" w:hAnsi="Montserrat"/>
            <w:kern w:val="32"/>
            <w:sz w:val="20"/>
          </w:rPr>
          <w:t>4.1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kern w:val="32"/>
            <w:sz w:val="20"/>
          </w:rPr>
          <w:t>Indicaciones</w:t>
        </w:r>
        <w:r w:rsidR="003C540C" w:rsidRPr="00B843CF">
          <w:rPr>
            <w:webHidden/>
          </w:rPr>
          <w:tab/>
        </w:r>
        <w:r w:rsidR="003C540C" w:rsidRPr="00B843CF">
          <w:rPr>
            <w:webHidden/>
          </w:rPr>
          <w:fldChar w:fldCharType="begin"/>
        </w:r>
        <w:r w:rsidR="003C540C" w:rsidRPr="00B843CF">
          <w:rPr>
            <w:webHidden/>
          </w:rPr>
          <w:instrText xml:space="preserve"> PAGEREF _Toc1391355 \h </w:instrText>
        </w:r>
        <w:r w:rsidR="003C540C" w:rsidRPr="00B843CF">
          <w:rPr>
            <w:webHidden/>
          </w:rPr>
        </w:r>
        <w:r w:rsidR="003C540C" w:rsidRPr="00B843CF">
          <w:rPr>
            <w:webHidden/>
          </w:rPr>
          <w:fldChar w:fldCharType="separate"/>
        </w:r>
        <w:r w:rsidR="00B843CF">
          <w:rPr>
            <w:webHidden/>
          </w:rPr>
          <w:t>17</w:t>
        </w:r>
        <w:r w:rsidR="003C540C" w:rsidRPr="00B843CF">
          <w:rPr>
            <w:webHidden/>
          </w:rPr>
          <w:fldChar w:fldCharType="end"/>
        </w:r>
      </w:hyperlink>
    </w:p>
    <w:p w14:paraId="12DE001E"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6" w:history="1">
        <w:r w:rsidR="003C540C" w:rsidRPr="00B843CF">
          <w:rPr>
            <w:rStyle w:val="Hipervnculo"/>
            <w:rFonts w:ascii="Montserrat" w:hAnsi="Montserrat"/>
            <w:sz w:val="20"/>
          </w:rPr>
          <w:t>4.2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Requisitos indispensables</w:t>
        </w:r>
        <w:r w:rsidR="003C540C" w:rsidRPr="00B843CF">
          <w:rPr>
            <w:webHidden/>
          </w:rPr>
          <w:tab/>
        </w:r>
        <w:r w:rsidR="003C540C" w:rsidRPr="00B843CF">
          <w:rPr>
            <w:webHidden/>
          </w:rPr>
          <w:fldChar w:fldCharType="begin"/>
        </w:r>
        <w:r w:rsidR="003C540C" w:rsidRPr="00B843CF">
          <w:rPr>
            <w:webHidden/>
          </w:rPr>
          <w:instrText xml:space="preserve"> PAGEREF _Toc1391356 \h </w:instrText>
        </w:r>
        <w:r w:rsidR="003C540C" w:rsidRPr="00B843CF">
          <w:rPr>
            <w:webHidden/>
          </w:rPr>
        </w:r>
        <w:r w:rsidR="003C540C" w:rsidRPr="00B843CF">
          <w:rPr>
            <w:webHidden/>
          </w:rPr>
          <w:fldChar w:fldCharType="separate"/>
        </w:r>
        <w:r w:rsidR="00B843CF">
          <w:rPr>
            <w:webHidden/>
          </w:rPr>
          <w:t>17</w:t>
        </w:r>
        <w:r w:rsidR="003C540C" w:rsidRPr="00B843CF">
          <w:rPr>
            <w:webHidden/>
          </w:rPr>
          <w:fldChar w:fldCharType="end"/>
        </w:r>
      </w:hyperlink>
    </w:p>
    <w:p w14:paraId="69B728A2"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7" w:history="1">
        <w:r w:rsidR="003C540C" w:rsidRPr="00B843CF">
          <w:rPr>
            <w:rStyle w:val="Hipervnculo"/>
            <w:rFonts w:ascii="Montserrat" w:hAnsi="Montserrat"/>
            <w:sz w:val="20"/>
          </w:rPr>
          <w:t>Apartado V. Criterios para la evaluación de las propuestas y adjudicación del pedido</w:t>
        </w:r>
        <w:r w:rsidR="003C540C" w:rsidRPr="00B843CF">
          <w:rPr>
            <w:webHidden/>
          </w:rPr>
          <w:tab/>
        </w:r>
        <w:r w:rsidR="003C540C" w:rsidRPr="00B843CF">
          <w:rPr>
            <w:webHidden/>
          </w:rPr>
          <w:fldChar w:fldCharType="begin"/>
        </w:r>
        <w:r w:rsidR="003C540C" w:rsidRPr="00B843CF">
          <w:rPr>
            <w:webHidden/>
          </w:rPr>
          <w:instrText xml:space="preserve"> PAGEREF _Toc1391357 \h </w:instrText>
        </w:r>
        <w:r w:rsidR="003C540C" w:rsidRPr="00B843CF">
          <w:rPr>
            <w:webHidden/>
          </w:rPr>
        </w:r>
        <w:r w:rsidR="003C540C" w:rsidRPr="00B843CF">
          <w:rPr>
            <w:webHidden/>
          </w:rPr>
          <w:fldChar w:fldCharType="separate"/>
        </w:r>
        <w:r w:rsidR="00B843CF">
          <w:rPr>
            <w:webHidden/>
          </w:rPr>
          <w:t>18</w:t>
        </w:r>
        <w:r w:rsidR="003C540C" w:rsidRPr="00B843CF">
          <w:rPr>
            <w:webHidden/>
          </w:rPr>
          <w:fldChar w:fldCharType="end"/>
        </w:r>
      </w:hyperlink>
    </w:p>
    <w:p w14:paraId="329EAF5C"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8" w:history="1">
        <w:r w:rsidR="003C540C" w:rsidRPr="00B843CF">
          <w:rPr>
            <w:rStyle w:val="Hipervnculo"/>
            <w:rFonts w:ascii="Montserrat" w:hAnsi="Montserrat"/>
            <w:sz w:val="20"/>
          </w:rPr>
          <w:t>5.1.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Criterios de evaluación</w:t>
        </w:r>
        <w:r w:rsidR="003C540C" w:rsidRPr="00B843CF">
          <w:rPr>
            <w:webHidden/>
          </w:rPr>
          <w:tab/>
        </w:r>
        <w:r w:rsidR="003C540C" w:rsidRPr="00B843CF">
          <w:rPr>
            <w:webHidden/>
          </w:rPr>
          <w:fldChar w:fldCharType="begin"/>
        </w:r>
        <w:r w:rsidR="003C540C" w:rsidRPr="00B843CF">
          <w:rPr>
            <w:webHidden/>
          </w:rPr>
          <w:instrText xml:space="preserve"> PAGEREF _Toc1391358 \h </w:instrText>
        </w:r>
        <w:r w:rsidR="003C540C" w:rsidRPr="00B843CF">
          <w:rPr>
            <w:webHidden/>
          </w:rPr>
        </w:r>
        <w:r w:rsidR="003C540C" w:rsidRPr="00B843CF">
          <w:rPr>
            <w:webHidden/>
          </w:rPr>
          <w:fldChar w:fldCharType="separate"/>
        </w:r>
        <w:r w:rsidR="00B843CF">
          <w:rPr>
            <w:webHidden/>
          </w:rPr>
          <w:t>18</w:t>
        </w:r>
        <w:r w:rsidR="003C540C" w:rsidRPr="00B843CF">
          <w:rPr>
            <w:webHidden/>
          </w:rPr>
          <w:fldChar w:fldCharType="end"/>
        </w:r>
      </w:hyperlink>
    </w:p>
    <w:p w14:paraId="0CBA3477"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59" w:history="1">
        <w:r w:rsidR="003C540C" w:rsidRPr="00B843CF">
          <w:rPr>
            <w:rStyle w:val="Hipervnculo"/>
            <w:rFonts w:ascii="Montserrat" w:hAnsi="Montserrat"/>
            <w:sz w:val="20"/>
          </w:rPr>
          <w:t>5.2.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Causales de Desechamiento de los Licitantes.</w:t>
        </w:r>
        <w:r w:rsidR="003C540C" w:rsidRPr="00B843CF">
          <w:rPr>
            <w:webHidden/>
          </w:rPr>
          <w:tab/>
        </w:r>
        <w:r w:rsidR="003C540C" w:rsidRPr="00B843CF">
          <w:rPr>
            <w:webHidden/>
          </w:rPr>
          <w:fldChar w:fldCharType="begin"/>
        </w:r>
        <w:r w:rsidR="003C540C" w:rsidRPr="00B843CF">
          <w:rPr>
            <w:webHidden/>
          </w:rPr>
          <w:instrText xml:space="preserve"> PAGEREF _Toc1391359 \h </w:instrText>
        </w:r>
        <w:r w:rsidR="003C540C" w:rsidRPr="00B843CF">
          <w:rPr>
            <w:webHidden/>
          </w:rPr>
        </w:r>
        <w:r w:rsidR="003C540C" w:rsidRPr="00B843CF">
          <w:rPr>
            <w:webHidden/>
          </w:rPr>
          <w:fldChar w:fldCharType="separate"/>
        </w:r>
        <w:r w:rsidR="00B843CF">
          <w:rPr>
            <w:webHidden/>
          </w:rPr>
          <w:t>19</w:t>
        </w:r>
        <w:r w:rsidR="003C540C" w:rsidRPr="00B843CF">
          <w:rPr>
            <w:webHidden/>
          </w:rPr>
          <w:fldChar w:fldCharType="end"/>
        </w:r>
      </w:hyperlink>
    </w:p>
    <w:p w14:paraId="5E7B7D1D"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0" w:history="1">
        <w:r w:rsidR="003C540C" w:rsidRPr="00B843CF">
          <w:rPr>
            <w:rStyle w:val="Hipervnculo"/>
            <w:rFonts w:ascii="Montserrat" w:hAnsi="Montserrat"/>
            <w:sz w:val="20"/>
          </w:rPr>
          <w:t>5.3.</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Declaración desierta de la Invitación.</w:t>
        </w:r>
        <w:r w:rsidR="003C540C" w:rsidRPr="00B843CF">
          <w:rPr>
            <w:webHidden/>
          </w:rPr>
          <w:tab/>
        </w:r>
        <w:r w:rsidR="003C540C" w:rsidRPr="00B843CF">
          <w:rPr>
            <w:webHidden/>
          </w:rPr>
          <w:fldChar w:fldCharType="begin"/>
        </w:r>
        <w:r w:rsidR="003C540C" w:rsidRPr="00B843CF">
          <w:rPr>
            <w:webHidden/>
          </w:rPr>
          <w:instrText xml:space="preserve"> PAGEREF _Toc1391360 \h </w:instrText>
        </w:r>
        <w:r w:rsidR="003C540C" w:rsidRPr="00B843CF">
          <w:rPr>
            <w:webHidden/>
          </w:rPr>
        </w:r>
        <w:r w:rsidR="003C540C" w:rsidRPr="00B843CF">
          <w:rPr>
            <w:webHidden/>
          </w:rPr>
          <w:fldChar w:fldCharType="separate"/>
        </w:r>
        <w:r w:rsidR="00B843CF">
          <w:rPr>
            <w:webHidden/>
          </w:rPr>
          <w:t>19</w:t>
        </w:r>
        <w:r w:rsidR="003C540C" w:rsidRPr="00B843CF">
          <w:rPr>
            <w:webHidden/>
          </w:rPr>
          <w:fldChar w:fldCharType="end"/>
        </w:r>
      </w:hyperlink>
    </w:p>
    <w:p w14:paraId="427BB11B"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1" w:history="1">
        <w:r w:rsidR="003C540C" w:rsidRPr="00B843CF">
          <w:rPr>
            <w:rStyle w:val="Hipervnculo"/>
            <w:rFonts w:ascii="Montserrat" w:hAnsi="Montserrat"/>
            <w:sz w:val="20"/>
          </w:rPr>
          <w:t>5.4.</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Cancelación de la Invitación.</w:t>
        </w:r>
        <w:r w:rsidR="003C540C" w:rsidRPr="00B843CF">
          <w:rPr>
            <w:webHidden/>
          </w:rPr>
          <w:tab/>
        </w:r>
        <w:r w:rsidR="003C540C" w:rsidRPr="00B843CF">
          <w:rPr>
            <w:webHidden/>
          </w:rPr>
          <w:fldChar w:fldCharType="begin"/>
        </w:r>
        <w:r w:rsidR="003C540C" w:rsidRPr="00B843CF">
          <w:rPr>
            <w:webHidden/>
          </w:rPr>
          <w:instrText xml:space="preserve"> PAGEREF _Toc1391361 \h </w:instrText>
        </w:r>
        <w:r w:rsidR="003C540C" w:rsidRPr="00B843CF">
          <w:rPr>
            <w:webHidden/>
          </w:rPr>
        </w:r>
        <w:r w:rsidR="003C540C" w:rsidRPr="00B843CF">
          <w:rPr>
            <w:webHidden/>
          </w:rPr>
          <w:fldChar w:fldCharType="separate"/>
        </w:r>
        <w:r w:rsidR="00B843CF">
          <w:rPr>
            <w:webHidden/>
          </w:rPr>
          <w:t>20</w:t>
        </w:r>
        <w:r w:rsidR="003C540C" w:rsidRPr="00B843CF">
          <w:rPr>
            <w:webHidden/>
          </w:rPr>
          <w:fldChar w:fldCharType="end"/>
        </w:r>
      </w:hyperlink>
    </w:p>
    <w:p w14:paraId="1E461E0B"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2" w:history="1">
        <w:r w:rsidR="003C540C" w:rsidRPr="00B843CF">
          <w:rPr>
            <w:rStyle w:val="Hipervnculo"/>
            <w:rFonts w:ascii="Montserrat" w:hAnsi="Montserrat"/>
            <w:sz w:val="20"/>
          </w:rPr>
          <w:t>Apartado VI. Documentos que debe contener la proposición.</w:t>
        </w:r>
        <w:r w:rsidR="003C540C" w:rsidRPr="00B843CF">
          <w:rPr>
            <w:webHidden/>
          </w:rPr>
          <w:tab/>
        </w:r>
        <w:r w:rsidR="003C540C" w:rsidRPr="00B843CF">
          <w:rPr>
            <w:webHidden/>
          </w:rPr>
          <w:fldChar w:fldCharType="begin"/>
        </w:r>
        <w:r w:rsidR="003C540C" w:rsidRPr="00B843CF">
          <w:rPr>
            <w:webHidden/>
          </w:rPr>
          <w:instrText xml:space="preserve"> PAGEREF _Toc1391362 \h </w:instrText>
        </w:r>
        <w:r w:rsidR="003C540C" w:rsidRPr="00B843CF">
          <w:rPr>
            <w:webHidden/>
          </w:rPr>
        </w:r>
        <w:r w:rsidR="003C540C" w:rsidRPr="00B843CF">
          <w:rPr>
            <w:webHidden/>
          </w:rPr>
          <w:fldChar w:fldCharType="separate"/>
        </w:r>
        <w:r w:rsidR="00B843CF">
          <w:rPr>
            <w:webHidden/>
          </w:rPr>
          <w:t>20</w:t>
        </w:r>
        <w:r w:rsidR="003C540C" w:rsidRPr="00B843CF">
          <w:rPr>
            <w:webHidden/>
          </w:rPr>
          <w:fldChar w:fldCharType="end"/>
        </w:r>
      </w:hyperlink>
    </w:p>
    <w:p w14:paraId="02FB5F8C"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3" w:history="1">
        <w:r w:rsidR="003C540C" w:rsidRPr="00B843CF">
          <w:rPr>
            <w:rStyle w:val="Hipervnculo"/>
            <w:rFonts w:ascii="Montserrat" w:hAnsi="Montserrat"/>
            <w:sz w:val="20"/>
          </w:rPr>
          <w:t>6.1.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Documentación Legal y Administrativa, Propuesta Técnica y Propuesta Económica (obligatorio).</w:t>
        </w:r>
        <w:r w:rsidR="003C540C" w:rsidRPr="00B843CF">
          <w:rPr>
            <w:webHidden/>
          </w:rPr>
          <w:tab/>
        </w:r>
        <w:r w:rsidR="003C540C" w:rsidRPr="00B843CF">
          <w:rPr>
            <w:webHidden/>
          </w:rPr>
          <w:fldChar w:fldCharType="begin"/>
        </w:r>
        <w:r w:rsidR="003C540C" w:rsidRPr="00B843CF">
          <w:rPr>
            <w:webHidden/>
          </w:rPr>
          <w:instrText xml:space="preserve"> PAGEREF _Toc1391363 \h </w:instrText>
        </w:r>
        <w:r w:rsidR="003C540C" w:rsidRPr="00B843CF">
          <w:rPr>
            <w:webHidden/>
          </w:rPr>
        </w:r>
        <w:r w:rsidR="003C540C" w:rsidRPr="00B843CF">
          <w:rPr>
            <w:webHidden/>
          </w:rPr>
          <w:fldChar w:fldCharType="separate"/>
        </w:r>
        <w:r w:rsidR="00B843CF">
          <w:rPr>
            <w:webHidden/>
          </w:rPr>
          <w:t>20</w:t>
        </w:r>
        <w:r w:rsidR="003C540C" w:rsidRPr="00B843CF">
          <w:rPr>
            <w:webHidden/>
          </w:rPr>
          <w:fldChar w:fldCharType="end"/>
        </w:r>
      </w:hyperlink>
    </w:p>
    <w:p w14:paraId="008D1F4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4" w:history="1">
        <w:r w:rsidR="003C540C" w:rsidRPr="00B843CF">
          <w:rPr>
            <w:rStyle w:val="Hipervnculo"/>
            <w:rFonts w:ascii="Montserrat" w:hAnsi="Montserrat"/>
            <w:sz w:val="20"/>
          </w:rPr>
          <w:t>6.1.1</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kern w:val="32"/>
            <w:sz w:val="20"/>
          </w:rPr>
          <w:t>Documentación Legal y Administrativa, su presentación es de carácter obligatorio</w:t>
        </w:r>
        <w:r w:rsidR="003C540C" w:rsidRPr="00B843CF">
          <w:rPr>
            <w:rStyle w:val="Hipervnculo"/>
            <w:rFonts w:ascii="Montserrat" w:hAnsi="Montserrat"/>
            <w:sz w:val="20"/>
          </w:rPr>
          <w:t>.</w:t>
        </w:r>
        <w:r w:rsidR="003C540C" w:rsidRPr="00B843CF">
          <w:rPr>
            <w:webHidden/>
          </w:rPr>
          <w:tab/>
        </w:r>
        <w:r w:rsidR="003C540C" w:rsidRPr="00B843CF">
          <w:rPr>
            <w:webHidden/>
          </w:rPr>
          <w:fldChar w:fldCharType="begin"/>
        </w:r>
        <w:r w:rsidR="003C540C" w:rsidRPr="00B843CF">
          <w:rPr>
            <w:webHidden/>
          </w:rPr>
          <w:instrText xml:space="preserve"> PAGEREF _Toc1391364 \h </w:instrText>
        </w:r>
        <w:r w:rsidR="003C540C" w:rsidRPr="00B843CF">
          <w:rPr>
            <w:webHidden/>
          </w:rPr>
        </w:r>
        <w:r w:rsidR="003C540C" w:rsidRPr="00B843CF">
          <w:rPr>
            <w:webHidden/>
          </w:rPr>
          <w:fldChar w:fldCharType="separate"/>
        </w:r>
        <w:r w:rsidR="00B843CF">
          <w:rPr>
            <w:webHidden/>
          </w:rPr>
          <w:t>20</w:t>
        </w:r>
        <w:r w:rsidR="003C540C" w:rsidRPr="00B843CF">
          <w:rPr>
            <w:webHidden/>
          </w:rPr>
          <w:fldChar w:fldCharType="end"/>
        </w:r>
      </w:hyperlink>
    </w:p>
    <w:p w14:paraId="40F5C116"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5" w:history="1">
        <w:r w:rsidR="003C540C" w:rsidRPr="00B843CF">
          <w:rPr>
            <w:rStyle w:val="Hipervnculo"/>
            <w:rFonts w:ascii="Montserrat" w:hAnsi="Montserrat"/>
            <w:sz w:val="20"/>
          </w:rPr>
          <w:t>6.1.2</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Documentos de la Propuesta Técnica, su presentación es de carácter obligatorio.</w:t>
        </w:r>
        <w:r w:rsidR="003C540C" w:rsidRPr="00B843CF">
          <w:rPr>
            <w:webHidden/>
          </w:rPr>
          <w:tab/>
        </w:r>
        <w:r w:rsidR="003C540C" w:rsidRPr="00B843CF">
          <w:rPr>
            <w:webHidden/>
          </w:rPr>
          <w:fldChar w:fldCharType="begin"/>
        </w:r>
        <w:r w:rsidR="003C540C" w:rsidRPr="00B843CF">
          <w:rPr>
            <w:webHidden/>
          </w:rPr>
          <w:instrText xml:space="preserve"> PAGEREF _Toc1391365 \h </w:instrText>
        </w:r>
        <w:r w:rsidR="003C540C" w:rsidRPr="00B843CF">
          <w:rPr>
            <w:webHidden/>
          </w:rPr>
        </w:r>
        <w:r w:rsidR="003C540C" w:rsidRPr="00B843CF">
          <w:rPr>
            <w:webHidden/>
          </w:rPr>
          <w:fldChar w:fldCharType="separate"/>
        </w:r>
        <w:r w:rsidR="00B843CF">
          <w:rPr>
            <w:webHidden/>
          </w:rPr>
          <w:t>21</w:t>
        </w:r>
        <w:r w:rsidR="003C540C" w:rsidRPr="00B843CF">
          <w:rPr>
            <w:webHidden/>
          </w:rPr>
          <w:fldChar w:fldCharType="end"/>
        </w:r>
      </w:hyperlink>
    </w:p>
    <w:p w14:paraId="2EFD2EBF"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6" w:history="1">
        <w:r w:rsidR="003C540C" w:rsidRPr="00B843CF">
          <w:rPr>
            <w:rStyle w:val="Hipervnculo"/>
            <w:rFonts w:ascii="Montserrat" w:hAnsi="Montserrat"/>
            <w:sz w:val="20"/>
          </w:rPr>
          <w:t>6.1.3</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Documentos de la Propuesta Económica, su presentación es de carácter obligatorio.</w:t>
        </w:r>
        <w:r w:rsidR="003C540C" w:rsidRPr="00B843CF">
          <w:rPr>
            <w:webHidden/>
          </w:rPr>
          <w:tab/>
        </w:r>
        <w:r w:rsidR="003C540C" w:rsidRPr="00B843CF">
          <w:rPr>
            <w:webHidden/>
          </w:rPr>
          <w:fldChar w:fldCharType="begin"/>
        </w:r>
        <w:r w:rsidR="003C540C" w:rsidRPr="00B843CF">
          <w:rPr>
            <w:webHidden/>
          </w:rPr>
          <w:instrText xml:space="preserve"> PAGEREF _Toc1391366 \h </w:instrText>
        </w:r>
        <w:r w:rsidR="003C540C" w:rsidRPr="00B843CF">
          <w:rPr>
            <w:webHidden/>
          </w:rPr>
        </w:r>
        <w:r w:rsidR="003C540C" w:rsidRPr="00B843CF">
          <w:rPr>
            <w:webHidden/>
          </w:rPr>
          <w:fldChar w:fldCharType="separate"/>
        </w:r>
        <w:r w:rsidR="00B843CF">
          <w:rPr>
            <w:webHidden/>
          </w:rPr>
          <w:t>22</w:t>
        </w:r>
        <w:r w:rsidR="003C540C" w:rsidRPr="00B843CF">
          <w:rPr>
            <w:webHidden/>
          </w:rPr>
          <w:fldChar w:fldCharType="end"/>
        </w:r>
      </w:hyperlink>
    </w:p>
    <w:p w14:paraId="41F7203E"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7" w:history="1">
        <w:r w:rsidR="003C540C" w:rsidRPr="00B843CF">
          <w:rPr>
            <w:rStyle w:val="Hipervnculo"/>
            <w:rFonts w:ascii="Montserrat" w:hAnsi="Montserrat"/>
            <w:sz w:val="20"/>
          </w:rPr>
          <w:t>6.1.4</w:t>
        </w:r>
        <w:r w:rsidR="003C540C" w:rsidRPr="00B843CF">
          <w:rPr>
            <w:rFonts w:asciiTheme="minorHAnsi" w:eastAsiaTheme="minorEastAsia" w:hAnsiTheme="minorHAnsi" w:cstheme="minorBidi"/>
            <w:szCs w:val="22"/>
            <w:lang w:eastAsia="es-MX"/>
          </w:rPr>
          <w:tab/>
        </w:r>
        <w:r w:rsidR="003C540C" w:rsidRPr="00B843CF">
          <w:rPr>
            <w:rStyle w:val="Hipervnculo"/>
            <w:rFonts w:ascii="Montserrat" w:hAnsi="Montserrat"/>
            <w:sz w:val="20"/>
          </w:rPr>
          <w:t>Documentación complementaria que no afecta la solvencia de la propuesta.</w:t>
        </w:r>
        <w:r w:rsidR="003C540C" w:rsidRPr="00B843CF">
          <w:rPr>
            <w:webHidden/>
          </w:rPr>
          <w:tab/>
        </w:r>
        <w:r w:rsidR="003C540C" w:rsidRPr="00B843CF">
          <w:rPr>
            <w:webHidden/>
          </w:rPr>
          <w:fldChar w:fldCharType="begin"/>
        </w:r>
        <w:r w:rsidR="003C540C" w:rsidRPr="00B843CF">
          <w:rPr>
            <w:webHidden/>
          </w:rPr>
          <w:instrText xml:space="preserve"> PAGEREF _Toc1391367 \h </w:instrText>
        </w:r>
        <w:r w:rsidR="003C540C" w:rsidRPr="00B843CF">
          <w:rPr>
            <w:webHidden/>
          </w:rPr>
        </w:r>
        <w:r w:rsidR="003C540C" w:rsidRPr="00B843CF">
          <w:rPr>
            <w:webHidden/>
          </w:rPr>
          <w:fldChar w:fldCharType="separate"/>
        </w:r>
        <w:r w:rsidR="00B843CF">
          <w:rPr>
            <w:webHidden/>
          </w:rPr>
          <w:t>22</w:t>
        </w:r>
        <w:r w:rsidR="003C540C" w:rsidRPr="00B843CF">
          <w:rPr>
            <w:webHidden/>
          </w:rPr>
          <w:fldChar w:fldCharType="end"/>
        </w:r>
      </w:hyperlink>
    </w:p>
    <w:p w14:paraId="409CAF9C"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8" w:history="1">
        <w:r w:rsidR="003C540C" w:rsidRPr="00B843CF">
          <w:rPr>
            <w:rStyle w:val="Hipervnculo"/>
            <w:rFonts w:ascii="Montserrat" w:hAnsi="Montserrat"/>
            <w:sz w:val="20"/>
          </w:rPr>
          <w:t>Apartado VII. Inconformidades.</w:t>
        </w:r>
        <w:r w:rsidR="003C540C" w:rsidRPr="00B843CF">
          <w:rPr>
            <w:webHidden/>
          </w:rPr>
          <w:tab/>
        </w:r>
        <w:r w:rsidR="003C540C" w:rsidRPr="00B843CF">
          <w:rPr>
            <w:webHidden/>
          </w:rPr>
          <w:fldChar w:fldCharType="begin"/>
        </w:r>
        <w:r w:rsidR="003C540C" w:rsidRPr="00B843CF">
          <w:rPr>
            <w:webHidden/>
          </w:rPr>
          <w:instrText xml:space="preserve"> PAGEREF _Toc1391368 \h </w:instrText>
        </w:r>
        <w:r w:rsidR="003C540C" w:rsidRPr="00B843CF">
          <w:rPr>
            <w:webHidden/>
          </w:rPr>
        </w:r>
        <w:r w:rsidR="003C540C" w:rsidRPr="00B843CF">
          <w:rPr>
            <w:webHidden/>
          </w:rPr>
          <w:fldChar w:fldCharType="separate"/>
        </w:r>
        <w:r w:rsidR="00B843CF">
          <w:rPr>
            <w:webHidden/>
          </w:rPr>
          <w:t>23</w:t>
        </w:r>
        <w:r w:rsidR="003C540C" w:rsidRPr="00B843CF">
          <w:rPr>
            <w:webHidden/>
          </w:rPr>
          <w:fldChar w:fldCharType="end"/>
        </w:r>
      </w:hyperlink>
    </w:p>
    <w:p w14:paraId="5609B947"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69" w:history="1">
        <w:r w:rsidR="003C540C" w:rsidRPr="00B843CF">
          <w:rPr>
            <w:rStyle w:val="Hipervnculo"/>
            <w:rFonts w:ascii="Montserrat" w:hAnsi="Montserrat"/>
            <w:sz w:val="20"/>
          </w:rPr>
          <w:t>Apartado VIII. Formatos que faciliten y agilicen la presentación y recepción de las proposiciones.</w:t>
        </w:r>
        <w:r w:rsidR="003C540C" w:rsidRPr="00B843CF">
          <w:rPr>
            <w:webHidden/>
          </w:rPr>
          <w:tab/>
        </w:r>
        <w:r w:rsidR="003C540C" w:rsidRPr="00B843CF">
          <w:rPr>
            <w:webHidden/>
          </w:rPr>
          <w:fldChar w:fldCharType="begin"/>
        </w:r>
        <w:r w:rsidR="003C540C" w:rsidRPr="00B843CF">
          <w:rPr>
            <w:webHidden/>
          </w:rPr>
          <w:instrText xml:space="preserve"> PAGEREF _Toc1391369 \h </w:instrText>
        </w:r>
        <w:r w:rsidR="003C540C" w:rsidRPr="00B843CF">
          <w:rPr>
            <w:webHidden/>
          </w:rPr>
        </w:r>
        <w:r w:rsidR="003C540C" w:rsidRPr="00B843CF">
          <w:rPr>
            <w:webHidden/>
          </w:rPr>
          <w:fldChar w:fldCharType="separate"/>
        </w:r>
        <w:r w:rsidR="00B843CF">
          <w:rPr>
            <w:webHidden/>
          </w:rPr>
          <w:t>23</w:t>
        </w:r>
        <w:r w:rsidR="003C540C" w:rsidRPr="00B843CF">
          <w:rPr>
            <w:webHidden/>
          </w:rPr>
          <w:fldChar w:fldCharType="end"/>
        </w:r>
      </w:hyperlink>
    </w:p>
    <w:p w14:paraId="4E15CF2E"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0" w:history="1">
        <w:r w:rsidR="003C540C" w:rsidRPr="00B843CF">
          <w:rPr>
            <w:rStyle w:val="Hipervnculo"/>
            <w:rFonts w:ascii="Montserrat" w:hAnsi="Montserrat"/>
            <w:sz w:val="20"/>
            <w:lang w:eastAsia="es-MX"/>
          </w:rPr>
          <w:t>ANEXO UNO “ESPECIFICACIONES TÉCNICAS”</w:t>
        </w:r>
        <w:r w:rsidR="003C540C" w:rsidRPr="00B843CF">
          <w:rPr>
            <w:webHidden/>
          </w:rPr>
          <w:tab/>
        </w:r>
        <w:r w:rsidR="003C540C" w:rsidRPr="00B843CF">
          <w:rPr>
            <w:webHidden/>
          </w:rPr>
          <w:fldChar w:fldCharType="begin"/>
        </w:r>
        <w:r w:rsidR="003C540C" w:rsidRPr="00B843CF">
          <w:rPr>
            <w:webHidden/>
          </w:rPr>
          <w:instrText xml:space="preserve"> PAGEREF _Toc1391370 \h </w:instrText>
        </w:r>
        <w:r w:rsidR="003C540C" w:rsidRPr="00B843CF">
          <w:rPr>
            <w:webHidden/>
          </w:rPr>
        </w:r>
        <w:r w:rsidR="003C540C" w:rsidRPr="00B843CF">
          <w:rPr>
            <w:webHidden/>
          </w:rPr>
          <w:fldChar w:fldCharType="separate"/>
        </w:r>
        <w:r w:rsidR="00B843CF">
          <w:rPr>
            <w:webHidden/>
          </w:rPr>
          <w:t>24</w:t>
        </w:r>
        <w:r w:rsidR="003C540C" w:rsidRPr="00B843CF">
          <w:rPr>
            <w:webHidden/>
          </w:rPr>
          <w:fldChar w:fldCharType="end"/>
        </w:r>
      </w:hyperlink>
    </w:p>
    <w:p w14:paraId="35B9F140"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1" w:history="1">
        <w:r w:rsidR="003C540C" w:rsidRPr="00B843CF">
          <w:rPr>
            <w:rStyle w:val="Hipervnculo"/>
            <w:rFonts w:ascii="Montserrat" w:hAnsi="Montserrat"/>
            <w:sz w:val="20"/>
            <w:lang w:eastAsia="es-MX"/>
          </w:rPr>
          <w:t>ANEXO DOS “PROPUESTA ECONÓMICA”</w:t>
        </w:r>
        <w:r w:rsidR="003C540C" w:rsidRPr="00B843CF">
          <w:rPr>
            <w:webHidden/>
          </w:rPr>
          <w:tab/>
        </w:r>
        <w:r w:rsidR="003C540C" w:rsidRPr="00B843CF">
          <w:rPr>
            <w:webHidden/>
          </w:rPr>
          <w:fldChar w:fldCharType="begin"/>
        </w:r>
        <w:r w:rsidR="003C540C" w:rsidRPr="00B843CF">
          <w:rPr>
            <w:webHidden/>
          </w:rPr>
          <w:instrText xml:space="preserve"> PAGEREF _Toc1391371 \h </w:instrText>
        </w:r>
        <w:r w:rsidR="003C540C" w:rsidRPr="00B843CF">
          <w:rPr>
            <w:webHidden/>
          </w:rPr>
        </w:r>
        <w:r w:rsidR="003C540C" w:rsidRPr="00B843CF">
          <w:rPr>
            <w:webHidden/>
          </w:rPr>
          <w:fldChar w:fldCharType="separate"/>
        </w:r>
        <w:r w:rsidR="00B843CF">
          <w:rPr>
            <w:webHidden/>
          </w:rPr>
          <w:t>94</w:t>
        </w:r>
        <w:r w:rsidR="003C540C" w:rsidRPr="00B843CF">
          <w:rPr>
            <w:webHidden/>
          </w:rPr>
          <w:fldChar w:fldCharType="end"/>
        </w:r>
      </w:hyperlink>
    </w:p>
    <w:p w14:paraId="3969006A"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2" w:history="1">
        <w:r w:rsidR="003C540C" w:rsidRPr="00B843CF">
          <w:rPr>
            <w:rStyle w:val="Hipervnculo"/>
            <w:rFonts w:ascii="Montserrat" w:hAnsi="Montserrat"/>
            <w:sz w:val="20"/>
            <w:lang w:eastAsia="es-MX"/>
          </w:rPr>
          <w:t>ANEXO TRES “MODELO DE PEDIDO”</w:t>
        </w:r>
        <w:r w:rsidR="003C540C" w:rsidRPr="00B843CF">
          <w:rPr>
            <w:webHidden/>
          </w:rPr>
          <w:tab/>
        </w:r>
        <w:r w:rsidR="003C540C" w:rsidRPr="00B843CF">
          <w:rPr>
            <w:webHidden/>
          </w:rPr>
          <w:fldChar w:fldCharType="begin"/>
        </w:r>
        <w:r w:rsidR="003C540C" w:rsidRPr="00B843CF">
          <w:rPr>
            <w:webHidden/>
          </w:rPr>
          <w:instrText xml:space="preserve"> PAGEREF _Toc1391372 \h </w:instrText>
        </w:r>
        <w:r w:rsidR="003C540C" w:rsidRPr="00B843CF">
          <w:rPr>
            <w:webHidden/>
          </w:rPr>
        </w:r>
        <w:r w:rsidR="003C540C" w:rsidRPr="00B843CF">
          <w:rPr>
            <w:webHidden/>
          </w:rPr>
          <w:fldChar w:fldCharType="separate"/>
        </w:r>
        <w:r w:rsidR="00B843CF">
          <w:rPr>
            <w:webHidden/>
          </w:rPr>
          <w:t>95</w:t>
        </w:r>
        <w:r w:rsidR="003C540C" w:rsidRPr="00B843CF">
          <w:rPr>
            <w:webHidden/>
          </w:rPr>
          <w:fldChar w:fldCharType="end"/>
        </w:r>
      </w:hyperlink>
    </w:p>
    <w:p w14:paraId="0C41A606"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3" w:history="1">
        <w:r w:rsidR="003C540C" w:rsidRPr="00B843CF">
          <w:rPr>
            <w:rStyle w:val="Hipervnculo"/>
            <w:rFonts w:ascii="Montserrat" w:hAnsi="Montserrat"/>
            <w:sz w:val="20"/>
          </w:rPr>
          <w:t>FORMATO 1 “ACREDITACIÓN DE EXISTENCIA Y PERSONALIDAD JURÍDICA”</w:t>
        </w:r>
        <w:r w:rsidR="003C540C" w:rsidRPr="00B843CF">
          <w:rPr>
            <w:webHidden/>
          </w:rPr>
          <w:tab/>
        </w:r>
        <w:r w:rsidR="003C540C" w:rsidRPr="00B843CF">
          <w:rPr>
            <w:webHidden/>
          </w:rPr>
          <w:fldChar w:fldCharType="begin"/>
        </w:r>
        <w:r w:rsidR="003C540C" w:rsidRPr="00B843CF">
          <w:rPr>
            <w:webHidden/>
          </w:rPr>
          <w:instrText xml:space="preserve"> PAGEREF _Toc1391373 \h </w:instrText>
        </w:r>
        <w:r w:rsidR="003C540C" w:rsidRPr="00B843CF">
          <w:rPr>
            <w:webHidden/>
          </w:rPr>
        </w:r>
        <w:r w:rsidR="003C540C" w:rsidRPr="00B843CF">
          <w:rPr>
            <w:webHidden/>
          </w:rPr>
          <w:fldChar w:fldCharType="separate"/>
        </w:r>
        <w:r w:rsidR="00B843CF">
          <w:rPr>
            <w:webHidden/>
          </w:rPr>
          <w:t>105</w:t>
        </w:r>
        <w:r w:rsidR="003C540C" w:rsidRPr="00B843CF">
          <w:rPr>
            <w:webHidden/>
          </w:rPr>
          <w:fldChar w:fldCharType="end"/>
        </w:r>
      </w:hyperlink>
    </w:p>
    <w:p w14:paraId="4D8ADA8B"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4" w:history="1">
        <w:r w:rsidR="003C540C" w:rsidRPr="00B843CF">
          <w:rPr>
            <w:rStyle w:val="Hipervnculo"/>
            <w:rFonts w:ascii="Montserrat" w:hAnsi="Montserrat"/>
            <w:sz w:val="20"/>
          </w:rPr>
          <w:t>FORMATO 2 “MANIFESTACIÓN DE NACIONALIDAD”</w:t>
        </w:r>
        <w:r w:rsidR="003C540C" w:rsidRPr="00B843CF">
          <w:rPr>
            <w:webHidden/>
          </w:rPr>
          <w:tab/>
        </w:r>
        <w:r w:rsidR="003C540C" w:rsidRPr="00B843CF">
          <w:rPr>
            <w:webHidden/>
          </w:rPr>
          <w:fldChar w:fldCharType="begin"/>
        </w:r>
        <w:r w:rsidR="003C540C" w:rsidRPr="00B843CF">
          <w:rPr>
            <w:webHidden/>
          </w:rPr>
          <w:instrText xml:space="preserve"> PAGEREF _Toc1391374 \h </w:instrText>
        </w:r>
        <w:r w:rsidR="003C540C" w:rsidRPr="00B843CF">
          <w:rPr>
            <w:webHidden/>
          </w:rPr>
        </w:r>
        <w:r w:rsidR="003C540C" w:rsidRPr="00B843CF">
          <w:rPr>
            <w:webHidden/>
          </w:rPr>
          <w:fldChar w:fldCharType="separate"/>
        </w:r>
        <w:r w:rsidR="00B843CF">
          <w:rPr>
            <w:webHidden/>
          </w:rPr>
          <w:t>106</w:t>
        </w:r>
        <w:r w:rsidR="003C540C" w:rsidRPr="00B843CF">
          <w:rPr>
            <w:webHidden/>
          </w:rPr>
          <w:fldChar w:fldCharType="end"/>
        </w:r>
      </w:hyperlink>
    </w:p>
    <w:p w14:paraId="62EEE055"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5" w:history="1">
        <w:r w:rsidR="003C540C" w:rsidRPr="00B843CF">
          <w:rPr>
            <w:rStyle w:val="Hipervnculo"/>
            <w:rFonts w:ascii="Montserrat" w:hAnsi="Montserrat"/>
            <w:sz w:val="20"/>
          </w:rPr>
          <w:t>FORMATO 3 MANIFESTACIÓN DE LOS ARTÍCULOS 50 Y 60 DE “LA LEY”</w:t>
        </w:r>
        <w:r w:rsidR="003C540C" w:rsidRPr="00B843CF">
          <w:rPr>
            <w:webHidden/>
          </w:rPr>
          <w:tab/>
        </w:r>
        <w:r w:rsidR="003C540C" w:rsidRPr="00B843CF">
          <w:rPr>
            <w:webHidden/>
          </w:rPr>
          <w:fldChar w:fldCharType="begin"/>
        </w:r>
        <w:r w:rsidR="003C540C" w:rsidRPr="00B843CF">
          <w:rPr>
            <w:webHidden/>
          </w:rPr>
          <w:instrText xml:space="preserve"> PAGEREF _Toc1391375 \h </w:instrText>
        </w:r>
        <w:r w:rsidR="003C540C" w:rsidRPr="00B843CF">
          <w:rPr>
            <w:webHidden/>
          </w:rPr>
        </w:r>
        <w:r w:rsidR="003C540C" w:rsidRPr="00B843CF">
          <w:rPr>
            <w:webHidden/>
          </w:rPr>
          <w:fldChar w:fldCharType="separate"/>
        </w:r>
        <w:r w:rsidR="00B843CF">
          <w:rPr>
            <w:webHidden/>
          </w:rPr>
          <w:t>107</w:t>
        </w:r>
        <w:r w:rsidR="003C540C" w:rsidRPr="00B843CF">
          <w:rPr>
            <w:webHidden/>
          </w:rPr>
          <w:fldChar w:fldCharType="end"/>
        </w:r>
      </w:hyperlink>
    </w:p>
    <w:p w14:paraId="012114EB"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6" w:history="1">
        <w:r w:rsidR="003C540C" w:rsidRPr="00B843CF">
          <w:rPr>
            <w:rStyle w:val="Hipervnculo"/>
            <w:rFonts w:ascii="Montserrat" w:hAnsi="Montserrat"/>
            <w:sz w:val="20"/>
          </w:rPr>
          <w:t>FORMATO 4 “DECLARACIÓN DE INTEGRIDAD”</w:t>
        </w:r>
        <w:r w:rsidR="003C540C" w:rsidRPr="00B843CF">
          <w:rPr>
            <w:webHidden/>
          </w:rPr>
          <w:tab/>
        </w:r>
        <w:r w:rsidR="003C540C" w:rsidRPr="00B843CF">
          <w:rPr>
            <w:webHidden/>
          </w:rPr>
          <w:fldChar w:fldCharType="begin"/>
        </w:r>
        <w:r w:rsidR="003C540C" w:rsidRPr="00B843CF">
          <w:rPr>
            <w:webHidden/>
          </w:rPr>
          <w:instrText xml:space="preserve"> PAGEREF _Toc1391376 \h </w:instrText>
        </w:r>
        <w:r w:rsidR="003C540C" w:rsidRPr="00B843CF">
          <w:rPr>
            <w:webHidden/>
          </w:rPr>
        </w:r>
        <w:r w:rsidR="003C540C" w:rsidRPr="00B843CF">
          <w:rPr>
            <w:webHidden/>
          </w:rPr>
          <w:fldChar w:fldCharType="separate"/>
        </w:r>
        <w:r w:rsidR="00B843CF">
          <w:rPr>
            <w:webHidden/>
          </w:rPr>
          <w:t>108</w:t>
        </w:r>
        <w:r w:rsidR="003C540C" w:rsidRPr="00B843CF">
          <w:rPr>
            <w:webHidden/>
          </w:rPr>
          <w:fldChar w:fldCharType="end"/>
        </w:r>
      </w:hyperlink>
    </w:p>
    <w:p w14:paraId="6D2C2E65"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7" w:history="1">
        <w:r w:rsidR="003C540C" w:rsidRPr="00B843CF">
          <w:rPr>
            <w:rStyle w:val="Hipervnculo"/>
            <w:rFonts w:ascii="Montserrat" w:hAnsi="Montserrat"/>
            <w:sz w:val="20"/>
          </w:rPr>
          <w:t>FORMATO 5 “MANIFESTACIÓN DE ESTRATIFICACIÓN DE LAS MICRO, PEQUEÑA O MEDIANA EMPRESA (MIPYMES)”</w:t>
        </w:r>
        <w:r w:rsidR="003C540C" w:rsidRPr="00B843CF">
          <w:rPr>
            <w:webHidden/>
          </w:rPr>
          <w:tab/>
        </w:r>
        <w:r w:rsidR="003C540C" w:rsidRPr="00B843CF">
          <w:rPr>
            <w:webHidden/>
          </w:rPr>
          <w:fldChar w:fldCharType="begin"/>
        </w:r>
        <w:r w:rsidR="003C540C" w:rsidRPr="00B843CF">
          <w:rPr>
            <w:webHidden/>
          </w:rPr>
          <w:instrText xml:space="preserve"> PAGEREF _Toc1391377 \h </w:instrText>
        </w:r>
        <w:r w:rsidR="003C540C" w:rsidRPr="00B843CF">
          <w:rPr>
            <w:webHidden/>
          </w:rPr>
        </w:r>
        <w:r w:rsidR="003C540C" w:rsidRPr="00B843CF">
          <w:rPr>
            <w:webHidden/>
          </w:rPr>
          <w:fldChar w:fldCharType="separate"/>
        </w:r>
        <w:r w:rsidR="00B843CF">
          <w:rPr>
            <w:webHidden/>
          </w:rPr>
          <w:t>109</w:t>
        </w:r>
        <w:r w:rsidR="003C540C" w:rsidRPr="00B843CF">
          <w:rPr>
            <w:webHidden/>
          </w:rPr>
          <w:fldChar w:fldCharType="end"/>
        </w:r>
      </w:hyperlink>
    </w:p>
    <w:p w14:paraId="52FCCD48"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8" w:history="1">
        <w:r w:rsidR="003C540C" w:rsidRPr="00B843CF">
          <w:rPr>
            <w:rStyle w:val="Hipervnculo"/>
            <w:rFonts w:ascii="Montserrat" w:hAnsi="Montserrat"/>
            <w:sz w:val="20"/>
          </w:rPr>
          <w:t>Formato 6 “Recepción de documentos (OBLIGATORIOS)”</w:t>
        </w:r>
        <w:r w:rsidR="003C540C" w:rsidRPr="00B843CF">
          <w:rPr>
            <w:webHidden/>
          </w:rPr>
          <w:tab/>
        </w:r>
        <w:r w:rsidR="003C540C" w:rsidRPr="00B843CF">
          <w:rPr>
            <w:webHidden/>
          </w:rPr>
          <w:fldChar w:fldCharType="begin"/>
        </w:r>
        <w:r w:rsidR="003C540C" w:rsidRPr="00B843CF">
          <w:rPr>
            <w:webHidden/>
          </w:rPr>
          <w:instrText xml:space="preserve"> PAGEREF _Toc1391378 \h </w:instrText>
        </w:r>
        <w:r w:rsidR="003C540C" w:rsidRPr="00B843CF">
          <w:rPr>
            <w:webHidden/>
          </w:rPr>
        </w:r>
        <w:r w:rsidR="003C540C" w:rsidRPr="00B843CF">
          <w:rPr>
            <w:webHidden/>
          </w:rPr>
          <w:fldChar w:fldCharType="separate"/>
        </w:r>
        <w:r w:rsidR="00B843CF">
          <w:rPr>
            <w:webHidden/>
          </w:rPr>
          <w:t>110</w:t>
        </w:r>
        <w:r w:rsidR="003C540C" w:rsidRPr="00B843CF">
          <w:rPr>
            <w:webHidden/>
          </w:rPr>
          <w:fldChar w:fldCharType="end"/>
        </w:r>
      </w:hyperlink>
    </w:p>
    <w:p w14:paraId="475C1A73"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79" w:history="1">
        <w:r w:rsidR="003C540C" w:rsidRPr="00B843CF">
          <w:rPr>
            <w:rStyle w:val="Hipervnculo"/>
            <w:rFonts w:ascii="Montserrat" w:hAnsi="Montserrat"/>
            <w:sz w:val="20"/>
          </w:rPr>
          <w:t>FORMATO 7 “TEXTO DE LA FIANZA PARA GARANTIZAR EL CUMPLIMIENTO”</w:t>
        </w:r>
        <w:r w:rsidR="003C540C" w:rsidRPr="00B843CF">
          <w:rPr>
            <w:webHidden/>
          </w:rPr>
          <w:tab/>
        </w:r>
        <w:r w:rsidR="003C540C" w:rsidRPr="00B843CF">
          <w:rPr>
            <w:webHidden/>
          </w:rPr>
          <w:fldChar w:fldCharType="begin"/>
        </w:r>
        <w:r w:rsidR="003C540C" w:rsidRPr="00B843CF">
          <w:rPr>
            <w:webHidden/>
          </w:rPr>
          <w:instrText xml:space="preserve"> PAGEREF _Toc1391379 \h </w:instrText>
        </w:r>
        <w:r w:rsidR="003C540C" w:rsidRPr="00B843CF">
          <w:rPr>
            <w:webHidden/>
          </w:rPr>
        </w:r>
        <w:r w:rsidR="003C540C" w:rsidRPr="00B843CF">
          <w:rPr>
            <w:webHidden/>
          </w:rPr>
          <w:fldChar w:fldCharType="separate"/>
        </w:r>
        <w:r w:rsidR="00B843CF">
          <w:rPr>
            <w:webHidden/>
          </w:rPr>
          <w:t>114</w:t>
        </w:r>
        <w:r w:rsidR="003C540C" w:rsidRPr="00B843CF">
          <w:rPr>
            <w:webHidden/>
          </w:rPr>
          <w:fldChar w:fldCharType="end"/>
        </w:r>
      </w:hyperlink>
    </w:p>
    <w:p w14:paraId="336F78B5"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80" w:history="1">
        <w:r w:rsidR="003C540C" w:rsidRPr="00B843CF">
          <w:rPr>
            <w:rStyle w:val="Hipervnculo"/>
            <w:rFonts w:ascii="Montserrat" w:hAnsi="Montserrat"/>
            <w:sz w:val="20"/>
          </w:rPr>
          <w:t>FORMATO 8 MANIFESTACIÓN DE AUSENCIA DE CONFLICTO DE INTERÉS PARA EL CASO EN EL QUE EL PROVEEDOR SEA UNA PERSONA FÍSICA EN LOS PROCEDIMIENTOS DE CONTRATACIONES PÚBLICAS PARA LA SECRETARÍA DE RELACIONES EXTERIORES</w:t>
        </w:r>
        <w:r w:rsidR="003C540C" w:rsidRPr="00B843CF">
          <w:rPr>
            <w:webHidden/>
          </w:rPr>
          <w:tab/>
        </w:r>
        <w:r w:rsidR="003C540C" w:rsidRPr="00B843CF">
          <w:rPr>
            <w:webHidden/>
          </w:rPr>
          <w:fldChar w:fldCharType="begin"/>
        </w:r>
        <w:r w:rsidR="003C540C" w:rsidRPr="00B843CF">
          <w:rPr>
            <w:webHidden/>
          </w:rPr>
          <w:instrText xml:space="preserve"> PAGEREF _Toc1391380 \h </w:instrText>
        </w:r>
        <w:r w:rsidR="003C540C" w:rsidRPr="00B843CF">
          <w:rPr>
            <w:webHidden/>
          </w:rPr>
        </w:r>
        <w:r w:rsidR="003C540C" w:rsidRPr="00B843CF">
          <w:rPr>
            <w:webHidden/>
          </w:rPr>
          <w:fldChar w:fldCharType="separate"/>
        </w:r>
        <w:r w:rsidR="00B843CF">
          <w:rPr>
            <w:webHidden/>
          </w:rPr>
          <w:t>115</w:t>
        </w:r>
        <w:r w:rsidR="003C540C" w:rsidRPr="00B843CF">
          <w:rPr>
            <w:webHidden/>
          </w:rPr>
          <w:fldChar w:fldCharType="end"/>
        </w:r>
      </w:hyperlink>
    </w:p>
    <w:p w14:paraId="567683CE"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81" w:history="1">
        <w:r w:rsidR="003C540C" w:rsidRPr="00B843CF">
          <w:rPr>
            <w:rStyle w:val="Hipervnculo"/>
            <w:rFonts w:ascii="Montserrat" w:hAnsi="Montserrat"/>
            <w:sz w:val="20"/>
          </w:rPr>
          <w:t>FORMATO 9. MANIFESTACIÓN DE AUSENCIA DE CONFLICTO DE INTERÉS PARA EL CASO EN EL QUE EL PROVEEDOR SEA UNA PERSONA MORAL EN LOS PROCEDIMIENTOS DE CONTRATACIONES PÚBLICAS PARA LA SECRETARÍA DE RELACIONES EXTERIORES</w:t>
        </w:r>
        <w:r w:rsidR="003C540C" w:rsidRPr="00B843CF">
          <w:rPr>
            <w:webHidden/>
          </w:rPr>
          <w:tab/>
        </w:r>
        <w:r w:rsidR="003C540C" w:rsidRPr="00B843CF">
          <w:rPr>
            <w:webHidden/>
          </w:rPr>
          <w:fldChar w:fldCharType="begin"/>
        </w:r>
        <w:r w:rsidR="003C540C" w:rsidRPr="00B843CF">
          <w:rPr>
            <w:webHidden/>
          </w:rPr>
          <w:instrText xml:space="preserve"> PAGEREF _Toc1391381 \h </w:instrText>
        </w:r>
        <w:r w:rsidR="003C540C" w:rsidRPr="00B843CF">
          <w:rPr>
            <w:webHidden/>
          </w:rPr>
        </w:r>
        <w:r w:rsidR="003C540C" w:rsidRPr="00B843CF">
          <w:rPr>
            <w:webHidden/>
          </w:rPr>
          <w:fldChar w:fldCharType="separate"/>
        </w:r>
        <w:r w:rsidR="00B843CF">
          <w:rPr>
            <w:webHidden/>
          </w:rPr>
          <w:t>116</w:t>
        </w:r>
        <w:r w:rsidR="003C540C" w:rsidRPr="00B843CF">
          <w:rPr>
            <w:webHidden/>
          </w:rPr>
          <w:fldChar w:fldCharType="end"/>
        </w:r>
      </w:hyperlink>
    </w:p>
    <w:p w14:paraId="1BAB5DB0"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82" w:history="1">
        <w:r w:rsidR="003C540C" w:rsidRPr="00B843CF">
          <w:rPr>
            <w:rStyle w:val="Hipervnculo"/>
            <w:rFonts w:ascii="Montserrat" w:hAnsi="Montserrat"/>
            <w:sz w:val="20"/>
          </w:rPr>
          <w:t>NOTA 1 “REQUISITOS QUE DEBEN REUNIR LAS FACTURAS”</w:t>
        </w:r>
        <w:r w:rsidR="003C540C" w:rsidRPr="00B843CF">
          <w:rPr>
            <w:webHidden/>
          </w:rPr>
          <w:tab/>
        </w:r>
        <w:r w:rsidR="003C540C" w:rsidRPr="00B843CF">
          <w:rPr>
            <w:webHidden/>
          </w:rPr>
          <w:fldChar w:fldCharType="begin"/>
        </w:r>
        <w:r w:rsidR="003C540C" w:rsidRPr="00B843CF">
          <w:rPr>
            <w:webHidden/>
          </w:rPr>
          <w:instrText xml:space="preserve"> PAGEREF _Toc1391382 \h </w:instrText>
        </w:r>
        <w:r w:rsidR="003C540C" w:rsidRPr="00B843CF">
          <w:rPr>
            <w:webHidden/>
          </w:rPr>
        </w:r>
        <w:r w:rsidR="003C540C" w:rsidRPr="00B843CF">
          <w:rPr>
            <w:webHidden/>
          </w:rPr>
          <w:fldChar w:fldCharType="separate"/>
        </w:r>
        <w:r w:rsidR="00B843CF">
          <w:rPr>
            <w:webHidden/>
          </w:rPr>
          <w:t>117</w:t>
        </w:r>
        <w:r w:rsidR="003C540C" w:rsidRPr="00B843CF">
          <w:rPr>
            <w:webHidden/>
          </w:rPr>
          <w:fldChar w:fldCharType="end"/>
        </w:r>
      </w:hyperlink>
    </w:p>
    <w:p w14:paraId="1835F957" w14:textId="77777777" w:rsidR="003C540C" w:rsidRPr="00B843CF" w:rsidRDefault="000532E4" w:rsidP="00CD4F87">
      <w:pPr>
        <w:pStyle w:val="TDC1"/>
        <w:jc w:val="both"/>
        <w:rPr>
          <w:rFonts w:asciiTheme="minorHAnsi" w:eastAsiaTheme="minorEastAsia" w:hAnsiTheme="minorHAnsi" w:cstheme="minorBidi"/>
          <w:szCs w:val="22"/>
          <w:lang w:eastAsia="es-MX"/>
        </w:rPr>
      </w:pPr>
      <w:hyperlink w:anchor="_Toc1391383" w:history="1">
        <w:r w:rsidR="003C540C" w:rsidRPr="00B843CF">
          <w:rPr>
            <w:rStyle w:val="Hipervnculo"/>
            <w:rFonts w:ascii="Montserrat" w:hAnsi="Montserrat"/>
            <w:sz w:val="20"/>
          </w:rPr>
          <w:t>NOTA 2 “OCDE”</w:t>
        </w:r>
        <w:r w:rsidR="003C540C" w:rsidRPr="00B843CF">
          <w:rPr>
            <w:webHidden/>
          </w:rPr>
          <w:tab/>
        </w:r>
        <w:r w:rsidR="003C540C" w:rsidRPr="00B843CF">
          <w:rPr>
            <w:webHidden/>
          </w:rPr>
          <w:fldChar w:fldCharType="begin"/>
        </w:r>
        <w:r w:rsidR="003C540C" w:rsidRPr="00B843CF">
          <w:rPr>
            <w:webHidden/>
          </w:rPr>
          <w:instrText xml:space="preserve"> PAGEREF _Toc1391383 \h </w:instrText>
        </w:r>
        <w:r w:rsidR="003C540C" w:rsidRPr="00B843CF">
          <w:rPr>
            <w:webHidden/>
          </w:rPr>
        </w:r>
        <w:r w:rsidR="003C540C" w:rsidRPr="00B843CF">
          <w:rPr>
            <w:webHidden/>
          </w:rPr>
          <w:fldChar w:fldCharType="separate"/>
        </w:r>
        <w:r w:rsidR="00B843CF">
          <w:rPr>
            <w:webHidden/>
          </w:rPr>
          <w:t>118</w:t>
        </w:r>
        <w:r w:rsidR="003C540C" w:rsidRPr="00B843CF">
          <w:rPr>
            <w:webHidden/>
          </w:rPr>
          <w:fldChar w:fldCharType="end"/>
        </w:r>
      </w:hyperlink>
    </w:p>
    <w:p w14:paraId="6E9230E6" w14:textId="77777777" w:rsidR="00952986" w:rsidRPr="00B843CF" w:rsidRDefault="00667E5D" w:rsidP="00CD4F87">
      <w:pPr>
        <w:pStyle w:val="TDC1"/>
        <w:jc w:val="both"/>
        <w:rPr>
          <w:rStyle w:val="Hipervnculo"/>
          <w:rFonts w:ascii="Montserrat" w:hAnsi="Montserrat"/>
          <w:b w:val="0"/>
          <w:szCs w:val="22"/>
        </w:rPr>
        <w:sectPr w:rsidR="00952986" w:rsidRPr="00B843CF" w:rsidSect="00D5296E">
          <w:headerReference w:type="default" r:id="rId11"/>
          <w:pgSz w:w="12242" w:h="15842" w:code="1"/>
          <w:pgMar w:top="2269" w:right="1469" w:bottom="1134" w:left="1304" w:header="709" w:footer="568" w:gutter="0"/>
          <w:cols w:space="708"/>
          <w:docGrid w:linePitch="360"/>
        </w:sectPr>
      </w:pPr>
      <w:r w:rsidRPr="00B843CF">
        <w:rPr>
          <w:rStyle w:val="Hipervnculo"/>
          <w:rFonts w:ascii="Montserrat" w:hAnsi="Montserrat"/>
          <w:b w:val="0"/>
          <w:szCs w:val="22"/>
        </w:rPr>
        <w:fldChar w:fldCharType="end"/>
      </w:r>
      <w:bookmarkStart w:id="0" w:name="_Toc423420267"/>
    </w:p>
    <w:p w14:paraId="46D72539" w14:textId="77777777" w:rsidR="00F81154" w:rsidRPr="00B843CF" w:rsidRDefault="00F81154" w:rsidP="004F01B1">
      <w:pPr>
        <w:jc w:val="center"/>
        <w:outlineLvl w:val="0"/>
        <w:rPr>
          <w:rFonts w:ascii="Montserrat" w:hAnsi="Montserrat" w:cs="Arial"/>
          <w:b/>
          <w:bCs/>
          <w:iCs/>
          <w:sz w:val="22"/>
          <w:szCs w:val="22"/>
          <w:lang w:val="es-MX"/>
        </w:rPr>
      </w:pPr>
      <w:bookmarkStart w:id="1" w:name="_Toc1391312"/>
      <w:r w:rsidRPr="00B843CF">
        <w:rPr>
          <w:rFonts w:ascii="Montserrat" w:hAnsi="Montserrat" w:cs="Arial"/>
          <w:b/>
          <w:bCs/>
          <w:iCs/>
          <w:sz w:val="22"/>
          <w:szCs w:val="22"/>
          <w:lang w:val="es-MX"/>
        </w:rPr>
        <w:lastRenderedPageBreak/>
        <w:t>Apartado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I.</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Datos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Generales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Identificación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r w:rsidR="003B13EB" w:rsidRPr="00B843CF">
        <w:rPr>
          <w:rFonts w:ascii="Montserrat" w:hAnsi="Montserrat" w:cs="Arial"/>
          <w:b/>
          <w:bCs/>
          <w:iCs/>
          <w:sz w:val="22"/>
          <w:szCs w:val="22"/>
          <w:lang w:val="es-MX"/>
        </w:rPr>
        <w:t>Inv</w:t>
      </w:r>
      <w:r w:rsidR="00AF4CB7" w:rsidRPr="00B843CF">
        <w:rPr>
          <w:rFonts w:ascii="Montserrat" w:hAnsi="Montserrat" w:cs="Arial"/>
          <w:b/>
          <w:bCs/>
          <w:iCs/>
          <w:sz w:val="22"/>
          <w:szCs w:val="22"/>
          <w:lang w:val="es-MX"/>
        </w:rPr>
        <w:t>itación</w:t>
      </w:r>
      <w:bookmarkEnd w:id="0"/>
      <w:bookmarkEnd w:id="1"/>
    </w:p>
    <w:p w14:paraId="46BBDBEA" w14:textId="77777777" w:rsidR="00147178" w:rsidRPr="00B843CF" w:rsidRDefault="00147178" w:rsidP="004F01B1">
      <w:pPr>
        <w:tabs>
          <w:tab w:val="left" w:pos="567"/>
        </w:tabs>
        <w:outlineLvl w:val="0"/>
        <w:rPr>
          <w:rFonts w:ascii="Montserrat" w:hAnsi="Montserrat" w:cs="Arial"/>
          <w:b/>
          <w:bCs/>
          <w:iCs/>
          <w:sz w:val="22"/>
          <w:szCs w:val="22"/>
          <w:lang w:val="es-MX"/>
        </w:rPr>
      </w:pPr>
    </w:p>
    <w:p w14:paraId="2FF0828A" w14:textId="77777777" w:rsidR="00147178" w:rsidRPr="00B843CF" w:rsidRDefault="00147178" w:rsidP="004F01B1">
      <w:pPr>
        <w:numPr>
          <w:ilvl w:val="1"/>
          <w:numId w:val="114"/>
        </w:numPr>
        <w:tabs>
          <w:tab w:val="left" w:pos="567"/>
        </w:tabs>
        <w:ind w:left="0" w:firstLine="0"/>
        <w:outlineLvl w:val="0"/>
        <w:rPr>
          <w:rFonts w:ascii="Montserrat" w:hAnsi="Montserrat" w:cs="Arial"/>
          <w:b/>
          <w:bCs/>
          <w:iCs/>
          <w:sz w:val="22"/>
          <w:szCs w:val="22"/>
          <w:lang w:val="es-MX"/>
        </w:rPr>
      </w:pPr>
      <w:bookmarkStart w:id="2" w:name="_Toc1391313"/>
      <w:r w:rsidRPr="00B843CF">
        <w:rPr>
          <w:rFonts w:ascii="Montserrat" w:hAnsi="Montserrat" w:cs="Arial"/>
          <w:b/>
          <w:bCs/>
          <w:iCs/>
          <w:sz w:val="22"/>
          <w:szCs w:val="22"/>
          <w:lang w:val="es-MX"/>
        </w:rPr>
        <w:t>Datos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Convocante</w:t>
      </w:r>
      <w:bookmarkEnd w:id="2"/>
    </w:p>
    <w:p w14:paraId="38CCBC81" w14:textId="77777777" w:rsidR="00F81154" w:rsidRPr="00B843CF" w:rsidRDefault="00F81154" w:rsidP="004F01B1">
      <w:pPr>
        <w:jc w:val="both"/>
        <w:outlineLvl w:val="0"/>
        <w:rPr>
          <w:rFonts w:ascii="Montserrat" w:hAnsi="Montserrat" w:cs="Arial"/>
          <w:b/>
          <w:sz w:val="22"/>
          <w:szCs w:val="22"/>
          <w:lang w:val="es-MX"/>
        </w:rPr>
      </w:pPr>
    </w:p>
    <w:p w14:paraId="21686892" w14:textId="7EA7375C" w:rsidR="00792A21" w:rsidRPr="00B843CF" w:rsidRDefault="00792A21" w:rsidP="004F01B1">
      <w:pPr>
        <w:jc w:val="both"/>
        <w:rPr>
          <w:rFonts w:ascii="Montserrat" w:hAnsi="Montserrat" w:cs="Arial"/>
          <w:sz w:val="22"/>
          <w:szCs w:val="22"/>
          <w:lang w:val="es-MX"/>
        </w:rPr>
      </w:pP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Secretaría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Relaciones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Exteriores</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sucesivo</w:t>
      </w:r>
      <w:r w:rsidR="00B432CF" w:rsidRPr="00B843CF">
        <w:rPr>
          <w:rFonts w:ascii="Montserrat" w:hAnsi="Montserrat" w:cs="Arial"/>
          <w:sz w:val="22"/>
          <w:szCs w:val="22"/>
          <w:lang w:val="es-MX"/>
        </w:rPr>
        <w:t xml:space="preserve"> </w:t>
      </w:r>
      <w:r w:rsidR="00CC61B5" w:rsidRPr="00B843CF">
        <w:rPr>
          <w:rFonts w:ascii="Montserrat" w:hAnsi="Montserrat" w:cs="Arial"/>
          <w:b/>
          <w:sz w:val="22"/>
          <w:szCs w:val="22"/>
          <w:lang w:val="es-MX"/>
        </w:rPr>
        <w:t>“La Secretaría”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disposiciones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134</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Constitución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Política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Unidos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Mexicanos;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Título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Segundo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contratación”,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Cap</w:t>
      </w:r>
      <w:r w:rsidR="00C90372" w:rsidRPr="00B843CF">
        <w:rPr>
          <w:rFonts w:ascii="Montserrat" w:hAnsi="Montserrat" w:cs="Arial"/>
          <w:sz w:val="22"/>
          <w:szCs w:val="22"/>
          <w:lang w:val="es-MX"/>
        </w:rPr>
        <w:t>í</w:t>
      </w:r>
      <w:r w:rsidRPr="00B843CF">
        <w:rPr>
          <w:rFonts w:ascii="Montserrat" w:hAnsi="Montserrat" w:cs="Arial"/>
          <w:sz w:val="22"/>
          <w:szCs w:val="22"/>
          <w:lang w:val="es-MX"/>
        </w:rPr>
        <w:t>tulo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Primero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“Generalidades”,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Capítulo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Tercero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Excepciones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Licitación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w:t>
      </w:r>
      <w:r w:rsidR="00CC470A" w:rsidRPr="00B843CF">
        <w:rPr>
          <w:rFonts w:ascii="Montserrat" w:hAnsi="Montserrat" w:cs="Arial"/>
          <w:sz w:val="22"/>
          <w:szCs w:val="22"/>
          <w:lang w:val="es-MX"/>
        </w:rPr>
        <w:t>l</w:t>
      </w:r>
      <w:r w:rsidRPr="00B843CF">
        <w:rPr>
          <w:rFonts w:ascii="Montserrat" w:hAnsi="Montserrat" w:cs="Arial"/>
          <w:sz w:val="22"/>
          <w:szCs w:val="22"/>
          <w:lang w:val="es-MX"/>
        </w:rPr>
        <w:t>ica”,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26</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II,</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26</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Bis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II,</w:t>
      </w:r>
      <w:r w:rsidR="00E663B3" w:rsidRPr="00B843CF">
        <w:rPr>
          <w:rFonts w:ascii="Montserrat" w:hAnsi="Montserrat" w:cs="Arial"/>
          <w:sz w:val="22"/>
          <w:szCs w:val="22"/>
          <w:lang w:val="es-MX"/>
        </w:rPr>
        <w:t xml:space="preserve"> 27,</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28</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40,</w:t>
      </w:r>
      <w:r w:rsidR="00B432CF" w:rsidRPr="00B843CF">
        <w:rPr>
          <w:rFonts w:ascii="Montserrat" w:hAnsi="Montserrat" w:cs="Arial"/>
          <w:sz w:val="22"/>
          <w:szCs w:val="22"/>
          <w:lang w:val="es-MX"/>
        </w:rPr>
        <w:t xml:space="preserve"> </w:t>
      </w:r>
      <w:r w:rsidR="00131631" w:rsidRPr="00B843CF">
        <w:rPr>
          <w:rFonts w:ascii="Montserrat" w:hAnsi="Montserrat" w:cs="Arial"/>
          <w:sz w:val="22"/>
          <w:szCs w:val="22"/>
          <w:lang w:val="es-MX"/>
        </w:rPr>
        <w:t xml:space="preserve">42, </w:t>
      </w:r>
      <w:r w:rsidRPr="00B843CF">
        <w:rPr>
          <w:rFonts w:ascii="Montserrat" w:hAnsi="Montserrat" w:cs="Arial"/>
          <w:sz w:val="22"/>
          <w:szCs w:val="22"/>
          <w:lang w:val="es-MX"/>
        </w:rPr>
        <w:t>43</w:t>
      </w:r>
      <w:r w:rsidR="00131631" w:rsidRPr="00B843CF">
        <w:rPr>
          <w:rFonts w:ascii="Montserrat" w:hAnsi="Montserrat" w:cs="Arial"/>
          <w:sz w:val="22"/>
          <w:szCs w:val="22"/>
          <w:lang w:val="es-MX"/>
        </w:rPr>
        <w:t xml:space="preserve"> y 47</w:t>
      </w:r>
      <w:r w:rsidR="00EB38AD"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Ley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Arrendamientos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Servicios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Sector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Público</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sucesivo</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Ley”</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Título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Segundo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contratación”,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Capitulo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Primero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“Disposiciones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Generales”,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Capítulo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Cuarto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Excepciones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Licitación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w:t>
      </w:r>
      <w:r w:rsidR="00751820" w:rsidRPr="00B843CF">
        <w:rPr>
          <w:rFonts w:ascii="Montserrat" w:hAnsi="Montserrat" w:cs="Arial"/>
          <w:sz w:val="22"/>
          <w:szCs w:val="22"/>
          <w:lang w:val="es-MX"/>
        </w:rPr>
        <w:t>l</w:t>
      </w:r>
      <w:r w:rsidRPr="00B843CF">
        <w:rPr>
          <w:rFonts w:ascii="Montserrat" w:hAnsi="Montserrat" w:cs="Arial"/>
          <w:sz w:val="22"/>
          <w:szCs w:val="22"/>
          <w:lang w:val="es-MX"/>
        </w:rPr>
        <w:t>ica”,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31,</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42,</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45,</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46,</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47,</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48,</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49,</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50,</w:t>
      </w:r>
      <w:r w:rsidR="00B432CF" w:rsidRPr="00B843CF">
        <w:rPr>
          <w:rFonts w:ascii="Montserrat" w:hAnsi="Montserrat" w:cs="Arial"/>
          <w:sz w:val="22"/>
          <w:szCs w:val="22"/>
          <w:lang w:val="es-MX"/>
        </w:rPr>
        <w:t xml:space="preserve"> </w:t>
      </w:r>
      <w:r w:rsidR="00333088" w:rsidRPr="00B843CF">
        <w:rPr>
          <w:rFonts w:ascii="Montserrat" w:hAnsi="Montserrat" w:cs="Arial"/>
          <w:sz w:val="22"/>
          <w:szCs w:val="22"/>
          <w:lang w:val="es-MX"/>
        </w:rPr>
        <w:t>51</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54,</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55</w:t>
      </w:r>
      <w:r w:rsidR="00322522" w:rsidRPr="00B843CF">
        <w:rPr>
          <w:rFonts w:ascii="Montserrat" w:hAnsi="Montserrat" w:cs="Arial"/>
          <w:sz w:val="22"/>
          <w:szCs w:val="22"/>
          <w:lang w:val="es-MX"/>
        </w:rPr>
        <w:t xml:space="preserve">, </w:t>
      </w:r>
      <w:r w:rsidR="00D473E1" w:rsidRPr="00B843CF">
        <w:rPr>
          <w:rFonts w:ascii="Montserrat" w:hAnsi="Montserrat" w:cs="Arial"/>
          <w:sz w:val="22"/>
          <w:szCs w:val="22"/>
          <w:lang w:val="es-MX"/>
        </w:rPr>
        <w:t>77</w:t>
      </w:r>
      <w:r w:rsidR="00131631" w:rsidRPr="00B843CF">
        <w:rPr>
          <w:rFonts w:ascii="Montserrat" w:hAnsi="Montserrat" w:cs="Arial"/>
          <w:sz w:val="22"/>
          <w:szCs w:val="22"/>
          <w:lang w:val="es-MX"/>
        </w:rPr>
        <w:t>, 85</w:t>
      </w:r>
      <w:r w:rsidR="00AA6572"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correlativos</w:t>
      </w:r>
      <w:r w:rsidR="00B432CF" w:rsidRPr="00B843CF">
        <w:rPr>
          <w:rFonts w:ascii="Montserrat" w:hAnsi="Montserrat" w:cs="Arial"/>
          <w:sz w:val="22"/>
          <w:szCs w:val="22"/>
          <w:lang w:val="es-MX"/>
        </w:rPr>
        <w:t xml:space="preserve"> </w:t>
      </w:r>
      <w:r w:rsidR="00D6140C"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6140C" w:rsidRPr="00B843CF">
        <w:rPr>
          <w:rFonts w:ascii="Montserrat" w:hAnsi="Montserrat" w:cs="Arial"/>
          <w:b/>
          <w:sz w:val="22"/>
          <w:szCs w:val="22"/>
          <w:lang w:val="es-MX"/>
        </w:rPr>
        <w:t>“El</w:t>
      </w:r>
      <w:r w:rsidR="00D6140C" w:rsidRPr="00B843CF">
        <w:rPr>
          <w:rFonts w:ascii="Montserrat" w:hAnsi="Montserrat" w:cs="Arial"/>
          <w:sz w:val="22"/>
          <w:szCs w:val="22"/>
          <w:lang w:val="es-MX"/>
        </w:rPr>
        <w:t xml:space="preserve"> </w:t>
      </w:r>
      <w:r w:rsidRPr="00B843CF">
        <w:rPr>
          <w:rFonts w:ascii="Montserrat" w:hAnsi="Montserrat" w:cs="Arial"/>
          <w:b/>
          <w:sz w:val="22"/>
          <w:szCs w:val="22"/>
          <w:lang w:val="es-MX"/>
        </w:rPr>
        <w:t>Reglamento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sucesivo</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D6140C"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Numeral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4.2.3</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“Invitación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Acuerdo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expide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Manual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Administrativo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Aplicación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General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Materia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Arrendamientos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Servicios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Sector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Público”</w:t>
      </w:r>
      <w:r w:rsidR="00B432CF" w:rsidRPr="00B843CF">
        <w:rPr>
          <w:rFonts w:ascii="Montserrat" w:hAnsi="Montserrat" w:cs="Arial"/>
          <w:sz w:val="22"/>
          <w:szCs w:val="22"/>
          <w:lang w:val="es-MX"/>
        </w:rPr>
        <w:t xml:space="preserve"> </w:t>
      </w:r>
      <w:r w:rsidR="00FD09E8"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Único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Acuerdo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establecen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disposiciones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deberán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observar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para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utilización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Sistema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Electrónico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Información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Pública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Gubernamental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denominado</w:t>
      </w:r>
      <w:r w:rsidR="00B432CF" w:rsidRPr="00B843CF">
        <w:rPr>
          <w:rFonts w:ascii="Montserrat" w:hAnsi="Montserrat" w:cs="Arial"/>
          <w:b/>
          <w:sz w:val="22"/>
          <w:szCs w:val="22"/>
          <w:lang w:val="es-MX"/>
        </w:rPr>
        <w:t xml:space="preserve"> </w:t>
      </w:r>
      <w:proofErr w:type="spellStart"/>
      <w:r w:rsidRPr="00B843CF">
        <w:rPr>
          <w:rFonts w:ascii="Montserrat" w:hAnsi="Montserrat" w:cs="Arial"/>
          <w:b/>
          <w:sz w:val="22"/>
          <w:szCs w:val="22"/>
          <w:lang w:val="es-MX"/>
        </w:rPr>
        <w:t>CompraNet</w:t>
      </w:r>
      <w:proofErr w:type="spellEnd"/>
      <w:r w:rsidR="00FD09E8" w:rsidRPr="00B843CF">
        <w:rPr>
          <w:rFonts w:ascii="Montserrat" w:hAnsi="Montserrat" w:cs="Arial"/>
          <w:sz w:val="22"/>
          <w:szCs w:val="22"/>
          <w:lang w:val="es-MX"/>
        </w:rPr>
        <w:t>,</w:t>
      </w:r>
      <w:r w:rsidR="00164393" w:rsidRPr="00B843CF">
        <w:rPr>
          <w:rFonts w:ascii="Montserrat" w:hAnsi="Montserrat" w:cs="Arial"/>
          <w:sz w:val="22"/>
          <w:szCs w:val="22"/>
          <w:lang w:val="es-MX"/>
        </w:rPr>
        <w:t xml:space="preserve"> </w:t>
      </w:r>
      <w:r w:rsidRPr="00B843CF">
        <w:rPr>
          <w:rFonts w:ascii="Montserrat" w:hAnsi="Montserrat" w:cs="Arial"/>
          <w:sz w:val="22"/>
          <w:szCs w:val="22"/>
          <w:lang w:val="es-MX"/>
        </w:rPr>
        <w:t>así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demás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disposiciones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relativas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aplicables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materia,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través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Dirección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Adquisiciones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Contrataciones</w:t>
      </w:r>
      <w:r w:rsidR="00E0363E" w:rsidRPr="00B843CF">
        <w:rPr>
          <w:rFonts w:ascii="Montserrat" w:hAnsi="Montserrat" w:cs="Arial"/>
          <w:sz w:val="22"/>
          <w:szCs w:val="22"/>
          <w:lang w:val="es-MX"/>
        </w:rPr>
        <w:t xml:space="preserve"> de la Dirección Ge</w:t>
      </w:r>
      <w:r w:rsidR="00E16991" w:rsidRPr="00B843CF">
        <w:rPr>
          <w:rFonts w:ascii="Montserrat" w:hAnsi="Montserrat" w:cs="Arial"/>
          <w:sz w:val="22"/>
          <w:szCs w:val="22"/>
          <w:lang w:val="es-MX"/>
        </w:rPr>
        <w:t xml:space="preserve">neral Adjunta de Adquisiciones </w:t>
      </w:r>
      <w:r w:rsidR="00E0363E" w:rsidRPr="00B843CF">
        <w:rPr>
          <w:rFonts w:ascii="Montserrat" w:hAnsi="Montserrat" w:cs="Arial"/>
          <w:sz w:val="22"/>
          <w:szCs w:val="22"/>
          <w:lang w:val="es-MX"/>
        </w:rPr>
        <w:t>y Control de Bienes</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Dirección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General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Bienes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Inmuebles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Recursos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Materiales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CC61B5" w:rsidRPr="00B843CF">
        <w:rPr>
          <w:rFonts w:ascii="Montserrat" w:hAnsi="Montserrat" w:cs="Arial"/>
          <w:b/>
          <w:sz w:val="22"/>
          <w:szCs w:val="22"/>
          <w:lang w:val="es-MX"/>
        </w:rPr>
        <w:t>“La Secretaría”</w:t>
      </w:r>
      <w:r w:rsidRPr="00B843CF">
        <w:rPr>
          <w:rFonts w:ascii="Montserrat" w:hAnsi="Montserrat" w:cs="Arial"/>
          <w:b/>
          <w:sz w:val="22"/>
          <w:szCs w:val="22"/>
          <w:lang w:val="es-MX"/>
        </w:rPr>
        <w:t>,</w:t>
      </w:r>
      <w:r w:rsidR="00B432CF" w:rsidRPr="00B843CF">
        <w:rPr>
          <w:rFonts w:ascii="Montserrat" w:hAnsi="Montserrat" w:cs="Arial"/>
          <w:b/>
          <w:sz w:val="22"/>
          <w:szCs w:val="22"/>
          <w:lang w:val="es-MX"/>
        </w:rPr>
        <w:t xml:space="preserve"> </w:t>
      </w:r>
      <w:r w:rsidRPr="00B843CF">
        <w:rPr>
          <w:rFonts w:ascii="Montserrat" w:hAnsi="Montserrat" w:cs="Arial"/>
          <w:sz w:val="22"/>
          <w:szCs w:val="22"/>
          <w:lang w:val="es-MX"/>
        </w:rPr>
        <w:t>sita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Plaza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Juárez</w:t>
      </w:r>
      <w:r w:rsidR="001B70DC" w:rsidRPr="00B843CF">
        <w:rPr>
          <w:rFonts w:ascii="Montserrat" w:hAnsi="Montserrat" w:cs="Arial"/>
          <w:sz w:val="22"/>
          <w:szCs w:val="22"/>
          <w:lang w:val="es-MX"/>
        </w:rPr>
        <w:t xml:space="preserve">, </w:t>
      </w:r>
      <w:r w:rsidRPr="00B843CF">
        <w:rPr>
          <w:rFonts w:ascii="Montserrat" w:hAnsi="Montserrat" w:cs="Arial"/>
          <w:sz w:val="22"/>
          <w:szCs w:val="22"/>
          <w:lang w:val="es-MX"/>
        </w:rPr>
        <w:t>número</w:t>
      </w:r>
      <w:r w:rsidR="00B432CF" w:rsidRPr="00B843CF">
        <w:rPr>
          <w:rFonts w:ascii="Montserrat" w:hAnsi="Montserrat" w:cs="Arial"/>
          <w:sz w:val="22"/>
          <w:szCs w:val="22"/>
          <w:lang w:val="es-MX"/>
        </w:rPr>
        <w:t xml:space="preserve"> </w:t>
      </w:r>
      <w:r w:rsidR="004944F2" w:rsidRPr="00B843CF">
        <w:rPr>
          <w:rFonts w:ascii="Montserrat" w:hAnsi="Montserrat" w:cs="Arial"/>
          <w:sz w:val="22"/>
          <w:szCs w:val="22"/>
          <w:lang w:val="es-MX"/>
        </w:rPr>
        <w:t>20</w:t>
      </w:r>
      <w:r w:rsidR="001B70DC" w:rsidRPr="00B843CF">
        <w:rPr>
          <w:rFonts w:ascii="Montserrat" w:hAnsi="Montserrat" w:cs="Arial"/>
          <w:sz w:val="22"/>
          <w:szCs w:val="22"/>
          <w:lang w:val="es-MX"/>
        </w:rPr>
        <w:t>,</w:t>
      </w:r>
      <w:r w:rsidR="004944F2" w:rsidRPr="00B843CF">
        <w:rPr>
          <w:rFonts w:ascii="Montserrat" w:hAnsi="Montserrat" w:cs="Arial"/>
          <w:sz w:val="22"/>
          <w:szCs w:val="22"/>
          <w:lang w:val="es-MX"/>
        </w:rPr>
        <w:t xml:space="preserve"> piso</w:t>
      </w:r>
      <w:r w:rsidR="001B70DC" w:rsidRPr="00B843CF">
        <w:rPr>
          <w:rFonts w:ascii="Montserrat" w:hAnsi="Montserrat" w:cs="Arial"/>
          <w:sz w:val="22"/>
          <w:szCs w:val="22"/>
          <w:lang w:val="es-MX"/>
        </w:rPr>
        <w:t xml:space="preserve"> 10, </w:t>
      </w:r>
      <w:r w:rsidRPr="00B843CF">
        <w:rPr>
          <w:rFonts w:ascii="Montserrat" w:hAnsi="Montserrat" w:cs="Arial"/>
          <w:sz w:val="22"/>
          <w:szCs w:val="22"/>
          <w:lang w:val="es-MX"/>
        </w:rPr>
        <w:t>Colonia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Centro</w:t>
      </w:r>
      <w:r w:rsidR="001B70DC"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882F10" w:rsidRPr="00B843CF">
        <w:rPr>
          <w:rFonts w:ascii="Montserrat" w:hAnsi="Montserrat" w:cs="Arial"/>
          <w:sz w:val="22"/>
          <w:szCs w:val="22"/>
          <w:lang w:val="es-MX"/>
        </w:rPr>
        <w:t>Alcaldía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Cuauhtémoc</w:t>
      </w:r>
      <w:r w:rsidR="001B70DC"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Código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Postal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06010</w:t>
      </w:r>
      <w:r w:rsidR="001B70DC"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Ciudad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México,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realiza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p>
    <w:p w14:paraId="3D807C5C" w14:textId="77777777" w:rsidR="00D8304C" w:rsidRPr="00B843CF" w:rsidRDefault="00D8304C" w:rsidP="004F01B1">
      <w:pPr>
        <w:pStyle w:val="Prrafodelista"/>
        <w:ind w:left="0"/>
        <w:jc w:val="both"/>
        <w:rPr>
          <w:rFonts w:ascii="Montserrat" w:hAnsi="Montserrat" w:cs="Arial"/>
          <w:sz w:val="22"/>
          <w:szCs w:val="22"/>
          <w:lang w:val="es-MX"/>
        </w:rPr>
      </w:pPr>
    </w:p>
    <w:p w14:paraId="052FAEAA" w14:textId="77777777" w:rsidR="00D8304C" w:rsidRPr="00B843CF" w:rsidRDefault="003B13EB" w:rsidP="004F01B1">
      <w:pPr>
        <w:numPr>
          <w:ilvl w:val="1"/>
          <w:numId w:val="114"/>
        </w:numPr>
        <w:tabs>
          <w:tab w:val="left" w:pos="567"/>
        </w:tabs>
        <w:ind w:left="0" w:firstLine="0"/>
        <w:outlineLvl w:val="0"/>
        <w:rPr>
          <w:rFonts w:ascii="Montserrat" w:hAnsi="Montserrat" w:cs="Arial"/>
          <w:b/>
          <w:bCs/>
          <w:iCs/>
          <w:sz w:val="22"/>
          <w:szCs w:val="22"/>
          <w:lang w:val="es-MX"/>
        </w:rPr>
      </w:pPr>
      <w:bookmarkStart w:id="3" w:name="_Toc351651720"/>
      <w:bookmarkStart w:id="4" w:name="_Toc424044583"/>
      <w:bookmarkStart w:id="5" w:name="_Toc1391314"/>
      <w:r w:rsidRPr="00B843CF">
        <w:rPr>
          <w:rFonts w:ascii="Montserrat" w:hAnsi="Montserrat" w:cs="Arial"/>
          <w:b/>
          <w:bCs/>
          <w:iCs/>
          <w:sz w:val="22"/>
          <w:szCs w:val="22"/>
          <w:lang w:val="es-MX"/>
        </w:rPr>
        <w:t>Invitación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a</w:t>
      </w:r>
      <w:r w:rsidR="00B432CF" w:rsidRPr="00B843CF">
        <w:rPr>
          <w:rFonts w:ascii="Montserrat" w:hAnsi="Montserrat" w:cs="Arial"/>
          <w:b/>
          <w:bCs/>
          <w:iCs/>
          <w:sz w:val="22"/>
          <w:szCs w:val="22"/>
          <w:lang w:val="es-MX"/>
        </w:rPr>
        <w:t xml:space="preserve"> </w:t>
      </w:r>
      <w:r w:rsidR="00E663B3" w:rsidRPr="00B843CF">
        <w:rPr>
          <w:rFonts w:ascii="Montserrat" w:hAnsi="Montserrat" w:cs="Arial"/>
          <w:b/>
          <w:bCs/>
          <w:iCs/>
          <w:sz w:val="22"/>
          <w:szCs w:val="22"/>
          <w:lang w:val="es-MX"/>
        </w:rPr>
        <w:t xml:space="preserve">Cuando Menos Tres Personas </w:t>
      </w:r>
      <w:bookmarkEnd w:id="3"/>
      <w:bookmarkEnd w:id="4"/>
      <w:r w:rsidR="00E663B3" w:rsidRPr="00B843CF">
        <w:rPr>
          <w:rFonts w:ascii="Montserrat" w:hAnsi="Montserrat" w:cs="Arial"/>
          <w:b/>
          <w:bCs/>
          <w:iCs/>
          <w:sz w:val="22"/>
          <w:szCs w:val="22"/>
          <w:lang w:val="es-MX"/>
        </w:rPr>
        <w:t>Electrónica</w:t>
      </w:r>
      <w:r w:rsidR="00327D01" w:rsidRPr="00B843CF">
        <w:rPr>
          <w:rFonts w:ascii="Montserrat" w:hAnsi="Montserrat" w:cs="Arial"/>
          <w:b/>
          <w:bCs/>
          <w:iCs/>
          <w:sz w:val="22"/>
          <w:szCs w:val="22"/>
          <w:lang w:val="es-MX"/>
        </w:rPr>
        <w:t xml:space="preserve"> de carácter</w:t>
      </w:r>
      <w:r w:rsidR="00E663B3" w:rsidRPr="00B843CF">
        <w:rPr>
          <w:rFonts w:ascii="Montserrat" w:hAnsi="Montserrat" w:cs="Arial"/>
          <w:b/>
          <w:bCs/>
          <w:iCs/>
          <w:sz w:val="22"/>
          <w:szCs w:val="22"/>
          <w:lang w:val="es-MX"/>
        </w:rPr>
        <w:t xml:space="preserve"> Nacional</w:t>
      </w:r>
      <w:bookmarkEnd w:id="5"/>
    </w:p>
    <w:p w14:paraId="114C700D" w14:textId="77777777" w:rsidR="00D8304C" w:rsidRPr="00B843CF" w:rsidRDefault="00D8304C" w:rsidP="004F01B1">
      <w:pPr>
        <w:pStyle w:val="Prrafodelista"/>
        <w:ind w:left="0"/>
        <w:jc w:val="both"/>
        <w:rPr>
          <w:rFonts w:ascii="Montserrat" w:hAnsi="Montserrat" w:cs="Arial"/>
          <w:sz w:val="22"/>
          <w:szCs w:val="22"/>
          <w:lang w:val="es-MX"/>
        </w:rPr>
      </w:pPr>
    </w:p>
    <w:p w14:paraId="3C73505B" w14:textId="77777777" w:rsidR="00D8304C" w:rsidRPr="00B843CF" w:rsidRDefault="004944F2" w:rsidP="004F01B1">
      <w:pPr>
        <w:pStyle w:val="Prrafodelista"/>
        <w:ind w:left="0"/>
        <w:jc w:val="both"/>
        <w:rPr>
          <w:rFonts w:ascii="Montserrat" w:hAnsi="Montserrat" w:cs="Arial"/>
          <w:sz w:val="22"/>
          <w:szCs w:val="22"/>
          <w:lang w:val="es-MX"/>
        </w:rPr>
      </w:pPr>
      <w:r w:rsidRPr="00B843CF">
        <w:rPr>
          <w:rFonts w:ascii="Montserrat" w:hAnsi="Montserrat" w:cs="Arial"/>
          <w:sz w:val="22"/>
          <w:szCs w:val="22"/>
          <w:lang w:val="es-MX"/>
        </w:rPr>
        <w:t xml:space="preserve">La presente Invitación </w:t>
      </w:r>
      <w:r w:rsidR="00B52CBA" w:rsidRPr="00B843CF">
        <w:rPr>
          <w:rFonts w:ascii="Montserrat" w:hAnsi="Montserrat" w:cs="Arial"/>
          <w:sz w:val="22"/>
          <w:szCs w:val="22"/>
          <w:lang w:val="es-MX"/>
        </w:rPr>
        <w:t xml:space="preserve">electrónica </w:t>
      </w:r>
      <w:r w:rsidRPr="00B843CF">
        <w:rPr>
          <w:rFonts w:ascii="Montserrat" w:hAnsi="Montserrat" w:cs="Arial"/>
          <w:sz w:val="22"/>
          <w:szCs w:val="22"/>
          <w:lang w:val="es-MX"/>
        </w:rPr>
        <w:t xml:space="preserve">es de carácter </w:t>
      </w:r>
      <w:r w:rsidR="00B52CBA" w:rsidRPr="00B843CF">
        <w:rPr>
          <w:rFonts w:ascii="Montserrat" w:hAnsi="Montserrat" w:cs="Arial"/>
          <w:sz w:val="22"/>
          <w:szCs w:val="22"/>
          <w:lang w:val="es-MX"/>
        </w:rPr>
        <w:t>nacional</w:t>
      </w:r>
      <w:r w:rsidR="00E663B3" w:rsidRPr="00B843CF">
        <w:rPr>
          <w:rFonts w:ascii="Montserrat" w:hAnsi="Montserrat" w:cs="Arial"/>
          <w:sz w:val="22"/>
          <w:szCs w:val="22"/>
          <w:lang w:val="es-MX"/>
        </w:rPr>
        <w:t xml:space="preserve"> </w:t>
      </w:r>
      <w:r w:rsidRPr="00B843CF">
        <w:rPr>
          <w:rFonts w:ascii="Montserrat" w:hAnsi="Montserrat" w:cs="Arial"/>
          <w:sz w:val="22"/>
          <w:szCs w:val="22"/>
          <w:lang w:val="es-MX"/>
        </w:rPr>
        <w:t xml:space="preserve">y no se aceptarán proposiciones de manera presencial o por medio de servicio postal o mensajería. Asimismo, dicha Convocatoria se encontrará disponible en la </w:t>
      </w:r>
      <w:r w:rsidRPr="00B843CF">
        <w:rPr>
          <w:rFonts w:ascii="Montserrat" w:hAnsi="Montserrat" w:cs="Arial"/>
          <w:b/>
          <w:sz w:val="22"/>
          <w:szCs w:val="22"/>
          <w:lang w:val="es-MX"/>
        </w:rPr>
        <w:t>Dirección de Adquisiciones y Contrataciones</w:t>
      </w:r>
      <w:r w:rsidRPr="00B843CF">
        <w:rPr>
          <w:rFonts w:ascii="Montserrat" w:hAnsi="Montserrat" w:cs="Arial"/>
          <w:sz w:val="22"/>
          <w:szCs w:val="22"/>
          <w:lang w:val="es-MX"/>
        </w:rPr>
        <w:t xml:space="preserve"> de la </w:t>
      </w:r>
      <w:r w:rsidR="00B936CA" w:rsidRPr="00B843CF">
        <w:rPr>
          <w:rFonts w:ascii="Montserrat" w:hAnsi="Montserrat" w:cs="Arial"/>
          <w:b/>
          <w:sz w:val="22"/>
          <w:szCs w:val="22"/>
          <w:lang w:val="es-MX"/>
        </w:rPr>
        <w:t>Dirección G</w:t>
      </w:r>
      <w:r w:rsidR="006752C9" w:rsidRPr="00B843CF">
        <w:rPr>
          <w:rFonts w:ascii="Montserrat" w:hAnsi="Montserrat" w:cs="Arial"/>
          <w:b/>
          <w:sz w:val="22"/>
          <w:szCs w:val="22"/>
          <w:lang w:val="es-MX"/>
        </w:rPr>
        <w:t>eneral Adjunta de Adquisiciones</w:t>
      </w:r>
      <w:r w:rsidR="00B936CA" w:rsidRPr="00B843CF">
        <w:rPr>
          <w:rFonts w:ascii="Montserrat" w:hAnsi="Montserrat" w:cs="Arial"/>
          <w:b/>
          <w:sz w:val="22"/>
          <w:szCs w:val="22"/>
          <w:lang w:val="es-MX"/>
        </w:rPr>
        <w:t xml:space="preserve"> y Control de Bienes </w:t>
      </w:r>
      <w:r w:rsidR="00B936CA" w:rsidRPr="00B843CF">
        <w:rPr>
          <w:rFonts w:ascii="Montserrat" w:hAnsi="Montserrat" w:cs="Arial"/>
          <w:sz w:val="22"/>
          <w:szCs w:val="22"/>
          <w:lang w:val="es-MX"/>
        </w:rPr>
        <w:t>de la</w:t>
      </w:r>
      <w:r w:rsidR="00B936CA" w:rsidRPr="00B843CF">
        <w:rPr>
          <w:rFonts w:ascii="Montserrat" w:hAnsi="Montserrat" w:cs="Arial"/>
          <w:b/>
          <w:sz w:val="22"/>
          <w:szCs w:val="22"/>
          <w:lang w:val="es-MX"/>
        </w:rPr>
        <w:t xml:space="preserve"> </w:t>
      </w:r>
      <w:r w:rsidRPr="00B843CF">
        <w:rPr>
          <w:rFonts w:ascii="Montserrat" w:hAnsi="Montserrat" w:cs="Arial"/>
          <w:b/>
          <w:sz w:val="22"/>
          <w:szCs w:val="22"/>
          <w:lang w:val="es-MX"/>
        </w:rPr>
        <w:t>Dirección General de Bienes Inmuebles y Recursos Materiales</w:t>
      </w:r>
      <w:r w:rsidRPr="00B843CF">
        <w:rPr>
          <w:rFonts w:ascii="Montserrat" w:hAnsi="Montserrat" w:cs="Arial"/>
          <w:sz w:val="22"/>
          <w:szCs w:val="22"/>
          <w:lang w:val="es-MX"/>
        </w:rPr>
        <w:t xml:space="preserve"> de </w:t>
      </w:r>
      <w:r w:rsidR="00CC61B5" w:rsidRPr="00B843CF">
        <w:rPr>
          <w:rFonts w:ascii="Montserrat" w:hAnsi="Montserrat" w:cs="Arial"/>
          <w:b/>
          <w:sz w:val="22"/>
          <w:szCs w:val="22"/>
          <w:lang w:val="es-MX"/>
        </w:rPr>
        <w:t>“La Secretaría”</w:t>
      </w:r>
      <w:r w:rsidRPr="00B843CF">
        <w:rPr>
          <w:rFonts w:ascii="Montserrat" w:hAnsi="Montserrat" w:cs="Arial"/>
          <w:sz w:val="22"/>
          <w:szCs w:val="22"/>
          <w:lang w:val="es-MX"/>
        </w:rPr>
        <w:t xml:space="preserve"> y en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w:t>
      </w:r>
    </w:p>
    <w:p w14:paraId="2EDE7E4A" w14:textId="77777777" w:rsidR="00F81154" w:rsidRPr="00B843CF" w:rsidRDefault="00F81154" w:rsidP="004F01B1">
      <w:pPr>
        <w:pStyle w:val="Prrafodelista"/>
        <w:autoSpaceDE w:val="0"/>
        <w:autoSpaceDN w:val="0"/>
        <w:adjustRightInd w:val="0"/>
        <w:ind w:left="0"/>
        <w:jc w:val="both"/>
        <w:rPr>
          <w:rFonts w:ascii="Montserrat" w:hAnsi="Montserrat" w:cs="Arial"/>
          <w:sz w:val="22"/>
          <w:szCs w:val="22"/>
          <w:lang w:val="es-MX"/>
        </w:rPr>
      </w:pPr>
    </w:p>
    <w:p w14:paraId="289F9E72" w14:textId="77777777" w:rsidR="0048252A" w:rsidRPr="00B843CF" w:rsidRDefault="0048252A" w:rsidP="004F01B1">
      <w:pPr>
        <w:numPr>
          <w:ilvl w:val="1"/>
          <w:numId w:val="114"/>
        </w:numPr>
        <w:tabs>
          <w:tab w:val="left" w:pos="567"/>
        </w:tabs>
        <w:ind w:left="0" w:firstLine="0"/>
        <w:outlineLvl w:val="0"/>
        <w:rPr>
          <w:rFonts w:ascii="Montserrat" w:hAnsi="Montserrat" w:cs="Arial"/>
          <w:b/>
          <w:bCs/>
          <w:iCs/>
          <w:sz w:val="22"/>
          <w:szCs w:val="22"/>
          <w:lang w:val="es-MX"/>
        </w:rPr>
      </w:pPr>
      <w:bookmarkStart w:id="6" w:name="_Toc351651721"/>
      <w:bookmarkStart w:id="7" w:name="_Toc423420270"/>
      <w:bookmarkStart w:id="8" w:name="_Toc1391315"/>
      <w:r w:rsidRPr="00B843CF">
        <w:rPr>
          <w:rFonts w:ascii="Montserrat" w:hAnsi="Montserrat" w:cs="Arial"/>
          <w:b/>
          <w:bCs/>
          <w:iCs/>
          <w:sz w:val="22"/>
          <w:szCs w:val="22"/>
          <w:lang w:val="es-MX"/>
        </w:rPr>
        <w:t>Número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identificación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bookmarkEnd w:id="6"/>
      <w:bookmarkEnd w:id="7"/>
      <w:r w:rsidR="003B13EB" w:rsidRPr="00B843CF">
        <w:rPr>
          <w:rFonts w:ascii="Montserrat" w:hAnsi="Montserrat" w:cs="Arial"/>
          <w:b/>
          <w:bCs/>
          <w:iCs/>
          <w:sz w:val="22"/>
          <w:szCs w:val="22"/>
          <w:lang w:val="es-MX"/>
        </w:rPr>
        <w:t>Invitación</w:t>
      </w:r>
      <w:bookmarkEnd w:id="8"/>
      <w:r w:rsidR="00B432CF" w:rsidRPr="00B843CF">
        <w:rPr>
          <w:rFonts w:ascii="Montserrat" w:hAnsi="Montserrat" w:cs="Arial"/>
          <w:b/>
          <w:bCs/>
          <w:iCs/>
          <w:sz w:val="22"/>
          <w:szCs w:val="22"/>
          <w:lang w:val="es-MX"/>
        </w:rPr>
        <w:t xml:space="preserve"> </w:t>
      </w:r>
    </w:p>
    <w:p w14:paraId="0E8E52C9" w14:textId="77777777" w:rsidR="0048252A" w:rsidRPr="00B843CF" w:rsidRDefault="0048252A" w:rsidP="004F01B1">
      <w:pPr>
        <w:jc w:val="both"/>
        <w:rPr>
          <w:rFonts w:ascii="Montserrat" w:hAnsi="Montserrat" w:cs="Arial"/>
          <w:sz w:val="22"/>
          <w:szCs w:val="22"/>
          <w:lang w:val="es-MX"/>
        </w:rPr>
      </w:pPr>
    </w:p>
    <w:p w14:paraId="050A948F" w14:textId="406FD3A6" w:rsidR="00CA07CB" w:rsidRPr="00B843CF" w:rsidRDefault="0048252A" w:rsidP="004F01B1">
      <w:pPr>
        <w:jc w:val="both"/>
        <w:rPr>
          <w:rFonts w:ascii="Montserrat" w:hAnsi="Montserrat" w:cs="Arial"/>
          <w:sz w:val="22"/>
          <w:szCs w:val="22"/>
          <w:lang w:val="es-MX"/>
        </w:rPr>
      </w:pPr>
      <w:r w:rsidRPr="00B843CF">
        <w:rPr>
          <w:rFonts w:ascii="Montserrat" w:hAnsi="Montserrat" w:cs="Arial"/>
          <w:sz w:val="22"/>
          <w:szCs w:val="22"/>
        </w:rPr>
        <w:t>El</w:t>
      </w:r>
      <w:r w:rsidR="00B432CF" w:rsidRPr="00B843CF">
        <w:rPr>
          <w:rFonts w:ascii="Montserrat" w:hAnsi="Montserrat" w:cs="Arial"/>
          <w:sz w:val="22"/>
          <w:szCs w:val="22"/>
        </w:rPr>
        <w:t xml:space="preserve"> </w:t>
      </w:r>
      <w:r w:rsidRPr="00B843CF">
        <w:rPr>
          <w:rFonts w:ascii="Montserrat" w:hAnsi="Montserrat" w:cs="Arial"/>
          <w:sz w:val="22"/>
          <w:szCs w:val="22"/>
        </w:rPr>
        <w:t>número</w:t>
      </w:r>
      <w:r w:rsidR="00B432CF" w:rsidRPr="00B843CF">
        <w:rPr>
          <w:rFonts w:ascii="Montserrat" w:hAnsi="Montserrat" w:cs="Arial"/>
          <w:sz w:val="22"/>
          <w:szCs w:val="22"/>
        </w:rPr>
        <w:t xml:space="preserve"> </w:t>
      </w:r>
      <w:r w:rsidRPr="00B843CF">
        <w:rPr>
          <w:rFonts w:ascii="Montserrat" w:hAnsi="Montserrat" w:cs="Arial"/>
          <w:sz w:val="22"/>
          <w:szCs w:val="22"/>
        </w:rPr>
        <w:t>de</w:t>
      </w:r>
      <w:r w:rsidR="00B432CF" w:rsidRPr="00B843CF">
        <w:rPr>
          <w:rFonts w:ascii="Montserrat" w:hAnsi="Montserrat" w:cs="Arial"/>
          <w:sz w:val="22"/>
          <w:szCs w:val="22"/>
        </w:rPr>
        <w:t xml:space="preserve"> </w:t>
      </w:r>
      <w:r w:rsidRPr="00B843CF">
        <w:rPr>
          <w:rFonts w:ascii="Montserrat" w:hAnsi="Montserrat" w:cs="Arial"/>
          <w:sz w:val="22"/>
          <w:szCs w:val="22"/>
        </w:rPr>
        <w:t>la</w:t>
      </w:r>
      <w:r w:rsidR="00B432CF" w:rsidRPr="00B843CF">
        <w:rPr>
          <w:rFonts w:ascii="Montserrat" w:hAnsi="Montserrat" w:cs="Arial"/>
          <w:sz w:val="22"/>
          <w:szCs w:val="22"/>
        </w:rPr>
        <w:t xml:space="preserve"> </w:t>
      </w:r>
      <w:r w:rsidRPr="00B843CF">
        <w:rPr>
          <w:rFonts w:ascii="Montserrat" w:hAnsi="Montserrat" w:cs="Arial"/>
          <w:sz w:val="22"/>
          <w:szCs w:val="22"/>
        </w:rPr>
        <w:t>presente</w:t>
      </w:r>
      <w:r w:rsidR="00B432CF" w:rsidRPr="00B843CF">
        <w:rPr>
          <w:rFonts w:ascii="Montserrat" w:hAnsi="Montserrat" w:cs="Arial"/>
          <w:sz w:val="22"/>
          <w:szCs w:val="22"/>
        </w:rPr>
        <w:t xml:space="preserve"> </w:t>
      </w:r>
      <w:r w:rsidR="003B13EB" w:rsidRPr="00B843CF">
        <w:rPr>
          <w:rFonts w:ascii="Montserrat" w:hAnsi="Montserrat" w:cs="Arial"/>
          <w:sz w:val="22"/>
          <w:szCs w:val="22"/>
        </w:rPr>
        <w:t>Invitación</w:t>
      </w:r>
      <w:r w:rsidR="00B432CF" w:rsidRPr="00B843CF">
        <w:rPr>
          <w:rFonts w:ascii="Montserrat" w:hAnsi="Montserrat" w:cs="Arial"/>
          <w:sz w:val="22"/>
          <w:szCs w:val="22"/>
        </w:rPr>
        <w:t xml:space="preserve"> </w:t>
      </w:r>
      <w:r w:rsidR="003B13EB" w:rsidRPr="00B843CF">
        <w:rPr>
          <w:rFonts w:ascii="Montserrat" w:hAnsi="Montserrat" w:cs="Arial"/>
          <w:sz w:val="22"/>
          <w:szCs w:val="22"/>
        </w:rPr>
        <w:t>a</w:t>
      </w:r>
      <w:r w:rsidR="00B432CF" w:rsidRPr="00B843CF">
        <w:rPr>
          <w:rFonts w:ascii="Montserrat" w:hAnsi="Montserrat" w:cs="Arial"/>
          <w:sz w:val="22"/>
          <w:szCs w:val="22"/>
        </w:rPr>
        <w:t xml:space="preserve"> </w:t>
      </w:r>
      <w:r w:rsidR="00E663B3" w:rsidRPr="00B843CF">
        <w:rPr>
          <w:rFonts w:ascii="Montserrat" w:hAnsi="Montserrat" w:cs="Arial"/>
          <w:sz w:val="22"/>
          <w:szCs w:val="22"/>
        </w:rPr>
        <w:t xml:space="preserve">Cuando Menos Tres </w:t>
      </w:r>
      <w:r w:rsidR="00F34804" w:rsidRPr="00B843CF">
        <w:rPr>
          <w:rFonts w:ascii="Montserrat" w:hAnsi="Montserrat" w:cs="Arial"/>
          <w:sz w:val="22"/>
          <w:szCs w:val="22"/>
        </w:rPr>
        <w:t>Personas Electrónica</w:t>
      </w:r>
      <w:r w:rsidR="00E663B3" w:rsidRPr="00B843CF">
        <w:rPr>
          <w:rFonts w:ascii="Montserrat" w:hAnsi="Montserrat" w:cs="Arial"/>
          <w:sz w:val="22"/>
          <w:szCs w:val="22"/>
        </w:rPr>
        <w:t xml:space="preserve"> </w:t>
      </w:r>
      <w:r w:rsidR="001B70DC" w:rsidRPr="00B843CF">
        <w:rPr>
          <w:rFonts w:ascii="Montserrat" w:hAnsi="Montserrat" w:cs="Arial"/>
          <w:sz w:val="22"/>
          <w:szCs w:val="22"/>
        </w:rPr>
        <w:t xml:space="preserve">de Carácter </w:t>
      </w:r>
      <w:r w:rsidR="00E663B3" w:rsidRPr="00B843CF">
        <w:rPr>
          <w:rFonts w:ascii="Montserrat" w:hAnsi="Montserrat" w:cs="Arial"/>
          <w:sz w:val="22"/>
          <w:szCs w:val="22"/>
        </w:rPr>
        <w:t>Nacional</w:t>
      </w:r>
      <w:r w:rsidR="00B432CF" w:rsidRPr="00B843CF">
        <w:rPr>
          <w:rFonts w:ascii="Montserrat" w:hAnsi="Montserrat" w:cs="Arial"/>
          <w:sz w:val="22"/>
          <w:szCs w:val="22"/>
        </w:rPr>
        <w:t xml:space="preserve"> </w:t>
      </w:r>
      <w:r w:rsidR="00E663B3" w:rsidRPr="00B843CF">
        <w:rPr>
          <w:rFonts w:ascii="Montserrat" w:hAnsi="Montserrat" w:cs="Arial"/>
          <w:sz w:val="22"/>
          <w:szCs w:val="22"/>
        </w:rPr>
        <w:t>es</w:t>
      </w:r>
      <w:r w:rsidR="00E663B3" w:rsidRPr="00B843CF">
        <w:rPr>
          <w:rFonts w:ascii="Montserrat" w:hAnsi="Montserrat" w:cs="Arial"/>
          <w:b/>
          <w:sz w:val="22"/>
          <w:szCs w:val="22"/>
        </w:rPr>
        <w:t xml:space="preserve"> </w:t>
      </w:r>
      <w:r w:rsidR="001B70DC" w:rsidRPr="00B843CF">
        <w:rPr>
          <w:rFonts w:ascii="Montserrat" w:hAnsi="Montserrat" w:cs="Arial"/>
          <w:b/>
          <w:bCs/>
          <w:sz w:val="22"/>
          <w:szCs w:val="22"/>
        </w:rPr>
        <w:t>IA-005000999</w:t>
      </w:r>
      <w:r w:rsidR="00B558EA" w:rsidRPr="00B843CF">
        <w:rPr>
          <w:rFonts w:ascii="Montserrat" w:hAnsi="Montserrat" w:cs="Arial"/>
          <w:b/>
          <w:bCs/>
          <w:sz w:val="22"/>
          <w:szCs w:val="22"/>
        </w:rPr>
        <w:t>-</w:t>
      </w:r>
      <w:r w:rsidR="0073262A" w:rsidRPr="00B843CF">
        <w:rPr>
          <w:rFonts w:ascii="Montserrat" w:hAnsi="Montserrat" w:cs="Arial"/>
          <w:b/>
          <w:bCs/>
          <w:sz w:val="22"/>
          <w:szCs w:val="22"/>
        </w:rPr>
        <w:t>E</w:t>
      </w:r>
      <w:r w:rsidR="002904E4">
        <w:rPr>
          <w:rFonts w:ascii="Montserrat" w:hAnsi="Montserrat" w:cs="Arial"/>
          <w:b/>
          <w:bCs/>
          <w:sz w:val="22"/>
          <w:szCs w:val="22"/>
        </w:rPr>
        <w:t>23</w:t>
      </w:r>
      <w:r w:rsidR="00B558EA" w:rsidRPr="00B843CF">
        <w:rPr>
          <w:rFonts w:ascii="Montserrat" w:hAnsi="Montserrat" w:cs="Arial"/>
          <w:b/>
          <w:bCs/>
          <w:sz w:val="22"/>
          <w:szCs w:val="22"/>
        </w:rPr>
        <w:t>-</w:t>
      </w:r>
      <w:r w:rsidR="00D83F66" w:rsidRPr="00B843CF">
        <w:rPr>
          <w:rFonts w:ascii="Montserrat" w:hAnsi="Montserrat" w:cs="Arial"/>
          <w:b/>
          <w:bCs/>
          <w:sz w:val="22"/>
          <w:szCs w:val="22"/>
        </w:rPr>
        <w:t>201</w:t>
      </w:r>
      <w:r w:rsidR="00882F10" w:rsidRPr="00B843CF">
        <w:rPr>
          <w:rFonts w:ascii="Montserrat" w:hAnsi="Montserrat" w:cs="Arial"/>
          <w:b/>
          <w:bCs/>
          <w:sz w:val="22"/>
          <w:szCs w:val="22"/>
        </w:rPr>
        <w:t>9</w:t>
      </w:r>
      <w:r w:rsidR="008313B8" w:rsidRPr="00B843CF">
        <w:rPr>
          <w:rFonts w:ascii="Montserrat" w:hAnsi="Montserrat" w:cs="Arial"/>
          <w:sz w:val="22"/>
          <w:szCs w:val="22"/>
        </w:rPr>
        <w:t>,</w:t>
      </w:r>
      <w:r w:rsidR="00B432CF" w:rsidRPr="00B843CF">
        <w:rPr>
          <w:rFonts w:ascii="Montserrat" w:hAnsi="Montserrat" w:cs="Arial"/>
          <w:sz w:val="22"/>
          <w:szCs w:val="22"/>
        </w:rPr>
        <w:t xml:space="preserve"> </w:t>
      </w:r>
      <w:r w:rsidR="003D5D3B" w:rsidRPr="00B843CF">
        <w:rPr>
          <w:rFonts w:ascii="Montserrat" w:hAnsi="Montserrat" w:cs="Arial"/>
          <w:sz w:val="22"/>
          <w:szCs w:val="22"/>
        </w:rPr>
        <w:t>para</w:t>
      </w:r>
      <w:r w:rsidR="00B432CF" w:rsidRPr="00B843CF">
        <w:rPr>
          <w:rFonts w:ascii="Montserrat" w:hAnsi="Montserrat" w:cs="Arial"/>
          <w:sz w:val="22"/>
          <w:szCs w:val="22"/>
        </w:rPr>
        <w:t xml:space="preserve"> </w:t>
      </w:r>
      <w:r w:rsidR="00B5354D" w:rsidRPr="00B843CF">
        <w:rPr>
          <w:rFonts w:ascii="Montserrat" w:hAnsi="Montserrat" w:cs="Arial"/>
          <w:sz w:val="22"/>
          <w:szCs w:val="22"/>
        </w:rPr>
        <w:t>la</w:t>
      </w:r>
      <w:r w:rsidR="007E0A6B" w:rsidRPr="00B843CF">
        <w:rPr>
          <w:rFonts w:ascii="Montserrat" w:hAnsi="Montserrat" w:cs="Arial"/>
          <w:sz w:val="22"/>
          <w:szCs w:val="22"/>
        </w:rPr>
        <w:t xml:space="preserve"> </w:t>
      </w:r>
      <w:r w:rsidR="00BC658C" w:rsidRPr="00B843CF">
        <w:rPr>
          <w:rFonts w:ascii="Montserrat" w:hAnsi="Montserrat" w:cs="Arial"/>
          <w:sz w:val="22"/>
          <w:szCs w:val="22"/>
        </w:rPr>
        <w:t>contratación del</w:t>
      </w:r>
      <w:r w:rsidR="00354675" w:rsidRPr="00B843CF">
        <w:rPr>
          <w:rFonts w:ascii="Montserrat" w:hAnsi="Montserrat" w:cs="Arial"/>
          <w:b/>
          <w:sz w:val="22"/>
          <w:szCs w:val="22"/>
        </w:rPr>
        <w:t xml:space="preserve"> S</w:t>
      </w:r>
      <w:r w:rsidR="00BC658C" w:rsidRPr="00B843CF">
        <w:rPr>
          <w:rFonts w:ascii="Montserrat" w:hAnsi="Montserrat" w:cs="Arial"/>
          <w:b/>
          <w:sz w:val="22"/>
          <w:szCs w:val="22"/>
        </w:rPr>
        <w:t>ervicio de operación y mantenimiento preventivo y correctivo a los sistemas de aire acondicionado y de refrigeración instalados en los inmuebles que ocupa la Secretaría de Relaciones Exteriores.</w:t>
      </w:r>
    </w:p>
    <w:p w14:paraId="01F1D385" w14:textId="77777777" w:rsidR="00B5354D" w:rsidRPr="00B843CF" w:rsidRDefault="00B5354D" w:rsidP="004F01B1">
      <w:pPr>
        <w:jc w:val="both"/>
        <w:rPr>
          <w:rFonts w:ascii="Montserrat" w:hAnsi="Montserrat" w:cs="Arial"/>
          <w:sz w:val="22"/>
          <w:szCs w:val="22"/>
          <w:lang w:val="es-MX"/>
        </w:rPr>
      </w:pPr>
    </w:p>
    <w:p w14:paraId="354C572E" w14:textId="77777777" w:rsidR="0048252A" w:rsidRPr="00B843CF" w:rsidRDefault="0048252A" w:rsidP="004F01B1">
      <w:pPr>
        <w:numPr>
          <w:ilvl w:val="1"/>
          <w:numId w:val="114"/>
        </w:numPr>
        <w:tabs>
          <w:tab w:val="left" w:pos="567"/>
        </w:tabs>
        <w:ind w:left="0" w:firstLine="0"/>
        <w:outlineLvl w:val="0"/>
        <w:rPr>
          <w:rFonts w:ascii="Montserrat" w:hAnsi="Montserrat" w:cs="Arial"/>
          <w:b/>
          <w:bCs/>
          <w:iCs/>
          <w:sz w:val="22"/>
          <w:szCs w:val="22"/>
          <w:lang w:val="es-MX"/>
        </w:rPr>
      </w:pPr>
      <w:bookmarkStart w:id="9" w:name="_Toc351651722"/>
      <w:bookmarkStart w:id="10" w:name="_Toc423420271"/>
      <w:bookmarkStart w:id="11" w:name="_Toc1391316"/>
      <w:r w:rsidRPr="00B843CF">
        <w:rPr>
          <w:rFonts w:ascii="Montserrat" w:hAnsi="Montserrat" w:cs="Arial"/>
          <w:b/>
          <w:bCs/>
          <w:iCs/>
          <w:sz w:val="22"/>
          <w:szCs w:val="22"/>
          <w:lang w:val="es-MX"/>
        </w:rPr>
        <w:t>Ejercicio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Fiscal</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contratación</w:t>
      </w:r>
      <w:bookmarkEnd w:id="9"/>
      <w:bookmarkEnd w:id="10"/>
      <w:bookmarkEnd w:id="11"/>
    </w:p>
    <w:p w14:paraId="4CB94C97" w14:textId="77777777" w:rsidR="0048252A" w:rsidRPr="00B843CF" w:rsidRDefault="0048252A" w:rsidP="004F01B1">
      <w:pPr>
        <w:pStyle w:val="Prrafodelista"/>
        <w:ind w:left="0"/>
        <w:jc w:val="both"/>
        <w:rPr>
          <w:rFonts w:ascii="Montserrat" w:hAnsi="Montserrat" w:cs="Arial"/>
          <w:sz w:val="22"/>
          <w:szCs w:val="22"/>
          <w:lang w:val="es-MX"/>
        </w:rPr>
      </w:pPr>
    </w:p>
    <w:p w14:paraId="7BBC1544" w14:textId="1079F4A6" w:rsidR="009254C1" w:rsidRPr="00B843CF" w:rsidRDefault="00A6410D" w:rsidP="004F01B1">
      <w:pPr>
        <w:pStyle w:val="Prrafodelista"/>
        <w:ind w:left="0"/>
        <w:jc w:val="both"/>
        <w:rPr>
          <w:rFonts w:ascii="Montserrat" w:hAnsi="Montserrat" w:cs="Arial"/>
          <w:sz w:val="22"/>
          <w:szCs w:val="22"/>
          <w:lang w:val="es-MX"/>
        </w:rPr>
      </w:pPr>
      <w:r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contratación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realizará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recursos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fiscales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w:t>
      </w:r>
      <w:r w:rsidR="003278CC" w:rsidRPr="00B843CF">
        <w:rPr>
          <w:rFonts w:ascii="Montserrat" w:hAnsi="Montserrat" w:cs="Arial"/>
          <w:sz w:val="22"/>
          <w:szCs w:val="22"/>
          <w:lang w:val="es-MX"/>
        </w:rPr>
        <w:t>jercicio</w:t>
      </w:r>
      <w:r w:rsidR="00B432CF" w:rsidRPr="00B843CF">
        <w:rPr>
          <w:rFonts w:ascii="Montserrat" w:hAnsi="Montserrat" w:cs="Arial"/>
          <w:sz w:val="22"/>
          <w:szCs w:val="22"/>
          <w:lang w:val="es-MX"/>
        </w:rPr>
        <w:t xml:space="preserve"> </w:t>
      </w:r>
      <w:r w:rsidR="00D83F66" w:rsidRPr="00B843CF">
        <w:rPr>
          <w:rFonts w:ascii="Montserrat" w:hAnsi="Montserrat" w:cs="Arial"/>
          <w:sz w:val="22"/>
          <w:szCs w:val="22"/>
          <w:lang w:val="es-MX"/>
        </w:rPr>
        <w:t>201</w:t>
      </w:r>
      <w:r w:rsidR="00882F10" w:rsidRPr="00B843CF">
        <w:rPr>
          <w:rFonts w:ascii="Montserrat" w:hAnsi="Montserrat" w:cs="Arial"/>
          <w:sz w:val="22"/>
          <w:szCs w:val="22"/>
          <w:lang w:val="es-MX"/>
        </w:rPr>
        <w:t>9</w:t>
      </w:r>
      <w:r w:rsidR="005B30C7" w:rsidRPr="00B843CF">
        <w:rPr>
          <w:rFonts w:ascii="Montserrat" w:hAnsi="Montserrat" w:cs="Arial"/>
          <w:sz w:val="22"/>
          <w:szCs w:val="22"/>
          <w:lang w:val="es-MX"/>
        </w:rPr>
        <w:t>.</w:t>
      </w:r>
    </w:p>
    <w:p w14:paraId="7988DECA" w14:textId="77777777" w:rsidR="002F21BF" w:rsidRPr="00B843CF" w:rsidRDefault="002F21BF" w:rsidP="004F01B1">
      <w:pPr>
        <w:pStyle w:val="Prrafodelista"/>
        <w:ind w:left="0"/>
        <w:jc w:val="both"/>
        <w:rPr>
          <w:rFonts w:ascii="Montserrat" w:hAnsi="Montserrat" w:cs="Arial"/>
          <w:b/>
          <w:sz w:val="20"/>
          <w:szCs w:val="20"/>
          <w:lang w:val="es-MX"/>
        </w:rPr>
      </w:pPr>
    </w:p>
    <w:p w14:paraId="12D7ECC9" w14:textId="77777777" w:rsidR="0048252A" w:rsidRPr="00B843CF" w:rsidRDefault="0048252A" w:rsidP="004F01B1">
      <w:pPr>
        <w:numPr>
          <w:ilvl w:val="1"/>
          <w:numId w:val="114"/>
        </w:numPr>
        <w:tabs>
          <w:tab w:val="left" w:pos="567"/>
        </w:tabs>
        <w:ind w:left="0" w:firstLine="0"/>
        <w:outlineLvl w:val="0"/>
        <w:rPr>
          <w:rFonts w:ascii="Montserrat" w:hAnsi="Montserrat" w:cs="Arial"/>
          <w:b/>
          <w:bCs/>
          <w:iCs/>
          <w:sz w:val="22"/>
          <w:szCs w:val="22"/>
          <w:lang w:val="es-MX"/>
        </w:rPr>
      </w:pPr>
      <w:bookmarkStart w:id="12" w:name="_Toc351651723"/>
      <w:bookmarkStart w:id="13" w:name="_Toc423420272"/>
      <w:bookmarkStart w:id="14" w:name="_Toc1391317"/>
      <w:r w:rsidRPr="00B843CF">
        <w:rPr>
          <w:rFonts w:ascii="Montserrat" w:hAnsi="Montserrat" w:cs="Arial"/>
          <w:b/>
          <w:bCs/>
          <w:iCs/>
          <w:sz w:val="22"/>
          <w:szCs w:val="22"/>
          <w:lang w:val="es-MX"/>
        </w:rPr>
        <w:t>Idioma</w:t>
      </w:r>
      <w:bookmarkEnd w:id="12"/>
      <w:bookmarkEnd w:id="13"/>
      <w:bookmarkEnd w:id="14"/>
    </w:p>
    <w:p w14:paraId="00A3A92D" w14:textId="77777777" w:rsidR="0048252A" w:rsidRPr="00B843CF" w:rsidRDefault="0048252A" w:rsidP="004F01B1">
      <w:pPr>
        <w:pStyle w:val="Prrafodelista"/>
        <w:ind w:left="0"/>
        <w:jc w:val="both"/>
        <w:rPr>
          <w:rFonts w:ascii="Montserrat" w:hAnsi="Montserrat" w:cs="Arial"/>
          <w:sz w:val="22"/>
          <w:szCs w:val="22"/>
          <w:lang w:val="es-MX"/>
        </w:rPr>
      </w:pPr>
    </w:p>
    <w:p w14:paraId="219DC1C5" w14:textId="77777777" w:rsidR="0048252A" w:rsidRPr="00B843CF" w:rsidRDefault="0048252A" w:rsidP="004F01B1">
      <w:pPr>
        <w:pStyle w:val="Prrafodelista"/>
        <w:ind w:left="0"/>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español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idioma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9B123B" w:rsidRPr="00B843CF">
        <w:rPr>
          <w:rFonts w:ascii="Montserrat" w:hAnsi="Montserrat" w:cs="Arial"/>
          <w:sz w:val="22"/>
          <w:szCs w:val="22"/>
          <w:lang w:val="es-MX"/>
        </w:rPr>
        <w:t xml:space="preserve"> deberán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004E49B4" w:rsidRPr="00B843CF">
        <w:rPr>
          <w:rFonts w:ascii="Montserrat" w:hAnsi="Montserrat" w:cs="Arial"/>
          <w:sz w:val="22"/>
          <w:szCs w:val="22"/>
          <w:lang w:val="es-MX"/>
        </w:rPr>
        <w:t>proposiciones</w:t>
      </w:r>
      <w:r w:rsidRPr="00B843CF">
        <w:rPr>
          <w:rFonts w:ascii="Montserrat" w:hAnsi="Montserrat" w:cs="Arial"/>
          <w:sz w:val="22"/>
          <w:szCs w:val="22"/>
          <w:lang w:val="es-MX"/>
        </w:rPr>
        <w:t>.</w:t>
      </w:r>
    </w:p>
    <w:p w14:paraId="319AFFF6" w14:textId="77777777" w:rsidR="00234981" w:rsidRPr="00B843CF" w:rsidRDefault="00234981" w:rsidP="004F01B1">
      <w:pPr>
        <w:pStyle w:val="Prrafodelista"/>
        <w:ind w:left="0"/>
        <w:jc w:val="both"/>
        <w:rPr>
          <w:rFonts w:ascii="Montserrat" w:hAnsi="Montserrat" w:cs="Arial"/>
          <w:sz w:val="20"/>
          <w:szCs w:val="20"/>
          <w:lang w:val="es-MX"/>
        </w:rPr>
      </w:pPr>
    </w:p>
    <w:p w14:paraId="3C1F72AB" w14:textId="77777777" w:rsidR="00AE4707" w:rsidRPr="00B843CF" w:rsidRDefault="0048252A" w:rsidP="004F01B1">
      <w:pPr>
        <w:numPr>
          <w:ilvl w:val="1"/>
          <w:numId w:val="114"/>
        </w:numPr>
        <w:tabs>
          <w:tab w:val="left" w:pos="567"/>
        </w:tabs>
        <w:ind w:left="0" w:firstLine="0"/>
        <w:outlineLvl w:val="0"/>
        <w:rPr>
          <w:rFonts w:ascii="Montserrat" w:hAnsi="Montserrat" w:cs="Arial"/>
          <w:b/>
          <w:bCs/>
          <w:iCs/>
          <w:sz w:val="22"/>
          <w:szCs w:val="22"/>
          <w:lang w:val="es-MX"/>
        </w:rPr>
      </w:pPr>
      <w:bookmarkStart w:id="15" w:name="_Toc351651724"/>
      <w:bookmarkStart w:id="16" w:name="_Toc423420273"/>
      <w:bookmarkStart w:id="17" w:name="_Toc1391318"/>
      <w:r w:rsidRPr="00B843CF">
        <w:rPr>
          <w:rFonts w:ascii="Montserrat" w:hAnsi="Montserrat" w:cs="Arial"/>
          <w:b/>
          <w:bCs/>
          <w:iCs/>
          <w:sz w:val="22"/>
          <w:szCs w:val="22"/>
          <w:lang w:val="es-MX"/>
        </w:rPr>
        <w:t>Recursos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para</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contratación</w:t>
      </w:r>
      <w:bookmarkEnd w:id="15"/>
      <w:bookmarkEnd w:id="16"/>
      <w:bookmarkEnd w:id="17"/>
    </w:p>
    <w:p w14:paraId="1D7ECFC5" w14:textId="77777777" w:rsidR="0048252A" w:rsidRPr="00B843CF" w:rsidRDefault="00B432CF" w:rsidP="004F01B1">
      <w:pPr>
        <w:tabs>
          <w:tab w:val="left" w:pos="567"/>
        </w:tabs>
        <w:outlineLvl w:val="0"/>
        <w:rPr>
          <w:rFonts w:ascii="Montserrat" w:hAnsi="Montserrat" w:cs="Arial"/>
          <w:b/>
          <w:bCs/>
          <w:iCs/>
          <w:sz w:val="20"/>
          <w:szCs w:val="20"/>
          <w:lang w:val="es-MX"/>
        </w:rPr>
      </w:pPr>
      <w:r w:rsidRPr="00B843CF">
        <w:rPr>
          <w:rFonts w:ascii="Montserrat" w:hAnsi="Montserrat" w:cs="Arial"/>
          <w:b/>
          <w:bCs/>
          <w:iCs/>
          <w:sz w:val="22"/>
          <w:szCs w:val="22"/>
          <w:lang w:val="es-MX"/>
        </w:rPr>
        <w:t xml:space="preserve"> </w:t>
      </w:r>
    </w:p>
    <w:p w14:paraId="24F578DB" w14:textId="606AB3F0" w:rsidR="007B30F0" w:rsidRPr="00B843CF" w:rsidRDefault="00127639" w:rsidP="004F01B1">
      <w:pPr>
        <w:jc w:val="both"/>
        <w:rPr>
          <w:rFonts w:ascii="Montserrat" w:hAnsi="Montserrat" w:cs="Arial"/>
          <w:sz w:val="22"/>
          <w:szCs w:val="22"/>
          <w:lang w:val="es-MX"/>
        </w:rPr>
      </w:pPr>
      <w:r w:rsidRPr="00B843CF">
        <w:rPr>
          <w:rFonts w:ascii="Montserrat" w:hAnsi="Montserrat" w:cs="Arial"/>
          <w:b/>
          <w:sz w:val="22"/>
          <w:szCs w:val="22"/>
          <w:lang w:val="es-MX"/>
        </w:rPr>
        <w:t>“La Secretaría”</w:t>
      </w:r>
      <w:r w:rsidRPr="00B843CF">
        <w:rPr>
          <w:rFonts w:ascii="Montserrat" w:hAnsi="Montserrat" w:cs="Arial"/>
          <w:sz w:val="22"/>
          <w:szCs w:val="22"/>
          <w:lang w:val="es-MX"/>
        </w:rPr>
        <w:t xml:space="preserve"> cuenta con la Certificación de Disponibilidad Presupuestaria número </w:t>
      </w:r>
      <w:r w:rsidRPr="00B843CF">
        <w:rPr>
          <w:rFonts w:ascii="Montserrat" w:hAnsi="Montserrat" w:cs="Arial"/>
          <w:b/>
          <w:sz w:val="22"/>
          <w:szCs w:val="22"/>
          <w:lang w:val="es-MX"/>
        </w:rPr>
        <w:t>C.P. 00043</w:t>
      </w:r>
      <w:r w:rsidRPr="00B843CF">
        <w:rPr>
          <w:rFonts w:ascii="Montserrat" w:hAnsi="Montserrat" w:cs="Arial"/>
          <w:sz w:val="22"/>
          <w:szCs w:val="22"/>
          <w:lang w:val="es-MX"/>
        </w:rPr>
        <w:t xml:space="preserve">, de fecha </w:t>
      </w:r>
      <w:r w:rsidRPr="00B843CF">
        <w:rPr>
          <w:rFonts w:ascii="Montserrat" w:hAnsi="Montserrat" w:cs="Arial"/>
          <w:b/>
          <w:sz w:val="22"/>
          <w:szCs w:val="22"/>
          <w:lang w:val="es-MX"/>
        </w:rPr>
        <w:t>13 de febrero de 2019</w:t>
      </w:r>
      <w:r w:rsidRPr="00B843CF">
        <w:rPr>
          <w:rFonts w:ascii="Montserrat" w:hAnsi="Montserrat" w:cs="Arial"/>
          <w:sz w:val="22"/>
          <w:szCs w:val="22"/>
          <w:lang w:val="es-MX"/>
        </w:rPr>
        <w:t>, expedida por la Dirección General de Programación, Organización y Presupuesto, mediante la cual certifica que los recursos para llevar a cabo la contratación del servicio se encuentran disponibles.</w:t>
      </w:r>
    </w:p>
    <w:p w14:paraId="782A3D8D" w14:textId="77777777" w:rsidR="00A021A1" w:rsidRPr="00B843CF" w:rsidRDefault="00A021A1" w:rsidP="004F01B1">
      <w:pPr>
        <w:jc w:val="both"/>
        <w:rPr>
          <w:rFonts w:ascii="Montserrat" w:hAnsi="Montserrat" w:cs="Arial"/>
          <w:sz w:val="20"/>
          <w:szCs w:val="20"/>
          <w:lang w:val="es-MX"/>
        </w:rPr>
      </w:pPr>
    </w:p>
    <w:p w14:paraId="07883BD1" w14:textId="77777777" w:rsidR="00742B62" w:rsidRPr="00B843CF" w:rsidRDefault="007B30F0" w:rsidP="004F01B1">
      <w:pPr>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contratación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financiado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fondos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provenientes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créditos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externos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Gobierno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ni</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garantía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Organismos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Financieros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Regionales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Multilaterales.</w:t>
      </w:r>
    </w:p>
    <w:p w14:paraId="106B827E" w14:textId="77777777" w:rsidR="00E16991" w:rsidRPr="00B843CF" w:rsidRDefault="00E16991" w:rsidP="004F01B1">
      <w:pPr>
        <w:jc w:val="both"/>
        <w:rPr>
          <w:rFonts w:ascii="Montserrat" w:hAnsi="Montserrat" w:cs="Arial"/>
          <w:sz w:val="20"/>
          <w:szCs w:val="20"/>
          <w:lang w:val="es-MX"/>
        </w:rPr>
      </w:pPr>
    </w:p>
    <w:p w14:paraId="0779CCC8" w14:textId="77777777" w:rsidR="00B51818" w:rsidRPr="00B843CF" w:rsidRDefault="00B51818" w:rsidP="004F01B1">
      <w:pPr>
        <w:numPr>
          <w:ilvl w:val="1"/>
          <w:numId w:val="114"/>
        </w:numPr>
        <w:tabs>
          <w:tab w:val="left" w:pos="567"/>
        </w:tabs>
        <w:ind w:left="0" w:firstLine="0"/>
        <w:outlineLvl w:val="0"/>
        <w:rPr>
          <w:rFonts w:ascii="Montserrat" w:hAnsi="Montserrat" w:cs="Arial"/>
          <w:b/>
          <w:bCs/>
          <w:iCs/>
          <w:sz w:val="22"/>
          <w:szCs w:val="22"/>
          <w:lang w:val="es-MX"/>
        </w:rPr>
      </w:pPr>
      <w:bookmarkStart w:id="18" w:name="_Toc423420274"/>
      <w:bookmarkStart w:id="19" w:name="_Toc1391319"/>
      <w:bookmarkStart w:id="20" w:name="_Toc351651725"/>
      <w:r w:rsidRPr="00B843CF">
        <w:rPr>
          <w:rFonts w:ascii="Montserrat" w:hAnsi="Montserrat" w:cs="Arial"/>
          <w:b/>
          <w:bCs/>
          <w:iCs/>
          <w:sz w:val="22"/>
          <w:szCs w:val="22"/>
          <w:lang w:val="es-MX"/>
        </w:rPr>
        <w:t>Vigencia</w:t>
      </w:r>
      <w:bookmarkEnd w:id="18"/>
      <w:bookmarkEnd w:id="19"/>
    </w:p>
    <w:p w14:paraId="66B1C030" w14:textId="77777777" w:rsidR="00B51818" w:rsidRPr="00B843CF" w:rsidRDefault="00B51818" w:rsidP="004F01B1">
      <w:pPr>
        <w:tabs>
          <w:tab w:val="left" w:pos="567"/>
        </w:tabs>
        <w:outlineLvl w:val="0"/>
        <w:rPr>
          <w:rFonts w:ascii="Montserrat" w:hAnsi="Montserrat" w:cs="Arial"/>
          <w:b/>
          <w:bCs/>
          <w:iCs/>
          <w:sz w:val="20"/>
          <w:szCs w:val="20"/>
          <w:lang w:val="es-MX"/>
        </w:rPr>
      </w:pPr>
    </w:p>
    <w:p w14:paraId="266963BD" w14:textId="37D57176" w:rsidR="00131631" w:rsidRPr="00B843CF" w:rsidRDefault="006C74D3" w:rsidP="004F01B1">
      <w:pPr>
        <w:jc w:val="both"/>
        <w:rPr>
          <w:rFonts w:ascii="Montserrat" w:hAnsi="Montserrat" w:cs="Arial"/>
          <w:sz w:val="22"/>
          <w:szCs w:val="22"/>
        </w:rPr>
      </w:pP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CA07CB" w:rsidRPr="00B843CF">
        <w:rPr>
          <w:rFonts w:ascii="Montserrat" w:hAnsi="Montserrat" w:cs="Arial"/>
          <w:sz w:val="22"/>
          <w:szCs w:val="22"/>
          <w:lang w:val="es-MX"/>
        </w:rPr>
        <w:t>contratación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servicio</w:t>
      </w:r>
      <w:r w:rsidR="00B432CF" w:rsidRPr="00B843CF">
        <w:rPr>
          <w:rFonts w:ascii="Montserrat" w:hAnsi="Montserrat" w:cs="Arial"/>
          <w:sz w:val="22"/>
          <w:szCs w:val="22"/>
          <w:lang w:val="es-MX"/>
        </w:rPr>
        <w:t xml:space="preserve"> </w:t>
      </w:r>
      <w:r w:rsidR="00131631" w:rsidRPr="00B843CF">
        <w:rPr>
          <w:rFonts w:ascii="Montserrat" w:hAnsi="Montserrat" w:cs="Arial"/>
          <w:sz w:val="22"/>
          <w:szCs w:val="22"/>
        </w:rPr>
        <w:t>será a partir del día natural siguiente a la notificación de fallo y hasta el 31 de diciembre de 201</w:t>
      </w:r>
      <w:r w:rsidR="00882F10" w:rsidRPr="00B843CF">
        <w:rPr>
          <w:rFonts w:ascii="Montserrat" w:hAnsi="Montserrat" w:cs="Arial"/>
          <w:sz w:val="22"/>
          <w:szCs w:val="22"/>
        </w:rPr>
        <w:t>9</w:t>
      </w:r>
      <w:r w:rsidR="00131631" w:rsidRPr="00B843CF">
        <w:rPr>
          <w:rFonts w:ascii="Montserrat" w:hAnsi="Montserrat" w:cs="Arial"/>
          <w:sz w:val="22"/>
          <w:szCs w:val="22"/>
        </w:rPr>
        <w:t>.</w:t>
      </w:r>
    </w:p>
    <w:p w14:paraId="0A61F12A" w14:textId="77777777" w:rsidR="00896A9B" w:rsidRPr="00B843CF" w:rsidRDefault="00896A9B" w:rsidP="004F01B1">
      <w:pPr>
        <w:jc w:val="both"/>
        <w:rPr>
          <w:rFonts w:ascii="Montserrat" w:hAnsi="Montserrat" w:cs="Arial"/>
          <w:sz w:val="20"/>
          <w:szCs w:val="20"/>
          <w:lang w:val="es-MX"/>
        </w:rPr>
      </w:pPr>
    </w:p>
    <w:p w14:paraId="6A6D7EC5" w14:textId="5DA1635D" w:rsidR="0048252A" w:rsidRPr="00B843CF" w:rsidRDefault="00234981" w:rsidP="004F01B1">
      <w:pPr>
        <w:numPr>
          <w:ilvl w:val="1"/>
          <w:numId w:val="114"/>
        </w:numPr>
        <w:tabs>
          <w:tab w:val="left" w:pos="567"/>
        </w:tabs>
        <w:ind w:left="0" w:firstLine="0"/>
        <w:outlineLvl w:val="0"/>
        <w:rPr>
          <w:rFonts w:ascii="Montserrat" w:hAnsi="Montserrat" w:cs="Arial"/>
          <w:b/>
          <w:bCs/>
          <w:iCs/>
          <w:sz w:val="22"/>
          <w:szCs w:val="22"/>
          <w:lang w:val="es-MX"/>
        </w:rPr>
      </w:pPr>
      <w:bookmarkStart w:id="21" w:name="_Toc1391320"/>
      <w:bookmarkEnd w:id="20"/>
      <w:r w:rsidRPr="00B843CF">
        <w:rPr>
          <w:rFonts w:ascii="Montserrat" w:hAnsi="Montserrat" w:cs="Arial"/>
          <w:b/>
          <w:bCs/>
          <w:iCs/>
          <w:sz w:val="22"/>
          <w:szCs w:val="22"/>
          <w:lang w:val="es-MX"/>
        </w:rPr>
        <w:t>Forma</w:t>
      </w:r>
      <w:r w:rsidR="007E166F" w:rsidRPr="00B843CF">
        <w:rPr>
          <w:rFonts w:ascii="Montserrat" w:hAnsi="Montserrat" w:cs="Arial"/>
          <w:b/>
          <w:bCs/>
          <w:iCs/>
          <w:sz w:val="22"/>
          <w:szCs w:val="22"/>
          <w:lang w:val="es-MX"/>
        </w:rPr>
        <w:t xml:space="preserve"> de pago</w:t>
      </w:r>
      <w:bookmarkEnd w:id="21"/>
    </w:p>
    <w:p w14:paraId="05A53359" w14:textId="77777777" w:rsidR="00EA6A12" w:rsidRPr="00B843CF" w:rsidRDefault="00EA6A12" w:rsidP="004F01B1">
      <w:pPr>
        <w:pStyle w:val="Prrafodelista"/>
        <w:ind w:left="0"/>
        <w:jc w:val="both"/>
        <w:rPr>
          <w:rFonts w:ascii="Montserrat" w:hAnsi="Montserrat" w:cs="Arial"/>
          <w:bCs/>
          <w:iCs/>
          <w:sz w:val="20"/>
          <w:szCs w:val="20"/>
          <w:lang w:val="es-MX"/>
        </w:rPr>
      </w:pPr>
    </w:p>
    <w:p w14:paraId="2DAF8066" w14:textId="602847ED" w:rsidR="007E166F" w:rsidRPr="00B843CF" w:rsidRDefault="009B123B" w:rsidP="004F01B1">
      <w:pPr>
        <w:jc w:val="both"/>
        <w:rPr>
          <w:rFonts w:ascii="Montserrat" w:hAnsi="Montserrat" w:cs="Arial"/>
          <w:sz w:val="22"/>
          <w:szCs w:val="22"/>
          <w:lang w:val="es-MX"/>
        </w:rPr>
      </w:pPr>
      <w:r w:rsidRPr="00B843CF">
        <w:rPr>
          <w:rFonts w:ascii="Montserrat" w:hAnsi="Montserrat" w:cs="Arial"/>
          <w:b/>
          <w:sz w:val="22"/>
          <w:szCs w:val="22"/>
        </w:rPr>
        <w:t>“La Secretaría”</w:t>
      </w:r>
      <w:r w:rsidRPr="00B843CF">
        <w:rPr>
          <w:rFonts w:ascii="Montserrat" w:hAnsi="Montserrat" w:cs="Arial"/>
          <w:bCs/>
          <w:iCs/>
          <w:sz w:val="22"/>
          <w:szCs w:val="22"/>
          <w:lang w:val="es-MX"/>
        </w:rPr>
        <w:t xml:space="preserve">, con fundamento en el artículo 51 de </w:t>
      </w:r>
      <w:r w:rsidRPr="00B843CF">
        <w:rPr>
          <w:rFonts w:ascii="Montserrat" w:hAnsi="Montserrat" w:cs="Arial"/>
          <w:b/>
          <w:bCs/>
          <w:iCs/>
          <w:sz w:val="22"/>
          <w:szCs w:val="22"/>
          <w:lang w:val="es-MX"/>
        </w:rPr>
        <w:t>“La Ley”</w:t>
      </w:r>
      <w:r w:rsidR="005166E6" w:rsidRPr="00B843CF">
        <w:rPr>
          <w:rFonts w:ascii="Montserrat" w:hAnsi="Montserrat" w:cs="Arial"/>
          <w:bCs/>
          <w:iCs/>
          <w:sz w:val="22"/>
          <w:szCs w:val="22"/>
          <w:lang w:val="es-MX"/>
        </w:rPr>
        <w:t xml:space="preserve"> y 89 de </w:t>
      </w:r>
      <w:r w:rsidRPr="00B843CF">
        <w:rPr>
          <w:rFonts w:ascii="Montserrat" w:hAnsi="Montserrat" w:cs="Arial"/>
          <w:bCs/>
          <w:iCs/>
          <w:sz w:val="22"/>
          <w:szCs w:val="22"/>
          <w:lang w:val="es-MX"/>
        </w:rPr>
        <w:t xml:space="preserve"> </w:t>
      </w:r>
      <w:r w:rsidRPr="00B843CF">
        <w:rPr>
          <w:rFonts w:ascii="Montserrat" w:hAnsi="Montserrat" w:cs="Arial"/>
          <w:b/>
          <w:bCs/>
          <w:iCs/>
          <w:sz w:val="22"/>
          <w:szCs w:val="22"/>
          <w:lang w:val="es-MX"/>
        </w:rPr>
        <w:t>“</w:t>
      </w:r>
      <w:r w:rsidR="005166E6" w:rsidRPr="00B843CF">
        <w:rPr>
          <w:rFonts w:ascii="Montserrat" w:hAnsi="Montserrat" w:cs="Arial"/>
          <w:b/>
          <w:bCs/>
          <w:iCs/>
          <w:sz w:val="22"/>
          <w:szCs w:val="22"/>
          <w:lang w:val="es-MX"/>
        </w:rPr>
        <w:t xml:space="preserve">El  </w:t>
      </w:r>
      <w:r w:rsidRPr="00B843CF">
        <w:rPr>
          <w:rFonts w:ascii="Montserrat" w:hAnsi="Montserrat" w:cs="Arial"/>
          <w:b/>
          <w:bCs/>
          <w:iCs/>
          <w:sz w:val="22"/>
          <w:szCs w:val="22"/>
          <w:lang w:val="es-MX"/>
        </w:rPr>
        <w:t>Reglamento”</w:t>
      </w:r>
      <w:r w:rsidRPr="00B843CF">
        <w:rPr>
          <w:rFonts w:ascii="Montserrat" w:hAnsi="Montserrat" w:cs="Arial"/>
          <w:bCs/>
          <w:iCs/>
          <w:sz w:val="22"/>
          <w:szCs w:val="22"/>
          <w:lang w:val="es-MX"/>
        </w:rPr>
        <w:t xml:space="preserve">, cubrirá el pago correspondiente de los servicios objeto de la presente contratación, de acuerdo a los servicios que </w:t>
      </w:r>
      <w:r w:rsidRPr="00B843CF">
        <w:rPr>
          <w:rFonts w:ascii="Montserrat" w:hAnsi="Montserrat" w:cs="Arial"/>
          <w:b/>
          <w:bCs/>
          <w:iCs/>
          <w:sz w:val="22"/>
          <w:szCs w:val="22"/>
          <w:lang w:val="es-MX"/>
        </w:rPr>
        <w:t>“</w:t>
      </w:r>
      <w:r w:rsidR="00E54AF2" w:rsidRPr="00B843CF">
        <w:rPr>
          <w:rFonts w:ascii="Montserrat" w:hAnsi="Montserrat" w:cs="Arial"/>
          <w:b/>
          <w:bCs/>
          <w:iCs/>
          <w:sz w:val="22"/>
          <w:szCs w:val="22"/>
          <w:lang w:val="es-MX"/>
        </w:rPr>
        <w:t>El</w:t>
      </w:r>
      <w:r w:rsidR="00234981" w:rsidRPr="00B843CF">
        <w:rPr>
          <w:rFonts w:ascii="Montserrat" w:hAnsi="Montserrat" w:cs="Arial"/>
          <w:b/>
          <w:bCs/>
          <w:iCs/>
          <w:sz w:val="22"/>
          <w:szCs w:val="22"/>
          <w:lang w:val="es-MX"/>
        </w:rPr>
        <w:t xml:space="preserve"> </w:t>
      </w:r>
      <w:r w:rsidR="008F2410" w:rsidRPr="00B843CF">
        <w:rPr>
          <w:rFonts w:ascii="Montserrat" w:hAnsi="Montserrat" w:cs="Arial"/>
          <w:b/>
          <w:bCs/>
          <w:iCs/>
          <w:sz w:val="22"/>
          <w:szCs w:val="22"/>
          <w:lang w:val="es-MX"/>
        </w:rPr>
        <w:t>Licitante</w:t>
      </w:r>
      <w:r w:rsidRPr="00B843CF">
        <w:rPr>
          <w:rFonts w:ascii="Montserrat" w:hAnsi="Montserrat" w:cs="Arial"/>
          <w:b/>
          <w:bCs/>
          <w:iCs/>
          <w:sz w:val="22"/>
          <w:szCs w:val="22"/>
          <w:lang w:val="es-MX"/>
        </w:rPr>
        <w:t>”</w:t>
      </w:r>
      <w:r w:rsidRPr="00B843CF">
        <w:rPr>
          <w:rFonts w:ascii="Montserrat" w:hAnsi="Montserrat" w:cs="Arial"/>
          <w:bCs/>
          <w:iCs/>
          <w:sz w:val="22"/>
          <w:szCs w:val="22"/>
          <w:lang w:val="es-MX"/>
        </w:rPr>
        <w:t xml:space="preserve"> </w:t>
      </w:r>
      <w:r w:rsidR="008F2410" w:rsidRPr="00B843CF">
        <w:rPr>
          <w:rFonts w:ascii="Montserrat" w:hAnsi="Montserrat" w:cs="Arial"/>
          <w:bCs/>
          <w:iCs/>
          <w:sz w:val="22"/>
          <w:szCs w:val="22"/>
          <w:lang w:val="es-MX"/>
        </w:rPr>
        <w:t xml:space="preserve">adjudicado </w:t>
      </w:r>
      <w:r w:rsidRPr="00B843CF">
        <w:rPr>
          <w:rFonts w:ascii="Montserrat" w:hAnsi="Montserrat" w:cs="Arial"/>
          <w:bCs/>
          <w:iCs/>
          <w:sz w:val="22"/>
          <w:szCs w:val="22"/>
          <w:lang w:val="es-MX"/>
        </w:rPr>
        <w:t xml:space="preserve">acredite efectivamente haber prestado a satisfacción de </w:t>
      </w:r>
      <w:r w:rsidRPr="00B843CF">
        <w:rPr>
          <w:rFonts w:ascii="Montserrat" w:hAnsi="Montserrat" w:cs="Arial"/>
          <w:b/>
          <w:bCs/>
          <w:iCs/>
          <w:sz w:val="22"/>
          <w:szCs w:val="22"/>
          <w:lang w:val="es-MX"/>
        </w:rPr>
        <w:t>“La Secretaría”,</w:t>
      </w:r>
      <w:r w:rsidRPr="00B843CF">
        <w:rPr>
          <w:rFonts w:ascii="Montserrat" w:hAnsi="Montserrat" w:cs="Arial"/>
          <w:bCs/>
          <w:iCs/>
          <w:sz w:val="22"/>
          <w:szCs w:val="22"/>
          <w:lang w:val="es-MX"/>
        </w:rPr>
        <w:t xml:space="preserve"> </w:t>
      </w:r>
      <w:r w:rsidR="00F728F1" w:rsidRPr="00B843CF">
        <w:rPr>
          <w:rFonts w:ascii="Montserrat" w:hAnsi="Montserrat" w:cs="Arial"/>
          <w:sz w:val="22"/>
          <w:szCs w:val="22"/>
          <w:lang w:val="es-MX"/>
        </w:rPr>
        <w:t xml:space="preserve">conforme </w:t>
      </w:r>
      <w:r w:rsidR="00EE7A4E" w:rsidRPr="00B843CF">
        <w:rPr>
          <w:rFonts w:ascii="Montserrat" w:hAnsi="Montserrat" w:cs="Arial"/>
          <w:sz w:val="22"/>
          <w:szCs w:val="22"/>
          <w:lang w:val="es-MX"/>
        </w:rPr>
        <w:t xml:space="preserve">a lo establecido en la </w:t>
      </w:r>
      <w:r w:rsidR="002B4FE8" w:rsidRPr="00B843CF">
        <w:rPr>
          <w:rFonts w:ascii="Montserrat" w:hAnsi="Montserrat" w:cs="Arial"/>
          <w:sz w:val="22"/>
          <w:szCs w:val="22"/>
          <w:lang w:val="es-MX"/>
        </w:rPr>
        <w:t>especificación</w:t>
      </w:r>
      <w:r w:rsidR="00AF791A" w:rsidRPr="00B843CF">
        <w:rPr>
          <w:rFonts w:ascii="Montserrat" w:hAnsi="Montserrat" w:cs="Arial"/>
          <w:b/>
          <w:sz w:val="22"/>
          <w:szCs w:val="22"/>
          <w:lang w:val="es-MX"/>
        </w:rPr>
        <w:t xml:space="preserve"> Vigésimo novena</w:t>
      </w:r>
      <w:r w:rsidR="00903C0F" w:rsidRPr="00B843CF">
        <w:rPr>
          <w:rFonts w:ascii="Montserrat" w:hAnsi="Montserrat" w:cs="Arial"/>
          <w:b/>
          <w:sz w:val="22"/>
          <w:szCs w:val="22"/>
          <w:lang w:val="es-MX"/>
        </w:rPr>
        <w:t xml:space="preserve"> </w:t>
      </w:r>
      <w:r w:rsidR="00EA290C" w:rsidRPr="00B843CF">
        <w:rPr>
          <w:rFonts w:ascii="Montserrat" w:hAnsi="Montserrat" w:cs="Arial"/>
          <w:b/>
          <w:sz w:val="22"/>
          <w:szCs w:val="22"/>
          <w:lang w:val="es-MX"/>
        </w:rPr>
        <w:t>“</w:t>
      </w:r>
      <w:r w:rsidR="00127639" w:rsidRPr="00B843CF">
        <w:rPr>
          <w:rFonts w:ascii="Montserrat" w:hAnsi="Montserrat" w:cs="Arial"/>
          <w:b/>
          <w:sz w:val="22"/>
          <w:szCs w:val="22"/>
          <w:lang w:val="es-MX"/>
        </w:rPr>
        <w:t>FORMA</w:t>
      </w:r>
      <w:r w:rsidR="00D35E86" w:rsidRPr="00B843CF">
        <w:rPr>
          <w:rFonts w:ascii="Montserrat" w:hAnsi="Montserrat" w:cs="Arial"/>
          <w:b/>
          <w:sz w:val="22"/>
          <w:szCs w:val="22"/>
          <w:lang w:val="es-MX"/>
        </w:rPr>
        <w:t xml:space="preserve"> DE PAGO</w:t>
      </w:r>
      <w:r w:rsidR="00EA290C" w:rsidRPr="00B843CF">
        <w:rPr>
          <w:rFonts w:ascii="Montserrat" w:hAnsi="Montserrat" w:cs="Arial"/>
          <w:b/>
          <w:sz w:val="22"/>
          <w:szCs w:val="22"/>
          <w:lang w:val="es-MX"/>
        </w:rPr>
        <w:t>”</w:t>
      </w:r>
      <w:r w:rsidR="00F10A3B" w:rsidRPr="00B843CF">
        <w:rPr>
          <w:rFonts w:ascii="Montserrat" w:hAnsi="Montserrat" w:cs="Arial"/>
          <w:sz w:val="22"/>
          <w:szCs w:val="22"/>
          <w:lang w:val="es-MX"/>
        </w:rPr>
        <w:t xml:space="preserve"> </w:t>
      </w:r>
      <w:r w:rsidR="00F728F1" w:rsidRPr="00B843CF">
        <w:rPr>
          <w:rFonts w:ascii="Montserrat" w:hAnsi="Montserrat" w:cs="Arial"/>
          <w:sz w:val="22"/>
          <w:szCs w:val="22"/>
          <w:lang w:val="es-MX"/>
        </w:rPr>
        <w:t xml:space="preserve">del </w:t>
      </w:r>
      <w:r w:rsidR="00903C0F" w:rsidRPr="00B843CF">
        <w:rPr>
          <w:rFonts w:ascii="Montserrat" w:hAnsi="Montserrat" w:cs="Arial"/>
          <w:b/>
          <w:sz w:val="22"/>
          <w:szCs w:val="22"/>
          <w:lang w:val="es-MX"/>
        </w:rPr>
        <w:t xml:space="preserve">ANEXO </w:t>
      </w:r>
      <w:r w:rsidR="00F56846" w:rsidRPr="00B843CF">
        <w:rPr>
          <w:rFonts w:ascii="Montserrat" w:hAnsi="Montserrat" w:cs="Arial"/>
          <w:b/>
          <w:sz w:val="22"/>
          <w:szCs w:val="22"/>
          <w:lang w:val="es-MX"/>
        </w:rPr>
        <w:t>UNO</w:t>
      </w:r>
      <w:r w:rsidR="000B4E30" w:rsidRPr="00B843CF">
        <w:rPr>
          <w:rFonts w:ascii="Montserrat" w:hAnsi="Montserrat" w:cs="Arial"/>
          <w:sz w:val="22"/>
          <w:szCs w:val="22"/>
          <w:lang w:val="es-MX"/>
        </w:rPr>
        <w:t>.</w:t>
      </w:r>
    </w:p>
    <w:p w14:paraId="40DDA332" w14:textId="77777777" w:rsidR="007E166F" w:rsidRPr="00B843CF" w:rsidRDefault="007E166F" w:rsidP="004F01B1">
      <w:pPr>
        <w:jc w:val="both"/>
        <w:rPr>
          <w:rFonts w:ascii="Montserrat" w:hAnsi="Montserrat" w:cs="Arial"/>
          <w:b/>
          <w:sz w:val="20"/>
          <w:szCs w:val="20"/>
          <w:lang w:val="es-MX"/>
        </w:rPr>
      </w:pPr>
    </w:p>
    <w:p w14:paraId="11CA7C59" w14:textId="77777777" w:rsidR="00350C20" w:rsidRPr="00B843CF" w:rsidRDefault="0051518D" w:rsidP="004F01B1">
      <w:pPr>
        <w:numPr>
          <w:ilvl w:val="1"/>
          <w:numId w:val="114"/>
        </w:numPr>
        <w:tabs>
          <w:tab w:val="left" w:pos="567"/>
        </w:tabs>
        <w:ind w:left="0" w:firstLine="0"/>
        <w:outlineLvl w:val="0"/>
        <w:rPr>
          <w:rFonts w:ascii="Montserrat" w:hAnsi="Montserrat" w:cs="Arial"/>
          <w:b/>
          <w:bCs/>
          <w:iCs/>
          <w:sz w:val="22"/>
          <w:szCs w:val="22"/>
          <w:lang w:val="es-MX"/>
        </w:rPr>
      </w:pPr>
      <w:bookmarkStart w:id="22" w:name="_Toc1391321"/>
      <w:r w:rsidRPr="00B843CF">
        <w:rPr>
          <w:rFonts w:ascii="Montserrat" w:hAnsi="Montserrat" w:cs="Arial"/>
          <w:b/>
          <w:bCs/>
          <w:iCs/>
          <w:sz w:val="22"/>
          <w:szCs w:val="22"/>
          <w:lang w:val="es-MX"/>
        </w:rPr>
        <w:t>Norma</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Mexicana</w:t>
      </w:r>
      <w:r w:rsidR="00B432CF" w:rsidRPr="00B843CF">
        <w:rPr>
          <w:rFonts w:ascii="Montserrat" w:hAnsi="Montserrat" w:cs="Arial"/>
          <w:b/>
          <w:bCs/>
          <w:iCs/>
          <w:sz w:val="22"/>
          <w:szCs w:val="22"/>
          <w:lang w:val="es-MX"/>
        </w:rPr>
        <w:t xml:space="preserve"> </w:t>
      </w:r>
      <w:r w:rsidR="002710E3" w:rsidRPr="00B843CF">
        <w:rPr>
          <w:rFonts w:ascii="Montserrat" w:hAnsi="Montserrat" w:cs="Arial"/>
          <w:b/>
          <w:bCs/>
          <w:iCs/>
          <w:sz w:val="22"/>
          <w:szCs w:val="22"/>
          <w:lang w:val="es-MX"/>
        </w:rPr>
        <w:t xml:space="preserve">en </w:t>
      </w:r>
      <w:r w:rsidR="00D773D5" w:rsidRPr="00B843CF">
        <w:rPr>
          <w:rFonts w:ascii="Montserrat" w:hAnsi="Montserrat" w:cs="Arial"/>
          <w:b/>
          <w:bCs/>
          <w:iCs/>
          <w:sz w:val="22"/>
          <w:szCs w:val="22"/>
          <w:lang w:val="es-MX"/>
        </w:rPr>
        <w:t>Igualdad</w:t>
      </w:r>
      <w:r w:rsidR="00B432CF" w:rsidRPr="00B843CF">
        <w:rPr>
          <w:rFonts w:ascii="Montserrat" w:hAnsi="Montserrat" w:cs="Arial"/>
          <w:b/>
          <w:bCs/>
          <w:iCs/>
          <w:sz w:val="22"/>
          <w:szCs w:val="22"/>
          <w:lang w:val="es-MX"/>
        </w:rPr>
        <w:t xml:space="preserve"> </w:t>
      </w:r>
      <w:r w:rsidR="00D773D5" w:rsidRPr="00B843CF">
        <w:rPr>
          <w:rFonts w:ascii="Montserrat" w:hAnsi="Montserrat" w:cs="Arial"/>
          <w:b/>
          <w:bCs/>
          <w:iCs/>
          <w:sz w:val="22"/>
          <w:szCs w:val="22"/>
          <w:lang w:val="es-MX"/>
        </w:rPr>
        <w:t>Laboral</w:t>
      </w:r>
      <w:r w:rsidR="00B432CF" w:rsidRPr="00B843CF">
        <w:rPr>
          <w:rFonts w:ascii="Montserrat" w:hAnsi="Montserrat" w:cs="Arial"/>
          <w:b/>
          <w:bCs/>
          <w:iCs/>
          <w:sz w:val="22"/>
          <w:szCs w:val="22"/>
          <w:lang w:val="es-MX"/>
        </w:rPr>
        <w:t xml:space="preserve"> </w:t>
      </w:r>
      <w:r w:rsidR="005F3369" w:rsidRPr="00B843CF">
        <w:rPr>
          <w:rFonts w:ascii="Montserrat" w:hAnsi="Montserrat" w:cs="Arial"/>
          <w:b/>
          <w:bCs/>
          <w:iCs/>
          <w:sz w:val="22"/>
          <w:szCs w:val="22"/>
          <w:lang w:val="es-MX"/>
        </w:rPr>
        <w:t>y</w:t>
      </w:r>
      <w:r w:rsidR="00B432CF" w:rsidRPr="00B843CF">
        <w:rPr>
          <w:rFonts w:ascii="Montserrat" w:hAnsi="Montserrat" w:cs="Arial"/>
          <w:b/>
          <w:bCs/>
          <w:iCs/>
          <w:sz w:val="22"/>
          <w:szCs w:val="22"/>
          <w:lang w:val="es-MX"/>
        </w:rPr>
        <w:t xml:space="preserve"> </w:t>
      </w:r>
      <w:r w:rsidR="005F3369" w:rsidRPr="00B843CF">
        <w:rPr>
          <w:rFonts w:ascii="Montserrat" w:hAnsi="Montserrat" w:cs="Arial"/>
          <w:b/>
          <w:bCs/>
          <w:iCs/>
          <w:sz w:val="22"/>
          <w:szCs w:val="22"/>
          <w:lang w:val="es-MX"/>
        </w:rPr>
        <w:t>No</w:t>
      </w:r>
      <w:r w:rsidR="00B432CF" w:rsidRPr="00B843CF">
        <w:rPr>
          <w:rFonts w:ascii="Montserrat" w:hAnsi="Montserrat" w:cs="Arial"/>
          <w:b/>
          <w:bCs/>
          <w:iCs/>
          <w:sz w:val="22"/>
          <w:szCs w:val="22"/>
          <w:lang w:val="es-MX"/>
        </w:rPr>
        <w:t xml:space="preserve"> </w:t>
      </w:r>
      <w:r w:rsidR="005F3369" w:rsidRPr="00B843CF">
        <w:rPr>
          <w:rFonts w:ascii="Montserrat" w:hAnsi="Montserrat" w:cs="Arial"/>
          <w:b/>
          <w:bCs/>
          <w:iCs/>
          <w:sz w:val="22"/>
          <w:szCs w:val="22"/>
          <w:lang w:val="es-MX"/>
        </w:rPr>
        <w:t>Discriminación</w:t>
      </w:r>
      <w:bookmarkEnd w:id="22"/>
    </w:p>
    <w:p w14:paraId="20112B3D" w14:textId="77777777" w:rsidR="00350C20" w:rsidRPr="00B843CF" w:rsidRDefault="00350C20" w:rsidP="004F01B1">
      <w:pPr>
        <w:jc w:val="both"/>
        <w:rPr>
          <w:rFonts w:ascii="Montserrat" w:hAnsi="Montserrat" w:cs="Arial"/>
          <w:b/>
          <w:bCs/>
          <w:iCs/>
          <w:sz w:val="20"/>
          <w:szCs w:val="20"/>
          <w:lang w:val="es-MX"/>
        </w:rPr>
      </w:pPr>
    </w:p>
    <w:p w14:paraId="4DB492E2" w14:textId="77777777" w:rsidR="00350C20" w:rsidRPr="00B843CF" w:rsidRDefault="00350C20" w:rsidP="004F01B1">
      <w:pPr>
        <w:jc w:val="both"/>
        <w:rPr>
          <w:rFonts w:ascii="Montserrat" w:hAnsi="Montserrat" w:cs="Arial"/>
          <w:b/>
          <w:bCs/>
          <w:iCs/>
          <w:sz w:val="22"/>
          <w:szCs w:val="22"/>
          <w:lang w:val="es-MX"/>
        </w:rPr>
      </w:pPr>
      <w:r w:rsidRPr="00B843CF">
        <w:rPr>
          <w:rFonts w:ascii="Montserrat" w:hAnsi="Montserrat" w:cs="Arial"/>
          <w:bCs/>
          <w:iCs/>
          <w:sz w:val="22"/>
          <w:szCs w:val="22"/>
          <w:lang w:val="es-MX"/>
        </w:rPr>
        <w:t xml:space="preserve">Con la finalidad de dar cumplimiento a la Norma Mexicana en Igualdad Laboral y No Discriminación, </w:t>
      </w:r>
      <w:r w:rsidRPr="00B843CF">
        <w:rPr>
          <w:rFonts w:ascii="Montserrat" w:hAnsi="Montserrat" w:cs="Arial"/>
          <w:b/>
          <w:bCs/>
          <w:iCs/>
          <w:sz w:val="22"/>
          <w:szCs w:val="22"/>
          <w:lang w:val="es-MX"/>
        </w:rPr>
        <w:t>NMX-R-025-SCFI-2015</w:t>
      </w:r>
      <w:r w:rsidRPr="00B843CF">
        <w:rPr>
          <w:rFonts w:ascii="Montserrat" w:hAnsi="Montserrat" w:cs="Arial"/>
          <w:bCs/>
          <w:iCs/>
          <w:sz w:val="22"/>
          <w:szCs w:val="22"/>
          <w:lang w:val="es-MX"/>
        </w:rPr>
        <w:t>, en todos los casos donde se utilice un lenguaje que pudiera interpretarse como excluyente al género femenino, invariablemente deberá interpretarse y entenderse como incluyente e igual tanto para hombres como para mujeres.</w:t>
      </w:r>
    </w:p>
    <w:p w14:paraId="2373CC22" w14:textId="77777777" w:rsidR="004F37ED" w:rsidRPr="00B843CF" w:rsidRDefault="004F37ED" w:rsidP="004F01B1">
      <w:pPr>
        <w:jc w:val="both"/>
        <w:rPr>
          <w:rFonts w:ascii="Montserrat" w:hAnsi="Montserrat" w:cs="Arial"/>
          <w:b/>
          <w:bCs/>
          <w:iCs/>
          <w:sz w:val="20"/>
          <w:szCs w:val="20"/>
          <w:lang w:val="es-MX"/>
        </w:rPr>
      </w:pPr>
    </w:p>
    <w:p w14:paraId="2C6AFAA3" w14:textId="77777777" w:rsidR="0066760C" w:rsidRPr="00B843CF" w:rsidRDefault="00350C20" w:rsidP="004F01B1">
      <w:pPr>
        <w:numPr>
          <w:ilvl w:val="1"/>
          <w:numId w:val="114"/>
        </w:numPr>
        <w:tabs>
          <w:tab w:val="left" w:pos="567"/>
        </w:tabs>
        <w:ind w:left="0" w:firstLine="0"/>
        <w:outlineLvl w:val="0"/>
        <w:rPr>
          <w:rFonts w:ascii="Montserrat" w:hAnsi="Montserrat" w:cs="Arial"/>
          <w:b/>
          <w:bCs/>
          <w:iCs/>
          <w:sz w:val="22"/>
          <w:szCs w:val="22"/>
          <w:lang w:val="es-MX"/>
        </w:rPr>
      </w:pPr>
      <w:bookmarkStart w:id="23" w:name="_Toc1391322"/>
      <w:r w:rsidRPr="00B843CF">
        <w:rPr>
          <w:rFonts w:ascii="Montserrat" w:hAnsi="Montserrat" w:cs="Arial"/>
          <w:b/>
          <w:bCs/>
          <w:iCs/>
          <w:sz w:val="22"/>
          <w:szCs w:val="22"/>
          <w:lang w:val="es-MX"/>
        </w:rPr>
        <w:t>Visita a las instalaciones</w:t>
      </w:r>
      <w:bookmarkEnd w:id="23"/>
    </w:p>
    <w:p w14:paraId="1F1E013B" w14:textId="77777777" w:rsidR="0066760C" w:rsidRPr="00B843CF" w:rsidRDefault="0066760C" w:rsidP="004F01B1">
      <w:pPr>
        <w:pStyle w:val="Encabezado"/>
        <w:jc w:val="both"/>
        <w:rPr>
          <w:rFonts w:ascii="Montserrat" w:hAnsi="Montserrat" w:cs="Arial"/>
          <w:bCs/>
          <w:iCs/>
          <w:lang w:val="es-MX"/>
        </w:rPr>
      </w:pPr>
    </w:p>
    <w:p w14:paraId="5D21E8E2" w14:textId="77777777" w:rsidR="0051518D" w:rsidRPr="00B843CF" w:rsidRDefault="00584302" w:rsidP="004F01B1">
      <w:pPr>
        <w:jc w:val="both"/>
        <w:rPr>
          <w:rFonts w:ascii="Montserrat" w:hAnsi="Montserrat" w:cs="Arial"/>
          <w:bCs/>
          <w:iCs/>
          <w:sz w:val="22"/>
          <w:szCs w:val="22"/>
          <w:lang w:val="es-MX"/>
        </w:rPr>
      </w:pPr>
      <w:r w:rsidRPr="00B843CF">
        <w:rPr>
          <w:rFonts w:ascii="Montserrat" w:hAnsi="Montserrat" w:cs="Arial"/>
          <w:bCs/>
          <w:iCs/>
          <w:sz w:val="22"/>
          <w:szCs w:val="22"/>
          <w:lang w:val="es-MX"/>
        </w:rPr>
        <w:t>Por la naturaleza de</w:t>
      </w:r>
      <w:r w:rsidR="00350C20" w:rsidRPr="00B843CF">
        <w:rPr>
          <w:rFonts w:ascii="Montserrat" w:hAnsi="Montserrat" w:cs="Arial"/>
          <w:bCs/>
          <w:iCs/>
          <w:sz w:val="22"/>
          <w:szCs w:val="22"/>
          <w:lang w:val="es-MX"/>
        </w:rPr>
        <w:t xml:space="preserve"> este </w:t>
      </w:r>
      <w:r w:rsidR="00CA07CB" w:rsidRPr="00B843CF">
        <w:rPr>
          <w:rFonts w:ascii="Montserrat" w:hAnsi="Montserrat" w:cs="Arial"/>
          <w:bCs/>
          <w:iCs/>
          <w:sz w:val="22"/>
          <w:szCs w:val="22"/>
          <w:lang w:val="es-MX"/>
        </w:rPr>
        <w:t>contratación</w:t>
      </w:r>
      <w:r w:rsidR="00350C20" w:rsidRPr="00B843CF">
        <w:rPr>
          <w:rFonts w:ascii="Montserrat" w:hAnsi="Montserrat" w:cs="Arial"/>
          <w:bCs/>
          <w:iCs/>
          <w:sz w:val="22"/>
          <w:szCs w:val="22"/>
          <w:lang w:val="es-MX"/>
        </w:rPr>
        <w:t xml:space="preserve"> no se requiere llevar a cabo visita a las instalaciones por parte de los licitantes.</w:t>
      </w:r>
    </w:p>
    <w:p w14:paraId="78F005A2" w14:textId="77777777" w:rsidR="00350C20" w:rsidRPr="00B843CF" w:rsidRDefault="00350C20" w:rsidP="004F01B1">
      <w:pPr>
        <w:jc w:val="both"/>
        <w:rPr>
          <w:rFonts w:ascii="Montserrat" w:hAnsi="Montserrat" w:cs="Arial"/>
          <w:bCs/>
          <w:iCs/>
          <w:sz w:val="20"/>
          <w:szCs w:val="20"/>
          <w:lang w:val="es-MX"/>
        </w:rPr>
      </w:pPr>
    </w:p>
    <w:p w14:paraId="2B150865" w14:textId="77777777" w:rsidR="0048252A" w:rsidRPr="00B843CF" w:rsidRDefault="00785ED8" w:rsidP="004F01B1">
      <w:pPr>
        <w:outlineLvl w:val="0"/>
        <w:rPr>
          <w:rFonts w:ascii="Montserrat" w:hAnsi="Montserrat" w:cs="Arial"/>
          <w:b/>
          <w:bCs/>
          <w:iCs/>
          <w:sz w:val="22"/>
          <w:szCs w:val="22"/>
          <w:lang w:val="es-MX"/>
        </w:rPr>
      </w:pPr>
      <w:bookmarkStart w:id="24" w:name="_Toc351651726"/>
      <w:bookmarkStart w:id="25" w:name="_Toc423420276"/>
      <w:bookmarkStart w:id="26" w:name="_Toc1391323"/>
      <w:r w:rsidRPr="00B843CF">
        <w:rPr>
          <w:rFonts w:ascii="Montserrat" w:hAnsi="Montserrat" w:cs="Arial"/>
          <w:b/>
          <w:bCs/>
          <w:iCs/>
          <w:sz w:val="22"/>
          <w:szCs w:val="22"/>
          <w:lang w:val="es-MX"/>
        </w:rPr>
        <w:t>Apartado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II.</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Objeto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y</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Alcance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bookmarkEnd w:id="24"/>
      <w:bookmarkEnd w:id="25"/>
      <w:r w:rsidR="00B432CF" w:rsidRPr="00B843CF">
        <w:rPr>
          <w:rFonts w:ascii="Montserrat" w:hAnsi="Montserrat" w:cs="Arial"/>
          <w:b/>
          <w:bCs/>
          <w:iCs/>
          <w:sz w:val="22"/>
          <w:szCs w:val="22"/>
          <w:lang w:val="es-MX"/>
        </w:rPr>
        <w:t xml:space="preserve"> </w:t>
      </w:r>
      <w:r w:rsidR="002222CC" w:rsidRPr="00B843CF">
        <w:rPr>
          <w:rFonts w:ascii="Montserrat" w:hAnsi="Montserrat" w:cs="Arial"/>
          <w:b/>
          <w:bCs/>
          <w:iCs/>
          <w:sz w:val="22"/>
          <w:szCs w:val="22"/>
          <w:lang w:val="es-MX"/>
        </w:rPr>
        <w:t>Invitación</w:t>
      </w:r>
      <w:bookmarkEnd w:id="26"/>
    </w:p>
    <w:p w14:paraId="60EFDDEF" w14:textId="77777777" w:rsidR="00DC454A" w:rsidRPr="00B843CF" w:rsidRDefault="00DC454A" w:rsidP="004F01B1">
      <w:pPr>
        <w:outlineLvl w:val="0"/>
        <w:rPr>
          <w:rFonts w:ascii="Montserrat" w:hAnsi="Montserrat" w:cs="Arial"/>
          <w:b/>
          <w:bCs/>
          <w:iCs/>
          <w:sz w:val="20"/>
          <w:szCs w:val="20"/>
          <w:lang w:val="es-MX"/>
        </w:rPr>
      </w:pPr>
    </w:p>
    <w:p w14:paraId="6D221275" w14:textId="77777777" w:rsidR="0048252A" w:rsidRPr="00B843CF" w:rsidRDefault="00E946E5" w:rsidP="004F01B1">
      <w:pPr>
        <w:outlineLvl w:val="0"/>
        <w:rPr>
          <w:rFonts w:ascii="Montserrat" w:hAnsi="Montserrat" w:cs="Arial"/>
          <w:b/>
          <w:sz w:val="22"/>
          <w:szCs w:val="22"/>
          <w:lang w:val="es-MX"/>
        </w:rPr>
      </w:pPr>
      <w:bookmarkStart w:id="27" w:name="_Toc351133131"/>
      <w:bookmarkStart w:id="28" w:name="_Toc351133318"/>
      <w:bookmarkStart w:id="29" w:name="_Toc351133460"/>
      <w:bookmarkStart w:id="30" w:name="_Toc351134020"/>
      <w:bookmarkStart w:id="31" w:name="_Toc351138269"/>
      <w:bookmarkStart w:id="32" w:name="_Toc351138325"/>
      <w:bookmarkStart w:id="33" w:name="_Toc351139163"/>
      <w:bookmarkStart w:id="34" w:name="_Toc351485356"/>
      <w:bookmarkStart w:id="35" w:name="_Toc351651727"/>
      <w:bookmarkStart w:id="36" w:name="_Toc354489088"/>
      <w:bookmarkStart w:id="37" w:name="_Toc354489144"/>
      <w:bookmarkStart w:id="38" w:name="_Toc354489358"/>
      <w:bookmarkStart w:id="39" w:name="_Toc351651728"/>
      <w:bookmarkStart w:id="40" w:name="_Toc423420277"/>
      <w:bookmarkStart w:id="41" w:name="_Toc1391324"/>
      <w:bookmarkEnd w:id="27"/>
      <w:bookmarkEnd w:id="28"/>
      <w:bookmarkEnd w:id="29"/>
      <w:bookmarkEnd w:id="30"/>
      <w:bookmarkEnd w:id="31"/>
      <w:bookmarkEnd w:id="32"/>
      <w:bookmarkEnd w:id="33"/>
      <w:bookmarkEnd w:id="34"/>
      <w:bookmarkEnd w:id="35"/>
      <w:bookmarkEnd w:id="36"/>
      <w:bookmarkEnd w:id="37"/>
      <w:bookmarkEnd w:id="38"/>
      <w:r w:rsidRPr="00B843CF">
        <w:rPr>
          <w:rFonts w:ascii="Montserrat" w:hAnsi="Montserrat" w:cs="Arial"/>
          <w:b/>
          <w:bCs/>
          <w:iCs/>
          <w:sz w:val="22"/>
          <w:szCs w:val="22"/>
          <w:lang w:val="es-MX"/>
        </w:rPr>
        <w:t>2.1</w:t>
      </w:r>
      <w:r w:rsidR="004B10D1" w:rsidRPr="00B843CF">
        <w:rPr>
          <w:rFonts w:ascii="Montserrat" w:hAnsi="Montserrat" w:cs="Arial"/>
          <w:b/>
          <w:bCs/>
          <w:iCs/>
          <w:sz w:val="22"/>
          <w:szCs w:val="22"/>
          <w:lang w:val="es-MX"/>
        </w:rPr>
        <w:tab/>
      </w:r>
      <w:r w:rsidR="0048252A" w:rsidRPr="00B843CF">
        <w:rPr>
          <w:rFonts w:ascii="Montserrat" w:hAnsi="Montserrat" w:cs="Arial"/>
          <w:b/>
          <w:bCs/>
          <w:iCs/>
          <w:sz w:val="22"/>
          <w:szCs w:val="22"/>
          <w:lang w:val="es-MX"/>
        </w:rPr>
        <w:t>Descripción</w:t>
      </w:r>
      <w:r w:rsidR="00B432CF" w:rsidRPr="00B843CF">
        <w:rPr>
          <w:rFonts w:ascii="Montserrat" w:hAnsi="Montserrat" w:cs="Arial"/>
          <w:b/>
          <w:sz w:val="22"/>
          <w:szCs w:val="22"/>
          <w:lang w:val="es-MX"/>
        </w:rPr>
        <w:t xml:space="preserve"> </w:t>
      </w:r>
      <w:r w:rsidR="0048252A" w:rsidRPr="00B843CF">
        <w:rPr>
          <w:rFonts w:ascii="Montserrat" w:hAnsi="Montserrat" w:cs="Arial"/>
          <w:b/>
          <w:sz w:val="22"/>
          <w:szCs w:val="22"/>
          <w:lang w:val="es-MX"/>
        </w:rPr>
        <w:t>de</w:t>
      </w:r>
      <w:r w:rsidR="0044275D" w:rsidRPr="00B843CF">
        <w:rPr>
          <w:rFonts w:ascii="Montserrat" w:hAnsi="Montserrat" w:cs="Arial"/>
          <w:b/>
          <w:sz w:val="22"/>
          <w:szCs w:val="22"/>
          <w:lang w:val="es-MX"/>
        </w:rPr>
        <w:t>l servicio</w:t>
      </w:r>
      <w:bookmarkEnd w:id="39"/>
      <w:bookmarkEnd w:id="40"/>
      <w:bookmarkEnd w:id="41"/>
    </w:p>
    <w:p w14:paraId="4F2AFD47" w14:textId="77777777" w:rsidR="0044275D" w:rsidRPr="00B843CF" w:rsidRDefault="0044275D" w:rsidP="004F01B1">
      <w:pPr>
        <w:outlineLvl w:val="0"/>
        <w:rPr>
          <w:rFonts w:ascii="Montserrat" w:hAnsi="Montserrat" w:cs="Arial"/>
          <w:sz w:val="20"/>
          <w:szCs w:val="20"/>
          <w:lang w:val="es-MX"/>
        </w:rPr>
      </w:pPr>
    </w:p>
    <w:p w14:paraId="3F43607D" w14:textId="65B661CE" w:rsidR="0048252A" w:rsidRPr="00B843CF" w:rsidRDefault="00827081" w:rsidP="004F01B1">
      <w:pPr>
        <w:jc w:val="both"/>
        <w:rPr>
          <w:rFonts w:ascii="Montserrat" w:hAnsi="Montserrat" w:cs="Arial"/>
          <w:b/>
          <w:sz w:val="22"/>
          <w:szCs w:val="22"/>
          <w:lang w:val="es-MX"/>
        </w:rPr>
      </w:pPr>
      <w:r w:rsidRPr="00B843CF">
        <w:rPr>
          <w:rFonts w:ascii="Montserrat" w:hAnsi="Montserrat" w:cs="Arial"/>
          <w:bCs/>
          <w:iCs/>
          <w:sz w:val="22"/>
          <w:szCs w:val="22"/>
          <w:lang w:val="es-MX"/>
        </w:rPr>
        <w:lastRenderedPageBreak/>
        <w:t xml:space="preserve">La presente Invitación contempla la </w:t>
      </w:r>
      <w:r w:rsidR="00D35E86" w:rsidRPr="00B843CF">
        <w:rPr>
          <w:rFonts w:ascii="Montserrat" w:hAnsi="Montserrat" w:cs="Arial"/>
          <w:sz w:val="22"/>
          <w:szCs w:val="22"/>
          <w:lang w:val="es-MX"/>
        </w:rPr>
        <w:t>C</w:t>
      </w:r>
      <w:r w:rsidR="00BC658C" w:rsidRPr="00B843CF">
        <w:rPr>
          <w:rFonts w:ascii="Montserrat" w:hAnsi="Montserrat" w:cs="Arial"/>
          <w:sz w:val="22"/>
          <w:szCs w:val="22"/>
          <w:lang w:val="es-MX"/>
        </w:rPr>
        <w:t>ontratación</w:t>
      </w:r>
      <w:r w:rsidR="00BC658C" w:rsidRPr="00B843CF">
        <w:rPr>
          <w:rFonts w:ascii="Montserrat" w:hAnsi="Montserrat" w:cs="Arial"/>
          <w:b/>
          <w:sz w:val="22"/>
          <w:szCs w:val="22"/>
          <w:lang w:val="es-MX"/>
        </w:rPr>
        <w:t xml:space="preserve"> </w:t>
      </w:r>
      <w:r w:rsidR="00BC658C" w:rsidRPr="00B843CF">
        <w:rPr>
          <w:rFonts w:ascii="Montserrat" w:hAnsi="Montserrat" w:cs="Arial"/>
          <w:sz w:val="22"/>
          <w:szCs w:val="22"/>
          <w:lang w:val="es-MX"/>
        </w:rPr>
        <w:t>del</w:t>
      </w:r>
      <w:r w:rsidRPr="00B843CF">
        <w:rPr>
          <w:rFonts w:ascii="Montserrat" w:hAnsi="Montserrat" w:cs="Arial"/>
          <w:b/>
          <w:sz w:val="22"/>
          <w:szCs w:val="22"/>
          <w:lang w:val="es-MX"/>
        </w:rPr>
        <w:t xml:space="preserve"> S</w:t>
      </w:r>
      <w:r w:rsidR="00BC658C" w:rsidRPr="00B843CF">
        <w:rPr>
          <w:rFonts w:ascii="Montserrat" w:hAnsi="Montserrat" w:cs="Arial"/>
          <w:b/>
          <w:sz w:val="22"/>
          <w:szCs w:val="22"/>
          <w:lang w:val="es-MX"/>
        </w:rPr>
        <w:t>ervicio de operación y mantenimiento preventivo y correctivo a los sistemas de aire acondicionado y de refrigeración instalados en los inmuebles que ocupa la Secretaría de Relaciones Exteriores</w:t>
      </w:r>
      <w:r w:rsidR="00E946E5" w:rsidRPr="00B843CF">
        <w:rPr>
          <w:rFonts w:ascii="Montserrat" w:hAnsi="Montserrat" w:cs="Arial"/>
          <w:bCs/>
          <w:iCs/>
          <w:sz w:val="22"/>
          <w:szCs w:val="22"/>
          <w:lang w:val="es-MX"/>
        </w:rPr>
        <w:t>,</w:t>
      </w:r>
      <w:r w:rsidR="00B432CF" w:rsidRPr="00B843CF">
        <w:rPr>
          <w:rFonts w:ascii="Montserrat" w:hAnsi="Montserrat" w:cs="Arial"/>
          <w:bCs/>
          <w:iCs/>
          <w:sz w:val="22"/>
          <w:szCs w:val="22"/>
          <w:lang w:val="es-MX"/>
        </w:rPr>
        <w:t xml:space="preserve"> </w:t>
      </w:r>
      <w:r w:rsidR="0048252A" w:rsidRPr="00B843CF">
        <w:rPr>
          <w:rFonts w:ascii="Montserrat" w:hAnsi="Montserrat" w:cs="Arial"/>
          <w:bCs/>
          <w:iCs/>
          <w:sz w:val="22"/>
          <w:szCs w:val="22"/>
          <w:lang w:val="es-MX"/>
        </w:rPr>
        <w:t>de</w:t>
      </w:r>
      <w:r w:rsidR="00B432CF" w:rsidRPr="00B843CF">
        <w:rPr>
          <w:rFonts w:ascii="Montserrat" w:hAnsi="Montserrat" w:cs="Arial"/>
          <w:bCs/>
          <w:iCs/>
          <w:sz w:val="22"/>
          <w:szCs w:val="22"/>
          <w:lang w:val="es-MX"/>
        </w:rPr>
        <w:t xml:space="preserve"> </w:t>
      </w:r>
      <w:r w:rsidR="0048252A" w:rsidRPr="00B843CF">
        <w:rPr>
          <w:rFonts w:ascii="Montserrat" w:hAnsi="Montserrat" w:cs="Arial"/>
          <w:bCs/>
          <w:iCs/>
          <w:sz w:val="22"/>
          <w:szCs w:val="22"/>
          <w:lang w:val="es-MX"/>
        </w:rPr>
        <w:t>acuerdo</w:t>
      </w:r>
      <w:r w:rsidR="00B432CF" w:rsidRPr="00B843CF">
        <w:rPr>
          <w:rFonts w:ascii="Montserrat" w:hAnsi="Montserrat" w:cs="Arial"/>
          <w:bCs/>
          <w:iCs/>
          <w:sz w:val="22"/>
          <w:szCs w:val="22"/>
          <w:lang w:val="es-MX"/>
        </w:rPr>
        <w:t xml:space="preserve"> </w:t>
      </w:r>
      <w:r w:rsidR="0048252A" w:rsidRPr="00B843CF">
        <w:rPr>
          <w:rFonts w:ascii="Montserrat" w:hAnsi="Montserrat" w:cs="Arial"/>
          <w:bCs/>
          <w:iCs/>
          <w:sz w:val="22"/>
          <w:szCs w:val="22"/>
          <w:lang w:val="es-MX"/>
        </w:rPr>
        <w:t>con</w:t>
      </w:r>
      <w:r w:rsidR="00B432CF" w:rsidRPr="00B843CF">
        <w:rPr>
          <w:rFonts w:ascii="Montserrat" w:hAnsi="Montserrat" w:cs="Arial"/>
          <w:bCs/>
          <w:iCs/>
          <w:sz w:val="22"/>
          <w:szCs w:val="22"/>
          <w:lang w:val="es-MX"/>
        </w:rPr>
        <w:t xml:space="preserve"> </w:t>
      </w:r>
      <w:r w:rsidR="0048252A" w:rsidRPr="00B843CF">
        <w:rPr>
          <w:rFonts w:ascii="Montserrat" w:hAnsi="Montserrat" w:cs="Arial"/>
          <w:bCs/>
          <w:iCs/>
          <w:sz w:val="22"/>
          <w:szCs w:val="22"/>
          <w:lang w:val="es-MX"/>
        </w:rPr>
        <w:t>lo</w:t>
      </w:r>
      <w:r w:rsidR="00B432CF" w:rsidRPr="00B843CF">
        <w:rPr>
          <w:rFonts w:ascii="Montserrat" w:hAnsi="Montserrat" w:cs="Arial"/>
          <w:bCs/>
          <w:iCs/>
          <w:sz w:val="22"/>
          <w:szCs w:val="22"/>
          <w:lang w:val="es-MX"/>
        </w:rPr>
        <w:t xml:space="preserve"> </w:t>
      </w:r>
      <w:r w:rsidR="0048252A" w:rsidRPr="00B843CF">
        <w:rPr>
          <w:rFonts w:ascii="Montserrat" w:hAnsi="Montserrat" w:cs="Arial"/>
          <w:bCs/>
          <w:iCs/>
          <w:sz w:val="22"/>
          <w:szCs w:val="22"/>
          <w:lang w:val="es-MX"/>
        </w:rPr>
        <w:t>solicitado</w:t>
      </w:r>
      <w:r w:rsidR="00B432CF" w:rsidRPr="00B843CF">
        <w:rPr>
          <w:rFonts w:ascii="Montserrat" w:hAnsi="Montserrat" w:cs="Arial"/>
          <w:bCs/>
          <w:iCs/>
          <w:sz w:val="22"/>
          <w:szCs w:val="22"/>
          <w:lang w:val="es-MX"/>
        </w:rPr>
        <w:t xml:space="preserve"> </w:t>
      </w:r>
      <w:r w:rsidR="0048252A" w:rsidRPr="00B843CF">
        <w:rPr>
          <w:rFonts w:ascii="Montserrat" w:hAnsi="Montserrat" w:cs="Arial"/>
          <w:bCs/>
          <w:iCs/>
          <w:sz w:val="22"/>
          <w:szCs w:val="22"/>
          <w:lang w:val="es-MX"/>
        </w:rPr>
        <w:t>en</w:t>
      </w:r>
      <w:r w:rsidR="00B432CF" w:rsidRPr="00B843CF">
        <w:rPr>
          <w:rFonts w:ascii="Montserrat" w:hAnsi="Montserrat" w:cs="Arial"/>
          <w:bCs/>
          <w:iCs/>
          <w:sz w:val="22"/>
          <w:szCs w:val="22"/>
          <w:lang w:val="es-MX"/>
        </w:rPr>
        <w:t xml:space="preserve"> </w:t>
      </w:r>
      <w:r w:rsidR="00EB164F" w:rsidRPr="00B843CF">
        <w:rPr>
          <w:rFonts w:ascii="Montserrat" w:hAnsi="Montserrat" w:cs="Arial"/>
          <w:bCs/>
          <w:iCs/>
          <w:sz w:val="22"/>
          <w:szCs w:val="22"/>
          <w:lang w:val="es-MX"/>
        </w:rPr>
        <w:t>el</w:t>
      </w:r>
      <w:r w:rsidR="00B432CF" w:rsidRPr="00B843CF">
        <w:rPr>
          <w:rFonts w:ascii="Montserrat" w:hAnsi="Montserrat" w:cs="Arial"/>
          <w:bCs/>
          <w:iCs/>
          <w:sz w:val="22"/>
          <w:szCs w:val="22"/>
          <w:lang w:val="es-MX"/>
        </w:rPr>
        <w:t xml:space="preserve"> </w:t>
      </w:r>
      <w:r w:rsidR="0048252A" w:rsidRPr="00B843CF">
        <w:rPr>
          <w:rFonts w:ascii="Montserrat" w:hAnsi="Montserrat" w:cs="Arial"/>
          <w:b/>
          <w:bCs/>
          <w:iCs/>
          <w:sz w:val="22"/>
          <w:szCs w:val="22"/>
          <w:lang w:val="es-MX"/>
        </w:rPr>
        <w:t>ANEXO</w:t>
      </w:r>
      <w:r w:rsidR="00B432CF" w:rsidRPr="00B843CF">
        <w:rPr>
          <w:rFonts w:ascii="Montserrat" w:hAnsi="Montserrat" w:cs="Arial"/>
          <w:b/>
          <w:bCs/>
          <w:iCs/>
          <w:sz w:val="22"/>
          <w:szCs w:val="22"/>
          <w:lang w:val="es-MX"/>
        </w:rPr>
        <w:t xml:space="preserve"> </w:t>
      </w:r>
      <w:r w:rsidR="0048252A" w:rsidRPr="00B843CF">
        <w:rPr>
          <w:rFonts w:ascii="Montserrat" w:hAnsi="Montserrat" w:cs="Arial"/>
          <w:b/>
          <w:bCs/>
          <w:iCs/>
          <w:sz w:val="22"/>
          <w:szCs w:val="22"/>
          <w:lang w:val="es-MX"/>
        </w:rPr>
        <w:t>UNO</w:t>
      </w:r>
      <w:r w:rsidR="00B432CF" w:rsidRPr="00B843CF">
        <w:rPr>
          <w:rFonts w:ascii="Montserrat" w:hAnsi="Montserrat" w:cs="Arial"/>
          <w:bCs/>
          <w:iCs/>
          <w:sz w:val="22"/>
          <w:szCs w:val="22"/>
          <w:lang w:val="es-MX"/>
        </w:rPr>
        <w:t xml:space="preserve"> </w:t>
      </w:r>
      <w:r w:rsidR="004B10D1" w:rsidRPr="00B843CF">
        <w:rPr>
          <w:rFonts w:ascii="Montserrat" w:hAnsi="Montserrat" w:cs="Arial"/>
          <w:bCs/>
          <w:iCs/>
          <w:sz w:val="22"/>
          <w:szCs w:val="22"/>
          <w:lang w:val="es-MX"/>
        </w:rPr>
        <w:t>de</w:t>
      </w:r>
      <w:r w:rsidR="00B432CF" w:rsidRPr="00B843CF">
        <w:rPr>
          <w:rFonts w:ascii="Montserrat" w:hAnsi="Montserrat" w:cs="Arial"/>
          <w:bCs/>
          <w:iCs/>
          <w:sz w:val="22"/>
          <w:szCs w:val="22"/>
          <w:lang w:val="es-MX"/>
        </w:rPr>
        <w:t xml:space="preserve"> </w:t>
      </w:r>
      <w:r w:rsidR="004B10D1" w:rsidRPr="00B843CF">
        <w:rPr>
          <w:rFonts w:ascii="Montserrat" w:hAnsi="Montserrat" w:cs="Arial"/>
          <w:bCs/>
          <w:iCs/>
          <w:sz w:val="22"/>
          <w:szCs w:val="22"/>
          <w:lang w:val="es-MX"/>
        </w:rPr>
        <w:t>la</w:t>
      </w:r>
      <w:r w:rsidR="00B432CF" w:rsidRPr="00B843CF">
        <w:rPr>
          <w:rFonts w:ascii="Montserrat" w:hAnsi="Montserrat" w:cs="Arial"/>
          <w:bCs/>
          <w:iCs/>
          <w:sz w:val="22"/>
          <w:szCs w:val="22"/>
          <w:lang w:val="es-MX"/>
        </w:rPr>
        <w:t xml:space="preserve"> </w:t>
      </w:r>
      <w:r w:rsidR="004B10D1" w:rsidRPr="00B843CF">
        <w:rPr>
          <w:rFonts w:ascii="Montserrat" w:hAnsi="Montserrat" w:cs="Arial"/>
          <w:bCs/>
          <w:iCs/>
          <w:sz w:val="22"/>
          <w:szCs w:val="22"/>
          <w:lang w:val="es-MX"/>
        </w:rPr>
        <w:t>presente</w:t>
      </w:r>
      <w:r w:rsidR="00B432CF" w:rsidRPr="00B843CF">
        <w:rPr>
          <w:rFonts w:ascii="Montserrat" w:hAnsi="Montserrat" w:cs="Arial"/>
          <w:bCs/>
          <w:iCs/>
          <w:sz w:val="22"/>
          <w:szCs w:val="22"/>
          <w:lang w:val="es-MX"/>
        </w:rPr>
        <w:t xml:space="preserve"> </w:t>
      </w:r>
      <w:r w:rsidR="00906A1B" w:rsidRPr="00B843CF">
        <w:rPr>
          <w:rFonts w:ascii="Montserrat" w:hAnsi="Montserrat" w:cs="Arial"/>
          <w:bCs/>
          <w:iCs/>
          <w:sz w:val="22"/>
          <w:szCs w:val="22"/>
          <w:lang w:val="es-MX"/>
        </w:rPr>
        <w:t>Invitación</w:t>
      </w:r>
      <w:r w:rsidR="005B30C7" w:rsidRPr="00B843CF">
        <w:rPr>
          <w:rFonts w:ascii="Montserrat" w:hAnsi="Montserrat" w:cs="Arial"/>
          <w:bCs/>
          <w:iCs/>
          <w:sz w:val="22"/>
          <w:szCs w:val="22"/>
          <w:lang w:val="es-MX"/>
        </w:rPr>
        <w:t>.</w:t>
      </w:r>
    </w:p>
    <w:p w14:paraId="16D97122" w14:textId="77777777" w:rsidR="00D5296E" w:rsidRPr="00B843CF" w:rsidRDefault="00D5296E" w:rsidP="004F01B1">
      <w:pPr>
        <w:outlineLvl w:val="0"/>
        <w:rPr>
          <w:rFonts w:ascii="Montserrat" w:hAnsi="Montserrat" w:cs="Arial"/>
          <w:b/>
          <w:bCs/>
          <w:iCs/>
          <w:sz w:val="20"/>
          <w:szCs w:val="20"/>
          <w:lang w:val="es-MX"/>
        </w:rPr>
      </w:pPr>
      <w:bookmarkStart w:id="42" w:name="_Toc351651729"/>
      <w:bookmarkStart w:id="43" w:name="_Toc423420278"/>
    </w:p>
    <w:p w14:paraId="1A614AB3" w14:textId="77777777" w:rsidR="0048252A" w:rsidRPr="00B843CF" w:rsidRDefault="00E946E5" w:rsidP="004F01B1">
      <w:pPr>
        <w:outlineLvl w:val="0"/>
        <w:rPr>
          <w:rFonts w:ascii="Montserrat" w:hAnsi="Montserrat" w:cs="Arial"/>
          <w:b/>
          <w:bCs/>
          <w:iCs/>
          <w:sz w:val="22"/>
          <w:szCs w:val="22"/>
          <w:lang w:val="es-MX"/>
        </w:rPr>
      </w:pPr>
      <w:bookmarkStart w:id="44" w:name="_Toc1391325"/>
      <w:r w:rsidRPr="00B843CF">
        <w:rPr>
          <w:rFonts w:ascii="Montserrat" w:hAnsi="Montserrat" w:cs="Arial"/>
          <w:b/>
          <w:bCs/>
          <w:iCs/>
          <w:sz w:val="22"/>
          <w:szCs w:val="22"/>
          <w:lang w:val="es-MX"/>
        </w:rPr>
        <w:t>2.2</w:t>
      </w:r>
      <w:r w:rsidR="004B10D1" w:rsidRPr="00B843CF">
        <w:rPr>
          <w:rFonts w:ascii="Montserrat" w:hAnsi="Montserrat" w:cs="Arial"/>
          <w:b/>
          <w:bCs/>
          <w:iCs/>
          <w:sz w:val="22"/>
          <w:szCs w:val="22"/>
          <w:lang w:val="es-MX"/>
        </w:rPr>
        <w:tab/>
      </w:r>
      <w:r w:rsidR="0094565D" w:rsidRPr="00B843CF">
        <w:rPr>
          <w:rFonts w:ascii="Montserrat" w:hAnsi="Montserrat" w:cs="Arial"/>
          <w:b/>
          <w:bCs/>
          <w:iCs/>
          <w:sz w:val="22"/>
          <w:szCs w:val="22"/>
          <w:lang w:val="es-MX"/>
        </w:rPr>
        <w:t>Partidas</w:t>
      </w:r>
      <w:r w:rsidR="00B432CF" w:rsidRPr="00B843CF">
        <w:rPr>
          <w:rFonts w:ascii="Montserrat" w:hAnsi="Montserrat" w:cs="Arial"/>
          <w:b/>
          <w:bCs/>
          <w:iCs/>
          <w:sz w:val="22"/>
          <w:szCs w:val="22"/>
          <w:lang w:val="es-MX"/>
        </w:rPr>
        <w:t xml:space="preserve"> </w:t>
      </w:r>
      <w:r w:rsidR="0048252A" w:rsidRPr="00B843CF">
        <w:rPr>
          <w:rFonts w:ascii="Montserrat" w:hAnsi="Montserrat" w:cs="Arial"/>
          <w:b/>
          <w:bCs/>
          <w:iCs/>
          <w:sz w:val="22"/>
          <w:szCs w:val="22"/>
          <w:lang w:val="es-MX"/>
        </w:rPr>
        <w:t>que</w:t>
      </w:r>
      <w:r w:rsidR="00B432CF" w:rsidRPr="00B843CF">
        <w:rPr>
          <w:rFonts w:ascii="Montserrat" w:hAnsi="Montserrat" w:cs="Arial"/>
          <w:b/>
          <w:bCs/>
          <w:iCs/>
          <w:sz w:val="22"/>
          <w:szCs w:val="22"/>
          <w:lang w:val="es-MX"/>
        </w:rPr>
        <w:t xml:space="preserve"> </w:t>
      </w:r>
      <w:r w:rsidR="0094565D" w:rsidRPr="00B843CF">
        <w:rPr>
          <w:rFonts w:ascii="Montserrat" w:hAnsi="Montserrat" w:cs="Arial"/>
          <w:b/>
          <w:bCs/>
          <w:iCs/>
          <w:sz w:val="22"/>
          <w:szCs w:val="22"/>
          <w:lang w:val="es-MX"/>
        </w:rPr>
        <w:t>Integra</w:t>
      </w:r>
      <w:r w:rsidR="00B432CF" w:rsidRPr="00B843CF">
        <w:rPr>
          <w:rFonts w:ascii="Montserrat" w:hAnsi="Montserrat" w:cs="Arial"/>
          <w:b/>
          <w:bCs/>
          <w:iCs/>
          <w:sz w:val="22"/>
          <w:szCs w:val="22"/>
          <w:lang w:val="es-MX"/>
        </w:rPr>
        <w:t xml:space="preserve"> </w:t>
      </w:r>
      <w:r w:rsidR="0048252A"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r w:rsidR="0048252A" w:rsidRPr="00B843CF">
        <w:rPr>
          <w:rFonts w:ascii="Montserrat" w:hAnsi="Montserrat" w:cs="Arial"/>
          <w:b/>
          <w:bCs/>
          <w:iCs/>
          <w:sz w:val="22"/>
          <w:szCs w:val="22"/>
          <w:lang w:val="es-MX"/>
        </w:rPr>
        <w:t>presente</w:t>
      </w:r>
      <w:r w:rsidR="00B432CF" w:rsidRPr="00B843CF">
        <w:rPr>
          <w:rFonts w:ascii="Montserrat" w:hAnsi="Montserrat" w:cs="Arial"/>
          <w:b/>
          <w:bCs/>
          <w:iCs/>
          <w:sz w:val="22"/>
          <w:szCs w:val="22"/>
          <w:lang w:val="es-MX"/>
        </w:rPr>
        <w:t xml:space="preserve"> </w:t>
      </w:r>
      <w:bookmarkEnd w:id="42"/>
      <w:bookmarkEnd w:id="43"/>
      <w:r w:rsidR="002222CC" w:rsidRPr="00B843CF">
        <w:rPr>
          <w:rFonts w:ascii="Montserrat" w:hAnsi="Montserrat" w:cs="Arial"/>
          <w:b/>
          <w:bCs/>
          <w:iCs/>
          <w:sz w:val="22"/>
          <w:szCs w:val="22"/>
          <w:lang w:val="es-MX"/>
        </w:rPr>
        <w:t>Invitac</w:t>
      </w:r>
      <w:r w:rsidR="008D1A90" w:rsidRPr="00B843CF">
        <w:rPr>
          <w:rFonts w:ascii="Montserrat" w:hAnsi="Montserrat" w:cs="Arial"/>
          <w:b/>
          <w:bCs/>
          <w:iCs/>
          <w:sz w:val="22"/>
          <w:szCs w:val="22"/>
          <w:lang w:val="es-MX"/>
        </w:rPr>
        <w:t>ión</w:t>
      </w:r>
      <w:bookmarkEnd w:id="44"/>
    </w:p>
    <w:p w14:paraId="217B82A8" w14:textId="77777777" w:rsidR="00217A2D" w:rsidRPr="00B843CF" w:rsidRDefault="00217A2D" w:rsidP="004F01B1">
      <w:pPr>
        <w:pStyle w:val="Prrafodelista"/>
        <w:ind w:left="0"/>
        <w:jc w:val="both"/>
        <w:rPr>
          <w:rFonts w:ascii="Montserrat" w:hAnsi="Montserrat" w:cs="Arial"/>
          <w:sz w:val="20"/>
          <w:szCs w:val="20"/>
        </w:rPr>
      </w:pPr>
    </w:p>
    <w:p w14:paraId="1A502167" w14:textId="753A2C2E" w:rsidR="00922095" w:rsidRPr="00B843CF" w:rsidRDefault="00234981" w:rsidP="004F01B1">
      <w:pPr>
        <w:pStyle w:val="Prrafodelista"/>
        <w:ind w:left="0"/>
        <w:jc w:val="both"/>
        <w:rPr>
          <w:rFonts w:ascii="Montserrat" w:hAnsi="Montserrat" w:cs="Arial"/>
          <w:sz w:val="22"/>
          <w:szCs w:val="22"/>
        </w:rPr>
      </w:pPr>
      <w:r w:rsidRPr="00B843CF">
        <w:rPr>
          <w:rFonts w:ascii="Montserrat" w:hAnsi="Montserrat" w:cs="Arial"/>
          <w:sz w:val="22"/>
          <w:szCs w:val="22"/>
        </w:rPr>
        <w:t>Esta Invitación se adjudicará mediante partida única</w:t>
      </w:r>
      <w:r w:rsidR="00217A2D" w:rsidRPr="00B843CF">
        <w:rPr>
          <w:rFonts w:ascii="Montserrat" w:hAnsi="Montserrat" w:cs="Arial"/>
          <w:sz w:val="22"/>
          <w:szCs w:val="22"/>
        </w:rPr>
        <w:t>.</w:t>
      </w:r>
    </w:p>
    <w:p w14:paraId="0F1E3301" w14:textId="77777777" w:rsidR="00D5296E" w:rsidRPr="00B843CF" w:rsidRDefault="00D5296E" w:rsidP="004F01B1">
      <w:pPr>
        <w:pStyle w:val="Prrafodelista"/>
        <w:ind w:left="0"/>
        <w:jc w:val="both"/>
        <w:rPr>
          <w:rFonts w:ascii="Montserrat" w:hAnsi="Montserrat" w:cs="Arial"/>
          <w:sz w:val="22"/>
          <w:szCs w:val="22"/>
        </w:rPr>
      </w:pPr>
    </w:p>
    <w:p w14:paraId="149764E3" w14:textId="77777777" w:rsidR="0048252A" w:rsidRPr="00B843CF" w:rsidRDefault="00471DD9" w:rsidP="004F01B1">
      <w:pPr>
        <w:outlineLvl w:val="0"/>
        <w:rPr>
          <w:rFonts w:ascii="Montserrat" w:hAnsi="Montserrat" w:cs="Arial"/>
          <w:b/>
          <w:bCs/>
          <w:iCs/>
          <w:sz w:val="22"/>
          <w:szCs w:val="22"/>
          <w:lang w:val="es-MX"/>
        </w:rPr>
      </w:pPr>
      <w:bookmarkStart w:id="45" w:name="_Toc351651730"/>
      <w:bookmarkStart w:id="46" w:name="_Toc423420279"/>
      <w:bookmarkStart w:id="47" w:name="_Toc1391326"/>
      <w:r w:rsidRPr="00B843CF">
        <w:rPr>
          <w:rFonts w:ascii="Montserrat" w:hAnsi="Montserrat" w:cs="Arial"/>
          <w:b/>
          <w:bCs/>
          <w:iCs/>
          <w:sz w:val="22"/>
          <w:szCs w:val="22"/>
          <w:lang w:val="es-MX"/>
        </w:rPr>
        <w:t>2</w:t>
      </w:r>
      <w:r w:rsidR="00E946E5" w:rsidRPr="00B843CF">
        <w:rPr>
          <w:rFonts w:ascii="Montserrat" w:hAnsi="Montserrat" w:cs="Arial"/>
          <w:b/>
          <w:bCs/>
          <w:iCs/>
          <w:sz w:val="22"/>
          <w:szCs w:val="22"/>
          <w:lang w:val="es-MX"/>
        </w:rPr>
        <w:t>.3</w:t>
      </w:r>
      <w:r w:rsidR="004B10D1" w:rsidRPr="00B843CF">
        <w:rPr>
          <w:rFonts w:ascii="Montserrat" w:hAnsi="Montserrat" w:cs="Arial"/>
          <w:b/>
          <w:bCs/>
          <w:iCs/>
          <w:sz w:val="22"/>
          <w:szCs w:val="22"/>
          <w:lang w:val="es-MX"/>
        </w:rPr>
        <w:tab/>
      </w:r>
      <w:r w:rsidR="0048252A" w:rsidRPr="00B843CF">
        <w:rPr>
          <w:rFonts w:ascii="Montserrat" w:hAnsi="Montserrat" w:cs="Arial"/>
          <w:b/>
          <w:bCs/>
          <w:iCs/>
          <w:sz w:val="22"/>
          <w:szCs w:val="22"/>
          <w:lang w:val="es-MX"/>
        </w:rPr>
        <w:t>Adjudicación</w:t>
      </w:r>
      <w:bookmarkEnd w:id="45"/>
      <w:bookmarkEnd w:id="46"/>
      <w:bookmarkEnd w:id="47"/>
    </w:p>
    <w:p w14:paraId="0F0622CC" w14:textId="77777777" w:rsidR="0048252A" w:rsidRPr="00B843CF" w:rsidRDefault="0048252A" w:rsidP="004F01B1">
      <w:pPr>
        <w:autoSpaceDE w:val="0"/>
        <w:autoSpaceDN w:val="0"/>
        <w:adjustRightInd w:val="0"/>
        <w:rPr>
          <w:rFonts w:ascii="Montserrat" w:hAnsi="Montserrat" w:cs="Arial"/>
          <w:color w:val="000000"/>
          <w:sz w:val="22"/>
          <w:szCs w:val="22"/>
          <w:lang w:val="es-MX" w:eastAsia="es-MX"/>
        </w:rPr>
      </w:pPr>
    </w:p>
    <w:p w14:paraId="7971A6C6" w14:textId="7243E09A" w:rsidR="008F262D" w:rsidRPr="00B843CF" w:rsidRDefault="00234981" w:rsidP="004F01B1">
      <w:pPr>
        <w:jc w:val="both"/>
        <w:rPr>
          <w:rFonts w:ascii="Montserrat" w:hAnsi="Montserrat" w:cs="Arial"/>
          <w:sz w:val="22"/>
          <w:szCs w:val="22"/>
          <w:lang w:val="es-MX"/>
        </w:rPr>
      </w:pPr>
      <w:r w:rsidRPr="00B843CF">
        <w:rPr>
          <w:rFonts w:ascii="Montserrat" w:hAnsi="Montserrat" w:cs="Arial"/>
          <w:sz w:val="22"/>
          <w:szCs w:val="22"/>
        </w:rPr>
        <w:t xml:space="preserve">Mediante el criterio de evaluación </w:t>
      </w:r>
      <w:r w:rsidRPr="00B843CF">
        <w:rPr>
          <w:rFonts w:ascii="Montserrat" w:hAnsi="Montserrat" w:cs="Arial"/>
          <w:b/>
          <w:sz w:val="22"/>
          <w:szCs w:val="22"/>
        </w:rPr>
        <w:t>binario</w:t>
      </w:r>
      <w:r w:rsidRPr="00B843CF">
        <w:rPr>
          <w:rFonts w:ascii="Montserrat" w:hAnsi="Montserrat" w:cs="Arial"/>
          <w:sz w:val="22"/>
          <w:szCs w:val="22"/>
        </w:rPr>
        <w:t>, este servicio se adjudicará por partida única a</w:t>
      </w:r>
      <w:r w:rsidR="00C4349F" w:rsidRPr="00B843CF">
        <w:rPr>
          <w:rFonts w:ascii="Montserrat" w:hAnsi="Montserrat" w:cs="Arial"/>
          <w:sz w:val="22"/>
          <w:szCs w:val="22"/>
        </w:rPr>
        <w:t xml:space="preserve"> </w:t>
      </w:r>
      <w:r w:rsidR="00827081" w:rsidRPr="00B843CF">
        <w:rPr>
          <w:rFonts w:ascii="Montserrat" w:hAnsi="Montserrat" w:cs="Arial"/>
          <w:sz w:val="22"/>
          <w:szCs w:val="22"/>
          <w:lang w:val="es-MX"/>
        </w:rPr>
        <w:t>“</w:t>
      </w:r>
      <w:r w:rsidR="00827081" w:rsidRPr="00B843CF">
        <w:rPr>
          <w:rFonts w:ascii="Montserrat" w:hAnsi="Montserrat" w:cs="Arial"/>
          <w:b/>
          <w:sz w:val="22"/>
          <w:szCs w:val="22"/>
          <w:lang w:val="es-MX"/>
        </w:rPr>
        <w:t>El Licitante”</w:t>
      </w:r>
      <w:r w:rsidR="00827081" w:rsidRPr="00B843CF">
        <w:rPr>
          <w:rFonts w:ascii="Montserrat" w:hAnsi="Montserrat" w:cs="Arial"/>
          <w:sz w:val="22"/>
          <w:szCs w:val="22"/>
          <w:lang w:val="es-MX"/>
        </w:rPr>
        <w:t xml:space="preserve"> </w:t>
      </w:r>
      <w:r w:rsidRPr="00B843CF">
        <w:rPr>
          <w:rFonts w:ascii="Montserrat" w:hAnsi="Montserrat" w:cs="Arial"/>
          <w:sz w:val="22"/>
          <w:szCs w:val="22"/>
        </w:rPr>
        <w:t xml:space="preserve"> que cumpla con todos y cada uno de los requisitos solicitados en la presente Convocatoria, con las especificaciones técnicas del </w:t>
      </w:r>
      <w:r w:rsidRPr="00B843CF">
        <w:rPr>
          <w:rFonts w:ascii="Montserrat" w:hAnsi="Montserrat" w:cs="Arial"/>
          <w:b/>
          <w:sz w:val="22"/>
          <w:szCs w:val="22"/>
        </w:rPr>
        <w:t>ANEXO UNO</w:t>
      </w:r>
      <w:r w:rsidRPr="00B843CF">
        <w:rPr>
          <w:rFonts w:ascii="Montserrat" w:hAnsi="Montserrat" w:cs="Arial"/>
          <w:sz w:val="22"/>
          <w:szCs w:val="22"/>
        </w:rPr>
        <w:t xml:space="preserve"> y oferte el precio solvente más bajo</w:t>
      </w:r>
      <w:r w:rsidRPr="00B843CF">
        <w:rPr>
          <w:rFonts w:ascii="Montserrat" w:hAnsi="Montserrat" w:cs="Arial"/>
          <w:sz w:val="22"/>
          <w:szCs w:val="22"/>
          <w:lang w:val="es-MX"/>
        </w:rPr>
        <w:t>.</w:t>
      </w:r>
    </w:p>
    <w:p w14:paraId="181802C0" w14:textId="77777777" w:rsidR="001C10C4" w:rsidRPr="00B843CF" w:rsidRDefault="001C10C4" w:rsidP="004F01B1">
      <w:pPr>
        <w:outlineLvl w:val="0"/>
        <w:rPr>
          <w:rFonts w:ascii="Montserrat" w:hAnsi="Montserrat" w:cs="Arial"/>
          <w:b/>
          <w:bCs/>
          <w:iCs/>
          <w:sz w:val="20"/>
          <w:szCs w:val="20"/>
          <w:lang w:val="es-MX"/>
        </w:rPr>
      </w:pPr>
      <w:bookmarkStart w:id="48" w:name="_Toc351651731"/>
      <w:bookmarkStart w:id="49" w:name="_Toc423420280"/>
    </w:p>
    <w:p w14:paraId="6C2E4D4C" w14:textId="77777777" w:rsidR="0048252A" w:rsidRPr="00B843CF" w:rsidRDefault="00471DD9" w:rsidP="004F01B1">
      <w:pPr>
        <w:outlineLvl w:val="0"/>
        <w:rPr>
          <w:rFonts w:ascii="Montserrat" w:hAnsi="Montserrat" w:cs="Arial"/>
          <w:b/>
          <w:bCs/>
          <w:iCs/>
          <w:sz w:val="22"/>
          <w:szCs w:val="22"/>
          <w:lang w:val="es-MX"/>
        </w:rPr>
      </w:pPr>
      <w:bookmarkStart w:id="50" w:name="_Toc1391327"/>
      <w:r w:rsidRPr="00B843CF">
        <w:rPr>
          <w:rFonts w:ascii="Montserrat" w:hAnsi="Montserrat" w:cs="Arial"/>
          <w:b/>
          <w:bCs/>
          <w:iCs/>
          <w:sz w:val="22"/>
          <w:szCs w:val="22"/>
          <w:lang w:val="es-MX"/>
        </w:rPr>
        <w:t>2.4</w:t>
      </w:r>
      <w:r w:rsidRPr="00B843CF">
        <w:rPr>
          <w:rFonts w:ascii="Montserrat" w:hAnsi="Montserrat" w:cs="Arial"/>
          <w:b/>
          <w:bCs/>
          <w:iCs/>
          <w:sz w:val="22"/>
          <w:szCs w:val="22"/>
          <w:lang w:val="es-MX"/>
        </w:rPr>
        <w:tab/>
      </w:r>
      <w:r w:rsidR="0048252A" w:rsidRPr="00B843CF">
        <w:rPr>
          <w:rFonts w:ascii="Montserrat" w:hAnsi="Montserrat" w:cs="Arial"/>
          <w:b/>
          <w:bCs/>
          <w:iCs/>
          <w:sz w:val="22"/>
          <w:szCs w:val="22"/>
          <w:lang w:val="es-MX"/>
        </w:rPr>
        <w:t>Normas</w:t>
      </w:r>
      <w:r w:rsidR="00B432CF" w:rsidRPr="00B843CF">
        <w:rPr>
          <w:rFonts w:ascii="Montserrat" w:hAnsi="Montserrat" w:cs="Arial"/>
          <w:b/>
          <w:bCs/>
          <w:iCs/>
          <w:sz w:val="22"/>
          <w:szCs w:val="22"/>
          <w:lang w:val="es-MX"/>
        </w:rPr>
        <w:t xml:space="preserve"> </w:t>
      </w:r>
      <w:r w:rsidR="0048252A" w:rsidRPr="00B843CF">
        <w:rPr>
          <w:rFonts w:ascii="Montserrat" w:hAnsi="Montserrat" w:cs="Arial"/>
          <w:b/>
          <w:bCs/>
          <w:iCs/>
          <w:sz w:val="22"/>
          <w:szCs w:val="22"/>
          <w:lang w:val="es-MX"/>
        </w:rPr>
        <w:t>Oficiales</w:t>
      </w:r>
      <w:bookmarkEnd w:id="48"/>
      <w:bookmarkEnd w:id="49"/>
      <w:bookmarkEnd w:id="50"/>
    </w:p>
    <w:p w14:paraId="62CB9FDE" w14:textId="77777777" w:rsidR="006331A7" w:rsidRPr="00B843CF" w:rsidRDefault="006331A7" w:rsidP="004F01B1">
      <w:pPr>
        <w:jc w:val="both"/>
        <w:rPr>
          <w:rFonts w:ascii="Montserrat" w:hAnsi="Montserrat" w:cs="Arial"/>
          <w:sz w:val="20"/>
          <w:szCs w:val="20"/>
          <w:lang w:val="es-MX"/>
        </w:rPr>
      </w:pPr>
    </w:p>
    <w:p w14:paraId="344D6D81" w14:textId="2FBBB06B" w:rsidR="004C2C90" w:rsidRPr="00B843CF" w:rsidRDefault="00F55BC5" w:rsidP="004F01B1">
      <w:pPr>
        <w:jc w:val="both"/>
        <w:rPr>
          <w:rFonts w:ascii="Montserrat" w:hAnsi="Montserrat" w:cs="Arial"/>
          <w:sz w:val="22"/>
          <w:szCs w:val="22"/>
          <w:lang w:val="es-MX"/>
        </w:rPr>
      </w:pPr>
      <w:r w:rsidRPr="00B843CF">
        <w:rPr>
          <w:rFonts w:ascii="Montserrat" w:hAnsi="Montserrat" w:cs="Arial"/>
          <w:sz w:val="22"/>
          <w:szCs w:val="22"/>
          <w:lang w:val="es-MX"/>
        </w:rPr>
        <w:t xml:space="preserve">Para la presente contratación </w:t>
      </w:r>
      <w:r w:rsidR="00BC658C" w:rsidRPr="00B843CF">
        <w:rPr>
          <w:rFonts w:ascii="Montserrat" w:hAnsi="Montserrat" w:cs="Arial"/>
          <w:sz w:val="22"/>
          <w:szCs w:val="22"/>
          <w:lang w:val="es-MX"/>
        </w:rPr>
        <w:t>resultan</w:t>
      </w:r>
      <w:r w:rsidR="004C2C90" w:rsidRPr="00B843CF">
        <w:rPr>
          <w:rFonts w:ascii="Montserrat" w:hAnsi="Montserrat" w:cs="Arial"/>
          <w:sz w:val="22"/>
          <w:szCs w:val="22"/>
          <w:lang w:val="es-MX"/>
        </w:rPr>
        <w:t xml:space="preserve"> aplicables las Normas Oficiales Mexicanas</w:t>
      </w:r>
      <w:r w:rsidRPr="00B843CF">
        <w:rPr>
          <w:rFonts w:ascii="Montserrat" w:hAnsi="Montserrat" w:cs="Arial"/>
          <w:sz w:val="22"/>
          <w:szCs w:val="22"/>
          <w:lang w:val="es-MX"/>
        </w:rPr>
        <w:t xml:space="preserve"> siguientes</w:t>
      </w:r>
      <w:r w:rsidR="004C2C90" w:rsidRPr="00B843CF">
        <w:rPr>
          <w:rFonts w:ascii="Montserrat" w:hAnsi="Montserrat" w:cs="Arial"/>
          <w:sz w:val="22"/>
          <w:szCs w:val="22"/>
          <w:lang w:val="es-MX"/>
        </w:rPr>
        <w:t>:</w:t>
      </w:r>
    </w:p>
    <w:p w14:paraId="3D313CD1" w14:textId="77777777" w:rsidR="006C0A4E" w:rsidRPr="00B843CF" w:rsidRDefault="006C0A4E" w:rsidP="004F01B1">
      <w:pPr>
        <w:jc w:val="both"/>
        <w:rPr>
          <w:rFonts w:ascii="Montserrat" w:hAnsi="Montserrat" w:cs="Arial"/>
          <w:sz w:val="20"/>
          <w:szCs w:val="20"/>
          <w:lang w:val="es-MX"/>
        </w:rPr>
      </w:pPr>
    </w:p>
    <w:p w14:paraId="19981378" w14:textId="39BE1DC7" w:rsidR="00F55BC5" w:rsidRPr="00B843CF" w:rsidRDefault="00F55BC5" w:rsidP="00F55BC5">
      <w:pPr>
        <w:pStyle w:val="Prrafodelista"/>
        <w:numPr>
          <w:ilvl w:val="0"/>
          <w:numId w:val="219"/>
        </w:numPr>
        <w:ind w:left="284" w:hanging="284"/>
        <w:jc w:val="both"/>
        <w:rPr>
          <w:rFonts w:ascii="Montserrat" w:hAnsi="Montserrat" w:cs="Arial"/>
          <w:sz w:val="22"/>
          <w:szCs w:val="22"/>
          <w:lang w:val="es-MX"/>
        </w:rPr>
      </w:pPr>
      <w:r w:rsidRPr="00B843CF">
        <w:rPr>
          <w:rFonts w:ascii="Montserrat" w:hAnsi="Montserrat" w:cs="Arial"/>
          <w:b/>
          <w:sz w:val="22"/>
          <w:szCs w:val="22"/>
          <w:lang w:val="es-MX"/>
        </w:rPr>
        <w:t>NOM-021-ENER/SCFI/ECOL-20</w:t>
      </w:r>
      <w:r w:rsidR="00D87AF3" w:rsidRPr="00B843CF">
        <w:rPr>
          <w:rFonts w:ascii="Montserrat" w:hAnsi="Montserrat" w:cs="Arial"/>
          <w:b/>
          <w:sz w:val="22"/>
          <w:szCs w:val="22"/>
          <w:lang w:val="es-MX"/>
        </w:rPr>
        <w:t>17</w:t>
      </w:r>
      <w:r w:rsidRPr="00B843CF">
        <w:rPr>
          <w:rFonts w:ascii="Montserrat" w:hAnsi="Montserrat" w:cs="Arial"/>
          <w:sz w:val="22"/>
          <w:szCs w:val="22"/>
          <w:lang w:val="es-MX"/>
        </w:rPr>
        <w:t>, relativa a la eficiencia energética, requisitos de seguridad al usuario y eliminación de clorofluorocarbonos (CFC´S) en acondicionadores de aire tipo cuarto.</w:t>
      </w:r>
    </w:p>
    <w:p w14:paraId="7A2FA9EC" w14:textId="77777777" w:rsidR="00F55BC5" w:rsidRPr="00B843CF" w:rsidRDefault="00F55BC5" w:rsidP="00F55BC5">
      <w:pPr>
        <w:jc w:val="both"/>
        <w:rPr>
          <w:rFonts w:ascii="Montserrat" w:hAnsi="Montserrat" w:cs="Arial"/>
          <w:sz w:val="20"/>
          <w:szCs w:val="20"/>
          <w:lang w:val="es-MX"/>
        </w:rPr>
      </w:pPr>
    </w:p>
    <w:p w14:paraId="1196BFF1" w14:textId="620EF52E" w:rsidR="00F55BC5" w:rsidRPr="00B843CF" w:rsidRDefault="00F55BC5" w:rsidP="00F55BC5">
      <w:pPr>
        <w:pStyle w:val="Prrafodelista"/>
        <w:numPr>
          <w:ilvl w:val="0"/>
          <w:numId w:val="219"/>
        </w:numPr>
        <w:ind w:left="284" w:hanging="284"/>
        <w:jc w:val="both"/>
        <w:rPr>
          <w:rFonts w:ascii="Montserrat" w:hAnsi="Montserrat" w:cs="Arial"/>
          <w:sz w:val="22"/>
          <w:szCs w:val="22"/>
          <w:lang w:val="es-MX"/>
        </w:rPr>
      </w:pPr>
      <w:r w:rsidRPr="00B843CF">
        <w:rPr>
          <w:rFonts w:ascii="Montserrat" w:hAnsi="Montserrat" w:cs="Arial"/>
          <w:b/>
          <w:sz w:val="22"/>
          <w:szCs w:val="22"/>
          <w:lang w:val="es-MX"/>
        </w:rPr>
        <w:t>NOM-023-ENER-2010</w:t>
      </w:r>
      <w:r w:rsidRPr="00B843CF">
        <w:rPr>
          <w:rFonts w:ascii="Montserrat" w:hAnsi="Montserrat" w:cs="Arial"/>
          <w:sz w:val="22"/>
          <w:szCs w:val="22"/>
          <w:lang w:val="es-MX"/>
        </w:rPr>
        <w:t xml:space="preserve">, relativa a la eficiencia energética en acondicionadores de aire tipo dividido, descarga libre y sin conductos de aire. </w:t>
      </w:r>
    </w:p>
    <w:p w14:paraId="5F4E481B" w14:textId="77777777" w:rsidR="00F55BC5" w:rsidRPr="00B843CF" w:rsidRDefault="00F55BC5" w:rsidP="00F55BC5">
      <w:pPr>
        <w:jc w:val="both"/>
        <w:rPr>
          <w:rFonts w:ascii="Montserrat" w:hAnsi="Montserrat" w:cs="Arial"/>
          <w:sz w:val="20"/>
          <w:szCs w:val="20"/>
          <w:lang w:val="es-MX"/>
        </w:rPr>
      </w:pPr>
    </w:p>
    <w:p w14:paraId="59311F8E" w14:textId="430B428C" w:rsidR="00F55BC5" w:rsidRPr="00B843CF" w:rsidRDefault="00F55BC5" w:rsidP="00F55BC5">
      <w:pPr>
        <w:pStyle w:val="Prrafodelista"/>
        <w:numPr>
          <w:ilvl w:val="0"/>
          <w:numId w:val="219"/>
        </w:numPr>
        <w:ind w:left="284" w:hanging="284"/>
        <w:jc w:val="both"/>
        <w:rPr>
          <w:rFonts w:ascii="Montserrat" w:hAnsi="Montserrat" w:cs="Arial"/>
          <w:sz w:val="22"/>
          <w:szCs w:val="22"/>
          <w:lang w:val="es-MX"/>
        </w:rPr>
      </w:pPr>
      <w:r w:rsidRPr="00B843CF">
        <w:rPr>
          <w:rFonts w:ascii="Montserrat" w:hAnsi="Montserrat" w:cs="Arial"/>
          <w:b/>
          <w:sz w:val="22"/>
          <w:szCs w:val="22"/>
          <w:lang w:val="es-MX"/>
        </w:rPr>
        <w:t>NOM-019-STPS-2011</w:t>
      </w:r>
      <w:r w:rsidRPr="00B843CF">
        <w:rPr>
          <w:rFonts w:ascii="Montserrat" w:hAnsi="Montserrat" w:cs="Arial"/>
          <w:sz w:val="22"/>
          <w:szCs w:val="22"/>
          <w:lang w:val="es-MX"/>
        </w:rPr>
        <w:t xml:space="preserve"> relativa a constitución, integración, organización y funcionamiento de las comisiones de seguridad e higiene. </w:t>
      </w:r>
    </w:p>
    <w:p w14:paraId="4C946C11" w14:textId="77777777" w:rsidR="00F55BC5" w:rsidRPr="00B843CF" w:rsidRDefault="00F55BC5" w:rsidP="00F55BC5">
      <w:pPr>
        <w:jc w:val="both"/>
        <w:rPr>
          <w:rFonts w:ascii="Montserrat" w:hAnsi="Montserrat" w:cs="Arial"/>
          <w:sz w:val="20"/>
          <w:szCs w:val="20"/>
          <w:lang w:val="es-MX"/>
        </w:rPr>
      </w:pPr>
    </w:p>
    <w:p w14:paraId="4E6BB351" w14:textId="339302AD" w:rsidR="00F55BC5" w:rsidRPr="00B843CF" w:rsidRDefault="00F55BC5" w:rsidP="00AF791A">
      <w:pPr>
        <w:jc w:val="both"/>
        <w:rPr>
          <w:rFonts w:ascii="Montserrat" w:hAnsi="Montserrat" w:cs="Arial"/>
          <w:sz w:val="22"/>
          <w:szCs w:val="22"/>
          <w:lang w:val="es-MX"/>
        </w:rPr>
      </w:pPr>
      <w:r w:rsidRPr="00B843CF">
        <w:rPr>
          <w:rFonts w:ascii="Montserrat" w:hAnsi="Montserrat" w:cs="Arial"/>
          <w:sz w:val="22"/>
          <w:szCs w:val="22"/>
          <w:lang w:val="es-MX"/>
        </w:rPr>
        <w:t>Asimismo y considerando que las actividades contratadas ponen en riesgo la integridad física del personal que las desarrolla, los proveedores deberán manifestar en su propuesta técnica y acreditar, que su equipo de trabajo técnico cuenta con capacitación en materia de seguridad e higiene laboral o protección civil, y se entenderá por documentación para acreditarla: constancias o cursos de capacitación impartidos por empresas especializadas y certificadas en la materia, o agentes capacitado</w:t>
      </w:r>
      <w:r w:rsidR="00827081" w:rsidRPr="00B843CF">
        <w:rPr>
          <w:rFonts w:ascii="Montserrat" w:hAnsi="Montserrat" w:cs="Arial"/>
          <w:sz w:val="22"/>
          <w:szCs w:val="22"/>
          <w:lang w:val="es-MX"/>
        </w:rPr>
        <w:t>res acreditados por la Secretarí</w:t>
      </w:r>
      <w:r w:rsidRPr="00B843CF">
        <w:rPr>
          <w:rFonts w:ascii="Montserrat" w:hAnsi="Montserrat" w:cs="Arial"/>
          <w:sz w:val="22"/>
          <w:szCs w:val="22"/>
          <w:lang w:val="es-MX"/>
        </w:rPr>
        <w:t>a del Trabajo y Previsión Social.</w:t>
      </w:r>
    </w:p>
    <w:p w14:paraId="14CAF7FB" w14:textId="77777777" w:rsidR="00F55BC5" w:rsidRPr="00B843CF" w:rsidRDefault="00F55BC5" w:rsidP="004F01B1">
      <w:pPr>
        <w:jc w:val="both"/>
        <w:rPr>
          <w:rFonts w:ascii="Montserrat" w:hAnsi="Montserrat" w:cs="Arial"/>
          <w:sz w:val="20"/>
          <w:szCs w:val="20"/>
          <w:lang w:val="es-MX"/>
        </w:rPr>
      </w:pPr>
    </w:p>
    <w:p w14:paraId="3C8ECB1C" w14:textId="4F365880" w:rsidR="00827081" w:rsidRPr="00B843CF" w:rsidRDefault="00B8628A" w:rsidP="00B8628A">
      <w:pPr>
        <w:jc w:val="both"/>
        <w:rPr>
          <w:rFonts w:ascii="Montserrat" w:hAnsi="Montserrat" w:cs="Arial"/>
          <w:sz w:val="22"/>
          <w:szCs w:val="22"/>
          <w:lang w:val="es-MX"/>
        </w:rPr>
      </w:pPr>
      <w:r w:rsidRPr="00B843CF">
        <w:rPr>
          <w:rFonts w:ascii="Montserrat" w:hAnsi="Montserrat" w:cs="Arial"/>
          <w:sz w:val="22"/>
          <w:szCs w:val="22"/>
          <w:lang w:val="es-MX"/>
        </w:rPr>
        <w:t>Los</w:t>
      </w:r>
      <w:r w:rsidRPr="00B843CF">
        <w:rPr>
          <w:rFonts w:ascii="Montserrat" w:hAnsi="Montserrat"/>
          <w:sz w:val="22"/>
          <w:szCs w:val="22"/>
        </w:rPr>
        <w:t xml:space="preserve"> licitantes </w:t>
      </w:r>
      <w:r w:rsidRPr="00B843CF">
        <w:rPr>
          <w:rFonts w:ascii="Montserrat" w:hAnsi="Montserrat" w:cs="Arial"/>
          <w:sz w:val="22"/>
          <w:szCs w:val="22"/>
        </w:rPr>
        <w:t xml:space="preserve">deberán adjuntar un escrito en el que manifiesten que en caso de resultar adjudicado, prestará el servicio dando cumplimiento a </w:t>
      </w:r>
      <w:r w:rsidRPr="00B843CF">
        <w:rPr>
          <w:rFonts w:ascii="Montserrat" w:hAnsi="Montserrat" w:cs="Arial"/>
          <w:sz w:val="22"/>
          <w:szCs w:val="22"/>
          <w:lang w:val="es-MX"/>
        </w:rPr>
        <w:t xml:space="preserve">las Normas Oficiales Mexicanas referidas lo anterior de conformidad con lo dispuesto en los Artículos 53, 55 y 67 de la Ley Federal sobre Metrología y Normalización, así como el Artículo 31 de su Reglamento. </w:t>
      </w:r>
    </w:p>
    <w:p w14:paraId="72EE0B33" w14:textId="77777777" w:rsidR="00827081" w:rsidRPr="00B843CF" w:rsidRDefault="00827081">
      <w:pPr>
        <w:rPr>
          <w:rFonts w:ascii="Montserrat" w:hAnsi="Montserrat" w:cs="Arial"/>
          <w:sz w:val="22"/>
          <w:szCs w:val="22"/>
          <w:lang w:val="es-MX"/>
        </w:rPr>
      </w:pPr>
      <w:r w:rsidRPr="00B843CF">
        <w:rPr>
          <w:rFonts w:ascii="Montserrat" w:hAnsi="Montserrat" w:cs="Arial"/>
          <w:sz w:val="22"/>
          <w:szCs w:val="22"/>
          <w:lang w:val="es-MX"/>
        </w:rPr>
        <w:br w:type="page"/>
      </w:r>
    </w:p>
    <w:p w14:paraId="5C1A0F3D" w14:textId="77777777" w:rsidR="0048252A" w:rsidRPr="00B843CF" w:rsidRDefault="00471DD9" w:rsidP="004F01B1">
      <w:pPr>
        <w:outlineLvl w:val="0"/>
        <w:rPr>
          <w:rFonts w:ascii="Montserrat" w:hAnsi="Montserrat" w:cs="Arial"/>
          <w:b/>
          <w:bCs/>
          <w:iCs/>
          <w:sz w:val="22"/>
          <w:szCs w:val="22"/>
          <w:lang w:val="es-MX"/>
        </w:rPr>
      </w:pPr>
      <w:bookmarkStart w:id="51" w:name="_Toc351651732"/>
      <w:bookmarkStart w:id="52" w:name="_Toc423420281"/>
      <w:bookmarkStart w:id="53" w:name="_Toc1391328"/>
      <w:r w:rsidRPr="00B843CF">
        <w:rPr>
          <w:rFonts w:ascii="Montserrat" w:hAnsi="Montserrat" w:cs="Arial"/>
          <w:b/>
          <w:bCs/>
          <w:iCs/>
          <w:sz w:val="22"/>
          <w:szCs w:val="22"/>
          <w:lang w:val="es-MX"/>
        </w:rPr>
        <w:lastRenderedPageBreak/>
        <w:t>2.5</w:t>
      </w:r>
      <w:r w:rsidRPr="00B843CF">
        <w:rPr>
          <w:rFonts w:ascii="Montserrat" w:hAnsi="Montserrat" w:cs="Arial"/>
          <w:b/>
          <w:bCs/>
          <w:iCs/>
          <w:sz w:val="22"/>
          <w:szCs w:val="22"/>
          <w:lang w:val="es-MX"/>
        </w:rPr>
        <w:tab/>
      </w:r>
      <w:r w:rsidR="0048252A" w:rsidRPr="00B843CF">
        <w:rPr>
          <w:rFonts w:ascii="Montserrat" w:hAnsi="Montserrat" w:cs="Arial"/>
          <w:b/>
          <w:bCs/>
          <w:iCs/>
          <w:sz w:val="22"/>
          <w:szCs w:val="22"/>
          <w:lang w:val="es-MX"/>
        </w:rPr>
        <w:t>Modelo</w:t>
      </w:r>
      <w:r w:rsidR="00B432CF" w:rsidRPr="00B843CF">
        <w:rPr>
          <w:rFonts w:ascii="Montserrat" w:hAnsi="Montserrat" w:cs="Arial"/>
          <w:b/>
          <w:bCs/>
          <w:iCs/>
          <w:sz w:val="22"/>
          <w:szCs w:val="22"/>
          <w:lang w:val="es-MX"/>
        </w:rPr>
        <w:t xml:space="preserve"> </w:t>
      </w:r>
      <w:r w:rsidR="0048252A"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bookmarkEnd w:id="51"/>
      <w:bookmarkEnd w:id="52"/>
      <w:r w:rsidR="00BD47EB" w:rsidRPr="00B843CF">
        <w:rPr>
          <w:rFonts w:ascii="Montserrat" w:hAnsi="Montserrat" w:cs="Arial"/>
          <w:b/>
          <w:bCs/>
          <w:iCs/>
          <w:sz w:val="22"/>
          <w:szCs w:val="22"/>
          <w:lang w:val="es-MX"/>
        </w:rPr>
        <w:t>pedido</w:t>
      </w:r>
      <w:bookmarkEnd w:id="53"/>
    </w:p>
    <w:p w14:paraId="6EC78D9F" w14:textId="77777777" w:rsidR="0048252A" w:rsidRPr="00B843CF" w:rsidRDefault="0048252A" w:rsidP="004F01B1">
      <w:pPr>
        <w:pStyle w:val="Encabezado"/>
        <w:tabs>
          <w:tab w:val="center" w:pos="709"/>
        </w:tabs>
        <w:outlineLvl w:val="0"/>
        <w:rPr>
          <w:rFonts w:ascii="Montserrat" w:hAnsi="Montserrat" w:cs="Arial"/>
          <w:b/>
          <w:lang w:val="es-MX"/>
        </w:rPr>
      </w:pPr>
    </w:p>
    <w:p w14:paraId="7890ED44" w14:textId="77777777" w:rsidR="0048252A" w:rsidRPr="00B843CF" w:rsidRDefault="00D8304C" w:rsidP="004F01B1">
      <w:pPr>
        <w:pStyle w:val="Prrafodelista"/>
        <w:ind w:left="0"/>
        <w:jc w:val="both"/>
        <w:rPr>
          <w:rFonts w:ascii="Montserrat" w:hAnsi="Montserrat" w:cs="Arial"/>
          <w:b/>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modelo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BD47EB" w:rsidRPr="00B843CF">
        <w:rPr>
          <w:rFonts w:ascii="Montserrat" w:hAnsi="Montserrat" w:cs="Arial"/>
          <w:sz w:val="22"/>
          <w:szCs w:val="22"/>
          <w:lang w:val="es-MX"/>
        </w:rPr>
        <w:t>pedido</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incluido</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presente</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Convocatoria,</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será</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empleado</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momento</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264786"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forma</w:t>
      </w:r>
      <w:r w:rsidR="007B1D0F" w:rsidRPr="00B843CF">
        <w:rPr>
          <w:rFonts w:ascii="Montserrat" w:hAnsi="Montserrat" w:cs="Arial"/>
          <w:sz w:val="22"/>
          <w:szCs w:val="22"/>
          <w:lang w:val="es-MX"/>
        </w:rPr>
        <w:t>lización</w:t>
      </w:r>
      <w:r w:rsidR="00B432CF" w:rsidRPr="00B843CF">
        <w:rPr>
          <w:rFonts w:ascii="Montserrat" w:hAnsi="Montserrat" w:cs="Arial"/>
          <w:sz w:val="22"/>
          <w:szCs w:val="22"/>
          <w:lang w:val="es-MX"/>
        </w:rPr>
        <w:t xml:space="preserve"> </w:t>
      </w:r>
      <w:r w:rsidR="007B1D0F"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007B1D0F"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7B1D0F"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00BD47EB" w:rsidRPr="00B843CF">
        <w:rPr>
          <w:rFonts w:ascii="Montserrat" w:hAnsi="Montserrat" w:cs="Arial"/>
          <w:sz w:val="22"/>
          <w:szCs w:val="22"/>
          <w:lang w:val="es-MX"/>
        </w:rPr>
        <w:t>física</w:t>
      </w:r>
      <w:r w:rsidR="00B432CF" w:rsidRPr="00B843CF">
        <w:rPr>
          <w:rFonts w:ascii="Montserrat" w:hAnsi="Montserrat" w:cs="Arial"/>
          <w:sz w:val="22"/>
          <w:szCs w:val="22"/>
          <w:lang w:val="es-MX"/>
        </w:rPr>
        <w:t xml:space="preserve"> </w:t>
      </w:r>
      <w:r w:rsidR="00BD47EB"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resulte</w:t>
      </w:r>
      <w:r w:rsidR="00B432CF" w:rsidRPr="00B843CF">
        <w:rPr>
          <w:rFonts w:ascii="Montserrat" w:hAnsi="Montserrat" w:cs="Arial"/>
          <w:sz w:val="22"/>
          <w:szCs w:val="22"/>
          <w:lang w:val="es-MX"/>
        </w:rPr>
        <w:t xml:space="preserve"> </w:t>
      </w:r>
      <w:r w:rsidR="00390C66" w:rsidRPr="00B843CF">
        <w:rPr>
          <w:rFonts w:ascii="Montserrat" w:hAnsi="Montserrat" w:cs="Arial"/>
          <w:sz w:val="22"/>
          <w:szCs w:val="22"/>
          <w:lang w:val="es-MX"/>
        </w:rPr>
        <w:t>adjudicada</w:t>
      </w:r>
      <w:r w:rsidR="00B432CF" w:rsidRPr="00B843CF">
        <w:rPr>
          <w:rFonts w:ascii="Montserrat" w:hAnsi="Montserrat" w:cs="Arial"/>
          <w:sz w:val="22"/>
          <w:szCs w:val="22"/>
          <w:lang w:val="es-MX"/>
        </w:rPr>
        <w:t xml:space="preserve"> </w:t>
      </w:r>
      <w:r w:rsidR="00350C20" w:rsidRPr="00B843CF">
        <w:rPr>
          <w:rFonts w:ascii="Montserrat" w:hAnsi="Montserrat" w:cs="Arial"/>
          <w:sz w:val="22"/>
          <w:szCs w:val="22"/>
          <w:lang w:val="es-MX"/>
        </w:rPr>
        <w:t>en 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00350C20" w:rsidRPr="00B843CF">
        <w:rPr>
          <w:rFonts w:ascii="Montserrat" w:hAnsi="Montserrat" w:cs="Arial"/>
          <w:sz w:val="22"/>
          <w:szCs w:val="22"/>
          <w:lang w:val="es-MX"/>
        </w:rPr>
        <w:t>de Invitación</w:t>
      </w:r>
      <w:r w:rsidR="00264786"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acuerdo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ANEXO</w:t>
      </w:r>
      <w:r w:rsidR="00B432CF" w:rsidRPr="00B843CF">
        <w:rPr>
          <w:rFonts w:ascii="Montserrat" w:hAnsi="Montserrat" w:cs="Arial"/>
          <w:b/>
          <w:sz w:val="22"/>
          <w:szCs w:val="22"/>
          <w:lang w:val="es-MX"/>
        </w:rPr>
        <w:t xml:space="preserve"> </w:t>
      </w:r>
      <w:r w:rsidR="00390C66" w:rsidRPr="00B843CF">
        <w:rPr>
          <w:rFonts w:ascii="Montserrat" w:hAnsi="Montserrat" w:cs="Arial"/>
          <w:b/>
          <w:sz w:val="22"/>
          <w:szCs w:val="22"/>
          <w:lang w:val="es-MX"/>
        </w:rPr>
        <w:t>TRES</w:t>
      </w:r>
      <w:r w:rsidR="00B432CF" w:rsidRPr="00B843CF">
        <w:rPr>
          <w:rFonts w:ascii="Montserrat" w:hAnsi="Montserrat" w:cs="Arial"/>
          <w:b/>
          <w:sz w:val="22"/>
          <w:szCs w:val="22"/>
          <w:lang w:val="es-MX"/>
        </w:rPr>
        <w:t xml:space="preserve"> </w:t>
      </w:r>
      <w:r w:rsidR="00264786"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8655FC" w:rsidRPr="00B843CF">
        <w:rPr>
          <w:rFonts w:ascii="Montserrat" w:hAnsi="Montserrat" w:cs="Arial"/>
          <w:sz w:val="22"/>
          <w:szCs w:val="22"/>
          <w:lang w:val="es-MX"/>
        </w:rPr>
        <w:t>atendiendo</w:t>
      </w:r>
      <w:r w:rsidR="00B432CF" w:rsidRPr="00B843CF">
        <w:rPr>
          <w:rFonts w:ascii="Montserrat" w:hAnsi="Montserrat" w:cs="Arial"/>
          <w:sz w:val="22"/>
          <w:szCs w:val="22"/>
          <w:lang w:val="es-MX"/>
        </w:rPr>
        <w:t xml:space="preserve"> </w:t>
      </w:r>
      <w:r w:rsidR="008655FC"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8655FC"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008655FC"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008655FC"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8655FC"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4A5301" w:rsidRPr="00B843CF">
        <w:rPr>
          <w:rFonts w:ascii="Montserrat" w:hAnsi="Montserrat" w:cs="Arial"/>
          <w:sz w:val="22"/>
          <w:szCs w:val="22"/>
          <w:lang w:val="es-MX"/>
        </w:rPr>
        <w:t xml:space="preserve">artículo </w:t>
      </w:r>
      <w:r w:rsidR="00264786" w:rsidRPr="00B843CF">
        <w:rPr>
          <w:rFonts w:ascii="Montserrat" w:hAnsi="Montserrat" w:cs="Arial"/>
          <w:sz w:val="22"/>
          <w:szCs w:val="22"/>
          <w:lang w:val="es-MX"/>
        </w:rPr>
        <w:t>45</w:t>
      </w:r>
      <w:r w:rsidR="00B432CF" w:rsidRPr="00B843CF">
        <w:rPr>
          <w:rFonts w:ascii="Montserrat" w:hAnsi="Montserrat" w:cs="Arial"/>
          <w:sz w:val="22"/>
          <w:szCs w:val="22"/>
          <w:lang w:val="es-MX"/>
        </w:rPr>
        <w:t xml:space="preserve"> </w:t>
      </w:r>
      <w:r w:rsidR="008655FC"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8655FC"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008655FC" w:rsidRPr="00B843CF">
        <w:rPr>
          <w:rFonts w:ascii="Montserrat" w:hAnsi="Montserrat" w:cs="Arial"/>
          <w:b/>
          <w:sz w:val="22"/>
          <w:szCs w:val="22"/>
          <w:lang w:val="es-MX"/>
        </w:rPr>
        <w:t>Ley”</w:t>
      </w:r>
      <w:r w:rsidR="00264786" w:rsidRPr="00B843CF">
        <w:rPr>
          <w:rFonts w:ascii="Montserrat" w:hAnsi="Montserrat" w:cs="Arial"/>
          <w:b/>
          <w:sz w:val="22"/>
          <w:szCs w:val="22"/>
          <w:lang w:val="es-MX"/>
        </w:rPr>
        <w:t>.</w:t>
      </w:r>
    </w:p>
    <w:p w14:paraId="6AEB481B" w14:textId="77777777" w:rsidR="00E348FE" w:rsidRPr="00B843CF" w:rsidRDefault="00E348FE" w:rsidP="004F01B1">
      <w:pPr>
        <w:pStyle w:val="Prrafodelista"/>
        <w:ind w:left="0"/>
        <w:jc w:val="both"/>
        <w:rPr>
          <w:rFonts w:ascii="Montserrat" w:hAnsi="Montserrat" w:cs="Arial"/>
          <w:b/>
          <w:sz w:val="20"/>
          <w:szCs w:val="20"/>
          <w:lang w:val="es-MX"/>
        </w:rPr>
      </w:pPr>
    </w:p>
    <w:p w14:paraId="5F3A1E21" w14:textId="77777777" w:rsidR="008F33CD" w:rsidRPr="00B843CF" w:rsidRDefault="008F33CD" w:rsidP="004F01B1">
      <w:pPr>
        <w:pStyle w:val="Prrafodelista"/>
        <w:ind w:left="0"/>
        <w:jc w:val="both"/>
        <w:outlineLvl w:val="0"/>
        <w:rPr>
          <w:rFonts w:ascii="Montserrat" w:hAnsi="Montserrat" w:cs="Arial"/>
          <w:b/>
          <w:sz w:val="22"/>
          <w:szCs w:val="22"/>
          <w:lang w:val="es-MX"/>
        </w:rPr>
      </w:pPr>
      <w:bookmarkStart w:id="54" w:name="_Toc1391329"/>
      <w:r w:rsidRPr="00B843CF">
        <w:rPr>
          <w:rFonts w:ascii="Montserrat" w:hAnsi="Montserrat" w:cs="Arial"/>
          <w:b/>
          <w:sz w:val="22"/>
          <w:szCs w:val="22"/>
          <w:lang w:val="es-MX"/>
        </w:rPr>
        <w:t>2.6</w:t>
      </w:r>
      <w:r w:rsidRPr="00B843CF">
        <w:rPr>
          <w:rFonts w:ascii="Montserrat" w:hAnsi="Montserrat" w:cs="Arial"/>
          <w:b/>
          <w:sz w:val="22"/>
          <w:szCs w:val="22"/>
          <w:lang w:val="es-MX"/>
        </w:rPr>
        <w:tab/>
        <w:t>Tipo de contratación</w:t>
      </w:r>
      <w:bookmarkEnd w:id="54"/>
    </w:p>
    <w:p w14:paraId="53A2CE99" w14:textId="77777777" w:rsidR="008F33CD" w:rsidRPr="00B843CF" w:rsidRDefault="008F33CD" w:rsidP="004F01B1">
      <w:pPr>
        <w:pStyle w:val="Prrafodelista"/>
        <w:ind w:left="0"/>
        <w:jc w:val="both"/>
        <w:rPr>
          <w:rFonts w:ascii="Montserrat" w:hAnsi="Montserrat" w:cs="Arial"/>
          <w:b/>
          <w:sz w:val="20"/>
          <w:szCs w:val="20"/>
          <w:lang w:val="es-MX"/>
        </w:rPr>
      </w:pPr>
    </w:p>
    <w:p w14:paraId="27DCB207" w14:textId="759B3CFB" w:rsidR="00F41402" w:rsidRPr="00B843CF" w:rsidRDefault="00131631" w:rsidP="004F01B1">
      <w:pPr>
        <w:pStyle w:val="Prrafodelista"/>
        <w:ind w:left="0"/>
        <w:jc w:val="both"/>
        <w:rPr>
          <w:rFonts w:ascii="Montserrat" w:hAnsi="Montserrat" w:cs="Arial"/>
          <w:bCs/>
          <w:iCs/>
          <w:sz w:val="22"/>
          <w:szCs w:val="22"/>
        </w:rPr>
      </w:pPr>
      <w:bookmarkStart w:id="55" w:name="_Toc351651733"/>
      <w:bookmarkStart w:id="56" w:name="_Toc423420282"/>
      <w:r w:rsidRPr="00B843CF">
        <w:rPr>
          <w:rFonts w:ascii="Montserrat" w:hAnsi="Montserrat" w:cs="Arial"/>
          <w:bCs/>
          <w:iCs/>
          <w:sz w:val="22"/>
          <w:szCs w:val="22"/>
        </w:rPr>
        <w:t xml:space="preserve">El pedido será abierto de </w:t>
      </w:r>
      <w:r w:rsidR="00EF25D0" w:rsidRPr="00B843CF">
        <w:rPr>
          <w:rFonts w:ascii="Montserrat" w:hAnsi="Montserrat" w:cs="Arial"/>
          <w:bCs/>
          <w:iCs/>
          <w:sz w:val="22"/>
          <w:szCs w:val="22"/>
        </w:rPr>
        <w:t>conformidad con</w:t>
      </w:r>
      <w:r w:rsidRPr="00B843CF">
        <w:rPr>
          <w:rFonts w:ascii="Montserrat" w:hAnsi="Montserrat" w:cs="Arial"/>
          <w:bCs/>
          <w:iCs/>
          <w:sz w:val="22"/>
          <w:szCs w:val="22"/>
        </w:rPr>
        <w:t xml:space="preserve"> lo es</w:t>
      </w:r>
      <w:r w:rsidR="00EF25D0" w:rsidRPr="00B843CF">
        <w:rPr>
          <w:rFonts w:ascii="Montserrat" w:hAnsi="Montserrat" w:cs="Arial"/>
          <w:bCs/>
          <w:iCs/>
          <w:sz w:val="22"/>
          <w:szCs w:val="22"/>
        </w:rPr>
        <w:t>tablecido</w:t>
      </w:r>
      <w:r w:rsidRPr="00B843CF">
        <w:rPr>
          <w:rFonts w:ascii="Montserrat" w:hAnsi="Montserrat" w:cs="Arial"/>
          <w:bCs/>
          <w:iCs/>
          <w:sz w:val="22"/>
          <w:szCs w:val="22"/>
        </w:rPr>
        <w:t xml:space="preserve"> en los artículos 47 de </w:t>
      </w:r>
      <w:r w:rsidRPr="00B843CF">
        <w:rPr>
          <w:rFonts w:ascii="Montserrat" w:hAnsi="Montserrat" w:cs="Arial"/>
          <w:b/>
          <w:bCs/>
          <w:iCs/>
          <w:sz w:val="22"/>
          <w:szCs w:val="22"/>
        </w:rPr>
        <w:t>“La Ley”</w:t>
      </w:r>
      <w:r w:rsidRPr="00B843CF">
        <w:rPr>
          <w:rFonts w:ascii="Montserrat" w:hAnsi="Montserrat" w:cs="Arial"/>
          <w:bCs/>
          <w:iCs/>
          <w:sz w:val="22"/>
          <w:szCs w:val="22"/>
        </w:rPr>
        <w:t xml:space="preserve"> y 85 del </w:t>
      </w:r>
      <w:r w:rsidRPr="00B843CF">
        <w:rPr>
          <w:rFonts w:ascii="Montserrat" w:hAnsi="Montserrat" w:cs="Arial"/>
          <w:b/>
          <w:bCs/>
          <w:iCs/>
          <w:sz w:val="22"/>
          <w:szCs w:val="22"/>
        </w:rPr>
        <w:t>“Reglamento”</w:t>
      </w:r>
      <w:r w:rsidRPr="00B843CF">
        <w:rPr>
          <w:rFonts w:ascii="Montserrat" w:hAnsi="Montserrat" w:cs="Arial"/>
          <w:bCs/>
          <w:iCs/>
          <w:sz w:val="22"/>
          <w:szCs w:val="22"/>
        </w:rPr>
        <w:t>,</w:t>
      </w:r>
      <w:r w:rsidR="00191C20" w:rsidRPr="00B843CF">
        <w:rPr>
          <w:rFonts w:ascii="Montserrat" w:hAnsi="Montserrat" w:cs="Arial"/>
          <w:bCs/>
          <w:iCs/>
          <w:sz w:val="22"/>
          <w:szCs w:val="22"/>
        </w:rPr>
        <w:t xml:space="preserve"> </w:t>
      </w:r>
      <w:r w:rsidRPr="00B843CF">
        <w:rPr>
          <w:rFonts w:ascii="Montserrat" w:hAnsi="Montserrat" w:cs="Arial"/>
          <w:bCs/>
          <w:iCs/>
          <w:sz w:val="22"/>
          <w:szCs w:val="22"/>
        </w:rPr>
        <w:t xml:space="preserve">de acuerdo a lo establecido en el </w:t>
      </w:r>
      <w:r w:rsidRPr="00B843CF">
        <w:rPr>
          <w:rFonts w:ascii="Montserrat" w:hAnsi="Montserrat" w:cs="Arial"/>
          <w:b/>
          <w:bCs/>
          <w:iCs/>
          <w:sz w:val="22"/>
          <w:szCs w:val="22"/>
          <w:lang w:val="es-MX"/>
        </w:rPr>
        <w:t xml:space="preserve">apartado </w:t>
      </w:r>
      <w:r w:rsidR="00686140" w:rsidRPr="00B843CF">
        <w:rPr>
          <w:rFonts w:ascii="Montserrat" w:hAnsi="Montserrat" w:cs="Arial"/>
          <w:b/>
          <w:bCs/>
          <w:iCs/>
          <w:sz w:val="22"/>
          <w:szCs w:val="22"/>
          <w:lang w:val="es-MX"/>
        </w:rPr>
        <w:t>I</w:t>
      </w:r>
      <w:r w:rsidR="00EE7A4E" w:rsidRPr="00B843CF">
        <w:rPr>
          <w:rFonts w:ascii="Montserrat" w:hAnsi="Montserrat" w:cs="Arial"/>
          <w:b/>
          <w:bCs/>
          <w:iCs/>
          <w:sz w:val="22"/>
          <w:szCs w:val="22"/>
          <w:lang w:val="es-MX"/>
        </w:rPr>
        <w:t xml:space="preserve">, de las </w:t>
      </w:r>
      <w:r w:rsidR="00686140" w:rsidRPr="00B843CF">
        <w:rPr>
          <w:rFonts w:ascii="Montserrat" w:hAnsi="Montserrat" w:cs="Arial"/>
          <w:b/>
          <w:bCs/>
          <w:iCs/>
          <w:sz w:val="22"/>
          <w:szCs w:val="22"/>
          <w:lang w:val="es-MX"/>
        </w:rPr>
        <w:t xml:space="preserve">CONDICIONES TÉCNICAS DE LA CONTRATACIÓN, </w:t>
      </w:r>
      <w:r w:rsidR="002B4FE8" w:rsidRPr="00B843CF">
        <w:rPr>
          <w:rFonts w:ascii="Montserrat" w:hAnsi="Montserrat" w:cs="Arial"/>
          <w:b/>
          <w:bCs/>
          <w:iCs/>
          <w:sz w:val="22"/>
          <w:szCs w:val="22"/>
          <w:lang w:val="es-MX"/>
        </w:rPr>
        <w:t>especificación</w:t>
      </w:r>
      <w:r w:rsidR="00AF791A" w:rsidRPr="00B843CF">
        <w:rPr>
          <w:rFonts w:ascii="Montserrat" w:hAnsi="Montserrat" w:cs="Arial"/>
          <w:b/>
          <w:bCs/>
          <w:iCs/>
          <w:sz w:val="22"/>
          <w:szCs w:val="22"/>
          <w:lang w:val="es-MX"/>
        </w:rPr>
        <w:t xml:space="preserve"> trigésimo novena</w:t>
      </w:r>
      <w:r w:rsidR="00686140"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 xml:space="preserve">“TIPO </w:t>
      </w:r>
      <w:r w:rsidR="00686140" w:rsidRPr="00B843CF">
        <w:rPr>
          <w:rFonts w:ascii="Montserrat" w:hAnsi="Montserrat" w:cs="Arial"/>
          <w:b/>
          <w:bCs/>
          <w:iCs/>
          <w:sz w:val="22"/>
          <w:szCs w:val="22"/>
          <w:lang w:val="es-MX"/>
        </w:rPr>
        <w:t xml:space="preserve">Y MONTO </w:t>
      </w:r>
      <w:r w:rsidRPr="00B843CF">
        <w:rPr>
          <w:rFonts w:ascii="Montserrat" w:hAnsi="Montserrat" w:cs="Arial"/>
          <w:b/>
          <w:bCs/>
          <w:iCs/>
          <w:sz w:val="22"/>
          <w:szCs w:val="22"/>
          <w:lang w:val="es-MX"/>
        </w:rPr>
        <w:t>DE</w:t>
      </w:r>
      <w:r w:rsidR="00686140" w:rsidRPr="00B843CF">
        <w:rPr>
          <w:rFonts w:ascii="Montserrat" w:hAnsi="Montserrat" w:cs="Arial"/>
          <w:b/>
          <w:bCs/>
          <w:iCs/>
          <w:sz w:val="22"/>
          <w:szCs w:val="22"/>
          <w:lang w:val="es-MX"/>
        </w:rPr>
        <w:t>L</w:t>
      </w:r>
      <w:r w:rsidRPr="00B843CF">
        <w:rPr>
          <w:rFonts w:ascii="Montserrat" w:hAnsi="Montserrat" w:cs="Arial"/>
          <w:b/>
          <w:bCs/>
          <w:iCs/>
          <w:sz w:val="22"/>
          <w:szCs w:val="22"/>
          <w:lang w:val="es-MX"/>
        </w:rPr>
        <w:t xml:space="preserve"> </w:t>
      </w:r>
      <w:r w:rsidR="00EE7A4E" w:rsidRPr="00B843CF">
        <w:rPr>
          <w:rFonts w:ascii="Montserrat" w:hAnsi="Montserrat" w:cs="Arial"/>
          <w:b/>
          <w:bCs/>
          <w:iCs/>
          <w:sz w:val="22"/>
          <w:szCs w:val="22"/>
          <w:lang w:val="es-MX"/>
        </w:rPr>
        <w:t>PEDIDO</w:t>
      </w:r>
      <w:r w:rsidRPr="00B843CF">
        <w:rPr>
          <w:rFonts w:ascii="Montserrat" w:hAnsi="Montserrat" w:cs="Arial"/>
          <w:b/>
          <w:bCs/>
          <w:iCs/>
          <w:sz w:val="22"/>
          <w:szCs w:val="22"/>
          <w:lang w:val="es-MX"/>
        </w:rPr>
        <w:t xml:space="preserve">” </w:t>
      </w:r>
      <w:r w:rsidRPr="00B843CF">
        <w:rPr>
          <w:rFonts w:ascii="Montserrat" w:hAnsi="Montserrat" w:cs="Arial"/>
          <w:bCs/>
          <w:iCs/>
          <w:sz w:val="22"/>
          <w:szCs w:val="22"/>
          <w:lang w:val="es-MX"/>
        </w:rPr>
        <w:t>d</w:t>
      </w:r>
      <w:r w:rsidRPr="00B843CF">
        <w:rPr>
          <w:rFonts w:ascii="Montserrat" w:hAnsi="Montserrat" w:cs="Arial"/>
          <w:bCs/>
          <w:iCs/>
          <w:sz w:val="22"/>
          <w:szCs w:val="22"/>
        </w:rPr>
        <w:t xml:space="preserve">el </w:t>
      </w:r>
      <w:r w:rsidRPr="00B843CF">
        <w:rPr>
          <w:rFonts w:ascii="Montserrat" w:hAnsi="Montserrat" w:cs="Arial"/>
          <w:b/>
          <w:bCs/>
          <w:iCs/>
          <w:sz w:val="22"/>
          <w:szCs w:val="22"/>
        </w:rPr>
        <w:t>ANEXO UNO.</w:t>
      </w:r>
      <w:r w:rsidR="005242DE" w:rsidRPr="00B843CF">
        <w:rPr>
          <w:rFonts w:ascii="Montserrat" w:hAnsi="Montserrat" w:cs="Arial"/>
          <w:bCs/>
          <w:iCs/>
          <w:sz w:val="22"/>
          <w:szCs w:val="22"/>
          <w:lang w:val="es-MX"/>
        </w:rPr>
        <w:t xml:space="preserve"> </w:t>
      </w:r>
    </w:p>
    <w:p w14:paraId="58A68657" w14:textId="77777777" w:rsidR="00380669" w:rsidRPr="00B843CF" w:rsidRDefault="00F41402" w:rsidP="004F01B1">
      <w:pPr>
        <w:pStyle w:val="Prrafodelista"/>
        <w:ind w:left="0"/>
        <w:jc w:val="both"/>
        <w:rPr>
          <w:rFonts w:ascii="Montserrat" w:hAnsi="Montserrat" w:cs="Arial"/>
          <w:sz w:val="20"/>
          <w:szCs w:val="20"/>
          <w:lang w:val="es-MX"/>
        </w:rPr>
      </w:pPr>
      <w:r w:rsidRPr="00B843CF">
        <w:rPr>
          <w:rFonts w:ascii="Montserrat" w:hAnsi="Montserrat" w:cs="Arial"/>
          <w:sz w:val="22"/>
          <w:szCs w:val="22"/>
          <w:lang w:val="es-MX"/>
        </w:rPr>
        <w:t xml:space="preserve"> </w:t>
      </w:r>
    </w:p>
    <w:p w14:paraId="077CA29B" w14:textId="77777777" w:rsidR="00745757" w:rsidRPr="00B843CF" w:rsidRDefault="00785ED8" w:rsidP="004F01B1">
      <w:pPr>
        <w:pStyle w:val="Prrafodelista"/>
        <w:ind w:left="0"/>
        <w:jc w:val="both"/>
        <w:outlineLvl w:val="0"/>
        <w:rPr>
          <w:rFonts w:ascii="Montserrat" w:hAnsi="Montserrat" w:cs="Arial"/>
          <w:b/>
          <w:bCs/>
          <w:iCs/>
          <w:sz w:val="22"/>
          <w:szCs w:val="22"/>
          <w:lang w:val="es-MX"/>
        </w:rPr>
      </w:pPr>
      <w:bookmarkStart w:id="57" w:name="_Toc1391330"/>
      <w:r w:rsidRPr="00B843CF">
        <w:rPr>
          <w:rFonts w:ascii="Montserrat" w:hAnsi="Montserrat" w:cs="Arial"/>
          <w:b/>
          <w:bCs/>
          <w:iCs/>
          <w:sz w:val="22"/>
          <w:szCs w:val="22"/>
          <w:lang w:val="es-MX"/>
        </w:rPr>
        <w:t>Apartado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III.</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Forma</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y</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términos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que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regirán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diversos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actos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este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procedimiento</w:t>
      </w:r>
      <w:bookmarkEnd w:id="55"/>
      <w:bookmarkEnd w:id="56"/>
      <w:bookmarkEnd w:id="57"/>
      <w:r w:rsidR="00B432CF" w:rsidRPr="00B843CF">
        <w:rPr>
          <w:rFonts w:ascii="Montserrat" w:hAnsi="Montserrat" w:cs="Arial"/>
          <w:b/>
          <w:bCs/>
          <w:iCs/>
          <w:sz w:val="22"/>
          <w:szCs w:val="22"/>
          <w:lang w:val="es-MX"/>
        </w:rPr>
        <w:t xml:space="preserve"> </w:t>
      </w:r>
    </w:p>
    <w:p w14:paraId="5376D678" w14:textId="77777777" w:rsidR="00A06AE6" w:rsidRPr="00B843CF" w:rsidRDefault="00A06AE6" w:rsidP="004F01B1">
      <w:pPr>
        <w:pStyle w:val="cetneg"/>
        <w:spacing w:after="0" w:line="240" w:lineRule="auto"/>
        <w:jc w:val="both"/>
        <w:rPr>
          <w:rFonts w:ascii="Montserrat" w:hAnsi="Montserrat" w:cs="Arial"/>
          <w:b w:val="0"/>
          <w:sz w:val="20"/>
        </w:rPr>
      </w:pPr>
    </w:p>
    <w:p w14:paraId="110EA259" w14:textId="1B397898" w:rsidR="00745757" w:rsidRPr="00B843CF" w:rsidRDefault="00745757" w:rsidP="004F01B1">
      <w:pPr>
        <w:pStyle w:val="cetneg"/>
        <w:spacing w:after="0" w:line="240" w:lineRule="auto"/>
        <w:jc w:val="both"/>
        <w:rPr>
          <w:rFonts w:ascii="Montserrat" w:hAnsi="Montserrat" w:cs="Arial"/>
          <w:sz w:val="22"/>
          <w:szCs w:val="22"/>
        </w:rPr>
      </w:pPr>
      <w:r w:rsidRPr="00B843CF">
        <w:rPr>
          <w:rFonts w:ascii="Montserrat" w:hAnsi="Montserrat" w:cs="Arial"/>
          <w:b w:val="0"/>
          <w:sz w:val="22"/>
          <w:szCs w:val="22"/>
        </w:rPr>
        <w:t>Esta</w:t>
      </w:r>
      <w:r w:rsidR="00B432CF" w:rsidRPr="00B843CF">
        <w:rPr>
          <w:rFonts w:ascii="Montserrat" w:hAnsi="Montserrat" w:cs="Arial"/>
          <w:b w:val="0"/>
          <w:sz w:val="22"/>
          <w:szCs w:val="22"/>
        </w:rPr>
        <w:t xml:space="preserve"> </w:t>
      </w:r>
      <w:r w:rsidRPr="00B843CF">
        <w:rPr>
          <w:rFonts w:ascii="Montserrat" w:hAnsi="Montserrat" w:cs="Arial"/>
          <w:b w:val="0"/>
          <w:sz w:val="22"/>
          <w:szCs w:val="22"/>
        </w:rPr>
        <w:t>contratación</w:t>
      </w:r>
      <w:r w:rsidR="00B432CF" w:rsidRPr="00B843CF">
        <w:rPr>
          <w:rFonts w:ascii="Montserrat" w:hAnsi="Montserrat" w:cs="Arial"/>
          <w:b w:val="0"/>
          <w:sz w:val="22"/>
          <w:szCs w:val="22"/>
        </w:rPr>
        <w:t xml:space="preserve"> </w:t>
      </w:r>
      <w:r w:rsidRPr="00B843CF">
        <w:rPr>
          <w:rFonts w:ascii="Montserrat" w:hAnsi="Montserrat" w:cs="Arial"/>
          <w:b w:val="0"/>
          <w:sz w:val="22"/>
          <w:szCs w:val="22"/>
        </w:rPr>
        <w:t>se</w:t>
      </w:r>
      <w:r w:rsidR="00B432CF" w:rsidRPr="00B843CF">
        <w:rPr>
          <w:rFonts w:ascii="Montserrat" w:hAnsi="Montserrat" w:cs="Arial"/>
          <w:b w:val="0"/>
          <w:sz w:val="22"/>
          <w:szCs w:val="22"/>
        </w:rPr>
        <w:t xml:space="preserve"> </w:t>
      </w:r>
      <w:r w:rsidRPr="00B843CF">
        <w:rPr>
          <w:rFonts w:ascii="Montserrat" w:hAnsi="Montserrat" w:cs="Arial"/>
          <w:b w:val="0"/>
          <w:sz w:val="22"/>
          <w:szCs w:val="22"/>
        </w:rPr>
        <w:t>efectuará</w:t>
      </w:r>
      <w:r w:rsidR="00B432CF" w:rsidRPr="00B843CF">
        <w:rPr>
          <w:rFonts w:ascii="Montserrat" w:hAnsi="Montserrat" w:cs="Arial"/>
          <w:b w:val="0"/>
          <w:sz w:val="22"/>
          <w:szCs w:val="22"/>
        </w:rPr>
        <w:t xml:space="preserve"> </w:t>
      </w:r>
      <w:r w:rsidRPr="00B843CF">
        <w:rPr>
          <w:rFonts w:ascii="Montserrat" w:hAnsi="Montserrat" w:cs="Arial"/>
          <w:b w:val="0"/>
          <w:sz w:val="22"/>
          <w:szCs w:val="22"/>
        </w:rPr>
        <w:t>de</w:t>
      </w:r>
      <w:r w:rsidR="00B432CF" w:rsidRPr="00B843CF">
        <w:rPr>
          <w:rFonts w:ascii="Montserrat" w:hAnsi="Montserrat" w:cs="Arial"/>
          <w:b w:val="0"/>
          <w:sz w:val="22"/>
          <w:szCs w:val="22"/>
        </w:rPr>
        <w:t xml:space="preserve"> </w:t>
      </w:r>
      <w:r w:rsidRPr="00B843CF">
        <w:rPr>
          <w:rFonts w:ascii="Montserrat" w:hAnsi="Montserrat" w:cs="Arial"/>
          <w:b w:val="0"/>
          <w:sz w:val="22"/>
          <w:szCs w:val="22"/>
        </w:rPr>
        <w:t>conformidad</w:t>
      </w:r>
      <w:r w:rsidR="00B432CF" w:rsidRPr="00B843CF">
        <w:rPr>
          <w:rFonts w:ascii="Montserrat" w:hAnsi="Montserrat" w:cs="Arial"/>
          <w:b w:val="0"/>
          <w:sz w:val="22"/>
          <w:szCs w:val="22"/>
        </w:rPr>
        <w:t xml:space="preserve"> </w:t>
      </w:r>
      <w:r w:rsidRPr="00B843CF">
        <w:rPr>
          <w:rFonts w:ascii="Montserrat" w:hAnsi="Montserrat" w:cs="Arial"/>
          <w:b w:val="0"/>
          <w:sz w:val="22"/>
          <w:szCs w:val="22"/>
        </w:rPr>
        <w:t>con</w:t>
      </w:r>
      <w:r w:rsidR="00B432CF" w:rsidRPr="00B843CF">
        <w:rPr>
          <w:rFonts w:ascii="Montserrat" w:hAnsi="Montserrat" w:cs="Arial"/>
          <w:b w:val="0"/>
          <w:sz w:val="22"/>
          <w:szCs w:val="22"/>
        </w:rPr>
        <w:t xml:space="preserve"> </w:t>
      </w:r>
      <w:r w:rsidRPr="00B843CF">
        <w:rPr>
          <w:rFonts w:ascii="Montserrat" w:hAnsi="Montserrat" w:cs="Arial"/>
          <w:b w:val="0"/>
          <w:sz w:val="22"/>
          <w:szCs w:val="22"/>
        </w:rPr>
        <w:t>lo</w:t>
      </w:r>
      <w:r w:rsidR="00B432CF" w:rsidRPr="00B843CF">
        <w:rPr>
          <w:rFonts w:ascii="Montserrat" w:hAnsi="Montserrat" w:cs="Arial"/>
          <w:b w:val="0"/>
          <w:sz w:val="22"/>
          <w:szCs w:val="22"/>
        </w:rPr>
        <w:t xml:space="preserve"> </w:t>
      </w:r>
      <w:r w:rsidRPr="00B843CF">
        <w:rPr>
          <w:rFonts w:ascii="Montserrat" w:hAnsi="Montserrat" w:cs="Arial"/>
          <w:b w:val="0"/>
          <w:sz w:val="22"/>
          <w:szCs w:val="22"/>
        </w:rPr>
        <w:t>previsto</w:t>
      </w:r>
      <w:r w:rsidR="00B432CF" w:rsidRPr="00B843CF">
        <w:rPr>
          <w:rFonts w:ascii="Montserrat" w:hAnsi="Montserrat" w:cs="Arial"/>
          <w:b w:val="0"/>
          <w:sz w:val="22"/>
          <w:szCs w:val="22"/>
        </w:rPr>
        <w:t xml:space="preserve"> </w:t>
      </w:r>
      <w:r w:rsidRPr="00B843CF">
        <w:rPr>
          <w:rFonts w:ascii="Montserrat" w:hAnsi="Montserrat" w:cs="Arial"/>
          <w:b w:val="0"/>
          <w:sz w:val="22"/>
          <w:szCs w:val="22"/>
        </w:rPr>
        <w:t>en</w:t>
      </w:r>
      <w:r w:rsidR="00B432CF" w:rsidRPr="00B843CF">
        <w:rPr>
          <w:rFonts w:ascii="Montserrat" w:hAnsi="Montserrat" w:cs="Arial"/>
          <w:b w:val="0"/>
          <w:sz w:val="22"/>
          <w:szCs w:val="22"/>
        </w:rPr>
        <w:t xml:space="preserve"> </w:t>
      </w:r>
      <w:r w:rsidRPr="00B843CF">
        <w:rPr>
          <w:rFonts w:ascii="Montserrat" w:hAnsi="Montserrat" w:cs="Arial"/>
          <w:b w:val="0"/>
          <w:sz w:val="22"/>
          <w:szCs w:val="22"/>
        </w:rPr>
        <w:t>el</w:t>
      </w:r>
      <w:r w:rsidR="00B432CF" w:rsidRPr="00B843CF">
        <w:rPr>
          <w:rFonts w:ascii="Montserrat" w:hAnsi="Montserrat" w:cs="Arial"/>
          <w:b w:val="0"/>
          <w:sz w:val="22"/>
          <w:szCs w:val="22"/>
        </w:rPr>
        <w:t xml:space="preserve"> </w:t>
      </w:r>
      <w:r w:rsidRPr="00B843CF">
        <w:rPr>
          <w:rFonts w:ascii="Montserrat" w:hAnsi="Montserrat" w:cs="Arial"/>
          <w:b w:val="0"/>
          <w:sz w:val="22"/>
          <w:szCs w:val="22"/>
        </w:rPr>
        <w:t>Título</w:t>
      </w:r>
      <w:r w:rsidR="00B432CF" w:rsidRPr="00B843CF">
        <w:rPr>
          <w:rFonts w:ascii="Montserrat" w:hAnsi="Montserrat" w:cs="Arial"/>
          <w:b w:val="0"/>
          <w:sz w:val="22"/>
          <w:szCs w:val="22"/>
        </w:rPr>
        <w:t xml:space="preserve"> </w:t>
      </w:r>
      <w:r w:rsidRPr="00B843CF">
        <w:rPr>
          <w:rFonts w:ascii="Montserrat" w:hAnsi="Montserrat" w:cs="Arial"/>
          <w:b w:val="0"/>
          <w:sz w:val="22"/>
          <w:szCs w:val="22"/>
        </w:rPr>
        <w:t>Segundo</w:t>
      </w:r>
      <w:r w:rsidR="00B432CF" w:rsidRPr="00B843CF">
        <w:rPr>
          <w:rFonts w:ascii="Montserrat" w:hAnsi="Montserrat" w:cs="Arial"/>
          <w:b w:val="0"/>
          <w:sz w:val="22"/>
          <w:szCs w:val="22"/>
        </w:rPr>
        <w:t xml:space="preserve"> </w:t>
      </w:r>
      <w:r w:rsidRPr="00B843CF">
        <w:rPr>
          <w:rFonts w:ascii="Montserrat" w:hAnsi="Montserrat" w:cs="Arial"/>
          <w:b w:val="0"/>
          <w:sz w:val="22"/>
          <w:szCs w:val="22"/>
        </w:rPr>
        <w:t>“De</w:t>
      </w:r>
      <w:r w:rsidR="00B432CF" w:rsidRPr="00B843CF">
        <w:rPr>
          <w:rFonts w:ascii="Montserrat" w:hAnsi="Montserrat" w:cs="Arial"/>
          <w:b w:val="0"/>
          <w:sz w:val="22"/>
          <w:szCs w:val="22"/>
        </w:rPr>
        <w:t xml:space="preserve"> </w:t>
      </w:r>
      <w:r w:rsidRPr="00B843CF">
        <w:rPr>
          <w:rFonts w:ascii="Montserrat" w:hAnsi="Montserrat" w:cs="Arial"/>
          <w:b w:val="0"/>
          <w:sz w:val="22"/>
          <w:szCs w:val="22"/>
        </w:rPr>
        <w:t>Los</w:t>
      </w:r>
      <w:r w:rsidR="00B432CF" w:rsidRPr="00B843CF">
        <w:rPr>
          <w:rFonts w:ascii="Montserrat" w:hAnsi="Montserrat" w:cs="Arial"/>
          <w:b w:val="0"/>
          <w:sz w:val="22"/>
          <w:szCs w:val="22"/>
        </w:rPr>
        <w:t xml:space="preserve"> </w:t>
      </w:r>
      <w:r w:rsidRPr="00B843CF">
        <w:rPr>
          <w:rFonts w:ascii="Montserrat" w:hAnsi="Montserrat" w:cs="Arial"/>
          <w:b w:val="0"/>
          <w:sz w:val="22"/>
          <w:szCs w:val="22"/>
        </w:rPr>
        <w:t>Procedimientos</w:t>
      </w:r>
      <w:r w:rsidR="00B432CF" w:rsidRPr="00B843CF">
        <w:rPr>
          <w:rFonts w:ascii="Montserrat" w:hAnsi="Montserrat" w:cs="Arial"/>
          <w:b w:val="0"/>
          <w:sz w:val="22"/>
          <w:szCs w:val="22"/>
        </w:rPr>
        <w:t xml:space="preserve"> </w:t>
      </w:r>
      <w:r w:rsidRPr="00B843CF">
        <w:rPr>
          <w:rFonts w:ascii="Montserrat" w:hAnsi="Montserrat" w:cs="Arial"/>
          <w:b w:val="0"/>
          <w:sz w:val="22"/>
          <w:szCs w:val="22"/>
        </w:rPr>
        <w:t>de</w:t>
      </w:r>
      <w:r w:rsidR="00B432CF" w:rsidRPr="00B843CF">
        <w:rPr>
          <w:rFonts w:ascii="Montserrat" w:hAnsi="Montserrat" w:cs="Arial"/>
          <w:b w:val="0"/>
          <w:sz w:val="22"/>
          <w:szCs w:val="22"/>
        </w:rPr>
        <w:t xml:space="preserve"> </w:t>
      </w:r>
      <w:r w:rsidRPr="00B843CF">
        <w:rPr>
          <w:rFonts w:ascii="Montserrat" w:hAnsi="Montserrat" w:cs="Arial"/>
          <w:b w:val="0"/>
          <w:sz w:val="22"/>
          <w:szCs w:val="22"/>
        </w:rPr>
        <w:t>Contratación”</w:t>
      </w:r>
      <w:r w:rsidR="00BA5E73" w:rsidRPr="00B843CF">
        <w:rPr>
          <w:rFonts w:ascii="Montserrat" w:hAnsi="Montserrat" w:cs="Arial"/>
          <w:b w:val="0"/>
          <w:sz w:val="22"/>
          <w:szCs w:val="22"/>
        </w:rPr>
        <w:t>,</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Capítulo</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Tercero</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“De</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las</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Excepciones</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a</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la</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Licitación</w:t>
      </w:r>
      <w:r w:rsidR="00B432CF" w:rsidRPr="00B843CF">
        <w:rPr>
          <w:rFonts w:ascii="Montserrat" w:hAnsi="Montserrat" w:cs="Arial"/>
          <w:b w:val="0"/>
          <w:sz w:val="22"/>
          <w:szCs w:val="22"/>
        </w:rPr>
        <w:t xml:space="preserve"> </w:t>
      </w:r>
      <w:r w:rsidR="00BA5E73" w:rsidRPr="00B843CF">
        <w:rPr>
          <w:rFonts w:ascii="Montserrat" w:hAnsi="Montserrat" w:cs="Arial"/>
          <w:b w:val="0"/>
          <w:sz w:val="22"/>
          <w:szCs w:val="22"/>
        </w:rPr>
        <w:t>Púb</w:t>
      </w:r>
      <w:r w:rsidR="00751820" w:rsidRPr="00B843CF">
        <w:rPr>
          <w:rFonts w:ascii="Montserrat" w:hAnsi="Montserrat" w:cs="Arial"/>
          <w:b w:val="0"/>
          <w:sz w:val="22"/>
          <w:szCs w:val="22"/>
        </w:rPr>
        <w:t>l</w:t>
      </w:r>
      <w:r w:rsidR="00BA5E73" w:rsidRPr="00B843CF">
        <w:rPr>
          <w:rFonts w:ascii="Montserrat" w:hAnsi="Montserrat" w:cs="Arial"/>
          <w:b w:val="0"/>
          <w:sz w:val="22"/>
          <w:szCs w:val="22"/>
        </w:rPr>
        <w:t>ica”</w:t>
      </w:r>
      <w:r w:rsidR="00B432CF" w:rsidRPr="00B843CF">
        <w:rPr>
          <w:rFonts w:ascii="Montserrat" w:hAnsi="Montserrat" w:cs="Arial"/>
          <w:sz w:val="22"/>
          <w:szCs w:val="22"/>
        </w:rPr>
        <w:t xml:space="preserve"> </w:t>
      </w:r>
      <w:r w:rsidR="007B1D0F" w:rsidRPr="00B843CF">
        <w:rPr>
          <w:rFonts w:ascii="Montserrat" w:hAnsi="Montserrat" w:cs="Arial"/>
          <w:b w:val="0"/>
          <w:sz w:val="22"/>
          <w:szCs w:val="22"/>
        </w:rPr>
        <w:t>de</w:t>
      </w:r>
      <w:r w:rsidR="00B432CF" w:rsidRPr="00B843CF">
        <w:rPr>
          <w:rFonts w:ascii="Montserrat" w:hAnsi="Montserrat" w:cs="Arial"/>
          <w:b w:val="0"/>
          <w:sz w:val="22"/>
          <w:szCs w:val="22"/>
        </w:rPr>
        <w:t xml:space="preserve"> </w:t>
      </w:r>
      <w:r w:rsidRPr="00B843CF">
        <w:rPr>
          <w:rFonts w:ascii="Montserrat" w:hAnsi="Montserrat" w:cs="Arial"/>
          <w:sz w:val="22"/>
          <w:szCs w:val="22"/>
        </w:rPr>
        <w:t>“La</w:t>
      </w:r>
      <w:r w:rsidR="00B432CF" w:rsidRPr="00B843CF">
        <w:rPr>
          <w:rFonts w:ascii="Montserrat" w:hAnsi="Montserrat" w:cs="Arial"/>
          <w:sz w:val="22"/>
          <w:szCs w:val="22"/>
        </w:rPr>
        <w:t xml:space="preserve"> </w:t>
      </w:r>
      <w:r w:rsidRPr="00B843CF">
        <w:rPr>
          <w:rFonts w:ascii="Montserrat" w:hAnsi="Montserrat" w:cs="Arial"/>
          <w:sz w:val="22"/>
          <w:szCs w:val="22"/>
        </w:rPr>
        <w:t>Ley”</w:t>
      </w:r>
      <w:r w:rsidRPr="00B843CF">
        <w:rPr>
          <w:rFonts w:ascii="Montserrat" w:hAnsi="Montserrat" w:cs="Arial"/>
          <w:b w:val="0"/>
          <w:sz w:val="22"/>
          <w:szCs w:val="22"/>
        </w:rPr>
        <w:t>,</w:t>
      </w:r>
      <w:r w:rsidR="00B432CF" w:rsidRPr="00B843CF">
        <w:rPr>
          <w:rFonts w:ascii="Montserrat" w:hAnsi="Montserrat" w:cs="Arial"/>
          <w:b w:val="0"/>
          <w:sz w:val="22"/>
          <w:szCs w:val="22"/>
        </w:rPr>
        <w:t xml:space="preserve"> </w:t>
      </w:r>
      <w:r w:rsidRPr="00B843CF">
        <w:rPr>
          <w:rFonts w:ascii="Montserrat" w:hAnsi="Montserrat" w:cs="Arial"/>
          <w:b w:val="0"/>
          <w:sz w:val="22"/>
          <w:szCs w:val="22"/>
        </w:rPr>
        <w:t>y</w:t>
      </w:r>
      <w:r w:rsidR="00B432CF" w:rsidRPr="00B843CF">
        <w:rPr>
          <w:rFonts w:ascii="Montserrat" w:hAnsi="Montserrat" w:cs="Arial"/>
          <w:b w:val="0"/>
          <w:sz w:val="22"/>
          <w:szCs w:val="22"/>
        </w:rPr>
        <w:t xml:space="preserve"> </w:t>
      </w:r>
      <w:r w:rsidRPr="00B843CF">
        <w:rPr>
          <w:rFonts w:ascii="Montserrat" w:hAnsi="Montserrat" w:cs="Arial"/>
          <w:b w:val="0"/>
          <w:sz w:val="22"/>
          <w:szCs w:val="22"/>
        </w:rPr>
        <w:t>los</w:t>
      </w:r>
      <w:r w:rsidR="00B432CF" w:rsidRPr="00B843CF">
        <w:rPr>
          <w:rFonts w:ascii="Montserrat" w:hAnsi="Montserrat" w:cs="Arial"/>
          <w:b w:val="0"/>
          <w:sz w:val="22"/>
          <w:szCs w:val="22"/>
        </w:rPr>
        <w:t xml:space="preserve"> </w:t>
      </w:r>
      <w:r w:rsidRPr="00B843CF">
        <w:rPr>
          <w:rFonts w:ascii="Montserrat" w:hAnsi="Montserrat" w:cs="Arial"/>
          <w:b w:val="0"/>
          <w:sz w:val="22"/>
          <w:szCs w:val="22"/>
        </w:rPr>
        <w:t>correlativos</w:t>
      </w:r>
      <w:r w:rsidR="00B432CF" w:rsidRPr="00B843CF">
        <w:rPr>
          <w:rFonts w:ascii="Montserrat" w:hAnsi="Montserrat" w:cs="Arial"/>
          <w:b w:val="0"/>
          <w:sz w:val="22"/>
          <w:szCs w:val="22"/>
        </w:rPr>
        <w:t xml:space="preserve"> </w:t>
      </w:r>
      <w:r w:rsidRPr="00B843CF">
        <w:rPr>
          <w:rFonts w:ascii="Montserrat" w:hAnsi="Montserrat" w:cs="Arial"/>
          <w:b w:val="0"/>
          <w:sz w:val="22"/>
          <w:szCs w:val="22"/>
        </w:rPr>
        <w:t>aplicables</w:t>
      </w:r>
      <w:r w:rsidR="00B432CF" w:rsidRPr="00B843CF">
        <w:rPr>
          <w:rFonts w:ascii="Montserrat" w:hAnsi="Montserrat" w:cs="Arial"/>
          <w:b w:val="0"/>
          <w:sz w:val="22"/>
          <w:szCs w:val="22"/>
        </w:rPr>
        <w:t xml:space="preserve"> </w:t>
      </w:r>
      <w:r w:rsidR="005166E6" w:rsidRPr="00B843CF">
        <w:rPr>
          <w:rFonts w:ascii="Montserrat" w:hAnsi="Montserrat" w:cs="Arial"/>
          <w:b w:val="0"/>
          <w:sz w:val="22"/>
          <w:szCs w:val="22"/>
        </w:rPr>
        <w:t>de</w:t>
      </w:r>
      <w:r w:rsidR="00B432CF" w:rsidRPr="00B843CF">
        <w:rPr>
          <w:rFonts w:ascii="Montserrat" w:hAnsi="Montserrat" w:cs="Arial"/>
          <w:b w:val="0"/>
          <w:sz w:val="22"/>
          <w:szCs w:val="22"/>
        </w:rPr>
        <w:t xml:space="preserve"> </w:t>
      </w:r>
      <w:r w:rsidRPr="00B843CF">
        <w:rPr>
          <w:rFonts w:ascii="Montserrat" w:hAnsi="Montserrat" w:cs="Arial"/>
          <w:sz w:val="22"/>
          <w:szCs w:val="22"/>
        </w:rPr>
        <w:t>“</w:t>
      </w:r>
      <w:r w:rsidR="005166E6" w:rsidRPr="00B843CF">
        <w:rPr>
          <w:rFonts w:ascii="Montserrat" w:hAnsi="Montserrat" w:cs="Arial"/>
          <w:sz w:val="22"/>
          <w:szCs w:val="22"/>
        </w:rPr>
        <w:t xml:space="preserve">El </w:t>
      </w:r>
      <w:r w:rsidRPr="00B843CF">
        <w:rPr>
          <w:rFonts w:ascii="Montserrat" w:hAnsi="Montserrat" w:cs="Arial"/>
          <w:sz w:val="22"/>
          <w:szCs w:val="22"/>
        </w:rPr>
        <w:t>Reglamento”.</w:t>
      </w:r>
    </w:p>
    <w:p w14:paraId="7976E142" w14:textId="77777777" w:rsidR="00EA6A12" w:rsidRPr="00B843CF" w:rsidRDefault="00EA6A12" w:rsidP="004F01B1">
      <w:pPr>
        <w:pStyle w:val="cetneg"/>
        <w:spacing w:after="0" w:line="240" w:lineRule="auto"/>
        <w:jc w:val="both"/>
        <w:rPr>
          <w:rFonts w:ascii="Montserrat" w:hAnsi="Montserrat" w:cs="Arial"/>
          <w:b w:val="0"/>
          <w:sz w:val="20"/>
        </w:rPr>
      </w:pPr>
    </w:p>
    <w:p w14:paraId="60AC9244" w14:textId="0C4CEB4E" w:rsidR="00BE78A2" w:rsidRPr="00B843CF" w:rsidRDefault="00BE78A2" w:rsidP="004F01B1">
      <w:pPr>
        <w:pStyle w:val="Sinespaciado1"/>
        <w:jc w:val="both"/>
        <w:rPr>
          <w:rFonts w:ascii="Montserrat" w:hAnsi="Montserrat"/>
          <w:sz w:val="22"/>
          <w:szCs w:val="22"/>
        </w:rPr>
      </w:pPr>
      <w:r w:rsidRPr="00B843CF">
        <w:rPr>
          <w:rFonts w:ascii="Montserrat" w:hAnsi="Montserrat"/>
          <w:sz w:val="22"/>
          <w:szCs w:val="22"/>
        </w:rPr>
        <w:t xml:space="preserve">Para el envío de aclaraciones y proposiciones los licitantes deberán utilizar los medios remotos de comunicación electrónica, conforme al Acuerdo por el que se establecen las disposiciones que se deberán observar para la utilización del sistema electrónico de información pública gubernamental denominado </w:t>
      </w:r>
      <w:proofErr w:type="spellStart"/>
      <w:r w:rsidRPr="00B843CF">
        <w:rPr>
          <w:rFonts w:ascii="Montserrat" w:hAnsi="Montserrat"/>
          <w:b/>
          <w:sz w:val="22"/>
          <w:szCs w:val="22"/>
        </w:rPr>
        <w:t>CompraNet</w:t>
      </w:r>
      <w:proofErr w:type="spellEnd"/>
      <w:r w:rsidRPr="00B843CF">
        <w:rPr>
          <w:rFonts w:ascii="Montserrat" w:hAnsi="Montserrat"/>
          <w:sz w:val="22"/>
          <w:szCs w:val="22"/>
        </w:rPr>
        <w:t>, publicado en el DOF el 28 de junio de 2011.</w:t>
      </w:r>
    </w:p>
    <w:p w14:paraId="57742D1E" w14:textId="77777777" w:rsidR="00BE78A2" w:rsidRPr="00B843CF" w:rsidRDefault="00BE78A2" w:rsidP="004F01B1">
      <w:pPr>
        <w:pStyle w:val="Sinespaciado1"/>
        <w:rPr>
          <w:rFonts w:ascii="Montserrat" w:hAnsi="Montserrat"/>
          <w:sz w:val="20"/>
          <w:szCs w:val="20"/>
        </w:rPr>
      </w:pPr>
    </w:p>
    <w:p w14:paraId="1EF3BFC0" w14:textId="77777777" w:rsidR="00BE78A2" w:rsidRPr="00B843CF" w:rsidRDefault="00BE78A2" w:rsidP="004F01B1">
      <w:pPr>
        <w:pStyle w:val="cetneg"/>
        <w:spacing w:after="0" w:line="240" w:lineRule="auto"/>
        <w:jc w:val="both"/>
        <w:rPr>
          <w:rFonts w:ascii="Montserrat" w:hAnsi="Montserrat" w:cs="Arial"/>
          <w:b w:val="0"/>
          <w:sz w:val="22"/>
          <w:szCs w:val="22"/>
        </w:rPr>
      </w:pPr>
      <w:r w:rsidRPr="00B843CF">
        <w:rPr>
          <w:rFonts w:ascii="Montserrat" w:hAnsi="Montserrat" w:cs="Arial"/>
          <w:b w:val="0"/>
          <w:sz w:val="22"/>
          <w:szCs w:val="22"/>
        </w:rPr>
        <w:t xml:space="preserve">Para la presentación y firma de proposiciones </w:t>
      </w:r>
      <w:r w:rsidR="00275C88" w:rsidRPr="00B843CF">
        <w:rPr>
          <w:rFonts w:ascii="Montserrat" w:hAnsi="Montserrat" w:cs="Arial"/>
          <w:b w:val="0"/>
          <w:sz w:val="22"/>
          <w:szCs w:val="22"/>
        </w:rPr>
        <w:t>o</w:t>
      </w:r>
      <w:r w:rsidRPr="00B843CF">
        <w:rPr>
          <w:rFonts w:ascii="Montserrat" w:hAnsi="Montserrat" w:cs="Arial"/>
          <w:b w:val="0"/>
          <w:sz w:val="22"/>
          <w:szCs w:val="22"/>
        </w:rPr>
        <w:t xml:space="preserve">, en su caso, de inconformidades a través de </w:t>
      </w:r>
      <w:proofErr w:type="spellStart"/>
      <w:r w:rsidRPr="00B843CF">
        <w:rPr>
          <w:rFonts w:ascii="Montserrat" w:hAnsi="Montserrat" w:cs="Arial"/>
          <w:b w:val="0"/>
          <w:sz w:val="22"/>
          <w:szCs w:val="22"/>
        </w:rPr>
        <w:t>CompraNet</w:t>
      </w:r>
      <w:proofErr w:type="spellEnd"/>
      <w:r w:rsidRPr="00B843CF">
        <w:rPr>
          <w:rFonts w:ascii="Montserrat" w:hAnsi="Montserrat" w:cs="Arial"/>
          <w:b w:val="0"/>
          <w:sz w:val="22"/>
          <w:szCs w:val="22"/>
        </w:rPr>
        <w:t>, los licitantes deberán utilizar la Firma Electrónica Avanzada (FIEL) que emite el Servicio de Administración Tributaria para el cumplimiento de las obligaciones fiscales.</w:t>
      </w:r>
    </w:p>
    <w:p w14:paraId="0BA48122" w14:textId="066DE003" w:rsidR="00EE7A4E" w:rsidRPr="00B843CF" w:rsidRDefault="00F542D9" w:rsidP="004F01B1">
      <w:pPr>
        <w:pStyle w:val="cetneg"/>
        <w:tabs>
          <w:tab w:val="left" w:pos="1825"/>
        </w:tabs>
        <w:spacing w:after="0" w:line="240" w:lineRule="auto"/>
        <w:jc w:val="both"/>
        <w:rPr>
          <w:rFonts w:ascii="Montserrat" w:hAnsi="Montserrat" w:cs="Arial"/>
          <w:b w:val="0"/>
          <w:sz w:val="20"/>
        </w:rPr>
      </w:pPr>
      <w:r w:rsidRPr="00B843CF">
        <w:rPr>
          <w:rFonts w:ascii="Montserrat" w:hAnsi="Montserrat" w:cs="Arial"/>
          <w:b w:val="0"/>
          <w:sz w:val="22"/>
          <w:szCs w:val="22"/>
        </w:rPr>
        <w:tab/>
      </w:r>
    </w:p>
    <w:p w14:paraId="67D5FCD2" w14:textId="77777777" w:rsidR="00745757" w:rsidRPr="00B843CF" w:rsidRDefault="00745757" w:rsidP="004F01B1">
      <w:pPr>
        <w:numPr>
          <w:ilvl w:val="1"/>
          <w:numId w:val="119"/>
        </w:numPr>
        <w:ind w:left="0" w:firstLine="0"/>
        <w:outlineLvl w:val="0"/>
        <w:rPr>
          <w:rFonts w:ascii="Montserrat" w:hAnsi="Montserrat" w:cs="Arial"/>
          <w:b/>
          <w:bCs/>
          <w:iCs/>
          <w:sz w:val="22"/>
          <w:szCs w:val="22"/>
          <w:lang w:val="es-MX"/>
        </w:rPr>
      </w:pPr>
      <w:bookmarkStart w:id="58" w:name="_Toc351133138"/>
      <w:bookmarkStart w:id="59" w:name="_Toc351133325"/>
      <w:bookmarkStart w:id="60" w:name="_Toc351133467"/>
      <w:bookmarkStart w:id="61" w:name="_Toc351134027"/>
      <w:bookmarkStart w:id="62" w:name="_Toc351138276"/>
      <w:bookmarkStart w:id="63" w:name="_Toc351138332"/>
      <w:bookmarkStart w:id="64" w:name="_Toc351139170"/>
      <w:bookmarkStart w:id="65" w:name="_Toc351485363"/>
      <w:bookmarkStart w:id="66" w:name="_Toc351651734"/>
      <w:bookmarkStart w:id="67" w:name="_Toc354489095"/>
      <w:bookmarkStart w:id="68" w:name="_Toc354489151"/>
      <w:bookmarkStart w:id="69" w:name="_Toc354489365"/>
      <w:bookmarkStart w:id="70" w:name="_Toc351651735"/>
      <w:bookmarkStart w:id="71" w:name="_Toc423420283"/>
      <w:bookmarkStart w:id="72" w:name="_Toc1391331"/>
      <w:bookmarkEnd w:id="58"/>
      <w:bookmarkEnd w:id="59"/>
      <w:bookmarkEnd w:id="60"/>
      <w:bookmarkEnd w:id="61"/>
      <w:bookmarkEnd w:id="62"/>
      <w:bookmarkEnd w:id="63"/>
      <w:bookmarkEnd w:id="64"/>
      <w:bookmarkEnd w:id="65"/>
      <w:bookmarkEnd w:id="66"/>
      <w:bookmarkEnd w:id="67"/>
      <w:bookmarkEnd w:id="68"/>
      <w:bookmarkEnd w:id="69"/>
      <w:r w:rsidRPr="00B843CF">
        <w:rPr>
          <w:rFonts w:ascii="Montserrat" w:hAnsi="Montserrat" w:cs="Arial"/>
          <w:b/>
          <w:bCs/>
          <w:iCs/>
          <w:sz w:val="22"/>
          <w:szCs w:val="22"/>
          <w:lang w:val="es-MX"/>
        </w:rPr>
        <w:t>Reducción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plazos</w:t>
      </w:r>
      <w:bookmarkEnd w:id="70"/>
      <w:bookmarkEnd w:id="71"/>
      <w:bookmarkEnd w:id="72"/>
    </w:p>
    <w:p w14:paraId="1750F236" w14:textId="77777777" w:rsidR="00745757" w:rsidRPr="00B843CF" w:rsidRDefault="00745757" w:rsidP="004F01B1">
      <w:pPr>
        <w:pStyle w:val="Prrafodelista"/>
        <w:ind w:left="0"/>
        <w:jc w:val="both"/>
        <w:rPr>
          <w:rFonts w:ascii="Montserrat" w:hAnsi="Montserrat" w:cs="Arial"/>
          <w:b/>
          <w:sz w:val="20"/>
          <w:szCs w:val="20"/>
          <w:lang w:val="es-MX"/>
        </w:rPr>
      </w:pPr>
    </w:p>
    <w:p w14:paraId="1768C701" w14:textId="77777777" w:rsidR="006E77D0" w:rsidRPr="00B843CF" w:rsidRDefault="00251446" w:rsidP="004F01B1">
      <w:pPr>
        <w:pStyle w:val="Prrafodelista"/>
        <w:ind w:left="0"/>
        <w:jc w:val="both"/>
        <w:rPr>
          <w:rFonts w:ascii="Montserrat" w:hAnsi="Montserrat" w:cs="Arial"/>
          <w:sz w:val="22"/>
          <w:szCs w:val="22"/>
          <w:lang w:val="es-MX"/>
        </w:rPr>
      </w:pP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00BD47EB"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aplica</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reducción</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plazos</w:t>
      </w:r>
      <w:r w:rsidR="00A021A1"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ajustándose</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43</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6E77D0" w:rsidRPr="00B843CF">
        <w:rPr>
          <w:rFonts w:ascii="Montserrat" w:hAnsi="Montserrat" w:cs="Arial"/>
          <w:sz w:val="22"/>
          <w:szCs w:val="22"/>
          <w:lang w:val="es-MX"/>
        </w:rPr>
        <w:t>“</w:t>
      </w:r>
      <w:r w:rsidR="006E77D0"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006E77D0" w:rsidRPr="00B843CF">
        <w:rPr>
          <w:rFonts w:ascii="Montserrat" w:hAnsi="Montserrat" w:cs="Arial"/>
          <w:b/>
          <w:sz w:val="22"/>
          <w:szCs w:val="22"/>
          <w:lang w:val="es-MX"/>
        </w:rPr>
        <w:t>Ley</w:t>
      </w:r>
      <w:r w:rsidR="006E77D0" w:rsidRPr="00B843CF">
        <w:rPr>
          <w:rFonts w:ascii="Montserrat" w:hAnsi="Montserrat" w:cs="Arial"/>
          <w:sz w:val="22"/>
          <w:szCs w:val="22"/>
          <w:lang w:val="es-MX"/>
        </w:rPr>
        <w:t>”.</w:t>
      </w:r>
    </w:p>
    <w:p w14:paraId="29A72C7C" w14:textId="77777777" w:rsidR="00B00D45" w:rsidRPr="00B843CF" w:rsidRDefault="00B00D45" w:rsidP="004F01B1">
      <w:pPr>
        <w:pStyle w:val="Prrafodelista"/>
        <w:ind w:left="0"/>
        <w:jc w:val="both"/>
        <w:rPr>
          <w:rFonts w:ascii="Montserrat" w:hAnsi="Montserrat" w:cs="Arial"/>
          <w:sz w:val="22"/>
          <w:szCs w:val="22"/>
          <w:lang w:val="es-MX"/>
        </w:rPr>
      </w:pPr>
    </w:p>
    <w:p w14:paraId="0D625097" w14:textId="77777777" w:rsidR="00745757" w:rsidRPr="00B843CF" w:rsidRDefault="00745757" w:rsidP="004F01B1">
      <w:pPr>
        <w:numPr>
          <w:ilvl w:val="1"/>
          <w:numId w:val="119"/>
        </w:numPr>
        <w:ind w:left="0" w:firstLine="0"/>
        <w:outlineLvl w:val="0"/>
        <w:rPr>
          <w:rFonts w:ascii="Montserrat" w:hAnsi="Montserrat" w:cs="Arial"/>
          <w:b/>
          <w:bCs/>
          <w:iCs/>
          <w:sz w:val="22"/>
          <w:szCs w:val="22"/>
          <w:lang w:val="es-MX"/>
        </w:rPr>
      </w:pPr>
      <w:bookmarkStart w:id="73" w:name="_Toc351651736"/>
      <w:bookmarkStart w:id="74" w:name="_Toc423420284"/>
      <w:bookmarkStart w:id="75" w:name="_Toc1391332"/>
      <w:r w:rsidRPr="00B843CF">
        <w:rPr>
          <w:rFonts w:ascii="Montserrat" w:hAnsi="Montserrat" w:cs="Arial"/>
          <w:b/>
          <w:bCs/>
          <w:iCs/>
          <w:sz w:val="22"/>
          <w:szCs w:val="22"/>
          <w:lang w:val="es-MX"/>
        </w:rPr>
        <w:t>Calendario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eventos</w:t>
      </w:r>
      <w:bookmarkEnd w:id="73"/>
      <w:bookmarkEnd w:id="74"/>
      <w:bookmarkEnd w:id="75"/>
    </w:p>
    <w:p w14:paraId="0FBA6589" w14:textId="77777777" w:rsidR="003F759C" w:rsidRPr="00B843CF" w:rsidRDefault="003F759C" w:rsidP="004F01B1">
      <w:pPr>
        <w:outlineLvl w:val="0"/>
        <w:rPr>
          <w:rFonts w:ascii="Montserrat" w:hAnsi="Montserrat" w:cs="Arial"/>
          <w:b/>
          <w:bCs/>
          <w:iCs/>
          <w:sz w:val="20"/>
          <w:szCs w:val="20"/>
          <w:lang w:val="es-MX"/>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2706"/>
        <w:gridCol w:w="1601"/>
      </w:tblGrid>
      <w:tr w:rsidR="006E77D0" w:rsidRPr="00B843CF" w14:paraId="0D0EC0DF" w14:textId="77777777" w:rsidTr="00731F63">
        <w:trPr>
          <w:jc w:val="center"/>
        </w:trPr>
        <w:tc>
          <w:tcPr>
            <w:tcW w:w="2643" w:type="pct"/>
            <w:shd w:val="clear" w:color="auto" w:fill="D9D9D9" w:themeFill="background1" w:themeFillShade="D9"/>
            <w:vAlign w:val="center"/>
          </w:tcPr>
          <w:p w14:paraId="7CD5E07A" w14:textId="77777777" w:rsidR="006E77D0" w:rsidRPr="00B843CF" w:rsidRDefault="006E77D0" w:rsidP="004F01B1">
            <w:pPr>
              <w:jc w:val="center"/>
              <w:rPr>
                <w:rFonts w:ascii="Montserrat" w:hAnsi="Montserrat" w:cs="Arial"/>
                <w:b/>
                <w:sz w:val="22"/>
                <w:szCs w:val="22"/>
                <w:lang w:val="es-MX"/>
              </w:rPr>
            </w:pPr>
            <w:r w:rsidRPr="00B843CF">
              <w:rPr>
                <w:rFonts w:ascii="Montserrat" w:hAnsi="Montserrat" w:cs="Arial"/>
                <w:b/>
                <w:sz w:val="22"/>
                <w:szCs w:val="22"/>
                <w:lang w:val="es-MX"/>
              </w:rPr>
              <w:t>Evento</w:t>
            </w:r>
          </w:p>
        </w:tc>
        <w:tc>
          <w:tcPr>
            <w:tcW w:w="1481" w:type="pct"/>
            <w:shd w:val="clear" w:color="auto" w:fill="D9D9D9"/>
            <w:vAlign w:val="center"/>
          </w:tcPr>
          <w:p w14:paraId="3411B2DD" w14:textId="77777777" w:rsidR="006E77D0" w:rsidRPr="00B843CF" w:rsidRDefault="006E77D0" w:rsidP="004F01B1">
            <w:pPr>
              <w:jc w:val="center"/>
              <w:rPr>
                <w:rFonts w:ascii="Montserrat" w:hAnsi="Montserrat" w:cs="Arial"/>
                <w:b/>
                <w:sz w:val="22"/>
                <w:szCs w:val="22"/>
                <w:lang w:val="es-MX"/>
              </w:rPr>
            </w:pPr>
            <w:r w:rsidRPr="00B843CF">
              <w:rPr>
                <w:rFonts w:ascii="Montserrat" w:hAnsi="Montserrat" w:cs="Arial"/>
                <w:b/>
                <w:sz w:val="22"/>
                <w:szCs w:val="22"/>
                <w:lang w:val="es-MX"/>
              </w:rPr>
              <w:t>Fecha</w:t>
            </w:r>
          </w:p>
        </w:tc>
        <w:tc>
          <w:tcPr>
            <w:tcW w:w="876" w:type="pct"/>
            <w:shd w:val="clear" w:color="auto" w:fill="D9D9D9"/>
            <w:vAlign w:val="center"/>
          </w:tcPr>
          <w:p w14:paraId="26079C95" w14:textId="77777777" w:rsidR="006E77D0" w:rsidRPr="00B843CF" w:rsidRDefault="006E77D0" w:rsidP="004F01B1">
            <w:pPr>
              <w:jc w:val="center"/>
              <w:rPr>
                <w:rFonts w:ascii="Montserrat" w:hAnsi="Montserrat" w:cs="Arial"/>
                <w:b/>
                <w:sz w:val="22"/>
                <w:szCs w:val="22"/>
                <w:lang w:val="es-MX"/>
              </w:rPr>
            </w:pPr>
            <w:r w:rsidRPr="00B843CF">
              <w:rPr>
                <w:rFonts w:ascii="Montserrat" w:hAnsi="Montserrat" w:cs="Arial"/>
                <w:b/>
                <w:sz w:val="22"/>
                <w:szCs w:val="22"/>
                <w:lang w:val="es-MX"/>
              </w:rPr>
              <w:t>Hora</w:t>
            </w:r>
          </w:p>
        </w:tc>
      </w:tr>
      <w:tr w:rsidR="00AF791A" w:rsidRPr="00B843CF" w14:paraId="11AD358E" w14:textId="77777777" w:rsidTr="00731F63">
        <w:trPr>
          <w:trHeight w:val="314"/>
          <w:jc w:val="center"/>
        </w:trPr>
        <w:tc>
          <w:tcPr>
            <w:tcW w:w="2643" w:type="pct"/>
            <w:shd w:val="clear" w:color="auto" w:fill="auto"/>
            <w:vAlign w:val="center"/>
          </w:tcPr>
          <w:p w14:paraId="0A09DC18" w14:textId="77777777" w:rsidR="00AF791A" w:rsidRPr="00B843CF" w:rsidRDefault="00AF791A" w:rsidP="00AF791A">
            <w:pPr>
              <w:rPr>
                <w:rFonts w:ascii="Montserrat" w:hAnsi="Montserrat" w:cs="Arial"/>
                <w:sz w:val="22"/>
                <w:szCs w:val="22"/>
                <w:lang w:val="es-MX"/>
              </w:rPr>
            </w:pPr>
            <w:r w:rsidRPr="00B843CF">
              <w:rPr>
                <w:rFonts w:ascii="Montserrat" w:hAnsi="Montserrat" w:cs="Arial"/>
                <w:sz w:val="22"/>
                <w:szCs w:val="22"/>
                <w:lang w:val="es-MX"/>
              </w:rPr>
              <w:t>Acto de Junta de Aclaraciones</w:t>
            </w:r>
          </w:p>
        </w:tc>
        <w:tc>
          <w:tcPr>
            <w:tcW w:w="1481" w:type="pct"/>
            <w:shd w:val="clear" w:color="auto" w:fill="auto"/>
            <w:vAlign w:val="center"/>
          </w:tcPr>
          <w:p w14:paraId="374D3739" w14:textId="225DFB52" w:rsidR="00AF791A" w:rsidRPr="00B843CF" w:rsidRDefault="00D87AF3" w:rsidP="00D87AF3">
            <w:pPr>
              <w:jc w:val="center"/>
              <w:rPr>
                <w:rFonts w:ascii="Montserrat" w:hAnsi="Montserrat" w:cs="Arial"/>
                <w:sz w:val="22"/>
                <w:szCs w:val="22"/>
                <w:lang w:val="es-MX"/>
              </w:rPr>
            </w:pPr>
            <w:r w:rsidRPr="00B843CF">
              <w:rPr>
                <w:rFonts w:ascii="Montserrat" w:hAnsi="Montserrat" w:cs="Arial"/>
                <w:sz w:val="22"/>
                <w:szCs w:val="22"/>
                <w:lang w:val="es-MX"/>
              </w:rPr>
              <w:t xml:space="preserve">28 de marzo </w:t>
            </w:r>
            <w:r w:rsidR="00AF791A" w:rsidRPr="00B843CF">
              <w:rPr>
                <w:rFonts w:ascii="Montserrat" w:hAnsi="Montserrat" w:cs="Arial"/>
                <w:sz w:val="22"/>
                <w:szCs w:val="22"/>
                <w:lang w:val="es-MX"/>
              </w:rPr>
              <w:t>de 201</w:t>
            </w:r>
            <w:r w:rsidR="00882F10" w:rsidRPr="00B843CF">
              <w:rPr>
                <w:rFonts w:ascii="Montserrat" w:hAnsi="Montserrat" w:cs="Arial"/>
                <w:sz w:val="22"/>
                <w:szCs w:val="22"/>
                <w:lang w:val="es-MX"/>
              </w:rPr>
              <w:t>9</w:t>
            </w:r>
          </w:p>
        </w:tc>
        <w:tc>
          <w:tcPr>
            <w:tcW w:w="876" w:type="pct"/>
            <w:shd w:val="clear" w:color="auto" w:fill="auto"/>
            <w:vAlign w:val="center"/>
          </w:tcPr>
          <w:p w14:paraId="284C4985" w14:textId="4ED45BB7" w:rsidR="00AF791A" w:rsidRPr="00B843CF" w:rsidRDefault="00D87AF3" w:rsidP="00AF791A">
            <w:pPr>
              <w:jc w:val="center"/>
              <w:rPr>
                <w:rFonts w:ascii="Montserrat" w:hAnsi="Montserrat" w:cs="Arial"/>
                <w:sz w:val="22"/>
                <w:szCs w:val="22"/>
                <w:lang w:val="es-MX"/>
              </w:rPr>
            </w:pPr>
            <w:r w:rsidRPr="00B843CF">
              <w:rPr>
                <w:rFonts w:ascii="Montserrat" w:hAnsi="Montserrat" w:cs="Arial"/>
                <w:sz w:val="22"/>
                <w:szCs w:val="22"/>
                <w:lang w:val="es-MX"/>
              </w:rPr>
              <w:t>13</w:t>
            </w:r>
            <w:r w:rsidR="00AF791A" w:rsidRPr="00B843CF">
              <w:rPr>
                <w:rFonts w:ascii="Montserrat" w:hAnsi="Montserrat" w:cs="Arial"/>
                <w:sz w:val="22"/>
                <w:szCs w:val="22"/>
                <w:lang w:val="es-MX"/>
              </w:rPr>
              <w:t xml:space="preserve">:00 </w:t>
            </w:r>
            <w:proofErr w:type="spellStart"/>
            <w:r w:rsidR="00AF791A" w:rsidRPr="00B843CF">
              <w:rPr>
                <w:rFonts w:ascii="Montserrat" w:hAnsi="Montserrat" w:cs="Arial"/>
                <w:sz w:val="22"/>
                <w:szCs w:val="22"/>
                <w:lang w:val="es-MX"/>
              </w:rPr>
              <w:t>hrs</w:t>
            </w:r>
            <w:proofErr w:type="spellEnd"/>
            <w:r w:rsidR="00AF791A" w:rsidRPr="00B843CF">
              <w:rPr>
                <w:rFonts w:ascii="Montserrat" w:hAnsi="Montserrat" w:cs="Arial"/>
                <w:sz w:val="22"/>
                <w:szCs w:val="22"/>
                <w:lang w:val="es-MX"/>
              </w:rPr>
              <w:t>.</w:t>
            </w:r>
          </w:p>
        </w:tc>
      </w:tr>
      <w:tr w:rsidR="00AF791A" w:rsidRPr="00B843CF" w14:paraId="19F26320" w14:textId="77777777" w:rsidTr="00731F63">
        <w:trPr>
          <w:trHeight w:val="275"/>
          <w:jc w:val="center"/>
        </w:trPr>
        <w:tc>
          <w:tcPr>
            <w:tcW w:w="2643" w:type="pct"/>
            <w:shd w:val="clear" w:color="auto" w:fill="auto"/>
            <w:vAlign w:val="center"/>
          </w:tcPr>
          <w:p w14:paraId="3CEC51F1" w14:textId="77777777" w:rsidR="00AF791A" w:rsidRPr="00B843CF" w:rsidRDefault="00AF791A" w:rsidP="00AF791A">
            <w:pPr>
              <w:rPr>
                <w:rFonts w:ascii="Montserrat" w:hAnsi="Montserrat" w:cs="Arial"/>
                <w:sz w:val="22"/>
                <w:szCs w:val="22"/>
                <w:lang w:val="es-MX"/>
              </w:rPr>
            </w:pPr>
            <w:r w:rsidRPr="00B843CF">
              <w:rPr>
                <w:rFonts w:ascii="Montserrat" w:hAnsi="Montserrat" w:cs="Arial"/>
                <w:sz w:val="22"/>
                <w:szCs w:val="22"/>
                <w:lang w:val="es-MX"/>
              </w:rPr>
              <w:t>Acto de Presentación y Apertura de Proposiciones</w:t>
            </w:r>
          </w:p>
        </w:tc>
        <w:tc>
          <w:tcPr>
            <w:tcW w:w="1481" w:type="pct"/>
            <w:shd w:val="clear" w:color="auto" w:fill="auto"/>
            <w:vAlign w:val="center"/>
          </w:tcPr>
          <w:p w14:paraId="51105DB8" w14:textId="57039BD4" w:rsidR="00AF791A" w:rsidRPr="00B843CF" w:rsidRDefault="00D87AF3" w:rsidP="00D87AF3">
            <w:pPr>
              <w:jc w:val="center"/>
              <w:rPr>
                <w:rFonts w:ascii="Montserrat" w:hAnsi="Montserrat"/>
                <w:sz w:val="22"/>
                <w:szCs w:val="22"/>
              </w:rPr>
            </w:pPr>
            <w:r w:rsidRPr="00B843CF">
              <w:rPr>
                <w:rFonts w:ascii="Montserrat" w:hAnsi="Montserrat" w:cs="Arial"/>
                <w:sz w:val="22"/>
                <w:szCs w:val="22"/>
                <w:lang w:val="es-MX"/>
              </w:rPr>
              <w:t>1° de abril</w:t>
            </w:r>
            <w:r w:rsidR="00AF791A" w:rsidRPr="00B843CF">
              <w:rPr>
                <w:rFonts w:ascii="Montserrat" w:hAnsi="Montserrat" w:cs="Arial"/>
                <w:sz w:val="22"/>
                <w:szCs w:val="22"/>
                <w:lang w:val="es-MX"/>
              </w:rPr>
              <w:t xml:space="preserve"> de 201</w:t>
            </w:r>
            <w:r w:rsidR="00882F10" w:rsidRPr="00B843CF">
              <w:rPr>
                <w:rFonts w:ascii="Montserrat" w:hAnsi="Montserrat" w:cs="Arial"/>
                <w:sz w:val="22"/>
                <w:szCs w:val="22"/>
                <w:lang w:val="es-MX"/>
              </w:rPr>
              <w:t>9</w:t>
            </w:r>
          </w:p>
        </w:tc>
        <w:tc>
          <w:tcPr>
            <w:tcW w:w="876" w:type="pct"/>
            <w:shd w:val="clear" w:color="auto" w:fill="auto"/>
            <w:vAlign w:val="center"/>
          </w:tcPr>
          <w:p w14:paraId="7BE84D82" w14:textId="0F42C449" w:rsidR="00AF791A" w:rsidRPr="00B843CF" w:rsidRDefault="00D87AF3" w:rsidP="00AF791A">
            <w:pPr>
              <w:jc w:val="center"/>
              <w:rPr>
                <w:rFonts w:ascii="Montserrat" w:hAnsi="Montserrat" w:cs="Arial"/>
                <w:sz w:val="22"/>
                <w:szCs w:val="22"/>
                <w:lang w:val="es-MX"/>
              </w:rPr>
            </w:pPr>
            <w:r w:rsidRPr="00B843CF">
              <w:rPr>
                <w:rFonts w:ascii="Montserrat" w:hAnsi="Montserrat" w:cs="Arial"/>
                <w:sz w:val="22"/>
                <w:szCs w:val="22"/>
                <w:lang w:val="es-MX"/>
              </w:rPr>
              <w:t>11</w:t>
            </w:r>
            <w:r w:rsidR="00AF791A" w:rsidRPr="00B843CF">
              <w:rPr>
                <w:rFonts w:ascii="Montserrat" w:hAnsi="Montserrat" w:cs="Arial"/>
                <w:sz w:val="22"/>
                <w:szCs w:val="22"/>
                <w:lang w:val="es-MX"/>
              </w:rPr>
              <w:t xml:space="preserve">:00 </w:t>
            </w:r>
            <w:proofErr w:type="spellStart"/>
            <w:r w:rsidR="00AF791A" w:rsidRPr="00B843CF">
              <w:rPr>
                <w:rFonts w:ascii="Montserrat" w:hAnsi="Montserrat" w:cs="Arial"/>
                <w:sz w:val="22"/>
                <w:szCs w:val="22"/>
                <w:lang w:val="es-MX"/>
              </w:rPr>
              <w:t>hrs</w:t>
            </w:r>
            <w:proofErr w:type="spellEnd"/>
            <w:r w:rsidR="00AF791A" w:rsidRPr="00B843CF">
              <w:rPr>
                <w:rFonts w:ascii="Montserrat" w:hAnsi="Montserrat" w:cs="Arial"/>
                <w:sz w:val="22"/>
                <w:szCs w:val="22"/>
                <w:lang w:val="es-MX"/>
              </w:rPr>
              <w:t>.</w:t>
            </w:r>
          </w:p>
        </w:tc>
      </w:tr>
      <w:tr w:rsidR="00AF791A" w:rsidRPr="00B843CF" w14:paraId="75BB5F44" w14:textId="77777777" w:rsidTr="00731F63">
        <w:trPr>
          <w:trHeight w:val="266"/>
          <w:jc w:val="center"/>
        </w:trPr>
        <w:tc>
          <w:tcPr>
            <w:tcW w:w="2643" w:type="pct"/>
            <w:shd w:val="clear" w:color="auto" w:fill="auto"/>
            <w:vAlign w:val="center"/>
          </w:tcPr>
          <w:p w14:paraId="02D16F83" w14:textId="77777777" w:rsidR="00AF791A" w:rsidRPr="00B843CF" w:rsidRDefault="00AF791A" w:rsidP="00AF791A">
            <w:pPr>
              <w:rPr>
                <w:rFonts w:ascii="Montserrat" w:hAnsi="Montserrat" w:cs="Arial"/>
                <w:sz w:val="22"/>
                <w:szCs w:val="22"/>
                <w:lang w:val="es-MX"/>
              </w:rPr>
            </w:pPr>
            <w:r w:rsidRPr="00B843CF">
              <w:rPr>
                <w:rFonts w:ascii="Montserrat" w:hAnsi="Montserrat" w:cs="Arial"/>
                <w:sz w:val="22"/>
                <w:szCs w:val="22"/>
                <w:lang w:val="es-MX"/>
              </w:rPr>
              <w:t>Acto de Fallo</w:t>
            </w:r>
          </w:p>
        </w:tc>
        <w:tc>
          <w:tcPr>
            <w:tcW w:w="1481" w:type="pct"/>
            <w:shd w:val="clear" w:color="auto" w:fill="auto"/>
            <w:vAlign w:val="center"/>
          </w:tcPr>
          <w:p w14:paraId="37AFA080" w14:textId="407DF6C5" w:rsidR="00AF791A" w:rsidRPr="00B843CF" w:rsidRDefault="00D87AF3" w:rsidP="00D87AF3">
            <w:pPr>
              <w:tabs>
                <w:tab w:val="left" w:pos="301"/>
                <w:tab w:val="center" w:pos="1277"/>
              </w:tabs>
              <w:jc w:val="center"/>
              <w:rPr>
                <w:rFonts w:ascii="Montserrat" w:hAnsi="Montserrat"/>
                <w:sz w:val="22"/>
                <w:szCs w:val="22"/>
              </w:rPr>
            </w:pPr>
            <w:r w:rsidRPr="00B843CF">
              <w:rPr>
                <w:rFonts w:ascii="Montserrat" w:hAnsi="Montserrat" w:cs="Arial"/>
                <w:sz w:val="22"/>
                <w:szCs w:val="22"/>
                <w:lang w:val="es-MX"/>
              </w:rPr>
              <w:t xml:space="preserve">03 de abril </w:t>
            </w:r>
            <w:r w:rsidR="00AF791A" w:rsidRPr="00B843CF">
              <w:rPr>
                <w:rFonts w:ascii="Montserrat" w:hAnsi="Montserrat" w:cs="Arial"/>
                <w:sz w:val="22"/>
                <w:szCs w:val="22"/>
                <w:lang w:val="es-MX"/>
              </w:rPr>
              <w:t>de 201</w:t>
            </w:r>
            <w:r w:rsidR="00882F10" w:rsidRPr="00B843CF">
              <w:rPr>
                <w:rFonts w:ascii="Montserrat" w:hAnsi="Montserrat" w:cs="Arial"/>
                <w:sz w:val="22"/>
                <w:szCs w:val="22"/>
                <w:lang w:val="es-MX"/>
              </w:rPr>
              <w:t>9</w:t>
            </w:r>
          </w:p>
        </w:tc>
        <w:tc>
          <w:tcPr>
            <w:tcW w:w="876" w:type="pct"/>
            <w:shd w:val="clear" w:color="auto" w:fill="auto"/>
            <w:vAlign w:val="center"/>
          </w:tcPr>
          <w:p w14:paraId="67AD12E9" w14:textId="18A2E5F3" w:rsidR="00AF791A" w:rsidRPr="00B843CF" w:rsidRDefault="00D87AF3" w:rsidP="00AF791A">
            <w:pPr>
              <w:jc w:val="center"/>
              <w:rPr>
                <w:rFonts w:ascii="Montserrat" w:hAnsi="Montserrat" w:cs="Arial"/>
                <w:sz w:val="22"/>
                <w:szCs w:val="22"/>
                <w:lang w:val="es-MX"/>
              </w:rPr>
            </w:pPr>
            <w:r w:rsidRPr="00B843CF">
              <w:rPr>
                <w:rFonts w:ascii="Montserrat" w:hAnsi="Montserrat" w:cs="Arial"/>
                <w:sz w:val="22"/>
                <w:szCs w:val="22"/>
                <w:lang w:val="es-MX"/>
              </w:rPr>
              <w:t>13</w:t>
            </w:r>
            <w:r w:rsidR="00AF791A" w:rsidRPr="00B843CF">
              <w:rPr>
                <w:rFonts w:ascii="Montserrat" w:hAnsi="Montserrat" w:cs="Arial"/>
                <w:sz w:val="22"/>
                <w:szCs w:val="22"/>
                <w:lang w:val="es-MX"/>
              </w:rPr>
              <w:t xml:space="preserve">:00 </w:t>
            </w:r>
            <w:proofErr w:type="spellStart"/>
            <w:r w:rsidR="00AF791A" w:rsidRPr="00B843CF">
              <w:rPr>
                <w:rFonts w:ascii="Montserrat" w:hAnsi="Montserrat" w:cs="Arial"/>
                <w:sz w:val="22"/>
                <w:szCs w:val="22"/>
                <w:lang w:val="es-MX"/>
              </w:rPr>
              <w:t>hrs</w:t>
            </w:r>
            <w:proofErr w:type="spellEnd"/>
            <w:r w:rsidR="00AF791A" w:rsidRPr="00B843CF">
              <w:rPr>
                <w:rFonts w:ascii="Montserrat" w:hAnsi="Montserrat" w:cs="Arial"/>
                <w:sz w:val="22"/>
                <w:szCs w:val="22"/>
                <w:lang w:val="es-MX"/>
              </w:rPr>
              <w:t>.</w:t>
            </w:r>
          </w:p>
        </w:tc>
      </w:tr>
    </w:tbl>
    <w:p w14:paraId="30429FC0" w14:textId="77777777" w:rsidR="00D26023" w:rsidRPr="00B843CF" w:rsidRDefault="00D26023" w:rsidP="004F01B1">
      <w:pPr>
        <w:outlineLvl w:val="0"/>
        <w:rPr>
          <w:rFonts w:ascii="Montserrat" w:hAnsi="Montserrat" w:cs="Arial"/>
          <w:b/>
          <w:bCs/>
          <w:iCs/>
          <w:sz w:val="22"/>
          <w:szCs w:val="22"/>
          <w:lang w:val="es-MX"/>
        </w:rPr>
      </w:pPr>
      <w:bookmarkStart w:id="76" w:name="_Toc351651737"/>
      <w:bookmarkStart w:id="77" w:name="_Toc423420285"/>
    </w:p>
    <w:p w14:paraId="06F75FE5" w14:textId="77777777" w:rsidR="006352E9" w:rsidRPr="00B843CF" w:rsidRDefault="006352E9" w:rsidP="004F01B1">
      <w:pPr>
        <w:jc w:val="both"/>
        <w:rPr>
          <w:rFonts w:ascii="Montserrat" w:hAnsi="Montserrat" w:cs="Arial"/>
          <w:sz w:val="22"/>
          <w:szCs w:val="22"/>
          <w:lang w:val="es-MX"/>
        </w:rPr>
      </w:pPr>
      <w:r w:rsidRPr="00B843CF">
        <w:rPr>
          <w:rFonts w:ascii="Montserrat" w:hAnsi="Montserrat" w:cs="Arial"/>
          <w:sz w:val="22"/>
          <w:szCs w:val="22"/>
          <w:lang w:val="es-MX"/>
        </w:rPr>
        <w:lastRenderedPageBreak/>
        <w:t xml:space="preserve">Asimismo, se hace del conocimiento de los interesados que los actos del procedimiento de esta </w:t>
      </w:r>
      <w:r w:rsidR="00380669" w:rsidRPr="00B843CF">
        <w:rPr>
          <w:rFonts w:ascii="Montserrat" w:hAnsi="Montserrat" w:cs="Arial"/>
          <w:sz w:val="22"/>
          <w:szCs w:val="22"/>
          <w:lang w:val="es-MX"/>
        </w:rPr>
        <w:t>Invitación</w:t>
      </w:r>
      <w:r w:rsidRPr="00B843CF">
        <w:rPr>
          <w:rFonts w:ascii="Montserrat" w:hAnsi="Montserrat" w:cs="Arial"/>
          <w:sz w:val="22"/>
          <w:szCs w:val="22"/>
          <w:lang w:val="es-MX"/>
        </w:rPr>
        <w:t>, se llevarán a cabo e</w:t>
      </w:r>
      <w:r w:rsidR="007C61AB" w:rsidRPr="00B843CF">
        <w:rPr>
          <w:rFonts w:ascii="Montserrat" w:hAnsi="Montserrat" w:cs="Arial"/>
          <w:sz w:val="22"/>
          <w:szCs w:val="22"/>
          <w:lang w:val="es-MX"/>
        </w:rPr>
        <w:t xml:space="preserve">n el domicilio de </w:t>
      </w:r>
      <w:r w:rsidR="00555D71" w:rsidRPr="00B843CF">
        <w:rPr>
          <w:rFonts w:ascii="Montserrat" w:hAnsi="Montserrat" w:cs="Arial"/>
          <w:sz w:val="22"/>
          <w:szCs w:val="22"/>
          <w:lang w:val="es-MX"/>
        </w:rPr>
        <w:t>la convocante</w:t>
      </w:r>
      <w:r w:rsidRPr="00B843CF">
        <w:rPr>
          <w:rFonts w:ascii="Montserrat" w:hAnsi="Montserrat" w:cs="Arial"/>
          <w:sz w:val="22"/>
          <w:szCs w:val="22"/>
          <w:lang w:val="es-MX"/>
        </w:rPr>
        <w:t xml:space="preserve"> y, en su caso, podrá asistir cualquier persona en calidad de observador, bajo la condición de registrar su asistencia y abstenerse de intervenir en cualquier forma en los mismos. Una vez iniciado cualquiera de los distintos eventos en que participen los observadores, no se permitirá el ingreso a ningún otro;</w:t>
      </w:r>
      <w:r w:rsidR="00C07C67" w:rsidRPr="00B843CF">
        <w:rPr>
          <w:rFonts w:ascii="Montserrat" w:hAnsi="Montserrat" w:cs="Arial"/>
          <w:sz w:val="22"/>
          <w:szCs w:val="22"/>
          <w:lang w:val="es-MX"/>
        </w:rPr>
        <w:t xml:space="preserve"> </w:t>
      </w:r>
      <w:r w:rsidRPr="00B843CF">
        <w:rPr>
          <w:rFonts w:ascii="Montserrat" w:hAnsi="Montserrat" w:cs="Arial"/>
          <w:sz w:val="22"/>
          <w:szCs w:val="22"/>
          <w:lang w:val="es-MX"/>
        </w:rPr>
        <w:t>de igual forma</w:t>
      </w:r>
      <w:r w:rsidR="00DE7DA9" w:rsidRPr="00B843CF">
        <w:rPr>
          <w:rFonts w:ascii="Montserrat" w:hAnsi="Montserrat" w:cs="Arial"/>
          <w:sz w:val="22"/>
          <w:szCs w:val="22"/>
          <w:lang w:val="es-MX"/>
        </w:rPr>
        <w:t xml:space="preserve">, para la debida conducción del </w:t>
      </w:r>
      <w:r w:rsidRPr="00B843CF">
        <w:rPr>
          <w:rFonts w:ascii="Montserrat" w:hAnsi="Montserrat" w:cs="Arial"/>
          <w:sz w:val="22"/>
          <w:szCs w:val="22"/>
          <w:lang w:val="es-MX"/>
        </w:rPr>
        <w:t xml:space="preserve">proceso se les informa que no podrán hacer uso de cualquier dispositivo electrónico o de comunicación durante los mismos, por lo que se les conmina a que den estricto cumplimiento a este punto. Asimismo, si los observadores que se encuentren presentes en el recinto donde se desarrollen los eventos deciden abandonarlo, no se les permitirá nuevamente el acceso. </w:t>
      </w:r>
    </w:p>
    <w:p w14:paraId="5B26912F" w14:textId="77777777" w:rsidR="00C25218" w:rsidRPr="00B843CF" w:rsidRDefault="00C25218" w:rsidP="004F01B1">
      <w:pPr>
        <w:jc w:val="both"/>
        <w:rPr>
          <w:rFonts w:ascii="Montserrat" w:hAnsi="Montserrat" w:cs="Arial"/>
          <w:sz w:val="22"/>
          <w:szCs w:val="22"/>
          <w:lang w:val="es-MX"/>
        </w:rPr>
      </w:pPr>
    </w:p>
    <w:p w14:paraId="719C8C5E" w14:textId="77777777" w:rsidR="00745757" w:rsidRPr="00B843CF" w:rsidRDefault="00745757" w:rsidP="004F01B1">
      <w:pPr>
        <w:numPr>
          <w:ilvl w:val="1"/>
          <w:numId w:val="119"/>
        </w:numPr>
        <w:ind w:left="0" w:firstLine="0"/>
        <w:outlineLvl w:val="0"/>
        <w:rPr>
          <w:rFonts w:ascii="Montserrat" w:hAnsi="Montserrat" w:cs="Arial"/>
          <w:b/>
          <w:bCs/>
          <w:iCs/>
          <w:sz w:val="22"/>
          <w:szCs w:val="22"/>
          <w:lang w:val="es-MX"/>
        </w:rPr>
      </w:pPr>
      <w:bookmarkStart w:id="78" w:name="_Toc1391333"/>
      <w:r w:rsidRPr="00B843CF">
        <w:rPr>
          <w:rFonts w:ascii="Montserrat" w:hAnsi="Montserrat" w:cs="Arial"/>
          <w:b/>
          <w:bCs/>
          <w:iCs/>
          <w:sz w:val="22"/>
          <w:szCs w:val="22"/>
          <w:lang w:val="es-MX"/>
        </w:rPr>
        <w:t>Lugar</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en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donde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se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llevarán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a</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cabo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actos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bookmarkEnd w:id="76"/>
      <w:bookmarkEnd w:id="77"/>
      <w:r w:rsidR="00F306EF" w:rsidRPr="00B843CF">
        <w:rPr>
          <w:rFonts w:ascii="Montserrat" w:hAnsi="Montserrat" w:cs="Arial"/>
          <w:b/>
          <w:bCs/>
          <w:iCs/>
          <w:sz w:val="22"/>
          <w:szCs w:val="22"/>
          <w:lang w:val="es-MX"/>
        </w:rPr>
        <w:t>Invi</w:t>
      </w:r>
      <w:r w:rsidR="00FF3621" w:rsidRPr="00B843CF">
        <w:rPr>
          <w:rFonts w:ascii="Montserrat" w:hAnsi="Montserrat" w:cs="Arial"/>
          <w:b/>
          <w:bCs/>
          <w:iCs/>
          <w:sz w:val="22"/>
          <w:szCs w:val="22"/>
          <w:lang w:val="es-MX"/>
        </w:rPr>
        <w:t>tación</w:t>
      </w:r>
      <w:bookmarkEnd w:id="78"/>
    </w:p>
    <w:p w14:paraId="1DC1D941" w14:textId="77777777" w:rsidR="00745757" w:rsidRPr="00B843CF" w:rsidRDefault="00745757" w:rsidP="004F01B1">
      <w:pPr>
        <w:pStyle w:val="Prrafodelista"/>
        <w:autoSpaceDE w:val="0"/>
        <w:autoSpaceDN w:val="0"/>
        <w:adjustRightInd w:val="0"/>
        <w:ind w:left="0"/>
        <w:jc w:val="both"/>
        <w:rPr>
          <w:rFonts w:ascii="Montserrat" w:hAnsi="Montserrat" w:cs="Arial"/>
          <w:b/>
          <w:sz w:val="22"/>
          <w:szCs w:val="22"/>
          <w:lang w:val="es-MX"/>
        </w:rPr>
      </w:pPr>
    </w:p>
    <w:p w14:paraId="30B843B1" w14:textId="3EBB8A17" w:rsidR="00745757" w:rsidRPr="00B843CF" w:rsidRDefault="00D926C3" w:rsidP="004F01B1">
      <w:pPr>
        <w:pStyle w:val="Prrafodelista"/>
        <w:autoSpaceDE w:val="0"/>
        <w:autoSpaceDN w:val="0"/>
        <w:adjustRightInd w:val="0"/>
        <w:ind w:left="0"/>
        <w:jc w:val="both"/>
        <w:rPr>
          <w:rFonts w:ascii="Montserrat" w:hAnsi="Montserrat" w:cs="Arial"/>
          <w:sz w:val="22"/>
          <w:szCs w:val="22"/>
          <w:lang w:val="es-MX"/>
        </w:rPr>
      </w:pPr>
      <w:r w:rsidRPr="00B843CF">
        <w:rPr>
          <w:rFonts w:ascii="Montserrat" w:hAnsi="Montserrat" w:cs="Arial"/>
          <w:sz w:val="22"/>
          <w:szCs w:val="22"/>
          <w:lang w:val="es-MX"/>
        </w:rPr>
        <w:t xml:space="preserve">Todos los actos </w:t>
      </w:r>
      <w:r w:rsidR="006352E9" w:rsidRPr="00B843CF">
        <w:rPr>
          <w:rFonts w:ascii="Montserrat" w:hAnsi="Montserrat" w:cs="Arial"/>
          <w:sz w:val="22"/>
          <w:szCs w:val="22"/>
          <w:lang w:val="es-MX"/>
        </w:rPr>
        <w:t xml:space="preserve">son públicos y </w:t>
      </w:r>
      <w:r w:rsidRPr="00B843CF">
        <w:rPr>
          <w:rFonts w:ascii="Montserrat" w:hAnsi="Montserrat" w:cs="Arial"/>
          <w:sz w:val="22"/>
          <w:szCs w:val="22"/>
          <w:lang w:val="es-MX"/>
        </w:rPr>
        <w:t xml:space="preserve">se llevarán a cabo en la </w:t>
      </w:r>
      <w:r w:rsidR="00E36F53" w:rsidRPr="00B843CF">
        <w:rPr>
          <w:rFonts w:ascii="Montserrat" w:hAnsi="Montserrat" w:cs="Arial"/>
          <w:sz w:val="22"/>
          <w:szCs w:val="22"/>
          <w:lang w:val="es-MX"/>
        </w:rPr>
        <w:t>Sala “Antonio Gómez Roble</w:t>
      </w:r>
      <w:r w:rsidR="00380669" w:rsidRPr="00B843CF">
        <w:rPr>
          <w:rFonts w:ascii="Montserrat" w:hAnsi="Montserrat" w:cs="Arial"/>
          <w:sz w:val="22"/>
          <w:szCs w:val="22"/>
          <w:lang w:val="es-MX"/>
        </w:rPr>
        <w:t>do”, P</w:t>
      </w:r>
      <w:r w:rsidR="00E36F53" w:rsidRPr="00B843CF">
        <w:rPr>
          <w:rFonts w:ascii="Montserrat" w:hAnsi="Montserrat" w:cs="Arial"/>
          <w:sz w:val="22"/>
          <w:szCs w:val="22"/>
          <w:lang w:val="es-MX"/>
        </w:rPr>
        <w:t xml:space="preserve">iso 3 del edificio Tlatelolco de </w:t>
      </w:r>
      <w:r w:rsidR="00B11649" w:rsidRPr="00B843CF">
        <w:rPr>
          <w:rFonts w:ascii="Montserrat" w:hAnsi="Montserrat" w:cs="Arial"/>
          <w:b/>
          <w:sz w:val="22"/>
          <w:szCs w:val="22"/>
          <w:lang w:val="es-MX"/>
        </w:rPr>
        <w:t>“La Secretaría”</w:t>
      </w:r>
      <w:r w:rsidR="00E36F53" w:rsidRPr="00B843CF">
        <w:rPr>
          <w:rFonts w:ascii="Montserrat" w:hAnsi="Montserrat" w:cs="Arial"/>
          <w:sz w:val="22"/>
          <w:szCs w:val="22"/>
          <w:lang w:val="es-MX"/>
        </w:rPr>
        <w:t>, ub</w:t>
      </w:r>
      <w:r w:rsidR="009543D6" w:rsidRPr="00B843CF">
        <w:rPr>
          <w:rFonts w:ascii="Montserrat" w:hAnsi="Montserrat" w:cs="Arial"/>
          <w:sz w:val="22"/>
          <w:szCs w:val="22"/>
          <w:lang w:val="es-MX"/>
        </w:rPr>
        <w:t>icada en Plaza Juárez, N</w:t>
      </w:r>
      <w:r w:rsidR="004A5301" w:rsidRPr="00B843CF">
        <w:rPr>
          <w:rFonts w:ascii="Montserrat" w:hAnsi="Montserrat" w:cs="Arial"/>
          <w:sz w:val="22"/>
          <w:szCs w:val="22"/>
          <w:lang w:val="es-MX"/>
        </w:rPr>
        <w:t>úmero 20,</w:t>
      </w:r>
      <w:r w:rsidR="00E36F53" w:rsidRPr="00B843CF">
        <w:rPr>
          <w:rFonts w:ascii="Montserrat" w:hAnsi="Montserrat" w:cs="Arial"/>
          <w:sz w:val="22"/>
          <w:szCs w:val="22"/>
          <w:lang w:val="es-MX"/>
        </w:rPr>
        <w:t xml:space="preserve"> Colonia Centro</w:t>
      </w:r>
      <w:r w:rsidR="004A5301" w:rsidRPr="00B843CF">
        <w:rPr>
          <w:rFonts w:ascii="Montserrat" w:hAnsi="Montserrat" w:cs="Arial"/>
          <w:sz w:val="22"/>
          <w:szCs w:val="22"/>
          <w:lang w:val="es-MX"/>
        </w:rPr>
        <w:t>,</w:t>
      </w:r>
      <w:r w:rsidR="00E36F53" w:rsidRPr="00B843CF">
        <w:rPr>
          <w:rFonts w:ascii="Montserrat" w:hAnsi="Montserrat" w:cs="Arial"/>
          <w:sz w:val="22"/>
          <w:szCs w:val="22"/>
          <w:lang w:val="es-MX"/>
        </w:rPr>
        <w:t xml:space="preserve"> </w:t>
      </w:r>
      <w:r w:rsidR="00882F10" w:rsidRPr="00B843CF">
        <w:rPr>
          <w:rFonts w:ascii="Montserrat" w:hAnsi="Montserrat" w:cs="Arial"/>
          <w:sz w:val="22"/>
          <w:szCs w:val="22"/>
          <w:lang w:val="es-MX"/>
        </w:rPr>
        <w:t>Alcaldía</w:t>
      </w:r>
      <w:r w:rsidR="00E36F53" w:rsidRPr="00B843CF">
        <w:rPr>
          <w:rFonts w:ascii="Montserrat" w:hAnsi="Montserrat" w:cs="Arial"/>
          <w:sz w:val="22"/>
          <w:szCs w:val="22"/>
          <w:lang w:val="es-MX"/>
        </w:rPr>
        <w:t xml:space="preserve"> Cuauhtémoc</w:t>
      </w:r>
      <w:r w:rsidR="004A5301" w:rsidRPr="00B843CF">
        <w:rPr>
          <w:rFonts w:ascii="Montserrat" w:hAnsi="Montserrat" w:cs="Arial"/>
          <w:sz w:val="22"/>
          <w:szCs w:val="22"/>
          <w:lang w:val="es-MX"/>
        </w:rPr>
        <w:t>,</w:t>
      </w:r>
      <w:r w:rsidR="00E36F53" w:rsidRPr="00B843CF">
        <w:rPr>
          <w:rFonts w:ascii="Montserrat" w:hAnsi="Montserrat" w:cs="Arial"/>
          <w:sz w:val="22"/>
          <w:szCs w:val="22"/>
          <w:lang w:val="es-MX"/>
        </w:rPr>
        <w:t xml:space="preserve"> C.P. 06010</w:t>
      </w:r>
      <w:r w:rsidR="004A5301" w:rsidRPr="00B843CF">
        <w:rPr>
          <w:rFonts w:ascii="Montserrat" w:hAnsi="Montserrat" w:cs="Arial"/>
          <w:sz w:val="22"/>
          <w:szCs w:val="22"/>
          <w:lang w:val="es-MX"/>
        </w:rPr>
        <w:t>,</w:t>
      </w:r>
      <w:r w:rsidR="00E36F53" w:rsidRPr="00B843CF">
        <w:rPr>
          <w:rFonts w:ascii="Montserrat" w:hAnsi="Montserrat" w:cs="Arial"/>
          <w:sz w:val="22"/>
          <w:szCs w:val="22"/>
          <w:lang w:val="es-MX"/>
        </w:rPr>
        <w:t xml:space="preserve"> Ciudad de México</w:t>
      </w:r>
      <w:r w:rsidRPr="00B843CF">
        <w:rPr>
          <w:rFonts w:ascii="Montserrat" w:hAnsi="Montserrat" w:cs="Arial"/>
          <w:sz w:val="22"/>
          <w:szCs w:val="22"/>
          <w:lang w:val="es-MX"/>
        </w:rPr>
        <w:t>, en las fechas antes señaladas</w:t>
      </w:r>
      <w:r w:rsidR="004A5301" w:rsidRPr="00B843CF">
        <w:rPr>
          <w:rFonts w:ascii="Montserrat" w:hAnsi="Montserrat" w:cs="Arial"/>
          <w:sz w:val="22"/>
          <w:szCs w:val="22"/>
          <w:lang w:val="es-MX"/>
        </w:rPr>
        <w:t>;</w:t>
      </w:r>
      <w:r w:rsidRPr="00B843CF">
        <w:rPr>
          <w:rFonts w:ascii="Montserrat" w:hAnsi="Montserrat" w:cs="Arial"/>
          <w:sz w:val="22"/>
          <w:szCs w:val="22"/>
          <w:lang w:val="es-MX"/>
        </w:rPr>
        <w:t xml:space="preserve"> sin embargo</w:t>
      </w:r>
      <w:r w:rsidR="004A5301" w:rsidRPr="00B843CF">
        <w:rPr>
          <w:rFonts w:ascii="Montserrat" w:hAnsi="Montserrat" w:cs="Arial"/>
          <w:sz w:val="22"/>
          <w:szCs w:val="22"/>
          <w:lang w:val="es-MX"/>
        </w:rPr>
        <w:t>,</w:t>
      </w:r>
      <w:r w:rsidRPr="00B843CF">
        <w:rPr>
          <w:rFonts w:ascii="Montserrat" w:hAnsi="Montserrat" w:cs="Arial"/>
          <w:sz w:val="22"/>
          <w:szCs w:val="22"/>
          <w:lang w:val="es-MX"/>
        </w:rPr>
        <w:t xml:space="preserve"> los licitantes interesados en participar en esta </w:t>
      </w:r>
      <w:r w:rsidR="00DE407E" w:rsidRPr="00B843CF">
        <w:rPr>
          <w:rFonts w:ascii="Montserrat" w:hAnsi="Montserrat" w:cs="Arial"/>
          <w:sz w:val="22"/>
          <w:szCs w:val="22"/>
          <w:lang w:val="es-MX"/>
        </w:rPr>
        <w:t>Invitación</w:t>
      </w:r>
      <w:r w:rsidRPr="00B843CF">
        <w:rPr>
          <w:rFonts w:ascii="Montserrat" w:hAnsi="Montserrat" w:cs="Arial"/>
          <w:sz w:val="22"/>
          <w:szCs w:val="22"/>
          <w:lang w:val="es-MX"/>
        </w:rPr>
        <w:t xml:space="preserve"> </w:t>
      </w:r>
      <w:r w:rsidR="009B123B" w:rsidRPr="00B843CF">
        <w:rPr>
          <w:rFonts w:ascii="Montserrat" w:hAnsi="Montserrat" w:cs="Arial"/>
          <w:sz w:val="22"/>
          <w:szCs w:val="22"/>
          <w:lang w:val="es-MX"/>
        </w:rPr>
        <w:t xml:space="preserve">solamente </w:t>
      </w:r>
      <w:r w:rsidRPr="00B843CF">
        <w:rPr>
          <w:rFonts w:ascii="Montserrat" w:hAnsi="Montserrat" w:cs="Arial"/>
          <w:sz w:val="22"/>
          <w:szCs w:val="22"/>
          <w:lang w:val="es-MX"/>
        </w:rPr>
        <w:t>lo harán de forma ele</w:t>
      </w:r>
      <w:r w:rsidR="00827081" w:rsidRPr="00B843CF">
        <w:rPr>
          <w:rFonts w:ascii="Montserrat" w:hAnsi="Montserrat" w:cs="Arial"/>
          <w:sz w:val="22"/>
          <w:szCs w:val="22"/>
          <w:lang w:val="es-MX"/>
        </w:rPr>
        <w:t xml:space="preserve">ctrónica, a través de </w:t>
      </w:r>
      <w:proofErr w:type="spellStart"/>
      <w:r w:rsidR="00827081" w:rsidRPr="00B843CF">
        <w:rPr>
          <w:rFonts w:ascii="Montserrat" w:hAnsi="Montserrat" w:cs="Arial"/>
          <w:sz w:val="22"/>
          <w:szCs w:val="22"/>
          <w:lang w:val="es-MX"/>
        </w:rPr>
        <w:t>CompraNet</w:t>
      </w:r>
      <w:proofErr w:type="spellEnd"/>
      <w:r w:rsidR="00827081" w:rsidRPr="00B843CF">
        <w:rPr>
          <w:rFonts w:ascii="Montserrat" w:hAnsi="Montserrat" w:cs="Arial"/>
          <w:sz w:val="22"/>
          <w:szCs w:val="22"/>
          <w:lang w:val="es-MX"/>
        </w:rPr>
        <w:t>.</w:t>
      </w:r>
    </w:p>
    <w:p w14:paraId="51D3A05A" w14:textId="77777777" w:rsidR="00827081" w:rsidRPr="00B843CF" w:rsidRDefault="00827081" w:rsidP="004F01B1">
      <w:pPr>
        <w:pStyle w:val="Prrafodelista"/>
        <w:autoSpaceDE w:val="0"/>
        <w:autoSpaceDN w:val="0"/>
        <w:adjustRightInd w:val="0"/>
        <w:ind w:left="0"/>
        <w:jc w:val="both"/>
        <w:rPr>
          <w:rFonts w:ascii="Montserrat" w:hAnsi="Montserrat" w:cs="Arial"/>
          <w:sz w:val="22"/>
          <w:szCs w:val="22"/>
          <w:lang w:val="es-MX"/>
        </w:rPr>
      </w:pPr>
    </w:p>
    <w:p w14:paraId="5CC95AD5" w14:textId="33AE8CCC" w:rsidR="00827081" w:rsidRPr="00B843CF" w:rsidRDefault="00827081" w:rsidP="004F01B1">
      <w:pPr>
        <w:pStyle w:val="Prrafodelista"/>
        <w:autoSpaceDE w:val="0"/>
        <w:autoSpaceDN w:val="0"/>
        <w:adjustRightInd w:val="0"/>
        <w:ind w:left="0"/>
        <w:jc w:val="both"/>
        <w:rPr>
          <w:rFonts w:ascii="Montserrat" w:hAnsi="Montserrat" w:cs="Arial"/>
          <w:sz w:val="22"/>
          <w:szCs w:val="22"/>
          <w:lang w:val="es-MX"/>
        </w:rPr>
      </w:pPr>
      <w:r w:rsidRPr="00B843CF">
        <w:rPr>
          <w:rFonts w:ascii="Montserrat" w:hAnsi="Montserrat" w:cs="Arial"/>
          <w:sz w:val="22"/>
          <w:szCs w:val="22"/>
          <w:lang w:val="es-MX"/>
        </w:rPr>
        <w:t xml:space="preserve">En caso de no estar disponible la sala, se dará aviso a los licitantes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y a los servidores públicos, mediante correo electrónico.</w:t>
      </w:r>
    </w:p>
    <w:p w14:paraId="2809B62B" w14:textId="77777777" w:rsidR="00E348FE" w:rsidRPr="00B843CF" w:rsidRDefault="00E348FE" w:rsidP="004F01B1">
      <w:pPr>
        <w:pStyle w:val="Prrafodelista"/>
        <w:autoSpaceDE w:val="0"/>
        <w:autoSpaceDN w:val="0"/>
        <w:adjustRightInd w:val="0"/>
        <w:ind w:left="0"/>
        <w:jc w:val="both"/>
        <w:rPr>
          <w:rFonts w:ascii="Montserrat" w:hAnsi="Montserrat" w:cs="Arial"/>
          <w:sz w:val="22"/>
          <w:szCs w:val="22"/>
          <w:lang w:val="es-MX"/>
        </w:rPr>
      </w:pPr>
    </w:p>
    <w:p w14:paraId="179E536F" w14:textId="77777777" w:rsidR="00745757" w:rsidRPr="00B843CF" w:rsidRDefault="00745757" w:rsidP="004F01B1">
      <w:pPr>
        <w:numPr>
          <w:ilvl w:val="1"/>
          <w:numId w:val="119"/>
        </w:numPr>
        <w:ind w:left="0" w:firstLine="0"/>
        <w:outlineLvl w:val="0"/>
        <w:rPr>
          <w:rFonts w:ascii="Montserrat" w:hAnsi="Montserrat" w:cs="Arial"/>
          <w:b/>
          <w:bCs/>
          <w:iCs/>
          <w:sz w:val="22"/>
          <w:szCs w:val="22"/>
          <w:lang w:val="es-MX"/>
        </w:rPr>
      </w:pPr>
      <w:bookmarkStart w:id="79" w:name="_Toc258432389"/>
      <w:bookmarkStart w:id="80" w:name="_Toc279497379"/>
      <w:bookmarkStart w:id="81" w:name="_Toc343110308"/>
      <w:bookmarkStart w:id="82" w:name="_Toc351651738"/>
      <w:bookmarkStart w:id="83" w:name="_Toc423420286"/>
      <w:bookmarkStart w:id="84" w:name="_Toc1391334"/>
      <w:r w:rsidRPr="00B843CF">
        <w:rPr>
          <w:rFonts w:ascii="Montserrat" w:hAnsi="Montserrat" w:cs="Arial"/>
          <w:b/>
          <w:bCs/>
          <w:iCs/>
          <w:sz w:val="22"/>
          <w:szCs w:val="22"/>
          <w:lang w:val="es-MX"/>
        </w:rPr>
        <w:t>Actos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la</w:t>
      </w:r>
      <w:r w:rsidR="00B432CF" w:rsidRPr="00B843CF">
        <w:rPr>
          <w:rFonts w:ascii="Montserrat" w:hAnsi="Montserrat" w:cs="Arial"/>
          <w:b/>
          <w:bCs/>
          <w:iCs/>
          <w:sz w:val="22"/>
          <w:szCs w:val="22"/>
          <w:lang w:val="es-MX"/>
        </w:rPr>
        <w:t xml:space="preserve"> </w:t>
      </w:r>
      <w:bookmarkEnd w:id="79"/>
      <w:bookmarkEnd w:id="80"/>
      <w:bookmarkEnd w:id="81"/>
      <w:bookmarkEnd w:id="82"/>
      <w:bookmarkEnd w:id="83"/>
      <w:r w:rsidR="00F306EF" w:rsidRPr="00B843CF">
        <w:rPr>
          <w:rFonts w:ascii="Montserrat" w:hAnsi="Montserrat" w:cs="Arial"/>
          <w:b/>
          <w:bCs/>
          <w:iCs/>
          <w:sz w:val="22"/>
          <w:szCs w:val="22"/>
          <w:lang w:val="es-MX"/>
        </w:rPr>
        <w:t>Invi</w:t>
      </w:r>
      <w:r w:rsidR="00FF3621" w:rsidRPr="00B843CF">
        <w:rPr>
          <w:rFonts w:ascii="Montserrat" w:hAnsi="Montserrat" w:cs="Arial"/>
          <w:b/>
          <w:bCs/>
          <w:iCs/>
          <w:sz w:val="22"/>
          <w:szCs w:val="22"/>
          <w:lang w:val="es-MX"/>
        </w:rPr>
        <w:t>tación</w:t>
      </w:r>
      <w:bookmarkEnd w:id="84"/>
    </w:p>
    <w:p w14:paraId="2FF38B90" w14:textId="77777777" w:rsidR="00745757" w:rsidRPr="00B843CF" w:rsidRDefault="00745757" w:rsidP="004F01B1">
      <w:pPr>
        <w:jc w:val="both"/>
        <w:rPr>
          <w:rFonts w:ascii="Montserrat" w:hAnsi="Montserrat" w:cs="Arial"/>
          <w:sz w:val="22"/>
          <w:szCs w:val="22"/>
          <w:lang w:val="es-MX"/>
        </w:rPr>
      </w:pPr>
    </w:p>
    <w:p w14:paraId="2D3DDCAB" w14:textId="77777777" w:rsidR="00BC7F3F" w:rsidRPr="00B843CF" w:rsidRDefault="00BC7F3F" w:rsidP="004F01B1">
      <w:pPr>
        <w:jc w:val="both"/>
        <w:rPr>
          <w:rFonts w:ascii="Montserrat" w:hAnsi="Montserrat" w:cs="Arial"/>
          <w:sz w:val="22"/>
          <w:szCs w:val="22"/>
          <w:lang w:val="es-MX"/>
        </w:rPr>
      </w:pPr>
      <w:r w:rsidRPr="00B843CF">
        <w:rPr>
          <w:rFonts w:ascii="Montserrat" w:hAnsi="Montserrat" w:cs="Arial"/>
          <w:sz w:val="22"/>
          <w:szCs w:val="22"/>
          <w:lang w:val="es-MX"/>
        </w:rPr>
        <w:t xml:space="preserve">Los actos que forman parte de este procedimiento, se realizarán puntualmente el día y hora señalada en el punto </w:t>
      </w:r>
      <w:r w:rsidRPr="00B843CF">
        <w:rPr>
          <w:rFonts w:ascii="Montserrat" w:hAnsi="Montserrat" w:cs="Arial"/>
          <w:b/>
          <w:sz w:val="22"/>
          <w:szCs w:val="22"/>
          <w:lang w:val="es-MX"/>
        </w:rPr>
        <w:t xml:space="preserve">3.2 </w:t>
      </w:r>
      <w:r w:rsidRPr="00B843CF">
        <w:rPr>
          <w:rFonts w:ascii="Montserrat" w:hAnsi="Montserrat" w:cs="Arial"/>
          <w:sz w:val="22"/>
          <w:szCs w:val="22"/>
          <w:lang w:val="es-MX"/>
        </w:rPr>
        <w:t>de la presente convocatoria, levantándose en cada uno de ellos acta circunstanciada, las cuales serán firmadas por los servidores públicos que asistan a dichos actos, sin que la falta de firma de alguno de ellos reste validez o efectos a las mismas.</w:t>
      </w:r>
    </w:p>
    <w:p w14:paraId="39475F4B" w14:textId="77777777" w:rsidR="00D0571B" w:rsidRPr="00B843CF" w:rsidRDefault="00D0571B" w:rsidP="004F01B1">
      <w:pPr>
        <w:jc w:val="both"/>
        <w:rPr>
          <w:rFonts w:ascii="Montserrat" w:hAnsi="Montserrat" w:cs="Arial"/>
          <w:sz w:val="22"/>
          <w:szCs w:val="22"/>
          <w:lang w:val="es-MX"/>
        </w:rPr>
      </w:pPr>
    </w:p>
    <w:p w14:paraId="021F8B8E" w14:textId="77777777" w:rsidR="007F409C" w:rsidRPr="00B843CF" w:rsidRDefault="00BC7F3F" w:rsidP="004F01B1">
      <w:pPr>
        <w:jc w:val="both"/>
        <w:rPr>
          <w:rFonts w:ascii="Montserrat" w:hAnsi="Montserrat" w:cs="Arial"/>
          <w:sz w:val="22"/>
          <w:szCs w:val="22"/>
          <w:lang w:val="es-MX"/>
        </w:rPr>
      </w:pPr>
      <w:r w:rsidRPr="00B843CF">
        <w:rPr>
          <w:rFonts w:ascii="Montserrat" w:hAnsi="Montserrat" w:cs="Arial"/>
          <w:sz w:val="22"/>
          <w:szCs w:val="22"/>
          <w:lang w:val="es-MX"/>
        </w:rPr>
        <w:t>Esta Invitación será en tres actos de acuerdo a lo siguiente:</w:t>
      </w:r>
      <w:r w:rsidR="00B432CF" w:rsidRPr="00B843CF">
        <w:rPr>
          <w:rFonts w:ascii="Montserrat" w:hAnsi="Montserrat" w:cs="Arial"/>
          <w:sz w:val="22"/>
          <w:szCs w:val="22"/>
          <w:lang w:val="es-MX"/>
        </w:rPr>
        <w:t xml:space="preserve"> </w:t>
      </w:r>
    </w:p>
    <w:p w14:paraId="0F3968C2" w14:textId="77777777" w:rsidR="00745757" w:rsidRPr="00B843CF" w:rsidRDefault="00745757" w:rsidP="004F01B1">
      <w:pPr>
        <w:jc w:val="both"/>
        <w:rPr>
          <w:rFonts w:ascii="Montserrat" w:hAnsi="Montserrat" w:cs="Arial"/>
          <w:sz w:val="22"/>
          <w:szCs w:val="22"/>
          <w:lang w:val="es-MX"/>
        </w:rPr>
      </w:pPr>
    </w:p>
    <w:p w14:paraId="2874875D" w14:textId="77777777" w:rsidR="00C837EA" w:rsidRPr="00B843CF" w:rsidRDefault="00745757" w:rsidP="004F01B1">
      <w:pPr>
        <w:numPr>
          <w:ilvl w:val="2"/>
          <w:numId w:val="119"/>
        </w:numPr>
        <w:ind w:left="0" w:firstLine="0"/>
        <w:outlineLvl w:val="0"/>
        <w:rPr>
          <w:rFonts w:ascii="Montserrat" w:hAnsi="Montserrat" w:cs="Arial"/>
          <w:b/>
          <w:bCs/>
          <w:iCs/>
          <w:sz w:val="22"/>
          <w:szCs w:val="22"/>
          <w:lang w:val="es-MX"/>
        </w:rPr>
      </w:pPr>
      <w:bookmarkStart w:id="85" w:name="_Toc1391335"/>
      <w:bookmarkStart w:id="86" w:name="_Toc419122245"/>
      <w:bookmarkStart w:id="87" w:name="_Toc419124235"/>
      <w:bookmarkStart w:id="88" w:name="_Toc419127171"/>
      <w:bookmarkStart w:id="89" w:name="_Toc419197588"/>
      <w:bookmarkStart w:id="90" w:name="_Toc419198171"/>
      <w:bookmarkStart w:id="91" w:name="_Toc419199608"/>
      <w:bookmarkStart w:id="92" w:name="_Toc419203789"/>
      <w:bookmarkStart w:id="93" w:name="_Toc419203944"/>
      <w:bookmarkStart w:id="94" w:name="_Toc258432392"/>
      <w:bookmarkStart w:id="95" w:name="_Toc279497381"/>
      <w:bookmarkStart w:id="96" w:name="_Toc343110310"/>
      <w:bookmarkStart w:id="97" w:name="_Toc351651739"/>
      <w:bookmarkStart w:id="98" w:name="_Toc423420287"/>
      <w:r w:rsidRPr="00B843CF">
        <w:rPr>
          <w:rFonts w:ascii="Montserrat" w:hAnsi="Montserrat" w:cs="Arial"/>
          <w:b/>
          <w:bCs/>
          <w:iCs/>
          <w:sz w:val="22"/>
          <w:szCs w:val="22"/>
          <w:lang w:val="es-MX"/>
        </w:rPr>
        <w:t>Acto</w:t>
      </w:r>
      <w:r w:rsidR="00B432CF" w:rsidRPr="00B843CF">
        <w:rPr>
          <w:rFonts w:ascii="Montserrat" w:hAnsi="Montserrat" w:cs="Arial"/>
          <w:b/>
          <w:bCs/>
          <w:iCs/>
          <w:sz w:val="22"/>
          <w:szCs w:val="22"/>
          <w:lang w:val="es-MX"/>
        </w:rPr>
        <w:t xml:space="preserve"> </w:t>
      </w:r>
      <w:r w:rsidR="00C837EA"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00C837EA" w:rsidRPr="00B843CF">
        <w:rPr>
          <w:rFonts w:ascii="Montserrat" w:hAnsi="Montserrat" w:cs="Arial"/>
          <w:b/>
          <w:bCs/>
          <w:iCs/>
          <w:sz w:val="22"/>
          <w:szCs w:val="22"/>
          <w:lang w:val="es-MX"/>
        </w:rPr>
        <w:t>Junta</w:t>
      </w:r>
      <w:r w:rsidR="00B432CF" w:rsidRPr="00B843CF">
        <w:rPr>
          <w:rFonts w:ascii="Montserrat" w:hAnsi="Montserrat" w:cs="Arial"/>
          <w:b/>
          <w:bCs/>
          <w:iCs/>
          <w:sz w:val="22"/>
          <w:szCs w:val="22"/>
          <w:lang w:val="es-MX"/>
        </w:rPr>
        <w:t xml:space="preserve"> </w:t>
      </w:r>
      <w:r w:rsidR="00C837EA"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00C837EA" w:rsidRPr="00B843CF">
        <w:rPr>
          <w:rFonts w:ascii="Montserrat" w:hAnsi="Montserrat" w:cs="Arial"/>
          <w:b/>
          <w:bCs/>
          <w:iCs/>
          <w:sz w:val="22"/>
          <w:szCs w:val="22"/>
          <w:lang w:val="es-MX"/>
        </w:rPr>
        <w:t>Aclaraciones</w:t>
      </w:r>
      <w:bookmarkEnd w:id="85"/>
    </w:p>
    <w:p w14:paraId="1979BDB3" w14:textId="77777777" w:rsidR="00C837EA" w:rsidRPr="00B843CF" w:rsidRDefault="00C837EA" w:rsidP="004F01B1">
      <w:pPr>
        <w:outlineLvl w:val="0"/>
        <w:rPr>
          <w:rFonts w:ascii="Montserrat" w:hAnsi="Montserrat" w:cs="Arial"/>
          <w:b/>
          <w:bCs/>
          <w:iCs/>
          <w:sz w:val="22"/>
          <w:szCs w:val="22"/>
          <w:lang w:val="es-MX"/>
        </w:rPr>
      </w:pPr>
    </w:p>
    <w:p w14:paraId="6E6F375E" w14:textId="1D896F83" w:rsidR="00BC7F3F" w:rsidRPr="00B843CF" w:rsidRDefault="008D783B" w:rsidP="004F01B1">
      <w:pPr>
        <w:jc w:val="both"/>
        <w:rPr>
          <w:rFonts w:ascii="Montserrat" w:hAnsi="Montserrat" w:cs="Arial"/>
          <w:bCs/>
          <w:iCs/>
          <w:sz w:val="22"/>
          <w:szCs w:val="22"/>
          <w:lang w:val="es-MX"/>
        </w:rPr>
      </w:pPr>
      <w:r w:rsidRPr="00B843CF">
        <w:rPr>
          <w:rFonts w:ascii="Montserrat" w:hAnsi="Montserrat" w:cs="Arial"/>
          <w:bCs/>
          <w:iCs/>
          <w:sz w:val="22"/>
          <w:szCs w:val="22"/>
          <w:lang w:val="es-MX"/>
        </w:rPr>
        <w:t xml:space="preserve">En este primer Acto y de conformidad con lo establecido en los artículos 33 Bis de </w:t>
      </w:r>
      <w:r w:rsidRPr="00B843CF">
        <w:rPr>
          <w:rFonts w:ascii="Montserrat" w:hAnsi="Montserrat" w:cs="Arial"/>
          <w:b/>
          <w:bCs/>
          <w:iCs/>
          <w:sz w:val="22"/>
          <w:szCs w:val="22"/>
          <w:lang w:val="es-MX"/>
        </w:rPr>
        <w:t>“La Ley”</w:t>
      </w:r>
      <w:r w:rsidR="007157A7" w:rsidRPr="00B843CF">
        <w:rPr>
          <w:rFonts w:ascii="Montserrat" w:hAnsi="Montserrat" w:cs="Arial"/>
          <w:bCs/>
          <w:iCs/>
          <w:sz w:val="22"/>
          <w:szCs w:val="22"/>
          <w:lang w:val="es-MX"/>
        </w:rPr>
        <w:t xml:space="preserve"> y 45 de</w:t>
      </w:r>
      <w:r w:rsidRPr="00B843CF">
        <w:rPr>
          <w:rFonts w:ascii="Montserrat" w:hAnsi="Montserrat" w:cs="Arial"/>
          <w:bCs/>
          <w:iCs/>
          <w:sz w:val="22"/>
          <w:szCs w:val="22"/>
          <w:lang w:val="es-MX"/>
        </w:rPr>
        <w:t xml:space="preserve"> </w:t>
      </w:r>
      <w:r w:rsidRPr="00B843CF">
        <w:rPr>
          <w:rFonts w:ascii="Montserrat" w:hAnsi="Montserrat" w:cs="Arial"/>
          <w:b/>
          <w:bCs/>
          <w:iCs/>
          <w:sz w:val="22"/>
          <w:szCs w:val="22"/>
          <w:lang w:val="es-MX"/>
        </w:rPr>
        <w:t>“</w:t>
      </w:r>
      <w:r w:rsidR="007157A7" w:rsidRPr="00B843CF">
        <w:rPr>
          <w:rFonts w:ascii="Montserrat" w:hAnsi="Montserrat" w:cs="Arial"/>
          <w:b/>
          <w:bCs/>
          <w:iCs/>
          <w:sz w:val="22"/>
          <w:szCs w:val="22"/>
          <w:lang w:val="es-MX"/>
        </w:rPr>
        <w:t xml:space="preserve">El </w:t>
      </w:r>
      <w:r w:rsidRPr="00B843CF">
        <w:rPr>
          <w:rFonts w:ascii="Montserrat" w:hAnsi="Montserrat" w:cs="Arial"/>
          <w:b/>
          <w:bCs/>
          <w:iCs/>
          <w:sz w:val="22"/>
          <w:szCs w:val="22"/>
          <w:lang w:val="es-MX"/>
        </w:rPr>
        <w:t xml:space="preserve">Reglamento”, </w:t>
      </w:r>
      <w:r w:rsidRPr="00B843CF">
        <w:rPr>
          <w:rFonts w:ascii="Montserrat" w:hAnsi="Montserrat" w:cs="Arial"/>
          <w:bCs/>
          <w:iCs/>
          <w:sz w:val="22"/>
          <w:szCs w:val="22"/>
          <w:lang w:val="es-MX"/>
        </w:rPr>
        <w:t>las personas que pretendan solicitar aclaraciones a la Convocatoria, deberán presentar un escrito</w:t>
      </w:r>
      <w:r w:rsidR="00276D43" w:rsidRPr="00B843CF">
        <w:rPr>
          <w:rFonts w:ascii="Montserrat" w:hAnsi="Montserrat" w:cs="Arial"/>
          <w:bCs/>
          <w:iCs/>
          <w:sz w:val="22"/>
          <w:szCs w:val="22"/>
          <w:lang w:val="es-MX"/>
        </w:rPr>
        <w:t xml:space="preserve"> en término</w:t>
      </w:r>
      <w:r w:rsidR="00AA6572" w:rsidRPr="00B843CF">
        <w:rPr>
          <w:rFonts w:ascii="Montserrat" w:hAnsi="Montserrat" w:cs="Arial"/>
          <w:bCs/>
          <w:iCs/>
          <w:sz w:val="22"/>
          <w:szCs w:val="22"/>
          <w:lang w:val="es-MX"/>
        </w:rPr>
        <w:t>s</w:t>
      </w:r>
      <w:r w:rsidR="00276D43" w:rsidRPr="00B843CF">
        <w:rPr>
          <w:rFonts w:ascii="Montserrat" w:hAnsi="Montserrat" w:cs="Arial"/>
          <w:bCs/>
          <w:iCs/>
          <w:sz w:val="22"/>
          <w:szCs w:val="22"/>
          <w:lang w:val="es-MX"/>
        </w:rPr>
        <w:t xml:space="preserve"> de los numerales citados y del artículo 48 fracción V del citado </w:t>
      </w:r>
      <w:r w:rsidR="00276D43" w:rsidRPr="00B843CF">
        <w:rPr>
          <w:rFonts w:ascii="Montserrat" w:hAnsi="Montserrat" w:cs="Arial"/>
          <w:b/>
          <w:bCs/>
          <w:iCs/>
          <w:sz w:val="22"/>
          <w:szCs w:val="22"/>
          <w:lang w:val="es-MX"/>
        </w:rPr>
        <w:t>“Reglamento”</w:t>
      </w:r>
      <w:r w:rsidRPr="00B843CF">
        <w:rPr>
          <w:rFonts w:ascii="Montserrat" w:hAnsi="Montserrat" w:cs="Arial"/>
          <w:bCs/>
          <w:iCs/>
          <w:sz w:val="22"/>
          <w:szCs w:val="22"/>
          <w:lang w:val="es-MX"/>
        </w:rPr>
        <w:t xml:space="preserve">, en el que expresen su interés en participar en la Invitación por sí o por interpósita persona, manifestando en todos los casos los datos generales </w:t>
      </w:r>
      <w:r w:rsidR="00B277D1" w:rsidRPr="00B843CF">
        <w:rPr>
          <w:rFonts w:ascii="Montserrat" w:hAnsi="Montserrat" w:cs="Arial"/>
          <w:bCs/>
          <w:iCs/>
          <w:sz w:val="22"/>
          <w:szCs w:val="22"/>
          <w:lang w:val="es-MX"/>
        </w:rPr>
        <w:t xml:space="preserve">en formato libre </w:t>
      </w:r>
      <w:r w:rsidRPr="00B843CF">
        <w:rPr>
          <w:rFonts w:ascii="Montserrat" w:hAnsi="Montserrat" w:cs="Arial"/>
          <w:bCs/>
          <w:iCs/>
          <w:sz w:val="22"/>
          <w:szCs w:val="22"/>
          <w:lang w:val="es-MX"/>
        </w:rPr>
        <w:t>de</w:t>
      </w:r>
      <w:r w:rsidR="00B277D1" w:rsidRPr="00B843CF">
        <w:rPr>
          <w:rFonts w:ascii="Montserrat" w:hAnsi="Montserrat" w:cs="Arial"/>
          <w:bCs/>
          <w:iCs/>
          <w:sz w:val="22"/>
          <w:szCs w:val="22"/>
          <w:lang w:val="es-MX"/>
        </w:rPr>
        <w:t>l interesado</w:t>
      </w:r>
      <w:r w:rsidR="00BC7F3F" w:rsidRPr="00B843CF">
        <w:rPr>
          <w:rFonts w:ascii="Montserrat" w:hAnsi="Montserrat" w:cs="Arial"/>
          <w:sz w:val="22"/>
          <w:szCs w:val="22"/>
          <w:lang w:val="es-MX"/>
        </w:rPr>
        <w:t>.</w:t>
      </w:r>
    </w:p>
    <w:p w14:paraId="3BAC0BF5" w14:textId="77777777" w:rsidR="00BC7F3F" w:rsidRPr="00B843CF" w:rsidRDefault="00BC7F3F" w:rsidP="004F01B1">
      <w:pPr>
        <w:jc w:val="both"/>
        <w:outlineLvl w:val="0"/>
        <w:rPr>
          <w:rFonts w:ascii="Montserrat" w:hAnsi="Montserrat" w:cs="Arial"/>
          <w:bCs/>
          <w:iCs/>
          <w:sz w:val="22"/>
          <w:szCs w:val="22"/>
          <w:lang w:val="es-MX"/>
        </w:rPr>
      </w:pPr>
    </w:p>
    <w:p w14:paraId="525384C1" w14:textId="77777777" w:rsidR="00BC7F3F" w:rsidRPr="00B843CF" w:rsidRDefault="00BC7F3F" w:rsidP="004F01B1">
      <w:pPr>
        <w:jc w:val="both"/>
        <w:rPr>
          <w:rFonts w:ascii="Montserrat" w:hAnsi="Montserrat" w:cs="Arial"/>
          <w:bCs/>
          <w:iCs/>
          <w:sz w:val="22"/>
          <w:szCs w:val="22"/>
          <w:lang w:val="es-MX"/>
        </w:rPr>
      </w:pPr>
      <w:r w:rsidRPr="00B843CF">
        <w:rPr>
          <w:rFonts w:ascii="Montserrat" w:hAnsi="Montserrat" w:cs="Arial"/>
          <w:bCs/>
          <w:iCs/>
          <w:sz w:val="22"/>
          <w:szCs w:val="22"/>
          <w:lang w:val="es-MX"/>
        </w:rPr>
        <w:t>Tanto el escrito de interés en participar como las solicitudes de aclaraciones a la convocatoria deberán ser enviadas debidamente firmadas por el representante legal, en formato PDF y Word, a través del sistema de mensaje</w:t>
      </w:r>
      <w:r w:rsidR="004419F1" w:rsidRPr="00B843CF">
        <w:rPr>
          <w:rFonts w:ascii="Montserrat" w:hAnsi="Montserrat" w:cs="Arial"/>
          <w:bCs/>
          <w:iCs/>
          <w:sz w:val="22"/>
          <w:szCs w:val="22"/>
          <w:lang w:val="es-MX"/>
        </w:rPr>
        <w:t>s</w:t>
      </w:r>
      <w:r w:rsidRPr="00B843CF">
        <w:rPr>
          <w:rFonts w:ascii="Montserrat" w:hAnsi="Montserrat" w:cs="Arial"/>
          <w:bCs/>
          <w:iCs/>
          <w:sz w:val="22"/>
          <w:szCs w:val="22"/>
          <w:lang w:val="es-MX"/>
        </w:rPr>
        <w:t xml:space="preserve"> de </w:t>
      </w:r>
      <w:proofErr w:type="spellStart"/>
      <w:r w:rsidRPr="00B843CF">
        <w:rPr>
          <w:rFonts w:ascii="Montserrat" w:hAnsi="Montserrat" w:cs="Arial"/>
          <w:bCs/>
          <w:iCs/>
          <w:sz w:val="22"/>
          <w:szCs w:val="22"/>
          <w:lang w:val="es-MX"/>
        </w:rPr>
        <w:t>CompraNet</w:t>
      </w:r>
      <w:proofErr w:type="spellEnd"/>
      <w:r w:rsidRPr="00B843CF">
        <w:rPr>
          <w:rFonts w:ascii="Montserrat" w:hAnsi="Montserrat" w:cs="Arial"/>
          <w:bCs/>
          <w:iCs/>
          <w:sz w:val="22"/>
          <w:szCs w:val="22"/>
          <w:lang w:val="es-MX"/>
        </w:rPr>
        <w:t xml:space="preserve">, a más tardar </w:t>
      </w:r>
      <w:r w:rsidRPr="00B843CF">
        <w:rPr>
          <w:rFonts w:ascii="Montserrat" w:hAnsi="Montserrat" w:cs="Arial"/>
          <w:b/>
          <w:bCs/>
          <w:iCs/>
          <w:sz w:val="22"/>
          <w:szCs w:val="22"/>
          <w:u w:val="single"/>
          <w:lang w:val="es-MX"/>
        </w:rPr>
        <w:t xml:space="preserve">24 horas antes de la fecha y hora </w:t>
      </w:r>
      <w:r w:rsidRPr="00B843CF">
        <w:rPr>
          <w:rFonts w:ascii="Montserrat" w:hAnsi="Montserrat" w:cs="Arial"/>
          <w:bCs/>
          <w:iCs/>
          <w:sz w:val="22"/>
          <w:szCs w:val="22"/>
          <w:lang w:val="es-MX"/>
        </w:rPr>
        <w:t xml:space="preserve">en que se vaya a realizar dicho acto. </w:t>
      </w:r>
      <w:r w:rsidRPr="00B843CF">
        <w:rPr>
          <w:rFonts w:ascii="Montserrat" w:hAnsi="Montserrat" w:cs="Arial"/>
          <w:sz w:val="22"/>
          <w:szCs w:val="22"/>
          <w:lang w:val="es-MX"/>
        </w:rPr>
        <w:t xml:space="preserve">Las solicitudes </w:t>
      </w:r>
      <w:r w:rsidRPr="00B843CF">
        <w:rPr>
          <w:rFonts w:ascii="Montserrat" w:hAnsi="Montserrat" w:cs="Arial"/>
          <w:sz w:val="22"/>
          <w:szCs w:val="22"/>
          <w:lang w:val="es-MX"/>
        </w:rPr>
        <w:lastRenderedPageBreak/>
        <w:t>de aclaración deberán plantearse de manera concisa y estar directamente vinculadas con los puntos contenidos en la presente convocatoria a la Invitación, indicando el numeral o punto específico con el cual se relaciona. Las solicitudes que no cumplan con los requisitos señalados, podrán ser desechadas por la Convocante.</w:t>
      </w:r>
    </w:p>
    <w:p w14:paraId="6918B647" w14:textId="77777777" w:rsidR="00BC7F3F" w:rsidRPr="00B843CF" w:rsidRDefault="00BC7F3F" w:rsidP="004F01B1">
      <w:pPr>
        <w:jc w:val="both"/>
        <w:rPr>
          <w:rFonts w:ascii="Montserrat" w:hAnsi="Montserrat" w:cs="Arial"/>
          <w:sz w:val="22"/>
          <w:szCs w:val="22"/>
          <w:lang w:val="es-MX"/>
        </w:rPr>
      </w:pPr>
    </w:p>
    <w:p w14:paraId="7415BDA6" w14:textId="77777777" w:rsidR="00BC7F3F" w:rsidRPr="00B843CF" w:rsidRDefault="00CC61B5" w:rsidP="004F01B1">
      <w:pPr>
        <w:jc w:val="both"/>
        <w:rPr>
          <w:rFonts w:ascii="Montserrat" w:hAnsi="Montserrat" w:cs="Arial"/>
          <w:sz w:val="22"/>
          <w:szCs w:val="22"/>
          <w:lang w:val="es-MX"/>
        </w:rPr>
      </w:pPr>
      <w:r w:rsidRPr="00B843CF">
        <w:rPr>
          <w:rFonts w:ascii="Montserrat" w:hAnsi="Montserrat" w:cs="Arial"/>
          <w:b/>
          <w:sz w:val="22"/>
          <w:szCs w:val="22"/>
          <w:lang w:val="es-MX"/>
        </w:rPr>
        <w:t>“La Secretaría”</w:t>
      </w:r>
      <w:r w:rsidR="00BC7F3F" w:rsidRPr="00B843CF">
        <w:rPr>
          <w:rFonts w:ascii="Montserrat" w:hAnsi="Montserrat" w:cs="Arial"/>
          <w:sz w:val="22"/>
          <w:szCs w:val="22"/>
          <w:lang w:val="es-MX"/>
        </w:rPr>
        <w:t xml:space="preserve"> resolverá en forma clara y precisa las dudas o cuestionamientos que sobre la convocatoria a la Invitación le formulen los interesados, debiendo constar todo ello, en el acta respectiva que para tal efecto se levante.</w:t>
      </w:r>
    </w:p>
    <w:p w14:paraId="01196CD0" w14:textId="77777777" w:rsidR="00BC7F3F" w:rsidRPr="00B843CF" w:rsidRDefault="00BC7F3F" w:rsidP="004F01B1">
      <w:pPr>
        <w:jc w:val="both"/>
        <w:rPr>
          <w:rFonts w:ascii="Montserrat" w:hAnsi="Montserrat" w:cs="Arial"/>
          <w:sz w:val="22"/>
          <w:szCs w:val="22"/>
          <w:lang w:val="es-MX"/>
        </w:rPr>
      </w:pPr>
    </w:p>
    <w:p w14:paraId="4770236E" w14:textId="11AEFB6E" w:rsidR="00BC7F3F" w:rsidRPr="00B843CF" w:rsidRDefault="00BC7F3F" w:rsidP="004F01B1">
      <w:pPr>
        <w:jc w:val="both"/>
        <w:rPr>
          <w:rFonts w:ascii="Montserrat" w:hAnsi="Montserrat" w:cs="Arial"/>
          <w:sz w:val="22"/>
          <w:szCs w:val="22"/>
          <w:lang w:val="es-MX"/>
        </w:rPr>
      </w:pPr>
      <w:r w:rsidRPr="00B843CF">
        <w:rPr>
          <w:rFonts w:ascii="Montserrat" w:hAnsi="Montserrat" w:cs="Arial"/>
          <w:sz w:val="22"/>
          <w:szCs w:val="22"/>
          <w:lang w:val="es-MX"/>
        </w:rPr>
        <w:t>Para la recepción y contestación de las solicitudes de aclaración, así como de las preguntas a las respuestas dadas por la convocante, aplicarán las disposiciones previstas e</w:t>
      </w:r>
      <w:r w:rsidR="007157A7" w:rsidRPr="00B843CF">
        <w:rPr>
          <w:rFonts w:ascii="Montserrat" w:hAnsi="Montserrat" w:cs="Arial"/>
          <w:sz w:val="22"/>
          <w:szCs w:val="22"/>
          <w:lang w:val="es-MX"/>
        </w:rPr>
        <w:t>n el artículo 46 fracción II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w:t>
      </w:r>
    </w:p>
    <w:p w14:paraId="340C11D3" w14:textId="77777777" w:rsidR="00BC7F3F" w:rsidRPr="00B843CF" w:rsidRDefault="00BC7F3F" w:rsidP="004F01B1">
      <w:pPr>
        <w:jc w:val="both"/>
        <w:rPr>
          <w:rFonts w:ascii="Montserrat" w:hAnsi="Montserrat" w:cs="Arial"/>
          <w:sz w:val="22"/>
          <w:szCs w:val="22"/>
          <w:lang w:val="es-MX"/>
        </w:rPr>
      </w:pPr>
    </w:p>
    <w:p w14:paraId="4E1488F1" w14:textId="77777777" w:rsidR="00BC7F3F" w:rsidRPr="00B843CF" w:rsidRDefault="00BC7F3F" w:rsidP="004F01B1">
      <w:pPr>
        <w:pStyle w:val="Prrafodelista"/>
        <w:numPr>
          <w:ilvl w:val="0"/>
          <w:numId w:val="138"/>
        </w:numPr>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La convocante procederá a enviar,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04D675B9" w14:textId="77777777" w:rsidR="00E14564" w:rsidRPr="00B843CF" w:rsidRDefault="00E14564" w:rsidP="004F01B1">
      <w:pPr>
        <w:jc w:val="both"/>
        <w:rPr>
          <w:rFonts w:ascii="Montserrat" w:hAnsi="Montserrat" w:cs="Arial"/>
          <w:sz w:val="22"/>
          <w:szCs w:val="22"/>
          <w:lang w:val="es-MX"/>
        </w:rPr>
      </w:pPr>
    </w:p>
    <w:p w14:paraId="326EEA76" w14:textId="77777777" w:rsidR="00BC7F3F" w:rsidRPr="00B843CF" w:rsidRDefault="00BC7F3F" w:rsidP="004F01B1">
      <w:pPr>
        <w:pStyle w:val="Prrafodelista"/>
        <w:numPr>
          <w:ilvl w:val="0"/>
          <w:numId w:val="138"/>
        </w:numPr>
        <w:ind w:left="0" w:firstLine="0"/>
        <w:jc w:val="both"/>
        <w:rPr>
          <w:rFonts w:ascii="Montserrat" w:hAnsi="Montserrat" w:cs="Arial"/>
          <w:sz w:val="22"/>
          <w:szCs w:val="22"/>
          <w:lang w:val="es-MX"/>
        </w:rPr>
      </w:pPr>
      <w:r w:rsidRPr="00B843CF">
        <w:rPr>
          <w:rFonts w:ascii="Montserrat" w:hAnsi="Montserrat" w:cs="Arial"/>
          <w:sz w:val="22"/>
          <w:szCs w:val="22"/>
          <w:lang w:val="es-MX"/>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642589CE" w14:textId="77777777" w:rsidR="00BA0614" w:rsidRPr="00B843CF" w:rsidRDefault="00BA0614" w:rsidP="004F01B1">
      <w:pPr>
        <w:pStyle w:val="Prrafodelista"/>
        <w:ind w:left="0"/>
        <w:jc w:val="both"/>
        <w:rPr>
          <w:rFonts w:ascii="Montserrat" w:hAnsi="Montserrat" w:cs="Arial"/>
          <w:sz w:val="22"/>
          <w:szCs w:val="22"/>
          <w:lang w:val="es-MX"/>
        </w:rPr>
      </w:pPr>
    </w:p>
    <w:p w14:paraId="0F2494FB" w14:textId="77777777" w:rsidR="00BC7F3F" w:rsidRPr="00B843CF" w:rsidRDefault="00BC7F3F" w:rsidP="004F01B1">
      <w:pPr>
        <w:jc w:val="both"/>
        <w:rPr>
          <w:rFonts w:ascii="Montserrat" w:hAnsi="Montserrat" w:cs="Arial"/>
          <w:sz w:val="22"/>
          <w:szCs w:val="22"/>
          <w:lang w:val="es-MX"/>
        </w:rPr>
      </w:pPr>
      <w:r w:rsidRPr="00B843CF">
        <w:rPr>
          <w:rFonts w:ascii="Montserrat" w:hAnsi="Montserrat" w:cs="Arial"/>
          <w:sz w:val="22"/>
          <w:szCs w:val="22"/>
          <w:lang w:val="es-MX"/>
        </w:rPr>
        <w:t xml:space="preserve">En cumplimiento a lo establecido en el artículo 33 penúltimo párrafo de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lo asentado en el acta que se derive del acto de junta de aclaraciones, formará parte de la convocatoria a esta Invitación y deberá ser considerada por </w:t>
      </w:r>
      <w:r w:rsidR="00F31274" w:rsidRPr="00B843CF">
        <w:rPr>
          <w:rFonts w:ascii="Montserrat" w:hAnsi="Montserrat" w:cs="Arial"/>
          <w:sz w:val="22"/>
          <w:szCs w:val="22"/>
          <w:lang w:val="es-MX"/>
        </w:rPr>
        <w:t>los licitantes</w:t>
      </w:r>
      <w:r w:rsidRPr="00B843CF">
        <w:rPr>
          <w:rFonts w:ascii="Montserrat" w:hAnsi="Montserrat" w:cs="Arial"/>
          <w:sz w:val="22"/>
          <w:szCs w:val="22"/>
          <w:lang w:val="es-MX"/>
        </w:rPr>
        <w:t xml:space="preserve"> para la elaboración de su</w:t>
      </w:r>
      <w:r w:rsidR="00F31274" w:rsidRPr="00B843CF">
        <w:rPr>
          <w:rFonts w:ascii="Montserrat" w:hAnsi="Montserrat" w:cs="Arial"/>
          <w:sz w:val="22"/>
          <w:szCs w:val="22"/>
          <w:lang w:val="es-MX"/>
        </w:rPr>
        <w:t>s</w:t>
      </w:r>
      <w:r w:rsidRPr="00B843CF">
        <w:rPr>
          <w:rFonts w:ascii="Montserrat" w:hAnsi="Montserrat" w:cs="Arial"/>
          <w:sz w:val="22"/>
          <w:szCs w:val="22"/>
          <w:lang w:val="es-MX"/>
        </w:rPr>
        <w:t xml:space="preserve"> </w:t>
      </w:r>
      <w:r w:rsidR="00F31274" w:rsidRPr="00B843CF">
        <w:rPr>
          <w:rFonts w:ascii="Montserrat" w:hAnsi="Montserrat" w:cs="Arial"/>
          <w:sz w:val="22"/>
          <w:szCs w:val="22"/>
          <w:lang w:val="es-MX"/>
        </w:rPr>
        <w:t>proposiciones</w:t>
      </w:r>
      <w:r w:rsidRPr="00B843CF">
        <w:rPr>
          <w:rFonts w:ascii="Montserrat" w:hAnsi="Montserrat" w:cs="Arial"/>
          <w:sz w:val="22"/>
          <w:szCs w:val="22"/>
          <w:lang w:val="es-MX"/>
        </w:rPr>
        <w:t xml:space="preserve"> ya que la evaluación de las mismas se realizará incluyendo lo establecido en dicha acta. </w:t>
      </w:r>
    </w:p>
    <w:p w14:paraId="09741F4E" w14:textId="77777777" w:rsidR="009543D6" w:rsidRPr="00B843CF" w:rsidRDefault="009543D6" w:rsidP="004F01B1">
      <w:pPr>
        <w:jc w:val="both"/>
        <w:rPr>
          <w:rFonts w:ascii="Montserrat" w:hAnsi="Montserrat" w:cs="Arial"/>
          <w:sz w:val="22"/>
          <w:szCs w:val="22"/>
          <w:lang w:val="es-MX"/>
        </w:rPr>
      </w:pPr>
    </w:p>
    <w:p w14:paraId="46E196B4" w14:textId="219FF223" w:rsidR="007E76EC" w:rsidRPr="00B843CF" w:rsidRDefault="00BC7F3F" w:rsidP="004F01B1">
      <w:pPr>
        <w:jc w:val="both"/>
        <w:rPr>
          <w:rFonts w:ascii="Montserrat" w:hAnsi="Montserrat" w:cs="Arial"/>
          <w:sz w:val="22"/>
          <w:szCs w:val="22"/>
          <w:lang w:val="es-MX"/>
        </w:rPr>
      </w:pPr>
      <w:r w:rsidRPr="00B843CF">
        <w:rPr>
          <w:rFonts w:ascii="Montserrat" w:hAnsi="Montserrat" w:cs="Arial"/>
          <w:sz w:val="22"/>
          <w:szCs w:val="22"/>
          <w:lang w:val="es-MX"/>
        </w:rPr>
        <w:t xml:space="preserve">Las solicitudes de aclaración que sean enviadas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con posterioridad al plazo previsto en el artículo 33 bis de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no serán contestadas por la convocante por resultar extemporáneas, debiéndose integrar al expediente respectivo, salvo lo previsto en el artículo 46 fracción VI de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w:t>
      </w:r>
    </w:p>
    <w:p w14:paraId="575F470A" w14:textId="77777777" w:rsidR="008D783B" w:rsidRPr="00B843CF" w:rsidRDefault="008D783B" w:rsidP="004F01B1">
      <w:pPr>
        <w:jc w:val="both"/>
        <w:rPr>
          <w:rFonts w:ascii="Montserrat" w:hAnsi="Montserrat" w:cs="Arial"/>
          <w:b/>
          <w:sz w:val="22"/>
          <w:szCs w:val="22"/>
          <w:lang w:val="es-MX"/>
        </w:rPr>
      </w:pPr>
    </w:p>
    <w:p w14:paraId="7D3527B1" w14:textId="77777777" w:rsidR="00745757" w:rsidRPr="00B843CF" w:rsidRDefault="00C837EA" w:rsidP="004F01B1">
      <w:pPr>
        <w:numPr>
          <w:ilvl w:val="2"/>
          <w:numId w:val="119"/>
        </w:numPr>
        <w:ind w:left="0" w:firstLine="0"/>
        <w:outlineLvl w:val="0"/>
        <w:rPr>
          <w:rFonts w:ascii="Montserrat" w:hAnsi="Montserrat" w:cs="Arial"/>
          <w:b/>
          <w:bCs/>
          <w:iCs/>
          <w:sz w:val="22"/>
          <w:szCs w:val="22"/>
          <w:lang w:val="es-MX"/>
        </w:rPr>
      </w:pPr>
      <w:bookmarkStart w:id="99" w:name="_Toc1391336"/>
      <w:r w:rsidRPr="00B843CF">
        <w:rPr>
          <w:rFonts w:ascii="Montserrat" w:hAnsi="Montserrat" w:cs="Arial"/>
          <w:b/>
          <w:bCs/>
          <w:iCs/>
          <w:sz w:val="22"/>
          <w:szCs w:val="22"/>
          <w:lang w:val="es-MX"/>
        </w:rPr>
        <w:t>Acto</w:t>
      </w:r>
      <w:r w:rsidR="00B432CF" w:rsidRPr="00B843CF">
        <w:rPr>
          <w:rFonts w:ascii="Montserrat" w:hAnsi="Montserrat" w:cs="Arial"/>
          <w:b/>
          <w:bCs/>
          <w:iCs/>
          <w:sz w:val="22"/>
          <w:szCs w:val="22"/>
          <w:lang w:val="es-MX"/>
        </w:rPr>
        <w:t xml:space="preserve"> </w:t>
      </w:r>
      <w:r w:rsidR="00745757"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00745757" w:rsidRPr="00B843CF">
        <w:rPr>
          <w:rFonts w:ascii="Montserrat" w:hAnsi="Montserrat" w:cs="Arial"/>
          <w:b/>
          <w:bCs/>
          <w:iCs/>
          <w:sz w:val="22"/>
          <w:szCs w:val="22"/>
          <w:lang w:val="es-MX"/>
        </w:rPr>
        <w:t>Presentación</w:t>
      </w:r>
      <w:r w:rsidR="00B432CF" w:rsidRPr="00B843CF">
        <w:rPr>
          <w:rFonts w:ascii="Montserrat" w:hAnsi="Montserrat" w:cs="Arial"/>
          <w:b/>
          <w:bCs/>
          <w:iCs/>
          <w:sz w:val="22"/>
          <w:szCs w:val="22"/>
          <w:lang w:val="es-MX"/>
        </w:rPr>
        <w:t xml:space="preserve"> </w:t>
      </w:r>
      <w:r w:rsidR="00745757" w:rsidRPr="00B843CF">
        <w:rPr>
          <w:rFonts w:ascii="Montserrat" w:hAnsi="Montserrat" w:cs="Arial"/>
          <w:b/>
          <w:bCs/>
          <w:iCs/>
          <w:sz w:val="22"/>
          <w:szCs w:val="22"/>
          <w:lang w:val="es-MX"/>
        </w:rPr>
        <w:t>y</w:t>
      </w:r>
      <w:r w:rsidR="00B432CF" w:rsidRPr="00B843CF">
        <w:rPr>
          <w:rFonts w:ascii="Montserrat" w:hAnsi="Montserrat" w:cs="Arial"/>
          <w:b/>
          <w:bCs/>
          <w:iCs/>
          <w:sz w:val="22"/>
          <w:szCs w:val="22"/>
          <w:lang w:val="es-MX"/>
        </w:rPr>
        <w:t xml:space="preserve"> </w:t>
      </w:r>
      <w:r w:rsidR="00745757" w:rsidRPr="00B843CF">
        <w:rPr>
          <w:rFonts w:ascii="Montserrat" w:hAnsi="Montserrat" w:cs="Arial"/>
          <w:b/>
          <w:bCs/>
          <w:iCs/>
          <w:sz w:val="22"/>
          <w:szCs w:val="22"/>
          <w:lang w:val="es-MX"/>
        </w:rPr>
        <w:t>Apertura</w:t>
      </w:r>
      <w:r w:rsidR="00B432CF" w:rsidRPr="00B843CF">
        <w:rPr>
          <w:rFonts w:ascii="Montserrat" w:hAnsi="Montserrat" w:cs="Arial"/>
          <w:b/>
          <w:bCs/>
          <w:iCs/>
          <w:sz w:val="22"/>
          <w:szCs w:val="22"/>
          <w:lang w:val="es-MX"/>
        </w:rPr>
        <w:t xml:space="preserve"> </w:t>
      </w:r>
      <w:r w:rsidR="00745757"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bookmarkEnd w:id="86"/>
      <w:bookmarkEnd w:id="87"/>
      <w:bookmarkEnd w:id="88"/>
      <w:bookmarkEnd w:id="89"/>
      <w:bookmarkEnd w:id="90"/>
      <w:bookmarkEnd w:id="91"/>
      <w:bookmarkEnd w:id="92"/>
      <w:bookmarkEnd w:id="93"/>
      <w:bookmarkEnd w:id="94"/>
      <w:bookmarkEnd w:id="95"/>
      <w:bookmarkEnd w:id="96"/>
      <w:bookmarkEnd w:id="97"/>
      <w:bookmarkEnd w:id="98"/>
      <w:r w:rsidR="008D783B" w:rsidRPr="00B843CF">
        <w:rPr>
          <w:rFonts w:ascii="Montserrat" w:hAnsi="Montserrat" w:cs="Arial"/>
          <w:b/>
          <w:bCs/>
          <w:iCs/>
          <w:sz w:val="22"/>
          <w:szCs w:val="22"/>
          <w:lang w:val="es-MX"/>
        </w:rPr>
        <w:t>Proposiciones</w:t>
      </w:r>
      <w:bookmarkEnd w:id="99"/>
    </w:p>
    <w:p w14:paraId="7B40A211" w14:textId="77777777" w:rsidR="00E81796" w:rsidRPr="00B843CF" w:rsidRDefault="00E81796" w:rsidP="004F01B1">
      <w:pPr>
        <w:outlineLvl w:val="0"/>
        <w:rPr>
          <w:rFonts w:ascii="Montserrat" w:hAnsi="Montserrat" w:cs="Arial"/>
          <w:b/>
          <w:bCs/>
          <w:iCs/>
          <w:sz w:val="22"/>
          <w:szCs w:val="22"/>
          <w:lang w:val="es-MX"/>
        </w:rPr>
      </w:pPr>
    </w:p>
    <w:p w14:paraId="79964E3F" w14:textId="77777777" w:rsidR="00F31274" w:rsidRPr="00B843CF" w:rsidRDefault="00F31274" w:rsidP="004F01B1">
      <w:pPr>
        <w:jc w:val="both"/>
        <w:rPr>
          <w:rFonts w:ascii="Montserrat" w:hAnsi="Montserrat" w:cs="Arial"/>
          <w:sz w:val="22"/>
          <w:szCs w:val="22"/>
          <w:lang w:val="es-MX"/>
        </w:rPr>
      </w:pPr>
      <w:r w:rsidRPr="00B843CF">
        <w:rPr>
          <w:rFonts w:ascii="Montserrat" w:hAnsi="Montserrat" w:cs="Arial"/>
          <w:sz w:val="22"/>
          <w:szCs w:val="22"/>
          <w:lang w:val="es-MX"/>
        </w:rPr>
        <w:t xml:space="preserve">De conformidad con el artículo 35 de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el acto se </w:t>
      </w:r>
      <w:r w:rsidR="000A0783" w:rsidRPr="00B843CF">
        <w:rPr>
          <w:rFonts w:ascii="Montserrat" w:hAnsi="Montserrat" w:cs="Arial"/>
          <w:sz w:val="22"/>
          <w:szCs w:val="22"/>
          <w:lang w:val="es-MX"/>
        </w:rPr>
        <w:t>desarrollará</w:t>
      </w:r>
      <w:r w:rsidRPr="00B843CF">
        <w:rPr>
          <w:rFonts w:ascii="Montserrat" w:hAnsi="Montserrat" w:cs="Arial"/>
          <w:sz w:val="22"/>
          <w:szCs w:val="22"/>
          <w:lang w:val="es-MX"/>
        </w:rPr>
        <w:t xml:space="preserve"> conforme a lo siguiente:</w:t>
      </w:r>
    </w:p>
    <w:p w14:paraId="1644D2A1" w14:textId="77777777" w:rsidR="00F31274" w:rsidRPr="00B843CF" w:rsidRDefault="00F31274" w:rsidP="004F01B1">
      <w:pPr>
        <w:jc w:val="both"/>
        <w:rPr>
          <w:rFonts w:ascii="Montserrat" w:hAnsi="Montserrat" w:cs="Arial"/>
          <w:sz w:val="22"/>
          <w:szCs w:val="22"/>
          <w:lang w:val="es-MX"/>
        </w:rPr>
      </w:pPr>
    </w:p>
    <w:p w14:paraId="69513B2F" w14:textId="7B663EDF" w:rsidR="00F31274" w:rsidRPr="00B843CF" w:rsidRDefault="00F31274" w:rsidP="00AD3016">
      <w:pPr>
        <w:pStyle w:val="Prrafodelista"/>
        <w:numPr>
          <w:ilvl w:val="0"/>
          <w:numId w:val="204"/>
        </w:numPr>
        <w:ind w:left="284" w:hanging="284"/>
        <w:jc w:val="both"/>
        <w:rPr>
          <w:rFonts w:ascii="Montserrat" w:hAnsi="Montserrat" w:cs="Arial"/>
          <w:sz w:val="22"/>
          <w:szCs w:val="22"/>
          <w:lang w:val="es-MX"/>
        </w:rPr>
      </w:pPr>
      <w:r w:rsidRPr="00B843CF">
        <w:rPr>
          <w:rFonts w:ascii="Montserrat" w:hAnsi="Montserrat" w:cs="Arial"/>
          <w:sz w:val="22"/>
          <w:szCs w:val="22"/>
          <w:lang w:val="es-MX"/>
        </w:rPr>
        <w:lastRenderedPageBreak/>
        <w:t xml:space="preserve">Los licitantes enviarán sus proposiciones en medio electrónico en formato PDF,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asimismo de conformidad con lo establecido en </w:t>
      </w:r>
      <w:r w:rsidR="009B123B" w:rsidRPr="00B843CF">
        <w:rPr>
          <w:rFonts w:ascii="Montserrat" w:hAnsi="Montserrat" w:cs="Arial"/>
          <w:sz w:val="22"/>
          <w:szCs w:val="22"/>
          <w:lang w:val="es-MX"/>
        </w:rPr>
        <w:t xml:space="preserve">el artículo </w:t>
      </w:r>
      <w:r w:rsidR="007157A7" w:rsidRPr="00B843CF">
        <w:rPr>
          <w:rFonts w:ascii="Montserrat" w:hAnsi="Montserrat" w:cs="Arial"/>
          <w:sz w:val="22"/>
          <w:szCs w:val="22"/>
          <w:lang w:val="es-MX"/>
        </w:rPr>
        <w:t>47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 xml:space="preserve">, a partir de la hora señalada para el inicio del acto de presentación y apertura de proposiciones, se hará constar las proposiciones recibidas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w:t>
      </w:r>
      <w:r w:rsidR="00191C20" w:rsidRPr="00B843CF">
        <w:rPr>
          <w:rFonts w:ascii="Montserrat" w:hAnsi="Montserrat" w:cs="Arial"/>
          <w:sz w:val="22"/>
          <w:szCs w:val="22"/>
          <w:lang w:val="es-MX"/>
        </w:rPr>
        <w:t xml:space="preserve"> </w:t>
      </w:r>
    </w:p>
    <w:p w14:paraId="60AF527F" w14:textId="77777777" w:rsidR="008F77F2" w:rsidRPr="00B843CF" w:rsidRDefault="008F77F2" w:rsidP="004F01B1">
      <w:pPr>
        <w:ind w:left="284" w:hanging="284"/>
        <w:jc w:val="both"/>
        <w:rPr>
          <w:rFonts w:ascii="Montserrat" w:hAnsi="Montserrat" w:cs="Arial"/>
          <w:sz w:val="20"/>
          <w:szCs w:val="20"/>
          <w:lang w:val="es-MX"/>
        </w:rPr>
      </w:pPr>
    </w:p>
    <w:p w14:paraId="6C586BF6" w14:textId="40FCC35B" w:rsidR="00F31274" w:rsidRPr="00B843CF" w:rsidRDefault="00F31274" w:rsidP="00AD3016">
      <w:pPr>
        <w:pStyle w:val="Prrafodelista"/>
        <w:numPr>
          <w:ilvl w:val="0"/>
          <w:numId w:val="204"/>
        </w:numPr>
        <w:ind w:left="284" w:hanging="284"/>
        <w:jc w:val="both"/>
        <w:rPr>
          <w:rFonts w:ascii="Montserrat" w:hAnsi="Montserrat" w:cs="Arial"/>
          <w:sz w:val="22"/>
          <w:szCs w:val="22"/>
          <w:lang w:val="es-MX"/>
        </w:rPr>
      </w:pPr>
      <w:r w:rsidRPr="00B843CF">
        <w:rPr>
          <w:rFonts w:ascii="Montserrat" w:hAnsi="Montserrat" w:cs="Arial"/>
          <w:sz w:val="22"/>
          <w:szCs w:val="22"/>
          <w:lang w:val="es-MX"/>
        </w:rPr>
        <w:t xml:space="preserve">Previo al acto de presentación y apertura de proposiciones, la convocante verificará los avisos de recepción de proposiciones, generados a través del sistema </w:t>
      </w:r>
      <w:proofErr w:type="spellStart"/>
      <w:r w:rsidRPr="00B843CF">
        <w:rPr>
          <w:rFonts w:ascii="Montserrat" w:hAnsi="Montserrat" w:cs="Arial"/>
          <w:sz w:val="22"/>
          <w:szCs w:val="22"/>
          <w:lang w:val="es-MX"/>
        </w:rPr>
        <w:t>CompraNet</w:t>
      </w:r>
      <w:proofErr w:type="spellEnd"/>
      <w:r w:rsidR="004A5301" w:rsidRPr="00B843CF">
        <w:rPr>
          <w:rFonts w:ascii="Montserrat" w:hAnsi="Montserrat" w:cs="Arial"/>
          <w:sz w:val="22"/>
          <w:szCs w:val="22"/>
          <w:lang w:val="es-MX"/>
        </w:rPr>
        <w:t>.</w:t>
      </w:r>
      <w:r w:rsidRPr="00B843CF">
        <w:rPr>
          <w:rFonts w:ascii="Montserrat" w:hAnsi="Montserrat" w:cs="Arial"/>
          <w:sz w:val="22"/>
          <w:szCs w:val="22"/>
          <w:lang w:val="es-MX"/>
        </w:rPr>
        <w:t xml:space="preserve"> </w:t>
      </w:r>
    </w:p>
    <w:p w14:paraId="1732C02B" w14:textId="77777777" w:rsidR="00F31274" w:rsidRPr="00B843CF" w:rsidRDefault="00F31274" w:rsidP="004F01B1">
      <w:pPr>
        <w:ind w:left="284" w:hanging="284"/>
        <w:jc w:val="both"/>
        <w:rPr>
          <w:rFonts w:ascii="Montserrat" w:hAnsi="Montserrat" w:cs="Arial"/>
          <w:sz w:val="20"/>
          <w:szCs w:val="20"/>
          <w:lang w:val="es-MX"/>
        </w:rPr>
      </w:pPr>
    </w:p>
    <w:p w14:paraId="1102F895" w14:textId="3BDF3F25" w:rsidR="00F31274" w:rsidRPr="00B843CF" w:rsidRDefault="00F31274" w:rsidP="00AD3016">
      <w:pPr>
        <w:pStyle w:val="Prrafodelista"/>
        <w:numPr>
          <w:ilvl w:val="0"/>
          <w:numId w:val="204"/>
        </w:numPr>
        <w:ind w:left="284" w:hanging="284"/>
        <w:jc w:val="both"/>
        <w:rPr>
          <w:rFonts w:ascii="Montserrat" w:hAnsi="Montserrat" w:cs="Arial"/>
          <w:sz w:val="22"/>
          <w:szCs w:val="22"/>
          <w:lang w:val="es-MX"/>
        </w:rPr>
      </w:pPr>
      <w:r w:rsidRPr="00B843CF">
        <w:rPr>
          <w:rFonts w:ascii="Montserrat" w:hAnsi="Montserrat" w:cs="Arial"/>
          <w:sz w:val="22"/>
          <w:szCs w:val="22"/>
          <w:lang w:val="es-MX"/>
        </w:rPr>
        <w:t xml:space="preserve">Cuando por causas ajenas 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la fecha y hora en la que iniciará o reanudará el acto.</w:t>
      </w:r>
    </w:p>
    <w:p w14:paraId="3A072021" w14:textId="77777777" w:rsidR="00F31274" w:rsidRPr="00B843CF" w:rsidRDefault="00F31274" w:rsidP="004F01B1">
      <w:pPr>
        <w:ind w:left="284" w:hanging="284"/>
        <w:jc w:val="both"/>
        <w:rPr>
          <w:rFonts w:ascii="Montserrat" w:hAnsi="Montserrat" w:cs="Arial"/>
          <w:sz w:val="20"/>
          <w:szCs w:val="20"/>
          <w:lang w:val="es-MX"/>
        </w:rPr>
      </w:pPr>
    </w:p>
    <w:p w14:paraId="3E686E13" w14:textId="3C7E84B6" w:rsidR="001E5DC2" w:rsidRPr="00B843CF" w:rsidRDefault="00F03399" w:rsidP="00AD3016">
      <w:pPr>
        <w:pStyle w:val="Prrafodelista"/>
        <w:widowControl w:val="0"/>
        <w:numPr>
          <w:ilvl w:val="0"/>
          <w:numId w:val="204"/>
        </w:numPr>
        <w:tabs>
          <w:tab w:val="left" w:pos="2794"/>
        </w:tabs>
        <w:autoSpaceDE w:val="0"/>
        <w:autoSpaceDN w:val="0"/>
        <w:adjustRightInd w:val="0"/>
        <w:ind w:left="284" w:hanging="284"/>
        <w:jc w:val="both"/>
        <w:rPr>
          <w:rFonts w:ascii="Montserrat" w:hAnsi="Montserrat" w:cs="Arial"/>
          <w:sz w:val="22"/>
          <w:szCs w:val="22"/>
          <w:lang w:val="es-MX"/>
        </w:rPr>
      </w:pPr>
      <w:r w:rsidRPr="00B843CF">
        <w:rPr>
          <w:rFonts w:ascii="Montserrat" w:hAnsi="Montserrat" w:cs="Arial"/>
          <w:sz w:val="22"/>
          <w:szCs w:val="22"/>
          <w:lang w:val="es-MX"/>
        </w:rPr>
        <w:t xml:space="preserve">Para dar cumplimiento al numeral 29 del Acuerdo por el que se establece las disposiciones que se deberán observar para la utilización del sistema electrónico de información pública gubernamental denominado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publicado en el Diario Oficial de la Federación el 28 de junio de 2011, el Licitante mediante escrito en formato libre, deberá manifestar su aceptación de que se tengan por no presentadas sus proposiciones cuando el o los archivo (s) electrónico (s) en que se contengan y/o demás información enviada a través de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no pueda abrirse por tener algún virus informático o por cualquier causa ajena a la Convocante.</w:t>
      </w:r>
    </w:p>
    <w:p w14:paraId="4753B1CF" w14:textId="77777777" w:rsidR="00F31274" w:rsidRPr="00B843CF" w:rsidRDefault="00F31274" w:rsidP="004F01B1">
      <w:pPr>
        <w:ind w:left="284" w:hanging="284"/>
        <w:jc w:val="both"/>
        <w:rPr>
          <w:rFonts w:ascii="Montserrat" w:hAnsi="Montserrat" w:cs="Arial"/>
          <w:sz w:val="20"/>
          <w:szCs w:val="20"/>
          <w:lang w:val="es-MX"/>
        </w:rPr>
      </w:pPr>
    </w:p>
    <w:p w14:paraId="70D9230B" w14:textId="382A16B4" w:rsidR="004A5301" w:rsidRPr="00B843CF" w:rsidRDefault="004A5301" w:rsidP="00AD3016">
      <w:pPr>
        <w:pStyle w:val="Prrafodelista"/>
        <w:numPr>
          <w:ilvl w:val="0"/>
          <w:numId w:val="204"/>
        </w:numPr>
        <w:ind w:left="284" w:hanging="284"/>
        <w:jc w:val="both"/>
        <w:rPr>
          <w:rFonts w:ascii="Montserrat" w:hAnsi="Montserrat"/>
          <w:sz w:val="22"/>
          <w:szCs w:val="22"/>
          <w:lang w:val="es-MX"/>
        </w:rPr>
      </w:pPr>
      <w:r w:rsidRPr="00B843CF">
        <w:rPr>
          <w:rFonts w:ascii="Montserrat" w:hAnsi="Montserrat"/>
          <w:sz w:val="22"/>
          <w:szCs w:val="22"/>
          <w:lang w:val="es-MX"/>
        </w:rPr>
        <w:t>Conforme a la Guía</w:t>
      </w:r>
      <w:r w:rsidR="004E1684" w:rsidRPr="00B843CF">
        <w:rPr>
          <w:rFonts w:ascii="Montserrat" w:hAnsi="Montserrat"/>
          <w:sz w:val="22"/>
          <w:szCs w:val="22"/>
          <w:lang w:val="es-MX"/>
        </w:rPr>
        <w:t xml:space="preserve"> técnica para licitantes sobre el uso y manejo de </w:t>
      </w:r>
      <w:proofErr w:type="spellStart"/>
      <w:r w:rsidR="004E1684" w:rsidRPr="00B843CF">
        <w:rPr>
          <w:rFonts w:ascii="Montserrat" w:hAnsi="Montserrat"/>
          <w:sz w:val="22"/>
          <w:szCs w:val="22"/>
          <w:lang w:val="es-MX"/>
        </w:rPr>
        <w:t>CompraNet</w:t>
      </w:r>
      <w:proofErr w:type="spellEnd"/>
      <w:r w:rsidRPr="00B843CF">
        <w:rPr>
          <w:rFonts w:ascii="Montserrat" w:hAnsi="Montserrat"/>
          <w:sz w:val="22"/>
          <w:szCs w:val="22"/>
          <w:lang w:val="es-MX"/>
        </w:rPr>
        <w:t>,</w:t>
      </w:r>
      <w:r w:rsidR="004E1684" w:rsidRPr="00B843CF">
        <w:rPr>
          <w:rFonts w:ascii="Montserrat" w:hAnsi="Montserrat"/>
          <w:sz w:val="22"/>
          <w:szCs w:val="22"/>
          <w:lang w:val="es-MX"/>
        </w:rPr>
        <w:t xml:space="preserve"> página 65, disponible en el sitio web www.compranet.gob.mx, los licitantes podrán enviar sus proposiciones y obtener el acuse de recibo electrónico que emita la SFP a través de </w:t>
      </w:r>
      <w:proofErr w:type="spellStart"/>
      <w:r w:rsidR="004E1684" w:rsidRPr="00B843CF">
        <w:rPr>
          <w:rFonts w:ascii="Montserrat" w:hAnsi="Montserrat"/>
          <w:sz w:val="22"/>
          <w:szCs w:val="22"/>
          <w:lang w:val="es-MX"/>
        </w:rPr>
        <w:t>CompraNet</w:t>
      </w:r>
      <w:proofErr w:type="spellEnd"/>
      <w:r w:rsidR="004E1684" w:rsidRPr="00B843CF">
        <w:rPr>
          <w:rFonts w:ascii="Montserrat" w:hAnsi="Montserrat"/>
          <w:sz w:val="22"/>
          <w:szCs w:val="22"/>
          <w:lang w:val="es-MX"/>
        </w:rPr>
        <w:t xml:space="preserve">, hasta un minuto antes del evento de apertura de proposiciones previsto en el Apartado III. Forma y términos que regirán los diversos actos de este procedimiento, numeral 3.2 de la convocatoria. Una vez alcanzada la fecha y hora de inicio del evento de apertura de proposiciones, </w:t>
      </w:r>
      <w:r w:rsidR="00F03399" w:rsidRPr="00B843CF">
        <w:rPr>
          <w:rFonts w:ascii="Montserrat" w:hAnsi="Montserrat" w:cs="Arial"/>
          <w:sz w:val="22"/>
          <w:szCs w:val="22"/>
        </w:rPr>
        <w:t>“</w:t>
      </w:r>
      <w:r w:rsidR="00F03399" w:rsidRPr="00B843CF">
        <w:rPr>
          <w:rFonts w:ascii="Montserrat" w:hAnsi="Montserrat" w:cs="Arial"/>
          <w:b/>
          <w:sz w:val="22"/>
          <w:szCs w:val="22"/>
        </w:rPr>
        <w:t>El Licitante”</w:t>
      </w:r>
      <w:r w:rsidR="004E1684" w:rsidRPr="00B843CF">
        <w:rPr>
          <w:rFonts w:ascii="Montserrat" w:hAnsi="Montserrat"/>
          <w:sz w:val="22"/>
          <w:szCs w:val="22"/>
          <w:lang w:val="es-MX"/>
        </w:rPr>
        <w:t>no podrá enviar su proposición o modificación de la misma</w:t>
      </w:r>
      <w:r w:rsidRPr="00B843CF">
        <w:rPr>
          <w:rFonts w:ascii="Montserrat" w:hAnsi="Montserrat"/>
          <w:sz w:val="22"/>
          <w:szCs w:val="22"/>
          <w:lang w:val="es-MX"/>
        </w:rPr>
        <w:t>.</w:t>
      </w:r>
    </w:p>
    <w:p w14:paraId="55225CD3" w14:textId="77777777" w:rsidR="004A5301" w:rsidRPr="00B843CF" w:rsidRDefault="004A5301" w:rsidP="004F01B1">
      <w:pPr>
        <w:ind w:left="284" w:hanging="284"/>
        <w:jc w:val="both"/>
        <w:rPr>
          <w:rFonts w:ascii="Montserrat" w:hAnsi="Montserrat"/>
          <w:sz w:val="20"/>
          <w:szCs w:val="20"/>
          <w:lang w:val="es-MX"/>
        </w:rPr>
      </w:pPr>
    </w:p>
    <w:p w14:paraId="224FDFFF" w14:textId="5814C6ED" w:rsidR="00F31274" w:rsidRPr="00B843CF" w:rsidRDefault="00F31274" w:rsidP="00AD3016">
      <w:pPr>
        <w:pStyle w:val="Prrafodelista"/>
        <w:numPr>
          <w:ilvl w:val="0"/>
          <w:numId w:val="204"/>
        </w:numPr>
        <w:ind w:left="284" w:hanging="284"/>
        <w:jc w:val="both"/>
        <w:rPr>
          <w:rFonts w:ascii="Montserrat" w:hAnsi="Montserrat" w:cs="Arial"/>
          <w:sz w:val="22"/>
          <w:szCs w:val="22"/>
          <w:lang w:val="es-MX"/>
        </w:rPr>
      </w:pPr>
      <w:r w:rsidRPr="00B843CF">
        <w:rPr>
          <w:rFonts w:ascii="Montserrat" w:hAnsi="Montserrat" w:cs="Arial"/>
          <w:sz w:val="22"/>
          <w:szCs w:val="22"/>
          <w:lang w:val="es-MX"/>
        </w:rPr>
        <w:t>Una vez recibidas las proposiciones que hayan sido enviadas, se procederá a su apertura, en forma electrónica</w:t>
      </w:r>
      <w:r w:rsidR="00F34804" w:rsidRPr="00B843CF">
        <w:rPr>
          <w:rFonts w:ascii="Montserrat" w:hAnsi="Montserrat" w:cs="Arial"/>
          <w:sz w:val="22"/>
          <w:szCs w:val="22"/>
          <w:lang w:val="es-MX"/>
        </w:rPr>
        <w:t>, haciéndose</w:t>
      </w:r>
      <w:r w:rsidRPr="00B843CF">
        <w:rPr>
          <w:rFonts w:ascii="Montserrat" w:hAnsi="Montserrat" w:cs="Arial"/>
          <w:sz w:val="22"/>
          <w:szCs w:val="22"/>
          <w:lang w:val="es-MX"/>
        </w:rPr>
        <w:t xml:space="preserve"> constar la documentación enviada, sin que ello implique la evaluación de su contenido; por lo que, en el caso de que algún licitante omita la presentación de algún documento o falta de algún requisito, no serán desechadas en ese momento, haciéndose constar en el formato de recepción de los documentos que integran la proposición. </w:t>
      </w:r>
    </w:p>
    <w:p w14:paraId="6D510F34" w14:textId="77777777" w:rsidR="00F31274" w:rsidRPr="00B843CF" w:rsidRDefault="00F31274" w:rsidP="004F01B1">
      <w:pPr>
        <w:ind w:left="284" w:hanging="284"/>
        <w:jc w:val="both"/>
        <w:rPr>
          <w:rFonts w:ascii="Montserrat" w:hAnsi="Montserrat" w:cs="Arial"/>
          <w:sz w:val="20"/>
          <w:szCs w:val="20"/>
          <w:lang w:val="es-MX"/>
        </w:rPr>
      </w:pPr>
    </w:p>
    <w:p w14:paraId="59673802" w14:textId="77777777" w:rsidR="008F77F2" w:rsidRPr="00B843CF" w:rsidRDefault="00F31274" w:rsidP="00AD3016">
      <w:pPr>
        <w:pStyle w:val="Prrafodelista"/>
        <w:numPr>
          <w:ilvl w:val="0"/>
          <w:numId w:val="204"/>
        </w:numPr>
        <w:ind w:left="284" w:hanging="284"/>
        <w:jc w:val="both"/>
        <w:rPr>
          <w:rFonts w:ascii="Montserrat" w:hAnsi="Montserrat" w:cs="Arial"/>
          <w:sz w:val="22"/>
          <w:szCs w:val="22"/>
          <w:lang w:val="es-MX"/>
        </w:rPr>
      </w:pPr>
      <w:r w:rsidRPr="00B843CF">
        <w:rPr>
          <w:rFonts w:ascii="Montserrat" w:hAnsi="Montserrat" w:cs="Arial"/>
          <w:sz w:val="22"/>
          <w:szCs w:val="22"/>
          <w:lang w:val="es-MX"/>
        </w:rPr>
        <w:t xml:space="preserve">La convocante rubricará las proposiciones económicas que hayan sido recibidas e integrará al acta una versión impresa de las mismas. </w:t>
      </w:r>
    </w:p>
    <w:p w14:paraId="1285A01E" w14:textId="77777777" w:rsidR="008F77F2" w:rsidRPr="00B843CF" w:rsidRDefault="008F77F2" w:rsidP="004F01B1">
      <w:pPr>
        <w:pStyle w:val="Prrafodelista"/>
        <w:rPr>
          <w:rFonts w:ascii="Montserrat" w:hAnsi="Montserrat" w:cs="Arial"/>
          <w:sz w:val="20"/>
          <w:szCs w:val="20"/>
          <w:lang w:val="es-MX"/>
        </w:rPr>
      </w:pPr>
    </w:p>
    <w:p w14:paraId="598CF14B" w14:textId="11F157C9" w:rsidR="00F31274" w:rsidRPr="00B843CF" w:rsidRDefault="00F31274" w:rsidP="00AD3016">
      <w:pPr>
        <w:pStyle w:val="Prrafodelista"/>
        <w:numPr>
          <w:ilvl w:val="0"/>
          <w:numId w:val="204"/>
        </w:numPr>
        <w:ind w:left="284" w:hanging="284"/>
        <w:jc w:val="both"/>
        <w:rPr>
          <w:rFonts w:ascii="Montserrat" w:hAnsi="Montserrat" w:cs="Arial"/>
          <w:sz w:val="22"/>
          <w:szCs w:val="22"/>
          <w:lang w:val="es-MX"/>
        </w:rPr>
      </w:pPr>
      <w:r w:rsidRPr="00B843CF">
        <w:rPr>
          <w:rFonts w:ascii="Montserrat" w:hAnsi="Montserrat" w:cs="Arial"/>
          <w:sz w:val="22"/>
          <w:szCs w:val="22"/>
          <w:lang w:val="es-MX"/>
        </w:rPr>
        <w:t xml:space="preserve"> Se levantará el acta correspondiente que servirá de constancia de la celebración del acto de presentación y apertura de las proposiciones, en la que se harán constar las</w:t>
      </w:r>
      <w:r w:rsidR="000C1A20" w:rsidRPr="00B843CF">
        <w:rPr>
          <w:rFonts w:ascii="Montserrat" w:hAnsi="Montserrat" w:cs="Arial"/>
          <w:sz w:val="22"/>
          <w:szCs w:val="22"/>
          <w:lang w:val="es-MX"/>
        </w:rPr>
        <w:t xml:space="preserve"> </w:t>
      </w:r>
      <w:r w:rsidRPr="00B843CF">
        <w:rPr>
          <w:rFonts w:ascii="Montserrat" w:hAnsi="Montserrat" w:cs="Arial"/>
          <w:sz w:val="22"/>
          <w:szCs w:val="22"/>
          <w:lang w:val="es-MX"/>
        </w:rPr>
        <w:t xml:space="preserve">proposiciones que fueron recibidas en tiempo y forma para su posterior evaluación </w:t>
      </w:r>
      <w:r w:rsidRPr="00B843CF">
        <w:rPr>
          <w:rFonts w:ascii="Montserrat" w:hAnsi="Montserrat" w:cs="Arial"/>
          <w:sz w:val="22"/>
          <w:szCs w:val="22"/>
          <w:lang w:val="es-MX"/>
        </w:rPr>
        <w:lastRenderedPageBreak/>
        <w:t>y el importe de cada una de ellas, así como el lugar, fecha y hora en que se dará a conocer el fallo.</w:t>
      </w:r>
    </w:p>
    <w:p w14:paraId="0F11C129" w14:textId="77777777" w:rsidR="00F724A1" w:rsidRPr="00B843CF" w:rsidRDefault="00F724A1" w:rsidP="004F01B1">
      <w:pPr>
        <w:jc w:val="both"/>
        <w:rPr>
          <w:rFonts w:ascii="Montserrat" w:hAnsi="Montserrat" w:cs="Arial"/>
          <w:sz w:val="20"/>
          <w:szCs w:val="20"/>
          <w:lang w:val="es-MX"/>
        </w:rPr>
      </w:pPr>
    </w:p>
    <w:p w14:paraId="372BFF7D" w14:textId="77777777" w:rsidR="000936C1" w:rsidRPr="00B843CF" w:rsidRDefault="00F31274" w:rsidP="004F01B1">
      <w:pPr>
        <w:jc w:val="both"/>
        <w:rPr>
          <w:rFonts w:ascii="Montserrat" w:hAnsi="Montserrat" w:cs="Arial"/>
          <w:sz w:val="22"/>
          <w:szCs w:val="22"/>
          <w:lang w:val="es-MX"/>
        </w:rPr>
      </w:pPr>
      <w:r w:rsidRPr="00B843CF">
        <w:rPr>
          <w:rFonts w:ascii="Montserrat" w:hAnsi="Montserrat" w:cs="Arial"/>
          <w:sz w:val="22"/>
          <w:szCs w:val="22"/>
          <w:lang w:val="es-MX"/>
        </w:rPr>
        <w:t xml:space="preserve">Al finalizar el acto se difundirá un ejemplar del acta en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para efectos de notificación.</w:t>
      </w:r>
    </w:p>
    <w:p w14:paraId="2DF51DBA" w14:textId="77777777" w:rsidR="000936C1" w:rsidRPr="00B843CF" w:rsidRDefault="000936C1" w:rsidP="004F01B1">
      <w:pPr>
        <w:jc w:val="both"/>
        <w:rPr>
          <w:rFonts w:ascii="Montserrat" w:hAnsi="Montserrat" w:cs="Arial"/>
          <w:sz w:val="20"/>
          <w:szCs w:val="20"/>
          <w:lang w:val="es-MX"/>
        </w:rPr>
      </w:pPr>
    </w:p>
    <w:p w14:paraId="2F822EB4" w14:textId="77777777" w:rsidR="00745757" w:rsidRPr="00B843CF" w:rsidRDefault="00745757" w:rsidP="004F01B1">
      <w:pPr>
        <w:numPr>
          <w:ilvl w:val="2"/>
          <w:numId w:val="119"/>
        </w:numPr>
        <w:ind w:left="0" w:firstLine="0"/>
        <w:outlineLvl w:val="0"/>
        <w:rPr>
          <w:rFonts w:ascii="Montserrat" w:hAnsi="Montserrat" w:cs="Arial"/>
          <w:b/>
          <w:bCs/>
          <w:iCs/>
          <w:sz w:val="22"/>
          <w:szCs w:val="22"/>
          <w:lang w:val="es-MX"/>
        </w:rPr>
      </w:pPr>
      <w:bookmarkStart w:id="100" w:name="_Toc258432393"/>
      <w:bookmarkStart w:id="101" w:name="_Toc279497382"/>
      <w:bookmarkStart w:id="102" w:name="_Toc343110311"/>
      <w:bookmarkStart w:id="103" w:name="_Toc351651740"/>
      <w:bookmarkStart w:id="104" w:name="_Toc423420288"/>
      <w:bookmarkStart w:id="105" w:name="_Toc1391337"/>
      <w:r w:rsidRPr="00B843CF">
        <w:rPr>
          <w:rFonts w:ascii="Montserrat" w:hAnsi="Montserrat" w:cs="Arial"/>
          <w:b/>
          <w:bCs/>
          <w:iCs/>
          <w:sz w:val="22"/>
          <w:szCs w:val="22"/>
          <w:lang w:val="es-MX"/>
        </w:rPr>
        <w:t>Acto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Fallo</w:t>
      </w:r>
      <w:bookmarkEnd w:id="100"/>
      <w:bookmarkEnd w:id="101"/>
      <w:bookmarkEnd w:id="102"/>
      <w:bookmarkEnd w:id="103"/>
      <w:bookmarkEnd w:id="104"/>
      <w:bookmarkEnd w:id="105"/>
    </w:p>
    <w:p w14:paraId="304689D5" w14:textId="77777777" w:rsidR="00745757" w:rsidRPr="00B843CF" w:rsidRDefault="00745757" w:rsidP="004F01B1">
      <w:pPr>
        <w:jc w:val="both"/>
        <w:rPr>
          <w:rFonts w:ascii="Montserrat" w:hAnsi="Montserrat" w:cs="Arial"/>
          <w:b/>
          <w:sz w:val="22"/>
          <w:szCs w:val="22"/>
          <w:lang w:val="es-MX"/>
        </w:rPr>
      </w:pPr>
    </w:p>
    <w:p w14:paraId="1D226D13" w14:textId="77777777" w:rsidR="000A0783" w:rsidRPr="00B843CF" w:rsidRDefault="000A0783" w:rsidP="004F01B1">
      <w:pPr>
        <w:jc w:val="both"/>
        <w:rPr>
          <w:rFonts w:ascii="Montserrat" w:hAnsi="Montserrat" w:cs="Arial"/>
          <w:sz w:val="22"/>
          <w:szCs w:val="22"/>
          <w:lang w:val="es-MX"/>
        </w:rPr>
      </w:pPr>
      <w:r w:rsidRPr="00B843CF">
        <w:rPr>
          <w:rFonts w:ascii="Montserrat" w:hAnsi="Montserrat" w:cs="Arial"/>
          <w:sz w:val="22"/>
          <w:szCs w:val="22"/>
          <w:lang w:val="es-MX"/>
        </w:rPr>
        <w:t xml:space="preserve">En el tercer acto público, se dará a conocer el Fallo mediante el acta respectiva, que se difundirá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de conformidad con lo establecido en </w:t>
      </w:r>
      <w:r w:rsidR="00D55A65" w:rsidRPr="00B843CF">
        <w:rPr>
          <w:rFonts w:ascii="Montserrat" w:hAnsi="Montserrat" w:cs="Arial"/>
          <w:sz w:val="22"/>
          <w:szCs w:val="22"/>
          <w:lang w:val="es-MX"/>
        </w:rPr>
        <w:t>el artículo</w:t>
      </w:r>
      <w:r w:rsidRPr="00B843CF">
        <w:rPr>
          <w:rFonts w:ascii="Montserrat" w:hAnsi="Montserrat" w:cs="Arial"/>
          <w:sz w:val="22"/>
          <w:szCs w:val="22"/>
          <w:lang w:val="es-MX"/>
        </w:rPr>
        <w:t xml:space="preserve"> 37 de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w:t>
      </w:r>
    </w:p>
    <w:p w14:paraId="4CBF2A53" w14:textId="77777777" w:rsidR="00596658" w:rsidRPr="00B843CF" w:rsidRDefault="00596658" w:rsidP="004F01B1">
      <w:pPr>
        <w:jc w:val="both"/>
        <w:rPr>
          <w:rFonts w:ascii="Montserrat" w:hAnsi="Montserrat" w:cs="Arial"/>
          <w:sz w:val="22"/>
          <w:szCs w:val="22"/>
          <w:lang w:val="es-MX"/>
        </w:rPr>
      </w:pPr>
    </w:p>
    <w:p w14:paraId="14DFCC3D" w14:textId="1CCF936F" w:rsidR="00C80761" w:rsidRPr="00B843CF" w:rsidRDefault="00C80761" w:rsidP="004F01B1">
      <w:pPr>
        <w:jc w:val="both"/>
        <w:rPr>
          <w:rFonts w:ascii="Montserrat" w:hAnsi="Montserrat" w:cs="Arial"/>
          <w:sz w:val="22"/>
          <w:szCs w:val="22"/>
          <w:lang w:val="es-MX"/>
        </w:rPr>
      </w:pPr>
      <w:r w:rsidRPr="00B843CF">
        <w:rPr>
          <w:rFonts w:ascii="Montserrat" w:hAnsi="Montserrat" w:cs="Arial"/>
          <w:sz w:val="22"/>
          <w:szCs w:val="22"/>
          <w:lang w:val="es-MX"/>
        </w:rPr>
        <w:t xml:space="preserve">La convocante en esta etapa comunicará el resultado del Dictamen del Análisis Cualitativo, y en el acta que para ese efecto se levante -debidamente fundada y motivada-, se señalarán detalladamente las propuestas que fueron desechadas y las que no resultaron aceptadas, indicándose, en su caso, las que hayan cumplido con la totalidad de los requisitos legales y administrativos, técnicos y económicos solicitados en los presentes requisitos, al igual que las especificaciones requeridas por la convocante respecto del servicio de la </w:t>
      </w:r>
      <w:r w:rsidRPr="00B843CF">
        <w:rPr>
          <w:rFonts w:ascii="Montserrat" w:hAnsi="Montserrat" w:cs="Arial"/>
          <w:bCs/>
          <w:iCs/>
          <w:sz w:val="22"/>
          <w:szCs w:val="22"/>
          <w:lang w:val="es-MX"/>
        </w:rPr>
        <w:t>Invitación</w:t>
      </w:r>
      <w:r w:rsidRPr="00B843CF">
        <w:rPr>
          <w:rFonts w:ascii="Montserrat" w:hAnsi="Montserrat" w:cs="Arial"/>
          <w:sz w:val="22"/>
          <w:szCs w:val="22"/>
          <w:lang w:val="es-MX"/>
        </w:rPr>
        <w:t>, as</w:t>
      </w:r>
      <w:r w:rsidR="00F03399" w:rsidRPr="00B843CF">
        <w:rPr>
          <w:rFonts w:ascii="Montserrat" w:hAnsi="Montserrat" w:cs="Arial"/>
          <w:sz w:val="22"/>
          <w:szCs w:val="22"/>
          <w:lang w:val="es-MX"/>
        </w:rPr>
        <w:t xml:space="preserve">í como el nombre de  </w:t>
      </w:r>
      <w:r w:rsidR="00F03399" w:rsidRPr="00B843CF">
        <w:rPr>
          <w:rFonts w:ascii="Montserrat" w:hAnsi="Montserrat" w:cs="Arial"/>
          <w:sz w:val="22"/>
          <w:szCs w:val="22"/>
        </w:rPr>
        <w:t>“</w:t>
      </w:r>
      <w:r w:rsidR="00F03399" w:rsidRPr="00B843CF">
        <w:rPr>
          <w:rFonts w:ascii="Montserrat" w:hAnsi="Montserrat" w:cs="Arial"/>
          <w:b/>
          <w:sz w:val="22"/>
          <w:szCs w:val="22"/>
        </w:rPr>
        <w:t>El Licitante”</w:t>
      </w:r>
      <w:r w:rsidRPr="00B843CF">
        <w:rPr>
          <w:rFonts w:ascii="Montserrat" w:hAnsi="Montserrat" w:cs="Arial"/>
          <w:sz w:val="22"/>
          <w:szCs w:val="22"/>
          <w:lang w:val="es-MX"/>
        </w:rPr>
        <w:t xml:space="preserve"> cuya proposición haya obtenido el mejor resultado mediante el criterio de en la evaluación </w:t>
      </w:r>
      <w:r w:rsidRPr="00B843CF">
        <w:rPr>
          <w:rFonts w:ascii="Montserrat" w:hAnsi="Montserrat" w:cs="Arial"/>
          <w:b/>
          <w:sz w:val="22"/>
          <w:szCs w:val="22"/>
          <w:lang w:val="es-MX"/>
        </w:rPr>
        <w:t>Binario</w:t>
      </w:r>
      <w:r w:rsidRPr="00B843CF">
        <w:rPr>
          <w:rFonts w:ascii="Montserrat" w:hAnsi="Montserrat" w:cs="Arial"/>
          <w:sz w:val="22"/>
          <w:szCs w:val="22"/>
          <w:lang w:val="es-MX"/>
        </w:rPr>
        <w:t>.</w:t>
      </w:r>
    </w:p>
    <w:p w14:paraId="6D07CFD1" w14:textId="77777777" w:rsidR="00AE5DA6" w:rsidRPr="00B843CF" w:rsidRDefault="00AE5DA6" w:rsidP="004F01B1">
      <w:pPr>
        <w:jc w:val="both"/>
        <w:rPr>
          <w:rFonts w:ascii="Montserrat" w:hAnsi="Montserrat" w:cs="Arial"/>
          <w:sz w:val="22"/>
          <w:szCs w:val="22"/>
          <w:lang w:val="es-MX"/>
        </w:rPr>
      </w:pPr>
    </w:p>
    <w:p w14:paraId="5FBC6BE0" w14:textId="77777777" w:rsidR="00745757" w:rsidRPr="00B843CF" w:rsidRDefault="000A0783" w:rsidP="004F01B1">
      <w:pPr>
        <w:jc w:val="both"/>
        <w:rPr>
          <w:rFonts w:ascii="Montserrat" w:hAnsi="Montserrat" w:cs="Arial"/>
          <w:sz w:val="22"/>
          <w:szCs w:val="22"/>
          <w:lang w:val="es-MX"/>
        </w:rPr>
      </w:pPr>
      <w:r w:rsidRPr="00B843CF">
        <w:rPr>
          <w:rFonts w:ascii="Montserrat" w:hAnsi="Montserrat" w:cs="Arial"/>
          <w:bCs/>
          <w:sz w:val="22"/>
          <w:szCs w:val="22"/>
          <w:lang w:val="es-MX"/>
        </w:rPr>
        <w:t xml:space="preserve">De </w:t>
      </w:r>
      <w:r w:rsidRPr="00B843CF">
        <w:rPr>
          <w:rFonts w:ascii="Montserrat" w:hAnsi="Montserrat" w:cs="Arial"/>
          <w:sz w:val="22"/>
          <w:szCs w:val="22"/>
          <w:lang w:val="es-MX"/>
        </w:rPr>
        <w:t>conformidad</w:t>
      </w:r>
      <w:r w:rsidRPr="00B843CF">
        <w:rPr>
          <w:rFonts w:ascii="Montserrat" w:hAnsi="Montserrat" w:cs="Arial"/>
          <w:bCs/>
          <w:sz w:val="22"/>
          <w:szCs w:val="22"/>
          <w:lang w:val="es-MX"/>
        </w:rPr>
        <w:t xml:space="preserve"> a lo establecido en el artículo 37 antepenúltimo párrafo de</w:t>
      </w:r>
      <w:r w:rsidRPr="00B843CF">
        <w:rPr>
          <w:rFonts w:ascii="Montserrat" w:hAnsi="Montserrat" w:cs="Arial"/>
          <w:b/>
          <w:sz w:val="22"/>
          <w:szCs w:val="22"/>
          <w:lang w:val="es-MX"/>
        </w:rPr>
        <w:t xml:space="preserve"> “La Ley” </w:t>
      </w:r>
      <w:r w:rsidRPr="00B843CF">
        <w:rPr>
          <w:rFonts w:ascii="Montserrat" w:hAnsi="Montserrat" w:cs="Arial"/>
          <w:sz w:val="22"/>
          <w:szCs w:val="22"/>
          <w:lang w:val="es-MX"/>
        </w:rPr>
        <w:t xml:space="preserve">contra </w:t>
      </w:r>
      <w:r w:rsidR="00255778" w:rsidRPr="00B843CF">
        <w:rPr>
          <w:rFonts w:ascii="Montserrat" w:hAnsi="Montserrat" w:cs="Arial"/>
          <w:sz w:val="22"/>
          <w:szCs w:val="22"/>
          <w:lang w:val="es-MX"/>
        </w:rPr>
        <w:t xml:space="preserve">el </w:t>
      </w:r>
      <w:r w:rsidRPr="00B843CF">
        <w:rPr>
          <w:rFonts w:ascii="Montserrat" w:hAnsi="Montserrat" w:cs="Arial"/>
          <w:sz w:val="22"/>
          <w:szCs w:val="22"/>
          <w:lang w:val="es-MX"/>
        </w:rPr>
        <w:t>fallo no procederá recurso alguno</w:t>
      </w:r>
      <w:r w:rsidR="00E72E1A" w:rsidRPr="00B843CF">
        <w:rPr>
          <w:rFonts w:ascii="Montserrat" w:hAnsi="Montserrat" w:cs="Arial"/>
          <w:sz w:val="22"/>
          <w:szCs w:val="22"/>
          <w:lang w:val="es-MX"/>
        </w:rPr>
        <w:t>;</w:t>
      </w:r>
      <w:r w:rsidRPr="00B843CF">
        <w:rPr>
          <w:rFonts w:ascii="Montserrat" w:hAnsi="Montserrat" w:cs="Arial"/>
          <w:sz w:val="22"/>
          <w:szCs w:val="22"/>
          <w:lang w:val="es-MX"/>
        </w:rPr>
        <w:t xml:space="preserve"> sin embargo</w:t>
      </w:r>
      <w:r w:rsidR="00E72E1A" w:rsidRPr="00B843CF">
        <w:rPr>
          <w:rFonts w:ascii="Montserrat" w:hAnsi="Montserrat" w:cs="Arial"/>
          <w:sz w:val="22"/>
          <w:szCs w:val="22"/>
          <w:lang w:val="es-MX"/>
        </w:rPr>
        <w:t>,</w:t>
      </w:r>
      <w:r w:rsidRPr="00B843CF">
        <w:rPr>
          <w:rFonts w:ascii="Montserrat" w:hAnsi="Montserrat" w:cs="Arial"/>
          <w:sz w:val="22"/>
          <w:szCs w:val="22"/>
          <w:lang w:val="es-MX"/>
        </w:rPr>
        <w:t xml:space="preserve"> procederá la inconformidad en términos del </w:t>
      </w:r>
      <w:r w:rsidR="006E7992" w:rsidRPr="00B843CF">
        <w:rPr>
          <w:rFonts w:ascii="Montserrat" w:hAnsi="Montserrat" w:cs="Arial"/>
          <w:sz w:val="22"/>
          <w:szCs w:val="22"/>
          <w:lang w:val="es-MX"/>
        </w:rPr>
        <w:t>Título Sexto</w:t>
      </w:r>
      <w:r w:rsidRPr="00B843CF">
        <w:rPr>
          <w:rFonts w:ascii="Montserrat" w:hAnsi="Montserrat" w:cs="Arial"/>
          <w:sz w:val="22"/>
          <w:szCs w:val="22"/>
          <w:lang w:val="es-MX"/>
        </w:rPr>
        <w:t xml:space="preserve">, </w:t>
      </w:r>
      <w:r w:rsidR="006E7992" w:rsidRPr="00B843CF">
        <w:rPr>
          <w:rFonts w:ascii="Montserrat" w:hAnsi="Montserrat" w:cs="Arial"/>
          <w:sz w:val="22"/>
          <w:szCs w:val="22"/>
          <w:lang w:val="es-MX"/>
        </w:rPr>
        <w:t xml:space="preserve">Capítulo Primero </w:t>
      </w:r>
      <w:r w:rsidRPr="00B843CF">
        <w:rPr>
          <w:rFonts w:ascii="Montserrat" w:hAnsi="Montserrat" w:cs="Arial"/>
          <w:sz w:val="22"/>
          <w:szCs w:val="22"/>
          <w:lang w:val="es-MX"/>
        </w:rPr>
        <w:t xml:space="preserve">de </w:t>
      </w:r>
      <w:r w:rsidRPr="00B843CF">
        <w:rPr>
          <w:rFonts w:ascii="Montserrat" w:hAnsi="Montserrat" w:cs="Arial"/>
          <w:b/>
          <w:sz w:val="22"/>
          <w:szCs w:val="22"/>
          <w:lang w:val="es-MX"/>
        </w:rPr>
        <w:t>“La Ley”</w:t>
      </w:r>
      <w:r w:rsidRPr="00B843CF">
        <w:rPr>
          <w:rFonts w:ascii="Montserrat" w:hAnsi="Montserrat" w:cs="Arial"/>
          <w:sz w:val="22"/>
          <w:szCs w:val="22"/>
          <w:lang w:val="es-MX"/>
        </w:rPr>
        <w:t>.</w:t>
      </w:r>
    </w:p>
    <w:p w14:paraId="5A836064" w14:textId="77777777" w:rsidR="0059669B" w:rsidRPr="00B843CF" w:rsidRDefault="0059669B" w:rsidP="004F01B1">
      <w:pPr>
        <w:jc w:val="both"/>
        <w:rPr>
          <w:rFonts w:ascii="Montserrat" w:hAnsi="Montserrat" w:cs="Arial"/>
          <w:sz w:val="22"/>
          <w:szCs w:val="22"/>
          <w:lang w:val="es-MX"/>
        </w:rPr>
      </w:pPr>
    </w:p>
    <w:p w14:paraId="7D15CB5E" w14:textId="77777777" w:rsidR="00745757" w:rsidRPr="00B843CF" w:rsidRDefault="00745757" w:rsidP="004F01B1">
      <w:pPr>
        <w:numPr>
          <w:ilvl w:val="1"/>
          <w:numId w:val="119"/>
        </w:numPr>
        <w:ind w:left="0" w:firstLine="0"/>
        <w:outlineLvl w:val="0"/>
        <w:rPr>
          <w:rFonts w:ascii="Montserrat" w:hAnsi="Montserrat" w:cs="Arial"/>
          <w:b/>
          <w:sz w:val="22"/>
          <w:szCs w:val="22"/>
          <w:lang w:val="es-MX"/>
        </w:rPr>
      </w:pPr>
      <w:bookmarkStart w:id="106" w:name="_Toc351651741"/>
      <w:bookmarkStart w:id="107" w:name="_Toc423420289"/>
      <w:bookmarkStart w:id="108" w:name="_Toc1391338"/>
      <w:r w:rsidRPr="00B843CF">
        <w:rPr>
          <w:rFonts w:ascii="Montserrat" w:hAnsi="Montserrat" w:cs="Arial"/>
          <w:b/>
          <w:bCs/>
          <w:iCs/>
          <w:sz w:val="22"/>
          <w:szCs w:val="22"/>
          <w:lang w:val="es-MX"/>
        </w:rPr>
        <w:t>Vigencia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bookmarkEnd w:id="106"/>
      <w:r w:rsidR="004E49B4" w:rsidRPr="00B843CF">
        <w:rPr>
          <w:rFonts w:ascii="Montserrat" w:hAnsi="Montserrat" w:cs="Arial"/>
          <w:b/>
          <w:bCs/>
          <w:iCs/>
          <w:sz w:val="22"/>
          <w:szCs w:val="22"/>
          <w:lang w:val="es-MX"/>
        </w:rPr>
        <w:t>Proposiciones</w:t>
      </w:r>
      <w:bookmarkEnd w:id="107"/>
      <w:bookmarkEnd w:id="108"/>
    </w:p>
    <w:p w14:paraId="4827DCB2" w14:textId="77777777" w:rsidR="00745757" w:rsidRPr="00B843CF" w:rsidRDefault="00745757" w:rsidP="004F01B1">
      <w:pPr>
        <w:pStyle w:val="Prrafodelista"/>
        <w:autoSpaceDE w:val="0"/>
        <w:autoSpaceDN w:val="0"/>
        <w:adjustRightInd w:val="0"/>
        <w:ind w:left="0"/>
        <w:jc w:val="both"/>
        <w:rPr>
          <w:rFonts w:ascii="Montserrat" w:hAnsi="Montserrat" w:cs="Arial"/>
          <w:b/>
          <w:sz w:val="22"/>
          <w:szCs w:val="22"/>
          <w:lang w:val="es-MX"/>
        </w:rPr>
      </w:pPr>
    </w:p>
    <w:p w14:paraId="3C4A62C5" w14:textId="7CFB5D35" w:rsidR="00503AF2" w:rsidRPr="00B843CF" w:rsidRDefault="00503AF2" w:rsidP="004F01B1">
      <w:pPr>
        <w:jc w:val="both"/>
        <w:rPr>
          <w:rFonts w:ascii="Montserrat" w:hAnsi="Montserrat" w:cs="Arial"/>
          <w:sz w:val="22"/>
          <w:szCs w:val="22"/>
          <w:lang w:val="es-MX"/>
        </w:rPr>
      </w:pPr>
      <w:r w:rsidRPr="00B843CF">
        <w:rPr>
          <w:rFonts w:ascii="Montserrat" w:hAnsi="Montserrat" w:cs="Arial"/>
          <w:sz w:val="22"/>
          <w:szCs w:val="22"/>
          <w:lang w:val="es-MX"/>
        </w:rPr>
        <w:t>En cumplimiento a lo establecido en el artícu</w:t>
      </w:r>
      <w:r w:rsidR="007157A7" w:rsidRPr="00B843CF">
        <w:rPr>
          <w:rFonts w:ascii="Montserrat" w:hAnsi="Montserrat" w:cs="Arial"/>
          <w:sz w:val="22"/>
          <w:szCs w:val="22"/>
          <w:lang w:val="es-MX"/>
        </w:rPr>
        <w:t>lo 39 fracción III inciso d)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 xml:space="preserve"> una vez recibidas las proposiciones de los licitantes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en la fecha y hora establecidas, no podrán ser retiradas o dejarse sin efecto, por lo que se considerarán vigentes dentro del procedimiento de esta convocatoria, hasta su conclusión.</w:t>
      </w:r>
    </w:p>
    <w:p w14:paraId="0CBBEBB2" w14:textId="77777777" w:rsidR="00503AF2" w:rsidRPr="00B843CF" w:rsidRDefault="00503AF2" w:rsidP="004F01B1">
      <w:pPr>
        <w:jc w:val="both"/>
        <w:rPr>
          <w:rFonts w:ascii="Montserrat" w:hAnsi="Montserrat" w:cs="Arial"/>
          <w:sz w:val="22"/>
          <w:szCs w:val="22"/>
          <w:lang w:val="es-MX"/>
        </w:rPr>
      </w:pPr>
    </w:p>
    <w:p w14:paraId="204DD41F" w14:textId="77777777" w:rsidR="00745757" w:rsidRPr="00B843CF" w:rsidRDefault="009B123B" w:rsidP="004F01B1">
      <w:pPr>
        <w:numPr>
          <w:ilvl w:val="1"/>
          <w:numId w:val="119"/>
        </w:numPr>
        <w:ind w:left="0" w:firstLine="0"/>
        <w:outlineLvl w:val="0"/>
        <w:rPr>
          <w:rFonts w:ascii="Montserrat" w:hAnsi="Montserrat" w:cs="Arial"/>
          <w:b/>
          <w:sz w:val="22"/>
          <w:szCs w:val="22"/>
          <w:lang w:val="es-MX"/>
        </w:rPr>
      </w:pPr>
      <w:bookmarkStart w:id="109" w:name="_Toc351651742"/>
      <w:bookmarkStart w:id="110" w:name="_Toc423420290"/>
      <w:bookmarkStart w:id="111" w:name="_Toc1391339"/>
      <w:r w:rsidRPr="00B843CF">
        <w:rPr>
          <w:rFonts w:ascii="Montserrat" w:hAnsi="Montserrat" w:cs="Arial"/>
          <w:b/>
          <w:bCs/>
          <w:iCs/>
          <w:sz w:val="22"/>
          <w:szCs w:val="22"/>
          <w:lang w:val="es-MX"/>
        </w:rPr>
        <w:t>Proposiciones</w:t>
      </w:r>
      <w:r w:rsidR="00B432CF"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Conjuntas</w:t>
      </w:r>
      <w:bookmarkEnd w:id="109"/>
      <w:bookmarkEnd w:id="110"/>
      <w:bookmarkEnd w:id="111"/>
    </w:p>
    <w:p w14:paraId="64CF7589" w14:textId="77777777" w:rsidR="00745757" w:rsidRPr="00B843CF" w:rsidRDefault="00745757" w:rsidP="004F01B1">
      <w:pPr>
        <w:pStyle w:val="Prrafodelista"/>
        <w:autoSpaceDE w:val="0"/>
        <w:autoSpaceDN w:val="0"/>
        <w:adjustRightInd w:val="0"/>
        <w:ind w:left="0"/>
        <w:jc w:val="both"/>
        <w:rPr>
          <w:rFonts w:ascii="Montserrat" w:hAnsi="Montserrat" w:cs="Arial"/>
          <w:sz w:val="22"/>
          <w:szCs w:val="22"/>
          <w:lang w:val="es-MX"/>
        </w:rPr>
      </w:pPr>
    </w:p>
    <w:p w14:paraId="05DD0587" w14:textId="0534E47D" w:rsidR="00A77F22" w:rsidRPr="00B843CF" w:rsidRDefault="00250279" w:rsidP="004F01B1">
      <w:pPr>
        <w:jc w:val="both"/>
        <w:rPr>
          <w:rFonts w:ascii="Montserrat" w:hAnsi="Montserrat" w:cs="Arial"/>
          <w:b/>
          <w:sz w:val="22"/>
          <w:szCs w:val="22"/>
          <w:lang w:val="es-MX"/>
        </w:rPr>
      </w:pP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006D3365"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resulta</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aplicable</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presentación</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propuestas</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conjuntas,</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conformidad</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A77F22"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00C11F56" w:rsidRPr="00B843CF">
        <w:rPr>
          <w:rFonts w:ascii="Montserrat" w:hAnsi="Montserrat" w:cs="Arial"/>
          <w:sz w:val="22"/>
          <w:szCs w:val="22"/>
          <w:lang w:val="es-MX"/>
        </w:rPr>
        <w:t>77</w:t>
      </w:r>
      <w:r w:rsidR="00B432CF" w:rsidRPr="00B843CF">
        <w:rPr>
          <w:rFonts w:ascii="Montserrat" w:hAnsi="Montserrat" w:cs="Arial"/>
          <w:sz w:val="22"/>
          <w:szCs w:val="22"/>
          <w:lang w:val="es-MX"/>
        </w:rPr>
        <w:t xml:space="preserve"> </w:t>
      </w:r>
      <w:r w:rsidR="00C11F56" w:rsidRPr="00B843CF">
        <w:rPr>
          <w:rFonts w:ascii="Montserrat" w:hAnsi="Montserrat" w:cs="Arial"/>
          <w:sz w:val="22"/>
          <w:szCs w:val="22"/>
          <w:lang w:val="es-MX"/>
        </w:rPr>
        <w:t>último</w:t>
      </w:r>
      <w:r w:rsidR="00B432CF" w:rsidRPr="00B843CF">
        <w:rPr>
          <w:rFonts w:ascii="Montserrat" w:hAnsi="Montserrat" w:cs="Arial"/>
          <w:sz w:val="22"/>
          <w:szCs w:val="22"/>
          <w:lang w:val="es-MX"/>
        </w:rPr>
        <w:t xml:space="preserve"> </w:t>
      </w:r>
      <w:r w:rsidR="00C11F56" w:rsidRPr="00B843CF">
        <w:rPr>
          <w:rFonts w:ascii="Montserrat" w:hAnsi="Montserrat" w:cs="Arial"/>
          <w:sz w:val="22"/>
          <w:szCs w:val="22"/>
          <w:lang w:val="es-MX"/>
        </w:rPr>
        <w:t>párrafo</w:t>
      </w:r>
      <w:r w:rsidR="00B432CF" w:rsidRPr="00B843CF">
        <w:rPr>
          <w:rFonts w:ascii="Montserrat" w:hAnsi="Montserrat" w:cs="Arial"/>
          <w:sz w:val="22"/>
          <w:szCs w:val="22"/>
          <w:lang w:val="es-MX"/>
        </w:rPr>
        <w:t xml:space="preserve"> </w:t>
      </w:r>
      <w:r w:rsidR="007157A7"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A77F22"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00A77F22" w:rsidRPr="00B843CF">
        <w:rPr>
          <w:rFonts w:ascii="Montserrat" w:hAnsi="Montserrat" w:cs="Arial"/>
          <w:b/>
          <w:sz w:val="22"/>
          <w:szCs w:val="22"/>
          <w:lang w:val="es-MX"/>
        </w:rPr>
        <w:t>Reglamento”</w:t>
      </w:r>
      <w:r w:rsidRPr="00B843CF">
        <w:rPr>
          <w:rFonts w:ascii="Montserrat" w:hAnsi="Montserrat" w:cs="Arial"/>
          <w:b/>
          <w:sz w:val="22"/>
          <w:szCs w:val="22"/>
          <w:lang w:val="es-MX"/>
        </w:rPr>
        <w:t>.</w:t>
      </w:r>
    </w:p>
    <w:p w14:paraId="0B29D015" w14:textId="77777777" w:rsidR="001000C9" w:rsidRPr="00B843CF" w:rsidRDefault="001000C9" w:rsidP="004F01B1">
      <w:pPr>
        <w:jc w:val="both"/>
        <w:rPr>
          <w:rFonts w:ascii="Montserrat" w:hAnsi="Montserrat" w:cs="Arial"/>
          <w:sz w:val="22"/>
          <w:szCs w:val="22"/>
          <w:lang w:val="es-MX"/>
        </w:rPr>
      </w:pPr>
    </w:p>
    <w:p w14:paraId="5E206668" w14:textId="77777777" w:rsidR="00745757" w:rsidRPr="00B843CF" w:rsidRDefault="004E49B4" w:rsidP="004F01B1">
      <w:pPr>
        <w:numPr>
          <w:ilvl w:val="1"/>
          <w:numId w:val="119"/>
        </w:numPr>
        <w:ind w:left="0" w:firstLine="0"/>
        <w:outlineLvl w:val="0"/>
        <w:rPr>
          <w:rFonts w:ascii="Montserrat" w:hAnsi="Montserrat" w:cs="Arial"/>
          <w:b/>
          <w:sz w:val="22"/>
          <w:szCs w:val="22"/>
          <w:lang w:val="es-MX"/>
        </w:rPr>
      </w:pPr>
      <w:bookmarkStart w:id="112" w:name="_Toc351651743"/>
      <w:bookmarkStart w:id="113" w:name="_Toc423420291"/>
      <w:bookmarkStart w:id="114" w:name="_Toc1391340"/>
      <w:r w:rsidRPr="00B843CF">
        <w:rPr>
          <w:rFonts w:ascii="Montserrat" w:hAnsi="Montserrat" w:cs="Arial"/>
          <w:b/>
          <w:bCs/>
          <w:iCs/>
          <w:sz w:val="22"/>
          <w:szCs w:val="22"/>
          <w:lang w:val="es-MX"/>
        </w:rPr>
        <w:t>Proposiciones</w:t>
      </w:r>
      <w:r w:rsidR="00B432CF"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para</w:t>
      </w:r>
      <w:r w:rsidR="00B432CF"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esta</w:t>
      </w:r>
      <w:r w:rsidR="00B432CF" w:rsidRPr="00B843CF">
        <w:rPr>
          <w:rFonts w:ascii="Montserrat" w:hAnsi="Montserrat" w:cs="Arial"/>
          <w:b/>
          <w:sz w:val="22"/>
          <w:szCs w:val="22"/>
          <w:lang w:val="es-MX"/>
        </w:rPr>
        <w:t xml:space="preserve"> </w:t>
      </w:r>
      <w:bookmarkEnd w:id="112"/>
      <w:r w:rsidR="007B757B" w:rsidRPr="00B843CF">
        <w:rPr>
          <w:rFonts w:ascii="Montserrat" w:hAnsi="Montserrat" w:cs="Arial"/>
          <w:b/>
          <w:sz w:val="22"/>
          <w:szCs w:val="22"/>
          <w:lang w:val="es-MX"/>
        </w:rPr>
        <w:t>Invitación</w:t>
      </w:r>
      <w:r w:rsidR="000E74E3" w:rsidRPr="00B843CF">
        <w:rPr>
          <w:rFonts w:ascii="Montserrat" w:hAnsi="Montserrat" w:cs="Arial"/>
          <w:b/>
          <w:sz w:val="22"/>
          <w:szCs w:val="22"/>
          <w:lang w:val="es-MX"/>
        </w:rPr>
        <w:t>.</w:t>
      </w:r>
      <w:bookmarkEnd w:id="113"/>
      <w:bookmarkEnd w:id="114"/>
    </w:p>
    <w:p w14:paraId="1C058724" w14:textId="77777777" w:rsidR="00745757" w:rsidRPr="00B843CF" w:rsidRDefault="00745757" w:rsidP="004F01B1">
      <w:pPr>
        <w:autoSpaceDE w:val="0"/>
        <w:autoSpaceDN w:val="0"/>
        <w:adjustRightInd w:val="0"/>
        <w:jc w:val="both"/>
        <w:rPr>
          <w:rFonts w:ascii="Montserrat" w:hAnsi="Montserrat" w:cs="Arial"/>
          <w:sz w:val="22"/>
          <w:szCs w:val="22"/>
          <w:lang w:val="es-MX"/>
        </w:rPr>
      </w:pPr>
    </w:p>
    <w:p w14:paraId="1B1E1E03" w14:textId="77777777" w:rsidR="00745757" w:rsidRPr="00B843CF" w:rsidRDefault="00745757" w:rsidP="004F01B1">
      <w:pPr>
        <w:jc w:val="both"/>
        <w:rPr>
          <w:rFonts w:ascii="Montserrat" w:hAnsi="Montserrat" w:cs="Arial"/>
          <w:sz w:val="22"/>
          <w:szCs w:val="22"/>
          <w:lang w:val="es-MX"/>
        </w:rPr>
      </w:pPr>
      <w:r w:rsidRPr="00B843CF">
        <w:rPr>
          <w:rFonts w:ascii="Montserrat" w:hAnsi="Montserrat" w:cs="Arial"/>
          <w:sz w:val="22"/>
          <w:szCs w:val="22"/>
          <w:lang w:val="es-MX"/>
        </w:rPr>
        <w:t>Cada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licitante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sólo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podrá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w:t>
      </w:r>
      <w:r w:rsidR="00E72E1A" w:rsidRPr="00B843CF">
        <w:rPr>
          <w:rFonts w:ascii="Montserrat" w:hAnsi="Montserrat" w:cs="Arial"/>
          <w:sz w:val="22"/>
          <w:szCs w:val="22"/>
          <w:lang w:val="es-MX"/>
        </w:rPr>
        <w:t>posición</w:t>
      </w:r>
      <w:r w:rsidR="00B432CF" w:rsidRPr="00B843CF">
        <w:rPr>
          <w:rFonts w:ascii="Montserrat" w:hAnsi="Montserrat" w:cs="Arial"/>
          <w:sz w:val="22"/>
          <w:szCs w:val="22"/>
          <w:lang w:val="es-MX"/>
        </w:rPr>
        <w:t xml:space="preserve"> </w:t>
      </w:r>
      <w:r w:rsidR="007E554E"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007E554E"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00906A1B" w:rsidRPr="00B843CF">
        <w:rPr>
          <w:rFonts w:ascii="Montserrat" w:hAnsi="Montserrat" w:cs="Arial"/>
          <w:sz w:val="22"/>
          <w:szCs w:val="22"/>
          <w:lang w:val="es-MX"/>
        </w:rPr>
        <w:t>Invitación</w:t>
      </w:r>
      <w:r w:rsidRPr="00B843CF">
        <w:rPr>
          <w:rFonts w:ascii="Montserrat" w:hAnsi="Montserrat" w:cs="Arial"/>
          <w:sz w:val="22"/>
          <w:szCs w:val="22"/>
          <w:lang w:val="es-MX"/>
        </w:rPr>
        <w:t>.</w:t>
      </w:r>
    </w:p>
    <w:p w14:paraId="6D7219D3" w14:textId="77777777" w:rsidR="00E72E1A" w:rsidRPr="00B843CF" w:rsidRDefault="00E72E1A" w:rsidP="004F01B1">
      <w:pPr>
        <w:jc w:val="both"/>
        <w:rPr>
          <w:rFonts w:ascii="Montserrat" w:hAnsi="Montserrat" w:cs="Arial"/>
          <w:sz w:val="22"/>
          <w:szCs w:val="22"/>
          <w:lang w:val="es-MX"/>
        </w:rPr>
      </w:pPr>
    </w:p>
    <w:p w14:paraId="4D55B175" w14:textId="77777777" w:rsidR="00745757" w:rsidRPr="00B843CF" w:rsidRDefault="00745757" w:rsidP="004F01B1">
      <w:pPr>
        <w:numPr>
          <w:ilvl w:val="1"/>
          <w:numId w:val="119"/>
        </w:numPr>
        <w:ind w:left="0" w:firstLine="0"/>
        <w:outlineLvl w:val="0"/>
        <w:rPr>
          <w:rFonts w:ascii="Montserrat" w:hAnsi="Montserrat" w:cs="Arial"/>
          <w:b/>
          <w:sz w:val="22"/>
          <w:szCs w:val="22"/>
          <w:lang w:val="es-MX"/>
        </w:rPr>
      </w:pPr>
      <w:bookmarkStart w:id="115" w:name="_Toc351651744"/>
      <w:bookmarkStart w:id="116" w:name="_Toc423420292"/>
      <w:bookmarkStart w:id="117" w:name="_Toc1391341"/>
      <w:r w:rsidRPr="00B843CF">
        <w:rPr>
          <w:rFonts w:ascii="Montserrat" w:hAnsi="Montserrat" w:cs="Arial"/>
          <w:b/>
          <w:sz w:val="22"/>
          <w:szCs w:val="22"/>
          <w:lang w:val="es-MX"/>
        </w:rPr>
        <w:t>Forma</w:t>
      </w:r>
      <w:r w:rsidR="00B432CF" w:rsidRPr="00B843CF">
        <w:rPr>
          <w:rFonts w:ascii="Montserrat" w:hAnsi="Montserrat" w:cs="Arial"/>
          <w:b/>
          <w:sz w:val="22"/>
          <w:szCs w:val="22"/>
          <w:lang w:val="es-MX"/>
        </w:rPr>
        <w:t xml:space="preserve"> </w:t>
      </w:r>
      <w:r w:rsidRPr="00B843CF">
        <w:rPr>
          <w:rFonts w:ascii="Montserrat" w:hAnsi="Montserrat" w:cs="Arial"/>
          <w:b/>
          <w:bCs/>
          <w:iCs/>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presentar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bookmarkEnd w:id="115"/>
      <w:bookmarkEnd w:id="116"/>
      <w:r w:rsidR="001D4700" w:rsidRPr="00B843CF">
        <w:rPr>
          <w:rFonts w:ascii="Montserrat" w:hAnsi="Montserrat" w:cs="Arial"/>
          <w:b/>
          <w:sz w:val="22"/>
          <w:szCs w:val="22"/>
          <w:lang w:val="es-MX"/>
        </w:rPr>
        <w:t>proposición</w:t>
      </w:r>
      <w:bookmarkEnd w:id="117"/>
    </w:p>
    <w:p w14:paraId="6B85AE71" w14:textId="77777777" w:rsidR="00745757" w:rsidRPr="00B843CF" w:rsidRDefault="00745757" w:rsidP="004F01B1">
      <w:pPr>
        <w:autoSpaceDE w:val="0"/>
        <w:autoSpaceDN w:val="0"/>
        <w:adjustRightInd w:val="0"/>
        <w:jc w:val="both"/>
        <w:rPr>
          <w:rFonts w:ascii="Montserrat" w:hAnsi="Montserrat" w:cs="Arial"/>
          <w:sz w:val="22"/>
          <w:szCs w:val="22"/>
          <w:lang w:val="es-MX"/>
        </w:rPr>
      </w:pPr>
    </w:p>
    <w:p w14:paraId="02821632" w14:textId="28223F71" w:rsidR="00527636" w:rsidRPr="00B843CF" w:rsidRDefault="00527636" w:rsidP="004F01B1">
      <w:pPr>
        <w:jc w:val="both"/>
        <w:rPr>
          <w:rFonts w:ascii="Montserrat" w:hAnsi="Montserrat" w:cs="Arial"/>
          <w:sz w:val="22"/>
          <w:szCs w:val="22"/>
          <w:lang w:val="es-MX"/>
        </w:rPr>
      </w:pPr>
      <w:r w:rsidRPr="00B843CF">
        <w:rPr>
          <w:rFonts w:ascii="Montserrat" w:hAnsi="Montserrat" w:cs="Arial"/>
          <w:sz w:val="22"/>
          <w:szCs w:val="22"/>
          <w:lang w:val="es-MX"/>
        </w:rPr>
        <w:lastRenderedPageBreak/>
        <w:t xml:space="preserve">La propuesta técnica y económica, así como la Documentación Legal y Administrativa enviadas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w:t>
      </w:r>
      <w:r w:rsidR="00350EC1" w:rsidRPr="00B843CF">
        <w:rPr>
          <w:rFonts w:ascii="Montserrat" w:hAnsi="Montserrat" w:cs="Arial"/>
          <w:b/>
          <w:sz w:val="22"/>
          <w:szCs w:val="22"/>
          <w:lang w:val="es-MX"/>
        </w:rPr>
        <w:t>deberán ser firmadas electrónicamente</w:t>
      </w:r>
      <w:r w:rsidR="00350EC1" w:rsidRPr="00B843CF">
        <w:rPr>
          <w:rFonts w:ascii="Montserrat" w:hAnsi="Montserrat" w:cs="Arial"/>
          <w:sz w:val="22"/>
          <w:szCs w:val="22"/>
          <w:lang w:val="es-MX"/>
        </w:rPr>
        <w:t xml:space="preserve">, </w:t>
      </w:r>
      <w:r w:rsidRPr="00B843CF">
        <w:rPr>
          <w:rFonts w:ascii="Montserrat" w:hAnsi="Montserrat" w:cs="Arial"/>
          <w:sz w:val="22"/>
          <w:szCs w:val="22"/>
          <w:lang w:val="es-MX"/>
        </w:rPr>
        <w:t xml:space="preserve">en sustitución de la firma autógrafa, se </w:t>
      </w:r>
      <w:r w:rsidR="00133214" w:rsidRPr="00B843CF">
        <w:rPr>
          <w:rFonts w:ascii="Montserrat" w:hAnsi="Montserrat" w:cs="Arial"/>
          <w:sz w:val="22"/>
          <w:szCs w:val="22"/>
          <w:lang w:val="es-MX"/>
        </w:rPr>
        <w:t>empleará</w:t>
      </w:r>
      <w:r w:rsidRPr="00B843CF">
        <w:rPr>
          <w:rFonts w:ascii="Montserrat" w:hAnsi="Montserrat" w:cs="Arial"/>
          <w:sz w:val="22"/>
          <w:szCs w:val="22"/>
          <w:lang w:val="es-MX"/>
        </w:rPr>
        <w:t xml:space="preserve"> los medios de identificación electrónica que establezca la Secretaría de la Función Pública, por lo que la falta de este requisit</w:t>
      </w:r>
      <w:r w:rsidR="00E72E1A" w:rsidRPr="00B843CF">
        <w:rPr>
          <w:rFonts w:ascii="Montserrat" w:hAnsi="Montserrat" w:cs="Arial"/>
          <w:sz w:val="22"/>
          <w:szCs w:val="22"/>
          <w:lang w:val="es-MX"/>
        </w:rPr>
        <w:t xml:space="preserve">o será motivo de </w:t>
      </w:r>
      <w:proofErr w:type="spellStart"/>
      <w:r w:rsidR="00E72E1A" w:rsidRPr="00B843CF">
        <w:rPr>
          <w:rFonts w:ascii="Montserrat" w:hAnsi="Montserrat" w:cs="Arial"/>
          <w:sz w:val="22"/>
          <w:szCs w:val="22"/>
          <w:lang w:val="es-MX"/>
        </w:rPr>
        <w:t>desechamiento</w:t>
      </w:r>
      <w:proofErr w:type="spellEnd"/>
      <w:r w:rsidRPr="00B843CF">
        <w:rPr>
          <w:rFonts w:ascii="Montserrat" w:hAnsi="Montserrat" w:cs="Arial"/>
          <w:sz w:val="22"/>
          <w:szCs w:val="22"/>
          <w:lang w:val="es-MX"/>
        </w:rPr>
        <w:t xml:space="preserve">. Asimismo, </w:t>
      </w:r>
      <w:r w:rsidRPr="00B843CF">
        <w:rPr>
          <w:rFonts w:ascii="Montserrat" w:hAnsi="Montserrat" w:cs="Arial"/>
          <w:b/>
          <w:sz w:val="22"/>
          <w:szCs w:val="22"/>
          <w:lang w:val="es-MX"/>
        </w:rPr>
        <w:t>las proposiciones deberán estar foliadas en todas y cada una de las hojas que las integren</w:t>
      </w:r>
      <w:r w:rsidRPr="00B843CF">
        <w:rPr>
          <w:rFonts w:ascii="Montserrat" w:hAnsi="Montserrat" w:cs="Arial"/>
          <w:sz w:val="22"/>
          <w:szCs w:val="22"/>
          <w:lang w:val="es-MX"/>
        </w:rPr>
        <w:t>, enumerándose de manera individual cada una de ellas, conforme a lo</w:t>
      </w:r>
      <w:r w:rsidR="007157A7" w:rsidRPr="00B843CF">
        <w:rPr>
          <w:rFonts w:ascii="Montserrat" w:hAnsi="Montserrat" w:cs="Arial"/>
          <w:sz w:val="22"/>
          <w:szCs w:val="22"/>
          <w:lang w:val="es-MX"/>
        </w:rPr>
        <w:t xml:space="preserve"> dispuesto en el artículo 50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 xml:space="preserve">. Los documentos distintos a las proposiciones también se foliarán. </w:t>
      </w:r>
    </w:p>
    <w:p w14:paraId="539A3A6E" w14:textId="77777777" w:rsidR="00EB38AD" w:rsidRPr="00B843CF" w:rsidRDefault="00EB38AD" w:rsidP="004F01B1">
      <w:pPr>
        <w:tabs>
          <w:tab w:val="left" w:pos="426"/>
        </w:tabs>
        <w:jc w:val="both"/>
        <w:rPr>
          <w:rFonts w:ascii="Montserrat" w:hAnsi="Montserrat" w:cs="Arial"/>
          <w:sz w:val="20"/>
          <w:szCs w:val="20"/>
          <w:lang w:val="es-MX"/>
        </w:rPr>
      </w:pPr>
    </w:p>
    <w:p w14:paraId="5EC065A1" w14:textId="77777777" w:rsidR="005B5E20" w:rsidRPr="00B843CF" w:rsidRDefault="005B5E20" w:rsidP="004F01B1">
      <w:pPr>
        <w:tabs>
          <w:tab w:val="left" w:pos="426"/>
        </w:tabs>
        <w:jc w:val="both"/>
        <w:rPr>
          <w:rFonts w:ascii="Montserrat" w:hAnsi="Montserrat" w:cs="Arial"/>
          <w:sz w:val="22"/>
          <w:szCs w:val="22"/>
          <w:lang w:val="es-MX"/>
        </w:rPr>
      </w:pPr>
      <w:r w:rsidRPr="00B843CF">
        <w:rPr>
          <w:rFonts w:ascii="Montserrat" w:hAnsi="Montserrat" w:cs="Arial"/>
          <w:sz w:val="22"/>
          <w:szCs w:val="22"/>
          <w:lang w:val="es-MX"/>
        </w:rPr>
        <w:t xml:space="preserve">La falta absoluta de folio será motivo de </w:t>
      </w:r>
      <w:proofErr w:type="spellStart"/>
      <w:r w:rsidRPr="00B843CF">
        <w:rPr>
          <w:rFonts w:ascii="Montserrat" w:hAnsi="Montserrat" w:cs="Arial"/>
          <w:sz w:val="22"/>
          <w:szCs w:val="22"/>
          <w:lang w:val="es-MX"/>
        </w:rPr>
        <w:t>desechamiento</w:t>
      </w:r>
      <w:proofErr w:type="spellEnd"/>
      <w:r w:rsidRPr="00B843CF">
        <w:rPr>
          <w:rFonts w:ascii="Montserrat" w:hAnsi="Montserrat" w:cs="Arial"/>
          <w:sz w:val="22"/>
          <w:szCs w:val="22"/>
          <w:lang w:val="es-MX"/>
        </w:rPr>
        <w:t xml:space="preserve"> de la proposición por incumplimiento al citado precepto legal.</w:t>
      </w:r>
    </w:p>
    <w:p w14:paraId="1607AFE7" w14:textId="77777777" w:rsidR="00362DF7" w:rsidRPr="00B843CF" w:rsidRDefault="00362DF7" w:rsidP="004F01B1">
      <w:pPr>
        <w:jc w:val="both"/>
        <w:rPr>
          <w:rFonts w:ascii="Montserrat" w:hAnsi="Montserrat" w:cs="Arial"/>
          <w:b/>
          <w:sz w:val="20"/>
          <w:szCs w:val="20"/>
          <w:lang w:val="es-MX" w:eastAsia="es-MX"/>
        </w:rPr>
      </w:pPr>
    </w:p>
    <w:p w14:paraId="3FF3DF4D" w14:textId="77777777" w:rsidR="00745757" w:rsidRPr="00B843CF" w:rsidRDefault="00745757" w:rsidP="004F01B1">
      <w:pPr>
        <w:numPr>
          <w:ilvl w:val="1"/>
          <w:numId w:val="119"/>
        </w:numPr>
        <w:ind w:left="0" w:firstLine="0"/>
        <w:outlineLvl w:val="0"/>
        <w:rPr>
          <w:rFonts w:ascii="Montserrat" w:hAnsi="Montserrat" w:cs="Arial"/>
          <w:b/>
          <w:bCs/>
          <w:iCs/>
          <w:sz w:val="22"/>
          <w:szCs w:val="22"/>
          <w:lang w:val="es-MX"/>
        </w:rPr>
      </w:pPr>
      <w:bookmarkStart w:id="118" w:name="_Toc351651745"/>
      <w:bookmarkStart w:id="119" w:name="_Toc423420293"/>
      <w:bookmarkStart w:id="120" w:name="_Toc1391342"/>
      <w:r w:rsidRPr="00B843CF">
        <w:rPr>
          <w:rFonts w:ascii="Montserrat" w:hAnsi="Montserrat" w:cs="Arial"/>
          <w:b/>
          <w:bCs/>
          <w:iCs/>
          <w:sz w:val="22"/>
          <w:szCs w:val="22"/>
          <w:lang w:val="es-MX"/>
        </w:rPr>
        <w:t>Acreditación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legal</w:t>
      </w:r>
      <w:bookmarkEnd w:id="118"/>
      <w:bookmarkEnd w:id="119"/>
      <w:bookmarkEnd w:id="120"/>
    </w:p>
    <w:p w14:paraId="09CA5129" w14:textId="77777777" w:rsidR="00745757" w:rsidRPr="00B843CF" w:rsidRDefault="00745757" w:rsidP="004F01B1">
      <w:pPr>
        <w:jc w:val="both"/>
        <w:rPr>
          <w:rFonts w:ascii="Montserrat" w:hAnsi="Montserrat" w:cs="Arial"/>
          <w:sz w:val="20"/>
          <w:szCs w:val="20"/>
          <w:lang w:val="es-MX"/>
        </w:rPr>
      </w:pPr>
    </w:p>
    <w:p w14:paraId="3198509C" w14:textId="4BBB3E8C" w:rsidR="00374D1E" w:rsidRPr="00B843CF" w:rsidRDefault="00374D1E" w:rsidP="004F01B1">
      <w:pPr>
        <w:jc w:val="both"/>
        <w:rPr>
          <w:rFonts w:ascii="Montserrat" w:hAnsi="Montserrat" w:cs="Arial"/>
          <w:sz w:val="22"/>
          <w:szCs w:val="22"/>
          <w:lang w:val="es-MX"/>
        </w:rPr>
      </w:pPr>
      <w:r w:rsidRPr="00B843CF">
        <w:rPr>
          <w:rFonts w:ascii="Montserrat" w:hAnsi="Montserrat" w:cs="Arial"/>
          <w:sz w:val="22"/>
          <w:szCs w:val="22"/>
          <w:lang w:val="es-MX"/>
        </w:rPr>
        <w:t xml:space="preserve">Los licitantes </w:t>
      </w:r>
      <w:r w:rsidR="00AE3F33" w:rsidRPr="00B843CF">
        <w:rPr>
          <w:rFonts w:ascii="Montserrat" w:hAnsi="Montserrat" w:cs="Arial"/>
          <w:sz w:val="22"/>
          <w:szCs w:val="22"/>
          <w:lang w:val="es-MX"/>
        </w:rPr>
        <w:t>deberán</w:t>
      </w:r>
      <w:r w:rsidRPr="00B843CF">
        <w:rPr>
          <w:rFonts w:ascii="Montserrat" w:hAnsi="Montserrat" w:cs="Arial"/>
          <w:sz w:val="22"/>
          <w:szCs w:val="22"/>
          <w:lang w:val="es-MX"/>
        </w:rPr>
        <w:t xml:space="preserve"> acreditar su existencia legal y, en su caso, la personalidad jurídica de su representante</w:t>
      </w:r>
      <w:r w:rsidR="00AA6572" w:rsidRPr="00B843CF">
        <w:rPr>
          <w:rFonts w:ascii="Montserrat" w:hAnsi="Montserrat" w:cs="Arial"/>
          <w:sz w:val="22"/>
          <w:szCs w:val="22"/>
          <w:lang w:val="es-MX"/>
        </w:rPr>
        <w:t xml:space="preserve">, </w:t>
      </w:r>
      <w:r w:rsidRPr="00B843CF">
        <w:rPr>
          <w:rFonts w:ascii="Montserrat" w:hAnsi="Montserrat" w:cs="Arial"/>
          <w:sz w:val="22"/>
          <w:szCs w:val="22"/>
          <w:lang w:val="es-MX"/>
        </w:rPr>
        <w:t xml:space="preserve">en el acto de presentación y apertura de proposiciones, mediante el envío a través de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de un escrito en el que el firmante manifieste, bajo protesta de decir verdad, que cuenta con facultades suficientes para comprometerse por sí o su representada</w:t>
      </w:r>
      <w:r w:rsidR="006E1E91" w:rsidRPr="00B843CF">
        <w:rPr>
          <w:rFonts w:ascii="Montserrat" w:hAnsi="Montserrat" w:cs="Arial"/>
          <w:sz w:val="22"/>
          <w:szCs w:val="22"/>
          <w:lang w:val="es-MX"/>
        </w:rPr>
        <w:t xml:space="preserve"> de conformidad con lo previsto </w:t>
      </w:r>
      <w:r w:rsidR="007157A7" w:rsidRPr="00B843CF">
        <w:rPr>
          <w:rFonts w:ascii="Montserrat" w:hAnsi="Montserrat" w:cs="Arial"/>
          <w:sz w:val="22"/>
          <w:szCs w:val="22"/>
          <w:lang w:val="es-MX"/>
        </w:rPr>
        <w:t>en el artículo 48 fracción V de</w:t>
      </w:r>
      <w:r w:rsidR="006E1E91" w:rsidRPr="00B843CF">
        <w:rPr>
          <w:rFonts w:ascii="Montserrat" w:hAnsi="Montserrat" w:cs="Arial"/>
          <w:sz w:val="22"/>
          <w:szCs w:val="22"/>
          <w:lang w:val="es-MX"/>
        </w:rPr>
        <w:t xml:space="preserve"> </w:t>
      </w:r>
      <w:r w:rsidR="006E1E91"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006E1E91" w:rsidRPr="00B843CF">
        <w:rPr>
          <w:rFonts w:ascii="Montserrat" w:hAnsi="Montserrat" w:cs="Arial"/>
          <w:b/>
          <w:sz w:val="22"/>
          <w:szCs w:val="22"/>
          <w:lang w:val="es-MX"/>
        </w:rPr>
        <w:t>Reglamento”</w:t>
      </w:r>
      <w:r w:rsidRPr="00B843CF">
        <w:rPr>
          <w:rFonts w:ascii="Montserrat" w:hAnsi="Montserrat" w:cs="Arial"/>
          <w:sz w:val="22"/>
          <w:szCs w:val="22"/>
          <w:lang w:val="es-MX"/>
        </w:rPr>
        <w:t xml:space="preserve">. Para este caso </w:t>
      </w:r>
      <w:r w:rsidR="004A2B4B" w:rsidRPr="00B843CF">
        <w:rPr>
          <w:rFonts w:ascii="Montserrat" w:hAnsi="Montserrat" w:cs="Arial"/>
          <w:sz w:val="22"/>
          <w:szCs w:val="22"/>
          <w:lang w:val="es-MX"/>
        </w:rPr>
        <w:t>se proporciona</w:t>
      </w:r>
      <w:r w:rsidRPr="00B843CF">
        <w:rPr>
          <w:rFonts w:ascii="Montserrat" w:hAnsi="Montserrat" w:cs="Arial"/>
          <w:sz w:val="22"/>
          <w:szCs w:val="22"/>
          <w:lang w:val="es-MX"/>
        </w:rPr>
        <w:t xml:space="preserve"> el </w:t>
      </w:r>
      <w:r w:rsidRPr="00B843CF">
        <w:rPr>
          <w:rFonts w:ascii="Montserrat" w:hAnsi="Montserrat" w:cs="Arial"/>
          <w:b/>
          <w:sz w:val="22"/>
          <w:szCs w:val="22"/>
          <w:lang w:val="es-MX"/>
        </w:rPr>
        <w:t>Formato 1</w:t>
      </w:r>
      <w:r w:rsidRPr="00B843CF">
        <w:rPr>
          <w:rFonts w:ascii="Montserrat" w:hAnsi="Montserrat" w:cs="Arial"/>
          <w:sz w:val="22"/>
          <w:szCs w:val="22"/>
          <w:lang w:val="es-MX"/>
        </w:rPr>
        <w:t xml:space="preserve">. </w:t>
      </w:r>
    </w:p>
    <w:p w14:paraId="102AC518" w14:textId="77777777" w:rsidR="00333088" w:rsidRPr="00B843CF" w:rsidRDefault="00333088" w:rsidP="004F01B1">
      <w:pPr>
        <w:jc w:val="both"/>
        <w:rPr>
          <w:rFonts w:ascii="Montserrat" w:hAnsi="Montserrat" w:cs="Arial"/>
          <w:sz w:val="20"/>
          <w:szCs w:val="20"/>
          <w:lang w:val="es-MX"/>
        </w:rPr>
      </w:pPr>
    </w:p>
    <w:p w14:paraId="1E7B143D" w14:textId="77777777" w:rsidR="00333088" w:rsidRPr="00B843CF" w:rsidRDefault="00333088" w:rsidP="004F01B1">
      <w:pPr>
        <w:jc w:val="both"/>
        <w:rPr>
          <w:rFonts w:ascii="Montserrat" w:hAnsi="Montserrat" w:cs="Arial"/>
          <w:b/>
          <w:sz w:val="22"/>
          <w:szCs w:val="22"/>
          <w:lang w:val="es-MX" w:eastAsia="es-MX"/>
        </w:rPr>
      </w:pPr>
      <w:r w:rsidRPr="00B843CF">
        <w:rPr>
          <w:rFonts w:ascii="Montserrat" w:hAnsi="Montserrat" w:cs="Arial"/>
          <w:b/>
          <w:sz w:val="22"/>
          <w:szCs w:val="22"/>
          <w:lang w:val="es-MX" w:eastAsia="es-MX"/>
        </w:rPr>
        <w:t>En caso de no dar cumplimiento a lo antes señalado, será motivo para desechar las proposiciones presentadas por los licitantes.</w:t>
      </w:r>
    </w:p>
    <w:p w14:paraId="3B594BC9" w14:textId="77777777" w:rsidR="00374D1E" w:rsidRPr="00B843CF" w:rsidRDefault="00374D1E" w:rsidP="004F01B1">
      <w:pPr>
        <w:jc w:val="both"/>
        <w:rPr>
          <w:rFonts w:ascii="Montserrat" w:hAnsi="Montserrat" w:cs="Arial"/>
          <w:sz w:val="20"/>
          <w:szCs w:val="20"/>
          <w:lang w:val="es-MX"/>
        </w:rPr>
      </w:pPr>
    </w:p>
    <w:p w14:paraId="6BBD3310" w14:textId="77777777" w:rsidR="00745757" w:rsidRPr="00B843CF" w:rsidRDefault="00B432CF" w:rsidP="004F01B1">
      <w:pPr>
        <w:numPr>
          <w:ilvl w:val="1"/>
          <w:numId w:val="119"/>
        </w:numPr>
        <w:ind w:left="0" w:firstLine="0"/>
        <w:outlineLvl w:val="0"/>
        <w:rPr>
          <w:rFonts w:ascii="Montserrat" w:hAnsi="Montserrat" w:cs="Arial"/>
          <w:b/>
          <w:sz w:val="22"/>
          <w:szCs w:val="22"/>
          <w:lang w:val="es-MX"/>
        </w:rPr>
      </w:pPr>
      <w:bookmarkStart w:id="121" w:name="_Toc351651746"/>
      <w:r w:rsidRPr="00B843CF">
        <w:rPr>
          <w:rFonts w:ascii="Montserrat" w:hAnsi="Montserrat" w:cs="Arial"/>
          <w:b/>
          <w:sz w:val="22"/>
          <w:szCs w:val="22"/>
          <w:lang w:val="es-MX"/>
        </w:rPr>
        <w:t xml:space="preserve"> </w:t>
      </w:r>
      <w:bookmarkStart w:id="122" w:name="_Toc423420294"/>
      <w:bookmarkStart w:id="123" w:name="_Toc1391343"/>
      <w:r w:rsidR="00745757" w:rsidRPr="00B843CF">
        <w:rPr>
          <w:rFonts w:ascii="Montserrat" w:hAnsi="Montserrat" w:cs="Arial"/>
          <w:b/>
          <w:bCs/>
          <w:iCs/>
          <w:sz w:val="22"/>
          <w:szCs w:val="22"/>
          <w:lang w:val="es-MX"/>
        </w:rPr>
        <w:t>Partes</w:t>
      </w:r>
      <w:r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de</w:t>
      </w:r>
      <w:r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las</w:t>
      </w:r>
      <w:r w:rsidRPr="00B843CF">
        <w:rPr>
          <w:rFonts w:ascii="Montserrat" w:hAnsi="Montserrat" w:cs="Arial"/>
          <w:b/>
          <w:sz w:val="22"/>
          <w:szCs w:val="22"/>
          <w:lang w:val="es-MX"/>
        </w:rPr>
        <w:t xml:space="preserve"> </w:t>
      </w:r>
      <w:r w:rsidR="004E49B4" w:rsidRPr="00B843CF">
        <w:rPr>
          <w:rFonts w:ascii="Montserrat" w:hAnsi="Montserrat" w:cs="Arial"/>
          <w:b/>
          <w:sz w:val="22"/>
          <w:szCs w:val="22"/>
          <w:lang w:val="es-MX"/>
        </w:rPr>
        <w:t>proposiciones</w:t>
      </w:r>
      <w:r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que</w:t>
      </w:r>
      <w:r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se</w:t>
      </w:r>
      <w:r w:rsidRPr="00B843CF">
        <w:rPr>
          <w:rFonts w:ascii="Montserrat" w:hAnsi="Montserrat" w:cs="Arial"/>
          <w:b/>
          <w:sz w:val="22"/>
          <w:szCs w:val="22"/>
          <w:lang w:val="es-MX"/>
        </w:rPr>
        <w:t xml:space="preserve"> </w:t>
      </w:r>
      <w:r w:rsidR="00745757" w:rsidRPr="00B843CF">
        <w:rPr>
          <w:rFonts w:ascii="Montserrat" w:hAnsi="Montserrat" w:cs="Arial"/>
          <w:b/>
          <w:sz w:val="22"/>
          <w:szCs w:val="22"/>
          <w:lang w:val="es-MX"/>
        </w:rPr>
        <w:t>rubricarán.</w:t>
      </w:r>
      <w:bookmarkEnd w:id="121"/>
      <w:bookmarkEnd w:id="122"/>
      <w:bookmarkEnd w:id="123"/>
    </w:p>
    <w:p w14:paraId="545CCCDF" w14:textId="77777777" w:rsidR="00745757" w:rsidRPr="00B843CF" w:rsidRDefault="00745757" w:rsidP="004F01B1">
      <w:pPr>
        <w:jc w:val="both"/>
        <w:rPr>
          <w:rFonts w:ascii="Montserrat" w:hAnsi="Montserrat" w:cs="Arial"/>
          <w:sz w:val="20"/>
          <w:szCs w:val="20"/>
          <w:lang w:val="es-MX"/>
        </w:rPr>
      </w:pPr>
    </w:p>
    <w:p w14:paraId="072C5BC2" w14:textId="77777777" w:rsidR="001A46D9" w:rsidRPr="00B843CF" w:rsidRDefault="009B123B" w:rsidP="004F01B1">
      <w:pPr>
        <w:autoSpaceDE w:val="0"/>
        <w:autoSpaceDN w:val="0"/>
        <w:adjustRightInd w:val="0"/>
        <w:contextualSpacing/>
        <w:jc w:val="both"/>
        <w:rPr>
          <w:rFonts w:ascii="Montserrat" w:hAnsi="Montserrat" w:cs="Arial"/>
          <w:sz w:val="22"/>
          <w:szCs w:val="22"/>
          <w:lang w:val="es-MX"/>
        </w:rPr>
      </w:pPr>
      <w:r w:rsidRPr="00B843CF">
        <w:rPr>
          <w:rFonts w:ascii="Montserrat" w:hAnsi="Montserrat" w:cs="Arial"/>
          <w:sz w:val="22"/>
          <w:szCs w:val="22"/>
          <w:lang w:val="es-MX"/>
        </w:rPr>
        <w:t xml:space="preserve">La convocante determinará si se imprime y rubrica la totalidad de las propuestas técnicas y económicas que hayan sido recibidas de cada uno de los licitantes que hayan enviado sus proposiciones electrónicas o bien, la Convocante podrá determinar un criterio distinto, atendiendo al volumen de la documentación recibida; en todo caso, imprimirá, rubricará e integrará al acta una versión impresa de las propuestas económicas, así como los Resúmenes Técnicos y Económicos (Firmas electrónicas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w:t>
      </w:r>
    </w:p>
    <w:p w14:paraId="4BC8E5A9" w14:textId="77777777" w:rsidR="001A46D9" w:rsidRPr="00B843CF" w:rsidRDefault="001A46D9" w:rsidP="004F01B1">
      <w:pPr>
        <w:widowControl w:val="0"/>
        <w:autoSpaceDE w:val="0"/>
        <w:autoSpaceDN w:val="0"/>
        <w:adjustRightInd w:val="0"/>
        <w:jc w:val="both"/>
        <w:rPr>
          <w:rFonts w:ascii="Montserrat" w:hAnsi="Montserrat" w:cs="Arial"/>
          <w:sz w:val="20"/>
          <w:szCs w:val="20"/>
          <w:lang w:val="es-MX"/>
        </w:rPr>
      </w:pPr>
    </w:p>
    <w:p w14:paraId="751F6978" w14:textId="77777777" w:rsidR="00745757" w:rsidRPr="00B843CF" w:rsidRDefault="00745757" w:rsidP="004F01B1">
      <w:pPr>
        <w:numPr>
          <w:ilvl w:val="1"/>
          <w:numId w:val="119"/>
        </w:numPr>
        <w:ind w:left="0" w:firstLine="0"/>
        <w:outlineLvl w:val="0"/>
        <w:rPr>
          <w:rFonts w:ascii="Montserrat" w:hAnsi="Montserrat" w:cs="Arial"/>
          <w:b/>
          <w:sz w:val="22"/>
          <w:szCs w:val="22"/>
          <w:lang w:val="es-MX"/>
        </w:rPr>
      </w:pPr>
      <w:bookmarkStart w:id="124" w:name="_Toc351651747"/>
      <w:bookmarkStart w:id="125" w:name="_Toc423420295"/>
      <w:bookmarkStart w:id="126" w:name="_Toc1391344"/>
      <w:r w:rsidRPr="00B843CF">
        <w:rPr>
          <w:rFonts w:ascii="Montserrat" w:hAnsi="Montserrat" w:cs="Arial"/>
          <w:b/>
          <w:bCs/>
          <w:iCs/>
          <w:sz w:val="22"/>
          <w:szCs w:val="22"/>
          <w:lang w:val="es-MX"/>
        </w:rPr>
        <w:t>Indicaciones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respecto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Fallo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firma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bookmarkEnd w:id="124"/>
      <w:bookmarkEnd w:id="125"/>
      <w:r w:rsidR="00C11F56" w:rsidRPr="00B843CF">
        <w:rPr>
          <w:rFonts w:ascii="Montserrat" w:hAnsi="Montserrat" w:cs="Arial"/>
          <w:b/>
          <w:sz w:val="22"/>
          <w:szCs w:val="22"/>
          <w:lang w:val="es-MX"/>
        </w:rPr>
        <w:t>pedido</w:t>
      </w:r>
      <w:bookmarkEnd w:id="126"/>
    </w:p>
    <w:p w14:paraId="511E2212" w14:textId="77777777" w:rsidR="00745757" w:rsidRPr="00B843CF" w:rsidRDefault="00745757" w:rsidP="004F01B1">
      <w:pPr>
        <w:pStyle w:val="Prrafodelista"/>
        <w:autoSpaceDE w:val="0"/>
        <w:autoSpaceDN w:val="0"/>
        <w:adjustRightInd w:val="0"/>
        <w:ind w:left="0"/>
        <w:jc w:val="both"/>
        <w:rPr>
          <w:rFonts w:ascii="Montserrat" w:hAnsi="Montserrat" w:cs="Arial"/>
          <w:sz w:val="20"/>
          <w:szCs w:val="20"/>
          <w:lang w:val="es-MX"/>
        </w:rPr>
      </w:pPr>
    </w:p>
    <w:p w14:paraId="0C0DE196" w14:textId="4C93ACED" w:rsidR="000462AE" w:rsidRPr="00B843CF" w:rsidRDefault="00745757" w:rsidP="004F01B1">
      <w:pPr>
        <w:widowControl w:val="0"/>
        <w:autoSpaceDE w:val="0"/>
        <w:autoSpaceDN w:val="0"/>
        <w:adjustRightInd w:val="0"/>
        <w:jc w:val="both"/>
        <w:rPr>
          <w:rFonts w:ascii="Montserrat" w:hAnsi="Montserrat" w:cs="Arial"/>
          <w:sz w:val="22"/>
          <w:szCs w:val="22"/>
          <w:lang w:val="es-MX"/>
        </w:rPr>
      </w:pP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notificación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fallo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007A3624"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7A3624"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00C11F56"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00C11F56" w:rsidRPr="00B843CF">
        <w:rPr>
          <w:rFonts w:ascii="Montserrat" w:hAnsi="Montserrat" w:cs="Arial"/>
          <w:sz w:val="22"/>
          <w:szCs w:val="22"/>
          <w:lang w:val="es-MX"/>
        </w:rPr>
        <w:t>adjudica</w:t>
      </w:r>
      <w:r w:rsidR="00B432CF" w:rsidRPr="00B843CF">
        <w:rPr>
          <w:rFonts w:ascii="Montserrat" w:hAnsi="Montserrat" w:cs="Arial"/>
          <w:sz w:val="22"/>
          <w:szCs w:val="22"/>
          <w:lang w:val="es-MX"/>
        </w:rPr>
        <w:t xml:space="preserve"> </w:t>
      </w:r>
      <w:r w:rsidR="00C11F56"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C11F56" w:rsidRPr="00B843CF">
        <w:rPr>
          <w:rFonts w:ascii="Montserrat" w:hAnsi="Montserrat" w:cs="Arial"/>
          <w:sz w:val="22"/>
          <w:szCs w:val="22"/>
          <w:lang w:val="es-MX"/>
        </w:rPr>
        <w:t>pedido</w:t>
      </w:r>
      <w:r w:rsidR="007A3624"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obligaciones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derivadas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éste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exigibles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perjuicio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obligación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firmarlo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dentro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15</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días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naturales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siguientes,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fundamento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C76151" w:rsidRPr="00B843CF">
        <w:rPr>
          <w:rFonts w:ascii="Montserrat" w:hAnsi="Montserrat" w:cs="Arial"/>
          <w:sz w:val="22"/>
          <w:szCs w:val="22"/>
          <w:lang w:val="es-MX"/>
        </w:rPr>
        <w:t>a</w:t>
      </w:r>
      <w:r w:rsidRPr="00B843CF">
        <w:rPr>
          <w:rFonts w:ascii="Montserrat" w:hAnsi="Montserrat" w:cs="Arial"/>
          <w:sz w:val="22"/>
          <w:szCs w:val="22"/>
          <w:lang w:val="es-MX"/>
        </w:rPr>
        <w:t>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46</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oficinas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Dirección</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Adquisiciones</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Contrataciones</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sita</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Plaza</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Juárez</w:t>
      </w:r>
      <w:r w:rsidR="00E72E1A"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número</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20</w:t>
      </w:r>
      <w:r w:rsidR="00374D1E"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piso</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10</w:t>
      </w:r>
      <w:r w:rsidR="00E72E1A"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Colonia</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Centro</w:t>
      </w:r>
      <w:r w:rsidR="00E72E1A"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882F10" w:rsidRPr="00B843CF">
        <w:rPr>
          <w:rFonts w:ascii="Montserrat" w:hAnsi="Montserrat" w:cs="Arial"/>
          <w:sz w:val="22"/>
          <w:szCs w:val="22"/>
          <w:lang w:val="es-MX"/>
        </w:rPr>
        <w:t>Alcaldía</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Cuauhtémoc</w:t>
      </w:r>
      <w:r w:rsidR="00E72E1A"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Código</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Postal</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06010</w:t>
      </w:r>
      <w:r w:rsidR="00E72E1A"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Ciudad</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3F1B6A" w:rsidRPr="00B843CF">
        <w:rPr>
          <w:rFonts w:ascii="Montserrat" w:hAnsi="Montserrat" w:cs="Arial"/>
          <w:sz w:val="22"/>
          <w:szCs w:val="22"/>
          <w:lang w:val="es-MX"/>
        </w:rPr>
        <w:t>México</w:t>
      </w:r>
      <w:r w:rsidR="00374D1E"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fecha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hora</w:t>
      </w:r>
      <w:r w:rsidR="00B432CF" w:rsidRPr="00B843CF">
        <w:rPr>
          <w:rFonts w:ascii="Montserrat" w:hAnsi="Montserrat" w:cs="Arial"/>
          <w:sz w:val="22"/>
          <w:szCs w:val="22"/>
          <w:lang w:val="es-MX"/>
        </w:rPr>
        <w:t xml:space="preserve"> </w:t>
      </w:r>
      <w:r w:rsidR="00374D1E" w:rsidRPr="00B843CF">
        <w:rPr>
          <w:rFonts w:ascii="Montserrat" w:hAnsi="Montserrat" w:cs="Arial"/>
          <w:sz w:val="22"/>
          <w:szCs w:val="22"/>
          <w:lang w:val="es-MX"/>
        </w:rPr>
        <w:t>señalada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fallo,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ello</w:t>
      </w:r>
      <w:r w:rsidR="00B432CF" w:rsidRPr="00B843CF">
        <w:rPr>
          <w:rFonts w:ascii="Montserrat" w:hAnsi="Montserrat" w:cs="Arial"/>
          <w:sz w:val="22"/>
          <w:szCs w:val="22"/>
          <w:lang w:val="es-MX"/>
        </w:rPr>
        <w:t xml:space="preserve"> </w:t>
      </w:r>
      <w:r w:rsidR="00C4349F" w:rsidRPr="00B843CF">
        <w:rPr>
          <w:rFonts w:ascii="Montserrat" w:hAnsi="Montserrat" w:cs="Arial"/>
          <w:b/>
          <w:bCs/>
          <w:iCs/>
          <w:sz w:val="22"/>
          <w:szCs w:val="22"/>
          <w:lang w:val="es-MX"/>
        </w:rPr>
        <w:t xml:space="preserve">“El </w:t>
      </w:r>
      <w:r w:rsidR="00724749" w:rsidRPr="00B843CF">
        <w:rPr>
          <w:rFonts w:ascii="Montserrat" w:hAnsi="Montserrat" w:cs="Arial"/>
          <w:b/>
          <w:bCs/>
          <w:iCs/>
          <w:sz w:val="22"/>
          <w:szCs w:val="22"/>
          <w:lang w:val="es-MX"/>
        </w:rPr>
        <w:t>Licitante</w:t>
      </w:r>
      <w:r w:rsidR="00C4349F" w:rsidRPr="00B843CF">
        <w:rPr>
          <w:rFonts w:ascii="Montserrat" w:hAnsi="Montserrat" w:cs="Arial"/>
          <w:b/>
          <w:bCs/>
          <w:iCs/>
          <w:sz w:val="22"/>
          <w:szCs w:val="22"/>
          <w:lang w:val="es-MX"/>
        </w:rPr>
        <w:t>”</w:t>
      </w:r>
      <w:r w:rsidR="00C4349F" w:rsidRPr="00B843CF">
        <w:rPr>
          <w:rFonts w:ascii="Montserrat" w:hAnsi="Montserrat" w:cs="Arial"/>
          <w:b/>
          <w:sz w:val="22"/>
          <w:szCs w:val="22"/>
          <w:lang w:val="es-MX"/>
        </w:rPr>
        <w:t xml:space="preserve"> </w:t>
      </w:r>
      <w:r w:rsidR="00724749" w:rsidRPr="00B843CF">
        <w:rPr>
          <w:rFonts w:ascii="Montserrat" w:hAnsi="Montserrat" w:cs="Arial"/>
          <w:sz w:val="22"/>
          <w:szCs w:val="22"/>
          <w:lang w:val="es-MX"/>
        </w:rPr>
        <w:t>adjudicado d</w:t>
      </w:r>
      <w:r w:rsidRPr="00B843CF">
        <w:rPr>
          <w:rFonts w:ascii="Montserrat" w:hAnsi="Montserrat" w:cs="Arial"/>
          <w:sz w:val="22"/>
          <w:szCs w:val="22"/>
          <w:lang w:val="es-MX"/>
        </w:rPr>
        <w:t>eberá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entregar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documentación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continuación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detalla,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0000595E" w:rsidRPr="00B843CF">
        <w:rPr>
          <w:rFonts w:ascii="Montserrat" w:hAnsi="Montserrat" w:cs="Arial"/>
          <w:sz w:val="22"/>
          <w:szCs w:val="22"/>
          <w:lang w:val="es-MX"/>
        </w:rPr>
        <w:t>notificará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00C76151" w:rsidRPr="00B843CF">
        <w:rPr>
          <w:rFonts w:ascii="Montserrat" w:hAnsi="Montserrat" w:cs="Arial"/>
          <w:sz w:val="22"/>
          <w:szCs w:val="22"/>
          <w:lang w:val="es-MX"/>
        </w:rPr>
        <w:t>Ó</w:t>
      </w:r>
      <w:r w:rsidRPr="00B843CF">
        <w:rPr>
          <w:rFonts w:ascii="Montserrat" w:hAnsi="Montserrat" w:cs="Arial"/>
          <w:sz w:val="22"/>
          <w:szCs w:val="22"/>
          <w:lang w:val="es-MX"/>
        </w:rPr>
        <w:t>rgano</w:t>
      </w:r>
      <w:r w:rsidR="00B432CF" w:rsidRPr="00B843CF">
        <w:rPr>
          <w:rFonts w:ascii="Montserrat" w:hAnsi="Montserrat" w:cs="Arial"/>
          <w:sz w:val="22"/>
          <w:szCs w:val="22"/>
          <w:lang w:val="es-MX"/>
        </w:rPr>
        <w:t xml:space="preserve"> </w:t>
      </w:r>
      <w:r w:rsidR="00C76151" w:rsidRPr="00B843CF">
        <w:rPr>
          <w:rFonts w:ascii="Montserrat" w:hAnsi="Montserrat" w:cs="Arial"/>
          <w:sz w:val="22"/>
          <w:szCs w:val="22"/>
          <w:lang w:val="es-MX"/>
        </w:rPr>
        <w:t>I</w:t>
      </w:r>
      <w:r w:rsidRPr="00B843CF">
        <w:rPr>
          <w:rFonts w:ascii="Montserrat" w:hAnsi="Montserrat" w:cs="Arial"/>
          <w:sz w:val="22"/>
          <w:szCs w:val="22"/>
          <w:lang w:val="es-MX"/>
        </w:rPr>
        <w:t>nterno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C76151" w:rsidRPr="00B843CF">
        <w:rPr>
          <w:rFonts w:ascii="Montserrat" w:hAnsi="Montserrat" w:cs="Arial"/>
          <w:sz w:val="22"/>
          <w:szCs w:val="22"/>
          <w:lang w:val="es-MX"/>
        </w:rPr>
        <w:t>C</w:t>
      </w:r>
      <w:r w:rsidRPr="00B843CF">
        <w:rPr>
          <w:rFonts w:ascii="Montserrat" w:hAnsi="Montserrat" w:cs="Arial"/>
          <w:sz w:val="22"/>
          <w:szCs w:val="22"/>
          <w:lang w:val="es-MX"/>
        </w:rPr>
        <w:t>ontrol.</w:t>
      </w:r>
    </w:p>
    <w:p w14:paraId="585DD883" w14:textId="77777777" w:rsidR="000462AE" w:rsidRPr="00B843CF" w:rsidRDefault="000462AE">
      <w:pPr>
        <w:rPr>
          <w:rFonts w:ascii="Montserrat" w:hAnsi="Montserrat" w:cs="Arial"/>
          <w:sz w:val="22"/>
          <w:szCs w:val="22"/>
          <w:lang w:val="es-MX"/>
        </w:rPr>
      </w:pPr>
      <w:r w:rsidRPr="00B843CF">
        <w:rPr>
          <w:rFonts w:ascii="Montserrat" w:hAnsi="Montserrat" w:cs="Arial"/>
          <w:sz w:val="22"/>
          <w:szCs w:val="22"/>
          <w:lang w:val="es-MX"/>
        </w:rPr>
        <w:br w:type="page"/>
      </w:r>
    </w:p>
    <w:p w14:paraId="7149F1B0" w14:textId="77777777" w:rsidR="00614F6B" w:rsidRPr="00B843CF" w:rsidRDefault="00614F6B" w:rsidP="004F01B1">
      <w:pPr>
        <w:widowControl w:val="0"/>
        <w:jc w:val="both"/>
        <w:rPr>
          <w:rFonts w:ascii="Montserrat" w:hAnsi="Montserrat" w:cs="Arial"/>
          <w:b/>
          <w:sz w:val="22"/>
          <w:szCs w:val="22"/>
          <w:lang w:val="es-MX"/>
        </w:rPr>
      </w:pPr>
      <w:r w:rsidRPr="00B843CF">
        <w:rPr>
          <w:rFonts w:ascii="Montserrat" w:hAnsi="Montserrat" w:cs="Arial"/>
          <w:b/>
          <w:sz w:val="22"/>
          <w:szCs w:val="22"/>
          <w:lang w:val="es-MX"/>
        </w:rPr>
        <w:lastRenderedPageBreak/>
        <w:t>Para personas físicas:</w:t>
      </w:r>
    </w:p>
    <w:p w14:paraId="3CC9EBB7" w14:textId="77777777" w:rsidR="00614F6B" w:rsidRPr="00B843CF" w:rsidRDefault="00614F6B" w:rsidP="004F01B1">
      <w:pPr>
        <w:widowControl w:val="0"/>
        <w:jc w:val="both"/>
        <w:rPr>
          <w:rFonts w:ascii="Montserrat" w:hAnsi="Montserrat" w:cs="Arial"/>
          <w:b/>
          <w:sz w:val="22"/>
          <w:szCs w:val="22"/>
          <w:lang w:val="es-MX"/>
        </w:rPr>
      </w:pPr>
    </w:p>
    <w:p w14:paraId="2964B235" w14:textId="77777777" w:rsidR="00614F6B" w:rsidRPr="00B843CF" w:rsidRDefault="00614F6B" w:rsidP="004F01B1">
      <w:pPr>
        <w:pStyle w:val="Prrafodelista"/>
        <w:numPr>
          <w:ilvl w:val="0"/>
          <w:numId w:val="203"/>
        </w:numPr>
        <w:tabs>
          <w:tab w:val="left" w:pos="426"/>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Original o copia certificada para su cotejo y copia simple del Acta de Nacimiento;</w:t>
      </w:r>
    </w:p>
    <w:p w14:paraId="17157638" w14:textId="77777777" w:rsidR="00614F6B" w:rsidRPr="00B843CF" w:rsidRDefault="00614F6B" w:rsidP="004F01B1">
      <w:pPr>
        <w:pStyle w:val="Prrafodelista"/>
        <w:numPr>
          <w:ilvl w:val="0"/>
          <w:numId w:val="203"/>
        </w:numPr>
        <w:tabs>
          <w:tab w:val="left" w:pos="426"/>
        </w:tabs>
        <w:spacing w:before="60" w:after="60"/>
        <w:ind w:left="0" w:firstLine="0"/>
        <w:jc w:val="both"/>
        <w:rPr>
          <w:rFonts w:ascii="Montserrat" w:hAnsi="Montserrat" w:cs="Arial"/>
          <w:sz w:val="22"/>
          <w:szCs w:val="22"/>
          <w:lang w:val="es-MX"/>
        </w:rPr>
      </w:pPr>
      <w:proofErr w:type="spellStart"/>
      <w:r w:rsidRPr="00B843CF">
        <w:rPr>
          <w:rFonts w:ascii="Montserrat" w:hAnsi="Montserrat" w:cs="Arial"/>
          <w:sz w:val="22"/>
          <w:szCs w:val="22"/>
          <w:lang w:val="es-MX"/>
        </w:rPr>
        <w:t>Curriculum</w:t>
      </w:r>
      <w:proofErr w:type="spellEnd"/>
      <w:r w:rsidRPr="00B843CF">
        <w:rPr>
          <w:rFonts w:ascii="Montserrat" w:hAnsi="Montserrat" w:cs="Arial"/>
          <w:sz w:val="22"/>
          <w:szCs w:val="22"/>
          <w:lang w:val="es-MX"/>
        </w:rPr>
        <w:t xml:space="preserve"> vitae detallando las actividades que realice debidamente firmado. </w:t>
      </w:r>
    </w:p>
    <w:p w14:paraId="394063EB" w14:textId="77777777" w:rsidR="00B02AC6" w:rsidRPr="00B843CF" w:rsidRDefault="00614F6B" w:rsidP="004F01B1">
      <w:pPr>
        <w:pStyle w:val="Prrafodelista"/>
        <w:numPr>
          <w:ilvl w:val="0"/>
          <w:numId w:val="203"/>
        </w:numPr>
        <w:tabs>
          <w:tab w:val="left" w:pos="426"/>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Original para su cotejo y copia simple de la Clave Única de Registro de Población (CURP);</w:t>
      </w:r>
    </w:p>
    <w:p w14:paraId="18286915" w14:textId="764601D7" w:rsidR="00614F6B" w:rsidRPr="00B843CF" w:rsidRDefault="00614F6B" w:rsidP="004F01B1">
      <w:pPr>
        <w:pStyle w:val="Prrafodelista"/>
        <w:numPr>
          <w:ilvl w:val="0"/>
          <w:numId w:val="203"/>
        </w:numPr>
        <w:tabs>
          <w:tab w:val="left" w:pos="426"/>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Original para su cotejo y copia simple de la Cédula de Identificación Fiscal (RFC), y documento en el que se identifiquen las actividades que tienen registradas ante el SAT;</w:t>
      </w:r>
    </w:p>
    <w:p w14:paraId="6153F81C" w14:textId="2A72EF41" w:rsidR="00614F6B" w:rsidRPr="00B843CF" w:rsidRDefault="00614F6B" w:rsidP="004F01B1">
      <w:pPr>
        <w:pStyle w:val="Prrafodelista"/>
        <w:numPr>
          <w:ilvl w:val="0"/>
          <w:numId w:val="203"/>
        </w:numPr>
        <w:tabs>
          <w:tab w:val="left" w:pos="426"/>
          <w:tab w:val="left" w:pos="709"/>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Original para su cotejo y copia simple de Identificación Oficial vigente (pasaporte, credencial para votar, o cédula profesional) </w:t>
      </w:r>
      <w:r w:rsidR="00527CE9" w:rsidRPr="00B843CF">
        <w:rPr>
          <w:rFonts w:ascii="Montserrat" w:hAnsi="Montserrat" w:cs="Arial"/>
          <w:sz w:val="22"/>
          <w:szCs w:val="22"/>
          <w:lang w:val="es-MX"/>
        </w:rPr>
        <w:t>del representante legal del Licitante</w:t>
      </w:r>
    </w:p>
    <w:p w14:paraId="6D622DD3" w14:textId="77777777" w:rsidR="00614F6B" w:rsidRPr="00B843CF" w:rsidRDefault="00614F6B" w:rsidP="004F01B1">
      <w:pPr>
        <w:pStyle w:val="Prrafodelista"/>
        <w:numPr>
          <w:ilvl w:val="0"/>
          <w:numId w:val="203"/>
        </w:numPr>
        <w:tabs>
          <w:tab w:val="left" w:pos="426"/>
          <w:tab w:val="left" w:pos="709"/>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Original para su cotejo y copia simple del comprobante de domicilio con una antigüedad no mayor a 3 meses;</w:t>
      </w:r>
    </w:p>
    <w:p w14:paraId="6A84E7D1" w14:textId="49E1332B" w:rsidR="00614F6B" w:rsidRPr="00B843CF" w:rsidRDefault="00614F6B" w:rsidP="004F01B1">
      <w:pPr>
        <w:numPr>
          <w:ilvl w:val="0"/>
          <w:numId w:val="203"/>
        </w:numPr>
        <w:tabs>
          <w:tab w:val="left" w:pos="426"/>
          <w:tab w:val="left" w:pos="709"/>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Documento vigente con una antigüedad no mayor a 30 días naturales, expedido por el Servicio de Administración Tributaria (SAT), en el que se emita opinión del cumplimiento de las obligaciones fiscales en sentido positivo de conformidad con lo establecido en el artículo 32-D del Código Fiscal de la Federación y a las reglas 2.1.31 y 2.1.39 de la Resolución Miscelánea Fiscal para el año 2018, publicada en el Diario Oficial de la Federación el 22 de diciembre de 2017, fir</w:t>
      </w:r>
      <w:r w:rsidR="00527CE9" w:rsidRPr="00B843CF">
        <w:rPr>
          <w:rFonts w:ascii="Montserrat" w:hAnsi="Montserrat" w:cs="Arial"/>
          <w:sz w:val="22"/>
          <w:szCs w:val="22"/>
          <w:lang w:val="es-MX"/>
        </w:rPr>
        <w:t>mado por el licitante a</w:t>
      </w:r>
      <w:r w:rsidRPr="00B843CF">
        <w:rPr>
          <w:rFonts w:ascii="Montserrat" w:hAnsi="Montserrat" w:cs="Arial"/>
          <w:sz w:val="22"/>
          <w:szCs w:val="22"/>
          <w:lang w:val="es-MX"/>
        </w:rPr>
        <w:t>;</w:t>
      </w:r>
    </w:p>
    <w:p w14:paraId="07BE39FC" w14:textId="77777777" w:rsidR="00614F6B" w:rsidRPr="00B843CF" w:rsidRDefault="00614F6B" w:rsidP="004F01B1">
      <w:pPr>
        <w:widowControl w:val="0"/>
        <w:numPr>
          <w:ilvl w:val="0"/>
          <w:numId w:val="203"/>
        </w:numPr>
        <w:tabs>
          <w:tab w:val="left" w:pos="426"/>
          <w:tab w:val="left" w:pos="709"/>
        </w:tabs>
        <w:adjustRightInd w:val="0"/>
        <w:spacing w:before="60" w:after="60"/>
        <w:ind w:left="0" w:firstLine="0"/>
        <w:jc w:val="both"/>
        <w:textAlignment w:val="baseline"/>
        <w:rPr>
          <w:rFonts w:ascii="Montserrat" w:hAnsi="Montserrat" w:cs="Arial"/>
          <w:sz w:val="22"/>
          <w:szCs w:val="22"/>
          <w:lang w:val="es-MX"/>
        </w:rPr>
      </w:pPr>
      <w:r w:rsidRPr="00B843CF">
        <w:rPr>
          <w:rFonts w:ascii="Montserrat" w:hAnsi="Montserrat" w:cs="Arial"/>
          <w:sz w:val="22"/>
          <w:szCs w:val="22"/>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w:t>
      </w:r>
      <w:r w:rsidRPr="00B843CF">
        <w:rPr>
          <w:rFonts w:ascii="Montserrat" w:hAnsi="Montserrat" w:cs="Arial"/>
          <w:bCs/>
          <w:sz w:val="22"/>
          <w:szCs w:val="22"/>
          <w:lang w:val="es-MX"/>
        </w:rPr>
        <w:t xml:space="preserve"> </w:t>
      </w:r>
      <w:r w:rsidRPr="00B843CF">
        <w:rPr>
          <w:rFonts w:ascii="Montserrat" w:hAnsi="Montserrat" w:cs="Arial"/>
          <w:sz w:val="22"/>
          <w:szCs w:val="22"/>
          <w:lang w:val="es-MX"/>
        </w:rPr>
        <w:t>relativo a la autorización para modificar la Primera de las Reglas para la obtención de la opinión de cumplimiento de obligaciones fiscales en materia de seguridad social, firmado por el licitante;</w:t>
      </w:r>
    </w:p>
    <w:p w14:paraId="27C33218" w14:textId="77777777" w:rsidR="00614F6B" w:rsidRPr="00B843CF" w:rsidRDefault="00614F6B" w:rsidP="004F01B1">
      <w:pPr>
        <w:numPr>
          <w:ilvl w:val="0"/>
          <w:numId w:val="203"/>
        </w:numPr>
        <w:tabs>
          <w:tab w:val="left" w:pos="426"/>
          <w:tab w:val="left" w:pos="709"/>
        </w:tabs>
        <w:spacing w:before="20" w:after="20"/>
        <w:ind w:left="0" w:firstLine="0"/>
        <w:jc w:val="both"/>
        <w:rPr>
          <w:rFonts w:ascii="Montserrat" w:hAnsi="Montserrat" w:cs="Arial"/>
          <w:sz w:val="22"/>
          <w:szCs w:val="22"/>
          <w:lang w:val="es-MX"/>
        </w:rPr>
      </w:pPr>
      <w:r w:rsidRPr="00B843CF">
        <w:rPr>
          <w:rFonts w:ascii="Montserrat" w:hAnsi="Montserrat" w:cs="Arial"/>
          <w:bCs/>
          <w:sz w:val="22"/>
          <w:szCs w:val="22"/>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firmado por el licitante, y</w:t>
      </w:r>
    </w:p>
    <w:p w14:paraId="37C86365" w14:textId="21DFD1D7" w:rsidR="00AF791A" w:rsidRPr="00B843CF" w:rsidRDefault="00AF791A" w:rsidP="00AF791A">
      <w:pPr>
        <w:numPr>
          <w:ilvl w:val="0"/>
          <w:numId w:val="203"/>
        </w:numPr>
        <w:tabs>
          <w:tab w:val="left" w:pos="426"/>
          <w:tab w:val="left" w:pos="709"/>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Fianza de Garantía de cumplimiento (Deberá presentarse dentro de los 10 días naturales posteriores a la firma del </w:t>
      </w:r>
      <w:r w:rsidR="00527CE9" w:rsidRPr="00B843CF">
        <w:rPr>
          <w:rFonts w:ascii="Montserrat" w:hAnsi="Montserrat" w:cs="Arial"/>
          <w:sz w:val="22"/>
          <w:szCs w:val="22"/>
          <w:lang w:val="es-MX"/>
        </w:rPr>
        <w:t>pedido</w:t>
      </w:r>
      <w:r w:rsidRPr="00B843CF">
        <w:rPr>
          <w:rFonts w:ascii="Montserrat" w:hAnsi="Montserrat" w:cs="Arial"/>
          <w:sz w:val="22"/>
          <w:szCs w:val="22"/>
          <w:lang w:val="es-MX"/>
        </w:rPr>
        <w:t>) ;</w:t>
      </w:r>
    </w:p>
    <w:p w14:paraId="1D99E4C6" w14:textId="77777777" w:rsidR="00AF791A" w:rsidRPr="00B843CF" w:rsidRDefault="00AF791A" w:rsidP="00AF791A">
      <w:pPr>
        <w:numPr>
          <w:ilvl w:val="0"/>
          <w:numId w:val="203"/>
        </w:numPr>
        <w:tabs>
          <w:tab w:val="left" w:pos="426"/>
          <w:tab w:val="left" w:pos="709"/>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Póliza de Responsabilidad Civil (Deberá presentarse dentro de los 10 días naturales posteriores a la firma del pedido) y </w:t>
      </w:r>
    </w:p>
    <w:p w14:paraId="00540CBC" w14:textId="0D915F88" w:rsidR="003B30F2" w:rsidRPr="00B843CF" w:rsidRDefault="00527CE9" w:rsidP="00AF791A">
      <w:pPr>
        <w:pStyle w:val="Prrafodelista"/>
        <w:widowControl w:val="0"/>
        <w:numPr>
          <w:ilvl w:val="0"/>
          <w:numId w:val="203"/>
        </w:numPr>
        <w:ind w:left="0" w:firstLine="0"/>
        <w:jc w:val="both"/>
        <w:rPr>
          <w:rFonts w:ascii="Montserrat" w:hAnsi="Montserrat" w:cs="Arial"/>
          <w:sz w:val="22"/>
          <w:szCs w:val="22"/>
          <w:lang w:val="es-MX"/>
        </w:rPr>
      </w:pPr>
      <w:r w:rsidRPr="00B843CF">
        <w:rPr>
          <w:rFonts w:ascii="Montserrat" w:hAnsi="Montserrat" w:cs="Arial"/>
          <w:sz w:val="22"/>
          <w:szCs w:val="22"/>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w:t>
      </w:r>
      <w:r w:rsidRPr="00B843CF">
        <w:rPr>
          <w:rFonts w:ascii="Montserrat" w:hAnsi="Montserrat" w:cs="Arial"/>
          <w:sz w:val="22"/>
          <w:szCs w:val="22"/>
        </w:rPr>
        <w:lastRenderedPageBreak/>
        <w:t xml:space="preserve">de Responsabilidades Administrativas vigente a partir del 19 de julio de 2017, se deberá presentar por escrito y bajo protesta de decir verdad, una Manifestación de Ausencia de Conflicto de Interés previo a la celebración del instrumento contractual. </w:t>
      </w:r>
      <w:r w:rsidRPr="00B843CF">
        <w:rPr>
          <w:rFonts w:ascii="Montserrat" w:hAnsi="Montserrat" w:cs="Arial"/>
          <w:sz w:val="22"/>
          <w:szCs w:val="22"/>
          <w:lang w:val="es-MX"/>
        </w:rPr>
        <w:t xml:space="preserve">Para este caso se deberá utilizar el </w:t>
      </w:r>
      <w:r w:rsidRPr="00B843CF">
        <w:rPr>
          <w:rFonts w:ascii="Montserrat" w:hAnsi="Montserrat" w:cs="Arial"/>
          <w:b/>
          <w:sz w:val="22"/>
          <w:szCs w:val="22"/>
          <w:lang w:val="es-MX"/>
        </w:rPr>
        <w:t>Formato 8.</w:t>
      </w:r>
    </w:p>
    <w:p w14:paraId="566D9753" w14:textId="78A73A78" w:rsidR="00AF791A" w:rsidRPr="00B843CF" w:rsidRDefault="00AF791A" w:rsidP="003B30F2">
      <w:pPr>
        <w:rPr>
          <w:rFonts w:ascii="Montserrat" w:hAnsi="Montserrat" w:cs="Arial"/>
          <w:b/>
          <w:sz w:val="22"/>
          <w:szCs w:val="22"/>
          <w:lang w:val="es-MX"/>
        </w:rPr>
      </w:pPr>
    </w:p>
    <w:p w14:paraId="33792824" w14:textId="77777777" w:rsidR="00614F6B" w:rsidRPr="00B843CF" w:rsidRDefault="00614F6B" w:rsidP="004F01B1">
      <w:pPr>
        <w:pStyle w:val="Prrafodelista"/>
        <w:tabs>
          <w:tab w:val="left" w:pos="426"/>
        </w:tabs>
        <w:ind w:left="0"/>
        <w:jc w:val="both"/>
        <w:rPr>
          <w:rFonts w:ascii="Montserrat" w:hAnsi="Montserrat" w:cs="Arial"/>
          <w:b/>
          <w:sz w:val="22"/>
          <w:szCs w:val="22"/>
        </w:rPr>
      </w:pPr>
      <w:r w:rsidRPr="00B843CF">
        <w:rPr>
          <w:rFonts w:ascii="Montserrat" w:hAnsi="Montserrat" w:cs="Arial"/>
          <w:b/>
          <w:sz w:val="22"/>
          <w:szCs w:val="22"/>
        </w:rPr>
        <w:t>Para personas morales:</w:t>
      </w:r>
    </w:p>
    <w:p w14:paraId="4A05CE7C" w14:textId="77777777" w:rsidR="00614F6B" w:rsidRPr="00B843CF" w:rsidRDefault="00614F6B" w:rsidP="004F01B1">
      <w:pPr>
        <w:pStyle w:val="Prrafodelista"/>
        <w:tabs>
          <w:tab w:val="left" w:pos="426"/>
        </w:tabs>
        <w:ind w:left="0"/>
        <w:jc w:val="both"/>
        <w:rPr>
          <w:rFonts w:ascii="Montserrat" w:hAnsi="Montserrat" w:cs="Arial"/>
          <w:b/>
          <w:sz w:val="22"/>
          <w:szCs w:val="22"/>
        </w:rPr>
      </w:pPr>
    </w:p>
    <w:p w14:paraId="5BCF585E" w14:textId="77777777" w:rsidR="00614F6B" w:rsidRPr="00B843CF" w:rsidRDefault="00614F6B" w:rsidP="004F01B1">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Original o copia certificada para su cotejo y copia simple del acta constitutiva y sus modificaciones estatutarias, en donde acredite su existencia legal y personalidad jurídica, mismas que deberán contener y señalar en el objeto social el cumplimiento con la naturaleza de los servicios;</w:t>
      </w:r>
    </w:p>
    <w:p w14:paraId="3C7DE883" w14:textId="30648D80" w:rsidR="00614F6B" w:rsidRPr="00B843CF" w:rsidRDefault="00614F6B" w:rsidP="004F01B1">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Original o copia certificada para su cotejo y copia simple del poder notarial del representante legal, en donde demuestre tener facul</w:t>
      </w:r>
      <w:r w:rsidR="00330CFF" w:rsidRPr="00B843CF">
        <w:rPr>
          <w:rFonts w:ascii="Montserrat" w:hAnsi="Montserrat" w:cs="Arial"/>
          <w:sz w:val="22"/>
          <w:szCs w:val="22"/>
          <w:lang w:val="es-MX"/>
        </w:rPr>
        <w:t>tades para la firma del pedido</w:t>
      </w:r>
      <w:r w:rsidRPr="00B843CF">
        <w:rPr>
          <w:rFonts w:ascii="Montserrat" w:hAnsi="Montserrat" w:cs="Arial"/>
          <w:sz w:val="22"/>
          <w:szCs w:val="22"/>
          <w:lang w:val="es-MX"/>
        </w:rPr>
        <w:t>;</w:t>
      </w:r>
    </w:p>
    <w:p w14:paraId="454DC5AD" w14:textId="77777777" w:rsidR="00614F6B" w:rsidRPr="00B843CF" w:rsidRDefault="00614F6B" w:rsidP="004F01B1">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Original para su cotejo y copia simple del comprobante de domicilio con una antigüedad no mayor a 3 meses;</w:t>
      </w:r>
    </w:p>
    <w:p w14:paraId="53A560C1" w14:textId="77777777" w:rsidR="00614F6B" w:rsidRPr="00B843CF" w:rsidRDefault="00614F6B" w:rsidP="004F01B1">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Original para su cotejo y copia simple de la Cédula de Identificación Fiscal;</w:t>
      </w:r>
    </w:p>
    <w:p w14:paraId="0A7D9CF7" w14:textId="072EAD07" w:rsidR="00614F6B" w:rsidRPr="00B843CF" w:rsidRDefault="00614F6B" w:rsidP="004F01B1">
      <w:pPr>
        <w:pStyle w:val="Prrafodelista"/>
        <w:numPr>
          <w:ilvl w:val="0"/>
          <w:numId w:val="132"/>
        </w:numPr>
        <w:tabs>
          <w:tab w:val="left" w:pos="426"/>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Original para su cotejo y copia simple de Identificación oficial vigente (pasaporte, credencial para votar, o cédula profesional) del Representante </w:t>
      </w:r>
      <w:r w:rsidR="00ED2C8E" w:rsidRPr="00B843CF">
        <w:rPr>
          <w:rFonts w:ascii="Montserrat" w:hAnsi="Montserrat" w:cs="Arial"/>
          <w:sz w:val="22"/>
          <w:szCs w:val="22"/>
          <w:lang w:val="es-MX"/>
        </w:rPr>
        <w:t>Legal que suscribirá el pedido</w:t>
      </w:r>
      <w:r w:rsidRPr="00B843CF">
        <w:rPr>
          <w:rFonts w:ascii="Montserrat" w:hAnsi="Montserrat" w:cs="Arial"/>
          <w:sz w:val="22"/>
          <w:szCs w:val="22"/>
          <w:lang w:val="es-MX"/>
        </w:rPr>
        <w:t>;</w:t>
      </w:r>
    </w:p>
    <w:p w14:paraId="0FFB62D6" w14:textId="77777777" w:rsidR="00614F6B" w:rsidRPr="00B843CF" w:rsidRDefault="00614F6B" w:rsidP="004F01B1">
      <w:pPr>
        <w:numPr>
          <w:ilvl w:val="0"/>
          <w:numId w:val="132"/>
        </w:numPr>
        <w:tabs>
          <w:tab w:val="left" w:pos="426"/>
          <w:tab w:val="left" w:pos="709"/>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Documento vigente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las reglas 2.1.31 y 2.1.39 de la Resolución Miscelánea Fiscal para el año 2018, publicada en el Diario Oficial de la Federación el 22 de diciembre de 2017, firmado por el Representante Legal;</w:t>
      </w:r>
    </w:p>
    <w:p w14:paraId="3A0B5A93" w14:textId="77777777" w:rsidR="00614F6B" w:rsidRPr="00B843CF" w:rsidRDefault="00614F6B" w:rsidP="004F01B1">
      <w:pPr>
        <w:widowControl w:val="0"/>
        <w:numPr>
          <w:ilvl w:val="0"/>
          <w:numId w:val="132"/>
        </w:numPr>
        <w:tabs>
          <w:tab w:val="left" w:pos="426"/>
          <w:tab w:val="left" w:pos="2304"/>
          <w:tab w:val="left" w:pos="3024"/>
          <w:tab w:val="left" w:pos="4608"/>
        </w:tabs>
        <w:adjustRightInd w:val="0"/>
        <w:spacing w:before="20" w:after="20"/>
        <w:ind w:left="0" w:firstLine="0"/>
        <w:jc w:val="both"/>
        <w:textAlignment w:val="baseline"/>
        <w:rPr>
          <w:rFonts w:ascii="Montserrat" w:hAnsi="Montserrat" w:cs="Arial"/>
          <w:sz w:val="22"/>
          <w:szCs w:val="22"/>
          <w:lang w:val="es-MX"/>
        </w:rPr>
      </w:pPr>
      <w:r w:rsidRPr="00B843CF">
        <w:rPr>
          <w:rFonts w:ascii="Montserrat" w:hAnsi="Montserrat" w:cs="Arial"/>
          <w:sz w:val="22"/>
          <w:szCs w:val="22"/>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w:t>
      </w:r>
      <w:r w:rsidRPr="00B843CF">
        <w:rPr>
          <w:rFonts w:ascii="Montserrat" w:hAnsi="Montserrat" w:cs="Arial"/>
          <w:bCs/>
          <w:sz w:val="22"/>
          <w:szCs w:val="22"/>
          <w:lang w:val="es-MX"/>
        </w:rPr>
        <w:t xml:space="preserve">, </w:t>
      </w:r>
      <w:r w:rsidRPr="00B843CF">
        <w:rPr>
          <w:rFonts w:ascii="Montserrat" w:hAnsi="Montserrat" w:cs="Arial"/>
          <w:sz w:val="22"/>
          <w:szCs w:val="22"/>
          <w:lang w:val="es-MX"/>
        </w:rPr>
        <w:t>reformado mediante ACUERDO ACDO.SA1.HCT.250315/62.P.DJ,</w:t>
      </w:r>
      <w:r w:rsidRPr="00B843CF">
        <w:rPr>
          <w:rFonts w:ascii="Montserrat" w:hAnsi="Montserrat" w:cs="Arial"/>
          <w:bCs/>
          <w:sz w:val="22"/>
          <w:szCs w:val="22"/>
          <w:lang w:val="es-MX"/>
        </w:rPr>
        <w:t xml:space="preserve"> </w:t>
      </w:r>
      <w:r w:rsidRPr="00B843CF">
        <w:rPr>
          <w:rFonts w:ascii="Montserrat" w:hAnsi="Montserrat" w:cs="Arial"/>
          <w:sz w:val="22"/>
          <w:szCs w:val="22"/>
          <w:lang w:val="es-MX"/>
        </w:rPr>
        <w:t>relativo a la autorización para modificar la Primera de las Reglas para la obtención de la opinión de cumplimiento de obligaciones fiscales en materia de seguridad social, firmado por el Representante Legal;</w:t>
      </w:r>
    </w:p>
    <w:p w14:paraId="609E8108" w14:textId="77777777" w:rsidR="00614F6B" w:rsidRPr="00B843CF" w:rsidRDefault="00614F6B" w:rsidP="004F01B1">
      <w:pPr>
        <w:numPr>
          <w:ilvl w:val="0"/>
          <w:numId w:val="132"/>
        </w:numPr>
        <w:tabs>
          <w:tab w:val="left" w:pos="426"/>
          <w:tab w:val="left" w:pos="709"/>
        </w:tabs>
        <w:spacing w:before="20" w:after="20"/>
        <w:ind w:left="0" w:firstLine="0"/>
        <w:jc w:val="both"/>
        <w:rPr>
          <w:rFonts w:ascii="Montserrat" w:hAnsi="Montserrat" w:cs="Arial"/>
          <w:sz w:val="22"/>
          <w:szCs w:val="22"/>
          <w:lang w:val="es-MX"/>
        </w:rPr>
      </w:pPr>
      <w:r w:rsidRPr="00B843CF">
        <w:rPr>
          <w:rFonts w:ascii="Montserrat" w:hAnsi="Montserrat" w:cs="Arial"/>
          <w:bCs/>
          <w:sz w:val="22"/>
          <w:szCs w:val="22"/>
          <w:lang w:val="es-MX"/>
        </w:rPr>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firmado por el Representante Legal, y</w:t>
      </w:r>
    </w:p>
    <w:p w14:paraId="6661D4CE" w14:textId="26B73D4F" w:rsidR="00AF791A" w:rsidRPr="00B843CF" w:rsidRDefault="00AF791A" w:rsidP="00AF791A">
      <w:pPr>
        <w:numPr>
          <w:ilvl w:val="0"/>
          <w:numId w:val="132"/>
        </w:numPr>
        <w:tabs>
          <w:tab w:val="left" w:pos="426"/>
          <w:tab w:val="left" w:pos="709"/>
        </w:tabs>
        <w:spacing w:before="20" w:after="20"/>
        <w:ind w:left="0" w:firstLine="0"/>
        <w:jc w:val="both"/>
        <w:rPr>
          <w:rFonts w:ascii="Montserrat" w:hAnsi="Montserrat" w:cs="Arial"/>
          <w:sz w:val="22"/>
          <w:szCs w:val="22"/>
          <w:lang w:val="es-MX"/>
        </w:rPr>
      </w:pPr>
      <w:bookmarkStart w:id="127" w:name="_Toc351651748"/>
      <w:bookmarkStart w:id="128" w:name="_Toc423420296"/>
      <w:r w:rsidRPr="00B843CF">
        <w:rPr>
          <w:rFonts w:ascii="Montserrat" w:hAnsi="Montserrat" w:cs="Arial"/>
          <w:sz w:val="22"/>
          <w:szCs w:val="22"/>
          <w:lang w:val="es-MX"/>
        </w:rPr>
        <w:t>Fianza de Garantía de cumplimiento (Deberá presentarse dentro de los 10 días naturales pos</w:t>
      </w:r>
      <w:r w:rsidR="00ED2C8E" w:rsidRPr="00B843CF">
        <w:rPr>
          <w:rFonts w:ascii="Montserrat" w:hAnsi="Montserrat" w:cs="Arial"/>
          <w:sz w:val="22"/>
          <w:szCs w:val="22"/>
          <w:lang w:val="es-MX"/>
        </w:rPr>
        <w:t>teriores a la firma del pedido</w:t>
      </w:r>
      <w:r w:rsidRPr="00B843CF">
        <w:rPr>
          <w:rFonts w:ascii="Montserrat" w:hAnsi="Montserrat" w:cs="Arial"/>
          <w:sz w:val="22"/>
          <w:szCs w:val="22"/>
          <w:lang w:val="es-MX"/>
        </w:rPr>
        <w:t xml:space="preserve">) y </w:t>
      </w:r>
    </w:p>
    <w:p w14:paraId="522DCE82" w14:textId="77777777" w:rsidR="00AF791A" w:rsidRPr="00B843CF" w:rsidRDefault="00AF791A" w:rsidP="00AF791A">
      <w:pPr>
        <w:numPr>
          <w:ilvl w:val="0"/>
          <w:numId w:val="132"/>
        </w:numPr>
        <w:tabs>
          <w:tab w:val="left" w:pos="426"/>
          <w:tab w:val="left" w:pos="709"/>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lastRenderedPageBreak/>
        <w:t>Póliza de Responsabilidad Civil (Deberá presentarse dentro de los 10 días naturales posteriores a la firma del pedido).</w:t>
      </w:r>
    </w:p>
    <w:p w14:paraId="42582BBD" w14:textId="5FFBD8FD" w:rsidR="00AF791A" w:rsidRPr="00B843CF" w:rsidRDefault="00AF791A" w:rsidP="00AF791A">
      <w:pPr>
        <w:numPr>
          <w:ilvl w:val="0"/>
          <w:numId w:val="132"/>
        </w:numPr>
        <w:tabs>
          <w:tab w:val="left" w:pos="284"/>
        </w:tabs>
        <w:spacing w:before="20" w:after="2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  </w:t>
      </w:r>
      <w:r w:rsidR="00ED2C8E" w:rsidRPr="00B843CF">
        <w:rPr>
          <w:rFonts w:ascii="Montserrat" w:hAnsi="Montserrat" w:cs="Arial"/>
          <w:sz w:val="22"/>
          <w:szCs w:val="22"/>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 En el caso de que el proveedor adjudicado sea una persona moral, dicha manifestación deberá ser firmada por el representante o apoderado legal, según sea el caso. </w:t>
      </w:r>
      <w:r w:rsidR="00ED2C8E" w:rsidRPr="00B843CF">
        <w:rPr>
          <w:rFonts w:ascii="Montserrat" w:hAnsi="Montserrat" w:cs="Arial"/>
          <w:sz w:val="22"/>
          <w:szCs w:val="22"/>
          <w:lang w:val="es-MX"/>
        </w:rPr>
        <w:t xml:space="preserve">Para este caso se deberá utilizar el </w:t>
      </w:r>
      <w:r w:rsidR="00ED2C8E" w:rsidRPr="00B843CF">
        <w:rPr>
          <w:rFonts w:ascii="Montserrat" w:hAnsi="Montserrat" w:cs="Arial"/>
          <w:b/>
          <w:sz w:val="22"/>
          <w:szCs w:val="22"/>
          <w:lang w:val="es-MX"/>
        </w:rPr>
        <w:t>Formato 9.</w:t>
      </w:r>
    </w:p>
    <w:p w14:paraId="4B92DBAF" w14:textId="77777777" w:rsidR="00AF791A" w:rsidRPr="00B843CF" w:rsidRDefault="00AF791A" w:rsidP="00AF791A">
      <w:pPr>
        <w:tabs>
          <w:tab w:val="left" w:pos="426"/>
        </w:tabs>
        <w:spacing w:before="20" w:after="20"/>
        <w:jc w:val="both"/>
        <w:rPr>
          <w:rFonts w:ascii="Montserrat" w:hAnsi="Montserrat" w:cs="Arial"/>
          <w:sz w:val="22"/>
          <w:szCs w:val="22"/>
          <w:lang w:val="es-MX"/>
        </w:rPr>
      </w:pPr>
    </w:p>
    <w:p w14:paraId="4E596043" w14:textId="77777777" w:rsidR="00745757" w:rsidRPr="00B843CF" w:rsidRDefault="00745757" w:rsidP="004F01B1">
      <w:pPr>
        <w:numPr>
          <w:ilvl w:val="1"/>
          <w:numId w:val="119"/>
        </w:numPr>
        <w:ind w:left="0" w:firstLine="0"/>
        <w:outlineLvl w:val="0"/>
        <w:rPr>
          <w:rFonts w:ascii="Montserrat" w:hAnsi="Montserrat" w:cs="Arial"/>
          <w:b/>
          <w:sz w:val="22"/>
          <w:szCs w:val="22"/>
          <w:lang w:val="es-MX"/>
        </w:rPr>
      </w:pPr>
      <w:bookmarkStart w:id="129" w:name="_Toc1391345"/>
      <w:r w:rsidRPr="00B843CF">
        <w:rPr>
          <w:rFonts w:ascii="Montserrat" w:hAnsi="Montserrat" w:cs="Arial"/>
          <w:b/>
          <w:bCs/>
          <w:iCs/>
          <w:sz w:val="22"/>
          <w:szCs w:val="22"/>
          <w:lang w:val="es-MX"/>
        </w:rPr>
        <w:t>Garantía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cumplimiento</w:t>
      </w:r>
      <w:bookmarkEnd w:id="127"/>
      <w:bookmarkEnd w:id="128"/>
      <w:bookmarkEnd w:id="129"/>
    </w:p>
    <w:p w14:paraId="55CEB8DD" w14:textId="77777777" w:rsidR="000E75D8" w:rsidRPr="00B843CF" w:rsidRDefault="000E75D8" w:rsidP="004F01B1">
      <w:pPr>
        <w:outlineLvl w:val="0"/>
        <w:rPr>
          <w:rFonts w:ascii="Montserrat" w:hAnsi="Montserrat" w:cs="Arial"/>
          <w:b/>
          <w:sz w:val="22"/>
          <w:szCs w:val="22"/>
          <w:lang w:val="es-MX"/>
        </w:rPr>
      </w:pPr>
    </w:p>
    <w:p w14:paraId="7696DDE8" w14:textId="3587D1E3" w:rsidR="00D0571B" w:rsidRPr="00B843CF" w:rsidRDefault="00724749" w:rsidP="004F01B1">
      <w:pPr>
        <w:jc w:val="both"/>
        <w:rPr>
          <w:rFonts w:ascii="Montserrat" w:hAnsi="Montserrat" w:cs="Arial"/>
          <w:sz w:val="22"/>
          <w:szCs w:val="22"/>
          <w:lang w:val="es-MX"/>
        </w:rPr>
      </w:pPr>
      <w:r w:rsidRPr="00B843CF">
        <w:rPr>
          <w:rFonts w:ascii="Montserrat" w:hAnsi="Montserrat" w:cs="Arial"/>
          <w:b/>
          <w:bCs/>
          <w:iCs/>
          <w:sz w:val="22"/>
          <w:szCs w:val="22"/>
          <w:lang w:val="es-MX"/>
        </w:rPr>
        <w:t>“El Licitante”</w:t>
      </w:r>
      <w:r w:rsidRPr="00B843CF">
        <w:rPr>
          <w:rFonts w:ascii="Montserrat" w:hAnsi="Montserrat" w:cs="Arial"/>
          <w:b/>
          <w:sz w:val="22"/>
          <w:szCs w:val="22"/>
          <w:lang w:val="es-MX"/>
        </w:rPr>
        <w:t xml:space="preserve"> </w:t>
      </w:r>
      <w:r w:rsidRPr="00B843CF">
        <w:rPr>
          <w:rFonts w:ascii="Montserrat" w:hAnsi="Montserrat" w:cs="Arial"/>
          <w:sz w:val="22"/>
          <w:szCs w:val="22"/>
          <w:lang w:val="es-MX"/>
        </w:rPr>
        <w:t>adjudicado</w:t>
      </w:r>
      <w:r w:rsidRPr="00B843CF">
        <w:rPr>
          <w:rFonts w:ascii="Montserrat" w:hAnsi="Montserrat" w:cs="Arial"/>
          <w:b/>
          <w:bCs/>
          <w:iCs/>
          <w:sz w:val="22"/>
          <w:szCs w:val="22"/>
          <w:lang w:val="es-MX"/>
        </w:rPr>
        <w:t xml:space="preserve"> </w:t>
      </w:r>
      <w:r w:rsidR="003C157A" w:rsidRPr="00B843CF">
        <w:rPr>
          <w:rFonts w:ascii="Montserrat" w:hAnsi="Montserrat" w:cs="Arial"/>
          <w:sz w:val="22"/>
          <w:szCs w:val="22"/>
          <w:lang w:val="es-MX"/>
        </w:rPr>
        <w:t xml:space="preserve">se obliga a constituir una garantía de cumplimiento de conformidad con el artículo 48 fracción II y 49 fracción I de </w:t>
      </w:r>
      <w:r w:rsidR="003C157A" w:rsidRPr="00B843CF">
        <w:rPr>
          <w:rFonts w:ascii="Montserrat" w:hAnsi="Montserrat" w:cs="Arial"/>
          <w:b/>
          <w:sz w:val="22"/>
          <w:szCs w:val="22"/>
        </w:rPr>
        <w:t xml:space="preserve">“La Ley”, </w:t>
      </w:r>
      <w:r w:rsidR="00D0571B" w:rsidRPr="00B843CF">
        <w:rPr>
          <w:rFonts w:ascii="Montserrat" w:hAnsi="Montserrat" w:cs="Arial"/>
          <w:sz w:val="22"/>
          <w:szCs w:val="22"/>
          <w:lang w:val="es-MX"/>
        </w:rPr>
        <w:t>conforme a</w:t>
      </w:r>
      <w:r w:rsidR="003F4F93" w:rsidRPr="00B843CF">
        <w:rPr>
          <w:rFonts w:ascii="Montserrat" w:hAnsi="Montserrat" w:cs="Arial"/>
          <w:sz w:val="22"/>
          <w:szCs w:val="22"/>
          <w:lang w:val="es-MX"/>
        </w:rPr>
        <w:t xml:space="preserve"> </w:t>
      </w:r>
      <w:r w:rsidR="00B25721" w:rsidRPr="00B843CF">
        <w:rPr>
          <w:rFonts w:ascii="Montserrat" w:hAnsi="Montserrat" w:cs="Arial"/>
          <w:sz w:val="22"/>
          <w:szCs w:val="22"/>
          <w:lang w:val="es-MX"/>
        </w:rPr>
        <w:t>l</w:t>
      </w:r>
      <w:r w:rsidR="003F4F93" w:rsidRPr="00B843CF">
        <w:rPr>
          <w:rFonts w:ascii="Montserrat" w:hAnsi="Montserrat" w:cs="Arial"/>
          <w:sz w:val="22"/>
          <w:szCs w:val="22"/>
          <w:lang w:val="es-MX"/>
        </w:rPr>
        <w:t xml:space="preserve">a </w:t>
      </w:r>
      <w:r w:rsidR="002B4FE8" w:rsidRPr="00B843CF">
        <w:rPr>
          <w:rFonts w:ascii="Montserrat" w:hAnsi="Montserrat" w:cs="Arial"/>
          <w:b/>
          <w:sz w:val="22"/>
          <w:szCs w:val="22"/>
          <w:lang w:val="es-MX"/>
        </w:rPr>
        <w:t>especificación</w:t>
      </w:r>
      <w:r w:rsidR="00827272" w:rsidRPr="00B843CF">
        <w:rPr>
          <w:rFonts w:ascii="Montserrat" w:hAnsi="Montserrat" w:cs="Arial"/>
          <w:b/>
          <w:sz w:val="22"/>
          <w:szCs w:val="22"/>
          <w:lang w:val="es-MX"/>
        </w:rPr>
        <w:t xml:space="preserve"> vigésimo quinta </w:t>
      </w:r>
      <w:r w:rsidR="00891C91" w:rsidRPr="00B843CF">
        <w:rPr>
          <w:rFonts w:ascii="Montserrat" w:hAnsi="Montserrat" w:cs="Arial"/>
          <w:b/>
          <w:sz w:val="22"/>
          <w:szCs w:val="22"/>
          <w:lang w:val="es-MX"/>
        </w:rPr>
        <w:t xml:space="preserve"> </w:t>
      </w:r>
      <w:r w:rsidR="00D0571B" w:rsidRPr="00B843CF">
        <w:rPr>
          <w:rFonts w:ascii="Montserrat" w:hAnsi="Montserrat" w:cs="Arial"/>
          <w:b/>
          <w:sz w:val="22"/>
          <w:szCs w:val="22"/>
          <w:lang w:val="es-MX"/>
        </w:rPr>
        <w:t>“</w:t>
      </w:r>
      <w:r w:rsidR="00EF25D0" w:rsidRPr="00B843CF">
        <w:rPr>
          <w:rFonts w:ascii="Montserrat" w:hAnsi="Montserrat" w:cs="Arial"/>
          <w:b/>
          <w:sz w:val="22"/>
          <w:szCs w:val="22"/>
          <w:lang w:val="es-MX"/>
        </w:rPr>
        <w:t>GARANTÍA DE CUMPLIMIENTO</w:t>
      </w:r>
      <w:r w:rsidR="00D0571B" w:rsidRPr="00B843CF">
        <w:rPr>
          <w:rFonts w:ascii="Montserrat" w:hAnsi="Montserrat" w:cs="Arial"/>
          <w:b/>
          <w:sz w:val="22"/>
          <w:szCs w:val="22"/>
          <w:lang w:val="es-MX"/>
        </w:rPr>
        <w:t>”</w:t>
      </w:r>
      <w:r w:rsidR="00D0571B" w:rsidRPr="00B843CF">
        <w:rPr>
          <w:rFonts w:ascii="Montserrat" w:hAnsi="Montserrat" w:cs="Arial"/>
          <w:sz w:val="22"/>
          <w:szCs w:val="22"/>
          <w:lang w:val="es-MX"/>
        </w:rPr>
        <w:t xml:space="preserve"> del </w:t>
      </w:r>
      <w:r w:rsidR="00D0571B" w:rsidRPr="00B843CF">
        <w:rPr>
          <w:rFonts w:ascii="Montserrat" w:hAnsi="Montserrat" w:cs="Arial"/>
          <w:b/>
          <w:sz w:val="22"/>
          <w:szCs w:val="22"/>
          <w:lang w:val="es-MX"/>
        </w:rPr>
        <w:t>ANEXO UNO</w:t>
      </w:r>
      <w:r w:rsidR="00D0571B" w:rsidRPr="00B843CF">
        <w:rPr>
          <w:rFonts w:ascii="Montserrat" w:hAnsi="Montserrat" w:cs="Arial"/>
          <w:sz w:val="22"/>
          <w:szCs w:val="22"/>
          <w:lang w:val="es-MX"/>
        </w:rPr>
        <w:t>.</w:t>
      </w:r>
    </w:p>
    <w:p w14:paraId="3322A678" w14:textId="77777777" w:rsidR="00C80761" w:rsidRPr="00B843CF" w:rsidRDefault="00C80761" w:rsidP="004F01B1">
      <w:pPr>
        <w:jc w:val="both"/>
        <w:rPr>
          <w:rFonts w:ascii="Montserrat" w:hAnsi="Montserrat" w:cs="Arial"/>
          <w:sz w:val="22"/>
          <w:szCs w:val="22"/>
          <w:lang w:val="es-MX"/>
        </w:rPr>
      </w:pPr>
    </w:p>
    <w:p w14:paraId="14CC1581" w14:textId="3E06BE67" w:rsidR="00AE5DA6" w:rsidRPr="00B843CF" w:rsidRDefault="000E75D8" w:rsidP="004F01B1">
      <w:pPr>
        <w:jc w:val="both"/>
        <w:rPr>
          <w:rFonts w:ascii="Montserrat" w:hAnsi="Montserrat" w:cs="Arial"/>
          <w:b/>
          <w:sz w:val="22"/>
          <w:szCs w:val="22"/>
          <w:lang w:val="es-MX"/>
        </w:rPr>
      </w:pPr>
      <w:r w:rsidRPr="00B843CF">
        <w:rPr>
          <w:rFonts w:ascii="Montserrat" w:hAnsi="Montserrat" w:cs="Arial"/>
          <w:sz w:val="22"/>
          <w:szCs w:val="22"/>
          <w:lang w:val="es-MX"/>
        </w:rPr>
        <w:t>En la fianza se deberá establecer que surte efecto a partir del</w:t>
      </w:r>
      <w:r w:rsidR="00D3412C" w:rsidRPr="00B843CF">
        <w:rPr>
          <w:rFonts w:ascii="Montserrat" w:hAnsi="Montserrat" w:cs="Arial"/>
          <w:sz w:val="22"/>
          <w:szCs w:val="22"/>
          <w:lang w:val="es-MX"/>
        </w:rPr>
        <w:t xml:space="preserve"> inicio de la vigencia </w:t>
      </w:r>
      <w:r w:rsidRPr="00B843CF">
        <w:rPr>
          <w:rFonts w:ascii="Montserrat" w:hAnsi="Montserrat" w:cs="Arial"/>
          <w:sz w:val="22"/>
          <w:szCs w:val="22"/>
          <w:lang w:val="es-MX"/>
        </w:rPr>
        <w:t xml:space="preserve">del pedido conforme al texto del </w:t>
      </w:r>
      <w:r w:rsidR="006C0A4E" w:rsidRPr="00B843CF">
        <w:rPr>
          <w:rFonts w:ascii="Montserrat" w:hAnsi="Montserrat" w:cs="Arial"/>
          <w:b/>
          <w:sz w:val="22"/>
          <w:szCs w:val="22"/>
          <w:u w:val="single"/>
          <w:lang w:val="es-MX"/>
        </w:rPr>
        <w:t xml:space="preserve">Formato </w:t>
      </w:r>
      <w:r w:rsidR="004024BB" w:rsidRPr="00B843CF">
        <w:rPr>
          <w:rFonts w:ascii="Montserrat" w:hAnsi="Montserrat" w:cs="Arial"/>
          <w:b/>
          <w:sz w:val="22"/>
          <w:szCs w:val="22"/>
          <w:u w:val="single"/>
          <w:lang w:val="es-MX"/>
        </w:rPr>
        <w:t>7</w:t>
      </w:r>
      <w:r w:rsidRPr="00B843CF">
        <w:rPr>
          <w:rFonts w:ascii="Montserrat" w:hAnsi="Montserrat" w:cs="Arial"/>
          <w:b/>
          <w:sz w:val="22"/>
          <w:szCs w:val="22"/>
          <w:u w:val="single"/>
          <w:lang w:val="es-MX"/>
        </w:rPr>
        <w:t>.</w:t>
      </w:r>
    </w:p>
    <w:p w14:paraId="7461B207" w14:textId="77777777" w:rsidR="00596658" w:rsidRPr="00B843CF" w:rsidRDefault="00596658" w:rsidP="004F01B1">
      <w:pPr>
        <w:jc w:val="both"/>
        <w:rPr>
          <w:rFonts w:ascii="Montserrat" w:hAnsi="Montserrat" w:cs="Arial"/>
          <w:sz w:val="22"/>
          <w:szCs w:val="22"/>
          <w:lang w:val="es-MX"/>
        </w:rPr>
      </w:pPr>
    </w:p>
    <w:p w14:paraId="311F3C7F" w14:textId="24E892EB" w:rsidR="004A3D23" w:rsidRPr="00B843CF" w:rsidRDefault="004A3D23" w:rsidP="004F01B1">
      <w:pPr>
        <w:numPr>
          <w:ilvl w:val="1"/>
          <w:numId w:val="119"/>
        </w:numPr>
        <w:ind w:left="0" w:firstLine="0"/>
        <w:outlineLvl w:val="0"/>
        <w:rPr>
          <w:rFonts w:ascii="Montserrat" w:hAnsi="Montserrat" w:cs="Arial"/>
          <w:b/>
          <w:sz w:val="22"/>
          <w:szCs w:val="22"/>
          <w:lang w:val="es-MX"/>
        </w:rPr>
      </w:pPr>
      <w:bookmarkStart w:id="130" w:name="_Toc1391346"/>
      <w:bookmarkStart w:id="131" w:name="_Toc351651749"/>
      <w:bookmarkStart w:id="132" w:name="_Toc423420297"/>
      <w:r w:rsidRPr="00B843CF">
        <w:rPr>
          <w:rFonts w:ascii="Montserrat" w:hAnsi="Montserrat" w:cs="Arial"/>
          <w:b/>
          <w:sz w:val="22"/>
          <w:szCs w:val="22"/>
          <w:lang w:val="es-MX"/>
        </w:rPr>
        <w:t>Póliza de Responsabilidad Civil</w:t>
      </w:r>
      <w:bookmarkEnd w:id="130"/>
    </w:p>
    <w:p w14:paraId="16891B4A" w14:textId="77777777" w:rsidR="004A3D23" w:rsidRPr="00B843CF" w:rsidRDefault="004A3D23" w:rsidP="004F01B1">
      <w:pPr>
        <w:outlineLvl w:val="0"/>
        <w:rPr>
          <w:rFonts w:ascii="Montserrat" w:hAnsi="Montserrat" w:cs="Arial"/>
          <w:b/>
          <w:sz w:val="22"/>
          <w:szCs w:val="22"/>
          <w:lang w:val="es-MX"/>
        </w:rPr>
      </w:pPr>
    </w:p>
    <w:p w14:paraId="48459E86" w14:textId="4E0DFAA1" w:rsidR="004A3D23" w:rsidRPr="00B843CF" w:rsidRDefault="00724749" w:rsidP="004F01B1">
      <w:pPr>
        <w:jc w:val="both"/>
        <w:rPr>
          <w:rFonts w:ascii="Montserrat" w:hAnsi="Montserrat" w:cs="Arial"/>
          <w:color w:val="000000"/>
          <w:sz w:val="22"/>
          <w:szCs w:val="22"/>
          <w:lang w:eastAsia="es-MX"/>
        </w:rPr>
      </w:pPr>
      <w:r w:rsidRPr="00B843CF">
        <w:rPr>
          <w:rFonts w:ascii="Montserrat" w:hAnsi="Montserrat" w:cs="Arial"/>
          <w:b/>
          <w:bCs/>
          <w:iCs/>
          <w:sz w:val="22"/>
          <w:szCs w:val="22"/>
          <w:lang w:val="es-MX"/>
        </w:rPr>
        <w:t>“El Licitante”</w:t>
      </w:r>
      <w:r w:rsidRPr="00B843CF">
        <w:rPr>
          <w:rFonts w:ascii="Montserrat" w:hAnsi="Montserrat" w:cs="Arial"/>
          <w:b/>
          <w:sz w:val="22"/>
          <w:szCs w:val="22"/>
          <w:lang w:val="es-MX"/>
        </w:rPr>
        <w:t xml:space="preserve"> </w:t>
      </w:r>
      <w:r w:rsidRPr="00B843CF">
        <w:rPr>
          <w:rFonts w:ascii="Montserrat" w:hAnsi="Montserrat" w:cs="Arial"/>
          <w:sz w:val="22"/>
          <w:szCs w:val="22"/>
          <w:lang w:val="es-MX"/>
        </w:rPr>
        <w:t>adjudicado</w:t>
      </w:r>
      <w:r w:rsidRPr="00B843CF">
        <w:rPr>
          <w:rFonts w:ascii="Montserrat" w:hAnsi="Montserrat" w:cs="Arial"/>
          <w:b/>
          <w:sz w:val="22"/>
          <w:szCs w:val="22"/>
          <w:lang w:val="es-MX"/>
        </w:rPr>
        <w:t xml:space="preserve"> </w:t>
      </w:r>
      <w:r w:rsidR="004A3D23" w:rsidRPr="00B843CF">
        <w:rPr>
          <w:rFonts w:ascii="Montserrat" w:hAnsi="Montserrat" w:cs="Arial"/>
          <w:sz w:val="22"/>
          <w:szCs w:val="22"/>
          <w:lang w:val="es-MX"/>
        </w:rPr>
        <w:t xml:space="preserve">deberá contar con una Póliza de Seguro de Responsabilidad Civil General, de conformidad con lo establecido en </w:t>
      </w:r>
      <w:r w:rsidR="00BC658C" w:rsidRPr="00B843CF">
        <w:rPr>
          <w:rFonts w:ascii="Montserrat" w:hAnsi="Montserrat" w:cs="Arial"/>
          <w:sz w:val="22"/>
          <w:szCs w:val="22"/>
          <w:lang w:val="es-MX"/>
        </w:rPr>
        <w:t xml:space="preserve">la especificación </w:t>
      </w:r>
      <w:r w:rsidR="002B4FE8" w:rsidRPr="00B843CF">
        <w:rPr>
          <w:rFonts w:ascii="Montserrat" w:hAnsi="Montserrat" w:cs="Arial"/>
          <w:b/>
          <w:sz w:val="22"/>
          <w:szCs w:val="22"/>
          <w:lang w:val="es-MX"/>
        </w:rPr>
        <w:t>vigésimo sexta</w:t>
      </w:r>
      <w:r w:rsidR="00BC658C" w:rsidRPr="00B843CF">
        <w:rPr>
          <w:rFonts w:ascii="Montserrat" w:hAnsi="Montserrat" w:cs="Arial"/>
          <w:sz w:val="22"/>
          <w:szCs w:val="22"/>
          <w:lang w:val="es-MX"/>
        </w:rPr>
        <w:t xml:space="preserve">. </w:t>
      </w:r>
      <w:r w:rsidR="00EF25D0" w:rsidRPr="00B843CF">
        <w:rPr>
          <w:rFonts w:ascii="Montserrat" w:hAnsi="Montserrat" w:cs="Arial"/>
          <w:b/>
          <w:sz w:val="22"/>
          <w:szCs w:val="22"/>
          <w:lang w:val="es-MX"/>
        </w:rPr>
        <w:t>PÓLIZA DE RESPONSABILIDAD CIVIL</w:t>
      </w:r>
      <w:r w:rsidR="004A3D23" w:rsidRPr="00B843CF">
        <w:rPr>
          <w:rFonts w:ascii="Montserrat" w:hAnsi="Montserrat" w:cs="Arial"/>
          <w:b/>
          <w:sz w:val="22"/>
          <w:szCs w:val="22"/>
          <w:lang w:val="es-MX"/>
        </w:rPr>
        <w:t>”</w:t>
      </w:r>
      <w:r w:rsidR="004A3D23" w:rsidRPr="00B843CF">
        <w:rPr>
          <w:rFonts w:ascii="Montserrat" w:hAnsi="Montserrat" w:cs="Arial"/>
          <w:sz w:val="22"/>
          <w:szCs w:val="22"/>
          <w:lang w:val="es-MX"/>
        </w:rPr>
        <w:t xml:space="preserve"> del </w:t>
      </w:r>
      <w:r w:rsidR="004A3D23" w:rsidRPr="00B843CF">
        <w:rPr>
          <w:rFonts w:ascii="Montserrat" w:hAnsi="Montserrat" w:cs="Arial"/>
          <w:b/>
          <w:sz w:val="22"/>
          <w:szCs w:val="22"/>
          <w:lang w:val="es-MX"/>
        </w:rPr>
        <w:t>ANEXO UNO</w:t>
      </w:r>
      <w:r w:rsidR="004A3D23" w:rsidRPr="00B843CF">
        <w:rPr>
          <w:rFonts w:ascii="Montserrat" w:hAnsi="Montserrat" w:cs="Arial"/>
          <w:sz w:val="22"/>
          <w:szCs w:val="22"/>
          <w:lang w:val="es-MX"/>
        </w:rPr>
        <w:t xml:space="preserve"> de la presente Convocatoria.</w:t>
      </w:r>
      <w:r w:rsidR="004A3D23" w:rsidRPr="00B843CF">
        <w:rPr>
          <w:rFonts w:ascii="Montserrat" w:hAnsi="Montserrat" w:cs="Arial"/>
          <w:color w:val="000000"/>
          <w:sz w:val="22"/>
          <w:szCs w:val="22"/>
          <w:lang w:eastAsia="es-MX"/>
        </w:rPr>
        <w:t xml:space="preserve"> </w:t>
      </w:r>
    </w:p>
    <w:p w14:paraId="2AE6D540" w14:textId="77777777" w:rsidR="004A3D23" w:rsidRPr="00B843CF" w:rsidRDefault="004A3D23" w:rsidP="004F01B1">
      <w:pPr>
        <w:rPr>
          <w:rFonts w:ascii="Montserrat" w:hAnsi="Montserrat" w:cs="Arial"/>
          <w:b/>
          <w:sz w:val="22"/>
          <w:szCs w:val="22"/>
        </w:rPr>
      </w:pPr>
    </w:p>
    <w:p w14:paraId="62F7B146" w14:textId="77777777" w:rsidR="00745757" w:rsidRPr="00B843CF" w:rsidRDefault="00745757" w:rsidP="004F01B1">
      <w:pPr>
        <w:numPr>
          <w:ilvl w:val="1"/>
          <w:numId w:val="119"/>
        </w:numPr>
        <w:ind w:left="0" w:firstLine="0"/>
        <w:outlineLvl w:val="0"/>
        <w:rPr>
          <w:rFonts w:ascii="Montserrat" w:hAnsi="Montserrat" w:cs="Arial"/>
          <w:b/>
          <w:sz w:val="22"/>
          <w:szCs w:val="22"/>
          <w:lang w:val="es-MX"/>
        </w:rPr>
      </w:pPr>
      <w:bookmarkStart w:id="133" w:name="_Toc1391347"/>
      <w:r w:rsidRPr="00B843CF">
        <w:rPr>
          <w:rFonts w:ascii="Montserrat" w:hAnsi="Montserrat" w:cs="Arial"/>
          <w:b/>
          <w:bCs/>
          <w:iCs/>
          <w:sz w:val="22"/>
          <w:szCs w:val="22"/>
          <w:lang w:val="es-MX"/>
        </w:rPr>
        <w:t>Anticipo</w:t>
      </w:r>
      <w:r w:rsidRPr="00B843CF">
        <w:rPr>
          <w:rFonts w:ascii="Montserrat" w:hAnsi="Montserrat" w:cs="Arial"/>
          <w:b/>
          <w:sz w:val="22"/>
          <w:szCs w:val="22"/>
          <w:lang w:val="es-MX"/>
        </w:rPr>
        <w:t>.</w:t>
      </w:r>
      <w:bookmarkEnd w:id="131"/>
      <w:bookmarkEnd w:id="132"/>
      <w:bookmarkEnd w:id="133"/>
    </w:p>
    <w:p w14:paraId="5358B8A6" w14:textId="77777777" w:rsidR="00745757" w:rsidRPr="00B843CF" w:rsidRDefault="00745757" w:rsidP="004F01B1">
      <w:pPr>
        <w:tabs>
          <w:tab w:val="left" w:pos="426"/>
        </w:tabs>
        <w:jc w:val="both"/>
        <w:rPr>
          <w:rFonts w:ascii="Montserrat" w:hAnsi="Montserrat" w:cs="Arial"/>
          <w:b/>
          <w:sz w:val="22"/>
          <w:szCs w:val="22"/>
          <w:lang w:val="es-MX"/>
        </w:rPr>
      </w:pPr>
    </w:p>
    <w:p w14:paraId="0DB09991" w14:textId="77777777" w:rsidR="00745757" w:rsidRPr="00B843CF" w:rsidRDefault="00745757" w:rsidP="004F01B1">
      <w:pPr>
        <w:jc w:val="both"/>
        <w:rPr>
          <w:rFonts w:ascii="Montserrat" w:hAnsi="Montserrat" w:cs="Arial"/>
          <w:sz w:val="22"/>
          <w:szCs w:val="22"/>
          <w:lang w:val="es-MX"/>
        </w:rPr>
      </w:pP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anticipo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00C2085F" w:rsidRPr="00B843CF">
        <w:rPr>
          <w:rFonts w:ascii="Montserrat" w:hAnsi="Montserrat" w:cs="Arial"/>
          <w:sz w:val="22"/>
          <w:szCs w:val="22"/>
          <w:lang w:val="es-MX"/>
        </w:rPr>
        <w:t>Invitación</w:t>
      </w:r>
      <w:r w:rsidRPr="00B843CF">
        <w:rPr>
          <w:rFonts w:ascii="Montserrat" w:hAnsi="Montserrat" w:cs="Arial"/>
          <w:sz w:val="22"/>
          <w:szCs w:val="22"/>
          <w:lang w:val="es-MX"/>
        </w:rPr>
        <w:t>.</w:t>
      </w:r>
    </w:p>
    <w:p w14:paraId="4AFFFA4F" w14:textId="77777777" w:rsidR="005A1623" w:rsidRPr="00B843CF" w:rsidRDefault="005A1623" w:rsidP="004F01B1">
      <w:pPr>
        <w:jc w:val="both"/>
        <w:rPr>
          <w:rFonts w:ascii="Montserrat" w:hAnsi="Montserrat" w:cs="Arial"/>
          <w:sz w:val="22"/>
          <w:szCs w:val="22"/>
          <w:lang w:val="es-MX"/>
        </w:rPr>
      </w:pPr>
    </w:p>
    <w:p w14:paraId="59329019" w14:textId="77777777" w:rsidR="00745757" w:rsidRPr="00B843CF" w:rsidRDefault="00745757" w:rsidP="004F01B1">
      <w:pPr>
        <w:numPr>
          <w:ilvl w:val="1"/>
          <w:numId w:val="119"/>
        </w:numPr>
        <w:ind w:left="0" w:firstLine="0"/>
        <w:outlineLvl w:val="0"/>
        <w:rPr>
          <w:rFonts w:ascii="Montserrat" w:hAnsi="Montserrat" w:cs="Arial"/>
          <w:b/>
          <w:sz w:val="22"/>
          <w:szCs w:val="22"/>
          <w:lang w:val="es-MX"/>
        </w:rPr>
      </w:pPr>
      <w:bookmarkStart w:id="134" w:name="_Toc351651750"/>
      <w:bookmarkStart w:id="135" w:name="_Toc423420298"/>
      <w:bookmarkStart w:id="136" w:name="_Toc1391348"/>
      <w:r w:rsidRPr="00B843CF">
        <w:rPr>
          <w:rFonts w:ascii="Montserrat" w:hAnsi="Montserrat" w:cs="Arial"/>
          <w:b/>
          <w:bCs/>
          <w:iCs/>
          <w:sz w:val="22"/>
          <w:szCs w:val="22"/>
          <w:lang w:val="es-MX"/>
        </w:rPr>
        <w:t>Garantía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anticipo</w:t>
      </w:r>
      <w:bookmarkEnd w:id="134"/>
      <w:bookmarkEnd w:id="135"/>
      <w:bookmarkEnd w:id="136"/>
    </w:p>
    <w:p w14:paraId="03CF0267" w14:textId="77777777" w:rsidR="00745757" w:rsidRPr="00B843CF" w:rsidRDefault="00745757" w:rsidP="004F01B1">
      <w:pPr>
        <w:widowControl w:val="0"/>
        <w:jc w:val="both"/>
        <w:rPr>
          <w:rFonts w:ascii="Montserrat" w:hAnsi="Montserrat" w:cs="Arial"/>
          <w:b/>
          <w:sz w:val="22"/>
          <w:szCs w:val="22"/>
          <w:lang w:val="es-MX"/>
        </w:rPr>
      </w:pPr>
    </w:p>
    <w:p w14:paraId="379BCB70" w14:textId="77777777" w:rsidR="00745757" w:rsidRPr="00B843CF" w:rsidRDefault="00745757" w:rsidP="004F01B1">
      <w:pPr>
        <w:jc w:val="both"/>
        <w:rPr>
          <w:rFonts w:ascii="Montserrat" w:hAnsi="Montserrat" w:cs="Arial"/>
          <w:sz w:val="22"/>
          <w:szCs w:val="22"/>
          <w:lang w:val="es-MX"/>
        </w:rPr>
      </w:pP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aplica.</w:t>
      </w:r>
    </w:p>
    <w:p w14:paraId="6ED84CFE" w14:textId="77777777" w:rsidR="00AE5DA6" w:rsidRPr="00B843CF" w:rsidRDefault="00AE5DA6" w:rsidP="004F01B1">
      <w:pPr>
        <w:jc w:val="both"/>
        <w:rPr>
          <w:rFonts w:ascii="Montserrat" w:hAnsi="Montserrat" w:cs="Arial"/>
          <w:sz w:val="22"/>
          <w:szCs w:val="22"/>
          <w:lang w:val="es-MX"/>
        </w:rPr>
      </w:pPr>
    </w:p>
    <w:p w14:paraId="7B0EAD26" w14:textId="77777777" w:rsidR="00507D4A" w:rsidRPr="00B843CF" w:rsidRDefault="00507D4A" w:rsidP="004F01B1">
      <w:pPr>
        <w:numPr>
          <w:ilvl w:val="1"/>
          <w:numId w:val="119"/>
        </w:numPr>
        <w:ind w:left="0" w:firstLine="0"/>
        <w:outlineLvl w:val="0"/>
        <w:rPr>
          <w:rFonts w:ascii="Montserrat" w:hAnsi="Montserrat" w:cs="Arial"/>
          <w:b/>
          <w:sz w:val="22"/>
          <w:szCs w:val="22"/>
          <w:lang w:val="es-MX"/>
        </w:rPr>
      </w:pPr>
      <w:bookmarkStart w:id="137" w:name="_Toc423420299"/>
      <w:bookmarkStart w:id="138" w:name="_Toc1391349"/>
      <w:bookmarkStart w:id="139" w:name="_Toc351651752"/>
      <w:r w:rsidRPr="00B843CF">
        <w:rPr>
          <w:rFonts w:ascii="Montserrat" w:hAnsi="Montserrat" w:cs="Arial"/>
          <w:b/>
          <w:bCs/>
          <w:iCs/>
          <w:sz w:val="22"/>
          <w:szCs w:val="22"/>
          <w:lang w:val="es-MX"/>
        </w:rPr>
        <w:t>Cadenas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productivas</w:t>
      </w:r>
      <w:bookmarkEnd w:id="137"/>
      <w:bookmarkEnd w:id="138"/>
    </w:p>
    <w:bookmarkEnd w:id="139"/>
    <w:p w14:paraId="7D1574D3" w14:textId="77777777" w:rsidR="00745757" w:rsidRPr="00B843CF" w:rsidRDefault="00745757" w:rsidP="004F01B1">
      <w:pPr>
        <w:jc w:val="both"/>
        <w:rPr>
          <w:rFonts w:ascii="Montserrat" w:hAnsi="Montserrat" w:cs="Arial"/>
          <w:sz w:val="22"/>
          <w:szCs w:val="22"/>
          <w:lang w:val="es-MX"/>
        </w:rPr>
      </w:pPr>
    </w:p>
    <w:p w14:paraId="3B2FC3C1" w14:textId="77777777" w:rsidR="00CD65EA" w:rsidRPr="00B843CF" w:rsidRDefault="00CD65EA" w:rsidP="004F01B1">
      <w:pPr>
        <w:autoSpaceDE w:val="0"/>
        <w:autoSpaceDN w:val="0"/>
        <w:adjustRightInd w:val="0"/>
        <w:jc w:val="both"/>
        <w:rPr>
          <w:rFonts w:ascii="Montserrat" w:hAnsi="Montserrat" w:cs="Arial"/>
          <w:sz w:val="22"/>
          <w:szCs w:val="22"/>
          <w:lang w:val="es-MX"/>
        </w:rPr>
      </w:pP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conformidad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Disposiciones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Generales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deberán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sujetarse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Dependencias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Entidades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Administración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incorporación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Programa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Cadenas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Productivas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Nacional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Financiera,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S.N.C.,</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Institución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Banca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Desarrollo,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vigentes,</w:t>
      </w:r>
      <w:r w:rsidR="00B432CF" w:rsidRPr="00B843CF">
        <w:rPr>
          <w:rFonts w:ascii="Montserrat" w:hAnsi="Montserrat" w:cs="Arial"/>
          <w:sz w:val="22"/>
          <w:szCs w:val="22"/>
          <w:lang w:val="es-MX"/>
        </w:rPr>
        <w:t xml:space="preserve"> </w:t>
      </w:r>
      <w:r w:rsidR="00B11649" w:rsidRPr="00B843CF">
        <w:rPr>
          <w:rFonts w:ascii="Montserrat" w:hAnsi="Montserrat" w:cs="Arial"/>
          <w:b/>
          <w:sz w:val="22"/>
          <w:szCs w:val="22"/>
          <w:lang w:val="es-MX"/>
        </w:rPr>
        <w:t>“La Secretaría”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deberá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sujetarse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Programa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Cadenas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Productivas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Nacional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Financiera,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S.N.C.,</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mismo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cuenta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pagar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proveedores,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apegándose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disposiciones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generales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aplicables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dicho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Programa.</w:t>
      </w:r>
      <w:r w:rsidR="00B432CF" w:rsidRPr="00B843CF">
        <w:rPr>
          <w:rFonts w:ascii="Montserrat" w:hAnsi="Montserrat" w:cs="Arial"/>
          <w:sz w:val="22"/>
          <w:szCs w:val="22"/>
          <w:lang w:val="es-MX"/>
        </w:rPr>
        <w:t xml:space="preserve"> </w:t>
      </w:r>
    </w:p>
    <w:p w14:paraId="32759BC1" w14:textId="77777777" w:rsidR="00BA2EC3" w:rsidRPr="00B843CF" w:rsidRDefault="00BA2EC3" w:rsidP="004F01B1">
      <w:pPr>
        <w:autoSpaceDE w:val="0"/>
        <w:autoSpaceDN w:val="0"/>
        <w:adjustRightInd w:val="0"/>
        <w:jc w:val="both"/>
        <w:rPr>
          <w:rFonts w:ascii="Montserrat" w:hAnsi="Montserrat" w:cs="Arial"/>
          <w:sz w:val="22"/>
          <w:szCs w:val="22"/>
          <w:lang w:val="es-MX"/>
        </w:rPr>
      </w:pPr>
    </w:p>
    <w:p w14:paraId="64E51061" w14:textId="77777777" w:rsidR="00D8304C" w:rsidRPr="00B843CF" w:rsidRDefault="00CC61B5" w:rsidP="004F01B1">
      <w:pPr>
        <w:autoSpaceDE w:val="0"/>
        <w:autoSpaceDN w:val="0"/>
        <w:adjustRightInd w:val="0"/>
        <w:jc w:val="both"/>
        <w:rPr>
          <w:rFonts w:ascii="Montserrat" w:hAnsi="Montserrat" w:cs="Arial"/>
          <w:sz w:val="22"/>
          <w:szCs w:val="22"/>
          <w:lang w:val="es-MX"/>
        </w:rPr>
      </w:pPr>
      <w:r w:rsidRPr="00B843CF">
        <w:rPr>
          <w:rFonts w:ascii="Montserrat" w:hAnsi="Montserrat" w:cs="Arial"/>
          <w:b/>
          <w:sz w:val="22"/>
          <w:szCs w:val="22"/>
          <w:lang w:val="es-MX"/>
        </w:rPr>
        <w:lastRenderedPageBreak/>
        <w:t>“La Secretaría”</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requerirá</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proveedores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contratistas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afiliación</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Programa</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Cadenas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Productivas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deberán</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tomar</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cuenta</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mecanismos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promuevan</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realización</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pagos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correspondientes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través</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dicho</w:t>
      </w:r>
      <w:r w:rsidR="00B432CF" w:rsidRPr="00B843CF">
        <w:rPr>
          <w:rFonts w:ascii="Montserrat" w:hAnsi="Montserrat" w:cs="Arial"/>
          <w:sz w:val="22"/>
          <w:szCs w:val="22"/>
          <w:lang w:val="es-MX"/>
        </w:rPr>
        <w:t xml:space="preserve"> </w:t>
      </w:r>
      <w:r w:rsidR="00D8304C" w:rsidRPr="00B843CF">
        <w:rPr>
          <w:rFonts w:ascii="Montserrat" w:hAnsi="Montserrat" w:cs="Arial"/>
          <w:sz w:val="22"/>
          <w:szCs w:val="22"/>
          <w:lang w:val="es-MX"/>
        </w:rPr>
        <w:t>Programa.</w:t>
      </w:r>
      <w:r w:rsidR="00B432CF" w:rsidRPr="00B843CF">
        <w:rPr>
          <w:rFonts w:ascii="Montserrat" w:hAnsi="Montserrat" w:cs="Arial"/>
          <w:sz w:val="22"/>
          <w:szCs w:val="22"/>
          <w:lang w:val="es-MX"/>
        </w:rPr>
        <w:t xml:space="preserve"> </w:t>
      </w:r>
    </w:p>
    <w:p w14:paraId="42B24E34" w14:textId="77777777" w:rsidR="00986249" w:rsidRPr="00B843CF" w:rsidRDefault="00986249" w:rsidP="004F01B1">
      <w:pPr>
        <w:jc w:val="both"/>
        <w:rPr>
          <w:rFonts w:ascii="Montserrat" w:hAnsi="Montserrat" w:cs="Arial"/>
          <w:sz w:val="22"/>
          <w:szCs w:val="22"/>
          <w:lang w:val="es-MX"/>
        </w:rPr>
      </w:pPr>
    </w:p>
    <w:p w14:paraId="4D6EE91F" w14:textId="39D7998D" w:rsidR="00E7422D" w:rsidRPr="00B843CF" w:rsidRDefault="00724749" w:rsidP="004F01B1">
      <w:pPr>
        <w:jc w:val="both"/>
        <w:rPr>
          <w:rFonts w:ascii="Montserrat" w:hAnsi="Montserrat" w:cs="Arial"/>
          <w:b/>
          <w:sz w:val="22"/>
          <w:szCs w:val="22"/>
          <w:lang w:val="es-MX"/>
        </w:rPr>
      </w:pPr>
      <w:r w:rsidRPr="00B843CF">
        <w:rPr>
          <w:rFonts w:ascii="Montserrat" w:hAnsi="Montserrat" w:cs="Arial"/>
          <w:b/>
          <w:bCs/>
          <w:iCs/>
          <w:sz w:val="22"/>
          <w:szCs w:val="22"/>
          <w:lang w:val="es-MX"/>
        </w:rPr>
        <w:t>“El Licitante”</w:t>
      </w:r>
      <w:r w:rsidRPr="00B843CF">
        <w:rPr>
          <w:rFonts w:ascii="Montserrat" w:hAnsi="Montserrat" w:cs="Arial"/>
          <w:b/>
          <w:sz w:val="22"/>
          <w:szCs w:val="22"/>
          <w:lang w:val="es-MX"/>
        </w:rPr>
        <w:t xml:space="preserve"> </w:t>
      </w:r>
      <w:r w:rsidRPr="00B843CF">
        <w:rPr>
          <w:rFonts w:ascii="Montserrat" w:hAnsi="Montserrat" w:cs="Arial"/>
          <w:sz w:val="22"/>
          <w:szCs w:val="22"/>
          <w:lang w:val="es-MX"/>
        </w:rPr>
        <w:t>adjudicado</w:t>
      </w:r>
      <w:r w:rsidR="00E7422D"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efecto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estar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posibilidades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adelantar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cobro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facturas,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una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vez</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entregado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servicio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entera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satisfacción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área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usuaria,</w:t>
      </w:r>
      <w:r w:rsidR="00B432CF" w:rsidRPr="00B843CF">
        <w:rPr>
          <w:rFonts w:ascii="Montserrat" w:hAnsi="Montserrat" w:cs="Arial"/>
          <w:sz w:val="22"/>
          <w:szCs w:val="22"/>
          <w:lang w:val="es-MX"/>
        </w:rPr>
        <w:t xml:space="preserve"> </w:t>
      </w:r>
      <w:r w:rsidR="00431DA3" w:rsidRPr="00B843CF">
        <w:rPr>
          <w:rFonts w:ascii="Montserrat" w:hAnsi="Montserrat" w:cs="Arial"/>
          <w:sz w:val="22"/>
          <w:szCs w:val="22"/>
          <w:lang w:val="es-MX"/>
        </w:rPr>
        <w:t>deberá</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incorporarse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programa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cadenas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productivas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Nacional</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Financiera,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S.N.C.,</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cubriendo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requisitos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establecen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documento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denominado</w:t>
      </w:r>
      <w:r w:rsidR="00B432CF" w:rsidRPr="00B843CF">
        <w:rPr>
          <w:rFonts w:ascii="Montserrat" w:hAnsi="Montserrat" w:cs="Arial"/>
          <w:sz w:val="22"/>
          <w:szCs w:val="22"/>
          <w:lang w:val="es-MX"/>
        </w:rPr>
        <w:t xml:space="preserve"> </w:t>
      </w:r>
      <w:r w:rsidR="00E7422D" w:rsidRPr="00B843CF">
        <w:rPr>
          <w:rFonts w:ascii="Montserrat" w:hAnsi="Montserrat" w:cs="Arial"/>
          <w:b/>
          <w:sz w:val="22"/>
          <w:szCs w:val="22"/>
          <w:lang w:val="es-MX"/>
        </w:rPr>
        <w:t>“SOLICITUD</w:t>
      </w:r>
      <w:r w:rsidR="00B432CF" w:rsidRPr="00B843CF">
        <w:rPr>
          <w:rFonts w:ascii="Montserrat" w:hAnsi="Montserrat" w:cs="Arial"/>
          <w:b/>
          <w:sz w:val="22"/>
          <w:szCs w:val="22"/>
          <w:lang w:val="es-MX"/>
        </w:rPr>
        <w:t xml:space="preserve"> </w:t>
      </w:r>
      <w:r w:rsidR="00E7422D"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00E7422D" w:rsidRPr="00B843CF">
        <w:rPr>
          <w:rFonts w:ascii="Montserrat" w:hAnsi="Montserrat" w:cs="Arial"/>
          <w:b/>
          <w:sz w:val="22"/>
          <w:szCs w:val="22"/>
          <w:lang w:val="es-MX"/>
        </w:rPr>
        <w:t>AFILIACIÓN</w:t>
      </w:r>
      <w:r w:rsidR="00B432CF" w:rsidRPr="00B843CF">
        <w:rPr>
          <w:rFonts w:ascii="Montserrat" w:hAnsi="Montserrat" w:cs="Arial"/>
          <w:b/>
          <w:sz w:val="22"/>
          <w:szCs w:val="22"/>
          <w:lang w:val="es-MX"/>
        </w:rPr>
        <w:t xml:space="preserve"> </w:t>
      </w:r>
      <w:r w:rsidR="00E7422D" w:rsidRPr="00B843CF">
        <w:rPr>
          <w:rFonts w:ascii="Montserrat" w:hAnsi="Montserrat" w:cs="Arial"/>
          <w:b/>
          <w:sz w:val="22"/>
          <w:szCs w:val="22"/>
          <w:lang w:val="es-MX"/>
        </w:rPr>
        <w:t>A</w:t>
      </w:r>
      <w:r w:rsidR="00B432CF" w:rsidRPr="00B843CF">
        <w:rPr>
          <w:rFonts w:ascii="Montserrat" w:hAnsi="Montserrat" w:cs="Arial"/>
          <w:b/>
          <w:sz w:val="22"/>
          <w:szCs w:val="22"/>
          <w:lang w:val="es-MX"/>
        </w:rPr>
        <w:t xml:space="preserve"> </w:t>
      </w:r>
      <w:r w:rsidR="00E7422D" w:rsidRPr="00B843CF">
        <w:rPr>
          <w:rFonts w:ascii="Montserrat" w:hAnsi="Montserrat" w:cs="Arial"/>
          <w:b/>
          <w:sz w:val="22"/>
          <w:szCs w:val="22"/>
          <w:lang w:val="es-MX"/>
        </w:rPr>
        <w:t>CADENA</w:t>
      </w:r>
      <w:r w:rsidR="00680471" w:rsidRPr="00B843CF">
        <w:rPr>
          <w:rFonts w:ascii="Montserrat" w:hAnsi="Montserrat" w:cs="Arial"/>
          <w:b/>
          <w:sz w:val="22"/>
          <w:szCs w:val="22"/>
          <w:lang w:val="es-MX"/>
        </w:rPr>
        <w:t>S</w:t>
      </w:r>
      <w:r w:rsidR="00B432CF" w:rsidRPr="00B843CF">
        <w:rPr>
          <w:rFonts w:ascii="Montserrat" w:hAnsi="Montserrat" w:cs="Arial"/>
          <w:b/>
          <w:sz w:val="22"/>
          <w:szCs w:val="22"/>
          <w:lang w:val="es-MX"/>
        </w:rPr>
        <w:t xml:space="preserve"> </w:t>
      </w:r>
      <w:r w:rsidR="00680471" w:rsidRPr="00B843CF">
        <w:rPr>
          <w:rFonts w:ascii="Montserrat" w:hAnsi="Montserrat" w:cs="Arial"/>
          <w:b/>
          <w:sz w:val="22"/>
          <w:szCs w:val="22"/>
          <w:lang w:val="es-MX"/>
        </w:rPr>
        <w:t>PRODUCTIVAS”</w:t>
      </w:r>
      <w:r w:rsidR="007B0C4E" w:rsidRPr="00B843CF">
        <w:rPr>
          <w:rFonts w:ascii="Montserrat" w:hAnsi="Montserrat" w:cs="Arial"/>
          <w:b/>
          <w:sz w:val="22"/>
          <w:szCs w:val="22"/>
          <w:lang w:val="es-MX"/>
        </w:rPr>
        <w:t>.</w:t>
      </w:r>
    </w:p>
    <w:p w14:paraId="32F22800" w14:textId="77777777" w:rsidR="00127E2D" w:rsidRPr="00B843CF" w:rsidRDefault="00127E2D" w:rsidP="004F01B1">
      <w:pPr>
        <w:jc w:val="both"/>
        <w:rPr>
          <w:rFonts w:ascii="Montserrat" w:hAnsi="Montserrat" w:cs="Arial"/>
          <w:b/>
          <w:sz w:val="20"/>
          <w:szCs w:val="20"/>
          <w:lang w:val="es-MX"/>
        </w:rPr>
      </w:pPr>
    </w:p>
    <w:p w14:paraId="0EF54465" w14:textId="77777777" w:rsidR="00E7422D" w:rsidRPr="00B843CF" w:rsidRDefault="00E7422D" w:rsidP="004F01B1">
      <w:pPr>
        <w:numPr>
          <w:ilvl w:val="1"/>
          <w:numId w:val="119"/>
        </w:numPr>
        <w:ind w:left="0" w:firstLine="0"/>
        <w:outlineLvl w:val="0"/>
        <w:rPr>
          <w:rFonts w:ascii="Montserrat" w:hAnsi="Montserrat" w:cs="Arial"/>
          <w:b/>
          <w:sz w:val="22"/>
          <w:szCs w:val="22"/>
          <w:lang w:val="es-MX"/>
        </w:rPr>
      </w:pPr>
      <w:bookmarkStart w:id="140" w:name="_Toc351651753"/>
      <w:bookmarkStart w:id="141" w:name="_Toc423420300"/>
      <w:bookmarkStart w:id="142" w:name="_Toc1391350"/>
      <w:r w:rsidRPr="00B843CF">
        <w:rPr>
          <w:rFonts w:ascii="Montserrat" w:hAnsi="Montserrat" w:cs="Arial"/>
          <w:b/>
          <w:bCs/>
          <w:iCs/>
          <w:sz w:val="22"/>
          <w:szCs w:val="22"/>
          <w:lang w:val="es-MX"/>
        </w:rPr>
        <w:t>Penas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convencionales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y/o</w:t>
      </w:r>
      <w:r w:rsidR="00B432CF" w:rsidRPr="00B843CF">
        <w:rPr>
          <w:rFonts w:ascii="Montserrat" w:hAnsi="Montserrat" w:cs="Arial"/>
          <w:b/>
          <w:sz w:val="22"/>
          <w:szCs w:val="22"/>
          <w:lang w:val="es-MX"/>
        </w:rPr>
        <w:t xml:space="preserve"> </w:t>
      </w:r>
      <w:r w:rsidR="00894B47" w:rsidRPr="00B843CF">
        <w:rPr>
          <w:rFonts w:ascii="Montserrat" w:hAnsi="Montserrat" w:cs="Arial"/>
          <w:b/>
          <w:sz w:val="22"/>
          <w:szCs w:val="22"/>
          <w:lang w:val="es-MX"/>
        </w:rPr>
        <w:t>Deducciones</w:t>
      </w:r>
      <w:bookmarkEnd w:id="140"/>
      <w:bookmarkEnd w:id="141"/>
      <w:r w:rsidR="00894B47" w:rsidRPr="00B843CF">
        <w:rPr>
          <w:rFonts w:ascii="Montserrat" w:hAnsi="Montserrat" w:cs="Arial"/>
          <w:b/>
          <w:sz w:val="22"/>
          <w:szCs w:val="22"/>
          <w:lang w:val="es-MX"/>
        </w:rPr>
        <w:t xml:space="preserve"> </w:t>
      </w:r>
      <w:r w:rsidR="00D80E72" w:rsidRPr="00B843CF">
        <w:rPr>
          <w:rFonts w:ascii="Montserrat" w:hAnsi="Montserrat" w:cs="Arial"/>
          <w:b/>
          <w:sz w:val="22"/>
          <w:szCs w:val="22"/>
          <w:lang w:val="es-MX"/>
        </w:rPr>
        <w:t xml:space="preserve">al </w:t>
      </w:r>
      <w:r w:rsidR="00894B47" w:rsidRPr="00B843CF">
        <w:rPr>
          <w:rFonts w:ascii="Montserrat" w:hAnsi="Montserrat" w:cs="Arial"/>
          <w:b/>
          <w:sz w:val="22"/>
          <w:szCs w:val="22"/>
          <w:lang w:val="es-MX"/>
        </w:rPr>
        <w:t>Pago</w:t>
      </w:r>
      <w:bookmarkEnd w:id="142"/>
    </w:p>
    <w:p w14:paraId="724D999A" w14:textId="77777777" w:rsidR="00E7422D" w:rsidRPr="00B843CF" w:rsidRDefault="00E7422D" w:rsidP="004F01B1">
      <w:pPr>
        <w:autoSpaceDE w:val="0"/>
        <w:autoSpaceDN w:val="0"/>
        <w:adjustRightInd w:val="0"/>
        <w:jc w:val="both"/>
        <w:rPr>
          <w:rFonts w:ascii="Montserrat" w:hAnsi="Montserrat" w:cs="Arial"/>
          <w:sz w:val="20"/>
          <w:szCs w:val="20"/>
          <w:lang w:val="es-MX"/>
        </w:rPr>
      </w:pPr>
    </w:p>
    <w:p w14:paraId="260A8AA7" w14:textId="7FC4F3BA" w:rsidR="00C605FE" w:rsidRPr="00B843CF" w:rsidRDefault="00852E9C" w:rsidP="004F01B1">
      <w:pPr>
        <w:jc w:val="both"/>
        <w:rPr>
          <w:rFonts w:ascii="Montserrat" w:hAnsi="Montserrat" w:cs="Arial"/>
          <w:b/>
          <w:sz w:val="22"/>
          <w:szCs w:val="22"/>
          <w:lang w:val="es-MX"/>
        </w:rPr>
      </w:pPr>
      <w:r w:rsidRPr="00B843CF">
        <w:rPr>
          <w:rFonts w:ascii="Montserrat" w:hAnsi="Montserrat" w:cs="Arial"/>
          <w:sz w:val="22"/>
          <w:szCs w:val="22"/>
          <w:lang w:val="es-MX"/>
        </w:rPr>
        <w:t xml:space="preserve">Las penas convencionales que se aplicarán por atraso en la prestación del servicio y/o deducciones por incumplimiento en la entrega parcial o deficiente del mismo, conforme a lo establecido en los artículos 53, 53 Bis de </w:t>
      </w:r>
      <w:r w:rsidRPr="00B843CF">
        <w:rPr>
          <w:rFonts w:ascii="Montserrat" w:hAnsi="Montserrat" w:cs="Arial"/>
          <w:b/>
          <w:sz w:val="22"/>
          <w:szCs w:val="22"/>
          <w:lang w:val="es-MX"/>
        </w:rPr>
        <w:t>“La Ley”</w:t>
      </w:r>
      <w:r w:rsidR="007157A7" w:rsidRPr="00B843CF">
        <w:rPr>
          <w:rFonts w:ascii="Montserrat" w:hAnsi="Montserrat" w:cs="Arial"/>
          <w:sz w:val="22"/>
          <w:szCs w:val="22"/>
          <w:lang w:val="es-MX"/>
        </w:rPr>
        <w:t>, 95, 96 y 97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 xml:space="preserve">, serán las establecidas en </w:t>
      </w:r>
      <w:r w:rsidR="003F4F93" w:rsidRPr="00B843CF">
        <w:rPr>
          <w:rFonts w:ascii="Montserrat" w:hAnsi="Montserrat" w:cs="Arial"/>
          <w:sz w:val="22"/>
          <w:szCs w:val="22"/>
          <w:lang w:val="es-MX"/>
        </w:rPr>
        <w:t xml:space="preserve">la especificación </w:t>
      </w:r>
      <w:r w:rsidR="002B4FE8" w:rsidRPr="00B843CF">
        <w:rPr>
          <w:rFonts w:ascii="Montserrat" w:hAnsi="Montserrat" w:cs="Arial"/>
          <w:b/>
          <w:sz w:val="22"/>
          <w:szCs w:val="22"/>
          <w:lang w:val="es-MX"/>
        </w:rPr>
        <w:t>vigésimo cuarta</w:t>
      </w:r>
      <w:r w:rsidR="00BC658C" w:rsidRPr="00B843CF">
        <w:rPr>
          <w:rFonts w:ascii="Montserrat" w:hAnsi="Montserrat" w:cs="Arial"/>
          <w:b/>
          <w:sz w:val="22"/>
          <w:szCs w:val="22"/>
          <w:lang w:val="es-MX"/>
        </w:rPr>
        <w:t xml:space="preserve">. </w:t>
      </w:r>
      <w:r w:rsidR="00EF25D0" w:rsidRPr="00B843CF">
        <w:rPr>
          <w:rFonts w:ascii="Montserrat" w:hAnsi="Montserrat" w:cs="Arial"/>
          <w:b/>
          <w:sz w:val="22"/>
          <w:szCs w:val="22"/>
          <w:lang w:val="es-MX"/>
        </w:rPr>
        <w:t>PENAS CONVENCIONALES Y DEDUCCIONES AL PAGO</w:t>
      </w:r>
      <w:r w:rsidR="00EC5852" w:rsidRPr="00B843CF">
        <w:rPr>
          <w:rFonts w:ascii="Montserrat" w:hAnsi="Montserrat" w:cs="Arial"/>
          <w:b/>
          <w:sz w:val="22"/>
          <w:szCs w:val="22"/>
          <w:lang w:val="es-MX"/>
        </w:rPr>
        <w:t xml:space="preserve"> </w:t>
      </w:r>
      <w:r w:rsidRPr="00B843CF">
        <w:rPr>
          <w:rFonts w:ascii="Montserrat" w:hAnsi="Montserrat" w:cs="Arial"/>
          <w:b/>
          <w:sz w:val="22"/>
          <w:szCs w:val="22"/>
          <w:lang w:val="es-MX"/>
        </w:rPr>
        <w:t>del ANEXO UNO.</w:t>
      </w:r>
    </w:p>
    <w:p w14:paraId="7D75FD1C" w14:textId="77777777" w:rsidR="003B0D25" w:rsidRPr="00B843CF" w:rsidRDefault="003B0D25" w:rsidP="004F01B1">
      <w:pPr>
        <w:jc w:val="both"/>
        <w:rPr>
          <w:rFonts w:ascii="Montserrat" w:hAnsi="Montserrat" w:cs="Arial"/>
          <w:sz w:val="22"/>
          <w:szCs w:val="22"/>
          <w:lang w:val="es-MX"/>
        </w:rPr>
      </w:pPr>
    </w:p>
    <w:p w14:paraId="327C1036" w14:textId="77777777" w:rsidR="00E7422D" w:rsidRPr="00B843CF" w:rsidRDefault="00E7422D" w:rsidP="004F01B1">
      <w:pPr>
        <w:numPr>
          <w:ilvl w:val="1"/>
          <w:numId w:val="119"/>
        </w:numPr>
        <w:ind w:left="0" w:firstLine="0"/>
        <w:outlineLvl w:val="0"/>
        <w:rPr>
          <w:rFonts w:ascii="Montserrat" w:hAnsi="Montserrat" w:cs="Arial"/>
          <w:b/>
          <w:sz w:val="22"/>
          <w:szCs w:val="22"/>
          <w:lang w:val="es-MX"/>
        </w:rPr>
      </w:pPr>
      <w:bookmarkStart w:id="143" w:name="_Toc351651754"/>
      <w:bookmarkStart w:id="144" w:name="_Toc423420301"/>
      <w:bookmarkStart w:id="145" w:name="_Toc1391351"/>
      <w:r w:rsidRPr="00B843CF">
        <w:rPr>
          <w:rFonts w:ascii="Montserrat" w:hAnsi="Montserrat" w:cs="Arial"/>
          <w:b/>
          <w:bCs/>
          <w:iCs/>
          <w:sz w:val="22"/>
          <w:szCs w:val="22"/>
          <w:lang w:val="es-MX"/>
        </w:rPr>
        <w:t>Rescisión</w:t>
      </w:r>
      <w:r w:rsidR="00B432CF" w:rsidRPr="00B843CF">
        <w:rPr>
          <w:rFonts w:ascii="Montserrat" w:hAnsi="Montserrat" w:cs="Arial"/>
          <w:b/>
          <w:sz w:val="22"/>
          <w:szCs w:val="22"/>
          <w:lang w:val="es-MX"/>
        </w:rPr>
        <w:t xml:space="preserve"> </w:t>
      </w:r>
      <w:r w:rsidR="00E81AB7" w:rsidRPr="00B843CF">
        <w:rPr>
          <w:rFonts w:ascii="Montserrat" w:hAnsi="Montserrat" w:cs="Arial"/>
          <w:b/>
          <w:sz w:val="22"/>
          <w:szCs w:val="22"/>
          <w:lang w:val="es-MX"/>
        </w:rPr>
        <w:t>del</w:t>
      </w:r>
      <w:bookmarkEnd w:id="143"/>
      <w:bookmarkEnd w:id="144"/>
      <w:r w:rsidR="00B432CF" w:rsidRPr="00B843CF">
        <w:rPr>
          <w:rFonts w:ascii="Montserrat" w:hAnsi="Montserrat" w:cs="Arial"/>
          <w:b/>
          <w:sz w:val="22"/>
          <w:szCs w:val="22"/>
          <w:lang w:val="es-MX"/>
        </w:rPr>
        <w:t xml:space="preserve"> </w:t>
      </w:r>
      <w:r w:rsidR="00754D9A" w:rsidRPr="00B843CF">
        <w:rPr>
          <w:rFonts w:ascii="Montserrat" w:hAnsi="Montserrat" w:cs="Arial"/>
          <w:b/>
          <w:sz w:val="22"/>
          <w:szCs w:val="22"/>
          <w:lang w:val="es-MX"/>
        </w:rPr>
        <w:t>pedido</w:t>
      </w:r>
      <w:bookmarkEnd w:id="145"/>
    </w:p>
    <w:p w14:paraId="5C86B6F7" w14:textId="77777777" w:rsidR="00D519AE" w:rsidRPr="00B843CF" w:rsidRDefault="00D519AE" w:rsidP="004F01B1">
      <w:pPr>
        <w:outlineLvl w:val="0"/>
        <w:rPr>
          <w:rFonts w:ascii="Montserrat" w:hAnsi="Montserrat" w:cs="Arial"/>
          <w:b/>
          <w:sz w:val="20"/>
          <w:szCs w:val="20"/>
          <w:lang w:val="es-MX"/>
        </w:rPr>
      </w:pPr>
    </w:p>
    <w:p w14:paraId="37260948" w14:textId="064AFB25" w:rsidR="00852E9C" w:rsidRPr="00B843CF" w:rsidRDefault="00852E9C" w:rsidP="004F01B1">
      <w:pPr>
        <w:jc w:val="both"/>
        <w:rPr>
          <w:rFonts w:ascii="Montserrat" w:hAnsi="Montserrat" w:cs="Arial"/>
          <w:b/>
          <w:sz w:val="22"/>
          <w:szCs w:val="22"/>
          <w:lang w:val="es-MX"/>
        </w:rPr>
      </w:pPr>
      <w:r w:rsidRPr="00B843CF">
        <w:rPr>
          <w:rFonts w:ascii="Montserrat" w:hAnsi="Montserrat" w:cs="Arial"/>
          <w:b/>
          <w:sz w:val="22"/>
          <w:szCs w:val="22"/>
          <w:lang w:val="es-MX"/>
        </w:rPr>
        <w:t>“La Secretaría”</w:t>
      </w:r>
      <w:r w:rsidRPr="00B843CF">
        <w:rPr>
          <w:rFonts w:ascii="Montserrat" w:hAnsi="Montserrat" w:cs="Arial"/>
          <w:sz w:val="22"/>
          <w:szCs w:val="22"/>
          <w:lang w:val="es-MX"/>
        </w:rPr>
        <w:t xml:space="preserve"> podrá rescindir el pedido sin responsabilidad para sí misma, cuando </w:t>
      </w:r>
      <w:r w:rsidR="00724749" w:rsidRPr="00B843CF">
        <w:rPr>
          <w:rFonts w:ascii="Montserrat" w:hAnsi="Montserrat" w:cs="Arial"/>
          <w:b/>
          <w:bCs/>
          <w:iCs/>
          <w:sz w:val="22"/>
          <w:szCs w:val="22"/>
          <w:lang w:val="es-MX"/>
        </w:rPr>
        <w:t>“El Licitante”</w:t>
      </w:r>
      <w:r w:rsidR="00724749" w:rsidRPr="00B843CF">
        <w:rPr>
          <w:rFonts w:ascii="Montserrat" w:hAnsi="Montserrat" w:cs="Arial"/>
          <w:b/>
          <w:sz w:val="22"/>
          <w:szCs w:val="22"/>
          <w:lang w:val="es-MX"/>
        </w:rPr>
        <w:t xml:space="preserve"> </w:t>
      </w:r>
      <w:r w:rsidR="00724749" w:rsidRPr="00B843CF">
        <w:rPr>
          <w:rFonts w:ascii="Montserrat" w:hAnsi="Montserrat" w:cs="Arial"/>
          <w:sz w:val="22"/>
          <w:szCs w:val="22"/>
          <w:lang w:val="es-MX"/>
        </w:rPr>
        <w:t>adjudicado</w:t>
      </w:r>
      <w:r w:rsidR="00724749" w:rsidRPr="00B843CF">
        <w:rPr>
          <w:rFonts w:ascii="Montserrat" w:hAnsi="Montserrat" w:cs="Arial"/>
          <w:b/>
          <w:sz w:val="22"/>
          <w:szCs w:val="22"/>
          <w:lang w:val="es-MX"/>
        </w:rPr>
        <w:t xml:space="preserve"> </w:t>
      </w:r>
      <w:r w:rsidRPr="00B843CF">
        <w:rPr>
          <w:rFonts w:ascii="Montserrat" w:hAnsi="Montserrat" w:cs="Arial"/>
          <w:sz w:val="22"/>
          <w:szCs w:val="22"/>
          <w:lang w:val="es-MX"/>
        </w:rPr>
        <w:t xml:space="preserve">incurra en incumplimiento de las obligaciones a su cargo, </w:t>
      </w:r>
      <w:r w:rsidR="00584CDD" w:rsidRPr="00B843CF">
        <w:rPr>
          <w:rFonts w:ascii="Montserrat" w:hAnsi="Montserrat" w:cs="Arial"/>
          <w:sz w:val="22"/>
          <w:szCs w:val="22"/>
          <w:lang w:val="es-MX"/>
        </w:rPr>
        <w:t>en términos de lo dispuesto en</w:t>
      </w:r>
      <w:r w:rsidRPr="00B843CF">
        <w:rPr>
          <w:rFonts w:ascii="Montserrat" w:hAnsi="Montserrat" w:cs="Arial"/>
          <w:sz w:val="22"/>
          <w:szCs w:val="22"/>
          <w:lang w:val="es-MX"/>
        </w:rPr>
        <w:t xml:space="preserve"> el artículo 54 de </w:t>
      </w:r>
      <w:r w:rsidRPr="00B843CF">
        <w:rPr>
          <w:rFonts w:ascii="Montserrat" w:hAnsi="Montserrat" w:cs="Arial"/>
          <w:b/>
          <w:sz w:val="22"/>
          <w:szCs w:val="22"/>
          <w:lang w:val="es-MX"/>
        </w:rPr>
        <w:t xml:space="preserve">“La Ley”, </w:t>
      </w:r>
      <w:r w:rsidR="00584CDD" w:rsidRPr="00B843CF">
        <w:rPr>
          <w:rFonts w:ascii="Montserrat" w:hAnsi="Montserrat" w:cs="Arial"/>
          <w:b/>
          <w:sz w:val="22"/>
          <w:szCs w:val="22"/>
          <w:lang w:val="es-MX"/>
        </w:rPr>
        <w:t xml:space="preserve">y </w:t>
      </w:r>
      <w:r w:rsidRPr="00B843CF">
        <w:rPr>
          <w:rFonts w:ascii="Montserrat" w:hAnsi="Montserrat" w:cs="Arial"/>
          <w:sz w:val="22"/>
          <w:szCs w:val="22"/>
          <w:lang w:val="es-MX"/>
        </w:rPr>
        <w:t>conforme a los supuestos que se establecen en</w:t>
      </w:r>
      <w:r w:rsidR="00C1275A" w:rsidRPr="00B843CF">
        <w:rPr>
          <w:rFonts w:ascii="Montserrat" w:hAnsi="Montserrat" w:cs="Arial"/>
          <w:sz w:val="22"/>
          <w:szCs w:val="22"/>
          <w:lang w:val="es-MX"/>
        </w:rPr>
        <w:t xml:space="preserve"> </w:t>
      </w:r>
      <w:r w:rsidR="003F4F93" w:rsidRPr="00B843CF">
        <w:rPr>
          <w:rFonts w:ascii="Montserrat" w:hAnsi="Montserrat" w:cs="Arial"/>
          <w:sz w:val="22"/>
          <w:szCs w:val="22"/>
          <w:lang w:val="es-MX"/>
        </w:rPr>
        <w:t xml:space="preserve">la especificación </w:t>
      </w:r>
      <w:r w:rsidR="002B4FE8" w:rsidRPr="00B843CF">
        <w:rPr>
          <w:rFonts w:ascii="Montserrat" w:hAnsi="Montserrat" w:cs="Arial"/>
          <w:b/>
          <w:sz w:val="22"/>
          <w:szCs w:val="22"/>
          <w:lang w:val="es-MX"/>
        </w:rPr>
        <w:t>trigésimo segunda,</w:t>
      </w:r>
      <w:r w:rsidR="005C46EB" w:rsidRPr="00B843CF">
        <w:rPr>
          <w:rFonts w:ascii="Montserrat" w:hAnsi="Montserrat" w:cs="Arial"/>
          <w:b/>
          <w:sz w:val="22"/>
          <w:szCs w:val="22"/>
          <w:lang w:val="es-MX"/>
        </w:rPr>
        <w:t xml:space="preserve"> </w:t>
      </w:r>
      <w:r w:rsidRPr="00B843CF">
        <w:rPr>
          <w:rFonts w:ascii="Montserrat" w:hAnsi="Montserrat" w:cs="Arial"/>
          <w:b/>
          <w:sz w:val="22"/>
          <w:szCs w:val="22"/>
          <w:lang w:val="es-MX"/>
        </w:rPr>
        <w:t>“</w:t>
      </w:r>
      <w:r w:rsidR="00312024" w:rsidRPr="00B843CF">
        <w:rPr>
          <w:rFonts w:ascii="Montserrat" w:hAnsi="Montserrat" w:cs="Arial"/>
          <w:b/>
          <w:sz w:val="22"/>
          <w:szCs w:val="22"/>
          <w:lang w:val="es-MX"/>
        </w:rPr>
        <w:t>CAUSA</w:t>
      </w:r>
      <w:r w:rsidR="00EF25D0" w:rsidRPr="00B843CF">
        <w:rPr>
          <w:rFonts w:ascii="Montserrat" w:hAnsi="Montserrat" w:cs="Arial"/>
          <w:b/>
          <w:sz w:val="22"/>
          <w:szCs w:val="22"/>
          <w:lang w:val="es-MX"/>
        </w:rPr>
        <w:t>S DE RESCISIÓN</w:t>
      </w:r>
      <w:r w:rsidR="00DF4076" w:rsidRPr="00B843CF">
        <w:rPr>
          <w:rFonts w:ascii="Montserrat" w:hAnsi="Montserrat" w:cs="Arial"/>
          <w:b/>
          <w:sz w:val="22"/>
          <w:szCs w:val="22"/>
          <w:lang w:val="es-MX"/>
        </w:rPr>
        <w:t>”</w:t>
      </w:r>
      <w:r w:rsidR="00DF4076" w:rsidRPr="00B843CF">
        <w:rPr>
          <w:rFonts w:ascii="Montserrat" w:hAnsi="Montserrat" w:cs="Arial"/>
          <w:sz w:val="22"/>
          <w:szCs w:val="22"/>
          <w:lang w:val="es-MX"/>
        </w:rPr>
        <w:t xml:space="preserve"> </w:t>
      </w:r>
      <w:r w:rsidRPr="00B843CF">
        <w:rPr>
          <w:rFonts w:ascii="Montserrat" w:hAnsi="Montserrat" w:cs="Arial"/>
          <w:sz w:val="22"/>
          <w:szCs w:val="22"/>
          <w:lang w:val="es-MX"/>
        </w:rPr>
        <w:t xml:space="preserve">del </w:t>
      </w:r>
      <w:r w:rsidRPr="00B843CF">
        <w:rPr>
          <w:rFonts w:ascii="Montserrat" w:hAnsi="Montserrat" w:cs="Arial"/>
          <w:b/>
          <w:sz w:val="22"/>
          <w:szCs w:val="22"/>
          <w:lang w:val="es-MX"/>
        </w:rPr>
        <w:t>ANEXO UNO.</w:t>
      </w:r>
    </w:p>
    <w:p w14:paraId="493EEA0B" w14:textId="77777777" w:rsidR="00A761E0" w:rsidRPr="00B843CF" w:rsidRDefault="00A761E0" w:rsidP="004F01B1">
      <w:pPr>
        <w:jc w:val="both"/>
        <w:rPr>
          <w:rFonts w:ascii="Montserrat" w:hAnsi="Montserrat" w:cs="Arial"/>
          <w:sz w:val="22"/>
          <w:szCs w:val="22"/>
          <w:lang w:val="es-MX"/>
        </w:rPr>
      </w:pPr>
    </w:p>
    <w:p w14:paraId="59D03802" w14:textId="77777777" w:rsidR="004A3D23" w:rsidRPr="00B843CF" w:rsidRDefault="004A3D23" w:rsidP="004F01B1">
      <w:pPr>
        <w:jc w:val="both"/>
        <w:rPr>
          <w:rFonts w:ascii="Montserrat" w:hAnsi="Montserrat" w:cs="Arial"/>
          <w:sz w:val="22"/>
          <w:szCs w:val="22"/>
          <w:lang w:val="es-MX"/>
        </w:rPr>
      </w:pPr>
      <w:r w:rsidRPr="00B843CF">
        <w:rPr>
          <w:rFonts w:ascii="Montserrat" w:hAnsi="Montserrat" w:cs="Arial"/>
          <w:sz w:val="22"/>
          <w:szCs w:val="22"/>
          <w:lang w:val="es-MX"/>
        </w:rPr>
        <w:t xml:space="preserve">En caso de que </w:t>
      </w:r>
      <w:r w:rsidRPr="00B843CF">
        <w:rPr>
          <w:rFonts w:ascii="Montserrat" w:hAnsi="Montserrat" w:cs="Arial"/>
          <w:b/>
          <w:sz w:val="22"/>
          <w:szCs w:val="22"/>
          <w:lang w:val="es-MX"/>
        </w:rPr>
        <w:t>“La Secretaría”</w:t>
      </w:r>
      <w:r w:rsidRPr="00B843CF">
        <w:rPr>
          <w:rFonts w:ascii="Montserrat" w:hAnsi="Montserrat" w:cs="Arial"/>
          <w:sz w:val="22"/>
          <w:szCs w:val="22"/>
          <w:lang w:val="es-MX"/>
        </w:rPr>
        <w:t xml:space="preserve"> rescinda el pedido, se le podrá adjudicar al licitante que haya presentado la siguiente propuesta económica más baja de las que participaron en la </w:t>
      </w:r>
      <w:r w:rsidRPr="00B843CF">
        <w:rPr>
          <w:rFonts w:ascii="Montserrat" w:hAnsi="Montserrat" w:cs="Arial"/>
          <w:bCs/>
          <w:iCs/>
          <w:sz w:val="22"/>
          <w:szCs w:val="22"/>
          <w:lang w:val="es-MX"/>
        </w:rPr>
        <w:t>Invitación</w:t>
      </w:r>
      <w:r w:rsidRPr="00B843CF">
        <w:rPr>
          <w:rFonts w:ascii="Montserrat" w:hAnsi="Montserrat" w:cs="Arial"/>
          <w:sz w:val="22"/>
          <w:szCs w:val="22"/>
          <w:lang w:val="es-MX"/>
        </w:rPr>
        <w:t>, siempre que no exceda del 10% del precio ofertado por la primera y su propuesta haya resultado solvente.</w:t>
      </w:r>
    </w:p>
    <w:p w14:paraId="24019678" w14:textId="77777777" w:rsidR="004A3D23" w:rsidRPr="00B843CF" w:rsidRDefault="004A3D23" w:rsidP="004F01B1">
      <w:pPr>
        <w:jc w:val="both"/>
        <w:rPr>
          <w:rFonts w:ascii="Montserrat" w:hAnsi="Montserrat" w:cs="Arial"/>
          <w:sz w:val="20"/>
          <w:szCs w:val="20"/>
          <w:lang w:val="es-MX"/>
        </w:rPr>
      </w:pPr>
    </w:p>
    <w:p w14:paraId="6BF64917" w14:textId="52704102" w:rsidR="004A3D23" w:rsidRPr="00B843CF" w:rsidRDefault="004A3D23" w:rsidP="004F01B1">
      <w:pPr>
        <w:jc w:val="both"/>
        <w:rPr>
          <w:rFonts w:ascii="Montserrat" w:hAnsi="Montserrat" w:cs="Arial"/>
          <w:b/>
          <w:sz w:val="22"/>
          <w:szCs w:val="22"/>
          <w:lang w:val="es-MX"/>
        </w:rPr>
      </w:pPr>
      <w:r w:rsidRPr="00B843CF">
        <w:rPr>
          <w:rFonts w:ascii="Montserrat" w:hAnsi="Montserrat" w:cs="Arial"/>
          <w:sz w:val="22"/>
          <w:szCs w:val="22"/>
          <w:lang w:val="es-MX"/>
        </w:rPr>
        <w:t>En caso de rescisión del pedido, la aplicación de la garantía</w:t>
      </w:r>
      <w:r w:rsidR="00D87AF3" w:rsidRPr="00B843CF">
        <w:rPr>
          <w:rFonts w:ascii="Montserrat" w:hAnsi="Montserrat" w:cs="Arial"/>
          <w:sz w:val="22"/>
          <w:szCs w:val="22"/>
          <w:lang w:val="es-MX"/>
        </w:rPr>
        <w:t xml:space="preserve"> de cumplimiento será de forma total</w:t>
      </w:r>
      <w:r w:rsidRPr="00B843CF">
        <w:rPr>
          <w:rFonts w:ascii="Montserrat" w:hAnsi="Montserrat" w:cs="Arial"/>
          <w:sz w:val="22"/>
          <w:szCs w:val="22"/>
          <w:lang w:val="es-MX"/>
        </w:rPr>
        <w:t xml:space="preserve"> al monto de las obligaciones incumplidas, de acuerdo a lo señalado en </w:t>
      </w:r>
      <w:r w:rsidR="003F4F93" w:rsidRPr="00B843CF">
        <w:rPr>
          <w:rFonts w:ascii="Montserrat" w:hAnsi="Montserrat" w:cs="Arial"/>
          <w:sz w:val="22"/>
          <w:szCs w:val="22"/>
          <w:lang w:val="es-MX"/>
        </w:rPr>
        <w:t>la especificación</w:t>
      </w:r>
      <w:r w:rsidR="003F4F93" w:rsidRPr="00B843CF">
        <w:rPr>
          <w:rFonts w:ascii="Montserrat" w:hAnsi="Montserrat" w:cs="Arial"/>
          <w:b/>
          <w:sz w:val="22"/>
          <w:szCs w:val="22"/>
          <w:lang w:val="es-MX"/>
        </w:rPr>
        <w:t xml:space="preserve"> </w:t>
      </w:r>
      <w:r w:rsidR="002B4FE8" w:rsidRPr="00B843CF">
        <w:rPr>
          <w:rFonts w:ascii="Montserrat" w:hAnsi="Montserrat" w:cs="Arial"/>
          <w:b/>
          <w:sz w:val="22"/>
          <w:szCs w:val="22"/>
          <w:lang w:val="es-MX"/>
        </w:rPr>
        <w:t>vigésimo quinta</w:t>
      </w:r>
      <w:r w:rsidR="00BE57BA" w:rsidRPr="00B843CF">
        <w:rPr>
          <w:rFonts w:ascii="Montserrat" w:hAnsi="Montserrat" w:cs="Arial"/>
          <w:b/>
          <w:sz w:val="22"/>
          <w:szCs w:val="22"/>
          <w:lang w:val="es-MX"/>
        </w:rPr>
        <w:t>.</w:t>
      </w:r>
      <w:r w:rsidR="00EF25D0" w:rsidRPr="00B843CF">
        <w:rPr>
          <w:rFonts w:ascii="Montserrat" w:hAnsi="Montserrat" w:cs="Arial"/>
          <w:b/>
          <w:sz w:val="22"/>
          <w:szCs w:val="22"/>
          <w:lang w:val="es-MX"/>
        </w:rPr>
        <w:t xml:space="preserve"> “GARANTÍA DE CUMPLIMIENTO”</w:t>
      </w:r>
      <w:r w:rsidRPr="00B843CF">
        <w:rPr>
          <w:rFonts w:ascii="Montserrat" w:hAnsi="Montserrat" w:cs="Arial"/>
          <w:sz w:val="22"/>
          <w:szCs w:val="22"/>
          <w:lang w:val="es-MX"/>
        </w:rPr>
        <w:t xml:space="preserve"> del </w:t>
      </w:r>
      <w:r w:rsidRPr="00B843CF">
        <w:rPr>
          <w:rFonts w:ascii="Montserrat" w:hAnsi="Montserrat" w:cs="Arial"/>
          <w:b/>
          <w:sz w:val="22"/>
          <w:szCs w:val="22"/>
          <w:lang w:val="es-MX"/>
        </w:rPr>
        <w:t>ANEXO UNO</w:t>
      </w:r>
      <w:r w:rsidRPr="00B843CF">
        <w:rPr>
          <w:rFonts w:ascii="Montserrat" w:hAnsi="Montserrat" w:cs="Arial"/>
          <w:sz w:val="22"/>
          <w:szCs w:val="22"/>
          <w:lang w:val="es-MX"/>
        </w:rPr>
        <w:t xml:space="preserve"> y con relación a lo dispuesto en los artículos 81 fracción II y 100 párrafo segundo del </w:t>
      </w:r>
      <w:r w:rsidRPr="00B843CF">
        <w:rPr>
          <w:rFonts w:ascii="Montserrat" w:hAnsi="Montserrat" w:cs="Arial"/>
          <w:b/>
          <w:sz w:val="22"/>
          <w:szCs w:val="22"/>
          <w:lang w:val="es-MX"/>
        </w:rPr>
        <w:t>“Reglamento”.</w:t>
      </w:r>
    </w:p>
    <w:p w14:paraId="209AE70D" w14:textId="77777777" w:rsidR="00841157" w:rsidRPr="00B843CF" w:rsidRDefault="00841157" w:rsidP="004F01B1">
      <w:pPr>
        <w:jc w:val="both"/>
        <w:rPr>
          <w:rFonts w:ascii="Montserrat" w:eastAsia="Cambria" w:hAnsi="Montserrat"/>
          <w:b/>
          <w:sz w:val="22"/>
          <w:szCs w:val="22"/>
          <w:lang w:val="es-MX"/>
        </w:rPr>
      </w:pPr>
    </w:p>
    <w:p w14:paraId="719E95C4" w14:textId="77777777" w:rsidR="00E7422D" w:rsidRPr="00B843CF" w:rsidRDefault="00E7422D" w:rsidP="004F01B1">
      <w:pPr>
        <w:numPr>
          <w:ilvl w:val="1"/>
          <w:numId w:val="119"/>
        </w:numPr>
        <w:ind w:left="0" w:firstLine="0"/>
        <w:outlineLvl w:val="0"/>
        <w:rPr>
          <w:rFonts w:ascii="Montserrat" w:hAnsi="Montserrat" w:cs="Arial"/>
          <w:b/>
          <w:sz w:val="22"/>
          <w:szCs w:val="22"/>
          <w:lang w:val="es-MX"/>
        </w:rPr>
      </w:pPr>
      <w:bookmarkStart w:id="146" w:name="_Toc351651755"/>
      <w:bookmarkStart w:id="147" w:name="_Toc423420302"/>
      <w:bookmarkStart w:id="148" w:name="_Toc1391352"/>
      <w:r w:rsidRPr="00B843CF">
        <w:rPr>
          <w:rFonts w:ascii="Montserrat" w:hAnsi="Montserrat" w:cs="Arial"/>
          <w:b/>
          <w:bCs/>
          <w:iCs/>
          <w:sz w:val="22"/>
          <w:szCs w:val="22"/>
          <w:lang w:val="es-MX"/>
        </w:rPr>
        <w:t>Terminación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Anticipada</w:t>
      </w:r>
      <w:bookmarkEnd w:id="146"/>
      <w:bookmarkEnd w:id="147"/>
      <w:bookmarkEnd w:id="148"/>
    </w:p>
    <w:p w14:paraId="6BE47B4F" w14:textId="77777777" w:rsidR="00E7422D" w:rsidRPr="00B843CF" w:rsidRDefault="00E7422D" w:rsidP="004F01B1">
      <w:pPr>
        <w:jc w:val="both"/>
        <w:rPr>
          <w:rFonts w:ascii="Montserrat" w:hAnsi="Montserrat" w:cs="Arial"/>
          <w:sz w:val="22"/>
          <w:szCs w:val="22"/>
          <w:lang w:val="es-MX"/>
        </w:rPr>
      </w:pPr>
    </w:p>
    <w:p w14:paraId="375B7053" w14:textId="24ED2BB4" w:rsidR="007157A7" w:rsidRPr="00B843CF" w:rsidRDefault="004D0569" w:rsidP="004F01B1">
      <w:pPr>
        <w:jc w:val="both"/>
        <w:rPr>
          <w:rFonts w:ascii="Montserrat" w:hAnsi="Montserrat" w:cs="Arial"/>
          <w:sz w:val="22"/>
          <w:szCs w:val="22"/>
          <w:lang w:val="es-MX"/>
        </w:rPr>
      </w:pPr>
      <w:r w:rsidRPr="00B843CF">
        <w:rPr>
          <w:rFonts w:ascii="Montserrat" w:hAnsi="Montserrat"/>
          <w:sz w:val="22"/>
          <w:szCs w:val="22"/>
        </w:rPr>
        <w:t xml:space="preserve">Con fundamento en el artículo 54 bis de </w:t>
      </w:r>
      <w:r w:rsidRPr="00B843CF">
        <w:rPr>
          <w:rFonts w:ascii="Montserrat" w:hAnsi="Montserrat"/>
          <w:b/>
          <w:sz w:val="22"/>
          <w:szCs w:val="22"/>
        </w:rPr>
        <w:t>“La Ley”</w:t>
      </w:r>
      <w:r w:rsidRPr="00B843CF">
        <w:rPr>
          <w:rFonts w:ascii="Montserrat" w:hAnsi="Montserrat"/>
          <w:sz w:val="22"/>
          <w:szCs w:val="22"/>
        </w:rPr>
        <w:t xml:space="preserve"> y e</w:t>
      </w:r>
      <w:r w:rsidR="007157A7" w:rsidRPr="00B843CF">
        <w:rPr>
          <w:rFonts w:ascii="Montserrat" w:hAnsi="Montserrat"/>
          <w:sz w:val="22"/>
          <w:szCs w:val="22"/>
        </w:rPr>
        <w:t>n el artículo 102 fracción I de</w:t>
      </w:r>
      <w:r w:rsidRPr="00B843CF">
        <w:rPr>
          <w:rFonts w:ascii="Montserrat" w:hAnsi="Montserrat"/>
          <w:sz w:val="22"/>
          <w:szCs w:val="22"/>
        </w:rPr>
        <w:t xml:space="preserve"> </w:t>
      </w:r>
      <w:r w:rsidRPr="00B843CF">
        <w:rPr>
          <w:rFonts w:ascii="Montserrat" w:hAnsi="Montserrat"/>
          <w:b/>
          <w:sz w:val="22"/>
          <w:szCs w:val="22"/>
        </w:rPr>
        <w:t>“</w:t>
      </w:r>
      <w:r w:rsidR="007157A7" w:rsidRPr="00B843CF">
        <w:rPr>
          <w:rFonts w:ascii="Montserrat" w:hAnsi="Montserrat"/>
          <w:b/>
          <w:sz w:val="22"/>
          <w:szCs w:val="22"/>
        </w:rPr>
        <w:t xml:space="preserve">El </w:t>
      </w:r>
      <w:r w:rsidRPr="00B843CF">
        <w:rPr>
          <w:rFonts w:ascii="Montserrat" w:hAnsi="Montserrat"/>
          <w:b/>
          <w:sz w:val="22"/>
          <w:szCs w:val="22"/>
        </w:rPr>
        <w:t>Reglamento”</w:t>
      </w:r>
      <w:r w:rsidRPr="00B843CF">
        <w:rPr>
          <w:rFonts w:ascii="Montserrat" w:hAnsi="Montserrat"/>
          <w:sz w:val="22"/>
          <w:szCs w:val="22"/>
        </w:rPr>
        <w:t xml:space="preserve">, </w:t>
      </w:r>
      <w:r w:rsidRPr="00B843CF">
        <w:rPr>
          <w:rFonts w:ascii="Montserrat" w:hAnsi="Montserrat"/>
          <w:b/>
          <w:sz w:val="22"/>
          <w:szCs w:val="22"/>
        </w:rPr>
        <w:t>“La Secretaría”</w:t>
      </w:r>
      <w:r w:rsidRPr="00B843CF">
        <w:rPr>
          <w:rFonts w:ascii="Montserrat" w:hAnsi="Montserrat"/>
          <w:sz w:val="22"/>
          <w:szCs w:val="22"/>
        </w:rPr>
        <w:t>, podrá dar por terminado anticipadamente la prestación del servicio</w:t>
      </w:r>
      <w:r w:rsidR="007F2321" w:rsidRPr="00B843CF">
        <w:rPr>
          <w:rFonts w:ascii="Montserrat" w:hAnsi="Montserrat" w:cs="Arial"/>
          <w:sz w:val="22"/>
          <w:szCs w:val="22"/>
          <w:lang w:val="es-MX"/>
        </w:rPr>
        <w:t xml:space="preserve"> conforme </w:t>
      </w:r>
      <w:r w:rsidR="00B25721" w:rsidRPr="00B843CF">
        <w:rPr>
          <w:rFonts w:ascii="Montserrat" w:hAnsi="Montserrat" w:cs="Arial"/>
          <w:sz w:val="22"/>
          <w:szCs w:val="22"/>
          <w:lang w:val="es-MX"/>
        </w:rPr>
        <w:t>a</w:t>
      </w:r>
      <w:r w:rsidR="003F4F93" w:rsidRPr="00B843CF">
        <w:rPr>
          <w:rFonts w:ascii="Montserrat" w:hAnsi="Montserrat" w:cs="Arial"/>
          <w:sz w:val="22"/>
          <w:szCs w:val="22"/>
          <w:lang w:val="es-MX"/>
        </w:rPr>
        <w:t xml:space="preserve"> </w:t>
      </w:r>
      <w:r w:rsidR="00B25721" w:rsidRPr="00B843CF">
        <w:rPr>
          <w:rFonts w:ascii="Montserrat" w:hAnsi="Montserrat" w:cs="Arial"/>
          <w:sz w:val="22"/>
          <w:szCs w:val="22"/>
          <w:lang w:val="es-MX"/>
        </w:rPr>
        <w:t>l</w:t>
      </w:r>
      <w:r w:rsidR="003F4F93" w:rsidRPr="00B843CF">
        <w:rPr>
          <w:rFonts w:ascii="Montserrat" w:hAnsi="Montserrat" w:cs="Arial"/>
          <w:sz w:val="22"/>
          <w:szCs w:val="22"/>
          <w:lang w:val="es-MX"/>
        </w:rPr>
        <w:t xml:space="preserve">a </w:t>
      </w:r>
      <w:r w:rsidR="003F4F93" w:rsidRPr="00B843CF">
        <w:rPr>
          <w:rFonts w:ascii="Montserrat" w:hAnsi="Montserrat"/>
          <w:sz w:val="22"/>
          <w:szCs w:val="22"/>
        </w:rPr>
        <w:t xml:space="preserve">especificación </w:t>
      </w:r>
      <w:r w:rsidR="002B4FE8" w:rsidRPr="00B843CF">
        <w:rPr>
          <w:rFonts w:ascii="Montserrat" w:hAnsi="Montserrat"/>
          <w:b/>
          <w:sz w:val="22"/>
          <w:szCs w:val="22"/>
        </w:rPr>
        <w:t>trigésimo quinta</w:t>
      </w:r>
      <w:r w:rsidR="00BE57BA" w:rsidRPr="00B843CF">
        <w:rPr>
          <w:rFonts w:ascii="Montserrat" w:hAnsi="Montserrat"/>
          <w:b/>
          <w:sz w:val="22"/>
          <w:szCs w:val="22"/>
        </w:rPr>
        <w:t>.</w:t>
      </w:r>
      <w:r w:rsidR="007B0C4E" w:rsidRPr="00B843CF">
        <w:rPr>
          <w:rFonts w:ascii="Montserrat" w:hAnsi="Montserrat"/>
          <w:b/>
          <w:sz w:val="22"/>
          <w:szCs w:val="22"/>
        </w:rPr>
        <w:t xml:space="preserve"> </w:t>
      </w:r>
      <w:r w:rsidR="007F2321" w:rsidRPr="00B843CF">
        <w:rPr>
          <w:rFonts w:ascii="Montserrat" w:hAnsi="Montserrat" w:cs="Arial"/>
          <w:b/>
          <w:sz w:val="22"/>
          <w:szCs w:val="22"/>
          <w:lang w:val="es-MX"/>
        </w:rPr>
        <w:t>“</w:t>
      </w:r>
      <w:r w:rsidR="00EF25D0" w:rsidRPr="00B843CF">
        <w:rPr>
          <w:rFonts w:ascii="Montserrat" w:hAnsi="Montserrat" w:cs="Arial"/>
          <w:b/>
          <w:sz w:val="22"/>
          <w:szCs w:val="22"/>
          <w:lang w:val="es-MX"/>
        </w:rPr>
        <w:t>TERMINACIÓN ANTICIPADA</w:t>
      </w:r>
      <w:r w:rsidR="007F2321" w:rsidRPr="00B843CF">
        <w:rPr>
          <w:rFonts w:ascii="Montserrat" w:hAnsi="Montserrat" w:cs="Arial"/>
          <w:b/>
          <w:sz w:val="22"/>
          <w:szCs w:val="22"/>
          <w:lang w:val="es-MX"/>
        </w:rPr>
        <w:t xml:space="preserve">” </w:t>
      </w:r>
      <w:r w:rsidR="007F2321" w:rsidRPr="00B843CF">
        <w:rPr>
          <w:rFonts w:ascii="Montserrat" w:hAnsi="Montserrat" w:cs="Arial"/>
          <w:sz w:val="22"/>
          <w:szCs w:val="22"/>
          <w:lang w:val="es-MX"/>
        </w:rPr>
        <w:t xml:space="preserve">del </w:t>
      </w:r>
      <w:r w:rsidR="007F2321" w:rsidRPr="00B843CF">
        <w:rPr>
          <w:rFonts w:ascii="Montserrat" w:hAnsi="Montserrat" w:cs="Arial"/>
          <w:b/>
          <w:sz w:val="22"/>
          <w:szCs w:val="22"/>
          <w:lang w:val="es-MX"/>
        </w:rPr>
        <w:t>ANEXO UNO</w:t>
      </w:r>
      <w:r w:rsidR="007F2321" w:rsidRPr="00B843CF">
        <w:rPr>
          <w:rFonts w:ascii="Montserrat" w:hAnsi="Montserrat" w:cs="Arial"/>
          <w:sz w:val="22"/>
          <w:szCs w:val="22"/>
          <w:lang w:val="es-MX"/>
        </w:rPr>
        <w:t>.</w:t>
      </w:r>
    </w:p>
    <w:p w14:paraId="39B2536F" w14:textId="77777777" w:rsidR="007157A7" w:rsidRPr="00B843CF" w:rsidRDefault="007157A7">
      <w:pPr>
        <w:rPr>
          <w:rFonts w:ascii="Montserrat" w:hAnsi="Montserrat" w:cs="Arial"/>
          <w:sz w:val="22"/>
          <w:szCs w:val="22"/>
          <w:lang w:val="es-MX"/>
        </w:rPr>
      </w:pPr>
      <w:r w:rsidRPr="00B843CF">
        <w:rPr>
          <w:rFonts w:ascii="Montserrat" w:hAnsi="Montserrat" w:cs="Arial"/>
          <w:sz w:val="22"/>
          <w:szCs w:val="22"/>
          <w:lang w:val="es-MX"/>
        </w:rPr>
        <w:br w:type="page"/>
      </w:r>
    </w:p>
    <w:p w14:paraId="39B0F99B" w14:textId="77777777" w:rsidR="00E7422D" w:rsidRPr="00B843CF" w:rsidRDefault="00E7422D" w:rsidP="004F01B1">
      <w:pPr>
        <w:numPr>
          <w:ilvl w:val="1"/>
          <w:numId w:val="119"/>
        </w:numPr>
        <w:ind w:left="0" w:firstLine="0"/>
        <w:outlineLvl w:val="0"/>
        <w:rPr>
          <w:rFonts w:ascii="Montserrat" w:hAnsi="Montserrat" w:cs="Arial"/>
          <w:b/>
          <w:sz w:val="22"/>
          <w:szCs w:val="22"/>
          <w:lang w:val="es-MX"/>
        </w:rPr>
      </w:pPr>
      <w:bookmarkStart w:id="149" w:name="_Toc351651756"/>
      <w:bookmarkStart w:id="150" w:name="_Toc423420303"/>
      <w:bookmarkStart w:id="151" w:name="_Toc1391353"/>
      <w:r w:rsidRPr="00B843CF">
        <w:rPr>
          <w:rFonts w:ascii="Montserrat" w:hAnsi="Montserrat" w:cs="Arial"/>
          <w:b/>
          <w:bCs/>
          <w:iCs/>
          <w:sz w:val="22"/>
          <w:szCs w:val="22"/>
          <w:lang w:val="es-MX"/>
        </w:rPr>
        <w:lastRenderedPageBreak/>
        <w:t>Controversias</w:t>
      </w:r>
      <w:bookmarkEnd w:id="149"/>
      <w:bookmarkEnd w:id="150"/>
      <w:bookmarkEnd w:id="151"/>
    </w:p>
    <w:p w14:paraId="5564809B" w14:textId="77777777" w:rsidR="00E7422D" w:rsidRPr="00B843CF" w:rsidRDefault="00E7422D" w:rsidP="004F01B1">
      <w:pPr>
        <w:tabs>
          <w:tab w:val="left" w:pos="426"/>
          <w:tab w:val="left" w:pos="720"/>
        </w:tabs>
        <w:jc w:val="both"/>
        <w:rPr>
          <w:rFonts w:ascii="Montserrat" w:hAnsi="Montserrat" w:cs="Arial"/>
          <w:b/>
          <w:sz w:val="20"/>
          <w:szCs w:val="20"/>
          <w:lang w:val="es-MX"/>
        </w:rPr>
      </w:pPr>
    </w:p>
    <w:p w14:paraId="0BA69739" w14:textId="7F03CB69" w:rsidR="00EA6A12" w:rsidRPr="00B843CF" w:rsidRDefault="00E7422D" w:rsidP="004F01B1">
      <w:pPr>
        <w:jc w:val="both"/>
        <w:rPr>
          <w:rFonts w:ascii="Montserrat" w:hAnsi="Montserrat" w:cs="Arial"/>
          <w:sz w:val="22"/>
          <w:szCs w:val="22"/>
          <w:lang w:val="es-MX"/>
        </w:rPr>
      </w:pP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obligan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sujetarse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estrictamente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formalización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00754D9A" w:rsidRPr="00B843CF">
        <w:rPr>
          <w:rFonts w:ascii="Montserrat" w:hAnsi="Montserrat" w:cs="Arial"/>
          <w:sz w:val="22"/>
          <w:szCs w:val="22"/>
          <w:lang w:val="es-MX"/>
        </w:rPr>
        <w:t>pedido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Ley”</w:t>
      </w:r>
      <w:r w:rsidR="0049462E" w:rsidRPr="00B843CF">
        <w:rPr>
          <w:rFonts w:ascii="Montserrat" w:hAnsi="Montserrat" w:cs="Arial"/>
          <w:b/>
          <w:sz w:val="22"/>
          <w:szCs w:val="22"/>
          <w:lang w:val="es-MX"/>
        </w:rPr>
        <w:t>,</w:t>
      </w:r>
      <w:r w:rsidR="00B432CF" w:rsidRPr="00B843CF">
        <w:rPr>
          <w:rFonts w:ascii="Montserrat" w:hAnsi="Montserrat" w:cs="Arial"/>
          <w:sz w:val="22"/>
          <w:szCs w:val="22"/>
          <w:lang w:val="es-MX"/>
        </w:rPr>
        <w:t xml:space="preserve"> </w:t>
      </w:r>
      <w:r w:rsidR="007157A7" w:rsidRPr="00B843CF">
        <w:rPr>
          <w:rFonts w:ascii="Montserrat" w:hAnsi="Montserrat" w:cs="Arial"/>
          <w:sz w:val="22"/>
          <w:szCs w:val="22"/>
          <w:lang w:val="es-MX"/>
        </w:rPr>
        <w:t xml:space="preserve">y </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Lineamientos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demás</w:t>
      </w:r>
      <w:r w:rsidR="00B432CF" w:rsidRPr="00B843CF">
        <w:rPr>
          <w:rFonts w:ascii="Montserrat" w:hAnsi="Montserrat" w:cs="Arial"/>
          <w:sz w:val="22"/>
          <w:szCs w:val="22"/>
          <w:lang w:val="es-MX"/>
        </w:rPr>
        <w:t xml:space="preserve"> </w:t>
      </w:r>
      <w:r w:rsidR="00860865" w:rsidRPr="00B843CF">
        <w:rPr>
          <w:rFonts w:ascii="Montserrat" w:hAnsi="Montserrat" w:cs="Arial"/>
          <w:sz w:val="22"/>
          <w:szCs w:val="22"/>
          <w:lang w:val="es-MX"/>
        </w:rPr>
        <w:t>disposiciones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aplicables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materia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supletoriamente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Código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Civil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Administrativo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Código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Civiles.</w:t>
      </w:r>
      <w:bookmarkStart w:id="152" w:name="_Toc351651757"/>
      <w:bookmarkStart w:id="153" w:name="_Toc423420304"/>
    </w:p>
    <w:p w14:paraId="1104222D" w14:textId="77777777" w:rsidR="00B00D45" w:rsidRPr="00B843CF" w:rsidRDefault="00B00D45" w:rsidP="004F01B1">
      <w:pPr>
        <w:jc w:val="both"/>
        <w:rPr>
          <w:rFonts w:ascii="Montserrat" w:hAnsi="Montserrat" w:cs="Arial"/>
          <w:sz w:val="20"/>
          <w:szCs w:val="20"/>
          <w:lang w:val="es-MX"/>
        </w:rPr>
      </w:pPr>
    </w:p>
    <w:p w14:paraId="669FE23A" w14:textId="77777777" w:rsidR="00E7422D" w:rsidRPr="00B843CF" w:rsidRDefault="00785ED8" w:rsidP="004F01B1">
      <w:pPr>
        <w:outlineLvl w:val="0"/>
        <w:rPr>
          <w:rFonts w:ascii="Montserrat" w:hAnsi="Montserrat" w:cs="Arial"/>
          <w:b/>
          <w:bCs/>
          <w:iCs/>
          <w:sz w:val="22"/>
          <w:szCs w:val="22"/>
          <w:lang w:val="es-MX"/>
        </w:rPr>
      </w:pPr>
      <w:bookmarkStart w:id="154" w:name="_Toc1391354"/>
      <w:r w:rsidRPr="00B843CF">
        <w:rPr>
          <w:rFonts w:ascii="Montserrat" w:hAnsi="Montserrat" w:cs="Arial"/>
          <w:b/>
          <w:bCs/>
          <w:iCs/>
          <w:sz w:val="22"/>
          <w:szCs w:val="22"/>
          <w:lang w:val="es-MX"/>
        </w:rPr>
        <w:t>Apartado</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IV.</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Requisitos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que</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deberán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cubrir</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quienes</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deseen</w:t>
      </w:r>
      <w:r w:rsidR="00B432CF" w:rsidRPr="00B843CF">
        <w:rPr>
          <w:rFonts w:ascii="Montserrat" w:hAnsi="Montserrat" w:cs="Arial"/>
          <w:b/>
          <w:bCs/>
          <w:iCs/>
          <w:sz w:val="22"/>
          <w:szCs w:val="22"/>
          <w:lang w:val="es-MX"/>
        </w:rPr>
        <w:t xml:space="preserve"> </w:t>
      </w:r>
      <w:r w:rsidRPr="00B843CF">
        <w:rPr>
          <w:rFonts w:ascii="Montserrat" w:hAnsi="Montserrat" w:cs="Arial"/>
          <w:b/>
          <w:bCs/>
          <w:iCs/>
          <w:sz w:val="22"/>
          <w:szCs w:val="22"/>
          <w:lang w:val="es-MX"/>
        </w:rPr>
        <w:t>participar</w:t>
      </w:r>
      <w:bookmarkEnd w:id="152"/>
      <w:bookmarkEnd w:id="153"/>
      <w:bookmarkEnd w:id="154"/>
    </w:p>
    <w:p w14:paraId="1EB6A8A8" w14:textId="77777777" w:rsidR="003B2F37" w:rsidRPr="00B843CF" w:rsidRDefault="003B2F37" w:rsidP="004F01B1">
      <w:pPr>
        <w:outlineLvl w:val="0"/>
        <w:rPr>
          <w:rFonts w:ascii="Montserrat" w:hAnsi="Montserrat" w:cs="Arial"/>
          <w:b/>
          <w:bCs/>
          <w:iCs/>
          <w:sz w:val="20"/>
          <w:szCs w:val="20"/>
          <w:lang w:val="es-MX"/>
        </w:rPr>
      </w:pPr>
    </w:p>
    <w:p w14:paraId="607109D9" w14:textId="77777777" w:rsidR="003B2F37" w:rsidRPr="00B843CF" w:rsidRDefault="003B2F37" w:rsidP="004F01B1">
      <w:pPr>
        <w:outlineLvl w:val="0"/>
        <w:rPr>
          <w:rFonts w:ascii="Montserrat" w:hAnsi="Montserrat" w:cs="Arial"/>
          <w:b/>
          <w:bCs/>
          <w:iCs/>
          <w:sz w:val="22"/>
          <w:szCs w:val="22"/>
          <w:lang w:val="es-MX"/>
        </w:rPr>
      </w:pPr>
      <w:bookmarkStart w:id="155" w:name="_Toc1391355"/>
      <w:r w:rsidRPr="00B843CF">
        <w:rPr>
          <w:rFonts w:ascii="Montserrat" w:hAnsi="Montserrat" w:cs="Arial"/>
          <w:b/>
          <w:iCs/>
          <w:kern w:val="32"/>
          <w:sz w:val="22"/>
          <w:szCs w:val="22"/>
          <w:lang w:val="es-MX"/>
        </w:rPr>
        <w:t>4.1</w:t>
      </w:r>
      <w:r w:rsidRPr="00B843CF">
        <w:rPr>
          <w:rFonts w:ascii="Montserrat" w:hAnsi="Montserrat" w:cs="Arial"/>
          <w:b/>
          <w:iCs/>
          <w:kern w:val="32"/>
          <w:sz w:val="22"/>
          <w:szCs w:val="22"/>
          <w:lang w:val="es-MX"/>
        </w:rPr>
        <w:tab/>
      </w:r>
      <w:bookmarkStart w:id="156" w:name="_Toc351651759"/>
      <w:bookmarkStart w:id="157" w:name="_Toc423420306"/>
      <w:r w:rsidRPr="00B843CF">
        <w:rPr>
          <w:rFonts w:ascii="Montserrat" w:hAnsi="Montserrat" w:cs="Arial"/>
          <w:b/>
          <w:iCs/>
          <w:kern w:val="32"/>
          <w:sz w:val="22"/>
          <w:szCs w:val="22"/>
          <w:lang w:val="es-MX"/>
        </w:rPr>
        <w:t>Indicaciones</w:t>
      </w:r>
      <w:bookmarkEnd w:id="155"/>
      <w:bookmarkEnd w:id="156"/>
      <w:bookmarkEnd w:id="157"/>
    </w:p>
    <w:p w14:paraId="6B93BB59" w14:textId="77777777" w:rsidR="00E7422D" w:rsidRPr="00B843CF" w:rsidRDefault="00E7422D" w:rsidP="004F01B1">
      <w:pPr>
        <w:rPr>
          <w:rFonts w:ascii="Montserrat" w:hAnsi="Montserrat" w:cs="Arial"/>
          <w:b/>
          <w:bCs/>
          <w:iCs/>
          <w:sz w:val="20"/>
          <w:szCs w:val="20"/>
          <w:lang w:val="es-MX"/>
        </w:rPr>
      </w:pPr>
      <w:bookmarkStart w:id="158" w:name="_Toc351133162"/>
      <w:bookmarkStart w:id="159" w:name="_Toc351133349"/>
      <w:bookmarkStart w:id="160" w:name="_Toc351133491"/>
      <w:bookmarkStart w:id="161" w:name="_Toc351134051"/>
      <w:bookmarkStart w:id="162" w:name="_Toc351138300"/>
      <w:bookmarkStart w:id="163" w:name="_Toc351138356"/>
      <w:bookmarkStart w:id="164" w:name="_Toc351139194"/>
      <w:bookmarkStart w:id="165" w:name="_Toc351485387"/>
      <w:bookmarkStart w:id="166" w:name="_Toc351651758"/>
      <w:bookmarkStart w:id="167" w:name="_Toc354489119"/>
      <w:bookmarkStart w:id="168" w:name="_Toc354489175"/>
      <w:bookmarkStart w:id="169" w:name="_Toc354489389"/>
      <w:bookmarkStart w:id="170" w:name="_Toc360626434"/>
      <w:bookmarkStart w:id="171" w:name="_Toc360645842"/>
      <w:bookmarkStart w:id="172" w:name="_Toc360645899"/>
      <w:bookmarkStart w:id="173" w:name="_Toc360646039"/>
      <w:bookmarkStart w:id="174" w:name="_Toc360646090"/>
      <w:bookmarkStart w:id="175" w:name="_Toc360646230"/>
      <w:bookmarkStart w:id="176" w:name="_Toc361305490"/>
      <w:bookmarkStart w:id="177" w:name="_Toc361305728"/>
      <w:bookmarkStart w:id="178" w:name="_Toc361414583"/>
      <w:bookmarkStart w:id="179" w:name="_Toc361419530"/>
      <w:bookmarkStart w:id="180" w:name="_Toc361419594"/>
      <w:bookmarkStart w:id="181" w:name="_Toc361419649"/>
      <w:bookmarkStart w:id="182" w:name="_Toc382570875"/>
      <w:bookmarkStart w:id="183" w:name="_Toc382570936"/>
      <w:bookmarkStart w:id="184" w:name="_Toc382571036"/>
      <w:bookmarkStart w:id="185" w:name="_Toc382571131"/>
      <w:bookmarkStart w:id="186" w:name="_Toc382571191"/>
      <w:bookmarkStart w:id="187" w:name="_Toc382571250"/>
      <w:bookmarkStart w:id="188" w:name="_Toc382571309"/>
      <w:bookmarkStart w:id="189" w:name="_Toc382571368"/>
      <w:bookmarkStart w:id="190" w:name="_Toc382572062"/>
      <w:bookmarkStart w:id="191" w:name="_Toc382572116"/>
      <w:bookmarkStart w:id="192" w:name="_Toc384744123"/>
      <w:bookmarkStart w:id="193" w:name="_Toc384744187"/>
      <w:bookmarkStart w:id="194" w:name="_Toc384744251"/>
      <w:bookmarkStart w:id="195" w:name="_Toc384744315"/>
      <w:bookmarkStart w:id="196" w:name="_Toc384744380"/>
      <w:bookmarkStart w:id="197" w:name="_Toc384744440"/>
      <w:bookmarkStart w:id="198" w:name="_Toc384744508"/>
      <w:bookmarkStart w:id="199" w:name="_Toc386051500"/>
      <w:bookmarkStart w:id="200" w:name="_Toc386051584"/>
      <w:bookmarkStart w:id="201" w:name="_Toc386052031"/>
      <w:bookmarkStart w:id="202" w:name="_Toc386052280"/>
      <w:bookmarkStart w:id="203" w:name="_Toc386052343"/>
      <w:bookmarkStart w:id="204" w:name="_Toc386052877"/>
      <w:bookmarkStart w:id="205" w:name="_Toc386052937"/>
      <w:bookmarkStart w:id="206" w:name="_Toc386052996"/>
      <w:bookmarkStart w:id="207" w:name="_Toc386053052"/>
      <w:bookmarkStart w:id="208" w:name="_Toc389674391"/>
      <w:bookmarkStart w:id="209" w:name="_Toc390084581"/>
      <w:bookmarkStart w:id="210" w:name="_Toc393291893"/>
      <w:bookmarkStart w:id="211" w:name="_Toc393291978"/>
      <w:bookmarkStart w:id="212" w:name="_Toc393292332"/>
      <w:bookmarkStart w:id="213" w:name="_Toc393292420"/>
      <w:bookmarkStart w:id="214" w:name="_Toc393292495"/>
      <w:bookmarkStart w:id="215" w:name="_Toc393292573"/>
      <w:bookmarkStart w:id="216" w:name="_Toc393292654"/>
      <w:bookmarkStart w:id="217" w:name="_Toc393292727"/>
      <w:bookmarkStart w:id="218" w:name="_Toc393292797"/>
      <w:bookmarkStart w:id="219" w:name="_Toc393292877"/>
      <w:bookmarkStart w:id="220" w:name="_Toc393292944"/>
      <w:bookmarkStart w:id="221" w:name="_Toc393293037"/>
      <w:bookmarkStart w:id="222" w:name="_Toc393293098"/>
      <w:bookmarkStart w:id="223" w:name="_Toc393293159"/>
      <w:bookmarkStart w:id="224" w:name="_Toc394591917"/>
      <w:bookmarkStart w:id="225" w:name="_Toc395168061"/>
      <w:bookmarkStart w:id="226" w:name="_Toc395168120"/>
      <w:bookmarkStart w:id="227" w:name="_Toc395168437"/>
      <w:bookmarkStart w:id="228" w:name="_Toc423420305"/>
      <w:bookmarkStart w:id="229" w:name="_Toc423426153"/>
      <w:bookmarkStart w:id="230" w:name="_Toc423426232"/>
      <w:bookmarkStart w:id="231" w:name="_Toc423508659"/>
      <w:bookmarkStart w:id="232" w:name="_Toc423508726"/>
      <w:bookmarkStart w:id="233" w:name="_Toc423508794"/>
      <w:bookmarkStart w:id="234" w:name="_Toc423508861"/>
      <w:bookmarkStart w:id="235" w:name="_Toc423508927"/>
      <w:bookmarkStart w:id="236" w:name="_Toc423508991"/>
      <w:bookmarkStart w:id="237" w:name="_Toc423509052"/>
      <w:bookmarkStart w:id="238" w:name="_Toc423509113"/>
      <w:bookmarkStart w:id="239" w:name="_Toc423689401"/>
      <w:bookmarkStart w:id="240" w:name="_Toc427913892"/>
      <w:bookmarkStart w:id="241" w:name="_Toc428384545"/>
      <w:bookmarkStart w:id="242" w:name="_Toc453580868"/>
      <w:bookmarkStart w:id="243" w:name="_Toc453580940"/>
      <w:bookmarkStart w:id="244" w:name="_Toc453581006"/>
      <w:bookmarkStart w:id="245" w:name="_Toc453581073"/>
      <w:bookmarkStart w:id="246" w:name="_Toc453581138"/>
      <w:bookmarkStart w:id="247" w:name="_Toc453581202"/>
      <w:bookmarkStart w:id="248" w:name="_Toc453581268"/>
      <w:bookmarkStart w:id="249" w:name="_Toc454307975"/>
      <w:bookmarkStart w:id="250" w:name="_Toc454308679"/>
      <w:bookmarkStart w:id="251" w:name="_Toc454308750"/>
      <w:bookmarkStart w:id="252" w:name="_Toc454361970"/>
      <w:bookmarkStart w:id="253" w:name="_Toc454362094"/>
      <w:bookmarkStart w:id="254" w:name="_Toc454363905"/>
      <w:bookmarkStart w:id="255" w:name="_Toc454364166"/>
      <w:bookmarkStart w:id="256" w:name="_Toc454385852"/>
      <w:bookmarkStart w:id="257" w:name="_Toc454386045"/>
      <w:bookmarkStart w:id="258" w:name="_Toc454388980"/>
      <w:bookmarkStart w:id="259" w:name="_Toc454389411"/>
      <w:bookmarkStart w:id="260" w:name="_Toc454390223"/>
      <w:bookmarkStart w:id="261" w:name="_Toc465334786"/>
      <w:bookmarkStart w:id="262" w:name="_Toc465334861"/>
      <w:bookmarkStart w:id="263" w:name="_Toc465335054"/>
      <w:bookmarkStart w:id="264" w:name="_Toc465342224"/>
      <w:bookmarkStart w:id="265" w:name="_Toc465449424"/>
      <w:bookmarkStart w:id="266" w:name="_Toc465451230"/>
      <w:bookmarkStart w:id="267" w:name="_Toc470117781"/>
      <w:bookmarkStart w:id="268" w:name="_Toc470117855"/>
      <w:bookmarkStart w:id="269" w:name="_Toc470522446"/>
      <w:bookmarkStart w:id="270" w:name="_Toc472703715"/>
      <w:bookmarkStart w:id="271" w:name="_Toc473897636"/>
      <w:bookmarkStart w:id="272" w:name="_Toc473897715"/>
      <w:bookmarkStart w:id="273" w:name="_Toc473897796"/>
      <w:bookmarkStart w:id="274" w:name="_Toc473897875"/>
      <w:bookmarkStart w:id="275" w:name="_Toc473897954"/>
      <w:bookmarkStart w:id="276" w:name="_Toc473898033"/>
      <w:bookmarkStart w:id="277" w:name="_Toc473898154"/>
      <w:bookmarkStart w:id="278" w:name="_Toc473902524"/>
      <w:bookmarkStart w:id="279" w:name="_Toc473902602"/>
      <w:bookmarkStart w:id="280" w:name="_Toc473902814"/>
      <w:bookmarkStart w:id="281" w:name="_Toc473911782"/>
      <w:bookmarkStart w:id="282" w:name="_Toc473914664"/>
      <w:bookmarkStart w:id="283" w:name="_Toc476572182"/>
      <w:bookmarkStart w:id="284" w:name="_Toc476573804"/>
      <w:bookmarkStart w:id="285" w:name="_Toc476573882"/>
      <w:bookmarkStart w:id="286" w:name="_Toc476575384"/>
      <w:bookmarkStart w:id="287" w:name="_Toc477344538"/>
      <w:bookmarkStart w:id="288" w:name="_Toc477351666"/>
      <w:bookmarkStart w:id="289" w:name="_Toc477362481"/>
      <w:bookmarkStart w:id="290" w:name="_Toc477363236"/>
      <w:bookmarkStart w:id="291" w:name="_Toc477429895"/>
      <w:bookmarkStart w:id="292" w:name="_Toc477429996"/>
      <w:bookmarkStart w:id="293" w:name="_Toc477435826"/>
      <w:bookmarkStart w:id="294" w:name="_Toc477439880"/>
      <w:bookmarkStart w:id="295" w:name="_Toc477440182"/>
      <w:bookmarkStart w:id="296" w:name="_Toc477436535"/>
      <w:bookmarkStart w:id="297" w:name="_Toc477436809"/>
      <w:bookmarkStart w:id="298" w:name="_Toc477436899"/>
      <w:bookmarkStart w:id="299" w:name="_Toc477436983"/>
      <w:bookmarkStart w:id="300" w:name="_Toc477437060"/>
      <w:bookmarkStart w:id="301" w:name="_Toc477437139"/>
      <w:bookmarkStart w:id="302" w:name="_Toc477437217"/>
      <w:bookmarkStart w:id="303" w:name="_Toc477437294"/>
      <w:bookmarkStart w:id="304" w:name="_Toc477437372"/>
      <w:bookmarkStart w:id="305" w:name="_Toc477437448"/>
      <w:bookmarkStart w:id="306" w:name="_Toc477437719"/>
      <w:bookmarkStart w:id="307" w:name="_Toc477438415"/>
      <w:bookmarkStart w:id="308" w:name="_Toc478627796"/>
      <w:bookmarkStart w:id="309" w:name="_Toc47863747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D87264B" w14:textId="77777777" w:rsidR="001E34B8" w:rsidRPr="00B843CF" w:rsidRDefault="001E34B8" w:rsidP="004F01B1">
      <w:pPr>
        <w:numPr>
          <w:ilvl w:val="0"/>
          <w:numId w:val="116"/>
        </w:numPr>
        <w:ind w:left="0" w:firstLine="0"/>
        <w:jc w:val="both"/>
        <w:rPr>
          <w:rFonts w:ascii="Montserrat" w:hAnsi="Montserrat" w:cs="Arial"/>
          <w:i/>
          <w:color w:val="000000"/>
          <w:sz w:val="22"/>
          <w:szCs w:val="22"/>
          <w:u w:val="single"/>
          <w:lang w:val="es-MX" w:eastAsia="es-MX"/>
        </w:rPr>
      </w:pPr>
      <w:r w:rsidRPr="00B843CF">
        <w:rPr>
          <w:rFonts w:ascii="Montserrat" w:hAnsi="Montserrat" w:cs="Arial"/>
          <w:color w:val="000000"/>
          <w:sz w:val="22"/>
          <w:szCs w:val="22"/>
          <w:lang w:val="es-MX" w:eastAsia="es-MX"/>
        </w:rPr>
        <w:t xml:space="preserve">Entregar la documentación o información a que se refiere el </w:t>
      </w:r>
      <w:r w:rsidRPr="00B843CF">
        <w:rPr>
          <w:rFonts w:ascii="Montserrat" w:hAnsi="Montserrat" w:cs="Arial"/>
          <w:b/>
          <w:bCs/>
          <w:color w:val="000000"/>
          <w:sz w:val="22"/>
          <w:szCs w:val="22"/>
          <w:lang w:val="es-MX" w:eastAsia="es-MX"/>
        </w:rPr>
        <w:t xml:space="preserve">Apartado VI </w:t>
      </w:r>
      <w:r w:rsidRPr="00B843CF">
        <w:rPr>
          <w:rFonts w:ascii="Montserrat" w:hAnsi="Montserrat" w:cs="Arial"/>
          <w:color w:val="000000"/>
          <w:sz w:val="22"/>
          <w:szCs w:val="22"/>
          <w:lang w:val="es-MX" w:eastAsia="es-MX"/>
        </w:rPr>
        <w:t xml:space="preserve">de esta Invitación, en la hora señalada en el calendario de eventos del </w:t>
      </w:r>
      <w:r w:rsidRPr="00B843CF">
        <w:rPr>
          <w:rFonts w:ascii="Montserrat" w:hAnsi="Montserrat" w:cs="Arial"/>
          <w:b/>
          <w:bCs/>
          <w:color w:val="000000"/>
          <w:sz w:val="22"/>
          <w:szCs w:val="22"/>
          <w:lang w:val="es-MX" w:eastAsia="es-MX"/>
        </w:rPr>
        <w:t xml:space="preserve">Apartado III, punto 3.2 </w:t>
      </w:r>
      <w:r w:rsidRPr="00B843CF">
        <w:rPr>
          <w:rFonts w:ascii="Montserrat" w:hAnsi="Montserrat" w:cs="Arial"/>
          <w:b/>
          <w:bCs/>
          <w:i/>
          <w:color w:val="000000"/>
          <w:sz w:val="22"/>
          <w:szCs w:val="22"/>
          <w:u w:val="single"/>
          <w:lang w:val="es-MX" w:eastAsia="es-MX"/>
        </w:rPr>
        <w:t xml:space="preserve">a través de </w:t>
      </w:r>
      <w:proofErr w:type="spellStart"/>
      <w:r w:rsidRPr="00B843CF">
        <w:rPr>
          <w:rFonts w:ascii="Montserrat" w:hAnsi="Montserrat" w:cs="Arial"/>
          <w:b/>
          <w:bCs/>
          <w:i/>
          <w:color w:val="000000"/>
          <w:sz w:val="22"/>
          <w:szCs w:val="22"/>
          <w:u w:val="single"/>
          <w:lang w:val="es-MX" w:eastAsia="es-MX"/>
        </w:rPr>
        <w:t>CompraNet</w:t>
      </w:r>
      <w:proofErr w:type="spellEnd"/>
      <w:r w:rsidRPr="00B843CF">
        <w:rPr>
          <w:rFonts w:ascii="Montserrat" w:hAnsi="Montserrat" w:cs="Arial"/>
          <w:b/>
          <w:bCs/>
          <w:i/>
          <w:color w:val="000000"/>
          <w:sz w:val="22"/>
          <w:szCs w:val="22"/>
          <w:u w:val="single"/>
          <w:lang w:val="es-MX" w:eastAsia="es-MX"/>
        </w:rPr>
        <w:t xml:space="preserve">. </w:t>
      </w:r>
    </w:p>
    <w:p w14:paraId="64D4C085" w14:textId="77777777" w:rsidR="001E34B8" w:rsidRPr="00B843CF" w:rsidRDefault="001E34B8" w:rsidP="004F01B1">
      <w:pPr>
        <w:numPr>
          <w:ilvl w:val="0"/>
          <w:numId w:val="116"/>
        </w:numPr>
        <w:ind w:left="0" w:firstLine="0"/>
        <w:jc w:val="both"/>
        <w:rPr>
          <w:rFonts w:ascii="Montserrat" w:hAnsi="Montserrat" w:cs="Arial"/>
          <w:color w:val="000000"/>
          <w:sz w:val="22"/>
          <w:szCs w:val="22"/>
          <w:lang w:val="es-MX" w:eastAsia="es-MX"/>
        </w:rPr>
      </w:pPr>
      <w:r w:rsidRPr="00B843CF">
        <w:rPr>
          <w:rFonts w:ascii="Montserrat" w:hAnsi="Montserrat" w:cs="Arial"/>
          <w:color w:val="000000"/>
          <w:sz w:val="22"/>
          <w:szCs w:val="22"/>
          <w:lang w:val="es-MX" w:eastAsia="es-MX"/>
        </w:rPr>
        <w:t xml:space="preserve">Cumplir con todos los requerimientos señalados en la presente convocatoria. </w:t>
      </w:r>
    </w:p>
    <w:p w14:paraId="50EA8DC6" w14:textId="77777777" w:rsidR="00E7422D" w:rsidRPr="00B843CF" w:rsidRDefault="000971FF" w:rsidP="004F01B1">
      <w:pPr>
        <w:numPr>
          <w:ilvl w:val="0"/>
          <w:numId w:val="116"/>
        </w:numPr>
        <w:ind w:left="0" w:firstLine="0"/>
        <w:jc w:val="both"/>
        <w:rPr>
          <w:rFonts w:ascii="Montserrat" w:hAnsi="Montserrat" w:cs="Arial"/>
          <w:color w:val="000000"/>
          <w:sz w:val="22"/>
          <w:szCs w:val="22"/>
          <w:lang w:val="es-MX" w:eastAsia="es-MX"/>
        </w:rPr>
      </w:pPr>
      <w:r w:rsidRPr="00B843CF">
        <w:rPr>
          <w:rFonts w:ascii="Montserrat" w:hAnsi="Montserrat" w:cs="Arial"/>
          <w:color w:val="000000"/>
          <w:sz w:val="22"/>
          <w:szCs w:val="22"/>
          <w:lang w:val="es-MX" w:eastAsia="es-MX"/>
        </w:rPr>
        <w:t>“</w:t>
      </w:r>
      <w:r w:rsidRPr="00B843CF">
        <w:rPr>
          <w:rFonts w:ascii="Montserrat" w:hAnsi="Montserrat" w:cs="Arial"/>
          <w:b/>
          <w:color w:val="000000"/>
          <w:sz w:val="22"/>
          <w:szCs w:val="22"/>
          <w:lang w:val="es-MX" w:eastAsia="es-MX"/>
        </w:rPr>
        <w:t>La Secretaría”</w:t>
      </w:r>
      <w:r w:rsidRPr="00B843CF">
        <w:rPr>
          <w:rFonts w:ascii="Montserrat" w:hAnsi="Montserrat" w:cs="Arial"/>
          <w:color w:val="000000"/>
          <w:sz w:val="22"/>
          <w:szCs w:val="22"/>
          <w:lang w:val="es-MX" w:eastAsia="es-MX"/>
        </w:rPr>
        <w:t xml:space="preserve"> podrá verificar la autenticidad o veracidad de los documentos solicitados, </w:t>
      </w:r>
      <w:r w:rsidR="009B123B" w:rsidRPr="00B843CF">
        <w:rPr>
          <w:rFonts w:ascii="Montserrat" w:hAnsi="Montserrat" w:cs="Arial"/>
          <w:color w:val="000000"/>
          <w:sz w:val="22"/>
          <w:szCs w:val="22"/>
          <w:lang w:val="es-MX" w:eastAsia="es-MX"/>
        </w:rPr>
        <w:t xml:space="preserve">para asegurarse del cumplimiento de los requisitos establecidos y, que la descripción de los servicios ofertados sean acordes a lo solicitado en las especificaciones técnicas de acuerdo al </w:t>
      </w:r>
      <w:r w:rsidR="009B123B" w:rsidRPr="00B843CF">
        <w:rPr>
          <w:rFonts w:ascii="Montserrat" w:hAnsi="Montserrat" w:cs="Arial"/>
          <w:b/>
          <w:color w:val="000000"/>
          <w:sz w:val="22"/>
          <w:szCs w:val="22"/>
          <w:lang w:val="es-MX" w:eastAsia="es-MX"/>
        </w:rPr>
        <w:t>ANEXO UNO</w:t>
      </w:r>
      <w:r w:rsidR="009B123B" w:rsidRPr="00B843CF">
        <w:rPr>
          <w:rFonts w:ascii="Montserrat" w:hAnsi="Montserrat" w:cs="Arial"/>
          <w:color w:val="000000"/>
          <w:sz w:val="22"/>
          <w:szCs w:val="22"/>
          <w:lang w:val="es-MX" w:eastAsia="es-MX"/>
        </w:rPr>
        <w:t xml:space="preserve">, así como que los licitantes no estén impedidos para participar </w:t>
      </w:r>
      <w:r w:rsidR="001E34B8" w:rsidRPr="00B843CF">
        <w:rPr>
          <w:rFonts w:ascii="Montserrat" w:hAnsi="Montserrat" w:cs="Arial"/>
          <w:color w:val="000000"/>
          <w:sz w:val="22"/>
          <w:szCs w:val="22"/>
          <w:lang w:val="es-MX" w:eastAsia="es-MX"/>
        </w:rPr>
        <w:t>en esta Invitación</w:t>
      </w:r>
      <w:r w:rsidR="009F55D7" w:rsidRPr="00B843CF">
        <w:rPr>
          <w:rFonts w:ascii="Montserrat" w:hAnsi="Montserrat" w:cs="Arial"/>
          <w:color w:val="000000"/>
          <w:sz w:val="22"/>
          <w:szCs w:val="22"/>
          <w:lang w:val="es-MX" w:eastAsia="es-MX"/>
        </w:rPr>
        <w:t>.</w:t>
      </w:r>
    </w:p>
    <w:p w14:paraId="061C3265" w14:textId="77777777" w:rsidR="00F542D9" w:rsidRPr="00B843CF" w:rsidRDefault="00F542D9" w:rsidP="004F01B1">
      <w:pPr>
        <w:jc w:val="both"/>
        <w:rPr>
          <w:rFonts w:ascii="Montserrat" w:hAnsi="Montserrat" w:cs="Arial"/>
          <w:color w:val="000000"/>
          <w:sz w:val="20"/>
          <w:szCs w:val="20"/>
          <w:lang w:val="es-MX" w:eastAsia="es-MX"/>
        </w:rPr>
      </w:pPr>
    </w:p>
    <w:p w14:paraId="514DCE81" w14:textId="77777777" w:rsidR="00E7422D" w:rsidRPr="00B843CF" w:rsidRDefault="00062E02" w:rsidP="004F01B1">
      <w:pPr>
        <w:pStyle w:val="Ttulo1"/>
        <w:numPr>
          <w:ilvl w:val="0"/>
          <w:numId w:val="0"/>
        </w:numPr>
        <w:rPr>
          <w:rFonts w:ascii="Montserrat" w:hAnsi="Montserrat"/>
          <w:iCs/>
          <w:sz w:val="22"/>
          <w:szCs w:val="22"/>
          <w:lang w:val="es-MX"/>
        </w:rPr>
      </w:pPr>
      <w:bookmarkStart w:id="310" w:name="_Toc351651760"/>
      <w:bookmarkStart w:id="311" w:name="_Toc423420307"/>
      <w:bookmarkStart w:id="312" w:name="_Toc1391356"/>
      <w:r w:rsidRPr="00B843CF">
        <w:rPr>
          <w:rFonts w:ascii="Montserrat" w:hAnsi="Montserrat"/>
          <w:bCs w:val="0"/>
          <w:iCs/>
          <w:sz w:val="22"/>
          <w:szCs w:val="22"/>
          <w:lang w:val="es-MX"/>
        </w:rPr>
        <w:t>4.2</w:t>
      </w:r>
      <w:r w:rsidRPr="00B843CF">
        <w:rPr>
          <w:rFonts w:ascii="Montserrat" w:hAnsi="Montserrat"/>
          <w:bCs w:val="0"/>
          <w:iCs/>
          <w:sz w:val="22"/>
          <w:szCs w:val="22"/>
          <w:lang w:val="es-MX"/>
        </w:rPr>
        <w:tab/>
      </w:r>
      <w:r w:rsidR="00E7422D" w:rsidRPr="00B843CF">
        <w:rPr>
          <w:rFonts w:ascii="Montserrat" w:hAnsi="Montserrat"/>
          <w:iCs/>
          <w:sz w:val="22"/>
          <w:szCs w:val="22"/>
          <w:lang w:val="es-MX"/>
        </w:rPr>
        <w:t>Requisitos</w:t>
      </w:r>
      <w:r w:rsidR="00B432CF" w:rsidRPr="00B843CF">
        <w:rPr>
          <w:rFonts w:ascii="Montserrat" w:hAnsi="Montserrat"/>
          <w:iCs/>
          <w:sz w:val="22"/>
          <w:szCs w:val="22"/>
          <w:lang w:val="es-MX"/>
        </w:rPr>
        <w:t xml:space="preserve"> </w:t>
      </w:r>
      <w:r w:rsidR="00E7422D" w:rsidRPr="00B843CF">
        <w:rPr>
          <w:rFonts w:ascii="Montserrat" w:hAnsi="Montserrat"/>
          <w:iCs/>
          <w:sz w:val="22"/>
          <w:szCs w:val="22"/>
          <w:lang w:val="es-MX"/>
        </w:rPr>
        <w:t>indispensables</w:t>
      </w:r>
      <w:bookmarkEnd w:id="310"/>
      <w:bookmarkEnd w:id="311"/>
      <w:bookmarkEnd w:id="312"/>
      <w:r w:rsidR="00B432CF" w:rsidRPr="00B843CF">
        <w:rPr>
          <w:rFonts w:ascii="Montserrat" w:hAnsi="Montserrat"/>
          <w:iCs/>
          <w:sz w:val="22"/>
          <w:szCs w:val="22"/>
          <w:lang w:val="es-MX"/>
        </w:rPr>
        <w:t xml:space="preserve"> </w:t>
      </w:r>
    </w:p>
    <w:p w14:paraId="30F80215" w14:textId="77777777" w:rsidR="00361CE9" w:rsidRPr="00B843CF" w:rsidRDefault="00361CE9" w:rsidP="004F01B1">
      <w:pPr>
        <w:pStyle w:val="Prrafodelista"/>
        <w:ind w:left="0"/>
        <w:jc w:val="both"/>
        <w:rPr>
          <w:rFonts w:ascii="Montserrat" w:hAnsi="Montserrat" w:cs="Arial"/>
          <w:color w:val="000000"/>
          <w:sz w:val="20"/>
          <w:szCs w:val="20"/>
          <w:lang w:val="es-MX"/>
        </w:rPr>
      </w:pPr>
    </w:p>
    <w:p w14:paraId="3574A397" w14:textId="77777777" w:rsidR="00F724A1" w:rsidRPr="00B843CF" w:rsidRDefault="00361CE9" w:rsidP="004F01B1">
      <w:pPr>
        <w:pStyle w:val="Prrafodelista"/>
        <w:ind w:left="0"/>
        <w:jc w:val="both"/>
        <w:rPr>
          <w:rFonts w:ascii="Montserrat" w:hAnsi="Montserrat" w:cs="Arial"/>
          <w:sz w:val="22"/>
          <w:szCs w:val="22"/>
          <w:lang w:val="es-MX"/>
        </w:rPr>
      </w:pPr>
      <w:r w:rsidRPr="00B843CF">
        <w:rPr>
          <w:rFonts w:ascii="Montserrat" w:hAnsi="Montserrat" w:cs="Arial"/>
          <w:color w:val="000000"/>
          <w:sz w:val="22"/>
          <w:szCs w:val="22"/>
          <w:lang w:val="es-MX"/>
        </w:rPr>
        <w:t>Los</w:t>
      </w:r>
      <w:r w:rsidR="00B432CF" w:rsidRPr="00B843CF">
        <w:rPr>
          <w:rFonts w:ascii="Montserrat" w:hAnsi="Montserrat" w:cs="Arial"/>
          <w:color w:val="000000"/>
          <w:sz w:val="22"/>
          <w:szCs w:val="22"/>
          <w:lang w:val="es-MX"/>
        </w:rPr>
        <w:t xml:space="preserve"> </w:t>
      </w:r>
      <w:r w:rsidRPr="00B843CF">
        <w:rPr>
          <w:rFonts w:ascii="Montserrat" w:hAnsi="Montserrat" w:cs="Arial"/>
          <w:color w:val="000000"/>
          <w:sz w:val="22"/>
          <w:szCs w:val="22"/>
          <w:lang w:val="es-MX"/>
        </w:rPr>
        <w:t>requisitos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consideran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indispensables,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mencionan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0124DE" w:rsidRPr="00B843CF">
        <w:rPr>
          <w:rFonts w:ascii="Montserrat" w:hAnsi="Montserrat" w:cs="Arial"/>
          <w:b/>
          <w:sz w:val="22"/>
          <w:szCs w:val="22"/>
          <w:lang w:val="es-MX"/>
        </w:rPr>
        <w:t xml:space="preserve">APARTADO </w:t>
      </w:r>
      <w:r w:rsidR="00AD1391" w:rsidRPr="00B843CF">
        <w:rPr>
          <w:rFonts w:ascii="Montserrat" w:hAnsi="Montserrat" w:cs="Arial"/>
          <w:b/>
          <w:sz w:val="22"/>
          <w:szCs w:val="22"/>
          <w:lang w:val="es-MX"/>
        </w:rPr>
        <w:t>VI.</w:t>
      </w:r>
      <w:r w:rsidR="00B432CF" w:rsidRPr="00B843CF">
        <w:rPr>
          <w:rFonts w:ascii="Montserrat" w:hAnsi="Montserrat" w:cs="Arial"/>
          <w:b/>
          <w:sz w:val="22"/>
          <w:szCs w:val="22"/>
          <w:lang w:val="es-MX"/>
        </w:rPr>
        <w:t xml:space="preserve"> </w:t>
      </w:r>
      <w:r w:rsidR="00AD1391" w:rsidRPr="00B843CF">
        <w:rPr>
          <w:rFonts w:ascii="Montserrat" w:hAnsi="Montserrat" w:cs="Arial"/>
          <w:b/>
          <w:sz w:val="22"/>
          <w:szCs w:val="22"/>
          <w:lang w:val="es-MX"/>
        </w:rPr>
        <w:t>Documentos</w:t>
      </w:r>
      <w:r w:rsidR="00B432CF" w:rsidRPr="00B843CF">
        <w:rPr>
          <w:rFonts w:ascii="Montserrat" w:hAnsi="Montserrat" w:cs="Arial"/>
          <w:b/>
          <w:sz w:val="22"/>
          <w:szCs w:val="22"/>
          <w:lang w:val="es-MX"/>
        </w:rPr>
        <w:t xml:space="preserve"> </w:t>
      </w:r>
      <w:r w:rsidR="00AD1391"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00AD1391" w:rsidRPr="00B843CF">
        <w:rPr>
          <w:rFonts w:ascii="Montserrat" w:hAnsi="Montserrat" w:cs="Arial"/>
          <w:b/>
          <w:sz w:val="22"/>
          <w:szCs w:val="22"/>
          <w:lang w:val="es-MX"/>
        </w:rPr>
        <w:t>debe</w:t>
      </w:r>
      <w:r w:rsidR="00B432CF" w:rsidRPr="00B843CF">
        <w:rPr>
          <w:rFonts w:ascii="Montserrat" w:hAnsi="Montserrat" w:cs="Arial"/>
          <w:b/>
          <w:sz w:val="22"/>
          <w:szCs w:val="22"/>
          <w:lang w:val="es-MX"/>
        </w:rPr>
        <w:t xml:space="preserve"> </w:t>
      </w:r>
      <w:r w:rsidR="00AD1391" w:rsidRPr="00B843CF">
        <w:rPr>
          <w:rFonts w:ascii="Montserrat" w:hAnsi="Montserrat" w:cs="Arial"/>
          <w:b/>
          <w:sz w:val="22"/>
          <w:szCs w:val="22"/>
          <w:lang w:val="es-MX"/>
        </w:rPr>
        <w:t>contener</w:t>
      </w:r>
      <w:r w:rsidR="00B432CF" w:rsidRPr="00B843CF">
        <w:rPr>
          <w:rFonts w:ascii="Montserrat" w:hAnsi="Montserrat" w:cs="Arial"/>
          <w:b/>
          <w:sz w:val="22"/>
          <w:szCs w:val="22"/>
          <w:lang w:val="es-MX"/>
        </w:rPr>
        <w:t xml:space="preserve"> </w:t>
      </w:r>
      <w:r w:rsidR="00AD1391"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00AD1391" w:rsidRPr="00B843CF">
        <w:rPr>
          <w:rFonts w:ascii="Montserrat" w:hAnsi="Montserrat" w:cs="Arial"/>
          <w:b/>
          <w:sz w:val="22"/>
          <w:szCs w:val="22"/>
          <w:lang w:val="es-MX"/>
        </w:rPr>
        <w:t>propuesta</w:t>
      </w:r>
      <w:r w:rsidR="00AD1391"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AD1391" w:rsidRPr="00B843CF">
        <w:rPr>
          <w:rFonts w:ascii="Montserrat" w:hAnsi="Montserrat" w:cs="Arial"/>
          <w:sz w:val="22"/>
          <w:szCs w:val="22"/>
          <w:lang w:val="es-MX"/>
        </w:rPr>
        <w:t>s</w:t>
      </w:r>
      <w:r w:rsidRPr="00B843CF">
        <w:rPr>
          <w:rFonts w:ascii="Montserrat" w:hAnsi="Montserrat" w:cs="Arial"/>
          <w:sz w:val="22"/>
          <w:szCs w:val="22"/>
          <w:lang w:val="es-MX"/>
        </w:rPr>
        <w:t>on:</w:t>
      </w:r>
    </w:p>
    <w:p w14:paraId="56B4A807" w14:textId="77777777" w:rsidR="00154036" w:rsidRPr="00B843CF" w:rsidRDefault="00154036" w:rsidP="004F01B1">
      <w:pPr>
        <w:pStyle w:val="Prrafodelista"/>
        <w:ind w:left="0"/>
        <w:jc w:val="both"/>
        <w:rPr>
          <w:rFonts w:ascii="Montserrat" w:hAnsi="Montserrat" w:cs="Arial"/>
          <w:sz w:val="20"/>
          <w:szCs w:val="20"/>
          <w:lang w:val="es-MX"/>
        </w:rPr>
      </w:pPr>
    </w:p>
    <w:p w14:paraId="6B9EFC04" w14:textId="77777777" w:rsidR="00361CE9" w:rsidRPr="00B843CF" w:rsidRDefault="00361CE9" w:rsidP="004F01B1">
      <w:pPr>
        <w:tabs>
          <w:tab w:val="num" w:pos="426"/>
        </w:tabs>
        <w:jc w:val="both"/>
        <w:rPr>
          <w:rFonts w:ascii="Montserrat" w:hAnsi="Montserrat" w:cs="Arial"/>
          <w:b/>
          <w:sz w:val="22"/>
          <w:szCs w:val="22"/>
          <w:lang w:val="es-MX"/>
        </w:rPr>
      </w:pPr>
      <w:r w:rsidRPr="00B843CF">
        <w:rPr>
          <w:rFonts w:ascii="Montserrat" w:hAnsi="Montserrat" w:cs="Arial"/>
          <w:b/>
          <w:sz w:val="22"/>
          <w:szCs w:val="22"/>
          <w:lang w:val="es-MX"/>
        </w:rPr>
        <w:t>Documentación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Legal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Administrativa</w:t>
      </w:r>
    </w:p>
    <w:p w14:paraId="4D371FBC" w14:textId="77777777" w:rsidR="00361CE9" w:rsidRPr="00B843CF" w:rsidRDefault="00361CE9" w:rsidP="004F01B1">
      <w:pPr>
        <w:tabs>
          <w:tab w:val="num" w:pos="426"/>
        </w:tabs>
        <w:jc w:val="both"/>
        <w:rPr>
          <w:rFonts w:ascii="Montserrat" w:hAnsi="Montserrat" w:cs="Arial"/>
          <w:b/>
          <w:sz w:val="20"/>
          <w:szCs w:val="20"/>
          <w:lang w:val="es-MX"/>
        </w:rPr>
      </w:pPr>
    </w:p>
    <w:p w14:paraId="56C959EB" w14:textId="77777777" w:rsidR="00D22E52" w:rsidRPr="00B843CF" w:rsidRDefault="00D22E52" w:rsidP="004F01B1">
      <w:pPr>
        <w:pStyle w:val="Prrafodelista"/>
        <w:numPr>
          <w:ilvl w:val="0"/>
          <w:numId w:val="122"/>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Acreditación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existencia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legal</w:t>
      </w:r>
      <w:r w:rsidR="00B432CF" w:rsidRPr="00B843CF">
        <w:rPr>
          <w:rFonts w:ascii="Montserrat" w:hAnsi="Montserrat" w:cs="Arial"/>
          <w:sz w:val="22"/>
          <w:szCs w:val="22"/>
          <w:lang w:val="es-MX"/>
        </w:rPr>
        <w:t xml:space="preserve"> </w:t>
      </w:r>
      <w:r w:rsidR="00582879" w:rsidRPr="00B843CF">
        <w:rPr>
          <w:rFonts w:ascii="Montserrat" w:hAnsi="Montserrat" w:cs="Arial"/>
          <w:sz w:val="22"/>
          <w:szCs w:val="22"/>
          <w:lang w:val="es-MX"/>
        </w:rPr>
        <w:t>mediante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escrito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1</w:t>
      </w:r>
      <w:r w:rsidR="000D38C2" w:rsidRPr="00B843CF">
        <w:rPr>
          <w:rFonts w:ascii="Montserrat" w:hAnsi="Montserrat" w:cs="Arial"/>
          <w:b/>
          <w:sz w:val="22"/>
          <w:szCs w:val="22"/>
          <w:lang w:val="es-MX"/>
        </w:rPr>
        <w:t>;</w:t>
      </w:r>
    </w:p>
    <w:p w14:paraId="058B786C" w14:textId="77777777" w:rsidR="00D22E52" w:rsidRPr="00B843CF" w:rsidRDefault="00D22E52" w:rsidP="004F01B1">
      <w:pPr>
        <w:pStyle w:val="Prrafodelista"/>
        <w:numPr>
          <w:ilvl w:val="0"/>
          <w:numId w:val="122"/>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Escrito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Nacionalidad,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acuerdo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2</w:t>
      </w:r>
      <w:r w:rsidR="000D38C2" w:rsidRPr="00B843CF">
        <w:rPr>
          <w:rFonts w:ascii="Montserrat" w:hAnsi="Montserrat" w:cs="Arial"/>
          <w:b/>
          <w:sz w:val="22"/>
          <w:szCs w:val="22"/>
          <w:lang w:val="es-MX"/>
        </w:rPr>
        <w:t>;</w:t>
      </w:r>
    </w:p>
    <w:p w14:paraId="529777DD" w14:textId="098461C0" w:rsidR="00D22E52" w:rsidRPr="00B843CF" w:rsidRDefault="00D22E52" w:rsidP="004F01B1">
      <w:pPr>
        <w:pStyle w:val="Prrafodelista"/>
        <w:numPr>
          <w:ilvl w:val="0"/>
          <w:numId w:val="122"/>
        </w:numPr>
        <w:tabs>
          <w:tab w:val="left" w:pos="851"/>
        </w:tabs>
        <w:ind w:left="851" w:hanging="851"/>
        <w:jc w:val="both"/>
        <w:rPr>
          <w:rFonts w:ascii="Montserrat" w:hAnsi="Montserrat" w:cs="Arial"/>
          <w:sz w:val="22"/>
          <w:szCs w:val="22"/>
          <w:lang w:val="es-MX"/>
        </w:rPr>
      </w:pPr>
      <w:r w:rsidRPr="00B843CF">
        <w:rPr>
          <w:rFonts w:ascii="Montserrat" w:hAnsi="Montserrat" w:cs="Arial"/>
          <w:sz w:val="22"/>
          <w:szCs w:val="22"/>
          <w:lang w:val="es-MX"/>
        </w:rPr>
        <w:t>Declaración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encontrarse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supuestos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50</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60</w:t>
      </w:r>
      <w:r w:rsidR="00B432CF" w:rsidRPr="00B843CF">
        <w:rPr>
          <w:rFonts w:ascii="Montserrat" w:hAnsi="Montserrat" w:cs="Arial"/>
          <w:sz w:val="22"/>
          <w:szCs w:val="22"/>
          <w:lang w:val="es-MX"/>
        </w:rPr>
        <w:t xml:space="preserve"> </w:t>
      </w:r>
      <w:r w:rsidR="003A4C33" w:rsidRPr="00B843CF">
        <w:rPr>
          <w:rFonts w:ascii="Montserrat" w:hAnsi="Montserrat" w:cs="Arial"/>
          <w:sz w:val="22"/>
          <w:szCs w:val="22"/>
          <w:lang w:val="es-MX"/>
        </w:rPr>
        <w:t xml:space="preserve">de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3</w:t>
      </w:r>
      <w:r w:rsidR="000D38C2" w:rsidRPr="00B843CF">
        <w:rPr>
          <w:rFonts w:ascii="Montserrat" w:hAnsi="Montserrat" w:cs="Arial"/>
          <w:b/>
          <w:sz w:val="22"/>
          <w:szCs w:val="22"/>
          <w:lang w:val="es-MX"/>
        </w:rPr>
        <w:t>;</w:t>
      </w:r>
    </w:p>
    <w:p w14:paraId="17DE2EB5" w14:textId="77777777" w:rsidR="0009366D" w:rsidRPr="00B843CF" w:rsidRDefault="00D22E52" w:rsidP="004F01B1">
      <w:pPr>
        <w:pStyle w:val="Prrafodelista"/>
        <w:numPr>
          <w:ilvl w:val="0"/>
          <w:numId w:val="122"/>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Declaración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integridad,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4</w:t>
      </w:r>
      <w:r w:rsidR="000D38C2" w:rsidRPr="00B843CF">
        <w:rPr>
          <w:rFonts w:ascii="Montserrat" w:hAnsi="Montserrat" w:cs="Arial"/>
          <w:b/>
          <w:sz w:val="22"/>
          <w:szCs w:val="22"/>
          <w:lang w:val="es-MX"/>
        </w:rPr>
        <w:t>;</w:t>
      </w:r>
      <w:r w:rsidR="00120387" w:rsidRPr="00B843CF">
        <w:rPr>
          <w:rFonts w:ascii="Montserrat" w:hAnsi="Montserrat" w:cs="Arial"/>
          <w:b/>
          <w:sz w:val="22"/>
          <w:szCs w:val="22"/>
          <w:lang w:val="es-MX"/>
        </w:rPr>
        <w:t xml:space="preserve"> </w:t>
      </w:r>
      <w:r w:rsidR="00120387" w:rsidRPr="00B843CF">
        <w:rPr>
          <w:rFonts w:ascii="Montserrat" w:hAnsi="Montserrat" w:cs="Arial"/>
          <w:sz w:val="22"/>
          <w:szCs w:val="22"/>
          <w:lang w:val="es-MX"/>
        </w:rPr>
        <w:t>y</w:t>
      </w:r>
    </w:p>
    <w:p w14:paraId="41B28BED" w14:textId="77777777" w:rsidR="00D22E52" w:rsidRPr="00B843CF" w:rsidRDefault="0009366D" w:rsidP="004F01B1">
      <w:pPr>
        <w:pStyle w:val="Prrafodelista"/>
        <w:numPr>
          <w:ilvl w:val="0"/>
          <w:numId w:val="122"/>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Manifestación</w:t>
      </w:r>
      <w:r w:rsidR="00B432CF" w:rsidRPr="00B843CF">
        <w:rPr>
          <w:rFonts w:ascii="Montserrat" w:hAnsi="Montserrat" w:cs="Arial"/>
          <w:sz w:val="22"/>
          <w:szCs w:val="22"/>
          <w:lang w:val="es-MX"/>
        </w:rPr>
        <w:t xml:space="preserve"> </w:t>
      </w:r>
      <w:r w:rsidR="00D22E52"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22E52" w:rsidRPr="00B843CF">
        <w:rPr>
          <w:rFonts w:ascii="Montserrat" w:hAnsi="Montserrat" w:cs="Arial"/>
          <w:sz w:val="22"/>
          <w:szCs w:val="22"/>
          <w:lang w:val="es-MX"/>
        </w:rPr>
        <w:t>Estratificación</w:t>
      </w:r>
      <w:r w:rsidR="00B432CF" w:rsidRPr="00B843CF">
        <w:rPr>
          <w:rFonts w:ascii="Montserrat" w:hAnsi="Montserrat" w:cs="Arial"/>
          <w:sz w:val="22"/>
          <w:szCs w:val="22"/>
          <w:lang w:val="es-MX"/>
        </w:rPr>
        <w:t xml:space="preserve"> </w:t>
      </w:r>
      <w:r w:rsidR="00D22E52"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22E52"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D22E52" w:rsidRPr="00B843CF">
        <w:rPr>
          <w:rFonts w:ascii="Montserrat" w:hAnsi="Montserrat" w:cs="Arial"/>
          <w:sz w:val="22"/>
          <w:szCs w:val="22"/>
          <w:lang w:val="es-MX"/>
        </w:rPr>
        <w:t>empresa</w:t>
      </w:r>
      <w:r w:rsidR="00D3412C" w:rsidRPr="00B843CF">
        <w:rPr>
          <w:rFonts w:ascii="Montserrat" w:hAnsi="Montserrat" w:cs="Arial"/>
          <w:sz w:val="22"/>
          <w:szCs w:val="22"/>
          <w:lang w:val="es-MX"/>
        </w:rPr>
        <w:t>, en caso de ser MIPYME</w:t>
      </w:r>
      <w:r w:rsidR="00D22E52" w:rsidRPr="00B843CF">
        <w:rPr>
          <w:rFonts w:ascii="Montserrat" w:hAnsi="Montserrat" w:cs="Arial"/>
          <w:sz w:val="22"/>
          <w:szCs w:val="22"/>
          <w:lang w:val="es-MX"/>
        </w:rPr>
        <w:t>.</w:t>
      </w:r>
      <w:r w:rsidR="00825595" w:rsidRPr="00B843CF">
        <w:rPr>
          <w:rFonts w:ascii="Montserrat" w:hAnsi="Montserrat"/>
          <w:sz w:val="22"/>
          <w:szCs w:val="22"/>
          <w:lang w:val="es-MX"/>
        </w:rPr>
        <w:t xml:space="preserve"> </w:t>
      </w:r>
      <w:r w:rsidR="00D22E52"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00D22E52" w:rsidRPr="00B843CF">
        <w:rPr>
          <w:rFonts w:ascii="Montserrat" w:hAnsi="Montserrat" w:cs="Arial"/>
          <w:b/>
          <w:sz w:val="22"/>
          <w:szCs w:val="22"/>
          <w:lang w:val="es-MX"/>
        </w:rPr>
        <w:t>5</w:t>
      </w:r>
      <w:r w:rsidR="00120387" w:rsidRPr="00B843CF">
        <w:rPr>
          <w:rFonts w:ascii="Montserrat" w:hAnsi="Montserrat" w:cs="Arial"/>
          <w:b/>
          <w:sz w:val="22"/>
          <w:szCs w:val="22"/>
          <w:lang w:val="es-MX"/>
        </w:rPr>
        <w:t>.</w:t>
      </w:r>
      <w:r w:rsidR="00B432CF" w:rsidRPr="00B843CF">
        <w:rPr>
          <w:rFonts w:ascii="Montserrat" w:hAnsi="Montserrat" w:cs="Arial"/>
          <w:b/>
          <w:sz w:val="22"/>
          <w:szCs w:val="22"/>
          <w:lang w:val="es-MX"/>
        </w:rPr>
        <w:t xml:space="preserve"> </w:t>
      </w:r>
    </w:p>
    <w:p w14:paraId="79AEE972" w14:textId="77777777" w:rsidR="00C07C67" w:rsidRPr="00B843CF" w:rsidRDefault="00C07C67" w:rsidP="004F01B1">
      <w:pPr>
        <w:pStyle w:val="Prrafodelista"/>
        <w:tabs>
          <w:tab w:val="left" w:pos="448"/>
        </w:tabs>
        <w:ind w:left="0"/>
        <w:jc w:val="both"/>
        <w:rPr>
          <w:rFonts w:ascii="Montserrat" w:hAnsi="Montserrat" w:cs="Arial"/>
          <w:b/>
          <w:sz w:val="22"/>
          <w:szCs w:val="22"/>
          <w:lang w:val="es-MX"/>
        </w:rPr>
      </w:pPr>
    </w:p>
    <w:p w14:paraId="703C4920" w14:textId="77777777" w:rsidR="00361CE9" w:rsidRPr="00B843CF" w:rsidRDefault="00361CE9" w:rsidP="004F01B1">
      <w:pPr>
        <w:pStyle w:val="Prrafodelista"/>
        <w:tabs>
          <w:tab w:val="left" w:pos="448"/>
        </w:tabs>
        <w:ind w:left="0"/>
        <w:jc w:val="both"/>
        <w:rPr>
          <w:rFonts w:ascii="Montserrat" w:hAnsi="Montserrat" w:cs="Arial"/>
          <w:b/>
          <w:sz w:val="22"/>
          <w:szCs w:val="22"/>
          <w:lang w:val="es-MX"/>
        </w:rPr>
      </w:pPr>
      <w:r w:rsidRPr="00B843CF">
        <w:rPr>
          <w:rFonts w:ascii="Montserrat" w:hAnsi="Montserrat" w:cs="Arial"/>
          <w:b/>
          <w:sz w:val="22"/>
          <w:szCs w:val="22"/>
          <w:lang w:val="es-MX"/>
        </w:rPr>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Técnica</w:t>
      </w:r>
    </w:p>
    <w:p w14:paraId="53CE3E05" w14:textId="77777777" w:rsidR="00CB7BCE" w:rsidRPr="00B843CF" w:rsidRDefault="00CB7BCE" w:rsidP="004F01B1">
      <w:pPr>
        <w:pStyle w:val="Prrafodelista"/>
        <w:tabs>
          <w:tab w:val="left" w:pos="448"/>
        </w:tabs>
        <w:ind w:left="0"/>
        <w:jc w:val="both"/>
        <w:rPr>
          <w:rFonts w:ascii="Montserrat" w:hAnsi="Montserrat" w:cs="Arial"/>
          <w:sz w:val="20"/>
          <w:szCs w:val="20"/>
          <w:lang w:val="es-MX"/>
        </w:rPr>
      </w:pPr>
    </w:p>
    <w:p w14:paraId="2A2E2726" w14:textId="64ACCABE" w:rsidR="00702F95" w:rsidRPr="00B843CF" w:rsidRDefault="004A3D23" w:rsidP="004F01B1">
      <w:pPr>
        <w:pStyle w:val="Prrafodelista"/>
        <w:numPr>
          <w:ilvl w:val="0"/>
          <w:numId w:val="123"/>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Que contenga la transcripción y descripción</w:t>
      </w:r>
      <w:r w:rsidR="00702F95" w:rsidRPr="00B843CF">
        <w:rPr>
          <w:rFonts w:ascii="Montserrat" w:hAnsi="Montserrat" w:cs="Arial"/>
          <w:sz w:val="22"/>
          <w:szCs w:val="22"/>
          <w:lang w:val="es-MX"/>
        </w:rPr>
        <w:t xml:space="preserve"> amplia</w:t>
      </w:r>
      <w:r w:rsidRPr="00B843CF">
        <w:rPr>
          <w:rFonts w:ascii="Montserrat" w:hAnsi="Montserrat" w:cs="Arial"/>
          <w:sz w:val="22"/>
          <w:szCs w:val="22"/>
          <w:lang w:val="es-MX"/>
        </w:rPr>
        <w:t xml:space="preserve"> de los servicios y demás requerimientos conforme a lo solicitado en las especificaciones técnicas del </w:t>
      </w:r>
      <w:r w:rsidRPr="00B843CF">
        <w:rPr>
          <w:rFonts w:ascii="Montserrat" w:hAnsi="Montserrat" w:cs="Arial"/>
          <w:b/>
          <w:sz w:val="22"/>
          <w:szCs w:val="22"/>
          <w:lang w:val="es-MX"/>
        </w:rPr>
        <w:t>ANEXO UNO,</w:t>
      </w:r>
      <w:r w:rsidR="00702F95" w:rsidRPr="00B843CF">
        <w:rPr>
          <w:rFonts w:ascii="Montserrat" w:hAnsi="Montserrat" w:cs="Arial"/>
          <w:b/>
          <w:sz w:val="22"/>
          <w:szCs w:val="22"/>
          <w:lang w:val="es-MX"/>
        </w:rPr>
        <w:t xml:space="preserve"> </w:t>
      </w:r>
      <w:r w:rsidR="00702F95" w:rsidRPr="00B843CF">
        <w:rPr>
          <w:rFonts w:ascii="Montserrat" w:hAnsi="Montserrat" w:cs="Arial"/>
          <w:sz w:val="22"/>
          <w:szCs w:val="22"/>
          <w:lang w:val="es-MX"/>
        </w:rPr>
        <w:t xml:space="preserve">y el resultado de la Junta de Aclaraciones, </w:t>
      </w:r>
      <w:r w:rsidRPr="00B843CF">
        <w:rPr>
          <w:rFonts w:ascii="Montserrat" w:hAnsi="Montserrat" w:cs="Arial"/>
          <w:sz w:val="22"/>
          <w:szCs w:val="22"/>
          <w:lang w:val="es-MX"/>
        </w:rPr>
        <w:t xml:space="preserve">de acuerdo a lo establecido en el numeral </w:t>
      </w:r>
      <w:r w:rsidRPr="00B843CF">
        <w:rPr>
          <w:rFonts w:ascii="Montserrat" w:hAnsi="Montserrat" w:cs="Arial"/>
          <w:b/>
          <w:sz w:val="22"/>
          <w:szCs w:val="22"/>
          <w:lang w:val="es-MX"/>
        </w:rPr>
        <w:t>3.8</w:t>
      </w:r>
      <w:r w:rsidRPr="00B843CF">
        <w:rPr>
          <w:rFonts w:ascii="Montserrat" w:hAnsi="Montserrat" w:cs="Arial"/>
          <w:sz w:val="22"/>
          <w:szCs w:val="22"/>
          <w:lang w:val="es-MX"/>
        </w:rPr>
        <w:t xml:space="preserve"> Forma de presentar la propuesta, de esta Convocatoria</w:t>
      </w:r>
    </w:p>
    <w:p w14:paraId="53EAC007" w14:textId="77777777" w:rsidR="00702F95" w:rsidRPr="00B843CF" w:rsidRDefault="00702F95">
      <w:pPr>
        <w:rPr>
          <w:rFonts w:ascii="Montserrat" w:hAnsi="Montserrat" w:cs="Arial"/>
          <w:sz w:val="22"/>
          <w:szCs w:val="22"/>
          <w:lang w:val="es-MX"/>
        </w:rPr>
      </w:pPr>
      <w:r w:rsidRPr="00B843CF">
        <w:rPr>
          <w:rFonts w:ascii="Montserrat" w:hAnsi="Montserrat" w:cs="Arial"/>
          <w:sz w:val="22"/>
          <w:szCs w:val="22"/>
          <w:lang w:val="es-MX"/>
        </w:rPr>
        <w:br w:type="page"/>
      </w:r>
    </w:p>
    <w:p w14:paraId="7B43CCD8" w14:textId="77777777" w:rsidR="00361CE9" w:rsidRPr="00B843CF" w:rsidRDefault="00361CE9" w:rsidP="004F01B1">
      <w:pPr>
        <w:pStyle w:val="Prrafodelista"/>
        <w:tabs>
          <w:tab w:val="left" w:pos="448"/>
        </w:tabs>
        <w:ind w:left="0"/>
        <w:jc w:val="both"/>
        <w:rPr>
          <w:rFonts w:ascii="Montserrat" w:hAnsi="Montserrat" w:cs="Arial"/>
          <w:b/>
          <w:sz w:val="22"/>
          <w:szCs w:val="22"/>
          <w:lang w:val="es-MX"/>
        </w:rPr>
      </w:pPr>
      <w:r w:rsidRPr="00B843CF">
        <w:rPr>
          <w:rFonts w:ascii="Montserrat" w:hAnsi="Montserrat" w:cs="Arial"/>
          <w:b/>
          <w:sz w:val="22"/>
          <w:szCs w:val="22"/>
          <w:lang w:val="es-MX"/>
        </w:rPr>
        <w:lastRenderedPageBreak/>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Económica</w:t>
      </w:r>
    </w:p>
    <w:p w14:paraId="73166E28" w14:textId="77777777" w:rsidR="00B62E05" w:rsidRPr="00B843CF" w:rsidRDefault="00B62E05" w:rsidP="004F01B1">
      <w:pPr>
        <w:pStyle w:val="Prrafodelista"/>
        <w:tabs>
          <w:tab w:val="left" w:pos="448"/>
        </w:tabs>
        <w:ind w:left="0"/>
        <w:jc w:val="both"/>
        <w:rPr>
          <w:rFonts w:ascii="Montserrat" w:hAnsi="Montserrat" w:cs="Arial"/>
          <w:sz w:val="22"/>
          <w:szCs w:val="22"/>
          <w:lang w:val="es-MX"/>
        </w:rPr>
      </w:pPr>
    </w:p>
    <w:p w14:paraId="3E8CDFC1" w14:textId="77777777" w:rsidR="00AB445D" w:rsidRPr="00B843CF" w:rsidRDefault="00361CE9" w:rsidP="004F01B1">
      <w:pPr>
        <w:pStyle w:val="Prrafodelista"/>
        <w:numPr>
          <w:ilvl w:val="0"/>
          <w:numId w:val="136"/>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Propuesta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económica</w:t>
      </w:r>
      <w:r w:rsidR="00B432CF" w:rsidRPr="00B843CF">
        <w:rPr>
          <w:rFonts w:ascii="Montserrat" w:hAnsi="Montserrat" w:cs="Arial"/>
          <w:sz w:val="22"/>
          <w:szCs w:val="22"/>
          <w:lang w:val="es-MX"/>
        </w:rPr>
        <w:t xml:space="preserve"> </w:t>
      </w:r>
      <w:r w:rsidR="002A25EA" w:rsidRPr="00B843CF">
        <w:rPr>
          <w:rFonts w:ascii="Montserrat" w:hAnsi="Montserrat" w:cs="Arial"/>
          <w:b/>
          <w:sz w:val="22"/>
          <w:szCs w:val="22"/>
          <w:lang w:val="es-MX"/>
        </w:rPr>
        <w:t>ANEXO</w:t>
      </w:r>
      <w:r w:rsidR="00B432CF" w:rsidRPr="00B843CF">
        <w:rPr>
          <w:rFonts w:ascii="Montserrat" w:hAnsi="Montserrat" w:cs="Arial"/>
          <w:b/>
          <w:sz w:val="22"/>
          <w:szCs w:val="22"/>
          <w:lang w:val="es-MX"/>
        </w:rPr>
        <w:t xml:space="preserve"> </w:t>
      </w:r>
      <w:r w:rsidR="002A25EA" w:rsidRPr="00B843CF">
        <w:rPr>
          <w:rFonts w:ascii="Montserrat" w:hAnsi="Montserrat" w:cs="Arial"/>
          <w:b/>
          <w:sz w:val="22"/>
          <w:szCs w:val="22"/>
          <w:lang w:val="es-MX"/>
        </w:rPr>
        <w:t>DOS</w:t>
      </w:r>
      <w:r w:rsidR="00AB445D" w:rsidRPr="00B843CF">
        <w:rPr>
          <w:rFonts w:ascii="Montserrat" w:hAnsi="Montserrat" w:cs="Arial"/>
          <w:b/>
          <w:sz w:val="22"/>
          <w:szCs w:val="22"/>
          <w:lang w:val="es-MX"/>
        </w:rPr>
        <w:t>,</w:t>
      </w:r>
      <w:r w:rsidR="00B432CF" w:rsidRPr="00B843CF">
        <w:rPr>
          <w:rFonts w:ascii="Montserrat" w:hAnsi="Montserrat" w:cs="Arial"/>
          <w:b/>
          <w:sz w:val="22"/>
          <w:szCs w:val="22"/>
          <w:lang w:val="es-MX"/>
        </w:rPr>
        <w:t xml:space="preserve"> </w:t>
      </w:r>
      <w:r w:rsidR="00AB445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AB445D" w:rsidRPr="00B843CF">
        <w:rPr>
          <w:rFonts w:ascii="Montserrat" w:hAnsi="Montserrat" w:cs="Arial"/>
          <w:sz w:val="22"/>
          <w:szCs w:val="22"/>
          <w:lang w:val="es-MX"/>
        </w:rPr>
        <w:t>acuerdo</w:t>
      </w:r>
      <w:r w:rsidR="00B432CF" w:rsidRPr="00B843CF">
        <w:rPr>
          <w:rFonts w:ascii="Montserrat" w:hAnsi="Montserrat" w:cs="Arial"/>
          <w:sz w:val="22"/>
          <w:szCs w:val="22"/>
          <w:lang w:val="es-MX"/>
        </w:rPr>
        <w:t xml:space="preserve"> </w:t>
      </w:r>
      <w:r w:rsidR="00AB445D"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AB445D"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00AB445D"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00AB445D"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AB445D"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AB445D" w:rsidRPr="00B843CF">
        <w:rPr>
          <w:rFonts w:ascii="Montserrat" w:hAnsi="Montserrat" w:cs="Arial"/>
          <w:sz w:val="22"/>
          <w:szCs w:val="22"/>
          <w:lang w:val="es-MX"/>
        </w:rPr>
        <w:t>numeral</w:t>
      </w:r>
      <w:r w:rsidR="00B432CF" w:rsidRPr="00B843CF">
        <w:rPr>
          <w:rFonts w:ascii="Montserrat" w:hAnsi="Montserrat" w:cs="Arial"/>
          <w:sz w:val="22"/>
          <w:szCs w:val="22"/>
          <w:lang w:val="es-MX"/>
        </w:rPr>
        <w:t xml:space="preserve"> </w:t>
      </w:r>
      <w:r w:rsidR="00AB445D" w:rsidRPr="00B843CF">
        <w:rPr>
          <w:rFonts w:ascii="Montserrat" w:hAnsi="Montserrat" w:cs="Arial"/>
          <w:b/>
          <w:sz w:val="22"/>
          <w:szCs w:val="22"/>
          <w:lang w:val="es-MX"/>
        </w:rPr>
        <w:t>3.8</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Forma</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presentar</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propuesta</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002A25EA" w:rsidRPr="00B843CF">
        <w:rPr>
          <w:rFonts w:ascii="Montserrat" w:hAnsi="Montserrat" w:cs="Arial"/>
          <w:sz w:val="22"/>
          <w:szCs w:val="22"/>
          <w:lang w:val="es-MX"/>
        </w:rPr>
        <w:t>C</w:t>
      </w:r>
      <w:r w:rsidR="00AB445D" w:rsidRPr="00B843CF">
        <w:rPr>
          <w:rFonts w:ascii="Montserrat" w:hAnsi="Montserrat" w:cs="Arial"/>
          <w:sz w:val="22"/>
          <w:szCs w:val="22"/>
          <w:lang w:val="es-MX"/>
        </w:rPr>
        <w:t>onvocatoria.</w:t>
      </w:r>
    </w:p>
    <w:p w14:paraId="3D70C641" w14:textId="77777777" w:rsidR="00785DD5" w:rsidRPr="00B843CF" w:rsidRDefault="00785DD5" w:rsidP="004F01B1">
      <w:pPr>
        <w:pStyle w:val="Prrafodelista"/>
        <w:numPr>
          <w:ilvl w:val="0"/>
          <w:numId w:val="136"/>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Los precios deberán ser fijos durante la vigencia del </w:t>
      </w:r>
      <w:r w:rsidR="00C96DEE" w:rsidRPr="00B843CF">
        <w:rPr>
          <w:rFonts w:ascii="Montserrat" w:hAnsi="Montserrat" w:cs="Arial"/>
          <w:sz w:val="22"/>
          <w:szCs w:val="22"/>
          <w:lang w:val="es-MX"/>
        </w:rPr>
        <w:t>pedido</w:t>
      </w:r>
      <w:r w:rsidRPr="00B843CF">
        <w:rPr>
          <w:rFonts w:ascii="Montserrat" w:hAnsi="Montserrat" w:cs="Arial"/>
          <w:sz w:val="22"/>
          <w:szCs w:val="22"/>
          <w:lang w:val="es-MX"/>
        </w:rPr>
        <w:t xml:space="preserve"> y en moneda nacional.</w:t>
      </w:r>
    </w:p>
    <w:p w14:paraId="2A728EF8" w14:textId="77777777" w:rsidR="00785DD5" w:rsidRPr="00B843CF" w:rsidRDefault="004E457F" w:rsidP="004F01B1">
      <w:pPr>
        <w:pStyle w:val="Prrafodelista"/>
        <w:numPr>
          <w:ilvl w:val="0"/>
          <w:numId w:val="136"/>
        </w:numPr>
        <w:tabs>
          <w:tab w:val="left" w:pos="851"/>
        </w:tabs>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Los precios ofertados </w:t>
      </w:r>
      <w:r w:rsidR="00774E99" w:rsidRPr="00B843CF">
        <w:rPr>
          <w:rFonts w:ascii="Montserrat" w:hAnsi="Montserrat" w:cs="Arial"/>
          <w:sz w:val="22"/>
          <w:szCs w:val="22"/>
          <w:lang w:val="es-MX"/>
        </w:rPr>
        <w:t>deberán considerar</w:t>
      </w:r>
      <w:r w:rsidRPr="00B843CF">
        <w:rPr>
          <w:rFonts w:ascii="Montserrat" w:hAnsi="Montserrat" w:cs="Arial"/>
          <w:sz w:val="22"/>
          <w:szCs w:val="22"/>
          <w:lang w:val="es-MX"/>
        </w:rPr>
        <w:t xml:space="preserve"> todos los costos hasta la entrega total de</w:t>
      </w:r>
      <w:r w:rsidR="00206BD4" w:rsidRPr="00B843CF">
        <w:rPr>
          <w:rFonts w:ascii="Montserrat" w:hAnsi="Montserrat" w:cs="Arial"/>
          <w:sz w:val="22"/>
          <w:szCs w:val="22"/>
          <w:lang w:val="es-MX"/>
        </w:rPr>
        <w:t>l servicio</w:t>
      </w:r>
      <w:r w:rsidRPr="00B843CF">
        <w:rPr>
          <w:rFonts w:ascii="Montserrat" w:hAnsi="Montserrat" w:cs="Arial"/>
          <w:sz w:val="22"/>
          <w:szCs w:val="22"/>
          <w:lang w:val="es-MX"/>
        </w:rPr>
        <w:t>.</w:t>
      </w:r>
    </w:p>
    <w:p w14:paraId="07E39464" w14:textId="77777777" w:rsidR="000A700D" w:rsidRPr="00B843CF" w:rsidRDefault="000A700D" w:rsidP="004F01B1">
      <w:pPr>
        <w:jc w:val="both"/>
        <w:outlineLvl w:val="0"/>
        <w:rPr>
          <w:rFonts w:ascii="Montserrat" w:hAnsi="Montserrat" w:cs="Arial"/>
          <w:b/>
          <w:bCs/>
          <w:iCs/>
          <w:sz w:val="22"/>
          <w:szCs w:val="22"/>
          <w:lang w:val="es-MX"/>
        </w:rPr>
      </w:pPr>
      <w:bookmarkStart w:id="313" w:name="_Toc351651761"/>
      <w:bookmarkStart w:id="314" w:name="_Toc423420308"/>
    </w:p>
    <w:p w14:paraId="40C08111" w14:textId="77777777" w:rsidR="00DA049C" w:rsidRPr="00B843CF" w:rsidRDefault="00785ED8" w:rsidP="004F01B1">
      <w:pPr>
        <w:jc w:val="both"/>
        <w:outlineLvl w:val="0"/>
        <w:rPr>
          <w:rFonts w:ascii="Montserrat" w:hAnsi="Montserrat" w:cs="Arial"/>
          <w:b/>
          <w:sz w:val="22"/>
          <w:szCs w:val="22"/>
          <w:lang w:val="es-MX"/>
        </w:rPr>
      </w:pPr>
      <w:bookmarkStart w:id="315" w:name="_Toc1391357"/>
      <w:r w:rsidRPr="00B843CF">
        <w:rPr>
          <w:rFonts w:ascii="Montserrat" w:hAnsi="Montserrat" w:cs="Arial"/>
          <w:b/>
          <w:bCs/>
          <w:iCs/>
          <w:sz w:val="22"/>
          <w:szCs w:val="22"/>
          <w:lang w:val="es-MX"/>
        </w:rPr>
        <w:t>Apartado</w:t>
      </w:r>
      <w:r w:rsidR="00B432CF" w:rsidRPr="00B843CF">
        <w:rPr>
          <w:rFonts w:ascii="Montserrat" w:hAnsi="Montserrat" w:cs="Arial"/>
          <w:b/>
          <w:bCs/>
          <w:iCs/>
          <w:sz w:val="22"/>
          <w:szCs w:val="22"/>
          <w:lang w:val="es-MX"/>
        </w:rPr>
        <w:t xml:space="preserve"> </w:t>
      </w:r>
      <w:r w:rsidR="00E7422D" w:rsidRPr="00B843CF">
        <w:rPr>
          <w:rFonts w:ascii="Montserrat" w:hAnsi="Montserrat" w:cs="Arial"/>
          <w:b/>
          <w:bCs/>
          <w:iCs/>
          <w:sz w:val="22"/>
          <w:szCs w:val="22"/>
          <w:lang w:val="es-MX"/>
        </w:rPr>
        <w:t>V.</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Criterios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para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evaluación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propuestas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adjudicación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bookmarkEnd w:id="313"/>
      <w:bookmarkEnd w:id="314"/>
      <w:r w:rsidR="00EA6A12" w:rsidRPr="00B843CF">
        <w:rPr>
          <w:rFonts w:ascii="Montserrat" w:hAnsi="Montserrat" w:cs="Arial"/>
          <w:b/>
          <w:sz w:val="22"/>
          <w:szCs w:val="22"/>
          <w:lang w:val="es-MX"/>
        </w:rPr>
        <w:t>pedido</w:t>
      </w:r>
      <w:bookmarkEnd w:id="315"/>
    </w:p>
    <w:p w14:paraId="3424409E" w14:textId="77777777" w:rsidR="00EE4C27" w:rsidRPr="00B843CF" w:rsidRDefault="00EE4C27" w:rsidP="004F01B1">
      <w:pPr>
        <w:rPr>
          <w:rFonts w:ascii="Montserrat" w:hAnsi="Montserrat" w:cs="Arial"/>
          <w:b/>
          <w:color w:val="FFFFFF"/>
          <w:sz w:val="22"/>
          <w:szCs w:val="22"/>
          <w:lang w:val="es-MX"/>
        </w:rPr>
      </w:pPr>
    </w:p>
    <w:p w14:paraId="786FC99E" w14:textId="77777777" w:rsidR="002B4FE8" w:rsidRPr="00B843CF" w:rsidRDefault="002B4FE8" w:rsidP="004F01B1">
      <w:pPr>
        <w:rPr>
          <w:rFonts w:ascii="Montserrat" w:hAnsi="Montserrat" w:cs="Arial"/>
          <w:b/>
          <w:color w:val="FFFFFF"/>
          <w:sz w:val="22"/>
          <w:szCs w:val="22"/>
          <w:lang w:val="es-MX"/>
        </w:rPr>
      </w:pPr>
    </w:p>
    <w:p w14:paraId="6DCFC643" w14:textId="77777777" w:rsidR="00E7422D" w:rsidRPr="00B843CF" w:rsidRDefault="00E7422D" w:rsidP="004F01B1">
      <w:pPr>
        <w:numPr>
          <w:ilvl w:val="1"/>
          <w:numId w:val="135"/>
        </w:numPr>
        <w:ind w:left="0" w:firstLine="0"/>
        <w:jc w:val="both"/>
        <w:outlineLvl w:val="0"/>
        <w:rPr>
          <w:rFonts w:ascii="Montserrat" w:hAnsi="Montserrat" w:cs="Arial"/>
          <w:b/>
          <w:sz w:val="22"/>
          <w:szCs w:val="22"/>
          <w:lang w:val="es-MX"/>
        </w:rPr>
      </w:pPr>
      <w:bookmarkStart w:id="316" w:name="_Toc351133166"/>
      <w:bookmarkStart w:id="317" w:name="_Toc351133353"/>
      <w:bookmarkStart w:id="318" w:name="_Toc351133495"/>
      <w:bookmarkStart w:id="319" w:name="_Toc351134055"/>
      <w:bookmarkStart w:id="320" w:name="_Toc351138304"/>
      <w:bookmarkStart w:id="321" w:name="_Toc351138360"/>
      <w:bookmarkStart w:id="322" w:name="_Toc351139198"/>
      <w:bookmarkStart w:id="323" w:name="_Toc351485391"/>
      <w:bookmarkStart w:id="324" w:name="_Toc351651762"/>
      <w:bookmarkStart w:id="325" w:name="_Toc354489123"/>
      <w:bookmarkStart w:id="326" w:name="_Toc354489179"/>
      <w:bookmarkStart w:id="327" w:name="_Toc354489393"/>
      <w:bookmarkStart w:id="328" w:name="_Toc360626438"/>
      <w:bookmarkStart w:id="329" w:name="_Toc360645846"/>
      <w:bookmarkStart w:id="330" w:name="_Toc360645903"/>
      <w:bookmarkStart w:id="331" w:name="_Toc360646043"/>
      <w:bookmarkStart w:id="332" w:name="_Toc360646094"/>
      <w:bookmarkStart w:id="333" w:name="_Toc360646234"/>
      <w:bookmarkStart w:id="334" w:name="_Toc361305494"/>
      <w:bookmarkStart w:id="335" w:name="_Toc361305732"/>
      <w:bookmarkStart w:id="336" w:name="_Toc361414587"/>
      <w:bookmarkStart w:id="337" w:name="_Toc361419534"/>
      <w:bookmarkStart w:id="338" w:name="_Toc361419598"/>
      <w:bookmarkStart w:id="339" w:name="_Toc361419653"/>
      <w:bookmarkStart w:id="340" w:name="_Toc382570879"/>
      <w:bookmarkStart w:id="341" w:name="_Toc382570940"/>
      <w:bookmarkStart w:id="342" w:name="_Toc382571040"/>
      <w:bookmarkStart w:id="343" w:name="_Toc382571135"/>
      <w:bookmarkStart w:id="344" w:name="_Toc382571195"/>
      <w:bookmarkStart w:id="345" w:name="_Toc382571254"/>
      <w:bookmarkStart w:id="346" w:name="_Toc382571313"/>
      <w:bookmarkStart w:id="347" w:name="_Toc382571372"/>
      <w:bookmarkStart w:id="348" w:name="_Toc382572066"/>
      <w:bookmarkStart w:id="349" w:name="_Toc382572120"/>
      <w:bookmarkStart w:id="350" w:name="_Toc384744127"/>
      <w:bookmarkStart w:id="351" w:name="_Toc384744191"/>
      <w:bookmarkStart w:id="352" w:name="_Toc384744255"/>
      <w:bookmarkStart w:id="353" w:name="_Toc384744319"/>
      <w:bookmarkStart w:id="354" w:name="_Toc384744384"/>
      <w:bookmarkStart w:id="355" w:name="_Toc384744444"/>
      <w:bookmarkStart w:id="356" w:name="_Toc384744512"/>
      <w:bookmarkStart w:id="357" w:name="_Toc386051504"/>
      <w:bookmarkStart w:id="358" w:name="_Toc386051588"/>
      <w:bookmarkStart w:id="359" w:name="_Toc386052035"/>
      <w:bookmarkStart w:id="360" w:name="_Toc386052284"/>
      <w:bookmarkStart w:id="361" w:name="_Toc386052347"/>
      <w:bookmarkStart w:id="362" w:name="_Toc386052881"/>
      <w:bookmarkStart w:id="363" w:name="_Toc386052941"/>
      <w:bookmarkStart w:id="364" w:name="_Toc386053000"/>
      <w:bookmarkStart w:id="365" w:name="_Toc386053056"/>
      <w:bookmarkStart w:id="366" w:name="_Toc389674395"/>
      <w:bookmarkStart w:id="367" w:name="_Toc390084585"/>
      <w:bookmarkStart w:id="368" w:name="_Toc393291897"/>
      <w:bookmarkStart w:id="369" w:name="_Toc393291982"/>
      <w:bookmarkStart w:id="370" w:name="_Toc393292336"/>
      <w:bookmarkStart w:id="371" w:name="_Toc393292424"/>
      <w:bookmarkStart w:id="372" w:name="_Toc393292499"/>
      <w:bookmarkStart w:id="373" w:name="_Toc393292577"/>
      <w:bookmarkStart w:id="374" w:name="_Toc393292658"/>
      <w:bookmarkStart w:id="375" w:name="_Toc393292731"/>
      <w:bookmarkStart w:id="376" w:name="_Toc393292801"/>
      <w:bookmarkStart w:id="377" w:name="_Toc393292881"/>
      <w:bookmarkStart w:id="378" w:name="_Toc393292948"/>
      <w:bookmarkStart w:id="379" w:name="_Toc393293041"/>
      <w:bookmarkStart w:id="380" w:name="_Toc393293102"/>
      <w:bookmarkStart w:id="381" w:name="_Toc393293163"/>
      <w:bookmarkStart w:id="382" w:name="_Toc394591921"/>
      <w:bookmarkStart w:id="383" w:name="_Toc395168065"/>
      <w:bookmarkStart w:id="384" w:name="_Toc395168124"/>
      <w:bookmarkStart w:id="385" w:name="_Toc395168441"/>
      <w:bookmarkStart w:id="386" w:name="_Toc423420309"/>
      <w:bookmarkStart w:id="387" w:name="_Toc423426157"/>
      <w:bookmarkStart w:id="388" w:name="_Toc423426236"/>
      <w:bookmarkStart w:id="389" w:name="_Toc423508663"/>
      <w:bookmarkStart w:id="390" w:name="_Toc423508730"/>
      <w:bookmarkStart w:id="391" w:name="_Toc423508798"/>
      <w:bookmarkStart w:id="392" w:name="_Toc423508865"/>
      <w:bookmarkStart w:id="393" w:name="_Toc423508931"/>
      <w:bookmarkStart w:id="394" w:name="_Toc423508995"/>
      <w:bookmarkStart w:id="395" w:name="_Toc423509056"/>
      <w:bookmarkStart w:id="396" w:name="_Toc423509117"/>
      <w:bookmarkStart w:id="397" w:name="_Toc423689405"/>
      <w:bookmarkStart w:id="398" w:name="_Toc427913896"/>
      <w:bookmarkStart w:id="399" w:name="_Toc428384549"/>
      <w:bookmarkStart w:id="400" w:name="_Toc351651763"/>
      <w:bookmarkStart w:id="401" w:name="_Toc423420310"/>
      <w:bookmarkStart w:id="402" w:name="_Toc139135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B843CF">
        <w:rPr>
          <w:rFonts w:ascii="Montserrat" w:hAnsi="Montserrat" w:cs="Arial"/>
          <w:b/>
          <w:sz w:val="22"/>
          <w:szCs w:val="22"/>
          <w:lang w:val="es-MX"/>
        </w:rPr>
        <w:t>Criterios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evaluación</w:t>
      </w:r>
      <w:bookmarkEnd w:id="400"/>
      <w:bookmarkEnd w:id="401"/>
      <w:bookmarkEnd w:id="402"/>
    </w:p>
    <w:p w14:paraId="56F5E283" w14:textId="77777777" w:rsidR="00AE5DA6" w:rsidRPr="00B843CF" w:rsidRDefault="00AE5DA6" w:rsidP="004F01B1">
      <w:pPr>
        <w:tabs>
          <w:tab w:val="num" w:pos="720"/>
        </w:tabs>
        <w:jc w:val="both"/>
        <w:rPr>
          <w:rFonts w:ascii="Montserrat" w:hAnsi="Montserrat" w:cs="Arial"/>
          <w:sz w:val="22"/>
          <w:szCs w:val="22"/>
          <w:lang w:val="es-MX"/>
        </w:rPr>
      </w:pPr>
    </w:p>
    <w:p w14:paraId="2694188C" w14:textId="77777777" w:rsidR="004A3D23" w:rsidRPr="00B843CF" w:rsidRDefault="004A3D23" w:rsidP="004F01B1">
      <w:pPr>
        <w:tabs>
          <w:tab w:val="num" w:pos="720"/>
        </w:tabs>
        <w:jc w:val="both"/>
        <w:rPr>
          <w:rFonts w:ascii="Montserrat" w:hAnsi="Montserrat" w:cs="Arial"/>
          <w:b/>
          <w:sz w:val="22"/>
          <w:szCs w:val="22"/>
          <w:lang w:val="es-MX"/>
        </w:rPr>
      </w:pPr>
      <w:r w:rsidRPr="00B843CF">
        <w:rPr>
          <w:rFonts w:ascii="Montserrat" w:hAnsi="Montserrat" w:cs="Arial"/>
          <w:sz w:val="22"/>
          <w:szCs w:val="22"/>
          <w:lang w:val="es-MX"/>
        </w:rPr>
        <w:t xml:space="preserve">Con fundamento en el artículo 29 fracción XIII de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la presente Invitación se adjudicará de acuerdo con el resultado obtenido mediante el criterio de evaluación </w:t>
      </w:r>
      <w:r w:rsidRPr="00B843CF">
        <w:rPr>
          <w:rFonts w:ascii="Montserrat" w:hAnsi="Montserrat" w:cs="Arial"/>
          <w:b/>
          <w:sz w:val="22"/>
          <w:szCs w:val="22"/>
          <w:lang w:val="es-MX"/>
        </w:rPr>
        <w:t>binario</w:t>
      </w:r>
      <w:r w:rsidRPr="00B843CF">
        <w:rPr>
          <w:rFonts w:ascii="Montserrat" w:hAnsi="Montserrat" w:cs="Arial"/>
          <w:sz w:val="22"/>
          <w:szCs w:val="22"/>
          <w:lang w:val="es-MX"/>
        </w:rPr>
        <w:t>.</w:t>
      </w:r>
    </w:p>
    <w:p w14:paraId="1A7E6A9C" w14:textId="77777777" w:rsidR="004A3D23" w:rsidRPr="00B843CF" w:rsidRDefault="004A3D23" w:rsidP="004F01B1">
      <w:pPr>
        <w:tabs>
          <w:tab w:val="num" w:pos="720"/>
        </w:tabs>
        <w:jc w:val="both"/>
        <w:rPr>
          <w:rFonts w:ascii="Montserrat" w:hAnsi="Montserrat" w:cs="Arial"/>
          <w:b/>
          <w:sz w:val="22"/>
          <w:szCs w:val="22"/>
          <w:lang w:val="es-MX"/>
        </w:rPr>
      </w:pPr>
    </w:p>
    <w:p w14:paraId="7ECC9B8A" w14:textId="68C0F77F" w:rsidR="004A3D23" w:rsidRPr="00B843CF" w:rsidRDefault="004A3D23"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 xml:space="preserve">La documentación Legal y Administrativa será evaluada por la </w:t>
      </w:r>
      <w:r w:rsidRPr="00B843CF">
        <w:rPr>
          <w:rFonts w:ascii="Montserrat" w:hAnsi="Montserrat" w:cs="Arial"/>
          <w:b/>
          <w:sz w:val="22"/>
          <w:szCs w:val="22"/>
          <w:lang w:val="es-MX"/>
        </w:rPr>
        <w:t>Dirección de Adquisiciones y Contrataciones</w:t>
      </w:r>
      <w:r w:rsidR="00D87AF3" w:rsidRPr="00B843CF">
        <w:rPr>
          <w:rFonts w:ascii="Montserrat" w:hAnsi="Montserrat" w:cs="Arial"/>
          <w:sz w:val="22"/>
          <w:szCs w:val="22"/>
          <w:lang w:val="es-MX"/>
        </w:rPr>
        <w:t xml:space="preserve"> </w:t>
      </w:r>
      <w:r w:rsidRPr="00B843CF">
        <w:rPr>
          <w:rFonts w:ascii="Montserrat" w:hAnsi="Montserrat" w:cs="Arial"/>
          <w:sz w:val="22"/>
          <w:szCs w:val="22"/>
          <w:lang w:val="es-MX"/>
        </w:rPr>
        <w:t xml:space="preserve"> de la </w:t>
      </w:r>
      <w:r w:rsidRPr="00B843CF">
        <w:rPr>
          <w:rFonts w:ascii="Montserrat" w:hAnsi="Montserrat" w:cs="Arial"/>
          <w:b/>
          <w:sz w:val="22"/>
          <w:szCs w:val="22"/>
          <w:lang w:val="es-MX"/>
        </w:rPr>
        <w:t xml:space="preserve">Dirección General Adjunta de Adquisiciones y </w:t>
      </w:r>
      <w:r w:rsidR="00D87AF3" w:rsidRPr="00B843CF">
        <w:rPr>
          <w:rFonts w:ascii="Montserrat" w:hAnsi="Montserrat" w:cs="Arial"/>
          <w:b/>
          <w:sz w:val="22"/>
          <w:szCs w:val="22"/>
          <w:lang w:val="es-MX"/>
        </w:rPr>
        <w:t xml:space="preserve"> Contrataciones </w:t>
      </w:r>
      <w:r w:rsidRPr="00B843CF">
        <w:rPr>
          <w:rFonts w:ascii="Montserrat" w:hAnsi="Montserrat" w:cs="Arial"/>
          <w:sz w:val="22"/>
          <w:szCs w:val="22"/>
          <w:lang w:val="es-MX"/>
        </w:rPr>
        <w:t xml:space="preserve">de la </w:t>
      </w:r>
      <w:r w:rsidRPr="00B843CF">
        <w:rPr>
          <w:rFonts w:ascii="Montserrat" w:hAnsi="Montserrat" w:cs="Arial"/>
          <w:b/>
          <w:sz w:val="22"/>
          <w:szCs w:val="22"/>
          <w:lang w:val="es-MX"/>
        </w:rPr>
        <w:t xml:space="preserve">Dirección General de Bienes Inmuebles y Recursos Materiales, </w:t>
      </w:r>
      <w:r w:rsidRPr="00B843CF">
        <w:rPr>
          <w:rFonts w:ascii="Montserrat" w:hAnsi="Montserrat" w:cs="Arial"/>
          <w:sz w:val="22"/>
          <w:szCs w:val="22"/>
          <w:lang w:val="es-MX"/>
        </w:rPr>
        <w:t>o en quien se delegue dicha facultad.</w:t>
      </w:r>
    </w:p>
    <w:p w14:paraId="0A77F82B" w14:textId="77777777" w:rsidR="004A3D23" w:rsidRPr="00B843CF" w:rsidRDefault="004A3D23" w:rsidP="004F01B1">
      <w:pPr>
        <w:tabs>
          <w:tab w:val="num" w:pos="720"/>
        </w:tabs>
        <w:jc w:val="both"/>
        <w:rPr>
          <w:rFonts w:ascii="Montserrat" w:hAnsi="Montserrat" w:cs="Arial"/>
          <w:sz w:val="22"/>
          <w:szCs w:val="22"/>
          <w:lang w:val="es-MX"/>
        </w:rPr>
      </w:pPr>
    </w:p>
    <w:p w14:paraId="377846FD" w14:textId="4742E353" w:rsidR="004A3D23" w:rsidRPr="00B843CF" w:rsidRDefault="004A3D23"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 xml:space="preserve">Las propuestas técnicas serán evaluadas por la </w:t>
      </w:r>
      <w:r w:rsidR="003F4F93" w:rsidRPr="00B843CF">
        <w:rPr>
          <w:rFonts w:ascii="Montserrat" w:hAnsi="Montserrat" w:cs="Arial"/>
          <w:b/>
          <w:sz w:val="22"/>
          <w:szCs w:val="22"/>
        </w:rPr>
        <w:t xml:space="preserve">Dirección de Servicios Generales </w:t>
      </w:r>
      <w:r w:rsidRPr="00B843CF">
        <w:rPr>
          <w:rFonts w:ascii="Montserrat" w:hAnsi="Montserrat" w:cs="Arial"/>
          <w:sz w:val="22"/>
          <w:szCs w:val="22"/>
          <w:lang w:val="es-MX"/>
        </w:rPr>
        <w:t xml:space="preserve">o en quien se delegue dicha facultad, respecto de todos los requisitos técnicos solicitados en la presente Convocatoria. </w:t>
      </w:r>
    </w:p>
    <w:p w14:paraId="1C4828AF" w14:textId="77777777" w:rsidR="004A3D23" w:rsidRPr="00B843CF" w:rsidRDefault="004A3D23" w:rsidP="004F01B1">
      <w:pPr>
        <w:tabs>
          <w:tab w:val="num" w:pos="720"/>
        </w:tabs>
        <w:jc w:val="both"/>
        <w:rPr>
          <w:rFonts w:ascii="Montserrat" w:hAnsi="Montserrat" w:cs="Arial"/>
          <w:sz w:val="22"/>
          <w:szCs w:val="22"/>
          <w:lang w:val="es-MX"/>
        </w:rPr>
      </w:pPr>
    </w:p>
    <w:p w14:paraId="174D9413" w14:textId="4CB4A4CF" w:rsidR="004A3D23" w:rsidRPr="00B843CF" w:rsidRDefault="004A3D23"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 xml:space="preserve">Las propuestas económicas, serán evaluadas por los titulares de la </w:t>
      </w:r>
      <w:r w:rsidRPr="00B843CF">
        <w:rPr>
          <w:rFonts w:ascii="Montserrat" w:hAnsi="Montserrat" w:cs="Arial"/>
          <w:b/>
          <w:sz w:val="22"/>
          <w:szCs w:val="22"/>
          <w:lang w:val="es-MX"/>
        </w:rPr>
        <w:t>Dirección de Adquisiciones y Contrataciones</w:t>
      </w:r>
      <w:r w:rsidR="006432A2" w:rsidRPr="00B843CF">
        <w:rPr>
          <w:rFonts w:ascii="Montserrat" w:hAnsi="Montserrat" w:cs="Arial"/>
          <w:b/>
          <w:sz w:val="22"/>
          <w:szCs w:val="22"/>
          <w:lang w:val="es-MX"/>
        </w:rPr>
        <w:t xml:space="preserve"> </w:t>
      </w:r>
      <w:r w:rsidR="006432A2" w:rsidRPr="00B843CF">
        <w:rPr>
          <w:rFonts w:ascii="Montserrat" w:hAnsi="Montserrat" w:cs="Arial"/>
          <w:sz w:val="22"/>
          <w:szCs w:val="22"/>
          <w:lang w:val="es-MX"/>
        </w:rPr>
        <w:t xml:space="preserve">de la </w:t>
      </w:r>
      <w:r w:rsidR="006432A2" w:rsidRPr="00B843CF">
        <w:rPr>
          <w:rFonts w:ascii="Montserrat" w:hAnsi="Montserrat" w:cs="Arial"/>
          <w:b/>
          <w:sz w:val="22"/>
          <w:szCs w:val="22"/>
          <w:lang w:val="es-MX"/>
        </w:rPr>
        <w:t>Dirección General de Bienes Inmuebles y Recursos Materiales,</w:t>
      </w:r>
      <w:r w:rsidRPr="00B843CF">
        <w:rPr>
          <w:rFonts w:ascii="Montserrat" w:hAnsi="Montserrat" w:cs="Arial"/>
          <w:sz w:val="22"/>
          <w:szCs w:val="22"/>
          <w:lang w:val="es-MX"/>
        </w:rPr>
        <w:t xml:space="preserve"> y por el área requirente, la </w:t>
      </w:r>
      <w:r w:rsidR="003F4F93" w:rsidRPr="00B843CF">
        <w:rPr>
          <w:rFonts w:ascii="Montserrat" w:hAnsi="Montserrat" w:cs="Arial"/>
          <w:b/>
          <w:sz w:val="22"/>
          <w:szCs w:val="22"/>
        </w:rPr>
        <w:t>Dirección de Servicios Generales</w:t>
      </w:r>
      <w:r w:rsidRPr="00B843CF">
        <w:rPr>
          <w:rFonts w:ascii="Montserrat" w:hAnsi="Montserrat" w:cs="Arial"/>
          <w:b/>
          <w:sz w:val="22"/>
          <w:szCs w:val="22"/>
        </w:rPr>
        <w:t>,</w:t>
      </w:r>
      <w:r w:rsidRPr="00B843CF">
        <w:rPr>
          <w:rFonts w:ascii="Montserrat" w:hAnsi="Montserrat" w:cs="Arial"/>
          <w:b/>
          <w:sz w:val="22"/>
          <w:szCs w:val="22"/>
          <w:lang w:val="es-MX"/>
        </w:rPr>
        <w:t xml:space="preserve"> </w:t>
      </w:r>
      <w:r w:rsidRPr="00B843CF">
        <w:rPr>
          <w:rFonts w:ascii="Montserrat" w:hAnsi="Montserrat" w:cs="Arial"/>
          <w:sz w:val="22"/>
          <w:szCs w:val="22"/>
          <w:lang w:val="es-MX"/>
        </w:rPr>
        <w:t xml:space="preserve">o en quienes se delegue dicha facultad, determinándose como la propuesta ganadora aquella que obtenga el mejor resultado obtenido mediante el criterio de evaluación </w:t>
      </w:r>
      <w:r w:rsidRPr="00B843CF">
        <w:rPr>
          <w:rFonts w:ascii="Montserrat" w:hAnsi="Montserrat" w:cs="Arial"/>
          <w:b/>
          <w:sz w:val="22"/>
          <w:szCs w:val="22"/>
          <w:lang w:val="es-MX"/>
        </w:rPr>
        <w:t>binario</w:t>
      </w:r>
      <w:r w:rsidRPr="00B843CF">
        <w:rPr>
          <w:rFonts w:ascii="Montserrat" w:hAnsi="Montserrat" w:cs="Arial"/>
          <w:sz w:val="22"/>
          <w:szCs w:val="22"/>
          <w:lang w:val="es-MX"/>
        </w:rPr>
        <w:t>.</w:t>
      </w:r>
    </w:p>
    <w:p w14:paraId="16364FDB" w14:textId="77777777" w:rsidR="004A3D23" w:rsidRPr="00B843CF" w:rsidRDefault="004A3D23" w:rsidP="004F01B1">
      <w:pPr>
        <w:tabs>
          <w:tab w:val="num" w:pos="720"/>
        </w:tabs>
        <w:jc w:val="both"/>
        <w:rPr>
          <w:rFonts w:ascii="Montserrat" w:hAnsi="Montserrat" w:cs="Arial"/>
          <w:sz w:val="22"/>
          <w:szCs w:val="22"/>
          <w:lang w:val="es-MX"/>
        </w:rPr>
      </w:pPr>
    </w:p>
    <w:p w14:paraId="68E56413" w14:textId="77777777" w:rsidR="004A3D23" w:rsidRPr="00B843CF" w:rsidRDefault="004A3D23" w:rsidP="004F01B1">
      <w:pPr>
        <w:tabs>
          <w:tab w:val="num" w:pos="1080"/>
          <w:tab w:val="num" w:pos="1429"/>
        </w:tabs>
        <w:jc w:val="both"/>
        <w:rPr>
          <w:rFonts w:ascii="Montserrat" w:hAnsi="Montserrat" w:cs="Arial"/>
          <w:sz w:val="22"/>
          <w:szCs w:val="22"/>
          <w:lang w:val="es-MX"/>
        </w:rPr>
      </w:pPr>
      <w:r w:rsidRPr="00B843CF">
        <w:rPr>
          <w:rFonts w:ascii="Montserrat" w:hAnsi="Montserrat" w:cs="Arial"/>
          <w:sz w:val="22"/>
          <w:szCs w:val="22"/>
          <w:lang w:val="es-MX"/>
        </w:rPr>
        <w:t>Si resultare un empate de dos o más propuestas, la adjudicación se efectuará conforme a los siguientes supuestos:</w:t>
      </w:r>
    </w:p>
    <w:p w14:paraId="433D114E" w14:textId="77777777" w:rsidR="004A3D23" w:rsidRPr="00B843CF" w:rsidRDefault="004A3D23" w:rsidP="004F01B1">
      <w:pPr>
        <w:tabs>
          <w:tab w:val="num" w:pos="720"/>
        </w:tabs>
        <w:jc w:val="both"/>
        <w:rPr>
          <w:rFonts w:ascii="Montserrat" w:hAnsi="Montserrat" w:cs="Arial"/>
          <w:sz w:val="22"/>
          <w:szCs w:val="22"/>
          <w:lang w:val="es-MX"/>
        </w:rPr>
      </w:pPr>
    </w:p>
    <w:p w14:paraId="18CDC677" w14:textId="0D66A087" w:rsidR="004A3D23" w:rsidRPr="00B843CF" w:rsidRDefault="004A3D23" w:rsidP="004F01B1">
      <w:pPr>
        <w:pStyle w:val="Prrafodelista"/>
        <w:numPr>
          <w:ilvl w:val="0"/>
          <w:numId w:val="137"/>
        </w:numPr>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Se dará preferencia a los licitantes que integren el sector de micro, pequeñas y medianas empresas nacionales según lo estipulado en el artículo 36 Bis penúltimo y último párrafo de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y en el orden que señala el pr</w:t>
      </w:r>
      <w:r w:rsidR="007157A7" w:rsidRPr="00B843CF">
        <w:rPr>
          <w:rFonts w:ascii="Montserrat" w:hAnsi="Montserrat" w:cs="Arial"/>
          <w:sz w:val="22"/>
          <w:szCs w:val="22"/>
          <w:lang w:val="es-MX"/>
        </w:rPr>
        <w:t>imer párrafo del artículo 54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w:t>
      </w:r>
    </w:p>
    <w:p w14:paraId="294370A4" w14:textId="77777777" w:rsidR="004A3D23" w:rsidRPr="00B843CF" w:rsidRDefault="004A3D23" w:rsidP="004F01B1">
      <w:pPr>
        <w:jc w:val="both"/>
        <w:rPr>
          <w:rFonts w:ascii="Montserrat" w:hAnsi="Montserrat" w:cs="Arial"/>
          <w:sz w:val="22"/>
          <w:szCs w:val="22"/>
          <w:lang w:val="es-MX"/>
        </w:rPr>
      </w:pPr>
    </w:p>
    <w:p w14:paraId="1B44F9E7" w14:textId="73FADC16" w:rsidR="004A3D23" w:rsidRPr="00B843CF" w:rsidRDefault="004A3D23" w:rsidP="004F01B1">
      <w:pPr>
        <w:pStyle w:val="Prrafodelista"/>
        <w:numPr>
          <w:ilvl w:val="0"/>
          <w:numId w:val="137"/>
        </w:numPr>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En el caso, subsistir el empate de dos o más propuestas la adjudicación se efectuará en favor del licitante que resulte ganador del sorteo manual por insaculación que celebre </w:t>
      </w:r>
      <w:r w:rsidRPr="00B843CF">
        <w:rPr>
          <w:rFonts w:ascii="Montserrat" w:hAnsi="Montserrat" w:cs="Arial"/>
          <w:b/>
          <w:sz w:val="22"/>
          <w:szCs w:val="22"/>
          <w:lang w:val="es-MX"/>
        </w:rPr>
        <w:t>“La Secretaría”</w:t>
      </w:r>
      <w:r w:rsidRPr="00B843CF">
        <w:rPr>
          <w:rFonts w:ascii="Montserrat" w:hAnsi="Montserrat" w:cs="Arial"/>
          <w:sz w:val="22"/>
          <w:szCs w:val="22"/>
          <w:lang w:val="es-MX"/>
        </w:rPr>
        <w:t xml:space="preserve"> en el propio acto de fallo, el cual consistirá en la </w:t>
      </w:r>
      <w:r w:rsidRPr="00B843CF">
        <w:rPr>
          <w:rFonts w:ascii="Montserrat" w:hAnsi="Montserrat" w:cs="Arial"/>
          <w:sz w:val="22"/>
          <w:szCs w:val="22"/>
          <w:lang w:val="es-MX"/>
        </w:rPr>
        <w:lastRenderedPageBreak/>
        <w:t>participación de un boleto por cada proposición que resulte empatada y depositados en una urna o recipiente transparente, de la que se extraerá en primer lugar el boleto del licitante que resulte ganador y posteriormente los demás boletos empatados, con lo que se determinarán los subsecuentes lugares que ocuparán tales proposiciones, de acuerdo a l</w:t>
      </w:r>
      <w:r w:rsidR="007157A7" w:rsidRPr="00B843CF">
        <w:rPr>
          <w:rFonts w:ascii="Montserrat" w:hAnsi="Montserrat" w:cs="Arial"/>
          <w:sz w:val="22"/>
          <w:szCs w:val="22"/>
          <w:lang w:val="es-MX"/>
        </w:rPr>
        <w:t>o señalado en el artículo 54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 xml:space="preserve">. </w:t>
      </w:r>
    </w:p>
    <w:p w14:paraId="4033E0D8" w14:textId="77777777" w:rsidR="004A3D23" w:rsidRPr="00B843CF" w:rsidRDefault="004A3D23" w:rsidP="004F01B1">
      <w:pPr>
        <w:jc w:val="both"/>
        <w:rPr>
          <w:rFonts w:ascii="Montserrat" w:hAnsi="Montserrat" w:cs="Arial"/>
          <w:sz w:val="22"/>
          <w:szCs w:val="22"/>
          <w:lang w:val="es-MX"/>
        </w:rPr>
      </w:pPr>
    </w:p>
    <w:p w14:paraId="57A89B26" w14:textId="50883DB5" w:rsidR="004A3D23" w:rsidRPr="00B843CF" w:rsidRDefault="006C0A4E" w:rsidP="004F01B1">
      <w:pPr>
        <w:numPr>
          <w:ilvl w:val="1"/>
          <w:numId w:val="135"/>
        </w:numPr>
        <w:ind w:left="0" w:firstLine="0"/>
        <w:jc w:val="both"/>
        <w:outlineLvl w:val="0"/>
        <w:rPr>
          <w:rFonts w:ascii="Montserrat" w:hAnsi="Montserrat" w:cs="Arial"/>
          <w:b/>
          <w:sz w:val="22"/>
          <w:szCs w:val="22"/>
          <w:lang w:val="es-MX"/>
        </w:rPr>
      </w:pPr>
      <w:bookmarkStart w:id="403" w:name="_Toc492042731"/>
      <w:bookmarkStart w:id="404" w:name="_Toc1391359"/>
      <w:r w:rsidRPr="00B843CF">
        <w:rPr>
          <w:rFonts w:ascii="Montserrat" w:hAnsi="Montserrat" w:cs="Arial"/>
          <w:b/>
          <w:sz w:val="22"/>
          <w:szCs w:val="22"/>
          <w:lang w:val="es-MX"/>
        </w:rPr>
        <w:t>Causales</w:t>
      </w:r>
      <w:r w:rsidR="004A3D23" w:rsidRPr="00B843CF">
        <w:rPr>
          <w:rFonts w:ascii="Montserrat" w:hAnsi="Montserrat" w:cs="Arial"/>
          <w:b/>
          <w:sz w:val="22"/>
          <w:szCs w:val="22"/>
          <w:lang w:val="es-MX"/>
        </w:rPr>
        <w:t xml:space="preserve"> de </w:t>
      </w:r>
      <w:proofErr w:type="spellStart"/>
      <w:r w:rsidR="004A3D23" w:rsidRPr="00B843CF">
        <w:rPr>
          <w:rFonts w:ascii="Montserrat" w:hAnsi="Montserrat" w:cs="Arial"/>
          <w:b/>
          <w:sz w:val="22"/>
          <w:szCs w:val="22"/>
          <w:lang w:val="es-MX"/>
        </w:rPr>
        <w:t>Desechamiento</w:t>
      </w:r>
      <w:proofErr w:type="spellEnd"/>
      <w:r w:rsidR="004A3D23" w:rsidRPr="00B843CF">
        <w:rPr>
          <w:rFonts w:ascii="Montserrat" w:hAnsi="Montserrat" w:cs="Arial"/>
          <w:b/>
          <w:sz w:val="22"/>
          <w:szCs w:val="22"/>
          <w:lang w:val="es-MX"/>
        </w:rPr>
        <w:t xml:space="preserve"> de los Licitantes.</w:t>
      </w:r>
      <w:bookmarkEnd w:id="403"/>
      <w:bookmarkEnd w:id="404"/>
    </w:p>
    <w:p w14:paraId="7A54E368" w14:textId="77777777" w:rsidR="004A3D23" w:rsidRPr="00B843CF" w:rsidRDefault="004A3D23" w:rsidP="004F01B1">
      <w:pPr>
        <w:tabs>
          <w:tab w:val="num" w:pos="720"/>
        </w:tabs>
        <w:jc w:val="both"/>
        <w:rPr>
          <w:rFonts w:ascii="Montserrat" w:hAnsi="Montserrat" w:cs="Arial"/>
          <w:sz w:val="22"/>
          <w:szCs w:val="22"/>
          <w:lang w:val="es-MX"/>
        </w:rPr>
      </w:pPr>
    </w:p>
    <w:p w14:paraId="25A50E7C" w14:textId="77777777" w:rsidR="004A3D23" w:rsidRPr="00B843CF" w:rsidRDefault="004A3D23"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Se desechará a los licitantes que incurran en alguna de las siguientes situaciones:</w:t>
      </w:r>
    </w:p>
    <w:p w14:paraId="48296EB5" w14:textId="77777777" w:rsidR="004A3D23" w:rsidRPr="00B843CF" w:rsidRDefault="004A3D23" w:rsidP="004F01B1">
      <w:pPr>
        <w:tabs>
          <w:tab w:val="num" w:pos="720"/>
        </w:tabs>
        <w:jc w:val="both"/>
        <w:rPr>
          <w:rFonts w:ascii="Montserrat" w:hAnsi="Montserrat" w:cs="Arial"/>
          <w:sz w:val="22"/>
          <w:szCs w:val="22"/>
          <w:lang w:val="es-MX"/>
        </w:rPr>
      </w:pPr>
    </w:p>
    <w:p w14:paraId="7888F06A" w14:textId="1226EE9F" w:rsidR="004A3D23" w:rsidRPr="00B843CF" w:rsidRDefault="004A3D23" w:rsidP="004F01B1">
      <w:pPr>
        <w:numPr>
          <w:ilvl w:val="0"/>
          <w:numId w:val="129"/>
        </w:numPr>
        <w:tabs>
          <w:tab w:val="left" w:pos="426"/>
        </w:tabs>
        <w:spacing w:after="60"/>
        <w:ind w:left="0" w:firstLine="0"/>
        <w:jc w:val="both"/>
        <w:rPr>
          <w:rFonts w:ascii="Montserrat" w:hAnsi="Montserrat" w:cs="Arial"/>
          <w:sz w:val="22"/>
          <w:szCs w:val="22"/>
          <w:lang w:val="es-MX"/>
        </w:rPr>
      </w:pPr>
      <w:r w:rsidRPr="00B843CF">
        <w:rPr>
          <w:rFonts w:ascii="Montserrat" w:hAnsi="Montserrat" w:cs="Arial"/>
          <w:sz w:val="22"/>
          <w:szCs w:val="22"/>
          <w:lang w:val="es-MX"/>
        </w:rPr>
        <w:t>Si no cumplen con todos los requisitos y especificaciones establecidos en esta convocatoria, sus ane</w:t>
      </w:r>
      <w:r w:rsidR="004F2359" w:rsidRPr="00B843CF">
        <w:rPr>
          <w:rFonts w:ascii="Montserrat" w:hAnsi="Montserrat" w:cs="Arial"/>
          <w:sz w:val="22"/>
          <w:szCs w:val="22"/>
          <w:lang w:val="es-MX"/>
        </w:rPr>
        <w:t>xos y los que se deriven de la J</w:t>
      </w:r>
      <w:r w:rsidRPr="00B843CF">
        <w:rPr>
          <w:rFonts w:ascii="Montserrat" w:hAnsi="Montserrat" w:cs="Arial"/>
          <w:sz w:val="22"/>
          <w:szCs w:val="22"/>
          <w:lang w:val="es-MX"/>
        </w:rPr>
        <w:t>unta</w:t>
      </w:r>
      <w:r w:rsidR="004F2359" w:rsidRPr="00B843CF">
        <w:rPr>
          <w:rFonts w:ascii="Montserrat" w:hAnsi="Montserrat" w:cs="Arial"/>
          <w:sz w:val="22"/>
          <w:szCs w:val="22"/>
          <w:lang w:val="es-MX"/>
        </w:rPr>
        <w:t xml:space="preserve"> de A</w:t>
      </w:r>
      <w:r w:rsidRPr="00B843CF">
        <w:rPr>
          <w:rFonts w:ascii="Montserrat" w:hAnsi="Montserrat" w:cs="Arial"/>
          <w:sz w:val="22"/>
          <w:szCs w:val="22"/>
          <w:lang w:val="es-MX"/>
        </w:rPr>
        <w:t>claraciones.</w:t>
      </w:r>
    </w:p>
    <w:p w14:paraId="387C0A78" w14:textId="77777777" w:rsidR="004A3D23" w:rsidRPr="00B843CF" w:rsidRDefault="004A3D23" w:rsidP="004F01B1">
      <w:pPr>
        <w:numPr>
          <w:ilvl w:val="0"/>
          <w:numId w:val="129"/>
        </w:numPr>
        <w:tabs>
          <w:tab w:val="left" w:pos="426"/>
        </w:tabs>
        <w:spacing w:after="60"/>
        <w:ind w:left="0" w:firstLine="0"/>
        <w:jc w:val="both"/>
        <w:rPr>
          <w:rFonts w:ascii="Montserrat" w:hAnsi="Montserrat" w:cs="Arial"/>
          <w:sz w:val="22"/>
          <w:szCs w:val="22"/>
          <w:lang w:val="es-MX"/>
        </w:rPr>
      </w:pPr>
      <w:r w:rsidRPr="00B843CF">
        <w:rPr>
          <w:rFonts w:ascii="Montserrat" w:hAnsi="Montserrat" w:cs="Arial"/>
          <w:sz w:val="22"/>
          <w:szCs w:val="22"/>
          <w:lang w:val="es-MX"/>
        </w:rPr>
        <w:t>Si se incurre en alguno de los supuestos de los artículos 50 y 60 de “</w:t>
      </w:r>
      <w:r w:rsidRPr="00B843CF">
        <w:rPr>
          <w:rFonts w:ascii="Montserrat" w:hAnsi="Montserrat" w:cs="Arial"/>
          <w:b/>
          <w:sz w:val="22"/>
          <w:szCs w:val="22"/>
          <w:lang w:val="es-MX"/>
        </w:rPr>
        <w:t>La Ley”</w:t>
      </w:r>
      <w:r w:rsidRPr="00B843CF">
        <w:rPr>
          <w:rFonts w:ascii="Montserrat" w:hAnsi="Montserrat" w:cs="Arial"/>
          <w:sz w:val="22"/>
          <w:szCs w:val="22"/>
          <w:lang w:val="es-MX"/>
        </w:rPr>
        <w:t>.</w:t>
      </w:r>
    </w:p>
    <w:p w14:paraId="09AA7018" w14:textId="77777777" w:rsidR="004A3D23" w:rsidRPr="00B843CF" w:rsidRDefault="004A3D23" w:rsidP="004F01B1">
      <w:pPr>
        <w:numPr>
          <w:ilvl w:val="0"/>
          <w:numId w:val="129"/>
        </w:numPr>
        <w:tabs>
          <w:tab w:val="left" w:pos="426"/>
        </w:tabs>
        <w:spacing w:after="60"/>
        <w:ind w:left="0" w:firstLine="0"/>
        <w:jc w:val="both"/>
        <w:rPr>
          <w:rFonts w:ascii="Montserrat" w:hAnsi="Montserrat" w:cs="Arial"/>
          <w:sz w:val="22"/>
          <w:szCs w:val="22"/>
          <w:lang w:val="es-MX"/>
        </w:rPr>
      </w:pPr>
      <w:r w:rsidRPr="00B843CF">
        <w:rPr>
          <w:rFonts w:ascii="Montserrat" w:hAnsi="Montserrat" w:cs="Arial"/>
          <w:sz w:val="22"/>
          <w:szCs w:val="22"/>
          <w:lang w:val="es-MX"/>
        </w:rPr>
        <w:t>Si se comprueba que tiene acuerdo con otro u otros licitantes para elevar los precios de los servicios objeto de la Invitación.</w:t>
      </w:r>
    </w:p>
    <w:p w14:paraId="6A9AFBAB" w14:textId="77777777" w:rsidR="004A3D23" w:rsidRPr="00B843CF" w:rsidRDefault="004A3D23" w:rsidP="004F01B1">
      <w:pPr>
        <w:numPr>
          <w:ilvl w:val="0"/>
          <w:numId w:val="129"/>
        </w:numPr>
        <w:tabs>
          <w:tab w:val="left" w:pos="426"/>
        </w:tabs>
        <w:spacing w:after="6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Cualquier violación a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y su </w:t>
      </w:r>
      <w:r w:rsidRPr="00B843CF">
        <w:rPr>
          <w:rFonts w:ascii="Montserrat" w:hAnsi="Montserrat" w:cs="Arial"/>
          <w:b/>
          <w:sz w:val="22"/>
          <w:szCs w:val="22"/>
          <w:lang w:val="es-MX"/>
        </w:rPr>
        <w:t>“Reglamento”</w:t>
      </w:r>
      <w:r w:rsidRPr="00B843CF">
        <w:rPr>
          <w:rFonts w:ascii="Montserrat" w:hAnsi="Montserrat" w:cs="Arial"/>
          <w:sz w:val="22"/>
          <w:szCs w:val="22"/>
          <w:lang w:val="es-MX"/>
        </w:rPr>
        <w:t>.</w:t>
      </w:r>
    </w:p>
    <w:p w14:paraId="56B5BCBD" w14:textId="77777777" w:rsidR="004A3D23" w:rsidRPr="00B843CF" w:rsidRDefault="004A3D23" w:rsidP="004F01B1">
      <w:pPr>
        <w:numPr>
          <w:ilvl w:val="0"/>
          <w:numId w:val="129"/>
        </w:numPr>
        <w:tabs>
          <w:tab w:val="left" w:pos="426"/>
        </w:tabs>
        <w:spacing w:after="12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Cuando la propuesta técnica y económica carezcan de la </w:t>
      </w:r>
      <w:r w:rsidRPr="00B843CF">
        <w:rPr>
          <w:rFonts w:ascii="Montserrat" w:hAnsi="Montserrat" w:cs="Arial"/>
          <w:b/>
          <w:sz w:val="22"/>
          <w:szCs w:val="22"/>
          <w:lang w:val="es-MX"/>
        </w:rPr>
        <w:t>Firma Electrónica</w:t>
      </w:r>
      <w:r w:rsidRPr="00B843CF">
        <w:rPr>
          <w:rFonts w:ascii="Montserrat" w:hAnsi="Montserrat" w:cs="Arial"/>
          <w:sz w:val="22"/>
          <w:szCs w:val="22"/>
          <w:lang w:val="es-MX"/>
        </w:rPr>
        <w:t xml:space="preserve">, según lo indicado en los numerales </w:t>
      </w:r>
      <w:r w:rsidRPr="00B843CF">
        <w:rPr>
          <w:rFonts w:ascii="Montserrat" w:hAnsi="Montserrat" w:cs="Arial"/>
          <w:b/>
          <w:sz w:val="22"/>
          <w:szCs w:val="22"/>
          <w:lang w:val="es-MX"/>
        </w:rPr>
        <w:t>3.8</w:t>
      </w:r>
      <w:r w:rsidRPr="00B843CF">
        <w:rPr>
          <w:rFonts w:ascii="Montserrat" w:hAnsi="Montserrat" w:cs="Arial"/>
          <w:sz w:val="22"/>
          <w:szCs w:val="22"/>
          <w:lang w:val="es-MX"/>
        </w:rPr>
        <w:t xml:space="preserve"> y </w:t>
      </w:r>
      <w:r w:rsidRPr="00B843CF">
        <w:rPr>
          <w:rFonts w:ascii="Montserrat" w:hAnsi="Montserrat" w:cs="Arial"/>
          <w:b/>
          <w:sz w:val="22"/>
          <w:szCs w:val="22"/>
          <w:lang w:val="es-MX"/>
        </w:rPr>
        <w:t>3.9</w:t>
      </w:r>
      <w:r w:rsidRPr="00B843CF">
        <w:rPr>
          <w:rFonts w:ascii="Montserrat" w:hAnsi="Montserrat" w:cs="Arial"/>
          <w:sz w:val="22"/>
          <w:szCs w:val="22"/>
          <w:lang w:val="es-MX"/>
        </w:rPr>
        <w:t xml:space="preserve"> de la presente convocatoria.</w:t>
      </w:r>
    </w:p>
    <w:p w14:paraId="151694E6" w14:textId="77777777" w:rsidR="004A3D23" w:rsidRPr="00B843CF" w:rsidRDefault="004A3D23" w:rsidP="004F01B1">
      <w:pPr>
        <w:numPr>
          <w:ilvl w:val="0"/>
          <w:numId w:val="129"/>
        </w:numPr>
        <w:tabs>
          <w:tab w:val="left" w:pos="426"/>
        </w:tabs>
        <w:spacing w:after="12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La incongruencia de la proposición presentada por cada licitante, considerando el cumplimiento de los requerimientos establecidos en los </w:t>
      </w:r>
      <w:r w:rsidRPr="00B843CF">
        <w:rPr>
          <w:rFonts w:ascii="Montserrat" w:hAnsi="Montserrat" w:cs="Arial"/>
          <w:b/>
          <w:sz w:val="22"/>
          <w:szCs w:val="22"/>
          <w:lang w:val="es-MX"/>
        </w:rPr>
        <w:t>ANEXO UNO y</w:t>
      </w:r>
      <w:r w:rsidRPr="00B843CF">
        <w:rPr>
          <w:rFonts w:ascii="Montserrat" w:hAnsi="Montserrat" w:cs="Arial"/>
          <w:sz w:val="22"/>
          <w:szCs w:val="22"/>
          <w:lang w:val="es-MX"/>
        </w:rPr>
        <w:t xml:space="preserve"> </w:t>
      </w:r>
      <w:r w:rsidRPr="00B843CF">
        <w:rPr>
          <w:rFonts w:ascii="Montserrat" w:hAnsi="Montserrat" w:cs="Arial"/>
          <w:b/>
          <w:sz w:val="22"/>
          <w:szCs w:val="22"/>
          <w:lang w:val="es-MX"/>
        </w:rPr>
        <w:t xml:space="preserve">ANEXO DOS </w:t>
      </w:r>
      <w:r w:rsidRPr="00B843CF">
        <w:rPr>
          <w:rFonts w:ascii="Montserrat" w:hAnsi="Montserrat" w:cs="Arial"/>
          <w:sz w:val="22"/>
          <w:szCs w:val="22"/>
          <w:lang w:val="es-MX"/>
        </w:rPr>
        <w:t>de la presente Invitación.</w:t>
      </w:r>
    </w:p>
    <w:p w14:paraId="1E5B0729" w14:textId="77777777" w:rsidR="004A3D23" w:rsidRPr="00B843CF" w:rsidRDefault="004A3D23" w:rsidP="004F01B1">
      <w:pPr>
        <w:numPr>
          <w:ilvl w:val="0"/>
          <w:numId w:val="129"/>
        </w:numPr>
        <w:tabs>
          <w:tab w:val="left" w:pos="426"/>
        </w:tabs>
        <w:spacing w:after="120"/>
        <w:ind w:left="0" w:firstLine="0"/>
        <w:jc w:val="both"/>
        <w:rPr>
          <w:rFonts w:ascii="Montserrat" w:hAnsi="Montserrat" w:cs="Arial"/>
          <w:sz w:val="22"/>
          <w:szCs w:val="22"/>
          <w:lang w:val="es-MX"/>
        </w:rPr>
      </w:pPr>
      <w:r w:rsidRPr="00B843CF">
        <w:rPr>
          <w:rFonts w:ascii="Montserrat" w:hAnsi="Montserrat" w:cs="Arial"/>
          <w:sz w:val="22"/>
          <w:szCs w:val="22"/>
          <w:lang w:val="es-MX"/>
        </w:rPr>
        <w:t>Si presenta más de una proposición, alternativa de proposición o que la proposición sea condicionada.</w:t>
      </w:r>
    </w:p>
    <w:p w14:paraId="7A9CF657" w14:textId="46F5C2F4" w:rsidR="004F2359" w:rsidRPr="00B843CF" w:rsidRDefault="004F2359" w:rsidP="004F01B1">
      <w:pPr>
        <w:numPr>
          <w:ilvl w:val="0"/>
          <w:numId w:val="129"/>
        </w:numPr>
        <w:tabs>
          <w:tab w:val="left" w:pos="426"/>
        </w:tabs>
        <w:spacing w:after="120"/>
        <w:ind w:left="0" w:firstLine="0"/>
        <w:jc w:val="both"/>
        <w:rPr>
          <w:rFonts w:ascii="Montserrat" w:hAnsi="Montserrat" w:cs="Arial"/>
          <w:sz w:val="22"/>
          <w:szCs w:val="22"/>
          <w:lang w:val="es-MX"/>
        </w:rPr>
      </w:pPr>
      <w:r w:rsidRPr="00B843CF">
        <w:rPr>
          <w:rFonts w:ascii="Montserrat" w:hAnsi="Montserrat" w:cs="Arial"/>
          <w:sz w:val="22"/>
          <w:szCs w:val="22"/>
        </w:rPr>
        <w:t>Si el objeto social del acta constitutiva del licitante o sus modificaciones, no corresponden a la prestación de los servicios que se requieren en la presente invitación.</w:t>
      </w:r>
    </w:p>
    <w:p w14:paraId="5D44E634" w14:textId="77777777" w:rsidR="004F2359" w:rsidRPr="00B843CF" w:rsidRDefault="004F2359" w:rsidP="004F2359">
      <w:pPr>
        <w:tabs>
          <w:tab w:val="left" w:pos="426"/>
        </w:tabs>
        <w:spacing w:after="120"/>
        <w:jc w:val="both"/>
        <w:rPr>
          <w:rFonts w:ascii="Montserrat" w:hAnsi="Montserrat" w:cs="Arial"/>
          <w:sz w:val="12"/>
          <w:szCs w:val="12"/>
          <w:lang w:val="es-MX"/>
        </w:rPr>
      </w:pPr>
    </w:p>
    <w:p w14:paraId="46FF3A8E" w14:textId="65E5B705" w:rsidR="00EA292F" w:rsidRPr="00B843CF" w:rsidRDefault="004A3D23"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Para estos casos se incluirán las observaciones que correspondan en el acta respectiva al acto de presentación y apertura de proposiciones y/o fallo.</w:t>
      </w:r>
      <w:r w:rsidR="004673ED" w:rsidRPr="00B843CF">
        <w:rPr>
          <w:rFonts w:ascii="Montserrat" w:hAnsi="Montserrat" w:cs="Arial"/>
          <w:sz w:val="22"/>
          <w:szCs w:val="22"/>
          <w:lang w:val="es-MX"/>
        </w:rPr>
        <w:t xml:space="preserve"> </w:t>
      </w:r>
    </w:p>
    <w:p w14:paraId="487635BF" w14:textId="77777777" w:rsidR="00C07C67" w:rsidRPr="00B843CF" w:rsidRDefault="00C07C67" w:rsidP="004F01B1">
      <w:pPr>
        <w:tabs>
          <w:tab w:val="num" w:pos="720"/>
        </w:tabs>
        <w:jc w:val="both"/>
        <w:rPr>
          <w:rFonts w:ascii="Montserrat" w:hAnsi="Montserrat" w:cs="Arial"/>
          <w:sz w:val="22"/>
          <w:szCs w:val="22"/>
          <w:lang w:val="es-MX"/>
        </w:rPr>
      </w:pPr>
    </w:p>
    <w:p w14:paraId="6D232CCD" w14:textId="77777777" w:rsidR="00E7422D" w:rsidRPr="00B843CF" w:rsidRDefault="00E7422D" w:rsidP="004F01B1">
      <w:pPr>
        <w:numPr>
          <w:ilvl w:val="1"/>
          <w:numId w:val="135"/>
        </w:numPr>
        <w:ind w:left="0" w:firstLine="0"/>
        <w:jc w:val="both"/>
        <w:outlineLvl w:val="0"/>
        <w:rPr>
          <w:rFonts w:ascii="Montserrat" w:hAnsi="Montserrat" w:cs="Arial"/>
          <w:b/>
          <w:sz w:val="22"/>
          <w:szCs w:val="22"/>
          <w:lang w:val="es-MX"/>
        </w:rPr>
      </w:pPr>
      <w:bookmarkStart w:id="405" w:name="_Toc351651765"/>
      <w:bookmarkStart w:id="406" w:name="_Toc423420312"/>
      <w:bookmarkStart w:id="407" w:name="_Toc1391360"/>
      <w:r w:rsidRPr="00B843CF">
        <w:rPr>
          <w:rFonts w:ascii="Montserrat" w:hAnsi="Montserrat" w:cs="Arial"/>
          <w:b/>
          <w:sz w:val="22"/>
          <w:szCs w:val="22"/>
          <w:lang w:val="es-MX"/>
        </w:rPr>
        <w:t>De</w:t>
      </w:r>
      <w:r w:rsidR="00B74D5B" w:rsidRPr="00B843CF">
        <w:rPr>
          <w:rFonts w:ascii="Montserrat" w:hAnsi="Montserrat" w:cs="Arial"/>
          <w:b/>
          <w:sz w:val="22"/>
          <w:szCs w:val="22"/>
          <w:lang w:val="es-MX"/>
        </w:rPr>
        <w:t>claración</w:t>
      </w:r>
      <w:r w:rsidR="00B432CF" w:rsidRPr="00B843CF">
        <w:rPr>
          <w:rFonts w:ascii="Montserrat" w:hAnsi="Montserrat" w:cs="Arial"/>
          <w:b/>
          <w:sz w:val="22"/>
          <w:szCs w:val="22"/>
          <w:lang w:val="es-MX"/>
        </w:rPr>
        <w:t xml:space="preserve"> </w:t>
      </w:r>
      <w:r w:rsidR="00B74D5B" w:rsidRPr="00B843CF">
        <w:rPr>
          <w:rFonts w:ascii="Montserrat" w:hAnsi="Montserrat" w:cs="Arial"/>
          <w:b/>
          <w:sz w:val="22"/>
          <w:szCs w:val="22"/>
          <w:lang w:val="es-MX"/>
        </w:rPr>
        <w:t>desierta</w:t>
      </w:r>
      <w:r w:rsidR="00B432CF" w:rsidRPr="00B843CF">
        <w:rPr>
          <w:rFonts w:ascii="Montserrat" w:hAnsi="Montserrat" w:cs="Arial"/>
          <w:b/>
          <w:sz w:val="22"/>
          <w:szCs w:val="22"/>
          <w:lang w:val="es-MX"/>
        </w:rPr>
        <w:t xml:space="preserve"> </w:t>
      </w:r>
      <w:r w:rsidR="00C2085F"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00C90372" w:rsidRPr="00B843CF">
        <w:rPr>
          <w:rFonts w:ascii="Montserrat" w:hAnsi="Montserrat" w:cs="Arial"/>
          <w:b/>
          <w:sz w:val="22"/>
          <w:szCs w:val="22"/>
          <w:lang w:val="es-MX"/>
        </w:rPr>
        <w:t xml:space="preserve">la </w:t>
      </w:r>
      <w:r w:rsidR="00C2085F" w:rsidRPr="00B843CF">
        <w:rPr>
          <w:rFonts w:ascii="Montserrat" w:hAnsi="Montserrat" w:cs="Arial"/>
          <w:b/>
          <w:sz w:val="22"/>
          <w:szCs w:val="22"/>
          <w:lang w:val="es-MX"/>
        </w:rPr>
        <w:t>Invitación</w:t>
      </w:r>
      <w:r w:rsidRPr="00B843CF">
        <w:rPr>
          <w:rFonts w:ascii="Montserrat" w:hAnsi="Montserrat" w:cs="Arial"/>
          <w:b/>
          <w:sz w:val="22"/>
          <w:szCs w:val="22"/>
          <w:lang w:val="es-MX"/>
        </w:rPr>
        <w:t>.</w:t>
      </w:r>
      <w:bookmarkEnd w:id="405"/>
      <w:bookmarkEnd w:id="406"/>
      <w:bookmarkEnd w:id="407"/>
    </w:p>
    <w:p w14:paraId="797A999F" w14:textId="77777777" w:rsidR="00E7422D" w:rsidRPr="00B843CF" w:rsidRDefault="00E7422D" w:rsidP="004F01B1">
      <w:pPr>
        <w:tabs>
          <w:tab w:val="num" w:pos="720"/>
        </w:tabs>
        <w:jc w:val="both"/>
        <w:rPr>
          <w:rFonts w:ascii="Montserrat" w:hAnsi="Montserrat" w:cs="Arial"/>
          <w:sz w:val="22"/>
          <w:szCs w:val="22"/>
          <w:lang w:val="es-MX"/>
        </w:rPr>
      </w:pPr>
    </w:p>
    <w:p w14:paraId="6F64715A" w14:textId="44E9B9A1" w:rsidR="00E7422D" w:rsidRPr="00B843CF" w:rsidRDefault="00E7422D"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convocante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w:t>
      </w:r>
      <w:r w:rsidR="00B74D5B" w:rsidRPr="00B843CF">
        <w:rPr>
          <w:rFonts w:ascii="Montserrat" w:hAnsi="Montserrat" w:cs="Arial"/>
          <w:sz w:val="22"/>
          <w:szCs w:val="22"/>
          <w:lang w:val="es-MX"/>
        </w:rPr>
        <w:t>derá</w:t>
      </w:r>
      <w:r w:rsidR="00B432CF" w:rsidRPr="00B843CF">
        <w:rPr>
          <w:rFonts w:ascii="Montserrat" w:hAnsi="Montserrat" w:cs="Arial"/>
          <w:sz w:val="22"/>
          <w:szCs w:val="22"/>
          <w:lang w:val="es-MX"/>
        </w:rPr>
        <w:t xml:space="preserve"> </w:t>
      </w:r>
      <w:r w:rsidR="00B74D5B"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B74D5B" w:rsidRPr="00B843CF">
        <w:rPr>
          <w:rFonts w:ascii="Montserrat" w:hAnsi="Montserrat" w:cs="Arial"/>
          <w:sz w:val="22"/>
          <w:szCs w:val="22"/>
          <w:lang w:val="es-MX"/>
        </w:rPr>
        <w:t>declarar</w:t>
      </w:r>
      <w:r w:rsidR="00B432CF" w:rsidRPr="00B843CF">
        <w:rPr>
          <w:rFonts w:ascii="Montserrat" w:hAnsi="Montserrat" w:cs="Arial"/>
          <w:sz w:val="22"/>
          <w:szCs w:val="22"/>
          <w:lang w:val="es-MX"/>
        </w:rPr>
        <w:t xml:space="preserve"> </w:t>
      </w:r>
      <w:r w:rsidR="00B74D5B" w:rsidRPr="00B843CF">
        <w:rPr>
          <w:rFonts w:ascii="Montserrat" w:hAnsi="Montserrat" w:cs="Arial"/>
          <w:sz w:val="22"/>
          <w:szCs w:val="22"/>
          <w:lang w:val="es-MX"/>
        </w:rPr>
        <w:t>desierta</w:t>
      </w:r>
      <w:r w:rsidR="006911E8"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conformidad</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artículos</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38</w:t>
      </w:r>
      <w:r w:rsidR="00B432CF" w:rsidRPr="00B843CF">
        <w:rPr>
          <w:rFonts w:ascii="Montserrat" w:hAnsi="Montserrat" w:cs="Arial"/>
          <w:sz w:val="22"/>
          <w:szCs w:val="22"/>
          <w:lang w:val="es-MX"/>
        </w:rPr>
        <w:t xml:space="preserve"> </w:t>
      </w:r>
      <w:r w:rsidR="00333088" w:rsidRPr="00B843CF">
        <w:rPr>
          <w:rFonts w:ascii="Montserrat" w:hAnsi="Montserrat" w:cs="Arial"/>
          <w:sz w:val="22"/>
          <w:szCs w:val="22"/>
          <w:lang w:val="es-MX"/>
        </w:rPr>
        <w:t xml:space="preserve">y 43 </w:t>
      </w:r>
      <w:proofErr w:type="gramStart"/>
      <w:r w:rsidR="00333088" w:rsidRPr="00B843CF">
        <w:rPr>
          <w:rFonts w:ascii="Montserrat" w:hAnsi="Montserrat" w:cs="Arial"/>
          <w:sz w:val="22"/>
          <w:szCs w:val="22"/>
          <w:lang w:val="es-MX"/>
        </w:rPr>
        <w:t>fracción</w:t>
      </w:r>
      <w:proofErr w:type="gramEnd"/>
      <w:r w:rsidR="00333088" w:rsidRPr="00B843CF">
        <w:rPr>
          <w:rFonts w:ascii="Montserrat" w:hAnsi="Montserrat" w:cs="Arial"/>
          <w:sz w:val="22"/>
          <w:szCs w:val="22"/>
          <w:lang w:val="es-MX"/>
        </w:rPr>
        <w:t xml:space="preserve"> III </w:t>
      </w:r>
      <w:r w:rsidR="006911E8"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6911E8"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006911E8" w:rsidRPr="00B843CF">
        <w:rPr>
          <w:rFonts w:ascii="Montserrat" w:hAnsi="Montserrat" w:cs="Arial"/>
          <w:b/>
          <w:sz w:val="22"/>
          <w:szCs w:val="22"/>
          <w:lang w:val="es-MX"/>
        </w:rPr>
        <w:t>Ley”</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58</w:t>
      </w:r>
      <w:r w:rsidR="00B432CF" w:rsidRPr="00B843CF">
        <w:rPr>
          <w:rFonts w:ascii="Montserrat" w:hAnsi="Montserrat" w:cs="Arial"/>
          <w:sz w:val="22"/>
          <w:szCs w:val="22"/>
          <w:lang w:val="es-MX"/>
        </w:rPr>
        <w:t xml:space="preserve"> </w:t>
      </w:r>
      <w:r w:rsidR="006911E8"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6911E8"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006911E8" w:rsidRPr="00B843CF">
        <w:rPr>
          <w:rFonts w:ascii="Montserrat" w:hAnsi="Montserrat" w:cs="Arial"/>
          <w:b/>
          <w:sz w:val="22"/>
          <w:szCs w:val="22"/>
          <w:lang w:val="es-MX"/>
        </w:rPr>
        <w:t>Reglamento”</w:t>
      </w:r>
      <w:r w:rsidR="00B432CF" w:rsidRPr="00B843CF">
        <w:rPr>
          <w:rFonts w:ascii="Montserrat" w:hAnsi="Montserrat" w:cs="Arial"/>
          <w:sz w:val="22"/>
          <w:szCs w:val="22"/>
          <w:lang w:val="es-MX"/>
        </w:rPr>
        <w:t xml:space="preserve"> </w:t>
      </w:r>
      <w:r w:rsidR="00B74D5B"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906A1B" w:rsidRPr="00B843CF">
        <w:rPr>
          <w:rFonts w:ascii="Montserrat" w:hAnsi="Montserrat" w:cs="Arial"/>
          <w:sz w:val="22"/>
          <w:szCs w:val="22"/>
          <w:lang w:val="es-MX"/>
        </w:rPr>
        <w:t>Invitación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cuando:</w:t>
      </w:r>
    </w:p>
    <w:p w14:paraId="04C8FBFA" w14:textId="77777777" w:rsidR="004A3D23" w:rsidRPr="00B843CF" w:rsidRDefault="004A3D23" w:rsidP="004F01B1">
      <w:pPr>
        <w:tabs>
          <w:tab w:val="num" w:pos="720"/>
        </w:tabs>
        <w:jc w:val="both"/>
        <w:rPr>
          <w:rFonts w:ascii="Montserrat" w:hAnsi="Montserrat" w:cs="Arial"/>
          <w:sz w:val="22"/>
          <w:szCs w:val="22"/>
          <w:lang w:val="es-MX"/>
        </w:rPr>
      </w:pPr>
    </w:p>
    <w:p w14:paraId="5481A31C" w14:textId="77777777" w:rsidR="004A3D23" w:rsidRPr="00B843CF" w:rsidRDefault="004A3D23" w:rsidP="004F01B1">
      <w:pPr>
        <w:pStyle w:val="Prrafodelista"/>
        <w:numPr>
          <w:ilvl w:val="0"/>
          <w:numId w:val="188"/>
        </w:numPr>
        <w:tabs>
          <w:tab w:val="left" w:pos="284"/>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La totalidad de las proposiciones presentadas no reúnan los requisitos solicitados;</w:t>
      </w:r>
    </w:p>
    <w:p w14:paraId="0C5B5A8B" w14:textId="77777777" w:rsidR="004A3D23" w:rsidRPr="00B843CF" w:rsidRDefault="004A3D23" w:rsidP="004F01B1">
      <w:pPr>
        <w:pStyle w:val="Prrafodelista"/>
        <w:numPr>
          <w:ilvl w:val="0"/>
          <w:numId w:val="188"/>
        </w:numPr>
        <w:tabs>
          <w:tab w:val="left" w:pos="284"/>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El precio de la partida no sea aceptable o conveniente si así lo considera la convocante en este último caso, y, </w:t>
      </w:r>
    </w:p>
    <w:p w14:paraId="27AD3328" w14:textId="77777777" w:rsidR="004A3D23" w:rsidRPr="00B843CF" w:rsidRDefault="004A3D23" w:rsidP="004F01B1">
      <w:pPr>
        <w:pStyle w:val="Prrafodelista"/>
        <w:numPr>
          <w:ilvl w:val="0"/>
          <w:numId w:val="188"/>
        </w:numPr>
        <w:tabs>
          <w:tab w:val="left" w:pos="284"/>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No se presenten proposiciones en el Acto de Presentación y Apertura de Proposiciones.</w:t>
      </w:r>
    </w:p>
    <w:p w14:paraId="3A9042E6" w14:textId="77777777" w:rsidR="004A3D23" w:rsidRPr="00B843CF" w:rsidRDefault="004A3D23" w:rsidP="004F01B1">
      <w:pPr>
        <w:pStyle w:val="Prrafodelista"/>
        <w:numPr>
          <w:ilvl w:val="0"/>
          <w:numId w:val="188"/>
        </w:numPr>
        <w:tabs>
          <w:tab w:val="left" w:pos="284"/>
        </w:tabs>
        <w:spacing w:before="60" w:after="60"/>
        <w:ind w:left="0" w:firstLine="0"/>
        <w:jc w:val="both"/>
        <w:rPr>
          <w:rFonts w:ascii="Montserrat" w:hAnsi="Montserrat" w:cs="Arial"/>
          <w:sz w:val="22"/>
          <w:szCs w:val="22"/>
          <w:lang w:val="es-MX"/>
        </w:rPr>
      </w:pPr>
      <w:r w:rsidRPr="00B843CF">
        <w:rPr>
          <w:rFonts w:ascii="Montserrat" w:hAnsi="Montserrat" w:cs="Arial"/>
          <w:sz w:val="22"/>
          <w:szCs w:val="22"/>
          <w:lang w:val="es-MX"/>
        </w:rPr>
        <w:t xml:space="preserve">No se reciban cuando menos tres proposiciones susceptibles de evaluarse técnicamente y así lo determina el área requirente. </w:t>
      </w:r>
    </w:p>
    <w:p w14:paraId="2D774AE9" w14:textId="77777777" w:rsidR="004A3D23" w:rsidRPr="00B843CF" w:rsidRDefault="004A3D23" w:rsidP="004F01B1">
      <w:pPr>
        <w:tabs>
          <w:tab w:val="num" w:pos="720"/>
        </w:tabs>
        <w:jc w:val="both"/>
        <w:rPr>
          <w:rFonts w:ascii="Montserrat" w:hAnsi="Montserrat" w:cs="Arial"/>
          <w:sz w:val="22"/>
          <w:szCs w:val="22"/>
          <w:lang w:val="es-MX"/>
        </w:rPr>
      </w:pPr>
    </w:p>
    <w:p w14:paraId="29AA33E3" w14:textId="77777777" w:rsidR="00E7422D" w:rsidRPr="00B843CF" w:rsidRDefault="00914EB4" w:rsidP="004F01B1">
      <w:pPr>
        <w:numPr>
          <w:ilvl w:val="1"/>
          <w:numId w:val="135"/>
        </w:numPr>
        <w:ind w:left="0" w:firstLine="0"/>
        <w:jc w:val="both"/>
        <w:outlineLvl w:val="0"/>
        <w:rPr>
          <w:rFonts w:ascii="Montserrat" w:hAnsi="Montserrat" w:cs="Arial"/>
          <w:b/>
          <w:sz w:val="22"/>
          <w:szCs w:val="22"/>
          <w:lang w:val="es-MX"/>
        </w:rPr>
      </w:pPr>
      <w:bookmarkStart w:id="408" w:name="_Toc351651766"/>
      <w:bookmarkStart w:id="409" w:name="_Toc423420313"/>
      <w:bookmarkStart w:id="410" w:name="_Toc1391361"/>
      <w:r w:rsidRPr="00B843CF">
        <w:rPr>
          <w:rFonts w:ascii="Montserrat" w:hAnsi="Montserrat" w:cs="Arial"/>
          <w:b/>
          <w:sz w:val="22"/>
          <w:szCs w:val="22"/>
          <w:lang w:val="es-MX"/>
        </w:rPr>
        <w:lastRenderedPageBreak/>
        <w:t>Cancelación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00C2085F" w:rsidRPr="00B843CF">
        <w:rPr>
          <w:rFonts w:ascii="Montserrat" w:hAnsi="Montserrat" w:cs="Arial"/>
          <w:b/>
          <w:sz w:val="22"/>
          <w:szCs w:val="22"/>
          <w:lang w:val="es-MX"/>
        </w:rPr>
        <w:t>Invitación</w:t>
      </w:r>
      <w:r w:rsidR="00E7422D" w:rsidRPr="00B843CF">
        <w:rPr>
          <w:rFonts w:ascii="Montserrat" w:hAnsi="Montserrat" w:cs="Arial"/>
          <w:b/>
          <w:sz w:val="22"/>
          <w:szCs w:val="22"/>
          <w:lang w:val="es-MX"/>
        </w:rPr>
        <w:t>.</w:t>
      </w:r>
      <w:bookmarkEnd w:id="408"/>
      <w:bookmarkEnd w:id="409"/>
      <w:bookmarkEnd w:id="410"/>
    </w:p>
    <w:p w14:paraId="0195586C" w14:textId="77777777" w:rsidR="00E7422D" w:rsidRPr="00B843CF" w:rsidRDefault="00E7422D" w:rsidP="004F01B1">
      <w:pPr>
        <w:tabs>
          <w:tab w:val="num" w:pos="720"/>
        </w:tabs>
        <w:jc w:val="both"/>
        <w:rPr>
          <w:rFonts w:ascii="Montserrat" w:hAnsi="Montserrat" w:cs="Arial"/>
          <w:sz w:val="20"/>
          <w:szCs w:val="20"/>
          <w:lang w:val="es-MX"/>
        </w:rPr>
      </w:pPr>
    </w:p>
    <w:p w14:paraId="596DC940" w14:textId="77777777" w:rsidR="00E7422D" w:rsidRPr="00B843CF" w:rsidRDefault="00443C04"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 xml:space="preserve">De conformidad con el artículo 38 de </w:t>
      </w:r>
      <w:r w:rsidR="00043BA5" w:rsidRPr="00B843CF">
        <w:rPr>
          <w:rFonts w:ascii="Montserrat" w:hAnsi="Montserrat" w:cs="Arial"/>
          <w:sz w:val="22"/>
          <w:szCs w:val="22"/>
          <w:lang w:val="es-MX"/>
        </w:rPr>
        <w:t>“</w:t>
      </w:r>
      <w:r w:rsidR="00043BA5" w:rsidRPr="00B843CF">
        <w:rPr>
          <w:rFonts w:ascii="Montserrat" w:hAnsi="Montserrat" w:cs="Arial"/>
          <w:b/>
          <w:sz w:val="22"/>
          <w:szCs w:val="22"/>
          <w:lang w:val="es-MX"/>
        </w:rPr>
        <w:t>La Ley”</w:t>
      </w:r>
      <w:r w:rsidRPr="00B843CF">
        <w:rPr>
          <w:rFonts w:ascii="Montserrat" w:hAnsi="Montserrat" w:cs="Arial"/>
          <w:sz w:val="22"/>
          <w:szCs w:val="22"/>
          <w:lang w:val="es-MX"/>
        </w:rPr>
        <w:t xml:space="preserve">, </w:t>
      </w:r>
      <w:r w:rsidR="00CC61B5" w:rsidRPr="00B843CF">
        <w:rPr>
          <w:rFonts w:ascii="Montserrat" w:hAnsi="Montserrat" w:cs="Arial"/>
          <w:b/>
          <w:sz w:val="22"/>
          <w:szCs w:val="22"/>
          <w:lang w:val="es-MX"/>
        </w:rPr>
        <w:t>“La Secretaría”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podrá</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cancelar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906A1B" w:rsidRPr="00B843CF">
        <w:rPr>
          <w:rFonts w:ascii="Montserrat" w:hAnsi="Montserrat" w:cs="Arial"/>
          <w:sz w:val="22"/>
          <w:szCs w:val="22"/>
          <w:lang w:val="es-MX"/>
        </w:rPr>
        <w:t>Invitación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caso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fortuito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fuerza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mayor,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cuando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existan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circunstancias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debidamente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justificadas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provoquen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extinción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necesidad</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000C3B6D" w:rsidRPr="00B843CF">
        <w:rPr>
          <w:rFonts w:ascii="Montserrat" w:hAnsi="Montserrat" w:cs="Arial"/>
          <w:sz w:val="22"/>
          <w:szCs w:val="22"/>
          <w:lang w:val="es-MX"/>
        </w:rPr>
        <w:t>contratar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00DF6EC6" w:rsidRPr="00B843CF">
        <w:rPr>
          <w:rFonts w:ascii="Montserrat" w:hAnsi="Montserrat" w:cs="Arial"/>
          <w:sz w:val="22"/>
          <w:szCs w:val="22"/>
          <w:lang w:val="es-MX"/>
        </w:rPr>
        <w:t>servicios</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continuarse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contratación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pudiera</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ocasionar</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daño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perjuicio</w:t>
      </w:r>
      <w:r w:rsidR="00B432CF" w:rsidRPr="00B843CF">
        <w:rPr>
          <w:rFonts w:ascii="Montserrat" w:hAnsi="Montserrat" w:cs="Arial"/>
          <w:sz w:val="22"/>
          <w:szCs w:val="22"/>
          <w:lang w:val="es-MX"/>
        </w:rPr>
        <w:t xml:space="preserve"> </w:t>
      </w:r>
      <w:r w:rsidR="00E7422D"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3118AD" w:rsidRPr="00B843CF">
        <w:rPr>
          <w:rFonts w:ascii="Montserrat" w:hAnsi="Montserrat" w:cs="Arial"/>
          <w:b/>
          <w:sz w:val="22"/>
          <w:szCs w:val="22"/>
          <w:lang w:val="es-MX"/>
        </w:rPr>
        <w:t>“La Secretaría”</w:t>
      </w:r>
      <w:r w:rsidR="003118AD" w:rsidRPr="00B843CF">
        <w:rPr>
          <w:rFonts w:ascii="Montserrat" w:hAnsi="Montserrat" w:cs="Arial"/>
          <w:sz w:val="22"/>
          <w:szCs w:val="22"/>
          <w:lang w:val="es-MX"/>
        </w:rPr>
        <w:t>.</w:t>
      </w:r>
    </w:p>
    <w:p w14:paraId="63CE87EC" w14:textId="77777777" w:rsidR="00E72CD5" w:rsidRPr="00B843CF" w:rsidRDefault="00E72CD5" w:rsidP="004F01B1">
      <w:pPr>
        <w:jc w:val="both"/>
        <w:outlineLvl w:val="0"/>
        <w:rPr>
          <w:rFonts w:ascii="Montserrat" w:hAnsi="Montserrat" w:cs="Arial"/>
          <w:b/>
          <w:sz w:val="20"/>
          <w:szCs w:val="20"/>
          <w:lang w:val="es-MX"/>
        </w:rPr>
      </w:pPr>
      <w:bookmarkStart w:id="411" w:name="_Toc351651767"/>
      <w:bookmarkStart w:id="412" w:name="_Toc423420314"/>
    </w:p>
    <w:p w14:paraId="05414EB7" w14:textId="77777777" w:rsidR="00E7422D" w:rsidRPr="00B843CF" w:rsidRDefault="00785ED8" w:rsidP="004F01B1">
      <w:pPr>
        <w:jc w:val="both"/>
        <w:outlineLvl w:val="0"/>
        <w:rPr>
          <w:rFonts w:ascii="Montserrat" w:hAnsi="Montserrat" w:cs="Arial"/>
          <w:b/>
          <w:sz w:val="22"/>
          <w:szCs w:val="22"/>
          <w:lang w:val="es-MX"/>
        </w:rPr>
      </w:pPr>
      <w:bookmarkStart w:id="413" w:name="_Toc1391362"/>
      <w:r w:rsidRPr="00B843CF">
        <w:rPr>
          <w:rFonts w:ascii="Montserrat" w:hAnsi="Montserrat" w:cs="Arial"/>
          <w:b/>
          <w:sz w:val="22"/>
          <w:szCs w:val="22"/>
          <w:lang w:val="es-MX"/>
        </w:rPr>
        <w:t>Apartado</w:t>
      </w:r>
      <w:r w:rsidR="00B432CF" w:rsidRPr="00B843CF">
        <w:rPr>
          <w:rFonts w:ascii="Montserrat" w:hAnsi="Montserrat" w:cs="Arial"/>
          <w:b/>
          <w:sz w:val="22"/>
          <w:szCs w:val="22"/>
          <w:lang w:val="es-MX"/>
        </w:rPr>
        <w:t xml:space="preserve"> </w:t>
      </w:r>
      <w:r w:rsidR="00E7422D" w:rsidRPr="00B843CF">
        <w:rPr>
          <w:rFonts w:ascii="Montserrat" w:hAnsi="Montserrat" w:cs="Arial"/>
          <w:b/>
          <w:sz w:val="22"/>
          <w:szCs w:val="22"/>
          <w:lang w:val="es-MX"/>
        </w:rPr>
        <w:t>VI.</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Documentos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debe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contener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w:t>
      </w:r>
      <w:r w:rsidR="000C3B6D" w:rsidRPr="00B843CF">
        <w:rPr>
          <w:rFonts w:ascii="Montserrat" w:hAnsi="Montserrat" w:cs="Arial"/>
          <w:b/>
          <w:sz w:val="22"/>
          <w:szCs w:val="22"/>
          <w:lang w:val="es-MX"/>
        </w:rPr>
        <w:t>osición</w:t>
      </w:r>
      <w:bookmarkEnd w:id="411"/>
      <w:r w:rsidR="00301558" w:rsidRPr="00B843CF">
        <w:rPr>
          <w:rFonts w:ascii="Montserrat" w:hAnsi="Montserrat" w:cs="Arial"/>
          <w:b/>
          <w:sz w:val="22"/>
          <w:szCs w:val="22"/>
          <w:lang w:val="es-MX"/>
        </w:rPr>
        <w:t>.</w:t>
      </w:r>
      <w:bookmarkEnd w:id="412"/>
      <w:bookmarkEnd w:id="413"/>
    </w:p>
    <w:p w14:paraId="35757E20" w14:textId="77777777" w:rsidR="00D02E6A" w:rsidRPr="00B843CF" w:rsidRDefault="00D02E6A" w:rsidP="004F01B1">
      <w:pPr>
        <w:pStyle w:val="Ttulo1"/>
        <w:numPr>
          <w:ilvl w:val="1"/>
          <w:numId w:val="189"/>
        </w:numPr>
        <w:ind w:left="0" w:firstLine="0"/>
        <w:rPr>
          <w:rFonts w:ascii="Montserrat" w:hAnsi="Montserrat"/>
          <w:b w:val="0"/>
          <w:sz w:val="22"/>
          <w:szCs w:val="22"/>
          <w:lang w:val="es-MX"/>
        </w:rPr>
      </w:pPr>
      <w:bookmarkStart w:id="414" w:name="_Toc351139204"/>
      <w:bookmarkStart w:id="415" w:name="_Toc351485397"/>
      <w:bookmarkStart w:id="416" w:name="_Toc351651768"/>
      <w:bookmarkStart w:id="417" w:name="_Toc354489129"/>
      <w:bookmarkStart w:id="418" w:name="_Toc354489185"/>
      <w:bookmarkStart w:id="419" w:name="_Toc354489399"/>
      <w:bookmarkStart w:id="420" w:name="_Toc351651769"/>
      <w:bookmarkStart w:id="421" w:name="_Toc423420315"/>
      <w:bookmarkStart w:id="422" w:name="_Toc492646740"/>
      <w:bookmarkStart w:id="423" w:name="_Toc1391363"/>
      <w:bookmarkEnd w:id="414"/>
      <w:bookmarkEnd w:id="415"/>
      <w:bookmarkEnd w:id="416"/>
      <w:bookmarkEnd w:id="417"/>
      <w:bookmarkEnd w:id="418"/>
      <w:bookmarkEnd w:id="419"/>
      <w:r w:rsidRPr="00B843CF">
        <w:rPr>
          <w:rFonts w:ascii="Montserrat" w:hAnsi="Montserrat"/>
          <w:sz w:val="22"/>
          <w:szCs w:val="22"/>
          <w:lang w:val="es-MX"/>
        </w:rPr>
        <w:t>Documentación</w:t>
      </w:r>
      <w:r w:rsidR="00B432CF" w:rsidRPr="00B843CF">
        <w:rPr>
          <w:rFonts w:ascii="Montserrat" w:hAnsi="Montserrat"/>
          <w:sz w:val="22"/>
          <w:szCs w:val="22"/>
          <w:lang w:val="es-MX"/>
        </w:rPr>
        <w:t xml:space="preserve"> </w:t>
      </w:r>
      <w:r w:rsidRPr="00B843CF">
        <w:rPr>
          <w:rFonts w:ascii="Montserrat" w:hAnsi="Montserrat"/>
          <w:sz w:val="22"/>
          <w:szCs w:val="22"/>
          <w:lang w:val="es-MX"/>
        </w:rPr>
        <w:t>Legal</w:t>
      </w:r>
      <w:r w:rsidR="00B432CF" w:rsidRPr="00B843CF">
        <w:rPr>
          <w:rFonts w:ascii="Montserrat" w:hAnsi="Montserrat"/>
          <w:sz w:val="22"/>
          <w:szCs w:val="22"/>
          <w:lang w:val="es-MX"/>
        </w:rPr>
        <w:t xml:space="preserve"> </w:t>
      </w:r>
      <w:r w:rsidR="005616D0" w:rsidRPr="00B843CF">
        <w:rPr>
          <w:rFonts w:ascii="Montserrat" w:hAnsi="Montserrat"/>
          <w:sz w:val="22"/>
          <w:szCs w:val="22"/>
          <w:lang w:val="es-MX"/>
        </w:rPr>
        <w:t>y</w:t>
      </w:r>
      <w:r w:rsidR="00B432CF" w:rsidRPr="00B843CF">
        <w:rPr>
          <w:rFonts w:ascii="Montserrat" w:hAnsi="Montserrat"/>
          <w:sz w:val="22"/>
          <w:szCs w:val="22"/>
          <w:lang w:val="es-MX"/>
        </w:rPr>
        <w:t xml:space="preserve"> </w:t>
      </w:r>
      <w:r w:rsidR="005616D0" w:rsidRPr="00B843CF">
        <w:rPr>
          <w:rFonts w:ascii="Montserrat" w:hAnsi="Montserrat"/>
          <w:sz w:val="22"/>
          <w:szCs w:val="22"/>
          <w:lang w:val="es-MX"/>
        </w:rPr>
        <w:t>Administrativa</w:t>
      </w:r>
      <w:r w:rsidRPr="00B843CF">
        <w:rPr>
          <w:rFonts w:ascii="Montserrat" w:hAnsi="Montserrat"/>
          <w:sz w:val="22"/>
          <w:szCs w:val="22"/>
          <w:lang w:val="es-MX"/>
        </w:rPr>
        <w:t>,</w:t>
      </w:r>
      <w:r w:rsidR="00B432CF" w:rsidRPr="00B843CF">
        <w:rPr>
          <w:rFonts w:ascii="Montserrat" w:hAnsi="Montserrat"/>
          <w:sz w:val="22"/>
          <w:szCs w:val="22"/>
          <w:lang w:val="es-MX"/>
        </w:rPr>
        <w:t xml:space="preserve"> </w:t>
      </w:r>
      <w:r w:rsidRPr="00B843CF">
        <w:rPr>
          <w:rFonts w:ascii="Montserrat" w:hAnsi="Montserrat"/>
          <w:sz w:val="22"/>
          <w:szCs w:val="22"/>
          <w:lang w:val="es-MX"/>
        </w:rPr>
        <w:t>Propuesta</w:t>
      </w:r>
      <w:r w:rsidR="00B432CF" w:rsidRPr="00B843CF">
        <w:rPr>
          <w:rFonts w:ascii="Montserrat" w:hAnsi="Montserrat"/>
          <w:sz w:val="22"/>
          <w:szCs w:val="22"/>
          <w:lang w:val="es-MX"/>
        </w:rPr>
        <w:t xml:space="preserve"> </w:t>
      </w:r>
      <w:r w:rsidRPr="00B843CF">
        <w:rPr>
          <w:rFonts w:ascii="Montserrat" w:hAnsi="Montserrat"/>
          <w:sz w:val="22"/>
          <w:szCs w:val="22"/>
          <w:lang w:val="es-MX"/>
        </w:rPr>
        <w:t>Técnica</w:t>
      </w:r>
      <w:r w:rsidR="00B432CF" w:rsidRPr="00B843CF">
        <w:rPr>
          <w:rFonts w:ascii="Montserrat" w:hAnsi="Montserrat"/>
          <w:sz w:val="22"/>
          <w:szCs w:val="22"/>
          <w:lang w:val="es-MX"/>
        </w:rPr>
        <w:t xml:space="preserve"> </w:t>
      </w:r>
      <w:r w:rsidRPr="00B843CF">
        <w:rPr>
          <w:rFonts w:ascii="Montserrat" w:hAnsi="Montserrat"/>
          <w:sz w:val="22"/>
          <w:szCs w:val="22"/>
          <w:lang w:val="es-MX"/>
        </w:rPr>
        <w:t>y</w:t>
      </w:r>
      <w:r w:rsidR="00B432CF" w:rsidRPr="00B843CF">
        <w:rPr>
          <w:rFonts w:ascii="Montserrat" w:hAnsi="Montserrat"/>
          <w:sz w:val="22"/>
          <w:szCs w:val="22"/>
          <w:lang w:val="es-MX"/>
        </w:rPr>
        <w:t xml:space="preserve"> </w:t>
      </w:r>
      <w:r w:rsidRPr="00B843CF">
        <w:rPr>
          <w:rFonts w:ascii="Montserrat" w:hAnsi="Montserrat"/>
          <w:sz w:val="22"/>
          <w:szCs w:val="22"/>
          <w:lang w:val="es-MX"/>
        </w:rPr>
        <w:t>Propuesta</w:t>
      </w:r>
      <w:r w:rsidR="00B432CF" w:rsidRPr="00B843CF">
        <w:rPr>
          <w:rFonts w:ascii="Montserrat" w:hAnsi="Montserrat"/>
          <w:sz w:val="22"/>
          <w:szCs w:val="22"/>
          <w:lang w:val="es-MX"/>
        </w:rPr>
        <w:t xml:space="preserve"> </w:t>
      </w:r>
      <w:r w:rsidR="002121ED" w:rsidRPr="00B843CF">
        <w:rPr>
          <w:rFonts w:ascii="Montserrat" w:hAnsi="Montserrat"/>
          <w:sz w:val="22"/>
          <w:szCs w:val="22"/>
          <w:lang w:val="es-MX"/>
        </w:rPr>
        <w:t>Económica</w:t>
      </w:r>
      <w:r w:rsidR="00B432CF" w:rsidRPr="00B843CF">
        <w:rPr>
          <w:rFonts w:ascii="Montserrat" w:hAnsi="Montserrat"/>
          <w:sz w:val="22"/>
          <w:szCs w:val="22"/>
          <w:lang w:val="es-MX"/>
        </w:rPr>
        <w:t xml:space="preserve"> </w:t>
      </w:r>
      <w:r w:rsidR="003402A9" w:rsidRPr="00B843CF">
        <w:rPr>
          <w:rFonts w:ascii="Montserrat" w:hAnsi="Montserrat"/>
          <w:sz w:val="22"/>
          <w:szCs w:val="22"/>
          <w:lang w:val="es-MX"/>
        </w:rPr>
        <w:t>(</w:t>
      </w:r>
      <w:r w:rsidRPr="00B843CF">
        <w:rPr>
          <w:rFonts w:ascii="Montserrat" w:hAnsi="Montserrat"/>
          <w:sz w:val="22"/>
          <w:szCs w:val="22"/>
          <w:lang w:val="es-MX"/>
        </w:rPr>
        <w:t>obligatorio</w:t>
      </w:r>
      <w:bookmarkEnd w:id="420"/>
      <w:r w:rsidR="003402A9" w:rsidRPr="00B843CF">
        <w:rPr>
          <w:rFonts w:ascii="Montserrat" w:hAnsi="Montserrat"/>
          <w:sz w:val="22"/>
          <w:szCs w:val="22"/>
          <w:lang w:val="es-MX"/>
        </w:rPr>
        <w:t>).</w:t>
      </w:r>
      <w:bookmarkEnd w:id="421"/>
      <w:bookmarkEnd w:id="422"/>
      <w:bookmarkEnd w:id="423"/>
    </w:p>
    <w:p w14:paraId="77745B93" w14:textId="77777777" w:rsidR="003402A9" w:rsidRPr="00B843CF" w:rsidRDefault="003402A9" w:rsidP="004F01B1">
      <w:pPr>
        <w:jc w:val="both"/>
        <w:rPr>
          <w:rFonts w:ascii="Montserrat" w:hAnsi="Montserrat" w:cs="Arial"/>
          <w:sz w:val="22"/>
          <w:szCs w:val="22"/>
          <w:lang w:val="es-MX"/>
        </w:rPr>
      </w:pPr>
    </w:p>
    <w:p w14:paraId="45EA2152" w14:textId="77777777" w:rsidR="00141E75" w:rsidRPr="00B843CF" w:rsidRDefault="00F40DEF" w:rsidP="004F01B1">
      <w:pPr>
        <w:jc w:val="both"/>
        <w:rPr>
          <w:rFonts w:ascii="Montserrat" w:hAnsi="Montserrat" w:cs="Arial"/>
          <w:b/>
          <w:sz w:val="22"/>
          <w:szCs w:val="22"/>
          <w:lang w:val="es-MX"/>
        </w:rPr>
      </w:pPr>
      <w:r w:rsidRPr="00B843CF">
        <w:rPr>
          <w:rFonts w:ascii="Montserrat" w:hAnsi="Montserrat" w:cs="Arial"/>
          <w:sz w:val="22"/>
          <w:szCs w:val="22"/>
          <w:lang w:val="es-MX"/>
        </w:rPr>
        <w:t xml:space="preserve">Los licitantes deberán presentar la documentación solicitada </w:t>
      </w:r>
      <w:r w:rsidRPr="00B843CF">
        <w:rPr>
          <w:rFonts w:ascii="Montserrat" w:hAnsi="Montserrat" w:cs="Arial"/>
          <w:b/>
          <w:sz w:val="22"/>
          <w:szCs w:val="22"/>
          <w:lang w:val="es-MX"/>
        </w:rPr>
        <w:t>firmada electrónicamente</w:t>
      </w:r>
      <w:r w:rsidRPr="00B843CF">
        <w:rPr>
          <w:rFonts w:ascii="Montserrat" w:hAnsi="Montserrat" w:cs="Arial"/>
          <w:sz w:val="22"/>
          <w:szCs w:val="22"/>
          <w:lang w:val="es-MX"/>
        </w:rPr>
        <w:t xml:space="preserve"> por lo que su presentación es obligatoria, la falta de algunos de estos será motivo de descalificación.</w:t>
      </w:r>
    </w:p>
    <w:p w14:paraId="420D17A3" w14:textId="77777777" w:rsidR="00910C21" w:rsidRPr="00B843CF" w:rsidRDefault="00910C21" w:rsidP="004F01B1">
      <w:pPr>
        <w:jc w:val="both"/>
        <w:rPr>
          <w:rFonts w:ascii="Montserrat" w:hAnsi="Montserrat" w:cs="Arial"/>
          <w:b/>
          <w:sz w:val="20"/>
          <w:szCs w:val="20"/>
          <w:lang w:val="es-MX"/>
        </w:rPr>
      </w:pPr>
    </w:p>
    <w:p w14:paraId="0B50A1AF" w14:textId="77777777" w:rsidR="00D02E6A" w:rsidRPr="00B843CF" w:rsidRDefault="00D02E6A" w:rsidP="004F01B1">
      <w:pPr>
        <w:numPr>
          <w:ilvl w:val="2"/>
          <w:numId w:val="120"/>
        </w:numPr>
        <w:ind w:left="0" w:firstLine="0"/>
        <w:outlineLvl w:val="0"/>
        <w:rPr>
          <w:rFonts w:ascii="Montserrat" w:hAnsi="Montserrat" w:cs="Arial"/>
          <w:b/>
          <w:sz w:val="22"/>
          <w:szCs w:val="22"/>
          <w:lang w:val="es-MX"/>
        </w:rPr>
      </w:pPr>
      <w:bookmarkStart w:id="424" w:name="_Toc423420316"/>
      <w:bookmarkStart w:id="425" w:name="_Toc492646741"/>
      <w:bookmarkStart w:id="426" w:name="_Toc1391364"/>
      <w:r w:rsidRPr="00B843CF">
        <w:rPr>
          <w:rFonts w:ascii="Montserrat" w:hAnsi="Montserrat" w:cs="Arial"/>
          <w:b/>
          <w:bCs/>
          <w:kern w:val="32"/>
          <w:sz w:val="22"/>
          <w:szCs w:val="22"/>
          <w:lang w:val="es-MX"/>
        </w:rPr>
        <w:t>Documentación</w:t>
      </w:r>
      <w:r w:rsidR="00B432CF" w:rsidRPr="00B843CF">
        <w:rPr>
          <w:rFonts w:ascii="Montserrat" w:hAnsi="Montserrat" w:cs="Arial"/>
          <w:b/>
          <w:bCs/>
          <w:kern w:val="32"/>
          <w:sz w:val="22"/>
          <w:szCs w:val="22"/>
          <w:lang w:val="es-MX"/>
        </w:rPr>
        <w:t xml:space="preserve"> </w:t>
      </w:r>
      <w:r w:rsidRPr="00B843CF">
        <w:rPr>
          <w:rFonts w:ascii="Montserrat" w:hAnsi="Montserrat" w:cs="Arial"/>
          <w:b/>
          <w:bCs/>
          <w:kern w:val="32"/>
          <w:sz w:val="22"/>
          <w:szCs w:val="22"/>
          <w:lang w:val="es-MX"/>
        </w:rPr>
        <w:t>Legal</w:t>
      </w:r>
      <w:r w:rsidR="00B432CF" w:rsidRPr="00B843CF">
        <w:rPr>
          <w:rFonts w:ascii="Montserrat" w:hAnsi="Montserrat" w:cs="Arial"/>
          <w:b/>
          <w:bCs/>
          <w:kern w:val="32"/>
          <w:sz w:val="22"/>
          <w:szCs w:val="22"/>
          <w:lang w:val="es-MX"/>
        </w:rPr>
        <w:t xml:space="preserve"> </w:t>
      </w:r>
      <w:r w:rsidR="005616D0" w:rsidRPr="00B843CF">
        <w:rPr>
          <w:rFonts w:ascii="Montserrat" w:hAnsi="Montserrat" w:cs="Arial"/>
          <w:b/>
          <w:bCs/>
          <w:kern w:val="32"/>
          <w:sz w:val="22"/>
          <w:szCs w:val="22"/>
          <w:lang w:val="es-MX"/>
        </w:rPr>
        <w:t>y</w:t>
      </w:r>
      <w:r w:rsidR="00B432CF" w:rsidRPr="00B843CF">
        <w:rPr>
          <w:rFonts w:ascii="Montserrat" w:hAnsi="Montserrat" w:cs="Arial"/>
          <w:b/>
          <w:bCs/>
          <w:kern w:val="32"/>
          <w:sz w:val="22"/>
          <w:szCs w:val="22"/>
          <w:lang w:val="es-MX"/>
        </w:rPr>
        <w:t xml:space="preserve"> </w:t>
      </w:r>
      <w:r w:rsidR="005616D0" w:rsidRPr="00B843CF">
        <w:rPr>
          <w:rFonts w:ascii="Montserrat" w:hAnsi="Montserrat" w:cs="Arial"/>
          <w:b/>
          <w:bCs/>
          <w:kern w:val="32"/>
          <w:sz w:val="22"/>
          <w:szCs w:val="22"/>
          <w:lang w:val="es-MX"/>
        </w:rPr>
        <w:t>Administrativa</w:t>
      </w:r>
      <w:r w:rsidRPr="00B843CF">
        <w:rPr>
          <w:rFonts w:ascii="Montserrat" w:hAnsi="Montserrat" w:cs="Arial"/>
          <w:b/>
          <w:bCs/>
          <w:kern w:val="32"/>
          <w:sz w:val="22"/>
          <w:szCs w:val="22"/>
          <w:lang w:val="es-MX"/>
        </w:rPr>
        <w:t>,</w:t>
      </w:r>
      <w:r w:rsidR="00B432CF" w:rsidRPr="00B843CF">
        <w:rPr>
          <w:rFonts w:ascii="Montserrat" w:hAnsi="Montserrat" w:cs="Arial"/>
          <w:b/>
          <w:bCs/>
          <w:kern w:val="32"/>
          <w:sz w:val="22"/>
          <w:szCs w:val="22"/>
          <w:lang w:val="es-MX"/>
        </w:rPr>
        <w:t xml:space="preserve"> </w:t>
      </w:r>
      <w:r w:rsidRPr="00B843CF">
        <w:rPr>
          <w:rFonts w:ascii="Montserrat" w:hAnsi="Montserrat" w:cs="Arial"/>
          <w:b/>
          <w:bCs/>
          <w:kern w:val="32"/>
          <w:sz w:val="22"/>
          <w:szCs w:val="22"/>
          <w:lang w:val="es-MX"/>
        </w:rPr>
        <w:t>su</w:t>
      </w:r>
      <w:r w:rsidR="00B432CF" w:rsidRPr="00B843CF">
        <w:rPr>
          <w:rFonts w:ascii="Montserrat" w:hAnsi="Montserrat" w:cs="Arial"/>
          <w:b/>
          <w:bCs/>
          <w:kern w:val="32"/>
          <w:sz w:val="22"/>
          <w:szCs w:val="22"/>
          <w:lang w:val="es-MX"/>
        </w:rPr>
        <w:t xml:space="preserve"> </w:t>
      </w:r>
      <w:r w:rsidRPr="00B843CF">
        <w:rPr>
          <w:rFonts w:ascii="Montserrat" w:hAnsi="Montserrat" w:cs="Arial"/>
          <w:b/>
          <w:bCs/>
          <w:kern w:val="32"/>
          <w:sz w:val="22"/>
          <w:szCs w:val="22"/>
          <w:lang w:val="es-MX"/>
        </w:rPr>
        <w:t>presentación</w:t>
      </w:r>
      <w:r w:rsidR="00B432CF" w:rsidRPr="00B843CF">
        <w:rPr>
          <w:rFonts w:ascii="Montserrat" w:hAnsi="Montserrat" w:cs="Arial"/>
          <w:b/>
          <w:bCs/>
          <w:kern w:val="32"/>
          <w:sz w:val="22"/>
          <w:szCs w:val="22"/>
          <w:lang w:val="es-MX"/>
        </w:rPr>
        <w:t xml:space="preserve"> </w:t>
      </w:r>
      <w:r w:rsidRPr="00B843CF">
        <w:rPr>
          <w:rFonts w:ascii="Montserrat" w:hAnsi="Montserrat" w:cs="Arial"/>
          <w:b/>
          <w:bCs/>
          <w:kern w:val="32"/>
          <w:sz w:val="22"/>
          <w:szCs w:val="22"/>
          <w:lang w:val="es-MX"/>
        </w:rPr>
        <w:t>es</w:t>
      </w:r>
      <w:r w:rsidR="00B432CF" w:rsidRPr="00B843CF">
        <w:rPr>
          <w:rFonts w:ascii="Montserrat" w:hAnsi="Montserrat" w:cs="Arial"/>
          <w:b/>
          <w:bCs/>
          <w:kern w:val="32"/>
          <w:sz w:val="22"/>
          <w:szCs w:val="22"/>
          <w:lang w:val="es-MX"/>
        </w:rPr>
        <w:t xml:space="preserve"> </w:t>
      </w:r>
      <w:r w:rsidRPr="00B843CF">
        <w:rPr>
          <w:rFonts w:ascii="Montserrat" w:hAnsi="Montserrat" w:cs="Arial"/>
          <w:b/>
          <w:bCs/>
          <w:kern w:val="32"/>
          <w:sz w:val="22"/>
          <w:szCs w:val="22"/>
          <w:lang w:val="es-MX"/>
        </w:rPr>
        <w:t>de</w:t>
      </w:r>
      <w:r w:rsidR="00B432CF" w:rsidRPr="00B843CF">
        <w:rPr>
          <w:rFonts w:ascii="Montserrat" w:hAnsi="Montserrat" w:cs="Arial"/>
          <w:b/>
          <w:bCs/>
          <w:kern w:val="32"/>
          <w:sz w:val="22"/>
          <w:szCs w:val="22"/>
          <w:lang w:val="es-MX"/>
        </w:rPr>
        <w:t xml:space="preserve"> </w:t>
      </w:r>
      <w:r w:rsidRPr="00B843CF">
        <w:rPr>
          <w:rFonts w:ascii="Montserrat" w:hAnsi="Montserrat" w:cs="Arial"/>
          <w:b/>
          <w:bCs/>
          <w:kern w:val="32"/>
          <w:sz w:val="22"/>
          <w:szCs w:val="22"/>
          <w:lang w:val="es-MX"/>
        </w:rPr>
        <w:t>carácter</w:t>
      </w:r>
      <w:r w:rsidR="00B432CF" w:rsidRPr="00B843CF">
        <w:rPr>
          <w:rFonts w:ascii="Montserrat" w:hAnsi="Montserrat" w:cs="Arial"/>
          <w:b/>
          <w:bCs/>
          <w:kern w:val="32"/>
          <w:sz w:val="22"/>
          <w:szCs w:val="22"/>
          <w:lang w:val="es-MX"/>
        </w:rPr>
        <w:t xml:space="preserve"> </w:t>
      </w:r>
      <w:r w:rsidRPr="00B843CF">
        <w:rPr>
          <w:rFonts w:ascii="Montserrat" w:hAnsi="Montserrat" w:cs="Arial"/>
          <w:b/>
          <w:bCs/>
          <w:kern w:val="32"/>
          <w:sz w:val="22"/>
          <w:szCs w:val="22"/>
          <w:lang w:val="es-MX"/>
        </w:rPr>
        <w:t>obligatorio</w:t>
      </w:r>
      <w:r w:rsidRPr="00B843CF">
        <w:rPr>
          <w:rFonts w:ascii="Montserrat" w:hAnsi="Montserrat" w:cs="Arial"/>
          <w:b/>
          <w:sz w:val="22"/>
          <w:szCs w:val="22"/>
          <w:lang w:val="es-MX"/>
        </w:rPr>
        <w:t>.</w:t>
      </w:r>
      <w:bookmarkEnd w:id="424"/>
      <w:bookmarkEnd w:id="425"/>
      <w:bookmarkEnd w:id="426"/>
    </w:p>
    <w:p w14:paraId="2F576568" w14:textId="77777777" w:rsidR="00D02E6A" w:rsidRPr="00B843CF" w:rsidRDefault="00D02E6A" w:rsidP="004F01B1">
      <w:pPr>
        <w:outlineLvl w:val="0"/>
        <w:rPr>
          <w:rFonts w:ascii="Montserrat" w:hAnsi="Montserrat" w:cs="Arial"/>
          <w:b/>
          <w:sz w:val="20"/>
          <w:szCs w:val="20"/>
          <w:lang w:val="es-MX"/>
        </w:rPr>
      </w:pPr>
    </w:p>
    <w:p w14:paraId="46DA0E6A" w14:textId="5F57DBDA" w:rsidR="00786F04" w:rsidRPr="00B843CF" w:rsidRDefault="00F40DEF"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 xml:space="preserve">La Documentación Legal y Administrativa se deberá ser enviada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w:t>
      </w:r>
      <w:r w:rsidRPr="00B843CF">
        <w:rPr>
          <w:rFonts w:ascii="Montserrat" w:hAnsi="Montserrat" w:cs="Arial"/>
          <w:b/>
          <w:sz w:val="22"/>
          <w:szCs w:val="22"/>
          <w:lang w:val="es-MX"/>
        </w:rPr>
        <w:t>firmada electrónicamente</w:t>
      </w:r>
      <w:r w:rsidRPr="00B843CF">
        <w:rPr>
          <w:rFonts w:ascii="Montserrat" w:hAnsi="Montserrat" w:cs="Arial"/>
          <w:sz w:val="22"/>
          <w:szCs w:val="22"/>
          <w:lang w:val="es-MX"/>
        </w:rPr>
        <w:t xml:space="preserve">); por lo que la falta de este requisito será motivo de </w:t>
      </w:r>
      <w:proofErr w:type="spellStart"/>
      <w:r w:rsidR="004F2359" w:rsidRPr="00B843CF">
        <w:rPr>
          <w:rFonts w:ascii="Montserrat" w:hAnsi="Montserrat" w:cs="Arial"/>
          <w:sz w:val="22"/>
          <w:szCs w:val="22"/>
          <w:lang w:val="es-MX"/>
        </w:rPr>
        <w:t>desechamiento</w:t>
      </w:r>
      <w:proofErr w:type="spellEnd"/>
      <w:r w:rsidR="004F2359" w:rsidRPr="00B843CF">
        <w:rPr>
          <w:rFonts w:ascii="Montserrat" w:hAnsi="Montserrat" w:cs="Arial"/>
          <w:sz w:val="22"/>
          <w:szCs w:val="22"/>
          <w:lang w:val="es-MX"/>
        </w:rPr>
        <w:t>.</w:t>
      </w:r>
    </w:p>
    <w:p w14:paraId="3667C4DC" w14:textId="77777777" w:rsidR="006F2E4B" w:rsidRPr="00B843CF" w:rsidRDefault="006F2E4B" w:rsidP="004F01B1">
      <w:pPr>
        <w:tabs>
          <w:tab w:val="num" w:pos="0"/>
        </w:tabs>
        <w:jc w:val="both"/>
        <w:rPr>
          <w:rFonts w:ascii="Montserrat" w:hAnsi="Montserrat" w:cs="Arial"/>
          <w:sz w:val="22"/>
          <w:szCs w:val="22"/>
          <w:lang w:val="es-MX"/>
        </w:rPr>
      </w:pPr>
    </w:p>
    <w:p w14:paraId="45F80948" w14:textId="77777777" w:rsidR="00EE5777" w:rsidRPr="00B843CF" w:rsidRDefault="00EE5777" w:rsidP="004F01B1">
      <w:pPr>
        <w:pStyle w:val="Prrafodelista"/>
        <w:numPr>
          <w:ilvl w:val="0"/>
          <w:numId w:val="124"/>
        </w:numPr>
        <w:tabs>
          <w:tab w:val="left" w:pos="567"/>
        </w:tabs>
        <w:ind w:left="0" w:firstLine="0"/>
        <w:jc w:val="both"/>
        <w:rPr>
          <w:rFonts w:ascii="Montserrat" w:hAnsi="Montserrat" w:cs="Arial"/>
          <w:b/>
          <w:sz w:val="22"/>
          <w:szCs w:val="22"/>
          <w:lang w:val="es-MX"/>
        </w:rPr>
      </w:pPr>
      <w:r w:rsidRPr="00B843CF">
        <w:rPr>
          <w:rFonts w:ascii="Montserrat" w:hAnsi="Montserrat" w:cs="Arial"/>
          <w:b/>
          <w:sz w:val="22"/>
          <w:szCs w:val="22"/>
          <w:lang w:val="es-MX"/>
        </w:rPr>
        <w:t>ACREDITACIÓN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EXISTENCIA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LEGAL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PERSONALIDAD</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JURÍDICA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LICITANTE</w:t>
      </w:r>
    </w:p>
    <w:p w14:paraId="5788F56F" w14:textId="77777777" w:rsidR="002F01CD" w:rsidRPr="00B843CF" w:rsidRDefault="002F01CD" w:rsidP="004F01B1">
      <w:pPr>
        <w:pStyle w:val="Prrafodelista"/>
        <w:tabs>
          <w:tab w:val="left" w:pos="567"/>
        </w:tabs>
        <w:ind w:left="0"/>
        <w:jc w:val="both"/>
        <w:rPr>
          <w:rFonts w:ascii="Montserrat" w:hAnsi="Montserrat" w:cs="Arial"/>
          <w:sz w:val="22"/>
          <w:szCs w:val="22"/>
          <w:lang w:val="es-MX"/>
        </w:rPr>
      </w:pPr>
      <w:r w:rsidRPr="00B843CF">
        <w:rPr>
          <w:rFonts w:ascii="Montserrat" w:hAnsi="Montserrat" w:cs="Arial"/>
          <w:sz w:val="22"/>
          <w:szCs w:val="22"/>
          <w:lang w:val="es-MX"/>
        </w:rPr>
        <w:t xml:space="preserve">Los licitantes deberán acreditar su existencia legal y, en su caso, la personalidad jurídica de su representante en el acto de presentación y apertura de proposiciones, mediante el envío a través de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de un escrito en el que el firmante manifieste, bajo protesta de decir verdad, que cuenta con facultades suficientes para comprometerse por sí o</w:t>
      </w:r>
      <w:r w:rsidR="000C3B6D" w:rsidRPr="00B843CF">
        <w:rPr>
          <w:rFonts w:ascii="Montserrat" w:hAnsi="Montserrat" w:cs="Arial"/>
          <w:sz w:val="22"/>
          <w:szCs w:val="22"/>
          <w:lang w:val="es-MX"/>
        </w:rPr>
        <w:t xml:space="preserve"> a nombre de</w:t>
      </w:r>
      <w:r w:rsidRPr="00B843CF">
        <w:rPr>
          <w:rFonts w:ascii="Montserrat" w:hAnsi="Montserrat" w:cs="Arial"/>
          <w:sz w:val="22"/>
          <w:szCs w:val="22"/>
          <w:lang w:val="es-MX"/>
        </w:rPr>
        <w:t xml:space="preserve"> su representada. Para este caso </w:t>
      </w:r>
      <w:r w:rsidR="007D3E04" w:rsidRPr="00B843CF">
        <w:rPr>
          <w:rFonts w:ascii="Montserrat" w:hAnsi="Montserrat" w:cs="Arial"/>
          <w:sz w:val="22"/>
          <w:szCs w:val="22"/>
          <w:lang w:val="es-MX"/>
        </w:rPr>
        <w:t>se proporciona</w:t>
      </w:r>
      <w:r w:rsidRPr="00B843CF">
        <w:rPr>
          <w:rFonts w:ascii="Montserrat" w:hAnsi="Montserrat" w:cs="Arial"/>
          <w:sz w:val="22"/>
          <w:szCs w:val="22"/>
          <w:lang w:val="es-MX"/>
        </w:rPr>
        <w:t xml:space="preserve"> el </w:t>
      </w:r>
      <w:r w:rsidRPr="00B843CF">
        <w:rPr>
          <w:rFonts w:ascii="Montserrat" w:hAnsi="Montserrat" w:cs="Arial"/>
          <w:b/>
          <w:sz w:val="22"/>
          <w:szCs w:val="22"/>
          <w:lang w:val="es-MX"/>
        </w:rPr>
        <w:t>Formato 1</w:t>
      </w:r>
      <w:r w:rsidRPr="00B843CF">
        <w:rPr>
          <w:rFonts w:ascii="Montserrat" w:hAnsi="Montserrat" w:cs="Arial"/>
          <w:sz w:val="22"/>
          <w:szCs w:val="22"/>
          <w:lang w:val="es-MX"/>
        </w:rPr>
        <w:t xml:space="preserve">. </w:t>
      </w:r>
    </w:p>
    <w:p w14:paraId="3C3C7AD7" w14:textId="77777777" w:rsidR="005F6CFB" w:rsidRPr="00B843CF" w:rsidRDefault="005F6CFB" w:rsidP="004F01B1">
      <w:pPr>
        <w:tabs>
          <w:tab w:val="left" w:pos="567"/>
        </w:tabs>
        <w:jc w:val="both"/>
        <w:rPr>
          <w:rFonts w:ascii="Montserrat" w:hAnsi="Montserrat" w:cs="Arial"/>
          <w:sz w:val="22"/>
          <w:szCs w:val="22"/>
          <w:lang w:val="es-MX"/>
        </w:rPr>
      </w:pPr>
    </w:p>
    <w:p w14:paraId="774169F0" w14:textId="77777777" w:rsidR="00EE5777" w:rsidRPr="00B843CF" w:rsidRDefault="00EE5777" w:rsidP="004F01B1">
      <w:pPr>
        <w:pStyle w:val="Prrafodelista"/>
        <w:numPr>
          <w:ilvl w:val="0"/>
          <w:numId w:val="124"/>
        </w:numPr>
        <w:tabs>
          <w:tab w:val="left" w:pos="567"/>
        </w:tabs>
        <w:ind w:left="0" w:firstLine="0"/>
        <w:jc w:val="both"/>
        <w:rPr>
          <w:rFonts w:ascii="Montserrat" w:hAnsi="Montserrat" w:cs="Arial"/>
          <w:b/>
          <w:sz w:val="22"/>
          <w:szCs w:val="22"/>
          <w:lang w:val="es-MX"/>
        </w:rPr>
      </w:pPr>
      <w:r w:rsidRPr="00B843CF">
        <w:rPr>
          <w:rFonts w:ascii="Montserrat" w:hAnsi="Montserrat" w:cs="Arial"/>
          <w:b/>
          <w:sz w:val="22"/>
          <w:szCs w:val="22"/>
          <w:lang w:val="es-MX"/>
        </w:rPr>
        <w:t>ESCRITO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NACIONALIDAD</w:t>
      </w:r>
    </w:p>
    <w:p w14:paraId="238A023E" w14:textId="77777777" w:rsidR="00FC1CC0" w:rsidRPr="00B843CF" w:rsidRDefault="006604ED" w:rsidP="004F01B1">
      <w:pPr>
        <w:pStyle w:val="Prrafodelista"/>
        <w:tabs>
          <w:tab w:val="left" w:pos="567"/>
        </w:tabs>
        <w:ind w:left="0"/>
        <w:jc w:val="both"/>
        <w:rPr>
          <w:rFonts w:ascii="Montserrat" w:hAnsi="Montserrat" w:cs="Arial"/>
          <w:b/>
          <w:sz w:val="22"/>
          <w:szCs w:val="22"/>
          <w:lang w:val="es-MX"/>
        </w:rPr>
      </w:pP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Licitantes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deberán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manifestar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00827854" w:rsidRPr="00B843CF">
        <w:rPr>
          <w:rFonts w:ascii="Montserrat" w:hAnsi="Montserrat" w:cs="Arial"/>
          <w:sz w:val="22"/>
          <w:szCs w:val="22"/>
          <w:lang w:val="es-MX"/>
        </w:rPr>
        <w:t>son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NACIONALIDAD</w:t>
      </w:r>
      <w:r w:rsidR="00B432CF" w:rsidRPr="00B843CF">
        <w:rPr>
          <w:rFonts w:ascii="Montserrat" w:hAnsi="Montserrat"/>
          <w:b/>
          <w:sz w:val="22"/>
          <w:szCs w:val="22"/>
          <w:lang w:val="es-MX"/>
        </w:rPr>
        <w:t xml:space="preserve"> </w:t>
      </w:r>
      <w:r w:rsidRPr="00B843CF">
        <w:rPr>
          <w:rFonts w:ascii="Montserrat" w:hAnsi="Montserrat"/>
          <w:b/>
          <w:sz w:val="22"/>
          <w:szCs w:val="22"/>
          <w:lang w:val="es-MX"/>
        </w:rPr>
        <w:t>MEXICANA</w:t>
      </w:r>
      <w:r w:rsidRPr="00B843CF">
        <w:rPr>
          <w:rFonts w:ascii="Montserrat" w:hAnsi="Montserrat" w:cs="Arial"/>
          <w:b/>
          <w:sz w:val="22"/>
          <w:szCs w:val="22"/>
          <w:lang w:val="es-MX"/>
        </w:rPr>
        <w:t>.</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2</w:t>
      </w:r>
      <w:r w:rsidR="0042321A" w:rsidRPr="00B843CF">
        <w:rPr>
          <w:rFonts w:ascii="Montserrat" w:hAnsi="Montserrat" w:cs="Arial"/>
          <w:b/>
          <w:sz w:val="22"/>
          <w:szCs w:val="22"/>
          <w:lang w:val="es-MX"/>
        </w:rPr>
        <w:t>.</w:t>
      </w:r>
    </w:p>
    <w:p w14:paraId="0084C74A" w14:textId="77777777" w:rsidR="003C033D" w:rsidRPr="00B843CF" w:rsidRDefault="003C033D" w:rsidP="004F01B1">
      <w:pPr>
        <w:pStyle w:val="Prrafodelista"/>
        <w:tabs>
          <w:tab w:val="left" w:pos="567"/>
        </w:tabs>
        <w:ind w:left="0"/>
        <w:jc w:val="both"/>
        <w:rPr>
          <w:rFonts w:ascii="Montserrat" w:hAnsi="Montserrat" w:cs="Arial"/>
          <w:sz w:val="22"/>
          <w:szCs w:val="22"/>
          <w:lang w:val="es-MX"/>
        </w:rPr>
      </w:pPr>
    </w:p>
    <w:p w14:paraId="00DE0F4B" w14:textId="77777777" w:rsidR="00EE5777" w:rsidRPr="00B843CF" w:rsidRDefault="00EE5777" w:rsidP="004F01B1">
      <w:pPr>
        <w:pStyle w:val="Prrafodelista"/>
        <w:numPr>
          <w:ilvl w:val="0"/>
          <w:numId w:val="124"/>
        </w:numPr>
        <w:tabs>
          <w:tab w:val="left" w:pos="567"/>
        </w:tabs>
        <w:ind w:left="0" w:firstLine="0"/>
        <w:jc w:val="both"/>
        <w:rPr>
          <w:rFonts w:ascii="Montserrat" w:hAnsi="Montserrat" w:cs="Arial"/>
          <w:b/>
          <w:sz w:val="22"/>
          <w:szCs w:val="22"/>
          <w:lang w:val="es-MX"/>
        </w:rPr>
      </w:pPr>
      <w:r w:rsidRPr="00B843CF">
        <w:rPr>
          <w:rFonts w:ascii="Montserrat" w:hAnsi="Montserrat" w:cs="Arial"/>
          <w:b/>
          <w:sz w:val="22"/>
          <w:szCs w:val="22"/>
          <w:lang w:val="es-MX"/>
        </w:rPr>
        <w:t>DECLARACIÓN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ESCRITA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ARTÍCULOS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50</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60</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000C3B6D" w:rsidRPr="00B843CF">
        <w:rPr>
          <w:rFonts w:ascii="Montserrat" w:hAnsi="Montserrat" w:cs="Arial"/>
          <w:b/>
          <w:sz w:val="22"/>
          <w:szCs w:val="22"/>
          <w:lang w:val="es-MX"/>
        </w:rPr>
        <w:t>“</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000C3B6D" w:rsidRPr="00B843CF">
        <w:rPr>
          <w:rFonts w:ascii="Montserrat" w:hAnsi="Montserrat" w:cs="Arial"/>
          <w:b/>
          <w:sz w:val="22"/>
          <w:szCs w:val="22"/>
          <w:lang w:val="es-MX"/>
        </w:rPr>
        <w:t>LEY”</w:t>
      </w:r>
    </w:p>
    <w:p w14:paraId="61FD6692" w14:textId="77777777" w:rsidR="00EE5777" w:rsidRPr="00B843CF" w:rsidRDefault="00EE5777" w:rsidP="004F01B1">
      <w:pPr>
        <w:pStyle w:val="Prrafodelista"/>
        <w:tabs>
          <w:tab w:val="left" w:pos="567"/>
        </w:tabs>
        <w:ind w:left="0"/>
        <w:jc w:val="both"/>
        <w:rPr>
          <w:rFonts w:ascii="Montserrat" w:hAnsi="Montserrat" w:cs="Arial"/>
          <w:sz w:val="22"/>
          <w:szCs w:val="22"/>
          <w:lang w:val="es-MX"/>
        </w:rPr>
      </w:pPr>
      <w:r w:rsidRPr="00B843CF">
        <w:rPr>
          <w:rFonts w:ascii="Montserrat" w:hAnsi="Montserrat" w:cs="Arial"/>
          <w:sz w:val="22"/>
          <w:szCs w:val="22"/>
          <w:lang w:val="es-MX"/>
        </w:rPr>
        <w:t>Declaración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escrita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papel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membretado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encontrarse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supuestos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50</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60</w:t>
      </w:r>
      <w:r w:rsidR="00B432CF" w:rsidRPr="00B843CF">
        <w:rPr>
          <w:rFonts w:ascii="Montserrat" w:hAnsi="Montserrat" w:cs="Arial"/>
          <w:sz w:val="22"/>
          <w:szCs w:val="22"/>
          <w:lang w:val="es-MX"/>
        </w:rPr>
        <w:t xml:space="preserve"> </w:t>
      </w:r>
      <w:r w:rsidR="00D04F2E" w:rsidRPr="00B843CF">
        <w:rPr>
          <w:rFonts w:ascii="Montserrat" w:hAnsi="Montserrat" w:cs="Arial"/>
          <w:sz w:val="22"/>
          <w:szCs w:val="22"/>
          <w:lang w:val="es-MX"/>
        </w:rPr>
        <w:t>de</w:t>
      </w:r>
      <w:r w:rsidR="00D04F2E" w:rsidRPr="00B843CF">
        <w:rPr>
          <w:rFonts w:ascii="Montserrat" w:hAnsi="Montserrat" w:cs="Arial"/>
          <w:b/>
          <w:sz w:val="22"/>
          <w:szCs w:val="22"/>
          <w:lang w:val="es-MX"/>
        </w:rPr>
        <w:t xml:space="preserve"> “La Ley”</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F</w:t>
      </w:r>
      <w:r w:rsidR="00DB5D9B" w:rsidRPr="00B843CF">
        <w:rPr>
          <w:rFonts w:ascii="Montserrat" w:hAnsi="Montserrat" w:cs="Arial"/>
          <w:b/>
          <w:sz w:val="22"/>
          <w:szCs w:val="22"/>
          <w:lang w:val="es-MX"/>
        </w:rPr>
        <w:t>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3</w:t>
      </w:r>
      <w:r w:rsidR="00B432CF" w:rsidRPr="00B843CF">
        <w:rPr>
          <w:rFonts w:ascii="Montserrat" w:hAnsi="Montserrat" w:cs="Arial"/>
          <w:sz w:val="22"/>
          <w:szCs w:val="22"/>
          <w:lang w:val="es-MX"/>
        </w:rPr>
        <w:t xml:space="preserve"> </w:t>
      </w:r>
    </w:p>
    <w:p w14:paraId="5154C877" w14:textId="77777777" w:rsidR="00A761E0" w:rsidRPr="00B843CF" w:rsidRDefault="00A761E0" w:rsidP="004F01B1">
      <w:pPr>
        <w:pStyle w:val="Prrafodelista"/>
        <w:tabs>
          <w:tab w:val="left" w:pos="567"/>
        </w:tabs>
        <w:ind w:left="0"/>
        <w:jc w:val="both"/>
        <w:rPr>
          <w:rFonts w:ascii="Montserrat" w:hAnsi="Montserrat" w:cs="Arial"/>
          <w:sz w:val="22"/>
          <w:szCs w:val="22"/>
          <w:lang w:val="es-MX"/>
        </w:rPr>
      </w:pPr>
    </w:p>
    <w:p w14:paraId="1C837574" w14:textId="77777777" w:rsidR="002A4F8B" w:rsidRPr="00B843CF" w:rsidRDefault="00EE5777" w:rsidP="004F01B1">
      <w:pPr>
        <w:pStyle w:val="Prrafodelista"/>
        <w:numPr>
          <w:ilvl w:val="0"/>
          <w:numId w:val="124"/>
        </w:numPr>
        <w:tabs>
          <w:tab w:val="left" w:pos="567"/>
        </w:tabs>
        <w:ind w:left="0" w:firstLine="0"/>
        <w:jc w:val="both"/>
        <w:rPr>
          <w:rFonts w:ascii="Montserrat" w:hAnsi="Montserrat" w:cs="Arial"/>
          <w:b/>
          <w:sz w:val="22"/>
          <w:szCs w:val="22"/>
          <w:lang w:val="es-MX"/>
        </w:rPr>
      </w:pPr>
      <w:r w:rsidRPr="00B843CF">
        <w:rPr>
          <w:rFonts w:ascii="Montserrat" w:hAnsi="Montserrat" w:cs="Arial"/>
          <w:b/>
          <w:sz w:val="22"/>
          <w:szCs w:val="22"/>
          <w:lang w:val="es-MX"/>
        </w:rPr>
        <w:t>DECLARACIÓN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INTEGRIDAD</w:t>
      </w:r>
    </w:p>
    <w:p w14:paraId="2D4FCA86" w14:textId="7A3DAFF0" w:rsidR="002A4F8B" w:rsidRPr="00B843CF" w:rsidRDefault="002A4F8B" w:rsidP="004F01B1">
      <w:pPr>
        <w:pStyle w:val="Prrafodelista"/>
        <w:tabs>
          <w:tab w:val="left" w:pos="567"/>
        </w:tabs>
        <w:ind w:left="0"/>
        <w:jc w:val="both"/>
        <w:rPr>
          <w:rFonts w:ascii="Montserrat" w:hAnsi="Montserrat" w:cs="Arial"/>
          <w:b/>
          <w:sz w:val="22"/>
          <w:szCs w:val="22"/>
          <w:lang w:val="es-MX"/>
        </w:rPr>
      </w:pPr>
      <w:r w:rsidRPr="00B843CF">
        <w:rPr>
          <w:rFonts w:ascii="Montserrat" w:hAnsi="Montserrat" w:cs="Arial"/>
          <w:sz w:val="22"/>
          <w:szCs w:val="22"/>
          <w:lang w:val="es-MX"/>
        </w:rPr>
        <w:t xml:space="preserve">Presentar declaración de integridad en la que el licitante manifieste bajo protesta de decir verdad, en </w:t>
      </w:r>
      <w:r w:rsidRPr="00B843CF">
        <w:rPr>
          <w:rFonts w:ascii="Montserrat" w:hAnsi="Montserrat" w:cs="Arial"/>
          <w:b/>
          <w:sz w:val="22"/>
          <w:szCs w:val="22"/>
          <w:lang w:val="es-MX"/>
        </w:rPr>
        <w:t>Formato 4</w:t>
      </w:r>
      <w:r w:rsidRPr="00B843CF">
        <w:rPr>
          <w:rFonts w:ascii="Montserrat" w:hAnsi="Montserrat" w:cs="Arial"/>
          <w:sz w:val="22"/>
          <w:szCs w:val="22"/>
          <w:lang w:val="es-MX"/>
        </w:rPr>
        <w:t xml:space="preserve"> que por sí mismo o a través de interpósita persona, se abstendrá de adoptar conductas, para que los servidores públicos de la dependencia, induzcan o alteren las evaluaciones de las propuestas, el resultado del procedimiento </w:t>
      </w:r>
      <w:r w:rsidRPr="00B843CF">
        <w:rPr>
          <w:rFonts w:ascii="Montserrat" w:hAnsi="Montserrat" w:cs="Arial"/>
          <w:sz w:val="22"/>
          <w:szCs w:val="22"/>
          <w:lang w:val="es-MX"/>
        </w:rPr>
        <w:lastRenderedPageBreak/>
        <w:t xml:space="preserve">u otros aspectos que otorguen condiciones más ventajosas con relación a los demás participantes. </w:t>
      </w:r>
    </w:p>
    <w:p w14:paraId="566082D4" w14:textId="77777777" w:rsidR="002A4F8B" w:rsidRPr="00B843CF" w:rsidRDefault="002A4F8B" w:rsidP="004F01B1">
      <w:pPr>
        <w:pStyle w:val="Prrafodelista"/>
        <w:tabs>
          <w:tab w:val="left" w:pos="567"/>
        </w:tabs>
        <w:ind w:left="0"/>
        <w:jc w:val="both"/>
        <w:rPr>
          <w:rFonts w:ascii="Montserrat" w:hAnsi="Montserrat" w:cs="Arial"/>
          <w:b/>
          <w:sz w:val="22"/>
          <w:szCs w:val="22"/>
          <w:lang w:val="es-MX"/>
        </w:rPr>
      </w:pPr>
    </w:p>
    <w:p w14:paraId="326C9385" w14:textId="77777777" w:rsidR="002A4F8B" w:rsidRPr="00B843CF" w:rsidRDefault="00825595" w:rsidP="004F01B1">
      <w:pPr>
        <w:pStyle w:val="Prrafodelista"/>
        <w:numPr>
          <w:ilvl w:val="0"/>
          <w:numId w:val="124"/>
        </w:numPr>
        <w:tabs>
          <w:tab w:val="left" w:pos="567"/>
        </w:tabs>
        <w:ind w:left="0" w:firstLine="0"/>
        <w:jc w:val="both"/>
        <w:rPr>
          <w:rFonts w:ascii="Montserrat" w:hAnsi="Montserrat" w:cs="Arial"/>
          <w:b/>
          <w:sz w:val="22"/>
          <w:szCs w:val="22"/>
          <w:lang w:val="es-MX"/>
        </w:rPr>
      </w:pPr>
      <w:r w:rsidRPr="00B843CF">
        <w:rPr>
          <w:rFonts w:ascii="Montserrat" w:hAnsi="Montserrat" w:cs="Arial"/>
          <w:b/>
          <w:sz w:val="22"/>
          <w:szCs w:val="22"/>
          <w:lang w:val="es-MX"/>
        </w:rPr>
        <w:t>MANIFESTACIÓN DE ESTRATIFICACIÓN DE LAS MICRO, PEQUEÑA O MEDIANA EMPRESA (MIPYMES).</w:t>
      </w:r>
      <w:r w:rsidR="002A4F8B" w:rsidRPr="00B843CF">
        <w:rPr>
          <w:rFonts w:ascii="Montserrat" w:hAnsi="Montserrat" w:cs="Arial"/>
          <w:sz w:val="22"/>
          <w:szCs w:val="22"/>
          <w:lang w:val="es-MX"/>
        </w:rPr>
        <w:t xml:space="preserve"> </w:t>
      </w:r>
    </w:p>
    <w:p w14:paraId="3CF580D3" w14:textId="0BF4B9C7" w:rsidR="002A4F8B" w:rsidRPr="00B843CF" w:rsidRDefault="002A4F8B" w:rsidP="004F01B1">
      <w:pPr>
        <w:tabs>
          <w:tab w:val="left" w:pos="567"/>
        </w:tabs>
        <w:autoSpaceDE w:val="0"/>
        <w:autoSpaceDN w:val="0"/>
        <w:adjustRightInd w:val="0"/>
        <w:jc w:val="both"/>
        <w:rPr>
          <w:rFonts w:ascii="Montserrat" w:hAnsi="Montserrat" w:cs="Arial"/>
          <w:sz w:val="22"/>
          <w:szCs w:val="22"/>
          <w:lang w:val="es-MX"/>
        </w:rPr>
      </w:pPr>
      <w:r w:rsidRPr="00B843CF">
        <w:rPr>
          <w:rFonts w:ascii="Montserrat" w:hAnsi="Montserrat" w:cs="Arial"/>
          <w:sz w:val="22"/>
          <w:szCs w:val="22"/>
          <w:lang w:val="es-MX"/>
        </w:rPr>
        <w:t>A fin de dar cumplimiento a</w:t>
      </w:r>
      <w:r w:rsidR="007157A7" w:rsidRPr="00B843CF">
        <w:rPr>
          <w:rFonts w:ascii="Montserrat" w:hAnsi="Montserrat" w:cs="Arial"/>
          <w:sz w:val="22"/>
          <w:szCs w:val="22"/>
          <w:lang w:val="es-MX"/>
        </w:rPr>
        <w:t>l artículo 34 de</w:t>
      </w:r>
      <w:r w:rsidRPr="00B843CF">
        <w:rPr>
          <w:rFonts w:ascii="Montserrat" w:hAnsi="Montserrat" w:cs="Arial"/>
          <w:sz w:val="22"/>
          <w:szCs w:val="22"/>
          <w:lang w:val="es-MX"/>
        </w:rPr>
        <w:t xml:space="preserve"> </w:t>
      </w:r>
      <w:r w:rsidRPr="00B843CF">
        <w:rPr>
          <w:rFonts w:ascii="Montserrat" w:hAnsi="Montserrat" w:cs="Arial"/>
          <w:b/>
          <w:sz w:val="22"/>
          <w:szCs w:val="22"/>
          <w:lang w:val="es-MX"/>
        </w:rPr>
        <w:t>“</w:t>
      </w:r>
      <w:r w:rsidR="007157A7" w:rsidRPr="00B843CF">
        <w:rPr>
          <w:rFonts w:ascii="Montserrat" w:hAnsi="Montserrat" w:cs="Arial"/>
          <w:b/>
          <w:sz w:val="22"/>
          <w:szCs w:val="22"/>
          <w:lang w:val="es-MX"/>
        </w:rPr>
        <w:t xml:space="preserve">El </w:t>
      </w:r>
      <w:r w:rsidRPr="00B843CF">
        <w:rPr>
          <w:rFonts w:ascii="Montserrat" w:hAnsi="Montserrat" w:cs="Arial"/>
          <w:b/>
          <w:sz w:val="22"/>
          <w:szCs w:val="22"/>
          <w:lang w:val="es-MX"/>
        </w:rPr>
        <w:t>Reglamento”</w:t>
      </w:r>
      <w:r w:rsidRPr="00B843CF">
        <w:rPr>
          <w:rFonts w:ascii="Montserrat" w:hAnsi="Montserrat" w:cs="Arial"/>
          <w:sz w:val="22"/>
          <w:szCs w:val="22"/>
          <w:lang w:val="es-MX"/>
        </w:rPr>
        <w:t xml:space="preserve"> y artículo 3 fracción III de la Ley para el Desarrollo de la Competitividad de la Micro, Pequeña y Mediana Empresa, deberán presentar escrito donde manifiesten bajo protesta de decir verdad la clasificación que guarda, si es micro, pequeña o mediana, conforme al Acuerdo por el que se establece la estratificación de este tipo de empresas publicado en el Diario Oficial de la Federación el 30 de junio de 2009. </w:t>
      </w:r>
      <w:r w:rsidRPr="00B843CF">
        <w:rPr>
          <w:rFonts w:ascii="Montserrat" w:hAnsi="Montserrat" w:cs="Arial"/>
          <w:b/>
          <w:sz w:val="22"/>
          <w:szCs w:val="22"/>
          <w:lang w:val="es-MX"/>
        </w:rPr>
        <w:t>Formato 5</w:t>
      </w:r>
      <w:r w:rsidRPr="00B843CF">
        <w:rPr>
          <w:rFonts w:ascii="Montserrat" w:hAnsi="Montserrat" w:cs="Arial"/>
          <w:sz w:val="22"/>
          <w:szCs w:val="22"/>
          <w:lang w:val="es-MX"/>
        </w:rPr>
        <w:t>.</w:t>
      </w:r>
    </w:p>
    <w:p w14:paraId="412627FB" w14:textId="77777777" w:rsidR="002A4F8B" w:rsidRPr="00B843CF" w:rsidRDefault="002A4F8B" w:rsidP="004F01B1">
      <w:pPr>
        <w:pStyle w:val="Prrafodelista"/>
        <w:tabs>
          <w:tab w:val="left" w:pos="567"/>
        </w:tabs>
        <w:ind w:left="0"/>
        <w:jc w:val="both"/>
        <w:rPr>
          <w:rFonts w:ascii="Montserrat" w:hAnsi="Montserrat" w:cs="Arial"/>
          <w:b/>
          <w:sz w:val="22"/>
          <w:szCs w:val="22"/>
          <w:lang w:val="es-MX"/>
        </w:rPr>
      </w:pPr>
    </w:p>
    <w:p w14:paraId="46BFAC1E" w14:textId="77777777" w:rsidR="002A4F8B" w:rsidRPr="00B843CF" w:rsidRDefault="002A4F8B" w:rsidP="004F01B1">
      <w:pPr>
        <w:pStyle w:val="Prrafodelista"/>
        <w:numPr>
          <w:ilvl w:val="0"/>
          <w:numId w:val="124"/>
        </w:numPr>
        <w:tabs>
          <w:tab w:val="left" w:pos="567"/>
        </w:tabs>
        <w:ind w:left="0" w:firstLine="0"/>
        <w:jc w:val="both"/>
        <w:rPr>
          <w:rFonts w:ascii="Montserrat" w:hAnsi="Montserrat" w:cs="Arial"/>
          <w:b/>
          <w:sz w:val="22"/>
          <w:szCs w:val="22"/>
          <w:lang w:val="es-MX"/>
        </w:rPr>
      </w:pPr>
      <w:r w:rsidRPr="00B843CF">
        <w:rPr>
          <w:rFonts w:ascii="Montserrat" w:hAnsi="Montserrat" w:cs="Arial"/>
          <w:b/>
          <w:sz w:val="22"/>
          <w:szCs w:val="22"/>
          <w:lang w:val="es-MX"/>
        </w:rPr>
        <w:t>NORMAS OFICIALES</w:t>
      </w:r>
    </w:p>
    <w:p w14:paraId="663264B0" w14:textId="77777777" w:rsidR="00BE57BA" w:rsidRPr="00B843CF" w:rsidRDefault="00BE57BA" w:rsidP="00BE57BA">
      <w:pPr>
        <w:pStyle w:val="Prrafodelista"/>
        <w:tabs>
          <w:tab w:val="left" w:pos="567"/>
        </w:tabs>
        <w:ind w:left="0"/>
        <w:jc w:val="both"/>
        <w:rPr>
          <w:rFonts w:ascii="Montserrat" w:hAnsi="Montserrat" w:cs="Arial"/>
          <w:b/>
          <w:sz w:val="22"/>
          <w:szCs w:val="22"/>
          <w:lang w:val="es-MX"/>
        </w:rPr>
      </w:pPr>
    </w:p>
    <w:p w14:paraId="2D9B0A14" w14:textId="77777777" w:rsidR="0086394E" w:rsidRPr="00B843CF" w:rsidRDefault="0086394E" w:rsidP="0086394E">
      <w:pPr>
        <w:pStyle w:val="Prrafodelista"/>
        <w:numPr>
          <w:ilvl w:val="0"/>
          <w:numId w:val="219"/>
        </w:numPr>
        <w:ind w:left="284" w:hanging="284"/>
        <w:jc w:val="both"/>
        <w:rPr>
          <w:rFonts w:ascii="Montserrat" w:hAnsi="Montserrat" w:cs="Arial"/>
          <w:sz w:val="22"/>
          <w:szCs w:val="22"/>
          <w:lang w:val="es-MX"/>
        </w:rPr>
      </w:pPr>
      <w:r w:rsidRPr="00B843CF">
        <w:rPr>
          <w:rFonts w:ascii="Montserrat" w:hAnsi="Montserrat" w:cs="Arial"/>
          <w:b/>
          <w:sz w:val="22"/>
          <w:szCs w:val="22"/>
          <w:lang w:val="es-MX"/>
        </w:rPr>
        <w:t>NOM-021-ENER/SCFI/ECOL-2000</w:t>
      </w:r>
      <w:r w:rsidRPr="00B843CF">
        <w:rPr>
          <w:rFonts w:ascii="Montserrat" w:hAnsi="Montserrat" w:cs="Arial"/>
          <w:sz w:val="22"/>
          <w:szCs w:val="22"/>
          <w:lang w:val="es-MX"/>
        </w:rPr>
        <w:t>, relativa a la eficiencia energética, requisitos de seguridad al usuario y eliminación de clorofluorocarbonos (CFC´S) en acondicionadores de aire tipo cuarto.</w:t>
      </w:r>
    </w:p>
    <w:p w14:paraId="2FDE7650" w14:textId="77777777" w:rsidR="0086394E" w:rsidRPr="00B843CF" w:rsidRDefault="0086394E" w:rsidP="0086394E">
      <w:pPr>
        <w:jc w:val="both"/>
        <w:rPr>
          <w:rFonts w:ascii="Montserrat" w:hAnsi="Montserrat" w:cs="Arial"/>
          <w:sz w:val="22"/>
          <w:szCs w:val="22"/>
          <w:lang w:val="es-MX"/>
        </w:rPr>
      </w:pPr>
    </w:p>
    <w:p w14:paraId="046D94C3" w14:textId="77777777" w:rsidR="0086394E" w:rsidRPr="00B843CF" w:rsidRDefault="0086394E" w:rsidP="0086394E">
      <w:pPr>
        <w:pStyle w:val="Prrafodelista"/>
        <w:numPr>
          <w:ilvl w:val="0"/>
          <w:numId w:val="219"/>
        </w:numPr>
        <w:ind w:left="284" w:hanging="284"/>
        <w:jc w:val="both"/>
        <w:rPr>
          <w:rFonts w:ascii="Montserrat" w:hAnsi="Montserrat" w:cs="Arial"/>
          <w:sz w:val="22"/>
          <w:szCs w:val="22"/>
          <w:lang w:val="es-MX"/>
        </w:rPr>
      </w:pPr>
      <w:r w:rsidRPr="00B843CF">
        <w:rPr>
          <w:rFonts w:ascii="Montserrat" w:hAnsi="Montserrat" w:cs="Arial"/>
          <w:b/>
          <w:sz w:val="22"/>
          <w:szCs w:val="22"/>
          <w:lang w:val="es-MX"/>
        </w:rPr>
        <w:t>NOM-023-ENER-2010</w:t>
      </w:r>
      <w:r w:rsidRPr="00B843CF">
        <w:rPr>
          <w:rFonts w:ascii="Montserrat" w:hAnsi="Montserrat" w:cs="Arial"/>
          <w:sz w:val="22"/>
          <w:szCs w:val="22"/>
          <w:lang w:val="es-MX"/>
        </w:rPr>
        <w:t xml:space="preserve">, relativa a la eficiencia energética en acondicionadores de aire tipo dividido, descarga libre y sin conductos de aire. </w:t>
      </w:r>
    </w:p>
    <w:p w14:paraId="7AF0AB11" w14:textId="77777777" w:rsidR="0086394E" w:rsidRPr="00B843CF" w:rsidRDefault="0086394E" w:rsidP="0086394E">
      <w:pPr>
        <w:jc w:val="both"/>
        <w:rPr>
          <w:rFonts w:ascii="Montserrat" w:hAnsi="Montserrat" w:cs="Arial"/>
          <w:sz w:val="22"/>
          <w:szCs w:val="22"/>
          <w:lang w:val="es-MX"/>
        </w:rPr>
      </w:pPr>
    </w:p>
    <w:p w14:paraId="7DDFAE26" w14:textId="77777777" w:rsidR="0086394E" w:rsidRPr="00B843CF" w:rsidRDefault="0086394E" w:rsidP="0086394E">
      <w:pPr>
        <w:pStyle w:val="Prrafodelista"/>
        <w:numPr>
          <w:ilvl w:val="0"/>
          <w:numId w:val="219"/>
        </w:numPr>
        <w:ind w:left="284" w:hanging="284"/>
        <w:jc w:val="both"/>
        <w:rPr>
          <w:rFonts w:ascii="Montserrat" w:hAnsi="Montserrat" w:cs="Arial"/>
          <w:sz w:val="22"/>
          <w:szCs w:val="22"/>
          <w:lang w:val="es-MX"/>
        </w:rPr>
      </w:pPr>
      <w:r w:rsidRPr="00B843CF">
        <w:rPr>
          <w:rFonts w:ascii="Montserrat" w:hAnsi="Montserrat" w:cs="Arial"/>
          <w:b/>
          <w:sz w:val="22"/>
          <w:szCs w:val="22"/>
          <w:lang w:val="es-MX"/>
        </w:rPr>
        <w:t>NOM-019-STPS-2011</w:t>
      </w:r>
      <w:r w:rsidRPr="00B843CF">
        <w:rPr>
          <w:rFonts w:ascii="Montserrat" w:hAnsi="Montserrat" w:cs="Arial"/>
          <w:sz w:val="22"/>
          <w:szCs w:val="22"/>
          <w:lang w:val="es-MX"/>
        </w:rPr>
        <w:t xml:space="preserve"> relativa a constitución, integración, organización y funcionamiento de las comisiones de seguridad e higiene. </w:t>
      </w:r>
    </w:p>
    <w:p w14:paraId="0928D521" w14:textId="77777777" w:rsidR="0086394E" w:rsidRPr="00B843CF" w:rsidRDefault="0086394E" w:rsidP="0086394E">
      <w:pPr>
        <w:jc w:val="both"/>
        <w:rPr>
          <w:rFonts w:ascii="Montserrat" w:hAnsi="Montserrat" w:cs="Arial"/>
          <w:sz w:val="22"/>
          <w:szCs w:val="22"/>
          <w:lang w:val="es-MX"/>
        </w:rPr>
      </w:pPr>
    </w:p>
    <w:p w14:paraId="7E85070F" w14:textId="10ED5703" w:rsidR="0086394E" w:rsidRPr="00B843CF" w:rsidRDefault="0086394E" w:rsidP="0086394E">
      <w:pPr>
        <w:pStyle w:val="Prrafodelista"/>
        <w:numPr>
          <w:ilvl w:val="0"/>
          <w:numId w:val="219"/>
        </w:numPr>
        <w:ind w:left="284" w:hanging="284"/>
        <w:jc w:val="both"/>
        <w:rPr>
          <w:rFonts w:ascii="Montserrat" w:hAnsi="Montserrat" w:cs="Arial"/>
          <w:sz w:val="22"/>
          <w:szCs w:val="22"/>
          <w:lang w:val="es-MX"/>
        </w:rPr>
      </w:pPr>
      <w:r w:rsidRPr="00B843CF">
        <w:rPr>
          <w:rFonts w:ascii="Montserrat" w:hAnsi="Montserrat" w:cs="Arial"/>
          <w:sz w:val="22"/>
          <w:szCs w:val="22"/>
          <w:lang w:val="es-MX"/>
        </w:rPr>
        <w:t>Asimismo y considerando que las actividades contratadas ponen en riesgo la integridad física del personal que las desarrolla, los proveedores deberán manifestar en su propuesta técnica y acreditar, que su equipo de trabajo técnico cuenta con capacitación en materia de seguridad e higiene laboral o protección civil, y se entenderá por documentación para acreditarla: constancias o cursos de capacitación impartidos por empresas especializadas y certificadas en la materia, o agentes capacitado</w:t>
      </w:r>
      <w:r w:rsidR="006C0F7D" w:rsidRPr="00B843CF">
        <w:rPr>
          <w:rFonts w:ascii="Montserrat" w:hAnsi="Montserrat" w:cs="Arial"/>
          <w:sz w:val="22"/>
          <w:szCs w:val="22"/>
          <w:lang w:val="es-MX"/>
        </w:rPr>
        <w:t>res acreditados por la Secretarí</w:t>
      </w:r>
      <w:r w:rsidRPr="00B843CF">
        <w:rPr>
          <w:rFonts w:ascii="Montserrat" w:hAnsi="Montserrat" w:cs="Arial"/>
          <w:sz w:val="22"/>
          <w:szCs w:val="22"/>
          <w:lang w:val="es-MX"/>
        </w:rPr>
        <w:t>a del Trabajo y Previsión Social.</w:t>
      </w:r>
    </w:p>
    <w:p w14:paraId="506CD3DE" w14:textId="77777777" w:rsidR="0086394E" w:rsidRPr="00B843CF" w:rsidRDefault="0086394E" w:rsidP="0086394E">
      <w:pPr>
        <w:jc w:val="both"/>
        <w:rPr>
          <w:rFonts w:ascii="Montserrat" w:hAnsi="Montserrat" w:cs="Arial"/>
          <w:sz w:val="22"/>
          <w:szCs w:val="22"/>
          <w:lang w:val="es-MX"/>
        </w:rPr>
      </w:pPr>
    </w:p>
    <w:p w14:paraId="55D81A7D" w14:textId="77777777" w:rsidR="00B11C16" w:rsidRPr="00B843CF" w:rsidRDefault="00B11C16" w:rsidP="004F01B1">
      <w:pPr>
        <w:numPr>
          <w:ilvl w:val="2"/>
          <w:numId w:val="120"/>
        </w:numPr>
        <w:ind w:left="0" w:firstLine="0"/>
        <w:jc w:val="both"/>
        <w:outlineLvl w:val="0"/>
        <w:rPr>
          <w:rFonts w:ascii="Montserrat" w:hAnsi="Montserrat" w:cs="Arial"/>
          <w:b/>
          <w:sz w:val="22"/>
          <w:szCs w:val="22"/>
          <w:lang w:val="es-MX"/>
        </w:rPr>
      </w:pPr>
      <w:bookmarkStart w:id="427" w:name="_Toc423420317"/>
      <w:bookmarkStart w:id="428" w:name="_Toc492646742"/>
      <w:bookmarkStart w:id="429" w:name="_Toc1391365"/>
      <w:r w:rsidRPr="00B843CF">
        <w:rPr>
          <w:rFonts w:ascii="Montserrat" w:hAnsi="Montserrat" w:cs="Arial"/>
          <w:b/>
          <w:sz w:val="22"/>
          <w:szCs w:val="22"/>
          <w:lang w:val="es-MX"/>
        </w:rPr>
        <w:t>Documentos</w:t>
      </w:r>
      <w:r w:rsidR="00B432CF" w:rsidRPr="00B843CF">
        <w:rPr>
          <w:rFonts w:ascii="Montserrat" w:hAnsi="Montserrat" w:cs="Arial"/>
          <w:b/>
          <w:sz w:val="22"/>
          <w:szCs w:val="22"/>
          <w:lang w:val="es-MX"/>
        </w:rPr>
        <w:t xml:space="preserve"> </w:t>
      </w:r>
      <w:r w:rsidR="009E0403"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Técnica,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su</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presentación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carácter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obligatorio</w:t>
      </w:r>
      <w:r w:rsidR="006A5895" w:rsidRPr="00B843CF">
        <w:rPr>
          <w:rFonts w:ascii="Montserrat" w:hAnsi="Montserrat" w:cs="Arial"/>
          <w:b/>
          <w:sz w:val="22"/>
          <w:szCs w:val="22"/>
          <w:lang w:val="es-MX"/>
        </w:rPr>
        <w:t>.</w:t>
      </w:r>
      <w:bookmarkEnd w:id="427"/>
      <w:bookmarkEnd w:id="428"/>
      <w:bookmarkEnd w:id="429"/>
      <w:r w:rsidR="00B432CF" w:rsidRPr="00B843CF">
        <w:rPr>
          <w:rFonts w:ascii="Montserrat" w:hAnsi="Montserrat" w:cs="Arial"/>
          <w:b/>
          <w:sz w:val="22"/>
          <w:szCs w:val="22"/>
          <w:lang w:val="es-MX"/>
        </w:rPr>
        <w:t xml:space="preserve"> </w:t>
      </w:r>
    </w:p>
    <w:p w14:paraId="5E7D1A34" w14:textId="77777777" w:rsidR="00B11C16" w:rsidRPr="00B843CF" w:rsidRDefault="00B11C16" w:rsidP="004F01B1">
      <w:pPr>
        <w:tabs>
          <w:tab w:val="left" w:pos="851"/>
        </w:tabs>
        <w:jc w:val="both"/>
        <w:rPr>
          <w:rFonts w:ascii="Montserrat" w:hAnsi="Montserrat" w:cs="Arial"/>
          <w:sz w:val="22"/>
          <w:szCs w:val="22"/>
          <w:lang w:val="es-MX"/>
        </w:rPr>
      </w:pPr>
    </w:p>
    <w:p w14:paraId="00633335" w14:textId="77777777" w:rsidR="00F40DEF" w:rsidRPr="00B843CF" w:rsidRDefault="00A10777" w:rsidP="004F01B1">
      <w:pPr>
        <w:tabs>
          <w:tab w:val="num" w:pos="720"/>
        </w:tabs>
        <w:jc w:val="both"/>
        <w:rPr>
          <w:rFonts w:ascii="Montserrat" w:hAnsi="Montserrat" w:cs="Arial"/>
          <w:b/>
          <w:sz w:val="22"/>
          <w:szCs w:val="22"/>
          <w:lang w:val="es-MX"/>
        </w:rPr>
      </w:pPr>
      <w:r w:rsidRPr="00B843CF">
        <w:rPr>
          <w:rFonts w:ascii="Montserrat" w:hAnsi="Montserrat" w:cs="Arial"/>
          <w:sz w:val="22"/>
          <w:szCs w:val="22"/>
          <w:lang w:val="es-MX"/>
        </w:rPr>
        <w:t>La Propuesta Técnica</w:t>
      </w:r>
      <w:r w:rsidR="00C7624D" w:rsidRPr="00B843CF">
        <w:rPr>
          <w:rFonts w:ascii="Montserrat" w:hAnsi="Montserrat" w:cs="Arial"/>
          <w:sz w:val="22"/>
          <w:szCs w:val="22"/>
          <w:lang w:val="es-MX"/>
        </w:rPr>
        <w:t xml:space="preserve"> </w:t>
      </w:r>
      <w:r w:rsidR="00F40DEF" w:rsidRPr="00B843CF">
        <w:rPr>
          <w:rFonts w:ascii="Montserrat" w:hAnsi="Montserrat" w:cs="Arial"/>
          <w:sz w:val="22"/>
          <w:szCs w:val="22"/>
          <w:lang w:val="es-MX"/>
        </w:rPr>
        <w:t xml:space="preserve">deberá presentarse </w:t>
      </w:r>
      <w:r w:rsidR="00F40DEF" w:rsidRPr="00B843CF">
        <w:rPr>
          <w:rFonts w:ascii="Montserrat" w:hAnsi="Montserrat" w:cs="Arial"/>
          <w:b/>
          <w:sz w:val="22"/>
          <w:szCs w:val="22"/>
          <w:lang w:val="es-MX"/>
        </w:rPr>
        <w:t>firmada electrónicamente</w:t>
      </w:r>
      <w:r w:rsidR="00F40DEF" w:rsidRPr="00B843CF">
        <w:rPr>
          <w:rFonts w:ascii="Montserrat" w:hAnsi="Montserrat" w:cs="Arial"/>
          <w:sz w:val="22"/>
          <w:szCs w:val="22"/>
          <w:lang w:val="es-MX"/>
        </w:rPr>
        <w:t xml:space="preserve"> de acuerdo a lo establecido en el numeral</w:t>
      </w:r>
      <w:r w:rsidR="00F40DEF" w:rsidRPr="00B843CF">
        <w:rPr>
          <w:rFonts w:ascii="Montserrat" w:hAnsi="Montserrat" w:cs="Arial"/>
          <w:b/>
          <w:sz w:val="22"/>
          <w:szCs w:val="22"/>
          <w:lang w:val="es-MX"/>
        </w:rPr>
        <w:t xml:space="preserve"> 3.8 </w:t>
      </w:r>
      <w:r w:rsidR="00F40DEF" w:rsidRPr="00B843CF">
        <w:rPr>
          <w:rFonts w:ascii="Montserrat" w:hAnsi="Montserrat" w:cs="Arial"/>
          <w:sz w:val="22"/>
          <w:szCs w:val="22"/>
          <w:lang w:val="es-MX"/>
        </w:rPr>
        <w:t xml:space="preserve">Forma de presentar la propuesta de esta convocatoria; por lo que </w:t>
      </w:r>
      <w:r w:rsidR="001D6C71" w:rsidRPr="00B843CF">
        <w:rPr>
          <w:rFonts w:ascii="Montserrat" w:hAnsi="Montserrat" w:cs="Arial"/>
          <w:sz w:val="22"/>
          <w:szCs w:val="22"/>
          <w:lang w:val="es-MX"/>
        </w:rPr>
        <w:t>en caso de no estar firmada,</w:t>
      </w:r>
      <w:r w:rsidR="0040148D" w:rsidRPr="00B843CF">
        <w:rPr>
          <w:rFonts w:ascii="Montserrat" w:hAnsi="Montserrat" w:cs="Arial"/>
          <w:sz w:val="22"/>
          <w:szCs w:val="22"/>
          <w:lang w:val="es-MX"/>
        </w:rPr>
        <w:t xml:space="preserve"> será motivo de </w:t>
      </w:r>
      <w:proofErr w:type="spellStart"/>
      <w:r w:rsidR="0040148D" w:rsidRPr="00B843CF">
        <w:rPr>
          <w:rFonts w:ascii="Montserrat" w:hAnsi="Montserrat" w:cs="Arial"/>
          <w:sz w:val="22"/>
          <w:szCs w:val="22"/>
          <w:lang w:val="es-MX"/>
        </w:rPr>
        <w:t>desechamiento</w:t>
      </w:r>
      <w:proofErr w:type="spellEnd"/>
      <w:r w:rsidR="00F40DEF" w:rsidRPr="00B843CF">
        <w:rPr>
          <w:rFonts w:ascii="Montserrat" w:hAnsi="Montserrat" w:cs="Arial"/>
          <w:sz w:val="22"/>
          <w:szCs w:val="22"/>
          <w:lang w:val="es-MX"/>
        </w:rPr>
        <w:t>.</w:t>
      </w:r>
      <w:r w:rsidR="00F40DEF" w:rsidRPr="00B843CF">
        <w:rPr>
          <w:rFonts w:ascii="Montserrat" w:hAnsi="Montserrat" w:cs="Arial"/>
          <w:b/>
          <w:sz w:val="22"/>
          <w:szCs w:val="22"/>
          <w:lang w:val="es-MX"/>
        </w:rPr>
        <w:t xml:space="preserve"> </w:t>
      </w:r>
    </w:p>
    <w:p w14:paraId="78B02475" w14:textId="77777777" w:rsidR="005C7B46" w:rsidRPr="00B843CF" w:rsidRDefault="005C7B46" w:rsidP="004F01B1">
      <w:pPr>
        <w:tabs>
          <w:tab w:val="num" w:pos="720"/>
        </w:tabs>
        <w:jc w:val="both"/>
        <w:rPr>
          <w:rFonts w:ascii="Montserrat" w:hAnsi="Montserrat" w:cs="Arial"/>
          <w:sz w:val="22"/>
          <w:szCs w:val="22"/>
          <w:lang w:val="es-MX"/>
        </w:rPr>
      </w:pPr>
    </w:p>
    <w:p w14:paraId="1873A327" w14:textId="1589F531" w:rsidR="007157A7" w:rsidRPr="00B843CF" w:rsidRDefault="004A3D23" w:rsidP="004F01B1">
      <w:pPr>
        <w:numPr>
          <w:ilvl w:val="0"/>
          <w:numId w:val="125"/>
        </w:numPr>
        <w:ind w:left="0" w:firstLine="0"/>
        <w:jc w:val="both"/>
        <w:rPr>
          <w:rFonts w:ascii="Montserrat" w:hAnsi="Montserrat" w:cs="Arial"/>
          <w:b/>
          <w:sz w:val="22"/>
          <w:szCs w:val="22"/>
          <w:lang w:val="es-MX"/>
        </w:rPr>
      </w:pPr>
      <w:r w:rsidRPr="00B843CF">
        <w:rPr>
          <w:rFonts w:ascii="Montserrat" w:hAnsi="Montserrat" w:cs="Arial"/>
          <w:b/>
          <w:sz w:val="22"/>
          <w:szCs w:val="22"/>
          <w:lang w:val="es-MX"/>
        </w:rPr>
        <w:t xml:space="preserve">Propuesta técnica, </w:t>
      </w:r>
      <w:r w:rsidRPr="00B843CF">
        <w:rPr>
          <w:rFonts w:ascii="Montserrat" w:hAnsi="Montserrat" w:cs="Arial"/>
          <w:sz w:val="22"/>
          <w:szCs w:val="22"/>
          <w:lang w:val="es-MX"/>
        </w:rPr>
        <w:t xml:space="preserve">que contenga la transcripción y descripción de los servicios y demás especificaciones conforme a lo solicitado en las especificaciones técnicas del </w:t>
      </w:r>
      <w:r w:rsidR="0016378E" w:rsidRPr="00B843CF">
        <w:rPr>
          <w:rFonts w:ascii="Montserrat" w:hAnsi="Montserrat" w:cs="Arial"/>
          <w:b/>
          <w:sz w:val="22"/>
          <w:szCs w:val="22"/>
          <w:lang w:val="es-MX"/>
        </w:rPr>
        <w:t xml:space="preserve">ANEXO UNO </w:t>
      </w:r>
      <w:r w:rsidRPr="00B843CF">
        <w:rPr>
          <w:rFonts w:ascii="Montserrat" w:hAnsi="Montserrat" w:cs="Arial"/>
          <w:b/>
          <w:sz w:val="22"/>
          <w:szCs w:val="22"/>
          <w:lang w:val="es-MX"/>
        </w:rPr>
        <w:t xml:space="preserve"> </w:t>
      </w:r>
      <w:r w:rsidR="0016378E" w:rsidRPr="00B843CF">
        <w:rPr>
          <w:rFonts w:ascii="Montserrat" w:hAnsi="Montserrat" w:cs="Arial"/>
          <w:sz w:val="22"/>
          <w:szCs w:val="22"/>
          <w:lang w:val="es-MX"/>
        </w:rPr>
        <w:t>y el resultado de la Junta de Aclaraciones</w:t>
      </w:r>
      <w:r w:rsidR="0016378E" w:rsidRPr="00B843CF">
        <w:rPr>
          <w:rFonts w:ascii="Montserrat" w:hAnsi="Montserrat" w:cs="Arial"/>
          <w:b/>
          <w:sz w:val="22"/>
          <w:szCs w:val="22"/>
          <w:lang w:val="es-MX"/>
        </w:rPr>
        <w:t xml:space="preserve">, </w:t>
      </w:r>
      <w:r w:rsidRPr="00B843CF">
        <w:rPr>
          <w:rFonts w:ascii="Montserrat" w:hAnsi="Montserrat" w:cs="Arial"/>
          <w:sz w:val="22"/>
          <w:szCs w:val="22"/>
          <w:lang w:val="es-MX"/>
        </w:rPr>
        <w:t>de acuerdo a lo establecido en el numeral</w:t>
      </w:r>
      <w:r w:rsidRPr="00B843CF">
        <w:rPr>
          <w:rFonts w:ascii="Montserrat" w:hAnsi="Montserrat" w:cs="Arial"/>
          <w:b/>
          <w:sz w:val="22"/>
          <w:szCs w:val="22"/>
          <w:lang w:val="es-MX"/>
        </w:rPr>
        <w:t xml:space="preserve"> 3.8 </w:t>
      </w:r>
      <w:r w:rsidRPr="00B843CF">
        <w:rPr>
          <w:rFonts w:ascii="Montserrat" w:hAnsi="Montserrat" w:cs="Arial"/>
          <w:sz w:val="22"/>
          <w:szCs w:val="22"/>
          <w:lang w:val="es-MX"/>
        </w:rPr>
        <w:t>Forma de presentar la propuesta de esta convocatoria</w:t>
      </w:r>
      <w:r w:rsidRPr="00B843CF">
        <w:rPr>
          <w:rFonts w:ascii="Montserrat" w:hAnsi="Montserrat" w:cs="Arial"/>
          <w:b/>
          <w:sz w:val="22"/>
          <w:szCs w:val="22"/>
          <w:lang w:val="es-MX"/>
        </w:rPr>
        <w:t>.</w:t>
      </w:r>
    </w:p>
    <w:p w14:paraId="5F31D374" w14:textId="78C69660" w:rsidR="00AB239A" w:rsidRPr="00B843CF" w:rsidRDefault="007157A7" w:rsidP="007157A7">
      <w:pPr>
        <w:rPr>
          <w:rFonts w:ascii="Montserrat" w:hAnsi="Montserrat" w:cs="Arial"/>
          <w:b/>
          <w:sz w:val="22"/>
          <w:szCs w:val="22"/>
          <w:lang w:val="es-MX"/>
        </w:rPr>
      </w:pPr>
      <w:r w:rsidRPr="00B843CF">
        <w:rPr>
          <w:rFonts w:ascii="Montserrat" w:hAnsi="Montserrat" w:cs="Arial"/>
          <w:b/>
          <w:sz w:val="22"/>
          <w:szCs w:val="22"/>
          <w:lang w:val="es-MX"/>
        </w:rPr>
        <w:br w:type="page"/>
      </w:r>
    </w:p>
    <w:p w14:paraId="6529919F" w14:textId="77777777" w:rsidR="00DA049C" w:rsidRPr="00B843CF" w:rsidRDefault="00DA049C" w:rsidP="004F01B1">
      <w:pPr>
        <w:numPr>
          <w:ilvl w:val="2"/>
          <w:numId w:val="120"/>
        </w:numPr>
        <w:ind w:left="0" w:firstLine="0"/>
        <w:jc w:val="both"/>
        <w:outlineLvl w:val="0"/>
        <w:rPr>
          <w:rFonts w:ascii="Montserrat" w:hAnsi="Montserrat" w:cs="Arial"/>
          <w:b/>
          <w:sz w:val="22"/>
          <w:szCs w:val="22"/>
          <w:lang w:val="es-MX"/>
        </w:rPr>
      </w:pPr>
      <w:bookmarkStart w:id="430" w:name="_Toc423420318"/>
      <w:bookmarkStart w:id="431" w:name="_Toc492646743"/>
      <w:bookmarkStart w:id="432" w:name="_Toc1391366"/>
      <w:r w:rsidRPr="00B843CF">
        <w:rPr>
          <w:rFonts w:ascii="Montserrat" w:hAnsi="Montserrat" w:cs="Arial"/>
          <w:b/>
          <w:sz w:val="22"/>
          <w:szCs w:val="22"/>
          <w:lang w:val="es-MX"/>
        </w:rPr>
        <w:lastRenderedPageBreak/>
        <w:t>Documentos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Económica,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su</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presentación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carácter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obligatorio.</w:t>
      </w:r>
      <w:bookmarkEnd w:id="430"/>
      <w:bookmarkEnd w:id="431"/>
      <w:bookmarkEnd w:id="432"/>
    </w:p>
    <w:p w14:paraId="06C4797A" w14:textId="77777777" w:rsidR="00F61527" w:rsidRPr="00B843CF" w:rsidRDefault="00F61527" w:rsidP="004F01B1">
      <w:pPr>
        <w:tabs>
          <w:tab w:val="num" w:pos="720"/>
        </w:tabs>
        <w:jc w:val="both"/>
        <w:rPr>
          <w:rFonts w:ascii="Montserrat" w:hAnsi="Montserrat" w:cs="Arial"/>
          <w:sz w:val="20"/>
          <w:szCs w:val="20"/>
        </w:rPr>
      </w:pPr>
    </w:p>
    <w:p w14:paraId="3A74E256" w14:textId="77777777" w:rsidR="002C07EB" w:rsidRPr="00B843CF" w:rsidRDefault="00A65A4A" w:rsidP="004F01B1">
      <w:pPr>
        <w:tabs>
          <w:tab w:val="num" w:pos="720"/>
        </w:tabs>
        <w:jc w:val="both"/>
        <w:rPr>
          <w:rFonts w:ascii="Montserrat" w:hAnsi="Montserrat" w:cs="Arial"/>
          <w:sz w:val="22"/>
          <w:szCs w:val="22"/>
          <w:lang w:val="es-MX"/>
        </w:rPr>
      </w:pPr>
      <w:r w:rsidRPr="00B843CF">
        <w:rPr>
          <w:rFonts w:ascii="Montserrat" w:hAnsi="Montserrat" w:cs="Arial"/>
          <w:sz w:val="22"/>
          <w:szCs w:val="22"/>
          <w:lang w:val="es-MX"/>
        </w:rPr>
        <w:t xml:space="preserve">La Propuesta Económica deberá presentarse </w:t>
      </w:r>
      <w:r w:rsidRPr="00B843CF">
        <w:rPr>
          <w:rFonts w:ascii="Montserrat" w:hAnsi="Montserrat" w:cs="Arial"/>
          <w:b/>
          <w:sz w:val="22"/>
          <w:szCs w:val="22"/>
          <w:lang w:val="es-MX"/>
        </w:rPr>
        <w:t>firmada electrónicamente</w:t>
      </w:r>
      <w:r w:rsidRPr="00B843CF">
        <w:rPr>
          <w:rFonts w:ascii="Montserrat" w:hAnsi="Montserrat" w:cs="Arial"/>
          <w:sz w:val="22"/>
          <w:szCs w:val="22"/>
          <w:lang w:val="es-MX"/>
        </w:rPr>
        <w:t xml:space="preserve"> de acuerdo a lo establecido en el numeral</w:t>
      </w:r>
      <w:r w:rsidRPr="00B843CF">
        <w:rPr>
          <w:rFonts w:ascii="Montserrat" w:hAnsi="Montserrat" w:cs="Arial"/>
          <w:b/>
          <w:sz w:val="22"/>
          <w:szCs w:val="22"/>
          <w:lang w:val="es-MX"/>
        </w:rPr>
        <w:t xml:space="preserve"> 3.8 </w:t>
      </w:r>
      <w:r w:rsidRPr="00B843CF">
        <w:rPr>
          <w:rFonts w:ascii="Montserrat" w:hAnsi="Montserrat" w:cs="Arial"/>
          <w:sz w:val="22"/>
          <w:szCs w:val="22"/>
          <w:lang w:val="es-MX"/>
        </w:rPr>
        <w:t xml:space="preserve">Forma de presentar la propuesta de esta convocatoria; por lo que la falta de este </w:t>
      </w:r>
      <w:r w:rsidR="00582879" w:rsidRPr="00B843CF">
        <w:rPr>
          <w:rFonts w:ascii="Montserrat" w:hAnsi="Montserrat" w:cs="Arial"/>
          <w:sz w:val="22"/>
          <w:szCs w:val="22"/>
          <w:lang w:val="es-MX"/>
        </w:rPr>
        <w:t xml:space="preserve">requisito </w:t>
      </w:r>
      <w:r w:rsidRPr="00B843CF">
        <w:rPr>
          <w:rFonts w:ascii="Montserrat" w:hAnsi="Montserrat" w:cs="Arial"/>
          <w:sz w:val="22"/>
          <w:szCs w:val="22"/>
          <w:lang w:val="es-MX"/>
        </w:rPr>
        <w:t>será motivo de descalificación</w:t>
      </w:r>
      <w:r w:rsidR="002C07EB" w:rsidRPr="00B843CF">
        <w:rPr>
          <w:rFonts w:ascii="Montserrat" w:hAnsi="Montserrat" w:cs="Arial"/>
          <w:sz w:val="22"/>
          <w:szCs w:val="22"/>
          <w:lang w:val="es-MX"/>
        </w:rPr>
        <w:t>.</w:t>
      </w:r>
      <w:r w:rsidR="00B432CF" w:rsidRPr="00B843CF">
        <w:rPr>
          <w:rFonts w:ascii="Montserrat" w:hAnsi="Montserrat" w:cs="Arial"/>
          <w:b/>
          <w:sz w:val="22"/>
          <w:szCs w:val="22"/>
          <w:lang w:val="es-MX"/>
        </w:rPr>
        <w:t xml:space="preserve"> </w:t>
      </w:r>
    </w:p>
    <w:p w14:paraId="311BCCBE" w14:textId="77777777" w:rsidR="002C07EB" w:rsidRPr="00B843CF" w:rsidRDefault="002C07EB" w:rsidP="004F01B1">
      <w:pPr>
        <w:jc w:val="both"/>
        <w:rPr>
          <w:rFonts w:ascii="Montserrat" w:hAnsi="Montserrat" w:cs="Arial"/>
          <w:sz w:val="20"/>
          <w:szCs w:val="20"/>
          <w:lang w:val="es-MX"/>
        </w:rPr>
      </w:pPr>
    </w:p>
    <w:p w14:paraId="128A6427" w14:textId="4E9CE9FC" w:rsidR="00C7624D" w:rsidRPr="00B843CF" w:rsidRDefault="00E7422D" w:rsidP="004F01B1">
      <w:pPr>
        <w:pStyle w:val="Prrafodelista"/>
        <w:numPr>
          <w:ilvl w:val="0"/>
          <w:numId w:val="121"/>
        </w:numPr>
        <w:ind w:left="0" w:firstLine="0"/>
        <w:jc w:val="both"/>
        <w:rPr>
          <w:rFonts w:ascii="Montserrat" w:hAnsi="Montserrat"/>
          <w:sz w:val="22"/>
          <w:szCs w:val="22"/>
          <w:lang w:val="es-MX"/>
        </w:rPr>
      </w:pPr>
      <w:r w:rsidRPr="00B843CF">
        <w:rPr>
          <w:rFonts w:ascii="Montserrat" w:hAnsi="Montserrat" w:cs="Arial"/>
          <w:b/>
          <w:sz w:val="22"/>
          <w:szCs w:val="22"/>
          <w:lang w:val="es-MX"/>
        </w:rPr>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económica</w:t>
      </w:r>
      <w:r w:rsidR="002A117F"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2A117F" w:rsidRPr="00B843CF">
        <w:rPr>
          <w:rFonts w:ascii="Montserrat" w:hAnsi="Montserrat" w:cs="Arial"/>
          <w:sz w:val="22"/>
          <w:szCs w:val="22"/>
          <w:lang w:val="es-MX"/>
        </w:rPr>
        <w:t>p</w:t>
      </w:r>
      <w:r w:rsidRPr="00B843CF">
        <w:rPr>
          <w:rFonts w:ascii="Montserrat" w:hAnsi="Montserrat" w:cs="Arial"/>
          <w:sz w:val="22"/>
          <w:szCs w:val="22"/>
          <w:lang w:val="es-MX"/>
        </w:rPr>
        <w:t>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documento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considere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evaluación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necesario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siguiente: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encuentre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foliada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firmada</w:t>
      </w:r>
      <w:r w:rsidR="00B432CF" w:rsidRPr="00B843CF">
        <w:rPr>
          <w:rFonts w:ascii="Montserrat" w:hAnsi="Montserrat" w:cs="Arial"/>
          <w:sz w:val="22"/>
          <w:szCs w:val="22"/>
          <w:lang w:val="es-MX"/>
        </w:rPr>
        <w:t xml:space="preserve"> </w:t>
      </w:r>
      <w:r w:rsidR="00042009" w:rsidRPr="00B843CF">
        <w:rPr>
          <w:rFonts w:ascii="Montserrat" w:hAnsi="Montserrat" w:cs="Arial"/>
          <w:sz w:val="22"/>
          <w:szCs w:val="22"/>
          <w:lang w:val="es-MX"/>
        </w:rPr>
        <w:t>electrónicamente,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respetando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contenido</w:t>
      </w:r>
      <w:r w:rsidR="00B432CF" w:rsidRPr="00B843CF">
        <w:rPr>
          <w:rFonts w:ascii="Montserrat" w:hAnsi="Montserrat" w:cs="Arial"/>
          <w:sz w:val="22"/>
          <w:szCs w:val="22"/>
          <w:lang w:val="es-MX"/>
        </w:rPr>
        <w:t xml:space="preserve"> </w:t>
      </w:r>
      <w:r w:rsidR="009E3710" w:rsidRPr="00B843CF">
        <w:rPr>
          <w:rFonts w:ascii="Montserrat" w:hAnsi="Montserrat" w:cs="Arial"/>
          <w:sz w:val="22"/>
          <w:szCs w:val="22"/>
          <w:lang w:val="es-MX"/>
        </w:rPr>
        <w:t xml:space="preserve">y modelo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000D38C2" w:rsidRPr="00B843CF">
        <w:rPr>
          <w:rFonts w:ascii="Montserrat" w:hAnsi="Montserrat" w:cs="Arial"/>
          <w:b/>
          <w:sz w:val="22"/>
          <w:szCs w:val="22"/>
          <w:lang w:val="es-MX"/>
        </w:rPr>
        <w:t>ANEXO</w:t>
      </w:r>
      <w:r w:rsidR="00B432CF" w:rsidRPr="00B843CF">
        <w:rPr>
          <w:rFonts w:ascii="Montserrat" w:hAnsi="Montserrat" w:cs="Arial"/>
          <w:b/>
          <w:sz w:val="22"/>
          <w:szCs w:val="22"/>
          <w:lang w:val="es-MX"/>
        </w:rPr>
        <w:t xml:space="preserve"> </w:t>
      </w:r>
      <w:r w:rsidR="000D38C2" w:rsidRPr="00B843CF">
        <w:rPr>
          <w:rFonts w:ascii="Montserrat" w:hAnsi="Montserrat" w:cs="Arial"/>
          <w:b/>
          <w:sz w:val="22"/>
          <w:szCs w:val="22"/>
          <w:lang w:val="es-MX"/>
        </w:rPr>
        <w:t>DOS</w:t>
      </w:r>
      <w:r w:rsidR="0016378E" w:rsidRPr="00B843CF">
        <w:rPr>
          <w:rFonts w:ascii="Montserrat" w:hAnsi="Montserrat" w:cs="Arial"/>
          <w:b/>
          <w:sz w:val="22"/>
          <w:szCs w:val="22"/>
          <w:lang w:val="es-MX"/>
        </w:rPr>
        <w:t xml:space="preserve"> </w:t>
      </w:r>
      <w:r w:rsidR="0016378E" w:rsidRPr="00B843CF">
        <w:rPr>
          <w:rFonts w:ascii="Montserrat" w:hAnsi="Montserrat" w:cs="Arial"/>
          <w:sz w:val="22"/>
          <w:szCs w:val="22"/>
          <w:lang w:val="es-MX"/>
        </w:rPr>
        <w:t>y el resultado de la Junta de Aclaraciones.</w:t>
      </w:r>
    </w:p>
    <w:p w14:paraId="6230D873" w14:textId="77777777" w:rsidR="005F6CFB" w:rsidRPr="00B843CF" w:rsidRDefault="005F6CFB" w:rsidP="004F01B1">
      <w:pPr>
        <w:pStyle w:val="Prrafodelista"/>
        <w:tabs>
          <w:tab w:val="left" w:pos="2517"/>
        </w:tabs>
        <w:ind w:left="0"/>
        <w:jc w:val="both"/>
        <w:rPr>
          <w:rFonts w:ascii="Montserrat" w:hAnsi="Montserrat" w:cs="Arial"/>
          <w:b/>
          <w:sz w:val="20"/>
          <w:szCs w:val="20"/>
          <w:lang w:val="es-MX"/>
        </w:rPr>
      </w:pPr>
    </w:p>
    <w:p w14:paraId="06EC9B08" w14:textId="77777777" w:rsidR="00E7422D" w:rsidRPr="00B843CF" w:rsidRDefault="00E7422D" w:rsidP="004F01B1">
      <w:pPr>
        <w:numPr>
          <w:ilvl w:val="2"/>
          <w:numId w:val="120"/>
        </w:numPr>
        <w:ind w:left="0" w:firstLine="0"/>
        <w:outlineLvl w:val="0"/>
        <w:rPr>
          <w:rFonts w:ascii="Montserrat" w:hAnsi="Montserrat" w:cs="Arial"/>
          <w:b/>
          <w:sz w:val="22"/>
          <w:szCs w:val="22"/>
          <w:lang w:val="es-MX"/>
        </w:rPr>
      </w:pPr>
      <w:bookmarkStart w:id="433" w:name="_Toc351651770"/>
      <w:bookmarkStart w:id="434" w:name="_Toc423420319"/>
      <w:bookmarkStart w:id="435" w:name="_Toc1391367"/>
      <w:r w:rsidRPr="00B843CF">
        <w:rPr>
          <w:rFonts w:ascii="Montserrat" w:hAnsi="Montserrat" w:cs="Arial"/>
          <w:b/>
          <w:sz w:val="22"/>
          <w:szCs w:val="22"/>
          <w:lang w:val="es-MX"/>
        </w:rPr>
        <w:t>Documentación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complementaria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no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afecta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solvencia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propuesta.</w:t>
      </w:r>
      <w:bookmarkEnd w:id="433"/>
      <w:bookmarkEnd w:id="434"/>
      <w:bookmarkEnd w:id="435"/>
    </w:p>
    <w:p w14:paraId="3E0440EC" w14:textId="77777777" w:rsidR="00A65A4A" w:rsidRPr="00B843CF" w:rsidRDefault="00A65A4A" w:rsidP="004F01B1">
      <w:pPr>
        <w:outlineLvl w:val="0"/>
        <w:rPr>
          <w:rFonts w:ascii="Montserrat" w:hAnsi="Montserrat" w:cs="Arial"/>
          <w:b/>
          <w:sz w:val="20"/>
          <w:szCs w:val="20"/>
          <w:lang w:val="es-MX"/>
        </w:rPr>
      </w:pPr>
    </w:p>
    <w:p w14:paraId="443B6E5B" w14:textId="77777777" w:rsidR="00E7422D" w:rsidRPr="00B843CF" w:rsidRDefault="00E7422D" w:rsidP="004F01B1">
      <w:pPr>
        <w:tabs>
          <w:tab w:val="left" w:pos="426"/>
        </w:tabs>
        <w:autoSpaceDE w:val="0"/>
        <w:autoSpaceDN w:val="0"/>
        <w:adjustRightInd w:val="0"/>
        <w:jc w:val="both"/>
        <w:rPr>
          <w:rFonts w:ascii="Montserrat" w:hAnsi="Montserrat" w:cs="Arial"/>
          <w:sz w:val="22"/>
          <w:szCs w:val="22"/>
          <w:lang w:val="es-MX" w:eastAsia="es-MX"/>
        </w:rPr>
      </w:pPr>
      <w:r w:rsidRPr="00B843CF">
        <w:rPr>
          <w:rFonts w:ascii="Montserrat" w:hAnsi="Montserrat" w:cs="Arial"/>
          <w:sz w:val="22"/>
          <w:szCs w:val="22"/>
          <w:lang w:val="es-MX" w:eastAsia="es-MX"/>
        </w:rPr>
        <w:t>La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documentación</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complementaria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que</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no</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afecte</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la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solvencia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de</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la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propuesta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presentada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por</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el</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licitante,</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o</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su</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omisión</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no</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será</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motivo</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de</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descalificación</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es</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la</w:t>
      </w:r>
      <w:r w:rsidR="00B432CF"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siguiente:</w:t>
      </w:r>
    </w:p>
    <w:p w14:paraId="370583FB" w14:textId="77777777" w:rsidR="00097E09" w:rsidRPr="00B843CF" w:rsidRDefault="00097E09" w:rsidP="004F01B1">
      <w:pPr>
        <w:tabs>
          <w:tab w:val="left" w:pos="426"/>
        </w:tabs>
        <w:autoSpaceDE w:val="0"/>
        <w:autoSpaceDN w:val="0"/>
        <w:adjustRightInd w:val="0"/>
        <w:jc w:val="both"/>
        <w:rPr>
          <w:rFonts w:ascii="Montserrat" w:hAnsi="Montserrat" w:cs="Arial"/>
          <w:sz w:val="20"/>
          <w:szCs w:val="20"/>
          <w:lang w:val="es-MX" w:eastAsia="es-MX"/>
        </w:rPr>
      </w:pPr>
    </w:p>
    <w:p w14:paraId="0141096D" w14:textId="77777777" w:rsidR="00764EE5" w:rsidRPr="00B843CF" w:rsidRDefault="00764EE5" w:rsidP="004F01B1">
      <w:pPr>
        <w:pStyle w:val="Prrafodelista"/>
        <w:numPr>
          <w:ilvl w:val="0"/>
          <w:numId w:val="126"/>
        </w:numPr>
        <w:ind w:left="284" w:hanging="284"/>
        <w:jc w:val="both"/>
        <w:rPr>
          <w:rFonts w:ascii="Montserrat" w:hAnsi="Montserrat" w:cs="Arial"/>
          <w:sz w:val="22"/>
          <w:szCs w:val="22"/>
          <w:lang w:val="es-MX"/>
        </w:rPr>
      </w:pPr>
      <w:bookmarkStart w:id="436" w:name="_Toc351651771"/>
      <w:bookmarkStart w:id="437" w:name="_Toc423420321"/>
      <w:r w:rsidRPr="00B843CF">
        <w:rPr>
          <w:rFonts w:ascii="Montserrat" w:hAnsi="Montserrat" w:cs="Arial"/>
          <w:sz w:val="22"/>
          <w:szCs w:val="22"/>
          <w:lang w:val="es-MX"/>
        </w:rPr>
        <w:t>Copia simple de la 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p w14:paraId="37134E73" w14:textId="77777777" w:rsidR="00764EE5" w:rsidRPr="00B843CF" w:rsidRDefault="00764EE5" w:rsidP="004F01B1">
      <w:pPr>
        <w:pStyle w:val="Prrafodelista"/>
        <w:numPr>
          <w:ilvl w:val="0"/>
          <w:numId w:val="126"/>
        </w:numPr>
        <w:spacing w:before="40" w:after="40"/>
        <w:ind w:left="284" w:hanging="284"/>
        <w:jc w:val="both"/>
        <w:rPr>
          <w:rFonts w:ascii="Montserrat" w:hAnsi="Montserrat" w:cs="Arial"/>
          <w:sz w:val="22"/>
          <w:szCs w:val="22"/>
          <w:lang w:val="es-MX"/>
        </w:rPr>
      </w:pPr>
      <w:r w:rsidRPr="00B843CF">
        <w:rPr>
          <w:rFonts w:ascii="Montserrat" w:hAnsi="Montserrat" w:cs="Arial"/>
          <w:sz w:val="22"/>
          <w:szCs w:val="22"/>
          <w:lang w:val="es-MX"/>
        </w:rPr>
        <w:t>Copia simple de la Cédula de Identificación Fiscal.</w:t>
      </w:r>
    </w:p>
    <w:p w14:paraId="7AB55FED" w14:textId="77777777" w:rsidR="00764EE5" w:rsidRPr="00B843CF" w:rsidRDefault="00764EE5" w:rsidP="004F01B1">
      <w:pPr>
        <w:numPr>
          <w:ilvl w:val="0"/>
          <w:numId w:val="126"/>
        </w:numPr>
        <w:spacing w:before="40" w:after="40"/>
        <w:ind w:left="284" w:hanging="284"/>
        <w:jc w:val="both"/>
        <w:rPr>
          <w:rFonts w:ascii="Montserrat" w:hAnsi="Montserrat" w:cs="Arial"/>
          <w:sz w:val="22"/>
          <w:szCs w:val="22"/>
          <w:lang w:val="es-MX"/>
        </w:rPr>
      </w:pPr>
      <w:r w:rsidRPr="00B843CF">
        <w:rPr>
          <w:rFonts w:ascii="Montserrat" w:hAnsi="Montserrat" w:cs="Arial"/>
          <w:sz w:val="22"/>
          <w:szCs w:val="22"/>
          <w:lang w:val="es-MX"/>
        </w:rPr>
        <w:t>Copia de la Identificación Oficial de quien presenta la propuesta, como credencial para votar, pasaporte o cedula profesional.</w:t>
      </w:r>
    </w:p>
    <w:p w14:paraId="1B2DFDB6" w14:textId="77777777" w:rsidR="00764EE5" w:rsidRPr="00B843CF" w:rsidRDefault="00764EE5" w:rsidP="004F01B1">
      <w:pPr>
        <w:pStyle w:val="Prrafodelista"/>
        <w:numPr>
          <w:ilvl w:val="0"/>
          <w:numId w:val="126"/>
        </w:numPr>
        <w:ind w:left="284" w:hanging="284"/>
        <w:jc w:val="both"/>
        <w:rPr>
          <w:rFonts w:ascii="Montserrat" w:hAnsi="Montserrat" w:cs="Arial"/>
          <w:sz w:val="22"/>
          <w:szCs w:val="22"/>
          <w:lang w:val="es-MX"/>
        </w:rPr>
      </w:pPr>
      <w:r w:rsidRPr="00B843CF">
        <w:rPr>
          <w:rFonts w:ascii="Montserrat" w:hAnsi="Montserrat" w:cs="Arial"/>
          <w:sz w:val="22"/>
          <w:szCs w:val="22"/>
          <w:lang w:val="es-MX"/>
        </w:rPr>
        <w:t>Escrito donde proporcione la dirección de correo electrónico del licitante.</w:t>
      </w:r>
    </w:p>
    <w:p w14:paraId="4E6AF746" w14:textId="77777777" w:rsidR="00764EE5" w:rsidRPr="00B843CF" w:rsidRDefault="00764EE5" w:rsidP="004F01B1">
      <w:pPr>
        <w:pStyle w:val="Prrafodelista"/>
        <w:numPr>
          <w:ilvl w:val="0"/>
          <w:numId w:val="126"/>
        </w:numPr>
        <w:ind w:left="284" w:hanging="284"/>
        <w:jc w:val="both"/>
        <w:rPr>
          <w:rFonts w:ascii="Montserrat" w:hAnsi="Montserrat" w:cs="Arial"/>
          <w:sz w:val="22"/>
          <w:szCs w:val="22"/>
          <w:lang w:val="es-MX"/>
        </w:rPr>
      </w:pPr>
      <w:r w:rsidRPr="00B843CF">
        <w:rPr>
          <w:rFonts w:ascii="Montserrat" w:hAnsi="Montserrat" w:cs="Arial"/>
          <w:sz w:val="22"/>
          <w:szCs w:val="22"/>
          <w:lang w:val="es-MX"/>
        </w:rPr>
        <w:t>Documento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las reglas 2.1.31 y 2.1.39 de la Resolución Miscelánea Fiscal para el año 2018, publicada en el Diario Oficial de la Federación el 22 de diciembre de 2017.</w:t>
      </w:r>
    </w:p>
    <w:p w14:paraId="789D0F32" w14:textId="77777777" w:rsidR="00764EE5" w:rsidRPr="00B843CF" w:rsidRDefault="00764EE5" w:rsidP="004F01B1">
      <w:pPr>
        <w:pStyle w:val="Prrafodelista"/>
        <w:numPr>
          <w:ilvl w:val="0"/>
          <w:numId w:val="126"/>
        </w:numPr>
        <w:ind w:left="284" w:hanging="284"/>
        <w:jc w:val="both"/>
        <w:rPr>
          <w:rFonts w:ascii="Montserrat" w:hAnsi="Montserrat" w:cs="Arial"/>
          <w:sz w:val="22"/>
          <w:szCs w:val="22"/>
          <w:lang w:val="es-MX"/>
        </w:rPr>
      </w:pPr>
      <w:r w:rsidRPr="00B843CF">
        <w:rPr>
          <w:rFonts w:ascii="Montserrat" w:hAnsi="Montserrat" w:cs="Arial"/>
          <w:sz w:val="22"/>
          <w:szCs w:val="22"/>
          <w:lang w:val="es-MX"/>
        </w:rPr>
        <w:t>Documento con una antigüedad no mayor a 30 días naturales, expedido por el Instituto Mexicano del Seguro Social sobre la opinión de cumplimiento de obligaciones fiscales en materia de seguridad social en sentido positivo,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 relativo a la autorización para modificar la Primera de las Reglas para la obtención de la opinión de cumplimiento de obligaciones fiscales en materia de seguridad social.</w:t>
      </w:r>
    </w:p>
    <w:p w14:paraId="59B0F8F8" w14:textId="754C370E" w:rsidR="0016378E" w:rsidRPr="00B843CF" w:rsidRDefault="00764EE5" w:rsidP="0016378E">
      <w:pPr>
        <w:pStyle w:val="Prrafodelista"/>
        <w:numPr>
          <w:ilvl w:val="0"/>
          <w:numId w:val="126"/>
        </w:numPr>
        <w:ind w:left="284" w:hanging="284"/>
        <w:jc w:val="both"/>
        <w:rPr>
          <w:rFonts w:ascii="Montserrat" w:hAnsi="Montserrat" w:cs="Arial"/>
          <w:sz w:val="20"/>
          <w:szCs w:val="22"/>
          <w:lang w:val="es-MX"/>
        </w:rPr>
      </w:pPr>
      <w:r w:rsidRPr="00B843CF">
        <w:rPr>
          <w:rFonts w:ascii="Montserrat" w:hAnsi="Montserrat" w:cs="Arial"/>
          <w:bCs/>
          <w:sz w:val="22"/>
          <w:szCs w:val="22"/>
          <w:lang w:val="es-MX"/>
        </w:rPr>
        <w:lastRenderedPageBreak/>
        <w:t>Documento emitido por el INFONAVIT, con antigüedad no mayor a 30 días naturales en el que haga constar que no tiene adeudos con el organismo firmado por el representante legal,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B843CF">
        <w:rPr>
          <w:rFonts w:ascii="Montserrat" w:hAnsi="Montserrat" w:cs="Arial"/>
          <w:sz w:val="22"/>
          <w:szCs w:val="22"/>
          <w:lang w:val="es-MX"/>
        </w:rPr>
        <w:t>;</w:t>
      </w:r>
      <w:r w:rsidR="0016378E" w:rsidRPr="00B843CF">
        <w:rPr>
          <w:rFonts w:ascii="Montserrat" w:hAnsi="Montserrat" w:cs="Arial"/>
          <w:sz w:val="22"/>
          <w:szCs w:val="22"/>
          <w:lang w:val="es-MX"/>
        </w:rPr>
        <w:t xml:space="preserve"> firmado por el Representante Legal, y</w:t>
      </w:r>
    </w:p>
    <w:p w14:paraId="50D8E09B" w14:textId="77777777" w:rsidR="00764EE5" w:rsidRPr="00B843CF" w:rsidRDefault="00764EE5" w:rsidP="004F01B1">
      <w:pPr>
        <w:pStyle w:val="Prrafodelista"/>
        <w:numPr>
          <w:ilvl w:val="0"/>
          <w:numId w:val="126"/>
        </w:numPr>
        <w:ind w:left="284" w:hanging="284"/>
        <w:jc w:val="both"/>
        <w:rPr>
          <w:rFonts w:ascii="Montserrat" w:hAnsi="Montserrat" w:cs="Arial"/>
          <w:sz w:val="22"/>
          <w:szCs w:val="22"/>
          <w:lang w:val="es-MX"/>
        </w:rPr>
      </w:pPr>
      <w:r w:rsidRPr="00B843CF">
        <w:rPr>
          <w:rFonts w:ascii="Montserrat" w:hAnsi="Montserrat" w:cs="Arial"/>
          <w:sz w:val="22"/>
          <w:szCs w:val="22"/>
          <w:lang w:val="es-MX"/>
        </w:rPr>
        <w:t xml:space="preserve">Para dar cumplimiento al numeral 29 del Acuerdo, el licitante a través de la plataforma mediante escrito libre, deberá manifestar su aceptación de que se tengan por no presentadas sus proposiciones cuando el o los archivo (s) electrónico (s) en que se contengan y/o demás información enviada a través de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no pueda abrirse por tener algún virus informático o por cualquier causa ajena a la Convocante, y</w:t>
      </w:r>
    </w:p>
    <w:p w14:paraId="1D868ED9" w14:textId="2A17A9F0" w:rsidR="00082286" w:rsidRPr="00B843CF" w:rsidRDefault="00082286" w:rsidP="004F01B1">
      <w:pPr>
        <w:pStyle w:val="Prrafodelista"/>
        <w:numPr>
          <w:ilvl w:val="0"/>
          <w:numId w:val="126"/>
        </w:numPr>
        <w:ind w:left="284" w:hanging="284"/>
        <w:jc w:val="both"/>
        <w:rPr>
          <w:rFonts w:ascii="Montserrat" w:hAnsi="Montserrat" w:cs="Arial"/>
          <w:sz w:val="22"/>
          <w:szCs w:val="22"/>
          <w:lang w:val="es-MX"/>
        </w:rPr>
      </w:pPr>
      <w:r w:rsidRPr="00B843CF">
        <w:rPr>
          <w:rFonts w:ascii="Montserrat" w:hAnsi="Montserrat" w:cs="Arial"/>
          <w:sz w:val="22"/>
          <w:szCs w:val="22"/>
        </w:rPr>
        <w:t xml:space="preserve">En atención al “Decreto por el que se expide la Ley General del Sistema Nacional Anticorrupción; la Ley General de Responsabilidades Administrativas, y la Ley Orgánica del Tribunal Federal de Justicia Administrativa” publicado en el Diario Oficial de la Federación el 18 de julio de 2016, en concreto al artículo 49, fracción IX de Ley General de Responsabilidades Administrativas vigente a partir del 19 de julio de 2017, se deberá presentar por escrito y bajo protesta de decir verdad, una Manifestación de Ausencia de Conflicto de Interés previo a la celebración del instrumento contractual. En el caso de que el proveedor adjudicado sea una persona moral, dicha manifestación deberá ser firmada por el representante o apoderado legal, según sea el caso. </w:t>
      </w:r>
      <w:r w:rsidRPr="00B843CF">
        <w:rPr>
          <w:rFonts w:ascii="Montserrat" w:hAnsi="Montserrat" w:cs="Arial"/>
          <w:sz w:val="22"/>
          <w:szCs w:val="22"/>
          <w:lang w:val="es-MX"/>
        </w:rPr>
        <w:t xml:space="preserve">Para este caso se deberá utilizar el </w:t>
      </w:r>
      <w:r w:rsidRPr="00B843CF">
        <w:rPr>
          <w:rFonts w:ascii="Montserrat" w:hAnsi="Montserrat" w:cs="Arial"/>
          <w:b/>
          <w:sz w:val="22"/>
          <w:szCs w:val="22"/>
          <w:lang w:val="es-MX"/>
        </w:rPr>
        <w:t>Formato 8 y Formato 9.</w:t>
      </w:r>
    </w:p>
    <w:p w14:paraId="2B2D8682" w14:textId="77777777" w:rsidR="00764EE5" w:rsidRPr="00B843CF" w:rsidRDefault="00764EE5" w:rsidP="004F01B1">
      <w:pPr>
        <w:pStyle w:val="Prrafodelista"/>
        <w:numPr>
          <w:ilvl w:val="0"/>
          <w:numId w:val="126"/>
        </w:numPr>
        <w:ind w:left="284" w:hanging="284"/>
        <w:jc w:val="both"/>
        <w:rPr>
          <w:rFonts w:ascii="Montserrat" w:hAnsi="Montserrat" w:cs="Arial"/>
          <w:sz w:val="22"/>
          <w:szCs w:val="22"/>
          <w:lang w:val="es-MX"/>
        </w:rPr>
      </w:pPr>
      <w:r w:rsidRPr="00B843CF">
        <w:rPr>
          <w:rFonts w:ascii="Montserrat" w:hAnsi="Montserrat" w:cs="Arial"/>
          <w:sz w:val="22"/>
          <w:szCs w:val="22"/>
          <w:lang w:val="es-MX"/>
        </w:rPr>
        <w:t>En el caso de que el licitante se encuentre registrado en el Registro Único RUPA, la constancia correspondiente.</w:t>
      </w:r>
    </w:p>
    <w:p w14:paraId="563F7B2E" w14:textId="77777777" w:rsidR="00082286" w:rsidRPr="00B843CF" w:rsidRDefault="00082286" w:rsidP="00082286">
      <w:pPr>
        <w:pStyle w:val="Prrafodelista"/>
        <w:ind w:left="284"/>
        <w:jc w:val="both"/>
        <w:rPr>
          <w:rFonts w:ascii="Montserrat" w:hAnsi="Montserrat" w:cs="Arial"/>
          <w:sz w:val="20"/>
          <w:szCs w:val="20"/>
          <w:lang w:val="es-MX"/>
        </w:rPr>
      </w:pPr>
    </w:p>
    <w:p w14:paraId="40DE8CEE" w14:textId="77777777" w:rsidR="00E7422D" w:rsidRPr="00B843CF" w:rsidRDefault="00ED53A3" w:rsidP="004F01B1">
      <w:pPr>
        <w:outlineLvl w:val="0"/>
        <w:rPr>
          <w:rFonts w:ascii="Montserrat" w:hAnsi="Montserrat" w:cs="Arial"/>
          <w:b/>
          <w:sz w:val="22"/>
          <w:szCs w:val="22"/>
          <w:lang w:val="es-MX"/>
        </w:rPr>
      </w:pPr>
      <w:bookmarkStart w:id="438" w:name="_Toc1391368"/>
      <w:r w:rsidRPr="00B843CF">
        <w:rPr>
          <w:rFonts w:ascii="Montserrat" w:hAnsi="Montserrat" w:cs="Arial"/>
          <w:b/>
          <w:sz w:val="22"/>
          <w:szCs w:val="22"/>
          <w:lang w:val="es-MX"/>
        </w:rPr>
        <w:t>Apartado</w:t>
      </w:r>
      <w:r w:rsidR="00B432CF" w:rsidRPr="00B843CF">
        <w:rPr>
          <w:rFonts w:ascii="Montserrat" w:hAnsi="Montserrat" w:cs="Arial"/>
          <w:b/>
          <w:sz w:val="22"/>
          <w:szCs w:val="22"/>
          <w:lang w:val="es-MX"/>
        </w:rPr>
        <w:t xml:space="preserve"> </w:t>
      </w:r>
      <w:r w:rsidR="00E7422D" w:rsidRPr="00B843CF">
        <w:rPr>
          <w:rFonts w:ascii="Montserrat" w:hAnsi="Montserrat" w:cs="Arial"/>
          <w:b/>
          <w:sz w:val="22"/>
          <w:szCs w:val="22"/>
          <w:lang w:val="es-MX"/>
        </w:rPr>
        <w:t>VII</w:t>
      </w:r>
      <w:r w:rsidR="00DD01EF" w:rsidRPr="00B843CF">
        <w:rPr>
          <w:rFonts w:ascii="Montserrat" w:hAnsi="Montserrat" w:cs="Arial"/>
          <w:b/>
          <w:sz w:val="22"/>
          <w:szCs w:val="22"/>
          <w:lang w:val="es-MX"/>
        </w:rPr>
        <w:t>.</w:t>
      </w:r>
      <w:r w:rsidR="00B432CF" w:rsidRPr="00B843CF">
        <w:rPr>
          <w:rFonts w:ascii="Montserrat" w:hAnsi="Montserrat" w:cs="Arial"/>
          <w:b/>
          <w:sz w:val="22"/>
          <w:szCs w:val="22"/>
          <w:lang w:val="es-MX"/>
        </w:rPr>
        <w:t xml:space="preserve"> </w:t>
      </w:r>
      <w:r w:rsidR="00E7422D" w:rsidRPr="00B843CF">
        <w:rPr>
          <w:rFonts w:ascii="Montserrat" w:hAnsi="Montserrat" w:cs="Arial"/>
          <w:b/>
          <w:sz w:val="22"/>
          <w:szCs w:val="22"/>
          <w:lang w:val="es-MX"/>
        </w:rPr>
        <w:t>I</w:t>
      </w:r>
      <w:r w:rsidRPr="00B843CF">
        <w:rPr>
          <w:rFonts w:ascii="Montserrat" w:hAnsi="Montserrat" w:cs="Arial"/>
          <w:b/>
          <w:sz w:val="22"/>
          <w:szCs w:val="22"/>
          <w:lang w:val="es-MX"/>
        </w:rPr>
        <w:t>nconformidades</w:t>
      </w:r>
      <w:bookmarkEnd w:id="436"/>
      <w:bookmarkEnd w:id="437"/>
      <w:r w:rsidR="00DD01EF" w:rsidRPr="00B843CF">
        <w:rPr>
          <w:rFonts w:ascii="Montserrat" w:hAnsi="Montserrat" w:cs="Arial"/>
          <w:b/>
          <w:sz w:val="22"/>
          <w:szCs w:val="22"/>
          <w:lang w:val="es-MX"/>
        </w:rPr>
        <w:t>.</w:t>
      </w:r>
      <w:bookmarkEnd w:id="438"/>
    </w:p>
    <w:p w14:paraId="34D163E6" w14:textId="77777777" w:rsidR="00361775" w:rsidRPr="00B843CF" w:rsidRDefault="00361775" w:rsidP="004F01B1">
      <w:pPr>
        <w:jc w:val="both"/>
        <w:outlineLvl w:val="0"/>
        <w:rPr>
          <w:rFonts w:ascii="Montserrat" w:hAnsi="Montserrat" w:cs="Arial"/>
          <w:b/>
          <w:sz w:val="20"/>
          <w:szCs w:val="20"/>
          <w:lang w:val="es-MX"/>
        </w:rPr>
      </w:pPr>
      <w:bookmarkStart w:id="439" w:name="_Toc351651772"/>
    </w:p>
    <w:p w14:paraId="24D6C433" w14:textId="6CA0F937" w:rsidR="00A07330" w:rsidRPr="00B843CF" w:rsidRDefault="00A07330" w:rsidP="004F01B1">
      <w:pPr>
        <w:tabs>
          <w:tab w:val="left" w:pos="426"/>
        </w:tabs>
        <w:autoSpaceDE w:val="0"/>
        <w:autoSpaceDN w:val="0"/>
        <w:adjustRightInd w:val="0"/>
        <w:jc w:val="both"/>
        <w:rPr>
          <w:rFonts w:ascii="Montserrat" w:hAnsi="Montserrat" w:cs="Arial"/>
          <w:sz w:val="22"/>
          <w:szCs w:val="22"/>
          <w:lang w:val="es-MX" w:eastAsia="es-MX"/>
        </w:rPr>
      </w:pPr>
      <w:r w:rsidRPr="00B843CF">
        <w:rPr>
          <w:rFonts w:ascii="Montserrat" w:hAnsi="Montserrat" w:cs="Arial"/>
          <w:sz w:val="22"/>
          <w:szCs w:val="22"/>
          <w:lang w:val="es-MX" w:eastAsia="es-MX"/>
        </w:rPr>
        <w:t xml:space="preserve">En su caso, los licitantes podrán presentar escrito de inconformidad contra los actos del procedimiento de la </w:t>
      </w:r>
      <w:r w:rsidR="00656478" w:rsidRPr="00B843CF">
        <w:rPr>
          <w:rFonts w:ascii="Montserrat" w:hAnsi="Montserrat" w:cs="Arial"/>
          <w:sz w:val="22"/>
          <w:szCs w:val="22"/>
          <w:lang w:val="es-MX" w:eastAsia="es-MX"/>
        </w:rPr>
        <w:t>Invitación</w:t>
      </w:r>
      <w:r w:rsidR="00487DEE" w:rsidRPr="00B843CF">
        <w:rPr>
          <w:rFonts w:ascii="Montserrat" w:hAnsi="Montserrat" w:cs="Arial"/>
          <w:sz w:val="22"/>
          <w:szCs w:val="22"/>
          <w:lang w:val="es-MX" w:eastAsia="es-MX"/>
        </w:rPr>
        <w:t xml:space="preserve"> </w:t>
      </w:r>
      <w:r w:rsidRPr="00B843CF">
        <w:rPr>
          <w:rFonts w:ascii="Montserrat" w:hAnsi="Montserrat" w:cs="Arial"/>
          <w:sz w:val="22"/>
          <w:szCs w:val="22"/>
          <w:lang w:val="es-MX" w:eastAsia="es-MX"/>
        </w:rPr>
        <w:t xml:space="preserve">ante el Órgano Interno de Control en </w:t>
      </w:r>
      <w:r w:rsidRPr="00B843CF">
        <w:rPr>
          <w:rFonts w:ascii="Montserrat" w:hAnsi="Montserrat" w:cs="Arial"/>
          <w:b/>
          <w:sz w:val="22"/>
          <w:szCs w:val="22"/>
          <w:lang w:val="es-MX" w:eastAsia="es-MX"/>
        </w:rPr>
        <w:t>“La Secretaría”</w:t>
      </w:r>
      <w:r w:rsidRPr="00B843CF">
        <w:rPr>
          <w:rFonts w:ascii="Montserrat" w:hAnsi="Montserrat" w:cs="Arial"/>
          <w:sz w:val="22"/>
          <w:szCs w:val="22"/>
          <w:lang w:val="es-MX" w:eastAsia="es-MX"/>
        </w:rPr>
        <w:t xml:space="preserve">, ubicado en Avenida Juárez No. 20, piso 19, Colonia Centro, </w:t>
      </w:r>
      <w:r w:rsidR="00882F10" w:rsidRPr="00B843CF">
        <w:rPr>
          <w:rFonts w:ascii="Montserrat" w:hAnsi="Montserrat" w:cs="Arial"/>
          <w:sz w:val="22"/>
          <w:szCs w:val="22"/>
          <w:lang w:val="es-MX" w:eastAsia="es-MX"/>
        </w:rPr>
        <w:t>Alcaldía</w:t>
      </w:r>
      <w:r w:rsidRPr="00B843CF">
        <w:rPr>
          <w:rFonts w:ascii="Montserrat" w:hAnsi="Montserrat" w:cs="Arial"/>
          <w:sz w:val="22"/>
          <w:szCs w:val="22"/>
          <w:lang w:val="es-MX" w:eastAsia="es-MX"/>
        </w:rPr>
        <w:t xml:space="preserve"> Cuauhtémoc, C.P. 06010, Ciudad de México; o a través del sistema </w:t>
      </w:r>
      <w:proofErr w:type="spellStart"/>
      <w:r w:rsidRPr="00B843CF">
        <w:rPr>
          <w:rFonts w:ascii="Montserrat" w:hAnsi="Montserrat" w:cs="Arial"/>
          <w:sz w:val="22"/>
          <w:szCs w:val="22"/>
          <w:lang w:val="es-MX" w:eastAsia="es-MX"/>
        </w:rPr>
        <w:t>CompraNet</w:t>
      </w:r>
      <w:proofErr w:type="spellEnd"/>
      <w:r w:rsidRPr="00B843CF">
        <w:rPr>
          <w:rFonts w:ascii="Montserrat" w:hAnsi="Montserrat" w:cs="Arial"/>
          <w:sz w:val="22"/>
          <w:szCs w:val="22"/>
          <w:lang w:val="es-MX" w:eastAsia="es-MX"/>
        </w:rPr>
        <w:t xml:space="preserve"> en la dirección electrónica </w:t>
      </w:r>
      <w:hyperlink r:id="rId12" w:history="1">
        <w:r w:rsidRPr="00B843CF">
          <w:rPr>
            <w:rStyle w:val="Hipervnculo"/>
            <w:rFonts w:ascii="Montserrat" w:hAnsi="Montserrat" w:cs="Arial"/>
            <w:sz w:val="22"/>
            <w:szCs w:val="22"/>
            <w:lang w:val="es-MX" w:eastAsia="es-MX"/>
          </w:rPr>
          <w:t>www.compranet.funcionpublica.gob.mx</w:t>
        </w:r>
      </w:hyperlink>
      <w:r w:rsidRPr="00B843CF">
        <w:rPr>
          <w:rFonts w:ascii="Montserrat" w:hAnsi="Montserrat" w:cs="Arial"/>
          <w:sz w:val="22"/>
          <w:szCs w:val="22"/>
          <w:lang w:val="es-MX" w:eastAsia="es-MX"/>
        </w:rPr>
        <w:t xml:space="preserve">. y/o en la Secretaría de la Función Pública ubicada en el edificio identificado con el No. 1735, de la Avenida de los Insurgentes Sur, Colonia Guadalupe </w:t>
      </w:r>
      <w:proofErr w:type="spellStart"/>
      <w:r w:rsidRPr="00B843CF">
        <w:rPr>
          <w:rFonts w:ascii="Montserrat" w:hAnsi="Montserrat" w:cs="Arial"/>
          <w:sz w:val="22"/>
          <w:szCs w:val="22"/>
          <w:lang w:val="es-MX" w:eastAsia="es-MX"/>
        </w:rPr>
        <w:t>Inn</w:t>
      </w:r>
      <w:proofErr w:type="spellEnd"/>
      <w:r w:rsidRPr="00B843CF">
        <w:rPr>
          <w:rFonts w:ascii="Montserrat" w:hAnsi="Montserrat" w:cs="Arial"/>
          <w:sz w:val="22"/>
          <w:szCs w:val="22"/>
          <w:lang w:val="es-MX" w:eastAsia="es-MX"/>
        </w:rPr>
        <w:t xml:space="preserve">, </w:t>
      </w:r>
      <w:r w:rsidR="00882F10" w:rsidRPr="00B843CF">
        <w:rPr>
          <w:rFonts w:ascii="Montserrat" w:hAnsi="Montserrat" w:cs="Arial"/>
          <w:sz w:val="22"/>
          <w:szCs w:val="22"/>
          <w:lang w:val="es-MX" w:eastAsia="es-MX"/>
        </w:rPr>
        <w:t>Alcaldía</w:t>
      </w:r>
      <w:r w:rsidRPr="00B843CF">
        <w:rPr>
          <w:rFonts w:ascii="Montserrat" w:hAnsi="Montserrat" w:cs="Arial"/>
          <w:sz w:val="22"/>
          <w:szCs w:val="22"/>
          <w:lang w:val="es-MX" w:eastAsia="es-MX"/>
        </w:rPr>
        <w:t xml:space="preserve"> Álvaro Obregón, C.P. 01020 en la Ciudad de México. </w:t>
      </w:r>
    </w:p>
    <w:p w14:paraId="69F8DD15" w14:textId="77777777" w:rsidR="00F204D3" w:rsidRPr="00B843CF" w:rsidRDefault="00F204D3" w:rsidP="004F01B1">
      <w:pPr>
        <w:autoSpaceDE w:val="0"/>
        <w:autoSpaceDN w:val="0"/>
        <w:adjustRightInd w:val="0"/>
        <w:jc w:val="both"/>
        <w:rPr>
          <w:rFonts w:ascii="Montserrat" w:hAnsi="Montserrat" w:cs="Arial"/>
          <w:sz w:val="20"/>
          <w:szCs w:val="20"/>
          <w:lang w:val="es-MX" w:eastAsia="es-MX"/>
        </w:rPr>
      </w:pPr>
    </w:p>
    <w:p w14:paraId="0B464ED7" w14:textId="77777777" w:rsidR="00E7422D" w:rsidRPr="00B843CF" w:rsidRDefault="004742F9" w:rsidP="004F01B1">
      <w:pPr>
        <w:jc w:val="both"/>
        <w:outlineLvl w:val="0"/>
        <w:rPr>
          <w:rFonts w:ascii="Montserrat" w:hAnsi="Montserrat" w:cs="Arial"/>
          <w:b/>
          <w:sz w:val="22"/>
          <w:szCs w:val="22"/>
          <w:lang w:val="es-MX"/>
        </w:rPr>
      </w:pPr>
      <w:bookmarkStart w:id="440" w:name="_Toc423420322"/>
      <w:bookmarkStart w:id="441" w:name="_Toc1391369"/>
      <w:r w:rsidRPr="00B843CF">
        <w:rPr>
          <w:rFonts w:ascii="Montserrat" w:hAnsi="Montserrat" w:cs="Arial"/>
          <w:b/>
          <w:sz w:val="22"/>
          <w:szCs w:val="22"/>
          <w:lang w:val="es-MX"/>
        </w:rPr>
        <w:t>Apartado</w:t>
      </w:r>
      <w:r w:rsidR="00B432CF" w:rsidRPr="00B843CF">
        <w:rPr>
          <w:rFonts w:ascii="Montserrat" w:hAnsi="Montserrat" w:cs="Arial"/>
          <w:b/>
          <w:sz w:val="22"/>
          <w:szCs w:val="22"/>
          <w:lang w:val="es-MX"/>
        </w:rPr>
        <w:t xml:space="preserve"> </w:t>
      </w:r>
      <w:r w:rsidR="00B33596" w:rsidRPr="00B843CF">
        <w:rPr>
          <w:rFonts w:ascii="Montserrat" w:hAnsi="Montserrat" w:cs="Arial"/>
          <w:b/>
          <w:sz w:val="22"/>
          <w:szCs w:val="22"/>
          <w:lang w:val="es-MX"/>
        </w:rPr>
        <w:t>VIII.</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Formatos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faciliten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agilicen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presentación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recepción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las</w:t>
      </w:r>
      <w:r w:rsidR="00B432CF" w:rsidRPr="00B843CF">
        <w:rPr>
          <w:rFonts w:ascii="Montserrat" w:hAnsi="Montserrat" w:cs="Arial"/>
          <w:b/>
          <w:sz w:val="22"/>
          <w:szCs w:val="22"/>
          <w:lang w:val="es-MX"/>
        </w:rPr>
        <w:t xml:space="preserve"> </w:t>
      </w:r>
      <w:r w:rsidR="004E49B4" w:rsidRPr="00B843CF">
        <w:rPr>
          <w:rFonts w:ascii="Montserrat" w:hAnsi="Montserrat" w:cs="Arial"/>
          <w:b/>
          <w:sz w:val="22"/>
          <w:szCs w:val="22"/>
          <w:lang w:val="es-MX"/>
        </w:rPr>
        <w:t>proposiciones</w:t>
      </w:r>
      <w:r w:rsidR="00E7422D" w:rsidRPr="00B843CF">
        <w:rPr>
          <w:rFonts w:ascii="Montserrat" w:hAnsi="Montserrat" w:cs="Arial"/>
          <w:b/>
          <w:sz w:val="22"/>
          <w:szCs w:val="22"/>
          <w:lang w:val="es-MX"/>
        </w:rPr>
        <w:t>.</w:t>
      </w:r>
      <w:bookmarkEnd w:id="439"/>
      <w:bookmarkEnd w:id="440"/>
      <w:bookmarkEnd w:id="441"/>
    </w:p>
    <w:p w14:paraId="234B4A46" w14:textId="1757020E" w:rsidR="00E7422D" w:rsidRPr="00B843CF" w:rsidRDefault="00E7422D" w:rsidP="004F01B1">
      <w:pPr>
        <w:pStyle w:val="Textoindependiente2"/>
        <w:tabs>
          <w:tab w:val="left" w:pos="851"/>
          <w:tab w:val="right" w:pos="10206"/>
        </w:tabs>
        <w:spacing w:before="80" w:after="80"/>
        <w:rPr>
          <w:rFonts w:ascii="Montserrat" w:hAnsi="Montserrat"/>
          <w:sz w:val="22"/>
          <w:szCs w:val="22"/>
          <w:lang w:eastAsia="es-MX"/>
        </w:rPr>
      </w:pPr>
      <w:r w:rsidRPr="00B843CF">
        <w:rPr>
          <w:rFonts w:ascii="Montserrat" w:hAnsi="Montserrat"/>
          <w:b w:val="0"/>
          <w:sz w:val="22"/>
          <w:szCs w:val="22"/>
          <w:lang w:eastAsia="es-MX"/>
        </w:rPr>
        <w:t>La</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relac</w:t>
      </w:r>
      <w:r w:rsidR="00613140" w:rsidRPr="00B843CF">
        <w:rPr>
          <w:rFonts w:ascii="Montserrat" w:hAnsi="Montserrat"/>
          <w:b w:val="0"/>
          <w:sz w:val="22"/>
          <w:szCs w:val="22"/>
          <w:lang w:eastAsia="es-MX"/>
        </w:rPr>
        <w:t>ión</w:t>
      </w:r>
      <w:r w:rsidR="00B432CF" w:rsidRPr="00B843CF">
        <w:rPr>
          <w:rFonts w:ascii="Montserrat" w:hAnsi="Montserrat"/>
          <w:b w:val="0"/>
          <w:sz w:val="22"/>
          <w:szCs w:val="22"/>
          <w:lang w:eastAsia="es-MX"/>
        </w:rPr>
        <w:t xml:space="preserve"> </w:t>
      </w:r>
      <w:r w:rsidR="00613140" w:rsidRPr="00B843CF">
        <w:rPr>
          <w:rFonts w:ascii="Montserrat" w:hAnsi="Montserrat"/>
          <w:b w:val="0"/>
          <w:sz w:val="22"/>
          <w:szCs w:val="22"/>
          <w:lang w:eastAsia="es-MX"/>
        </w:rPr>
        <w:t>de</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los</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documentos</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que</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deben</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presentar</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los</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participantes</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en</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el</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procedimiento</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de</w:t>
      </w:r>
      <w:r w:rsidR="00B432CF" w:rsidRPr="00B843CF">
        <w:rPr>
          <w:rFonts w:ascii="Montserrat" w:hAnsi="Montserrat"/>
          <w:b w:val="0"/>
          <w:sz w:val="22"/>
          <w:szCs w:val="22"/>
          <w:lang w:eastAsia="es-MX"/>
        </w:rPr>
        <w:t xml:space="preserve"> </w:t>
      </w:r>
      <w:r w:rsidR="00906A1B" w:rsidRPr="00B843CF">
        <w:rPr>
          <w:rFonts w:ascii="Montserrat" w:hAnsi="Montserrat"/>
          <w:b w:val="0"/>
          <w:sz w:val="22"/>
          <w:szCs w:val="22"/>
          <w:lang w:eastAsia="es-MX"/>
        </w:rPr>
        <w:t>Invitación</w:t>
      </w:r>
      <w:r w:rsidRPr="00B843CF">
        <w:rPr>
          <w:rFonts w:ascii="Montserrat" w:hAnsi="Montserrat"/>
          <w:b w:val="0"/>
          <w:sz w:val="22"/>
          <w:szCs w:val="22"/>
          <w:lang w:eastAsia="es-MX"/>
        </w:rPr>
        <w:t>,</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será</w:t>
      </w:r>
      <w:r w:rsidR="00B432CF" w:rsidRPr="00B843CF">
        <w:rPr>
          <w:rFonts w:ascii="Montserrat" w:hAnsi="Montserrat"/>
          <w:b w:val="0"/>
          <w:sz w:val="22"/>
          <w:szCs w:val="22"/>
          <w:lang w:eastAsia="es-MX"/>
        </w:rPr>
        <w:t xml:space="preserve"> </w:t>
      </w:r>
      <w:r w:rsidR="00E14564" w:rsidRPr="00B843CF">
        <w:rPr>
          <w:rFonts w:ascii="Montserrat" w:hAnsi="Montserrat"/>
          <w:b w:val="0"/>
          <w:sz w:val="22"/>
          <w:szCs w:val="22"/>
          <w:lang w:eastAsia="es-MX"/>
        </w:rPr>
        <w:t>verificada</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en</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el</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acto</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de</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presentación</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y</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apertura</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de</w:t>
      </w:r>
      <w:r w:rsidR="00B432CF" w:rsidRPr="00B843CF">
        <w:rPr>
          <w:rFonts w:ascii="Montserrat" w:hAnsi="Montserrat"/>
          <w:b w:val="0"/>
          <w:sz w:val="22"/>
          <w:szCs w:val="22"/>
          <w:lang w:eastAsia="es-MX"/>
        </w:rPr>
        <w:t xml:space="preserve"> </w:t>
      </w:r>
      <w:r w:rsidR="004E49B4" w:rsidRPr="00B843CF">
        <w:rPr>
          <w:rFonts w:ascii="Montserrat" w:hAnsi="Montserrat"/>
          <w:b w:val="0"/>
          <w:sz w:val="22"/>
          <w:szCs w:val="22"/>
          <w:lang w:eastAsia="es-MX"/>
        </w:rPr>
        <w:t>proposiciones</w:t>
      </w:r>
      <w:r w:rsidRPr="00B843CF">
        <w:rPr>
          <w:rFonts w:ascii="Montserrat" w:hAnsi="Montserrat"/>
          <w:b w:val="0"/>
          <w:sz w:val="22"/>
          <w:szCs w:val="22"/>
          <w:lang w:eastAsia="es-MX"/>
        </w:rPr>
        <w:t>,</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de</w:t>
      </w:r>
      <w:r w:rsidR="00B432CF" w:rsidRPr="00B843CF">
        <w:rPr>
          <w:rFonts w:ascii="Montserrat" w:hAnsi="Montserrat"/>
          <w:b w:val="0"/>
          <w:sz w:val="22"/>
          <w:szCs w:val="22"/>
          <w:lang w:eastAsia="es-MX"/>
        </w:rPr>
        <w:t xml:space="preserve"> </w:t>
      </w:r>
      <w:r w:rsidRPr="00B843CF">
        <w:rPr>
          <w:rFonts w:ascii="Montserrat" w:hAnsi="Montserrat"/>
          <w:bCs/>
          <w:sz w:val="22"/>
          <w:szCs w:val="22"/>
          <w:lang w:eastAsia="es-MX"/>
        </w:rPr>
        <w:t>acuerdo</w:t>
      </w:r>
      <w:r w:rsidR="00B432CF" w:rsidRPr="00B843CF">
        <w:rPr>
          <w:rFonts w:ascii="Montserrat" w:hAnsi="Montserrat"/>
          <w:b w:val="0"/>
          <w:sz w:val="22"/>
          <w:szCs w:val="22"/>
          <w:lang w:eastAsia="es-MX"/>
        </w:rPr>
        <w:t xml:space="preserve"> </w:t>
      </w:r>
      <w:r w:rsidRPr="00B843CF">
        <w:rPr>
          <w:rFonts w:ascii="Montserrat" w:hAnsi="Montserrat"/>
          <w:b w:val="0"/>
          <w:sz w:val="22"/>
          <w:szCs w:val="22"/>
          <w:lang w:eastAsia="es-MX"/>
        </w:rPr>
        <w:t>al</w:t>
      </w:r>
      <w:r w:rsidR="00B432CF" w:rsidRPr="00B843CF">
        <w:rPr>
          <w:rFonts w:ascii="Montserrat" w:hAnsi="Montserrat"/>
          <w:b w:val="0"/>
          <w:sz w:val="22"/>
          <w:szCs w:val="22"/>
          <w:lang w:eastAsia="es-MX"/>
        </w:rPr>
        <w:t xml:space="preserve"> </w:t>
      </w:r>
      <w:r w:rsidRPr="00B843CF">
        <w:rPr>
          <w:rFonts w:ascii="Montserrat" w:hAnsi="Montserrat"/>
          <w:sz w:val="22"/>
          <w:szCs w:val="22"/>
          <w:lang w:eastAsia="es-MX"/>
        </w:rPr>
        <w:t>F</w:t>
      </w:r>
      <w:r w:rsidR="001C7C3F" w:rsidRPr="00B843CF">
        <w:rPr>
          <w:rFonts w:ascii="Montserrat" w:hAnsi="Montserrat"/>
          <w:sz w:val="22"/>
          <w:szCs w:val="22"/>
          <w:lang w:eastAsia="es-MX"/>
        </w:rPr>
        <w:t>ormato</w:t>
      </w:r>
      <w:r w:rsidR="00B432CF" w:rsidRPr="00B843CF">
        <w:rPr>
          <w:rFonts w:ascii="Montserrat" w:hAnsi="Montserrat"/>
          <w:sz w:val="22"/>
          <w:szCs w:val="22"/>
          <w:lang w:eastAsia="es-MX"/>
        </w:rPr>
        <w:t xml:space="preserve"> </w:t>
      </w:r>
      <w:r w:rsidR="004024BB" w:rsidRPr="00B843CF">
        <w:rPr>
          <w:rFonts w:ascii="Montserrat" w:hAnsi="Montserrat"/>
          <w:sz w:val="22"/>
          <w:szCs w:val="22"/>
          <w:lang w:eastAsia="es-MX"/>
        </w:rPr>
        <w:t>6</w:t>
      </w:r>
      <w:r w:rsidRPr="00B843CF">
        <w:rPr>
          <w:rFonts w:ascii="Montserrat" w:hAnsi="Montserrat"/>
          <w:sz w:val="22"/>
          <w:szCs w:val="22"/>
          <w:lang w:eastAsia="es-MX"/>
        </w:rPr>
        <w:t>.</w:t>
      </w:r>
    </w:p>
    <w:p w14:paraId="6A69072D" w14:textId="77777777" w:rsidR="00962E3B" w:rsidRPr="00B843CF" w:rsidRDefault="00386AF0" w:rsidP="004F01B1">
      <w:pPr>
        <w:pStyle w:val="Textoindependiente2"/>
        <w:tabs>
          <w:tab w:val="left" w:pos="851"/>
          <w:tab w:val="right" w:pos="10206"/>
        </w:tabs>
        <w:spacing w:before="80" w:after="80"/>
        <w:rPr>
          <w:rFonts w:ascii="Montserrat" w:hAnsi="Montserrat"/>
          <w:sz w:val="22"/>
          <w:szCs w:val="22"/>
          <w:lang w:eastAsia="es-MX"/>
        </w:rPr>
      </w:pPr>
      <w:r w:rsidRPr="00B843CF">
        <w:rPr>
          <w:rFonts w:ascii="Montserrat" w:hAnsi="Montserrat"/>
          <w:sz w:val="22"/>
          <w:szCs w:val="22"/>
          <w:lang w:eastAsia="es-MX"/>
        </w:rPr>
        <w:t>LOS</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FORMATOS</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QU</w:t>
      </w:r>
      <w:r w:rsidR="007720B9" w:rsidRPr="00B843CF">
        <w:rPr>
          <w:rFonts w:ascii="Montserrat" w:hAnsi="Montserrat"/>
          <w:sz w:val="22"/>
          <w:szCs w:val="22"/>
          <w:lang w:eastAsia="es-MX"/>
        </w:rPr>
        <w:t>E</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SE</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INCLUYEN</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EN</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ESTA</w:t>
      </w:r>
      <w:r w:rsidR="00B432CF" w:rsidRPr="00B843CF">
        <w:rPr>
          <w:rFonts w:ascii="Montserrat" w:hAnsi="Montserrat"/>
          <w:sz w:val="22"/>
          <w:szCs w:val="22"/>
          <w:lang w:eastAsia="es-MX"/>
        </w:rPr>
        <w:t xml:space="preserve"> </w:t>
      </w:r>
      <w:r w:rsidR="00906A1B" w:rsidRPr="00B843CF">
        <w:rPr>
          <w:rFonts w:ascii="Montserrat" w:hAnsi="Montserrat"/>
          <w:sz w:val="22"/>
          <w:szCs w:val="22"/>
          <w:lang w:eastAsia="es-MX"/>
        </w:rPr>
        <w:t>INVITACIÓN</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DEBEN</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CONSIDERARSE</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SOL</w:t>
      </w:r>
      <w:r w:rsidR="007720B9" w:rsidRPr="00B843CF">
        <w:rPr>
          <w:rFonts w:ascii="Montserrat" w:hAnsi="Montserrat"/>
          <w:sz w:val="22"/>
          <w:szCs w:val="22"/>
          <w:lang w:eastAsia="es-MX"/>
        </w:rPr>
        <w:t>O</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COMO</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UNA</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GUÍA</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EN</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EL</w:t>
      </w:r>
      <w:r w:rsidR="00B432CF" w:rsidRPr="00B843CF">
        <w:rPr>
          <w:rFonts w:ascii="Montserrat" w:hAnsi="Montserrat"/>
          <w:sz w:val="22"/>
          <w:szCs w:val="22"/>
          <w:lang w:eastAsia="es-MX"/>
        </w:rPr>
        <w:t xml:space="preserve"> </w:t>
      </w:r>
      <w:r w:rsidR="007720B9" w:rsidRPr="00B843CF">
        <w:rPr>
          <w:rFonts w:ascii="Montserrat" w:hAnsi="Montserrat"/>
          <w:sz w:val="22"/>
          <w:szCs w:val="22"/>
          <w:lang w:eastAsia="es-MX"/>
        </w:rPr>
        <w:t>PROCEDIMIENTO</w:t>
      </w:r>
      <w:r w:rsidRPr="00B843CF">
        <w:rPr>
          <w:rFonts w:ascii="Montserrat" w:hAnsi="Montserrat"/>
          <w:sz w:val="22"/>
          <w:szCs w:val="22"/>
          <w:lang w:eastAsia="es-MX"/>
        </w:rPr>
        <w:t>,</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POR</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LO</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QUE</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LA</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ADECUADA</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PRESENTACIÓN</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ES</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RESPONSABILIDAD</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EXCLUSIVA</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DE</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LOS</w:t>
      </w:r>
      <w:r w:rsidR="00B432CF" w:rsidRPr="00B843CF">
        <w:rPr>
          <w:rFonts w:ascii="Montserrat" w:hAnsi="Montserrat"/>
          <w:sz w:val="22"/>
          <w:szCs w:val="22"/>
          <w:lang w:eastAsia="es-MX"/>
        </w:rPr>
        <w:t xml:space="preserve"> </w:t>
      </w:r>
      <w:r w:rsidRPr="00B843CF">
        <w:rPr>
          <w:rFonts w:ascii="Montserrat" w:hAnsi="Montserrat"/>
          <w:sz w:val="22"/>
          <w:szCs w:val="22"/>
          <w:lang w:eastAsia="es-MX"/>
        </w:rPr>
        <w:t>LICITANTES</w:t>
      </w:r>
      <w:r w:rsidR="00962E3B" w:rsidRPr="00B843CF">
        <w:rPr>
          <w:rFonts w:ascii="Montserrat" w:hAnsi="Montserrat"/>
          <w:sz w:val="22"/>
          <w:szCs w:val="22"/>
          <w:lang w:eastAsia="es-MX"/>
        </w:rPr>
        <w:t>.</w:t>
      </w:r>
    </w:p>
    <w:p w14:paraId="69589E7B" w14:textId="4B2250A7" w:rsidR="00D83F66" w:rsidRPr="00B843CF" w:rsidRDefault="00D83F66" w:rsidP="004F01B1">
      <w:pPr>
        <w:pStyle w:val="Textoindependiente2"/>
        <w:tabs>
          <w:tab w:val="left" w:pos="851"/>
          <w:tab w:val="right" w:pos="10206"/>
        </w:tabs>
        <w:spacing w:before="80" w:after="80"/>
        <w:rPr>
          <w:rFonts w:ascii="Montserrat" w:hAnsi="Montserrat"/>
          <w:b w:val="0"/>
          <w:sz w:val="22"/>
          <w:szCs w:val="22"/>
          <w:lang w:eastAsia="es-MX"/>
        </w:rPr>
        <w:sectPr w:rsidR="00D83F66" w:rsidRPr="00B843CF" w:rsidSect="00D5296E">
          <w:pgSz w:w="12242" w:h="15842" w:code="1"/>
          <w:pgMar w:top="2269" w:right="1469" w:bottom="1134" w:left="1304" w:header="709" w:footer="568" w:gutter="0"/>
          <w:cols w:space="708"/>
          <w:docGrid w:linePitch="360"/>
        </w:sectPr>
      </w:pPr>
    </w:p>
    <w:p w14:paraId="147515FB" w14:textId="77777777" w:rsidR="00BE2E7C" w:rsidRPr="00B843CF" w:rsidRDefault="00BE2E7C" w:rsidP="004F01B1">
      <w:pPr>
        <w:pBdr>
          <w:bottom w:val="single" w:sz="4" w:space="4" w:color="4F81BD"/>
        </w:pBdr>
        <w:jc w:val="center"/>
        <w:outlineLvl w:val="0"/>
        <w:rPr>
          <w:rFonts w:ascii="Montserrat" w:hAnsi="Montserrat"/>
          <w:b/>
          <w:bCs/>
          <w:iCs/>
          <w:sz w:val="22"/>
          <w:szCs w:val="22"/>
          <w:lang w:val="es-MX" w:eastAsia="es-MX"/>
        </w:rPr>
      </w:pPr>
      <w:bookmarkStart w:id="442" w:name="_Toc474397777"/>
      <w:bookmarkStart w:id="443" w:name="_Toc1391370"/>
    </w:p>
    <w:p w14:paraId="2E296326" w14:textId="52533590" w:rsidR="001361F8" w:rsidRPr="00B843CF" w:rsidRDefault="00AF6602" w:rsidP="004F01B1">
      <w:pPr>
        <w:pBdr>
          <w:bottom w:val="single" w:sz="4" w:space="4" w:color="4F81BD"/>
        </w:pBdr>
        <w:jc w:val="center"/>
        <w:outlineLvl w:val="0"/>
        <w:rPr>
          <w:rFonts w:ascii="Montserrat" w:hAnsi="Montserrat"/>
          <w:b/>
          <w:bCs/>
          <w:iCs/>
          <w:sz w:val="22"/>
          <w:szCs w:val="22"/>
          <w:lang w:val="es-MX" w:eastAsia="es-MX"/>
        </w:rPr>
      </w:pPr>
      <w:r w:rsidRPr="00B843CF">
        <w:rPr>
          <w:rFonts w:ascii="Montserrat" w:hAnsi="Montserrat"/>
          <w:b/>
          <w:bCs/>
          <w:iCs/>
          <w:sz w:val="22"/>
          <w:szCs w:val="22"/>
          <w:lang w:val="es-MX" w:eastAsia="es-MX"/>
        </w:rPr>
        <w:t>ANEXO UNO “ESPECIFICACIONES TÉCNICAS”</w:t>
      </w:r>
      <w:bookmarkStart w:id="444" w:name="page33"/>
      <w:bookmarkEnd w:id="442"/>
      <w:bookmarkEnd w:id="443"/>
      <w:bookmarkEnd w:id="444"/>
    </w:p>
    <w:p w14:paraId="3855F994" w14:textId="166C1318" w:rsidR="00AD3016" w:rsidRPr="00B843CF" w:rsidRDefault="00AD3016" w:rsidP="00AD3016">
      <w:pPr>
        <w:pStyle w:val="Encabezado"/>
        <w:tabs>
          <w:tab w:val="left" w:pos="1740"/>
          <w:tab w:val="left" w:pos="4260"/>
        </w:tabs>
        <w:jc w:val="both"/>
        <w:rPr>
          <w:rFonts w:ascii="Montserrat" w:hAnsi="Montserrat"/>
          <w:sz w:val="22"/>
          <w:szCs w:val="22"/>
        </w:rPr>
      </w:pPr>
    </w:p>
    <w:p w14:paraId="334360BC" w14:textId="77777777" w:rsidR="002A2E9A" w:rsidRPr="00B843CF" w:rsidRDefault="002A2E9A" w:rsidP="002A2E9A">
      <w:pPr>
        <w:numPr>
          <w:ilvl w:val="0"/>
          <w:numId w:val="223"/>
        </w:numPr>
        <w:tabs>
          <w:tab w:val="left" w:pos="4260"/>
          <w:tab w:val="right" w:pos="8504"/>
        </w:tabs>
        <w:jc w:val="both"/>
        <w:rPr>
          <w:rFonts w:ascii="Montserrat" w:hAnsi="Montserrat"/>
          <w:b/>
          <w:sz w:val="22"/>
          <w:szCs w:val="22"/>
        </w:rPr>
      </w:pPr>
      <w:bookmarkStart w:id="445" w:name="_Toc493999275"/>
      <w:bookmarkStart w:id="446" w:name="_Toc495200558"/>
      <w:bookmarkStart w:id="447" w:name="_Toc495282196"/>
      <w:bookmarkStart w:id="448" w:name="_Toc495285491"/>
      <w:bookmarkStart w:id="449" w:name="_Toc515766776"/>
      <w:bookmarkStart w:id="450" w:name="_Toc517226782"/>
      <w:bookmarkStart w:id="451" w:name="_Toc522589231"/>
      <w:bookmarkStart w:id="452" w:name="_Toc5774722"/>
      <w:bookmarkStart w:id="453" w:name="_Toc5774980"/>
      <w:bookmarkStart w:id="454" w:name="_Toc5775056"/>
      <w:bookmarkStart w:id="455" w:name="_Toc5775099"/>
      <w:bookmarkStart w:id="456" w:name="_Toc5776687"/>
      <w:bookmarkStart w:id="457" w:name="_Toc5776923"/>
      <w:bookmarkStart w:id="458" w:name="_Toc7320057"/>
      <w:bookmarkStart w:id="459" w:name="_Toc7398675"/>
      <w:bookmarkStart w:id="460" w:name="_Toc7398751"/>
      <w:bookmarkStart w:id="461" w:name="_Toc7415019"/>
      <w:bookmarkStart w:id="462" w:name="_Toc7415092"/>
      <w:bookmarkStart w:id="463" w:name="_Toc34868645"/>
      <w:bookmarkStart w:id="464" w:name="_Toc75606028"/>
      <w:bookmarkStart w:id="465" w:name="_Toc75607801"/>
      <w:bookmarkStart w:id="466" w:name="_Toc75778272"/>
      <w:bookmarkStart w:id="467" w:name="_Toc75844787"/>
      <w:bookmarkStart w:id="468" w:name="_Toc76203536"/>
      <w:bookmarkStart w:id="469" w:name="_Toc173064085"/>
      <w:r w:rsidRPr="00B843CF">
        <w:rPr>
          <w:rFonts w:ascii="Montserrat" w:hAnsi="Montserrat"/>
          <w:b/>
          <w:sz w:val="22"/>
          <w:szCs w:val="22"/>
        </w:rPr>
        <w:t>DENOMINACIÓN DE LA PRESTACIÓN DEL SERVICIO</w:t>
      </w:r>
    </w:p>
    <w:p w14:paraId="3AE2D341" w14:textId="77777777" w:rsidR="002A2E9A" w:rsidRPr="00B843CF" w:rsidRDefault="002A2E9A" w:rsidP="002A2E9A">
      <w:pPr>
        <w:tabs>
          <w:tab w:val="left" w:pos="5745"/>
        </w:tabs>
        <w:ind w:left="765"/>
        <w:jc w:val="both"/>
        <w:rPr>
          <w:rFonts w:ascii="Montserrat" w:hAnsi="Montserrat"/>
          <w:b/>
          <w:sz w:val="20"/>
          <w:szCs w:val="20"/>
        </w:rPr>
      </w:pPr>
      <w:r w:rsidRPr="00B843CF">
        <w:rPr>
          <w:rFonts w:ascii="Montserrat" w:hAnsi="Montserrat"/>
          <w:b/>
          <w:sz w:val="22"/>
          <w:szCs w:val="22"/>
        </w:rPr>
        <w:tab/>
      </w:r>
    </w:p>
    <w:p w14:paraId="2ACF3EFA"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cs="Arial"/>
          <w:sz w:val="22"/>
          <w:szCs w:val="22"/>
        </w:rPr>
        <w:t>SERVICIO DE OPERACIÓN Y MANTENIMIENTO PREVENTIVO Y CORRECTIVO A LOS SISTEMAS DE AIRE ACONDICIONADO Y DE REFRIGERACIÓN INSTALADOS EN LOS INMUEBLES QUE OCUPA LA SECRETARÍA DE RELACIONES EXTERIORES</w:t>
      </w:r>
    </w:p>
    <w:p w14:paraId="6BAFD8E8" w14:textId="77777777" w:rsidR="002A2E9A" w:rsidRPr="00B843CF" w:rsidRDefault="002A2E9A" w:rsidP="002A2E9A">
      <w:pPr>
        <w:tabs>
          <w:tab w:val="left" w:pos="4260"/>
          <w:tab w:val="right" w:pos="8504"/>
        </w:tabs>
        <w:jc w:val="both"/>
        <w:rPr>
          <w:rFonts w:ascii="Montserrat" w:hAnsi="Montserrat" w:cs="Arial"/>
          <w:sz w:val="20"/>
          <w:szCs w:val="20"/>
        </w:rPr>
      </w:pPr>
    </w:p>
    <w:p w14:paraId="54211F30" w14:textId="77777777" w:rsidR="002A2E9A" w:rsidRPr="00B843CF" w:rsidRDefault="002A2E9A" w:rsidP="002A2E9A">
      <w:pPr>
        <w:tabs>
          <w:tab w:val="left" w:pos="4260"/>
          <w:tab w:val="right" w:pos="8504"/>
        </w:tabs>
        <w:jc w:val="both"/>
        <w:rPr>
          <w:rFonts w:ascii="Montserrat" w:hAnsi="Montserrat" w:cs="Arial"/>
          <w:b/>
          <w:sz w:val="22"/>
          <w:szCs w:val="22"/>
        </w:rPr>
      </w:pPr>
      <w:r w:rsidRPr="00B843CF">
        <w:rPr>
          <w:rFonts w:ascii="Montserrat" w:hAnsi="Montserrat" w:cs="Arial"/>
          <w:b/>
          <w:sz w:val="22"/>
          <w:szCs w:val="22"/>
        </w:rPr>
        <w:t>II.     CONSTANCIA DE DISPONIBILIDAD PRESUPUESTARIA.</w:t>
      </w:r>
    </w:p>
    <w:p w14:paraId="15B6454A" w14:textId="77777777" w:rsidR="002A2E9A" w:rsidRPr="00B843CF" w:rsidRDefault="002A2E9A" w:rsidP="002A2E9A">
      <w:pPr>
        <w:tabs>
          <w:tab w:val="left" w:pos="4260"/>
          <w:tab w:val="right" w:pos="8504"/>
        </w:tabs>
        <w:jc w:val="both"/>
        <w:rPr>
          <w:rFonts w:ascii="Montserrat" w:hAnsi="Montserrat" w:cs="Arial"/>
          <w:sz w:val="20"/>
          <w:szCs w:val="20"/>
        </w:rPr>
      </w:pPr>
    </w:p>
    <w:p w14:paraId="0C8CDAFD" w14:textId="77777777" w:rsidR="002A2E9A" w:rsidRPr="00B843CF" w:rsidRDefault="002A2E9A" w:rsidP="002A2E9A">
      <w:pPr>
        <w:tabs>
          <w:tab w:val="left" w:pos="4260"/>
          <w:tab w:val="right" w:pos="8504"/>
        </w:tabs>
        <w:jc w:val="both"/>
        <w:rPr>
          <w:rFonts w:ascii="Montserrat" w:hAnsi="Montserrat" w:cs="Arial"/>
          <w:sz w:val="22"/>
          <w:szCs w:val="22"/>
        </w:rPr>
      </w:pPr>
      <w:r w:rsidRPr="00B843CF">
        <w:rPr>
          <w:rFonts w:ascii="Montserrat" w:hAnsi="Montserrat" w:cs="Arial"/>
          <w:sz w:val="22"/>
          <w:szCs w:val="22"/>
        </w:rPr>
        <w:t>PARA CUBRIR LAS EROGACIONES QUE SE DERIVEN DE LA PRESENTE CONTRATACION, LA SECRETARÍA CUENTA CON UN PRESUPUESTO APROBADO PARA EL EJERCICIO FISCAL 2019.</w:t>
      </w:r>
    </w:p>
    <w:p w14:paraId="12B9CABE" w14:textId="77777777" w:rsidR="002A2E9A" w:rsidRPr="00B843CF" w:rsidRDefault="002A2E9A" w:rsidP="002A2E9A">
      <w:pPr>
        <w:tabs>
          <w:tab w:val="left" w:pos="4260"/>
          <w:tab w:val="right" w:pos="8504"/>
        </w:tabs>
        <w:jc w:val="both"/>
        <w:rPr>
          <w:rFonts w:ascii="Montserrat" w:hAnsi="Montserrat" w:cs="Arial"/>
          <w:sz w:val="20"/>
          <w:szCs w:val="20"/>
        </w:rPr>
      </w:pPr>
    </w:p>
    <w:p w14:paraId="7CA3A2A7" w14:textId="77777777" w:rsidR="002A2E9A" w:rsidRPr="00B843CF" w:rsidRDefault="002A2E9A" w:rsidP="002A2E9A">
      <w:pPr>
        <w:tabs>
          <w:tab w:val="left" w:pos="4260"/>
          <w:tab w:val="right" w:pos="8504"/>
        </w:tabs>
        <w:jc w:val="both"/>
        <w:rPr>
          <w:rFonts w:ascii="Montserrat" w:hAnsi="Montserrat" w:cs="Arial"/>
          <w:b/>
          <w:sz w:val="22"/>
          <w:szCs w:val="22"/>
        </w:rPr>
      </w:pPr>
      <w:r w:rsidRPr="00B843CF">
        <w:rPr>
          <w:rFonts w:ascii="Montserrat" w:hAnsi="Montserrat" w:cs="Arial"/>
          <w:b/>
          <w:sz w:val="22"/>
          <w:szCs w:val="22"/>
        </w:rPr>
        <w:t xml:space="preserve">III.     CLASIFICADOR POR OBJETO DEL GASTO </w:t>
      </w:r>
    </w:p>
    <w:p w14:paraId="2CA3D362" w14:textId="77777777" w:rsidR="002A2E9A" w:rsidRPr="00B843CF" w:rsidRDefault="002A2E9A" w:rsidP="002A2E9A">
      <w:pPr>
        <w:tabs>
          <w:tab w:val="left" w:pos="4260"/>
          <w:tab w:val="right" w:pos="8504"/>
        </w:tabs>
        <w:jc w:val="both"/>
        <w:rPr>
          <w:rFonts w:ascii="Montserrat" w:hAnsi="Montserrat" w:cs="Arial"/>
          <w:sz w:val="20"/>
          <w:szCs w:val="20"/>
        </w:rPr>
      </w:pPr>
    </w:p>
    <w:p w14:paraId="23F1340A" w14:textId="77777777" w:rsidR="002A2E9A" w:rsidRPr="00B843CF" w:rsidRDefault="002A2E9A" w:rsidP="002A2E9A">
      <w:pPr>
        <w:tabs>
          <w:tab w:val="left" w:pos="4260"/>
          <w:tab w:val="right" w:pos="8504"/>
        </w:tabs>
        <w:jc w:val="both"/>
        <w:rPr>
          <w:rFonts w:ascii="Montserrat" w:hAnsi="Montserrat" w:cs="Arial"/>
          <w:sz w:val="22"/>
          <w:szCs w:val="22"/>
        </w:rPr>
      </w:pPr>
      <w:r w:rsidRPr="00B843CF">
        <w:rPr>
          <w:rFonts w:ascii="Montserrat" w:hAnsi="Montserrat" w:cs="Arial"/>
          <w:sz w:val="22"/>
          <w:szCs w:val="22"/>
        </w:rPr>
        <w:t>PARTIDA PRESUPUESTAL:    35701     “MANTENIMIENTO Y CONSERVACIÓN DE MAQUINARIA Y EQUIPO”</w:t>
      </w:r>
    </w:p>
    <w:p w14:paraId="77662A83" w14:textId="77777777" w:rsidR="002A2E9A" w:rsidRPr="00B843CF" w:rsidRDefault="002A2E9A" w:rsidP="002A2E9A">
      <w:pPr>
        <w:tabs>
          <w:tab w:val="left" w:pos="4260"/>
          <w:tab w:val="right" w:pos="8504"/>
        </w:tabs>
        <w:jc w:val="both"/>
        <w:rPr>
          <w:rFonts w:ascii="Montserrat" w:hAnsi="Montserrat"/>
          <w:sz w:val="20"/>
          <w:szCs w:val="20"/>
        </w:rPr>
      </w:pPr>
    </w:p>
    <w:p w14:paraId="2579DD5A" w14:textId="77777777" w:rsidR="002A2E9A" w:rsidRPr="00B843CF" w:rsidRDefault="002A2E9A" w:rsidP="002A2E9A">
      <w:pPr>
        <w:tabs>
          <w:tab w:val="left" w:pos="4260"/>
          <w:tab w:val="right" w:pos="8504"/>
        </w:tabs>
        <w:jc w:val="both"/>
        <w:rPr>
          <w:rFonts w:ascii="Montserrat" w:hAnsi="Montserrat"/>
          <w:b/>
          <w:sz w:val="22"/>
          <w:szCs w:val="22"/>
        </w:rPr>
      </w:pPr>
      <w:r w:rsidRPr="00B843CF">
        <w:rPr>
          <w:rFonts w:ascii="Montserrat" w:hAnsi="Montserrat"/>
          <w:b/>
          <w:sz w:val="22"/>
          <w:szCs w:val="22"/>
        </w:rPr>
        <w:t>IV.     CONDICIONES Y CARACTERÍSTICAS DE LA PRESTACIÓN DEL SERVICIO</w:t>
      </w:r>
    </w:p>
    <w:p w14:paraId="4F2D7F9D" w14:textId="77777777" w:rsidR="002A2E9A" w:rsidRPr="00B843CF" w:rsidRDefault="002A2E9A" w:rsidP="002A2E9A">
      <w:pPr>
        <w:tabs>
          <w:tab w:val="left" w:pos="4260"/>
          <w:tab w:val="right" w:pos="8504"/>
        </w:tabs>
        <w:jc w:val="both"/>
        <w:rPr>
          <w:rFonts w:ascii="Montserrat" w:hAnsi="Montserrat"/>
          <w:b/>
          <w:sz w:val="20"/>
          <w:szCs w:val="20"/>
        </w:rPr>
      </w:pPr>
    </w:p>
    <w:p w14:paraId="1F859389" w14:textId="77777777" w:rsidR="002A2E9A" w:rsidRPr="00B843CF" w:rsidRDefault="002A2E9A" w:rsidP="002A2E9A">
      <w:pPr>
        <w:numPr>
          <w:ilvl w:val="0"/>
          <w:numId w:val="218"/>
        </w:numPr>
        <w:tabs>
          <w:tab w:val="left" w:pos="4260"/>
          <w:tab w:val="right" w:pos="8504"/>
        </w:tabs>
        <w:jc w:val="both"/>
        <w:rPr>
          <w:rFonts w:ascii="Montserrat" w:hAnsi="Montserrat"/>
          <w:b/>
          <w:sz w:val="22"/>
          <w:szCs w:val="22"/>
        </w:rPr>
      </w:pPr>
      <w:r w:rsidRPr="00B843CF">
        <w:rPr>
          <w:rFonts w:ascii="Montserrat" w:hAnsi="Montserrat"/>
          <w:b/>
          <w:sz w:val="22"/>
          <w:szCs w:val="22"/>
        </w:rPr>
        <w:t>OBJETO DE LA CONTRATACION</w:t>
      </w:r>
    </w:p>
    <w:p w14:paraId="6279BF04" w14:textId="77777777" w:rsidR="002A2E9A" w:rsidRPr="00B843CF" w:rsidRDefault="002A2E9A" w:rsidP="002A2E9A">
      <w:pPr>
        <w:tabs>
          <w:tab w:val="left" w:pos="4260"/>
          <w:tab w:val="right" w:pos="8504"/>
        </w:tabs>
        <w:jc w:val="both"/>
        <w:rPr>
          <w:rFonts w:ascii="Montserrat" w:hAnsi="Montserrat"/>
          <w:sz w:val="20"/>
          <w:szCs w:val="20"/>
        </w:rPr>
      </w:pPr>
    </w:p>
    <w:p w14:paraId="73A1EAE5"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 xml:space="preserve">LA SECRETARÍA CONTARÁ CON EL </w:t>
      </w:r>
      <w:r w:rsidRPr="00B843CF">
        <w:rPr>
          <w:rFonts w:ascii="Montserrat" w:hAnsi="Montserrat" w:cs="Arial"/>
          <w:sz w:val="22"/>
          <w:szCs w:val="22"/>
        </w:rPr>
        <w:t>SERVICIO DE OPERACIÓN Y MANTENIMIENTO PREVENTIVO Y CORRECTIVO A LOS SISTEMAS DE AIRE ACONDICIONADO Y DE REFRIGERACIÓN INSTALADOS EN LOS INMUEBLES QUE OCUPA LA SECRETARÍA DE RELACIONES EXTERIORES</w:t>
      </w:r>
      <w:r w:rsidRPr="00B843CF">
        <w:rPr>
          <w:rFonts w:ascii="Montserrat" w:hAnsi="Montserrat"/>
          <w:sz w:val="22"/>
          <w:szCs w:val="22"/>
        </w:rPr>
        <w:t xml:space="preserve">, QUE PERMITA LA VIABILIDAD OPERATIVA A LAS ÁREAS REQUIRENTES PARA APOYO EN EL DESARROLLO DE SUS ACTIVIDADES. </w:t>
      </w:r>
    </w:p>
    <w:p w14:paraId="25BD495B" w14:textId="77777777" w:rsidR="002A2E9A" w:rsidRPr="00B843CF" w:rsidRDefault="002A2E9A" w:rsidP="002A2E9A">
      <w:pPr>
        <w:tabs>
          <w:tab w:val="left" w:pos="4260"/>
          <w:tab w:val="right" w:pos="8504"/>
        </w:tabs>
        <w:jc w:val="both"/>
        <w:rPr>
          <w:rFonts w:ascii="Montserrat" w:hAnsi="Montserrat" w:cs="Arial"/>
          <w:sz w:val="20"/>
          <w:szCs w:val="20"/>
        </w:rPr>
      </w:pPr>
    </w:p>
    <w:p w14:paraId="69B3ECC4" w14:textId="77777777" w:rsidR="002A2E9A" w:rsidRPr="00B843CF" w:rsidRDefault="002A2E9A" w:rsidP="002A2E9A">
      <w:pPr>
        <w:numPr>
          <w:ilvl w:val="0"/>
          <w:numId w:val="218"/>
        </w:numPr>
        <w:tabs>
          <w:tab w:val="left" w:pos="4260"/>
          <w:tab w:val="right" w:pos="8504"/>
        </w:tabs>
        <w:jc w:val="both"/>
        <w:rPr>
          <w:rFonts w:ascii="Montserrat" w:hAnsi="Montserrat" w:cs="Arial"/>
          <w:b/>
          <w:sz w:val="22"/>
          <w:szCs w:val="22"/>
        </w:rPr>
      </w:pPr>
      <w:r w:rsidRPr="00B843CF">
        <w:rPr>
          <w:rFonts w:ascii="Montserrat" w:hAnsi="Montserrat"/>
          <w:b/>
          <w:sz w:val="22"/>
          <w:szCs w:val="22"/>
        </w:rPr>
        <w:t>VIGENCIA DEL SERVICIO</w:t>
      </w:r>
    </w:p>
    <w:p w14:paraId="368F0AB3" w14:textId="77777777" w:rsidR="002A2E9A" w:rsidRPr="00B843CF" w:rsidRDefault="002A2E9A" w:rsidP="002A2E9A">
      <w:pPr>
        <w:tabs>
          <w:tab w:val="left" w:pos="4260"/>
          <w:tab w:val="right" w:pos="8504"/>
        </w:tabs>
        <w:jc w:val="both"/>
        <w:rPr>
          <w:rFonts w:ascii="Montserrat" w:hAnsi="Montserrat"/>
          <w:b/>
          <w:sz w:val="20"/>
          <w:szCs w:val="20"/>
        </w:rPr>
      </w:pPr>
    </w:p>
    <w:p w14:paraId="289A334B"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LA VIGENCIA DE LA PRESTACIÓN DEL SERVICIO SERÁ A PARTIR DEL DÍA NATURAL SIGUIENTE A LA NOTIFICACIÓN DEL FALLO Y HASTA EL 31 DE DICIEMBRE DE 2019</w:t>
      </w:r>
    </w:p>
    <w:p w14:paraId="3EAE9BEA" w14:textId="77777777" w:rsidR="002A2E9A" w:rsidRPr="00B843CF" w:rsidRDefault="002A2E9A" w:rsidP="002A2E9A">
      <w:pPr>
        <w:tabs>
          <w:tab w:val="left" w:pos="4260"/>
          <w:tab w:val="right" w:pos="8504"/>
        </w:tabs>
        <w:jc w:val="both"/>
        <w:rPr>
          <w:rFonts w:ascii="Montserrat" w:hAnsi="Montserrat" w:cs="Arial"/>
          <w:sz w:val="20"/>
          <w:szCs w:val="20"/>
        </w:rPr>
      </w:pPr>
    </w:p>
    <w:p w14:paraId="4BA0276A" w14:textId="77777777" w:rsidR="002A2E9A" w:rsidRPr="00B843CF" w:rsidRDefault="002A2E9A" w:rsidP="002A2E9A">
      <w:pPr>
        <w:numPr>
          <w:ilvl w:val="0"/>
          <w:numId w:val="218"/>
        </w:numPr>
        <w:tabs>
          <w:tab w:val="left" w:pos="4260"/>
          <w:tab w:val="center" w:pos="4419"/>
          <w:tab w:val="right" w:pos="8838"/>
        </w:tabs>
        <w:autoSpaceDE w:val="0"/>
        <w:autoSpaceDN w:val="0"/>
        <w:jc w:val="both"/>
        <w:rPr>
          <w:rFonts w:ascii="Montserrat" w:hAnsi="Montserrat"/>
          <w:b/>
          <w:sz w:val="22"/>
          <w:szCs w:val="22"/>
        </w:rPr>
      </w:pPr>
      <w:r w:rsidRPr="00B843CF">
        <w:rPr>
          <w:rFonts w:ascii="Montserrat" w:hAnsi="Montserrat"/>
          <w:b/>
          <w:sz w:val="22"/>
          <w:szCs w:val="22"/>
        </w:rPr>
        <w:t>LUGAR Y HORARIO DE LA PRESTACION DEL SERVICIO</w:t>
      </w:r>
    </w:p>
    <w:p w14:paraId="5A14EB51" w14:textId="77777777" w:rsidR="002A2E9A" w:rsidRPr="00B843CF" w:rsidRDefault="002A2E9A" w:rsidP="002A2E9A">
      <w:pPr>
        <w:tabs>
          <w:tab w:val="left" w:pos="4260"/>
          <w:tab w:val="right" w:pos="8504"/>
        </w:tabs>
        <w:jc w:val="both"/>
        <w:rPr>
          <w:rFonts w:ascii="Montserrat" w:hAnsi="Montserrat" w:cs="Arial"/>
          <w:sz w:val="20"/>
          <w:szCs w:val="20"/>
        </w:rPr>
      </w:pPr>
    </w:p>
    <w:p w14:paraId="6F946C26"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“EL PRESTADOR DEL SERVICIO”, LLEVARÁ A CABO LOS SERVICIOS OBJETO DE LA PRESENTE CONTRATACION EN LOS INMUEBLES QUE OCUPA “LA SECRETARÍA” EN LA CIUDAD DE MÉXICO Y ÁREA METROPOLITANA, MISMOS QUE SE RELACIONAN EN EL PRESENTE ANEXO.</w:t>
      </w:r>
    </w:p>
    <w:p w14:paraId="2C05D2F6" w14:textId="77777777" w:rsidR="002A2E9A" w:rsidRPr="00B843CF" w:rsidRDefault="002A2E9A" w:rsidP="002A2E9A">
      <w:pPr>
        <w:tabs>
          <w:tab w:val="left" w:pos="4260"/>
          <w:tab w:val="right" w:pos="8504"/>
        </w:tabs>
        <w:jc w:val="both"/>
        <w:rPr>
          <w:rFonts w:ascii="Montserrat" w:hAnsi="Montserrat"/>
          <w:sz w:val="20"/>
          <w:szCs w:val="20"/>
        </w:rPr>
      </w:pPr>
    </w:p>
    <w:p w14:paraId="767AE33B"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 xml:space="preserve">“EL PRESTADOR DEL SERVICIO” SE OBLIGA A REALIZAR EL SERVICIO DE OPERACIÓN Y </w:t>
      </w:r>
      <w:r w:rsidRPr="00B843CF">
        <w:rPr>
          <w:rFonts w:ascii="Montserrat" w:hAnsi="Montserrat"/>
          <w:color w:val="0D0D0D"/>
          <w:sz w:val="22"/>
          <w:szCs w:val="22"/>
        </w:rPr>
        <w:t>MANTENIMIENTO PREVENTIVO Y/O CORRECTIVO</w:t>
      </w:r>
      <w:r w:rsidRPr="00B843CF">
        <w:rPr>
          <w:rFonts w:ascii="Montserrat" w:hAnsi="Montserrat"/>
          <w:color w:val="FF0000"/>
          <w:sz w:val="22"/>
          <w:szCs w:val="22"/>
        </w:rPr>
        <w:t xml:space="preserve"> </w:t>
      </w:r>
      <w:r w:rsidRPr="00B843CF">
        <w:rPr>
          <w:rFonts w:ascii="Montserrat" w:hAnsi="Montserrat"/>
          <w:sz w:val="22"/>
          <w:szCs w:val="22"/>
        </w:rPr>
        <w:t>EN UN HORARIO DE LUNES A VIERNES DE 07:00 A 21:00 HORAS Y LOS SÁBADOS DE LAS 08:00 A LAS 14:00 HORAS, DE ACUERDO A LA ESPECIFICACIÓN REALIZADA EN EL PRESENTE ANEXO.</w:t>
      </w:r>
    </w:p>
    <w:p w14:paraId="636C53A7" w14:textId="77777777" w:rsidR="002A2E9A" w:rsidRPr="00B843CF" w:rsidRDefault="002A2E9A" w:rsidP="002A2E9A">
      <w:pPr>
        <w:tabs>
          <w:tab w:val="left" w:pos="4260"/>
          <w:tab w:val="right" w:pos="8504"/>
        </w:tabs>
        <w:jc w:val="both"/>
        <w:rPr>
          <w:rFonts w:ascii="Montserrat" w:hAnsi="Montserrat"/>
          <w:sz w:val="20"/>
          <w:szCs w:val="20"/>
        </w:rPr>
      </w:pPr>
    </w:p>
    <w:p w14:paraId="4DD22C5F"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lastRenderedPageBreak/>
        <w:t>EN CASO DE QUE “LA SECRETARÍA” REQUIERA EL SERVICIO FUERA DE LOS HORARIOS ANTERIORMENTE SEÑALADOS, “EL PRESTADOR DEL SERVICIO” SE OBLIGA A REALIZAR DICHO SERVICIO A “LA SECRETARÍA” EN UN HORARIO CONFORME A LAS NECESIDADES DE ÉSTA, SIN COSTO ADICIONAL, SALVO LAS REFACCIONES REQUERIDAS EN CASO DE UN MANTENIMIENTO CORRECTIVO.</w:t>
      </w:r>
    </w:p>
    <w:p w14:paraId="12FD1846" w14:textId="77777777" w:rsidR="002A2E9A" w:rsidRPr="00B843CF" w:rsidRDefault="002A2E9A" w:rsidP="002A2E9A">
      <w:pPr>
        <w:tabs>
          <w:tab w:val="left" w:pos="4260"/>
          <w:tab w:val="right" w:pos="8504"/>
        </w:tabs>
        <w:jc w:val="both"/>
        <w:rPr>
          <w:rFonts w:ascii="Montserrat" w:hAnsi="Montserrat" w:cs="Arial"/>
          <w:sz w:val="20"/>
          <w:szCs w:val="20"/>
        </w:rPr>
      </w:pPr>
    </w:p>
    <w:p w14:paraId="1298EE27" w14:textId="77777777" w:rsidR="002A2E9A" w:rsidRPr="00B843CF" w:rsidRDefault="002A2E9A" w:rsidP="002A2E9A">
      <w:pPr>
        <w:numPr>
          <w:ilvl w:val="0"/>
          <w:numId w:val="218"/>
        </w:numPr>
        <w:tabs>
          <w:tab w:val="left" w:pos="4260"/>
          <w:tab w:val="right" w:pos="8504"/>
        </w:tabs>
        <w:jc w:val="both"/>
        <w:rPr>
          <w:rFonts w:ascii="Montserrat" w:hAnsi="Montserrat" w:cs="Arial"/>
          <w:b/>
          <w:sz w:val="22"/>
          <w:szCs w:val="22"/>
        </w:rPr>
      </w:pPr>
      <w:r w:rsidRPr="00B843CF">
        <w:rPr>
          <w:rFonts w:ascii="Montserrat" w:hAnsi="Montserrat"/>
          <w:b/>
          <w:sz w:val="22"/>
          <w:szCs w:val="22"/>
        </w:rPr>
        <w:t>DOCUMENTACIÓN Y/O REQUISITOS TÉCNICOS O ESPECÍFICOS QUE DEBERÁN CUMPLIR LOS LICITANTES:</w:t>
      </w:r>
    </w:p>
    <w:p w14:paraId="0FF514E7" w14:textId="77777777" w:rsidR="002A2E9A" w:rsidRPr="00B843CF" w:rsidRDefault="002A2E9A" w:rsidP="002A2E9A">
      <w:pPr>
        <w:tabs>
          <w:tab w:val="left" w:pos="4260"/>
          <w:tab w:val="right" w:pos="8504"/>
        </w:tabs>
        <w:jc w:val="both"/>
        <w:rPr>
          <w:rFonts w:ascii="Montserrat" w:hAnsi="Montserrat"/>
          <w:sz w:val="20"/>
          <w:szCs w:val="20"/>
        </w:rPr>
      </w:pPr>
    </w:p>
    <w:p w14:paraId="482FA760"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A)  TRANSCRIPCIÓN INTEGRAL DE LAS ESPECIFICACIONES TÉCNICAS, MANIFESTANDO LA ACEPTACIÓN Y CUMPLIMIENTO A LAS DISPOSICIONES.</w:t>
      </w:r>
    </w:p>
    <w:p w14:paraId="6734F653" w14:textId="77777777" w:rsidR="002A2E9A" w:rsidRPr="00B843CF" w:rsidRDefault="002A2E9A" w:rsidP="002A2E9A">
      <w:pPr>
        <w:tabs>
          <w:tab w:val="left" w:pos="4260"/>
          <w:tab w:val="right" w:pos="8504"/>
        </w:tabs>
        <w:jc w:val="both"/>
        <w:rPr>
          <w:rFonts w:ascii="Montserrat" w:hAnsi="Montserrat"/>
          <w:sz w:val="20"/>
          <w:szCs w:val="20"/>
        </w:rPr>
      </w:pPr>
    </w:p>
    <w:p w14:paraId="75DAAFEE"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B)  CURRÍCULUM DONDE SE DOCUMENTE Y ACREDITE EL TIEMPO QUE HA PRESTADO LOS SERVICIOS REQUERIDOS, INCLUYENDO LA RELACIÓN DE PRINCIPALES CLIENTES CON DOMICILIO Y TELÉFONO DE LOS MISMOS; EL CUAL DEBERÁ SER PRESENTADO PREFERENTEMENTE EN HOJA MEMBRETADA.</w:t>
      </w:r>
    </w:p>
    <w:p w14:paraId="619C3F3C" w14:textId="77777777" w:rsidR="002A2E9A" w:rsidRPr="00B843CF" w:rsidRDefault="002A2E9A" w:rsidP="002A2E9A">
      <w:pPr>
        <w:tabs>
          <w:tab w:val="left" w:pos="4260"/>
          <w:tab w:val="right" w:pos="8504"/>
        </w:tabs>
        <w:jc w:val="both"/>
        <w:rPr>
          <w:rFonts w:ascii="Montserrat" w:hAnsi="Montserrat"/>
          <w:sz w:val="20"/>
          <w:szCs w:val="20"/>
        </w:rPr>
      </w:pPr>
    </w:p>
    <w:p w14:paraId="4232D1B7"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C)    ANEXAR COPIA DE 3 CONTRATOS Y/O PEDIDOS CONCLUIDOS ANTES DE LA PRESENTACIÓN Y APERTURA DE PROPOSICIONES, DEBERA DE ESTAR COMPLETOS, LEGIBLES Y DEBIDAMENTE FIRMADOS MEDIANTE EL CUAL SE ACREDITE Y COMPRUEBE DOS AÑOS DE EXPERIENCIA EN LA PRESTACIÓN DEL SERVICIO O SIMILARES AL OBJETO DEL PEDIDO A CELEBRARSE; ESTOS DEBERAN DE ESTAR FORMALIZADOS DURANTE LOS ÚLTIMOS 5 AÑOS. PARA EFECTOS DE EVALUACIÓN SE CONSIDERARÁN LOS PRIMEROS 3 CONTRATOS Y/O PEDIDOS QUE SE PRESENTEN, EN CASO DE QUE EL LICITANTE EXHIBA UN MAYOR NÚMERO, SE CONSIDERARA EL NÚMERO DE FOLIO Y SOLO SE TOMARA 1 (UNO) POR AÑO SIN IMPORTAR SU VIGENCIA O PLAZO.</w:t>
      </w:r>
    </w:p>
    <w:p w14:paraId="32A4290E" w14:textId="77777777" w:rsidR="002A2E9A" w:rsidRPr="00B843CF" w:rsidRDefault="002A2E9A" w:rsidP="002A2E9A">
      <w:pPr>
        <w:tabs>
          <w:tab w:val="left" w:pos="4260"/>
          <w:tab w:val="right" w:pos="8504"/>
        </w:tabs>
        <w:jc w:val="both"/>
        <w:rPr>
          <w:rFonts w:ascii="Montserrat" w:hAnsi="Montserrat"/>
          <w:sz w:val="20"/>
          <w:szCs w:val="20"/>
        </w:rPr>
      </w:pPr>
    </w:p>
    <w:p w14:paraId="5EC7D42D"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D)   ASIMISMO, DEBERÁ ADJUNTAR LOS DOCUMENTOS QUE ACREDITEN EL CUMPLIMIENTO DE LOS CONTRATOS Y/O PEDIDOS, SIENDO ADMISIBLES GARANTÍAS DE CUMPLIMIENTO LIBERADAS, CARTAS DE SATISFACCIÓN DEL CLIENTE, O CARTAS DE CANCELACIÓN DE LA GARANTÍA DE CUMPLIMIENTO; ESTOS DOCUMENTOS DEBERÁN CONTENER LOS DATOS QUE PERMITAN VINCULARLOS A LOS CONTRATOS Y/O PEDIDOS QUE SE HAYAN EXHIBIDO Y PARA EFECTOS DE EVALUACIÓN SE CONSIDERARÁN LOS PRIMEROS 3 DOCUMENTOS QUE SE PRESENTEN, EN CASO DE QUE EL LICITANTE EXHIBA UN MAYOR NÚMERO, SE CONSIDERARA EL NÚMERO DE FOLIO.</w:t>
      </w:r>
    </w:p>
    <w:p w14:paraId="3323B73D" w14:textId="77777777" w:rsidR="002A2E9A" w:rsidRPr="00B843CF" w:rsidRDefault="002A2E9A" w:rsidP="002A2E9A">
      <w:pPr>
        <w:tabs>
          <w:tab w:val="left" w:pos="4260"/>
          <w:tab w:val="right" w:pos="8504"/>
        </w:tabs>
        <w:jc w:val="both"/>
        <w:rPr>
          <w:rFonts w:ascii="Montserrat" w:hAnsi="Montserrat"/>
          <w:sz w:val="20"/>
          <w:szCs w:val="20"/>
        </w:rPr>
      </w:pPr>
    </w:p>
    <w:p w14:paraId="7C39606B"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t>E)    EL PROVEEDOR DEBERÁ PRESENTAR CONSTANCIAS O ACREDITACIONES DE POR LO MENOS 4 OFICIALES O TÉCNICOS DE SU EQUIPO DE TRABAJO, CON LOS CUALES SE COMPRUEBE QUE CUENTAN CON CAPACITACIÓN O ADIESTRAMIENTO EN LA “NOM” INDICADA O EN ACTIVIDADES RELACIONADAS CON EL MANTENIMIENTO A LOS EQUIPOS OBJETO DE LA PRESENTE CONTRATACION, EMITIDAS POR INSTITUCIONES EDUCATIVAS DEL SECTOR PÚBLICO O PRIVADO, UNIDADES DE VERIFICACIÓN, ORGANISMOS DE CERTIFICACIÓN, FABRICANTES DE LOS EQUIPOS OBJETO DEL SERVICIO O AGENTES CAPACITADORES ACREDITADOS POR LA SECRETARÍA DEL TRABAJO Y PREVISIÓN SOCIAL.</w:t>
      </w:r>
    </w:p>
    <w:p w14:paraId="4A11E1E3" w14:textId="77777777" w:rsidR="002A2E9A" w:rsidRPr="00B843CF" w:rsidRDefault="002A2E9A" w:rsidP="002A2E9A">
      <w:pPr>
        <w:tabs>
          <w:tab w:val="left" w:pos="4260"/>
          <w:tab w:val="right" w:pos="8504"/>
        </w:tabs>
        <w:jc w:val="both"/>
        <w:rPr>
          <w:rFonts w:ascii="Montserrat" w:hAnsi="Montserrat"/>
          <w:sz w:val="22"/>
          <w:szCs w:val="22"/>
        </w:rPr>
      </w:pPr>
      <w:r w:rsidRPr="00B843CF">
        <w:rPr>
          <w:rFonts w:ascii="Montserrat" w:hAnsi="Montserrat"/>
          <w:sz w:val="22"/>
          <w:szCs w:val="22"/>
        </w:rPr>
        <w:lastRenderedPageBreak/>
        <w:t>EL ÁREA REQUIRENTE PODRÁ VERIFICAR EN TODO MOMENTO LA VERACIDAD DE LA INFORMACIÓN PROPORCIONADA POR EL PROVEEDOR.</w:t>
      </w:r>
    </w:p>
    <w:p w14:paraId="2B1395D6" w14:textId="77777777" w:rsidR="002A2E9A" w:rsidRPr="00B843CF" w:rsidRDefault="002A2E9A" w:rsidP="002A2E9A">
      <w:pPr>
        <w:tabs>
          <w:tab w:val="left" w:pos="4260"/>
          <w:tab w:val="right" w:pos="8504"/>
        </w:tabs>
        <w:jc w:val="both"/>
        <w:rPr>
          <w:rFonts w:ascii="Montserrat" w:hAnsi="Montserrat"/>
          <w:sz w:val="20"/>
          <w:szCs w:val="20"/>
        </w:rPr>
      </w:pPr>
    </w:p>
    <w:p w14:paraId="2967FA73" w14:textId="77777777" w:rsidR="002A2E9A" w:rsidRPr="00B843CF" w:rsidRDefault="002A2E9A" w:rsidP="002A2E9A">
      <w:pPr>
        <w:tabs>
          <w:tab w:val="left" w:pos="4260"/>
          <w:tab w:val="right" w:pos="8504"/>
        </w:tabs>
        <w:jc w:val="both"/>
        <w:rPr>
          <w:rFonts w:ascii="Montserrat" w:hAnsi="Montserrat"/>
          <w:b/>
          <w:sz w:val="22"/>
          <w:szCs w:val="22"/>
        </w:rPr>
      </w:pPr>
      <w:r w:rsidRPr="00B843CF">
        <w:rPr>
          <w:rFonts w:ascii="Montserrat" w:hAnsi="Montserrat"/>
          <w:b/>
          <w:sz w:val="22"/>
          <w:szCs w:val="22"/>
        </w:rPr>
        <w:t>V.     ESPECIFICACIONES Y CARACTERÍSTICAS TÉCNICAS DEL SERVICIO</w:t>
      </w:r>
      <w:r w:rsidRPr="00B843CF">
        <w:rPr>
          <w:rFonts w:ascii="Montserrat" w:hAnsi="Montserrat"/>
          <w:b/>
          <w:sz w:val="22"/>
          <w:szCs w:val="22"/>
        </w:rPr>
        <w:tab/>
      </w:r>
    </w:p>
    <w:p w14:paraId="14FFE11A" w14:textId="77777777" w:rsidR="002A2E9A" w:rsidRPr="00B843CF" w:rsidRDefault="002A2E9A" w:rsidP="002A2E9A">
      <w:pPr>
        <w:tabs>
          <w:tab w:val="left" w:pos="4260"/>
          <w:tab w:val="right" w:pos="8504"/>
        </w:tabs>
        <w:jc w:val="both"/>
        <w:rPr>
          <w:rFonts w:ascii="Montserrat" w:hAnsi="Montserrat"/>
          <w:b/>
          <w:sz w:val="20"/>
          <w:szCs w:val="20"/>
        </w:rPr>
      </w:pPr>
    </w:p>
    <w:p w14:paraId="376B5553" w14:textId="77777777" w:rsidR="002A2E9A" w:rsidRPr="00B843CF" w:rsidRDefault="002A2E9A" w:rsidP="002A2E9A">
      <w:pPr>
        <w:tabs>
          <w:tab w:val="left" w:pos="4260"/>
          <w:tab w:val="right" w:pos="8504"/>
        </w:tabs>
        <w:jc w:val="both"/>
        <w:rPr>
          <w:rFonts w:ascii="Montserrat" w:hAnsi="Montserrat" w:cs="Arial"/>
          <w:b/>
          <w:sz w:val="22"/>
          <w:szCs w:val="22"/>
        </w:rPr>
      </w:pPr>
      <w:r w:rsidRPr="00B843CF">
        <w:rPr>
          <w:rFonts w:ascii="Montserrat" w:hAnsi="Montserrat" w:cs="Arial"/>
          <w:b/>
          <w:sz w:val="22"/>
          <w:szCs w:val="22"/>
        </w:rPr>
        <w:t>PRIMERA. DESCRIPCIÓN DEL SERVICIO</w:t>
      </w:r>
    </w:p>
    <w:p w14:paraId="2BB51171" w14:textId="77777777" w:rsidR="002A2E9A" w:rsidRPr="00B843CF" w:rsidRDefault="002A2E9A" w:rsidP="002A2E9A">
      <w:pPr>
        <w:tabs>
          <w:tab w:val="left" w:pos="600"/>
          <w:tab w:val="left" w:pos="960"/>
          <w:tab w:val="left" w:pos="1080"/>
        </w:tabs>
        <w:jc w:val="both"/>
        <w:rPr>
          <w:rFonts w:ascii="Montserrat" w:hAnsi="Montserrat" w:cs="Arial"/>
          <w:caps/>
          <w:sz w:val="22"/>
          <w:szCs w:val="22"/>
        </w:rPr>
      </w:pPr>
    </w:p>
    <w:p w14:paraId="5C6AF00B" w14:textId="77777777" w:rsidR="002A2E9A" w:rsidRPr="00B843CF" w:rsidRDefault="002A2E9A" w:rsidP="002A2E9A">
      <w:pPr>
        <w:ind w:left="284"/>
        <w:jc w:val="both"/>
        <w:rPr>
          <w:rFonts w:ascii="Montserrat" w:hAnsi="Montserrat" w:cs="Arial"/>
          <w:caps/>
          <w:sz w:val="22"/>
          <w:szCs w:val="22"/>
        </w:rPr>
      </w:pPr>
      <w:r w:rsidRPr="00B843CF">
        <w:rPr>
          <w:rFonts w:ascii="Montserrat" w:hAnsi="Montserrat" w:cs="Arial"/>
          <w:sz w:val="22"/>
          <w:szCs w:val="22"/>
        </w:rPr>
        <w:t xml:space="preserve">“EL PRESTADOR DEL SERVICIO” LLEVARÁ A CABO LA OPERACIÓN Y LOS MANTENIMIENTOS PREVENTIVOS CON REFACCIONES, </w:t>
      </w:r>
      <w:r w:rsidRPr="00B843CF">
        <w:rPr>
          <w:rFonts w:ascii="Montserrat" w:hAnsi="Montserrat" w:cs="Arial"/>
          <w:color w:val="0D0D0D"/>
          <w:sz w:val="22"/>
          <w:szCs w:val="22"/>
        </w:rPr>
        <w:t xml:space="preserve">MANTENIMIENTOS CORRECTIVOS SIN REFACCIONES </w:t>
      </w:r>
      <w:r w:rsidRPr="00B843CF">
        <w:rPr>
          <w:rFonts w:ascii="Montserrat" w:hAnsi="Montserrat" w:cs="Arial"/>
          <w:sz w:val="22"/>
          <w:szCs w:val="22"/>
        </w:rPr>
        <w:t>A LOS SISTEMAS DE AIRE ACONDICIONADO Y A LOS SISTEMAS DE REFRIGERACIÓN INSTALADOS EN LOS INMUEBLES QUE OCUPA “LA SECRETARÍA” DE RELACIONES EXTERIORES EN LA CIUDAD DE MÉXICO Y ÁREA METROPOLITANA, MISMOS QUE SE RELACIONAN EN EL PRESENTE ANEXO.</w:t>
      </w:r>
    </w:p>
    <w:p w14:paraId="0D87C797" w14:textId="77777777" w:rsidR="002A2E9A" w:rsidRPr="00B843CF" w:rsidRDefault="002A2E9A" w:rsidP="002A2E9A">
      <w:pPr>
        <w:tabs>
          <w:tab w:val="left" w:pos="1320"/>
        </w:tabs>
        <w:ind w:left="284"/>
        <w:jc w:val="both"/>
        <w:rPr>
          <w:rFonts w:ascii="Montserrat" w:hAnsi="Montserrat" w:cs="Arial"/>
          <w:caps/>
          <w:sz w:val="20"/>
          <w:szCs w:val="20"/>
        </w:rPr>
      </w:pPr>
    </w:p>
    <w:p w14:paraId="2D00AD6B" w14:textId="77777777" w:rsidR="002A2E9A" w:rsidRPr="00B843CF" w:rsidRDefault="002A2E9A" w:rsidP="002A2E9A">
      <w:pPr>
        <w:numPr>
          <w:ilvl w:val="0"/>
          <w:numId w:val="211"/>
        </w:numPr>
        <w:tabs>
          <w:tab w:val="left" w:pos="709"/>
        </w:tabs>
        <w:ind w:left="709" w:hanging="425"/>
        <w:jc w:val="both"/>
        <w:rPr>
          <w:rFonts w:ascii="Montserrat" w:hAnsi="Montserrat" w:cs="Arial"/>
          <w:caps/>
          <w:sz w:val="22"/>
          <w:szCs w:val="22"/>
        </w:rPr>
      </w:pPr>
      <w:r w:rsidRPr="00B843CF">
        <w:rPr>
          <w:rFonts w:ascii="Montserrat" w:hAnsi="Montserrat" w:cs="Arial"/>
          <w:b/>
          <w:sz w:val="22"/>
          <w:szCs w:val="22"/>
        </w:rPr>
        <w:t xml:space="preserve">MANTENIMIENTO </w:t>
      </w:r>
      <w:r w:rsidRPr="00B843CF">
        <w:rPr>
          <w:rFonts w:ascii="Montserrat" w:hAnsi="Montserrat" w:cs="Arial"/>
          <w:b/>
          <w:color w:val="0D0D0D"/>
          <w:sz w:val="22"/>
          <w:szCs w:val="22"/>
        </w:rPr>
        <w:t xml:space="preserve">PREVENTIVO Y PREVENTIVO MAYOR </w:t>
      </w:r>
      <w:r w:rsidRPr="00B843CF">
        <w:rPr>
          <w:rFonts w:ascii="Montserrat" w:hAnsi="Montserrat" w:cs="Arial"/>
          <w:b/>
          <w:sz w:val="22"/>
          <w:szCs w:val="22"/>
        </w:rPr>
        <w:t xml:space="preserve">CON REFACCIONES.- </w:t>
      </w:r>
      <w:r w:rsidRPr="00B843CF">
        <w:rPr>
          <w:rFonts w:ascii="Montserrat" w:hAnsi="Montserrat" w:cs="Arial"/>
          <w:sz w:val="22"/>
          <w:szCs w:val="22"/>
        </w:rPr>
        <w:t xml:space="preserve">CONSISTE EN TODAS AQUELLAS ACTIVIDADES QUE REALIZARÁ “EL PRESTADOR DEL SERVICIO” PARA ASEGURAR EL BUEN FUNCIONAMIENTO DE LOS SISTEMAS DE AIRE ACONDICIONADO Y DE LOS SISTEMAS DE REFRIGERACIÓN. </w:t>
      </w:r>
    </w:p>
    <w:p w14:paraId="0E09B93E" w14:textId="77777777" w:rsidR="002A2E9A" w:rsidRPr="00B843CF" w:rsidRDefault="002A2E9A" w:rsidP="002A2E9A">
      <w:pPr>
        <w:tabs>
          <w:tab w:val="left" w:pos="1320"/>
        </w:tabs>
        <w:ind w:left="284"/>
        <w:jc w:val="both"/>
        <w:rPr>
          <w:rFonts w:ascii="Montserrat" w:hAnsi="Montserrat" w:cs="Arial"/>
          <w:caps/>
          <w:sz w:val="20"/>
          <w:szCs w:val="20"/>
        </w:rPr>
      </w:pPr>
      <w:r w:rsidRPr="00B843CF">
        <w:rPr>
          <w:rFonts w:ascii="Montserrat" w:hAnsi="Montserrat" w:cs="Arial"/>
          <w:sz w:val="22"/>
          <w:szCs w:val="22"/>
        </w:rPr>
        <w:t xml:space="preserve"> </w:t>
      </w:r>
    </w:p>
    <w:p w14:paraId="26142B0F" w14:textId="77777777" w:rsidR="002A2E9A" w:rsidRPr="00B843CF" w:rsidRDefault="002A2E9A" w:rsidP="002A2E9A">
      <w:pPr>
        <w:numPr>
          <w:ilvl w:val="0"/>
          <w:numId w:val="211"/>
        </w:numPr>
        <w:tabs>
          <w:tab w:val="left" w:pos="709"/>
        </w:tabs>
        <w:ind w:left="709" w:hanging="425"/>
        <w:jc w:val="both"/>
        <w:rPr>
          <w:rFonts w:ascii="Montserrat" w:hAnsi="Montserrat" w:cs="Arial"/>
          <w:sz w:val="22"/>
          <w:szCs w:val="22"/>
        </w:rPr>
      </w:pPr>
      <w:r w:rsidRPr="00B843CF">
        <w:rPr>
          <w:rFonts w:ascii="Montserrat" w:hAnsi="Montserrat" w:cs="Arial"/>
          <w:b/>
          <w:sz w:val="22"/>
          <w:szCs w:val="22"/>
        </w:rPr>
        <w:t>MANTENIMIENTO CORRECTIVO.-</w:t>
      </w:r>
      <w:r w:rsidRPr="00B843CF">
        <w:rPr>
          <w:rFonts w:ascii="Montserrat" w:hAnsi="Montserrat" w:cs="Arial"/>
          <w:sz w:val="22"/>
          <w:szCs w:val="22"/>
        </w:rPr>
        <w:t xml:space="preserve"> </w:t>
      </w:r>
      <w:r w:rsidRPr="00B843CF">
        <w:rPr>
          <w:rFonts w:ascii="Montserrat" w:hAnsi="Montserrat" w:cs="Arial"/>
          <w:bCs/>
          <w:sz w:val="22"/>
          <w:szCs w:val="22"/>
        </w:rPr>
        <w:t xml:space="preserve">SON LAS ACTIVIDADES QUE </w:t>
      </w:r>
      <w:r w:rsidRPr="00B843CF">
        <w:rPr>
          <w:rFonts w:ascii="Montserrat" w:hAnsi="Montserrat" w:cs="Arial"/>
          <w:sz w:val="22"/>
          <w:szCs w:val="22"/>
        </w:rPr>
        <w:t xml:space="preserve">“EL PRESTADOR DEL SERVICIO” </w:t>
      </w:r>
      <w:r w:rsidRPr="00B843CF">
        <w:rPr>
          <w:rFonts w:ascii="Montserrat" w:hAnsi="Montserrat" w:cs="Arial"/>
          <w:bCs/>
          <w:sz w:val="22"/>
          <w:szCs w:val="22"/>
        </w:rPr>
        <w:t>REALIZARÁ A UNA PARTE O AL TOTAL DE CADA EQUIPO, CON EL FIN DE REPARAR FALLA, ERROR O DEFECTO PARCIAL O TOTAL EN LOS COMPONENTES (ELÉCTRICOS, MECÁNICOS Y TUBERÍAS) QUE CONFORMAN LOS SISTEMAS DE AIRE</w:t>
      </w:r>
      <w:r w:rsidRPr="00B843CF">
        <w:rPr>
          <w:rFonts w:ascii="Montserrat" w:hAnsi="Montserrat" w:cs="Arial"/>
          <w:sz w:val="22"/>
          <w:szCs w:val="22"/>
        </w:rPr>
        <w:t xml:space="preserve"> ACONDICIONADO Y DE REFRIGERACIÓN.</w:t>
      </w:r>
    </w:p>
    <w:p w14:paraId="6EC4A661" w14:textId="77777777" w:rsidR="002A2E9A" w:rsidRPr="00B843CF" w:rsidRDefault="002A2E9A" w:rsidP="002A2E9A">
      <w:pPr>
        <w:ind w:left="708"/>
        <w:rPr>
          <w:rFonts w:ascii="Montserrat" w:hAnsi="Montserrat" w:cs="Arial"/>
          <w:sz w:val="20"/>
          <w:szCs w:val="20"/>
        </w:rPr>
      </w:pPr>
    </w:p>
    <w:p w14:paraId="092FBF78" w14:textId="77777777" w:rsidR="002A2E9A" w:rsidRPr="00B843CF" w:rsidRDefault="002A2E9A" w:rsidP="002A2E9A">
      <w:pPr>
        <w:tabs>
          <w:tab w:val="left" w:pos="709"/>
        </w:tabs>
        <w:jc w:val="both"/>
        <w:rPr>
          <w:rFonts w:ascii="Montserrat" w:hAnsi="Montserrat" w:cs="Arial"/>
          <w:b/>
          <w:sz w:val="22"/>
          <w:szCs w:val="22"/>
        </w:rPr>
      </w:pPr>
      <w:r w:rsidRPr="00B843CF">
        <w:rPr>
          <w:rFonts w:ascii="Montserrat" w:hAnsi="Montserrat" w:cs="Arial"/>
          <w:b/>
          <w:sz w:val="22"/>
          <w:szCs w:val="22"/>
        </w:rPr>
        <w:t xml:space="preserve">SEGUNDA. SERVICIO DE MANTENIMIENTO PREVENTIVO EN GENERAL </w:t>
      </w:r>
    </w:p>
    <w:p w14:paraId="07D10530" w14:textId="77777777" w:rsidR="002A2E9A" w:rsidRPr="00B843CF" w:rsidRDefault="002A2E9A" w:rsidP="002A2E9A">
      <w:pPr>
        <w:tabs>
          <w:tab w:val="left" w:pos="709"/>
        </w:tabs>
        <w:jc w:val="both"/>
        <w:rPr>
          <w:rFonts w:ascii="Montserrat" w:hAnsi="Montserrat" w:cs="Arial"/>
          <w:sz w:val="20"/>
          <w:szCs w:val="20"/>
        </w:rPr>
      </w:pPr>
    </w:p>
    <w:p w14:paraId="78C0A474" w14:textId="0DA671AC"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LOS SERVI</w:t>
      </w:r>
      <w:r w:rsidR="006C0F7D" w:rsidRPr="00B843CF">
        <w:rPr>
          <w:rFonts w:ascii="Montserrat" w:hAnsi="Montserrat" w:cs="Arial"/>
          <w:sz w:val="22"/>
          <w:szCs w:val="22"/>
        </w:rPr>
        <w:t>CIOS REQUERIDOS POR LA SECRETARÍ</w:t>
      </w:r>
      <w:r w:rsidRPr="00B843CF">
        <w:rPr>
          <w:rFonts w:ascii="Montserrat" w:hAnsi="Montserrat" w:cs="Arial"/>
          <w:sz w:val="22"/>
          <w:szCs w:val="22"/>
        </w:rPr>
        <w:t>A DEBERÁN MANTENER EN CONDICIONES NORMALES DE OPERACIÓN, FUNCIONAMIENTO Y SEGURIDAD LOS EQUIPOS OBJETO DEL SERVICIO CONTRATADO, DURAN</w:t>
      </w:r>
      <w:r w:rsidR="00A52FEB" w:rsidRPr="00B843CF">
        <w:rPr>
          <w:rFonts w:ascii="Montserrat" w:hAnsi="Montserrat" w:cs="Arial"/>
          <w:sz w:val="22"/>
          <w:szCs w:val="22"/>
        </w:rPr>
        <w:t>TE TODA LA VIGENCIA DEL PEDIDO</w:t>
      </w:r>
      <w:r w:rsidRPr="00B843CF">
        <w:rPr>
          <w:rFonts w:ascii="Montserrat" w:hAnsi="Montserrat" w:cs="Arial"/>
          <w:sz w:val="22"/>
          <w:szCs w:val="22"/>
        </w:rPr>
        <w:t>.</w:t>
      </w:r>
    </w:p>
    <w:p w14:paraId="1171E1D1" w14:textId="77777777" w:rsidR="002A2E9A" w:rsidRPr="00B843CF" w:rsidRDefault="002A2E9A" w:rsidP="002A2E9A">
      <w:pPr>
        <w:tabs>
          <w:tab w:val="left" w:pos="709"/>
        </w:tabs>
        <w:jc w:val="both"/>
        <w:rPr>
          <w:rFonts w:ascii="Montserrat" w:hAnsi="Montserrat" w:cs="Arial"/>
          <w:sz w:val="20"/>
          <w:szCs w:val="20"/>
        </w:rPr>
      </w:pPr>
    </w:p>
    <w:p w14:paraId="58F0C326" w14:textId="77777777" w:rsidR="002A2E9A" w:rsidRPr="00B843CF" w:rsidRDefault="002A2E9A" w:rsidP="002A2E9A">
      <w:pPr>
        <w:tabs>
          <w:tab w:val="left" w:pos="709"/>
        </w:tabs>
        <w:ind w:left="284" w:hanging="284"/>
        <w:jc w:val="both"/>
        <w:rPr>
          <w:rFonts w:ascii="Montserrat" w:hAnsi="Montserrat" w:cs="Arial"/>
          <w:sz w:val="22"/>
          <w:szCs w:val="22"/>
        </w:rPr>
      </w:pPr>
      <w:r w:rsidRPr="00B843CF">
        <w:rPr>
          <w:rFonts w:ascii="Montserrat" w:hAnsi="Montserrat" w:cs="Arial"/>
          <w:b/>
          <w:sz w:val="22"/>
          <w:szCs w:val="22"/>
        </w:rPr>
        <w:t>A.</w:t>
      </w:r>
      <w:r w:rsidRPr="00B843CF">
        <w:rPr>
          <w:rFonts w:ascii="Montserrat" w:hAnsi="Montserrat" w:cs="Arial"/>
          <w:sz w:val="22"/>
          <w:szCs w:val="22"/>
        </w:rPr>
        <w:t xml:space="preserve"> EN EL MANTENIMIENTO PREVENTIVO SE CONSIDERARA DE MANERA GENERAL, ENUNCIATIVA Y NO LIMITATIVA LAS SIGUIENTES ACTIVIDADES:</w:t>
      </w:r>
    </w:p>
    <w:p w14:paraId="277B79CC" w14:textId="77777777" w:rsidR="002A2E9A" w:rsidRPr="00B843CF" w:rsidRDefault="002A2E9A" w:rsidP="002A2E9A">
      <w:pPr>
        <w:tabs>
          <w:tab w:val="left" w:pos="709"/>
        </w:tabs>
        <w:jc w:val="both"/>
        <w:rPr>
          <w:rFonts w:ascii="Montserrat" w:hAnsi="Montserrat" w:cs="Arial"/>
          <w:sz w:val="20"/>
          <w:szCs w:val="20"/>
        </w:rPr>
      </w:pPr>
    </w:p>
    <w:p w14:paraId="46FC5DA7" w14:textId="77777777" w:rsidR="002A2E9A" w:rsidRPr="00B843CF" w:rsidRDefault="002A2E9A" w:rsidP="00946C73">
      <w:pPr>
        <w:tabs>
          <w:tab w:val="left" w:pos="709"/>
        </w:tabs>
        <w:ind w:left="142" w:hanging="142"/>
        <w:jc w:val="both"/>
        <w:rPr>
          <w:rFonts w:ascii="Montserrat" w:hAnsi="Montserrat" w:cs="Arial"/>
          <w:sz w:val="22"/>
          <w:szCs w:val="22"/>
        </w:rPr>
      </w:pPr>
      <w:r w:rsidRPr="00B843CF">
        <w:rPr>
          <w:rFonts w:ascii="Montserrat" w:hAnsi="Montserrat" w:cs="Arial"/>
          <w:sz w:val="22"/>
          <w:szCs w:val="22"/>
        </w:rPr>
        <w:t>• REVISIÓN, AJUSTE Y LIMPIEZA DE CADA UNO DE LOS COMPONENTES DE LOS EQUIPOS DE AIRE   ACONDICIONADO, INCLUYENDO CONDENSADORA, SERPENTINES Y LOS FILTROS.</w:t>
      </w:r>
    </w:p>
    <w:p w14:paraId="5AA1A1A3" w14:textId="51B532F2" w:rsidR="002A2E9A" w:rsidRPr="00B843CF" w:rsidRDefault="00946C73" w:rsidP="00946C73">
      <w:pPr>
        <w:tabs>
          <w:tab w:val="left" w:pos="709"/>
        </w:tabs>
        <w:jc w:val="both"/>
        <w:rPr>
          <w:rFonts w:ascii="Montserrat" w:hAnsi="Montserrat" w:cs="Arial"/>
          <w:sz w:val="22"/>
          <w:szCs w:val="22"/>
        </w:rPr>
      </w:pPr>
      <w:r w:rsidRPr="00B843CF">
        <w:rPr>
          <w:rFonts w:ascii="Montserrat" w:hAnsi="Montserrat" w:cs="Arial"/>
          <w:sz w:val="22"/>
          <w:szCs w:val="22"/>
        </w:rPr>
        <w:t xml:space="preserve">• </w:t>
      </w:r>
      <w:r w:rsidR="002A2E9A" w:rsidRPr="00B843CF">
        <w:rPr>
          <w:rFonts w:ascii="Montserrat" w:hAnsi="Montserrat" w:cs="Arial"/>
          <w:sz w:val="22"/>
          <w:szCs w:val="22"/>
        </w:rPr>
        <w:t>REVISIÓN, AJUSTE Y LIMPIEZA A NIVEL COMPONENTE, TARJETAS, UNIDADES</w:t>
      </w:r>
      <w:r w:rsidRPr="00B843CF">
        <w:rPr>
          <w:rFonts w:ascii="Montserrat" w:hAnsi="Montserrat" w:cs="Arial"/>
          <w:sz w:val="22"/>
          <w:szCs w:val="22"/>
        </w:rPr>
        <w:t xml:space="preserve"> </w:t>
      </w:r>
      <w:r w:rsidR="002A2E9A" w:rsidRPr="00B843CF">
        <w:rPr>
          <w:rFonts w:ascii="Montserrat" w:hAnsi="Montserrat" w:cs="Arial"/>
          <w:sz w:val="22"/>
          <w:szCs w:val="22"/>
        </w:rPr>
        <w:t>CONTROLADORAS.</w:t>
      </w:r>
    </w:p>
    <w:p w14:paraId="05C2DF7B"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LIMPIEZA DE FILTROS DE LOS EQUIPOS.</w:t>
      </w:r>
    </w:p>
    <w:p w14:paraId="20042F6D" w14:textId="77777777" w:rsidR="002A2E9A" w:rsidRPr="00B843CF" w:rsidRDefault="002A2E9A" w:rsidP="00946C73">
      <w:pPr>
        <w:tabs>
          <w:tab w:val="left" w:pos="709"/>
        </w:tabs>
        <w:ind w:left="142" w:hanging="142"/>
        <w:jc w:val="both"/>
        <w:rPr>
          <w:rFonts w:ascii="Montserrat" w:hAnsi="Montserrat" w:cs="Arial"/>
          <w:sz w:val="22"/>
          <w:szCs w:val="22"/>
        </w:rPr>
      </w:pPr>
      <w:r w:rsidRPr="00B843CF">
        <w:rPr>
          <w:rFonts w:ascii="Montserrat" w:hAnsi="Montserrat" w:cs="Arial"/>
          <w:sz w:val="22"/>
          <w:szCs w:val="22"/>
        </w:rPr>
        <w:t>• SISTEMA MECÁNICO, CONDENSADORA.- LA REVISIÓN DEL ESTADO DEL MOTOR, LA TENSIÓN Y/O CAMBIO DE BANDAS, ACEITE Y VERIFICACIÓN DE TURBINAS.</w:t>
      </w:r>
    </w:p>
    <w:p w14:paraId="5B9C35D9" w14:textId="0491255B" w:rsidR="002A2E9A" w:rsidRPr="00B843CF" w:rsidRDefault="00946C73" w:rsidP="00946C73">
      <w:pPr>
        <w:tabs>
          <w:tab w:val="left" w:pos="709"/>
        </w:tabs>
        <w:ind w:left="142" w:hanging="142"/>
        <w:jc w:val="both"/>
        <w:rPr>
          <w:rFonts w:ascii="Montserrat" w:hAnsi="Montserrat" w:cs="Arial"/>
          <w:sz w:val="22"/>
          <w:szCs w:val="22"/>
        </w:rPr>
      </w:pPr>
      <w:r w:rsidRPr="00B843CF">
        <w:rPr>
          <w:rFonts w:ascii="Montserrat" w:hAnsi="Montserrat" w:cs="Arial"/>
          <w:sz w:val="22"/>
          <w:szCs w:val="22"/>
        </w:rPr>
        <w:t>•</w:t>
      </w:r>
      <w:r w:rsidR="002A2E9A" w:rsidRPr="00B843CF">
        <w:rPr>
          <w:rFonts w:ascii="Montserrat" w:hAnsi="Montserrat" w:cs="Arial"/>
          <w:sz w:val="22"/>
          <w:szCs w:val="22"/>
        </w:rPr>
        <w:t>SISTEMA DE REFRIGERACIÓN. REVISIÓN Y AJUSTE DEL NIVEL DE GAS REFRIGERANTE Y EN SU CASO REPARACIÓN DE FUGAS Y CARGA DE REFRIGERANTE, CIRCUITOS, CONTROLES Y LÍNEAS.</w:t>
      </w:r>
    </w:p>
    <w:p w14:paraId="12CAAA17" w14:textId="77777777" w:rsidR="002A2E9A" w:rsidRPr="00B843CF" w:rsidRDefault="002A2E9A" w:rsidP="00946C73">
      <w:pPr>
        <w:tabs>
          <w:tab w:val="left" w:pos="709"/>
        </w:tabs>
        <w:ind w:left="142" w:hanging="142"/>
        <w:jc w:val="both"/>
        <w:rPr>
          <w:rFonts w:ascii="Montserrat" w:hAnsi="Montserrat" w:cs="Arial"/>
          <w:sz w:val="22"/>
          <w:szCs w:val="22"/>
        </w:rPr>
      </w:pPr>
      <w:r w:rsidRPr="00B843CF">
        <w:rPr>
          <w:rFonts w:ascii="Montserrat" w:hAnsi="Montserrat" w:cs="Arial"/>
          <w:sz w:val="22"/>
          <w:szCs w:val="22"/>
        </w:rPr>
        <w:lastRenderedPageBreak/>
        <w:t>• SISTEMA ELÉCTRICO. REVISIÓN DE LA ALIMENTACIÓN (VOLTAJES, AMPERAJES, REVISIÓN DE FASES, DEBERÁN SER ACORDE A CADA MODELO DE EQUIPO), PARA EL BUEN FUNCIONAMIENTO, REVISIÓN DE LA INSTALACIÓN EN GENERAL, VOLTAJE Y AMPERAJE A COMPRESORES Y MOTORES CON PLENA CARGA Y CAMBIO DE FUSIBLES EN CASO NECESARIO.</w:t>
      </w:r>
    </w:p>
    <w:p w14:paraId="03EBE92F" w14:textId="77777777" w:rsidR="002A2E9A" w:rsidRPr="00B843CF" w:rsidRDefault="002A2E9A" w:rsidP="00946C73">
      <w:pPr>
        <w:tabs>
          <w:tab w:val="left" w:pos="709"/>
        </w:tabs>
        <w:ind w:left="142" w:hanging="142"/>
        <w:jc w:val="both"/>
        <w:rPr>
          <w:rFonts w:ascii="Montserrat" w:hAnsi="Montserrat" w:cs="Arial"/>
          <w:sz w:val="22"/>
          <w:szCs w:val="22"/>
        </w:rPr>
      </w:pPr>
      <w:r w:rsidRPr="00B843CF">
        <w:rPr>
          <w:rFonts w:ascii="Montserrat" w:hAnsi="Montserrat" w:cs="Arial"/>
          <w:sz w:val="22"/>
          <w:szCs w:val="22"/>
        </w:rPr>
        <w:t>• CAMBIO DE FILTROS DE ACEITE, REVISIÓN Y REPARACIÓN DE FUGAS DE GAS, FORRO Y PROTECCIÓN DE LA TUBERÍA, SI ES NECESARIO CALIBRACIÓN.</w:t>
      </w:r>
    </w:p>
    <w:p w14:paraId="0C5D65BA"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COMPLETAR CARGA DE GAS REFRIGERANTE.</w:t>
      </w:r>
    </w:p>
    <w:p w14:paraId="76144624"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CAMBIO DE SENSORES DE BAJA PRESIÓN.</w:t>
      </w:r>
    </w:p>
    <w:p w14:paraId="02D3CE6A"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PROTECCIÓN A TOMAS DE CORRIENTE DE LOS CHILLERS.</w:t>
      </w:r>
    </w:p>
    <w:p w14:paraId="12A26B63"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REVISIÓN Y EN SU CASO PROGRAMACIÓN DE LA TARJETA DE CONTROL Y/O EQUIVALENTE.</w:t>
      </w:r>
    </w:p>
    <w:p w14:paraId="7BFE7541"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MEDICIÓN DE LOS VOLTAJES DE ALIMENTACIÓN CON RESPECTO A TIERRA FÍSICA.</w:t>
      </w:r>
    </w:p>
    <w:p w14:paraId="6BE5299C"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REVISIÓN DE CABLEADO ELÉCTRICO.</w:t>
      </w:r>
    </w:p>
    <w:p w14:paraId="517A2E32"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REVISIÓN DE INDICADORES VISUALES Y AUDIBLES.</w:t>
      </w:r>
    </w:p>
    <w:p w14:paraId="574B1CFD" w14:textId="77777777" w:rsidR="002A2E9A" w:rsidRPr="00B843CF" w:rsidRDefault="002A2E9A" w:rsidP="00946C73">
      <w:pPr>
        <w:tabs>
          <w:tab w:val="left" w:pos="709"/>
        </w:tabs>
        <w:jc w:val="both"/>
        <w:rPr>
          <w:rFonts w:ascii="Montserrat" w:hAnsi="Montserrat" w:cs="Arial"/>
          <w:sz w:val="22"/>
          <w:szCs w:val="22"/>
        </w:rPr>
      </w:pPr>
      <w:r w:rsidRPr="00B843CF">
        <w:rPr>
          <w:rFonts w:ascii="Montserrat" w:hAnsi="Montserrat" w:cs="Arial"/>
          <w:sz w:val="22"/>
          <w:szCs w:val="22"/>
        </w:rPr>
        <w:t>• REVISIÓN DE CONTACTORES.</w:t>
      </w:r>
    </w:p>
    <w:p w14:paraId="77A3F42B" w14:textId="77777777" w:rsidR="002A2E9A" w:rsidRPr="00B843CF" w:rsidRDefault="002A2E9A" w:rsidP="00946C73">
      <w:pPr>
        <w:tabs>
          <w:tab w:val="left" w:pos="709"/>
        </w:tabs>
        <w:ind w:left="142" w:hanging="142"/>
        <w:jc w:val="both"/>
        <w:rPr>
          <w:rFonts w:ascii="Montserrat" w:hAnsi="Montserrat" w:cs="Arial"/>
          <w:sz w:val="22"/>
          <w:szCs w:val="22"/>
        </w:rPr>
      </w:pPr>
      <w:r w:rsidRPr="00B843CF">
        <w:rPr>
          <w:rFonts w:ascii="Montserrat" w:hAnsi="Montserrat" w:cs="Arial"/>
          <w:sz w:val="22"/>
          <w:szCs w:val="22"/>
        </w:rPr>
        <w:t>• SUSTITUCIÓN Y/O SUMINISTRO DE CONECTORES PARA BATERÍAS, FUSIBLES, CONTROLES DE POTENCIA, CABLE, TORNILLERÍA, TERMINALES, FILTROS DE ACEITE Y DE AIRE, DIELÉCTRICO, PRODUCTOS DE LIMPIEZA Y MATERIALES CONSUMIBLES NECESARIOS PARA EL SERVICIO DE MANTENIMIENTO.</w:t>
      </w:r>
    </w:p>
    <w:p w14:paraId="67DB02CA" w14:textId="77777777" w:rsidR="002A2E9A" w:rsidRPr="00B843CF" w:rsidRDefault="002A2E9A" w:rsidP="002A2E9A">
      <w:pPr>
        <w:tabs>
          <w:tab w:val="left" w:pos="709"/>
        </w:tabs>
        <w:jc w:val="both"/>
        <w:rPr>
          <w:rFonts w:ascii="Montserrat" w:hAnsi="Montserrat" w:cs="Arial"/>
          <w:sz w:val="20"/>
          <w:szCs w:val="20"/>
        </w:rPr>
      </w:pPr>
    </w:p>
    <w:p w14:paraId="5806F23F" w14:textId="77777777" w:rsidR="002A2E9A" w:rsidRPr="00B843CF" w:rsidRDefault="002A2E9A" w:rsidP="002A2E9A">
      <w:pPr>
        <w:tabs>
          <w:tab w:val="left" w:pos="709"/>
        </w:tabs>
        <w:ind w:left="284" w:hanging="284"/>
        <w:jc w:val="both"/>
        <w:rPr>
          <w:rFonts w:ascii="Montserrat" w:hAnsi="Montserrat" w:cs="Arial"/>
          <w:sz w:val="22"/>
          <w:szCs w:val="22"/>
        </w:rPr>
      </w:pPr>
      <w:r w:rsidRPr="00B843CF">
        <w:rPr>
          <w:rFonts w:ascii="Montserrat" w:hAnsi="Montserrat" w:cs="Arial"/>
          <w:b/>
          <w:sz w:val="22"/>
          <w:szCs w:val="22"/>
        </w:rPr>
        <w:t>B.</w:t>
      </w:r>
      <w:r w:rsidRPr="00B843CF">
        <w:rPr>
          <w:rFonts w:ascii="Montserrat" w:hAnsi="Montserrat" w:cs="Arial"/>
          <w:sz w:val="22"/>
          <w:szCs w:val="22"/>
        </w:rPr>
        <w:t xml:space="preserve"> LAS ACTIVIDADES, FRECUENCIAS Y CANTIDADES DESCRITAS EN ESTAS ESPECIFICACIONES TÉCNICAS, SE REFIEREN A LAS MÍNIMAS INDISPENSABLES PARA OBTENER EL BUEN FUNCIONAMIENTO Y CONSERVACIÓN DE LOS EQUIPOS Y SISTEMAS DE AIRE ACONDICIONADO EXISTENTES EN LOS INMUEBLES, DEBIENDO CONSIDERAR AQUELLAS OTRAS QUE POR SU NATURALEZA SEAN INDISPENSABLES PARA GARANTIZAR SU ÓPTIMO FUNCIONAMIENTO.</w:t>
      </w:r>
    </w:p>
    <w:p w14:paraId="1D884630" w14:textId="77777777" w:rsidR="002A2E9A" w:rsidRPr="00B843CF" w:rsidRDefault="002A2E9A" w:rsidP="002A2E9A">
      <w:pPr>
        <w:tabs>
          <w:tab w:val="left" w:pos="709"/>
        </w:tabs>
        <w:jc w:val="both"/>
        <w:rPr>
          <w:rFonts w:ascii="Montserrat" w:hAnsi="Montserrat" w:cs="Arial"/>
          <w:sz w:val="20"/>
          <w:szCs w:val="20"/>
        </w:rPr>
      </w:pPr>
    </w:p>
    <w:p w14:paraId="0FF9571D" w14:textId="77777777" w:rsidR="002A2E9A" w:rsidRPr="00B843CF" w:rsidRDefault="002A2E9A" w:rsidP="002A2E9A">
      <w:pPr>
        <w:tabs>
          <w:tab w:val="left" w:pos="709"/>
        </w:tabs>
        <w:ind w:left="142"/>
        <w:jc w:val="both"/>
        <w:rPr>
          <w:rFonts w:ascii="Montserrat" w:hAnsi="Montserrat" w:cs="Arial"/>
          <w:sz w:val="22"/>
          <w:szCs w:val="22"/>
        </w:rPr>
      </w:pPr>
      <w:r w:rsidRPr="00B843CF">
        <w:rPr>
          <w:rFonts w:ascii="Montserrat" w:hAnsi="Montserrat" w:cs="Arial"/>
          <w:sz w:val="22"/>
          <w:szCs w:val="22"/>
        </w:rPr>
        <w:t>CON LA FINALIDAD DE MANTENER LOS NIVELES DE SERVICIO REQUERIDOS POR LA SECRETARÍA, SERÁ RESPONSABILIDAD DEL PROVEEDOR REALIZAR LOS AJUSTES REQUERIDOS (PERSONAL, SUPERVISIÓN, EQUIPO, HERRAMIENTAS, INSUMOS), SIN COSTO ADICIONAL PARA LA SECRETARÍA, PARA CUMPLIR CON LO ESTABLECIDO EN EL PRESENTE ANEXO.</w:t>
      </w:r>
    </w:p>
    <w:p w14:paraId="6B8FA56F" w14:textId="77777777" w:rsidR="002A2E9A" w:rsidRPr="00B843CF" w:rsidRDefault="002A2E9A" w:rsidP="002A2E9A">
      <w:pPr>
        <w:tabs>
          <w:tab w:val="left" w:pos="709"/>
        </w:tabs>
        <w:jc w:val="both"/>
        <w:rPr>
          <w:rFonts w:ascii="Montserrat" w:hAnsi="Montserrat" w:cs="Arial"/>
          <w:sz w:val="20"/>
          <w:szCs w:val="20"/>
        </w:rPr>
      </w:pPr>
    </w:p>
    <w:p w14:paraId="00CA927B" w14:textId="77777777" w:rsidR="002A2E9A" w:rsidRPr="00B843CF" w:rsidRDefault="002A2E9A" w:rsidP="002A2E9A">
      <w:pPr>
        <w:tabs>
          <w:tab w:val="left" w:pos="709"/>
        </w:tabs>
        <w:ind w:left="284" w:hanging="284"/>
        <w:jc w:val="both"/>
        <w:rPr>
          <w:rFonts w:ascii="Montserrat" w:hAnsi="Montserrat" w:cs="Arial"/>
          <w:sz w:val="22"/>
          <w:szCs w:val="22"/>
        </w:rPr>
      </w:pPr>
      <w:r w:rsidRPr="00B843CF">
        <w:rPr>
          <w:rFonts w:ascii="Montserrat" w:hAnsi="Montserrat" w:cs="Arial"/>
          <w:b/>
          <w:sz w:val="22"/>
          <w:szCs w:val="22"/>
        </w:rPr>
        <w:t>C</w:t>
      </w:r>
      <w:r w:rsidRPr="00B843CF">
        <w:rPr>
          <w:rFonts w:ascii="Montserrat" w:hAnsi="Montserrat" w:cs="Arial"/>
          <w:sz w:val="22"/>
          <w:szCs w:val="22"/>
        </w:rPr>
        <w:t xml:space="preserve">. LAS REFACCIONES DEBERÁN INCLUIR TODAS LAS QUE SE REQUIERAN PARA MANTENER COMPLETOS Y EN BUEN ESTADO DE FUNCIONAMIENTO EQUIPOS, SISTEMAS, DUCTOS, TUBERÍAS Y CONTROLES. </w:t>
      </w:r>
    </w:p>
    <w:p w14:paraId="76623599" w14:textId="77777777" w:rsidR="002A2E9A" w:rsidRPr="00B843CF" w:rsidRDefault="002A2E9A" w:rsidP="002A2E9A">
      <w:pPr>
        <w:tabs>
          <w:tab w:val="left" w:pos="709"/>
        </w:tabs>
        <w:jc w:val="both"/>
        <w:rPr>
          <w:rFonts w:ascii="Montserrat" w:hAnsi="Montserrat" w:cs="Arial"/>
          <w:sz w:val="20"/>
          <w:szCs w:val="20"/>
        </w:rPr>
      </w:pPr>
    </w:p>
    <w:p w14:paraId="30AF2246" w14:textId="77777777" w:rsidR="002A2E9A" w:rsidRPr="00B843CF" w:rsidRDefault="002A2E9A" w:rsidP="002A2E9A">
      <w:pPr>
        <w:tabs>
          <w:tab w:val="left" w:pos="709"/>
        </w:tabs>
        <w:ind w:left="284"/>
        <w:jc w:val="both"/>
        <w:rPr>
          <w:rFonts w:ascii="Montserrat" w:hAnsi="Montserrat" w:cs="Arial"/>
          <w:sz w:val="22"/>
          <w:szCs w:val="22"/>
        </w:rPr>
      </w:pPr>
      <w:r w:rsidRPr="00B843CF">
        <w:rPr>
          <w:rFonts w:ascii="Montserrat" w:hAnsi="Montserrat" w:cs="Arial"/>
          <w:sz w:val="22"/>
          <w:szCs w:val="22"/>
        </w:rPr>
        <w:t>LOS MATERIALES, PARTES Y REFACCIONES, DEBERÁN SER NUEVAS Y ORIGINALES, EN CASO DE SUSTITUTOS DEBERÁN SER DE LAS MISMAS CARACTERÍSTICAS TÉCNICAS Y MARCAS IGUALES EN CALIDAD A LAS INSTALADAS; DE SER OBSOLETAS O ESTAR FUERA DE LÍNEA, EL PROVEEDOR DEBERÁ LLEVAR A CABO LAS ACCIONES NECESARIAS PARA INSTALAR O ADAPTAR LAS REFACCIONES EXISTENTES.</w:t>
      </w:r>
    </w:p>
    <w:p w14:paraId="49C2A7D4" w14:textId="77777777" w:rsidR="002A2E9A" w:rsidRPr="00B843CF" w:rsidRDefault="002A2E9A" w:rsidP="002A2E9A">
      <w:pPr>
        <w:tabs>
          <w:tab w:val="left" w:pos="709"/>
        </w:tabs>
        <w:jc w:val="both"/>
        <w:rPr>
          <w:rFonts w:ascii="Montserrat" w:hAnsi="Montserrat" w:cs="Arial"/>
          <w:sz w:val="20"/>
          <w:szCs w:val="20"/>
        </w:rPr>
      </w:pPr>
    </w:p>
    <w:p w14:paraId="4BAD4608" w14:textId="5B002394" w:rsidR="002A2E9A" w:rsidRPr="00B843CF" w:rsidRDefault="002A2E9A" w:rsidP="002A2E9A">
      <w:pPr>
        <w:tabs>
          <w:tab w:val="left" w:pos="709"/>
        </w:tabs>
        <w:ind w:left="284" w:hanging="284"/>
        <w:jc w:val="both"/>
        <w:rPr>
          <w:rFonts w:ascii="Montserrat" w:hAnsi="Montserrat" w:cs="Arial"/>
          <w:sz w:val="22"/>
          <w:szCs w:val="22"/>
        </w:rPr>
      </w:pPr>
      <w:r w:rsidRPr="00B843CF">
        <w:rPr>
          <w:rFonts w:ascii="Montserrat" w:hAnsi="Montserrat" w:cs="Arial"/>
          <w:b/>
          <w:sz w:val="22"/>
          <w:szCs w:val="22"/>
        </w:rPr>
        <w:t>D.</w:t>
      </w:r>
      <w:r w:rsidRPr="00B843CF">
        <w:rPr>
          <w:rFonts w:ascii="Montserrat" w:hAnsi="Montserrat" w:cs="Arial"/>
          <w:sz w:val="22"/>
          <w:szCs w:val="22"/>
        </w:rPr>
        <w:t xml:space="preserve"> SE DEBERÁ CONTEMPLAR LA INSTALACIÓN O CAMBIO DE UBICACIÓN CON EL MATERIAL NECESARIO INCLUIDO DE: EQUIPOS DE VENTANA O MINI-SPLIT HASTA </w:t>
      </w:r>
      <w:r w:rsidRPr="00B843CF">
        <w:rPr>
          <w:rFonts w:ascii="Montserrat" w:hAnsi="Montserrat" w:cs="Arial"/>
          <w:color w:val="0D0D0D"/>
          <w:sz w:val="22"/>
          <w:szCs w:val="22"/>
        </w:rPr>
        <w:lastRenderedPageBreak/>
        <w:t xml:space="preserve">POR CINCO (5) OCASIONES </w:t>
      </w:r>
      <w:r w:rsidRPr="00B843CF">
        <w:rPr>
          <w:rFonts w:ascii="Montserrat" w:hAnsi="Montserrat" w:cs="Arial"/>
          <w:sz w:val="22"/>
          <w:szCs w:val="22"/>
        </w:rPr>
        <w:t>DURANTE LA VIGENCIA D</w:t>
      </w:r>
      <w:r w:rsidR="00A52FEB" w:rsidRPr="00B843CF">
        <w:rPr>
          <w:rFonts w:ascii="Montserrat" w:hAnsi="Montserrat" w:cs="Arial"/>
          <w:sz w:val="22"/>
          <w:szCs w:val="22"/>
        </w:rPr>
        <w:t>EL PEDIDO</w:t>
      </w:r>
      <w:r w:rsidRPr="00B843CF">
        <w:rPr>
          <w:rFonts w:ascii="Montserrat" w:hAnsi="Montserrat" w:cs="Arial"/>
          <w:sz w:val="22"/>
          <w:szCs w:val="22"/>
        </w:rPr>
        <w:t>, SIN C</w:t>
      </w:r>
      <w:r w:rsidR="005A72B0" w:rsidRPr="00B843CF">
        <w:rPr>
          <w:rFonts w:ascii="Montserrat" w:hAnsi="Montserrat" w:cs="Arial"/>
          <w:sz w:val="22"/>
          <w:szCs w:val="22"/>
        </w:rPr>
        <w:t>OSTO ADICIONAL PARA LA SECRETARÍ</w:t>
      </w:r>
      <w:r w:rsidRPr="00B843CF">
        <w:rPr>
          <w:rFonts w:ascii="Montserrat" w:hAnsi="Montserrat" w:cs="Arial"/>
          <w:sz w:val="22"/>
          <w:szCs w:val="22"/>
        </w:rPr>
        <w:t>A.</w:t>
      </w:r>
    </w:p>
    <w:p w14:paraId="51648ED3" w14:textId="77777777" w:rsidR="002A2E9A" w:rsidRPr="00B843CF" w:rsidRDefault="002A2E9A" w:rsidP="002A2E9A">
      <w:pPr>
        <w:tabs>
          <w:tab w:val="left" w:pos="709"/>
        </w:tabs>
        <w:jc w:val="both"/>
        <w:rPr>
          <w:rFonts w:ascii="Montserrat" w:hAnsi="Montserrat" w:cs="Arial"/>
          <w:sz w:val="20"/>
          <w:szCs w:val="20"/>
        </w:rPr>
      </w:pPr>
    </w:p>
    <w:p w14:paraId="19C82067"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b/>
          <w:sz w:val="22"/>
          <w:szCs w:val="22"/>
        </w:rPr>
        <w:t>E.</w:t>
      </w:r>
      <w:r w:rsidRPr="00B843CF">
        <w:rPr>
          <w:rFonts w:ascii="Montserrat" w:hAnsi="Montserrat" w:cs="Arial"/>
          <w:sz w:val="22"/>
          <w:szCs w:val="22"/>
        </w:rPr>
        <w:t xml:space="preserve"> DURANTE LA PRESTACIÓN DEL SERVICIO, SE EXCLUYE LO SIGUIENTE:</w:t>
      </w:r>
    </w:p>
    <w:p w14:paraId="2D8FCA8A"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ab/>
      </w:r>
    </w:p>
    <w:p w14:paraId="0059CFAD" w14:textId="77777777" w:rsidR="002A2E9A" w:rsidRPr="00B843CF" w:rsidRDefault="002A2E9A" w:rsidP="002A2E9A">
      <w:pPr>
        <w:tabs>
          <w:tab w:val="left" w:pos="709"/>
        </w:tabs>
        <w:jc w:val="both"/>
        <w:rPr>
          <w:rFonts w:ascii="Montserrat" w:hAnsi="Montserrat" w:cs="Arial"/>
          <w:color w:val="0D0D0D"/>
          <w:sz w:val="22"/>
          <w:szCs w:val="22"/>
        </w:rPr>
      </w:pPr>
      <w:r w:rsidRPr="00B843CF">
        <w:rPr>
          <w:rFonts w:ascii="Montserrat" w:hAnsi="Montserrat" w:cs="Arial"/>
          <w:sz w:val="22"/>
          <w:szCs w:val="22"/>
        </w:rPr>
        <w:t>•</w:t>
      </w:r>
      <w:r w:rsidRPr="00B843CF">
        <w:rPr>
          <w:rFonts w:ascii="Montserrat" w:hAnsi="Montserrat" w:cs="Arial"/>
          <w:sz w:val="22"/>
          <w:szCs w:val="22"/>
        </w:rPr>
        <w:tab/>
        <w:t xml:space="preserve">SUSTITUCIÓN DE COMPRESORES </w:t>
      </w:r>
      <w:r w:rsidRPr="00B843CF">
        <w:rPr>
          <w:rFonts w:ascii="Montserrat" w:hAnsi="Montserrat" w:cs="Arial"/>
          <w:color w:val="0D0D0D"/>
          <w:sz w:val="22"/>
          <w:szCs w:val="22"/>
        </w:rPr>
        <w:t>MAYORES A 5 T.R., SALVO POR CAUSA IMPUTABLE AL PROVEEDOR.</w:t>
      </w:r>
    </w:p>
    <w:p w14:paraId="1080D487" w14:textId="77777777" w:rsidR="002A2E9A" w:rsidRPr="00B843CF" w:rsidRDefault="002A2E9A" w:rsidP="002A2E9A">
      <w:pPr>
        <w:tabs>
          <w:tab w:val="left" w:pos="709"/>
        </w:tabs>
        <w:jc w:val="both"/>
        <w:rPr>
          <w:rFonts w:ascii="Montserrat" w:hAnsi="Montserrat" w:cs="Arial"/>
          <w:color w:val="0D0D0D"/>
          <w:sz w:val="22"/>
          <w:szCs w:val="22"/>
        </w:rPr>
      </w:pPr>
      <w:r w:rsidRPr="00B843CF">
        <w:rPr>
          <w:rFonts w:ascii="Montserrat" w:hAnsi="Montserrat" w:cs="Arial"/>
          <w:color w:val="0D0D0D"/>
          <w:sz w:val="22"/>
          <w:szCs w:val="22"/>
        </w:rPr>
        <w:t>•</w:t>
      </w:r>
      <w:r w:rsidRPr="00B843CF">
        <w:rPr>
          <w:rFonts w:ascii="Montserrat" w:hAnsi="Montserrat" w:cs="Arial"/>
          <w:color w:val="0D0D0D"/>
          <w:sz w:val="22"/>
          <w:szCs w:val="22"/>
        </w:rPr>
        <w:tab/>
        <w:t>SUSTITUCIÓN TOTAL DE EQUIPO. SALVO POR CAUSAS IMPUTABLES AL PROVEEDOR</w:t>
      </w:r>
    </w:p>
    <w:p w14:paraId="3965E6C2" w14:textId="77777777" w:rsidR="002A2E9A" w:rsidRPr="00B843CF" w:rsidRDefault="002A2E9A" w:rsidP="002A2E9A">
      <w:pPr>
        <w:tabs>
          <w:tab w:val="left" w:pos="709"/>
        </w:tabs>
        <w:jc w:val="both"/>
        <w:rPr>
          <w:rFonts w:ascii="Montserrat" w:hAnsi="Montserrat" w:cs="Arial"/>
          <w:color w:val="0D0D0D"/>
          <w:sz w:val="22"/>
          <w:szCs w:val="22"/>
        </w:rPr>
      </w:pPr>
      <w:r w:rsidRPr="00B843CF">
        <w:rPr>
          <w:rFonts w:ascii="Montserrat" w:hAnsi="Montserrat" w:cs="Arial"/>
          <w:color w:val="0D0D0D"/>
          <w:sz w:val="22"/>
          <w:szCs w:val="22"/>
        </w:rPr>
        <w:t>•</w:t>
      </w:r>
      <w:r w:rsidRPr="00B843CF">
        <w:rPr>
          <w:rFonts w:ascii="Montserrat" w:hAnsi="Montserrat" w:cs="Arial"/>
          <w:color w:val="0D0D0D"/>
          <w:sz w:val="22"/>
          <w:szCs w:val="22"/>
        </w:rPr>
        <w:tab/>
        <w:t>CONDENSADORES DE CASCO Y TUBO ENFRIADO POR AGUA.</w:t>
      </w:r>
    </w:p>
    <w:p w14:paraId="15526CAA" w14:textId="77777777" w:rsidR="002A2E9A" w:rsidRPr="00B843CF" w:rsidRDefault="002A2E9A" w:rsidP="002A2E9A">
      <w:pPr>
        <w:tabs>
          <w:tab w:val="left" w:pos="709"/>
        </w:tabs>
        <w:jc w:val="both"/>
        <w:rPr>
          <w:rFonts w:ascii="Montserrat" w:hAnsi="Montserrat" w:cs="Arial"/>
          <w:color w:val="0D0D0D"/>
          <w:sz w:val="22"/>
          <w:szCs w:val="22"/>
        </w:rPr>
      </w:pPr>
      <w:r w:rsidRPr="00B843CF">
        <w:rPr>
          <w:rFonts w:ascii="Montserrat" w:hAnsi="Montserrat" w:cs="Arial"/>
          <w:color w:val="0D0D0D"/>
          <w:sz w:val="22"/>
          <w:szCs w:val="22"/>
        </w:rPr>
        <w:t>•</w:t>
      </w:r>
      <w:r w:rsidRPr="00B843CF">
        <w:rPr>
          <w:rFonts w:ascii="Montserrat" w:hAnsi="Montserrat" w:cs="Arial"/>
          <w:color w:val="0D0D0D"/>
          <w:sz w:val="22"/>
          <w:szCs w:val="22"/>
        </w:rPr>
        <w:tab/>
        <w:t>SUSTITUCIÓN DE TARJETAS ELECTRÓNICAS DE CONTROL.</w:t>
      </w:r>
    </w:p>
    <w:p w14:paraId="161F66B0"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w:t>
      </w:r>
      <w:r w:rsidRPr="00B843CF">
        <w:rPr>
          <w:rFonts w:ascii="Montserrat" w:hAnsi="Montserrat" w:cs="Arial"/>
          <w:sz w:val="22"/>
          <w:szCs w:val="22"/>
        </w:rPr>
        <w:tab/>
        <w:t>SUSTITUCIÓN DE EVAPORADORES O CONDENSADORES.</w:t>
      </w:r>
    </w:p>
    <w:p w14:paraId="4DB338DE"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w:t>
      </w:r>
      <w:r w:rsidRPr="00B843CF">
        <w:rPr>
          <w:rFonts w:ascii="Montserrat" w:hAnsi="Montserrat" w:cs="Arial"/>
          <w:sz w:val="22"/>
          <w:szCs w:val="22"/>
        </w:rPr>
        <w:tab/>
        <w:t>INTERRUPTORES DE VOLTAJE MAYORES A 100 AMP.</w:t>
      </w:r>
    </w:p>
    <w:p w14:paraId="6F9968B3"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w:t>
      </w:r>
      <w:r w:rsidRPr="00B843CF">
        <w:rPr>
          <w:rFonts w:ascii="Montserrat" w:hAnsi="Montserrat" w:cs="Arial"/>
          <w:sz w:val="22"/>
          <w:szCs w:val="22"/>
        </w:rPr>
        <w:tab/>
        <w:t>DESMANTELAMIENTO DE EQUIPOS PARA SU TRASLADO Y BAJA DEFINITIVA</w:t>
      </w:r>
    </w:p>
    <w:p w14:paraId="6B5282E0" w14:textId="77777777" w:rsidR="002A2E9A" w:rsidRPr="00B843CF" w:rsidRDefault="002A2E9A" w:rsidP="002A2E9A">
      <w:pPr>
        <w:tabs>
          <w:tab w:val="left" w:pos="709"/>
        </w:tabs>
        <w:ind w:left="709" w:hanging="709"/>
        <w:jc w:val="both"/>
        <w:rPr>
          <w:rFonts w:ascii="Montserrat" w:hAnsi="Montserrat" w:cs="Arial"/>
          <w:sz w:val="22"/>
          <w:szCs w:val="22"/>
        </w:rPr>
      </w:pPr>
      <w:r w:rsidRPr="00B843CF">
        <w:rPr>
          <w:rFonts w:ascii="Montserrat" w:hAnsi="Montserrat" w:cs="Arial"/>
          <w:sz w:val="22"/>
          <w:szCs w:val="22"/>
        </w:rPr>
        <w:t>•</w:t>
      </w:r>
      <w:r w:rsidRPr="00B843CF">
        <w:rPr>
          <w:rFonts w:ascii="Montserrat" w:hAnsi="Montserrat" w:cs="Arial"/>
          <w:sz w:val="22"/>
          <w:szCs w:val="22"/>
        </w:rPr>
        <w:tab/>
        <w:t>ACARREOS, MANIOBRAS DE CARGA Y TRASLADOS PARA EL RETIRO DE EQUIPOS INSTALADOS EN LOS INMUEBLES</w:t>
      </w:r>
    </w:p>
    <w:p w14:paraId="5773C249" w14:textId="77777777" w:rsidR="002A2E9A" w:rsidRPr="00B843CF" w:rsidRDefault="002A2E9A" w:rsidP="002A2E9A">
      <w:pPr>
        <w:tabs>
          <w:tab w:val="left" w:pos="709"/>
        </w:tabs>
        <w:jc w:val="both"/>
        <w:rPr>
          <w:rFonts w:ascii="Montserrat" w:hAnsi="Montserrat" w:cs="Arial"/>
          <w:sz w:val="20"/>
          <w:szCs w:val="20"/>
        </w:rPr>
      </w:pPr>
    </w:p>
    <w:p w14:paraId="0EF14E8D"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LOS SERVICIOS Y/O REFACCIONES SEÑALADOS EN EL INCISO ANTERIOR, SERÁN CONSIDERADOS MANTENIMIENTO CORRECTIVO MAYOR. SU COSTO, TIEMPO DE EJECUCIÓN Y GARANTÍA; QUEDARÁN CONDICIONADOS A LA COTIZACIÓN QUE PARA TALES EFECTOS EXPIDA EL PROVEEDOR Y DEBERÁN CONTAR CON LA AUTORIZACIÓN DE LA DIRECCION DE SERVICIOS GENERALES, PARA SU EJECUCIÓN.</w:t>
      </w:r>
    </w:p>
    <w:p w14:paraId="5A5F3D81" w14:textId="77777777" w:rsidR="002A2E9A" w:rsidRPr="00B843CF" w:rsidRDefault="002A2E9A" w:rsidP="002A2E9A">
      <w:pPr>
        <w:tabs>
          <w:tab w:val="left" w:pos="709"/>
        </w:tabs>
        <w:jc w:val="both"/>
        <w:rPr>
          <w:rFonts w:ascii="Montserrat" w:hAnsi="Montserrat" w:cs="Arial"/>
          <w:sz w:val="20"/>
          <w:szCs w:val="20"/>
        </w:rPr>
      </w:pPr>
    </w:p>
    <w:p w14:paraId="12C7663E" w14:textId="162AB3B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DE MANERA ADICIONAL A LAS ACTIVIDADES PROGRAMADAS, E</w:t>
      </w:r>
      <w:r w:rsidR="00A52FEB" w:rsidRPr="00B843CF">
        <w:rPr>
          <w:rFonts w:ascii="Montserrat" w:hAnsi="Montserrat" w:cs="Arial"/>
          <w:sz w:val="22"/>
          <w:szCs w:val="22"/>
        </w:rPr>
        <w:t>L ADMINISTRADOR DEL PEDIDO</w:t>
      </w:r>
      <w:r w:rsidRPr="00B843CF">
        <w:rPr>
          <w:rFonts w:ascii="Montserrat" w:hAnsi="Montserrat" w:cs="Arial"/>
          <w:sz w:val="22"/>
          <w:szCs w:val="22"/>
        </w:rPr>
        <w:t xml:space="preserve"> O QUIEN ESTE DESIGNE COMO RESPONSABLE DE SUPERVISAR LOS SERVICIOS CONTRATADOS; PODRÁ SOLICITAR VÍA TELEFÓNICA Y/O ELECTRÓNICA LA PRESENCIA DEL PERSONAL TÉCNICO DEL PROVEEDOR, PARA ATENDER LA OPERACIÓN DE LOS EQUIPOS, REVISIÓN DE FALLAS, RECORRIDOS DE SUPERVISIÓN CON PERSONAL DE LA SECRETARÍA Y EN GENERAL CUALQUIER ACTIVIDAD NECESARIA PARA GARANTIZAR LA OPERACIÓN CONTINUA Y EFICIENTE DE LOS EQUIPOS SUJETOS AL SERVICIO. </w:t>
      </w:r>
    </w:p>
    <w:p w14:paraId="06AA0CFA" w14:textId="77777777" w:rsidR="002A2E9A" w:rsidRPr="00B843CF" w:rsidRDefault="002A2E9A" w:rsidP="002A2E9A">
      <w:pPr>
        <w:tabs>
          <w:tab w:val="left" w:pos="709"/>
        </w:tabs>
        <w:jc w:val="both"/>
        <w:rPr>
          <w:rFonts w:ascii="Montserrat" w:hAnsi="Montserrat" w:cs="Arial"/>
          <w:sz w:val="20"/>
          <w:szCs w:val="20"/>
        </w:rPr>
      </w:pPr>
    </w:p>
    <w:p w14:paraId="44C08BFE"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EL TIEMPO DE RESPUESTA DEL PROVEEDOR SERÁ MAXIMO DE 2 HORAS, DESPUES DE HABER RECIBIDO LA SOLICITUD, ESTAS ACTIVIDADES SE LLEVARÁN A CABO TANTAS VECES COMO SEAN NECESARIAS DURANTE LA VIGENCIA DEL CONTATO.</w:t>
      </w:r>
    </w:p>
    <w:p w14:paraId="29C75974" w14:textId="77777777" w:rsidR="002A2E9A" w:rsidRPr="00B843CF" w:rsidRDefault="002A2E9A" w:rsidP="002A2E9A">
      <w:pPr>
        <w:tabs>
          <w:tab w:val="left" w:pos="709"/>
        </w:tabs>
        <w:jc w:val="both"/>
        <w:rPr>
          <w:rFonts w:ascii="Montserrat" w:hAnsi="Montserrat" w:cs="Arial"/>
          <w:sz w:val="20"/>
          <w:szCs w:val="20"/>
        </w:rPr>
      </w:pPr>
    </w:p>
    <w:p w14:paraId="5FBF8A3C" w14:textId="77777777" w:rsidR="002A2E9A" w:rsidRPr="00B843CF" w:rsidRDefault="002A2E9A" w:rsidP="002A2E9A">
      <w:pPr>
        <w:tabs>
          <w:tab w:val="left" w:pos="709"/>
        </w:tabs>
        <w:jc w:val="both"/>
        <w:rPr>
          <w:rFonts w:ascii="Montserrat" w:hAnsi="Montserrat" w:cs="Arial"/>
          <w:b/>
          <w:sz w:val="22"/>
          <w:szCs w:val="22"/>
        </w:rPr>
      </w:pPr>
      <w:r w:rsidRPr="00B843CF">
        <w:rPr>
          <w:rFonts w:ascii="Montserrat" w:hAnsi="Montserrat" w:cs="Arial"/>
          <w:b/>
          <w:sz w:val="22"/>
          <w:szCs w:val="22"/>
        </w:rPr>
        <w:t xml:space="preserve">TERCERA. SERVICIO DE MANTENIMIENTO CORRECTIVO Y DE EMERGENCIA EN GENERAL </w:t>
      </w:r>
    </w:p>
    <w:p w14:paraId="52270A7E" w14:textId="77777777" w:rsidR="002A2E9A" w:rsidRPr="00B843CF" w:rsidRDefault="002A2E9A" w:rsidP="002A2E9A">
      <w:pPr>
        <w:tabs>
          <w:tab w:val="left" w:pos="709"/>
        </w:tabs>
        <w:jc w:val="both"/>
        <w:rPr>
          <w:rFonts w:ascii="Montserrat" w:hAnsi="Montserrat" w:cs="Arial"/>
          <w:sz w:val="22"/>
          <w:szCs w:val="22"/>
        </w:rPr>
      </w:pPr>
    </w:p>
    <w:p w14:paraId="3ECA76CA"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 xml:space="preserve">EL SERVICIO DE MANTENIMIENTO CORRECTIVO Y DE EMERGENCIA, CONSTARÁ DE LA SUSTITUCIÓN DE AQUELLAS PIEZAS MECÁNICAS, ELÉCTRICAS Y ELECTRÓNICAS, QUE DURANTE LA VIGENCIA DEL SERVICIO CONTRATADO Y POR DESGASTE NATURAL DE LOS EQUIPOS O CAUSAS EXTRAORDINARIAS NO IMPUTABLES AL PROVEEDOR, SEA NECESARIO CAMBIAR POR REFACCIONES NUEVAS Y ORIGINALES, INCLUYENDO LA MANO DE OBRA, LA REINSTALACIÓN, CONFIGURACIÓN Y PUESTA EN OPERACIÓN DE LOS EQUIPOS; EN CASO DE QUE EL EQUIPO DEBA RETIRARSE PARA SU REPARACIÓN, SE SUSTITUIRÁ POR OTRO DE IGUAL O SUPERIOR </w:t>
      </w:r>
      <w:r w:rsidRPr="00B843CF">
        <w:rPr>
          <w:rFonts w:ascii="Montserrat" w:hAnsi="Montserrat" w:cs="Arial"/>
          <w:sz w:val="22"/>
          <w:szCs w:val="22"/>
        </w:rPr>
        <w:lastRenderedPageBreak/>
        <w:t>CAPACIDAD Y CARACTERÍSTICAS Y PERMANECERÁ EN LAS INSTALACIONES DE LA SECRETARÍA, HASTA QUE SE ENTREGUE OPERANDO EL EQUIPO ORIGINAL RETIRADO PARA SU REPARACIÓN. (EXCEPTO CHILLER Y EQUIPOS DE PRECISIÓN)</w:t>
      </w:r>
    </w:p>
    <w:p w14:paraId="783BF640" w14:textId="77777777" w:rsidR="002A2E9A" w:rsidRPr="00B843CF" w:rsidRDefault="002A2E9A" w:rsidP="002A2E9A">
      <w:pPr>
        <w:tabs>
          <w:tab w:val="left" w:pos="709"/>
        </w:tabs>
        <w:jc w:val="both"/>
        <w:rPr>
          <w:rFonts w:ascii="Montserrat" w:hAnsi="Montserrat" w:cs="Arial"/>
          <w:sz w:val="20"/>
          <w:szCs w:val="20"/>
        </w:rPr>
      </w:pPr>
    </w:p>
    <w:p w14:paraId="2F62F168"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EL SERVICIO DE MANTENIMIENTO CORRECTIVO, DEBERÁ GARANTIZARSE TANTO POR LA CALIDAD Y LA CAPACIDAD TÉCNICA DE OPERACIÓN DURANTE LA VIGENCIA DE LA PRESTACIÓN DEL SERVICIO.</w:t>
      </w:r>
    </w:p>
    <w:p w14:paraId="01D3FBE0" w14:textId="77777777" w:rsidR="002A2E9A" w:rsidRPr="00B843CF" w:rsidRDefault="002A2E9A" w:rsidP="002A2E9A">
      <w:pPr>
        <w:tabs>
          <w:tab w:val="left" w:pos="709"/>
        </w:tabs>
        <w:jc w:val="both"/>
        <w:rPr>
          <w:rFonts w:ascii="Montserrat" w:hAnsi="Montserrat" w:cs="Arial"/>
          <w:sz w:val="20"/>
          <w:szCs w:val="20"/>
        </w:rPr>
      </w:pPr>
    </w:p>
    <w:p w14:paraId="3C7272BA" w14:textId="6C50A588"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EL SERVICIO DE MANTENIMIENTO CORRECTIVO Y DE EMERGENCIA SERÁN SOLICITADOS AL PROVEEDOR, P</w:t>
      </w:r>
      <w:r w:rsidR="00A52FEB" w:rsidRPr="00B843CF">
        <w:rPr>
          <w:rFonts w:ascii="Montserrat" w:hAnsi="Montserrat" w:cs="Arial"/>
          <w:sz w:val="22"/>
          <w:szCs w:val="22"/>
        </w:rPr>
        <w:t>OR EL ADMINISTRADOR DEL PEDIDO</w:t>
      </w:r>
      <w:r w:rsidRPr="00B843CF">
        <w:rPr>
          <w:rFonts w:ascii="Montserrat" w:hAnsi="Montserrat" w:cs="Arial"/>
          <w:sz w:val="22"/>
          <w:szCs w:val="22"/>
        </w:rPr>
        <w:t xml:space="preserve"> O QUIEN ESTE DESIGNE COMO RESPONSABLE DE SUPERVISAR LOS SERVICIOS CONTRATADOS; VÍA TELEFÓNICA Y/O ELECTRÓNICA, REGISTRANDO EL REPORTE EN LOS CONTROLES ESTABLECIDOS PARA TAL EFECTO Y SERÁN EJECUTADOS CUALQUIER DÍA DE LA SEMANA INCLUYENDO SÁBADOS, DOMINGOS Y DÍAS FESTIVOS.</w:t>
      </w:r>
    </w:p>
    <w:p w14:paraId="0DA825D0" w14:textId="77777777" w:rsidR="002A2E9A" w:rsidRPr="00B843CF" w:rsidRDefault="002A2E9A" w:rsidP="002A2E9A">
      <w:pPr>
        <w:tabs>
          <w:tab w:val="left" w:pos="709"/>
        </w:tabs>
        <w:jc w:val="both"/>
        <w:rPr>
          <w:rFonts w:ascii="Montserrat" w:hAnsi="Montserrat" w:cs="Arial"/>
          <w:sz w:val="20"/>
          <w:szCs w:val="20"/>
        </w:rPr>
      </w:pPr>
    </w:p>
    <w:p w14:paraId="06BF57AF" w14:textId="77777777" w:rsidR="002A2E9A" w:rsidRPr="00B843CF" w:rsidRDefault="002A2E9A" w:rsidP="002A2E9A">
      <w:pPr>
        <w:tabs>
          <w:tab w:val="left" w:pos="709"/>
        </w:tabs>
        <w:jc w:val="both"/>
        <w:rPr>
          <w:rFonts w:ascii="Montserrat" w:hAnsi="Montserrat" w:cs="Arial"/>
          <w:sz w:val="22"/>
          <w:szCs w:val="22"/>
        </w:rPr>
      </w:pPr>
      <w:r w:rsidRPr="00B843CF">
        <w:rPr>
          <w:rFonts w:ascii="Montserrat" w:hAnsi="Montserrat" w:cs="Arial"/>
          <w:sz w:val="22"/>
          <w:szCs w:val="22"/>
        </w:rPr>
        <w:t>EL TIEMPO DE RESPUESTA DEL PROVEEDOR SERÁ A MAS TARDAR 2 HORAS DESPUES DE HABER RECIBIDO LA SOLICITUD, LOS SERVICIOS DE MANTENIMIENTO CORRECTIVO Y/O DE EMERGENCIA SE PROPORCIONARÁN SIN COSTO ALGUNO PARA LA SECRETARÍA, TANTAS VECES COMO SEAN NECESARIOS DURANTE LA VIGENCIA DEL SERVICIO CONTRATADO EN CUALQUIER DÍA Y HORARIO.</w:t>
      </w:r>
    </w:p>
    <w:p w14:paraId="7593941C" w14:textId="77777777" w:rsidR="002A2E9A" w:rsidRPr="00B843CF" w:rsidRDefault="002A2E9A" w:rsidP="002A2E9A">
      <w:pPr>
        <w:tabs>
          <w:tab w:val="left" w:pos="709"/>
        </w:tabs>
        <w:jc w:val="both"/>
        <w:rPr>
          <w:rFonts w:ascii="Montserrat" w:hAnsi="Montserrat" w:cs="Arial"/>
          <w:sz w:val="20"/>
          <w:szCs w:val="20"/>
        </w:rPr>
      </w:pPr>
    </w:p>
    <w:p w14:paraId="39A5F793"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CUARTA. MANTENIMIENTO CORRECTIVO SIN REFACCIONES</w:t>
      </w:r>
    </w:p>
    <w:p w14:paraId="2F17908E" w14:textId="77777777" w:rsidR="002A2E9A" w:rsidRPr="00B843CF" w:rsidRDefault="002A2E9A" w:rsidP="002A2E9A">
      <w:pPr>
        <w:tabs>
          <w:tab w:val="left" w:pos="426"/>
        </w:tabs>
        <w:ind w:left="426" w:hanging="426"/>
        <w:jc w:val="both"/>
        <w:rPr>
          <w:rFonts w:ascii="Montserrat" w:hAnsi="Montserrat" w:cs="Arial"/>
          <w:b/>
          <w:sz w:val="20"/>
          <w:szCs w:val="20"/>
        </w:rPr>
      </w:pPr>
    </w:p>
    <w:p w14:paraId="36115C5F" w14:textId="77777777" w:rsidR="002A2E9A" w:rsidRPr="00B843CF" w:rsidRDefault="002A2E9A" w:rsidP="002A2E9A">
      <w:pPr>
        <w:jc w:val="both"/>
        <w:rPr>
          <w:rFonts w:ascii="Montserrat" w:hAnsi="Montserrat" w:cs="Arial"/>
          <w:caps/>
          <w:sz w:val="22"/>
          <w:szCs w:val="22"/>
        </w:rPr>
      </w:pPr>
      <w:r w:rsidRPr="00B843CF">
        <w:rPr>
          <w:rFonts w:ascii="Montserrat" w:hAnsi="Montserrat" w:cs="Arial"/>
          <w:bCs/>
          <w:sz w:val="22"/>
          <w:szCs w:val="22"/>
        </w:rPr>
        <w:t xml:space="preserve">EL SERVICIO DE MANTENIMIENTO CORRECTIVO LO REALIZARÁ </w:t>
      </w:r>
      <w:r w:rsidRPr="00B843CF">
        <w:rPr>
          <w:rFonts w:ascii="Montserrat" w:hAnsi="Montserrat" w:cs="Arial"/>
          <w:sz w:val="22"/>
          <w:szCs w:val="22"/>
        </w:rPr>
        <w:t xml:space="preserve">“EL PRESTADOR DEL SERVICIO” </w:t>
      </w:r>
      <w:r w:rsidRPr="00B843CF">
        <w:rPr>
          <w:rFonts w:ascii="Montserrat" w:hAnsi="Montserrat" w:cs="Arial"/>
          <w:bCs/>
          <w:sz w:val="22"/>
          <w:szCs w:val="22"/>
        </w:rPr>
        <w:t>SOBRE UNA PARTE O EL TOTAL DE CADA EQUIPO, TENDIENTE A REPARAR FALLA, ERROR O DEFECTO PARCIAL O TOTAL EN LOS COMPONENTES (ELÉCTRICOS, MECÁNICOS Y TUBERÍAS) QUE CONFORMAN LOS SISTEMAS DE AIRE</w:t>
      </w:r>
      <w:r w:rsidRPr="00B843CF">
        <w:rPr>
          <w:rFonts w:ascii="Montserrat" w:hAnsi="Montserrat" w:cs="Arial"/>
          <w:sz w:val="22"/>
          <w:szCs w:val="22"/>
        </w:rPr>
        <w:t xml:space="preserve"> ACONDICIONADO Y LOS SISTEMAS DE REFRIGERACIÓN INSTALADOS EN LOS INMUEBLES QUE OCUPA “LA SECRETARÍA”.</w:t>
      </w:r>
    </w:p>
    <w:p w14:paraId="5311789C" w14:textId="77777777" w:rsidR="002A2E9A" w:rsidRPr="00B843CF" w:rsidRDefault="002A2E9A" w:rsidP="002A2E9A">
      <w:pPr>
        <w:tabs>
          <w:tab w:val="left" w:pos="426"/>
        </w:tabs>
        <w:ind w:left="426" w:hanging="426"/>
        <w:jc w:val="both"/>
        <w:rPr>
          <w:rFonts w:ascii="Montserrat" w:hAnsi="Montserrat" w:cs="Arial"/>
          <w:sz w:val="20"/>
          <w:szCs w:val="20"/>
        </w:rPr>
      </w:pPr>
    </w:p>
    <w:p w14:paraId="604CD92E" w14:textId="3FA99A1B" w:rsidR="002A2E9A" w:rsidRPr="00B843CF" w:rsidRDefault="002A2E9A" w:rsidP="002A2E9A">
      <w:pPr>
        <w:shd w:val="clear" w:color="auto" w:fill="FFFFFF"/>
        <w:tabs>
          <w:tab w:val="left" w:pos="426"/>
        </w:tabs>
        <w:ind w:right="-17"/>
        <w:jc w:val="both"/>
        <w:rPr>
          <w:rFonts w:ascii="Montserrat" w:hAnsi="Montserrat" w:cs="Arial"/>
          <w:bCs/>
          <w:sz w:val="22"/>
          <w:szCs w:val="22"/>
        </w:rPr>
      </w:pPr>
      <w:r w:rsidRPr="00B843CF">
        <w:rPr>
          <w:rFonts w:ascii="Montserrat" w:hAnsi="Montserrat" w:cs="Arial"/>
          <w:bCs/>
          <w:sz w:val="22"/>
          <w:szCs w:val="22"/>
        </w:rPr>
        <w:t xml:space="preserve">ASIMISMO, “EL PRESTADOR DEL SERVICIO” DEBERÁ BRINDAR EL SERVICIO DE MANTENIMIENTO CORRECTIVO, REPARANDO LOS COMPONENTES DE LOS SISTEMAS ANTES CITADOS, CUANDO SE PRESENTE CUALQUIER FALLA O CUANDO LO REQUIERA “LA SECRETARÍA” DURANTE LA VIGENCIA DEL SERVICIO, </w:t>
      </w:r>
      <w:r w:rsidRPr="00B843CF">
        <w:rPr>
          <w:rFonts w:ascii="Montserrat" w:hAnsi="Montserrat" w:cs="Arial"/>
          <w:sz w:val="22"/>
          <w:szCs w:val="22"/>
        </w:rPr>
        <w:t>DEL CUAL DEBERÁ DE HACER UN DIAGNÓSTICO Y EN SU CASO PRESUPUESTO DE REFACCIONES NO CONTENIDAS EN EL PRESENTE ANEXO DE ACUERDO A COSTOS DE MERCAD</w:t>
      </w:r>
      <w:r w:rsidR="00CF019E" w:rsidRPr="00B843CF">
        <w:rPr>
          <w:rFonts w:ascii="Montserrat" w:hAnsi="Montserrat" w:cs="Arial"/>
          <w:sz w:val="22"/>
          <w:szCs w:val="22"/>
        </w:rPr>
        <w:t>O Y QUE “LA SECRETARÍA” A TRAVÉS</w:t>
      </w:r>
      <w:r w:rsidR="00350224">
        <w:rPr>
          <w:rFonts w:ascii="Montserrat" w:hAnsi="Montserrat" w:cs="Arial"/>
          <w:sz w:val="22"/>
          <w:szCs w:val="22"/>
        </w:rPr>
        <w:t xml:space="preserve"> DE LA DIRECCIÓ</w:t>
      </w:r>
      <w:r w:rsidRPr="00B843CF">
        <w:rPr>
          <w:rFonts w:ascii="Montserrat" w:hAnsi="Montserrat" w:cs="Arial"/>
          <w:sz w:val="22"/>
          <w:szCs w:val="22"/>
        </w:rPr>
        <w:t xml:space="preserve">N DE SERVICIOS GENERALES TENDRÁ QUE APROBAR PARA SU REALIZACIÓN. </w:t>
      </w:r>
    </w:p>
    <w:p w14:paraId="7F3491C0" w14:textId="77777777" w:rsidR="002A2E9A" w:rsidRPr="00B843CF" w:rsidRDefault="002A2E9A" w:rsidP="002A2E9A">
      <w:pPr>
        <w:shd w:val="clear" w:color="auto" w:fill="FFFFFF"/>
        <w:tabs>
          <w:tab w:val="left" w:pos="426"/>
        </w:tabs>
        <w:ind w:left="426" w:right="-17" w:hanging="426"/>
        <w:jc w:val="both"/>
        <w:rPr>
          <w:rFonts w:ascii="Montserrat" w:hAnsi="Montserrat" w:cs="Arial"/>
          <w:bCs/>
          <w:sz w:val="20"/>
          <w:szCs w:val="20"/>
        </w:rPr>
      </w:pPr>
    </w:p>
    <w:p w14:paraId="1EC85D00" w14:textId="77777777" w:rsidR="002A2E9A" w:rsidRPr="00B843CF" w:rsidRDefault="002A2E9A" w:rsidP="002A2E9A">
      <w:pPr>
        <w:tabs>
          <w:tab w:val="left" w:pos="426"/>
        </w:tabs>
        <w:ind w:right="51"/>
        <w:jc w:val="both"/>
        <w:rPr>
          <w:rFonts w:ascii="Montserrat" w:hAnsi="Montserrat" w:cs="Arial"/>
          <w:sz w:val="22"/>
          <w:szCs w:val="22"/>
        </w:rPr>
      </w:pPr>
      <w:r w:rsidRPr="00B843CF">
        <w:rPr>
          <w:rFonts w:ascii="Montserrat" w:hAnsi="Montserrat" w:cs="Arial"/>
          <w:sz w:val="22"/>
          <w:szCs w:val="22"/>
        </w:rPr>
        <w:t xml:space="preserve">EN TODOS LOS MANTENIMIENTOS CORRECTIVOS, LOS EQUIPOS Y LAS INSTALACIONES DEBERÁN SER REVISADAS POR “EL PRESTADOR DEL SERVICIO” A MAS TARDAR 2 (DOS) HORAS DESPUES DE HABER RECIBIDO LA ORDEN DE TRABAJO O REPORTE TELEFÓNICO Y/O CORREO ELECTRÓNICO POR PARTE DE “LA SECRETARÍA”. PRESENTANDO LA COTIZACIÓN MÁXIMO 48 (CUARENTA Y OCHO) HORAS DESPUÉS DE HABER REVISADO EL EQUIPO (FALLA) EN EL QUE INDICARÁ EL COSTO DE LAS REFACCIONES. DICHA COTIZACIÓN SE AUTORIZARÁ PREVIAMENTE A </w:t>
      </w:r>
      <w:r w:rsidRPr="00B843CF">
        <w:rPr>
          <w:rFonts w:ascii="Montserrat" w:hAnsi="Montserrat" w:cs="Arial"/>
          <w:sz w:val="22"/>
          <w:szCs w:val="22"/>
        </w:rPr>
        <w:lastRenderedPageBreak/>
        <w:t>SU REPARACIÓN POR PARTE DE “LA SECRETARÍA”, PREVIA VERIFICACIÓN DE QUE EL COSTO SE ENCUENTRE DENTRO DE LOS PRECIOS DEL MERCADO.</w:t>
      </w:r>
    </w:p>
    <w:p w14:paraId="07A4925C" w14:textId="77777777" w:rsidR="002A2E9A" w:rsidRPr="00B843CF" w:rsidRDefault="002A2E9A" w:rsidP="002A2E9A">
      <w:pPr>
        <w:tabs>
          <w:tab w:val="left" w:pos="426"/>
        </w:tabs>
        <w:ind w:left="426" w:right="51" w:hanging="426"/>
        <w:jc w:val="both"/>
        <w:rPr>
          <w:rFonts w:ascii="Montserrat" w:hAnsi="Montserrat" w:cs="Arial"/>
          <w:sz w:val="20"/>
          <w:szCs w:val="20"/>
        </w:rPr>
      </w:pPr>
    </w:p>
    <w:p w14:paraId="4F8F803A" w14:textId="77777777" w:rsidR="002A2E9A" w:rsidRPr="00B843CF" w:rsidRDefault="002A2E9A" w:rsidP="002A2E9A">
      <w:pPr>
        <w:tabs>
          <w:tab w:val="left" w:pos="426"/>
        </w:tabs>
        <w:ind w:right="51"/>
        <w:jc w:val="both"/>
        <w:rPr>
          <w:rFonts w:ascii="Montserrat" w:hAnsi="Montserrat" w:cs="Arial"/>
          <w:sz w:val="22"/>
          <w:szCs w:val="22"/>
        </w:rPr>
      </w:pPr>
      <w:r w:rsidRPr="00B843CF">
        <w:rPr>
          <w:rFonts w:ascii="Montserrat" w:hAnsi="Montserrat" w:cs="Arial"/>
          <w:sz w:val="22"/>
          <w:szCs w:val="22"/>
        </w:rPr>
        <w:t>“EL PRESTADOR DEL SERVICIO” INICIARÁ LA REPARACIÓN DE LOS EQUIPOS EN CUESTIÓN, EN UN TIEMPO NO MAYOR A 48 (CUARENTA Y OCHO) HORAS, CONTADAS A PARTIR DE QUE LE SEA AUTORIZADA SU COTIZACIÓN O SUMINISTRADA LA REFACCIÓN POR PARTE DE “LA SECRETARÍA”. EN CASO DE QUE EL REPORTE CONTENGA MÁS DE UN EQUIPO, NO SERÁ ACUMULABLE EL TIEMPO DE REPARACIÓN.</w:t>
      </w:r>
    </w:p>
    <w:p w14:paraId="4F3722BC" w14:textId="77777777" w:rsidR="002A2E9A" w:rsidRPr="00B843CF" w:rsidRDefault="002A2E9A" w:rsidP="002A2E9A">
      <w:pPr>
        <w:tabs>
          <w:tab w:val="left" w:pos="426"/>
        </w:tabs>
        <w:ind w:left="426" w:right="51" w:hanging="426"/>
        <w:jc w:val="both"/>
        <w:rPr>
          <w:rFonts w:ascii="Montserrat" w:hAnsi="Montserrat" w:cs="Arial"/>
          <w:sz w:val="20"/>
          <w:szCs w:val="20"/>
        </w:rPr>
      </w:pPr>
    </w:p>
    <w:p w14:paraId="113C7532"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PARA QUE “LA SECRETARÍA” AUTORICE EL PRESUPUESTO DE “EL PRESTADOR DEL SERVICIO”, ÉSTA COTIZARÁ PREVIAMENTE LAS REFACCIONES A QUE HAYA LUGAR, CON POR LO MENOS 2 (DOS) POSIBLES PROVEEDORES ADICIONALES. </w:t>
      </w:r>
    </w:p>
    <w:p w14:paraId="5768AC0C" w14:textId="77777777" w:rsidR="002A2E9A" w:rsidRPr="00B843CF" w:rsidRDefault="002A2E9A" w:rsidP="002A2E9A">
      <w:pPr>
        <w:tabs>
          <w:tab w:val="left" w:pos="851"/>
        </w:tabs>
        <w:ind w:left="426" w:right="51"/>
        <w:jc w:val="both"/>
        <w:rPr>
          <w:rFonts w:ascii="Montserrat" w:hAnsi="Montserrat" w:cs="Arial"/>
          <w:sz w:val="20"/>
          <w:szCs w:val="20"/>
        </w:rPr>
      </w:pPr>
    </w:p>
    <w:p w14:paraId="659D1AA1"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SI DERIVADO DE LA COMPARACIÓN DE PRECIOS, SE DETERMINA QUE EL PRECIO COTIZADO POR “EL PRESTADOR DEL SERVICIO”, PARA EL CASO CORRESPONDIENTE, SE ENCUENTRA FUERA DEL RANGO DE PRECIOS DE MERCADO, “EL PRESTADOR DEL SERVICIO” DEBERA AJUSTARSE A DICHOS PRECIOS. </w:t>
      </w:r>
    </w:p>
    <w:p w14:paraId="57137D43" w14:textId="77777777" w:rsidR="002A2E9A" w:rsidRPr="00B843CF" w:rsidRDefault="002A2E9A" w:rsidP="002A2E9A">
      <w:pPr>
        <w:tabs>
          <w:tab w:val="left" w:pos="426"/>
        </w:tabs>
        <w:ind w:left="426" w:right="51"/>
        <w:jc w:val="both"/>
        <w:rPr>
          <w:rFonts w:ascii="Montserrat" w:hAnsi="Montserrat" w:cs="Arial"/>
          <w:sz w:val="20"/>
          <w:szCs w:val="20"/>
        </w:rPr>
      </w:pPr>
    </w:p>
    <w:p w14:paraId="21B946F6" w14:textId="332E41EE" w:rsidR="002A2E9A" w:rsidRPr="00B843CF" w:rsidRDefault="00946C73" w:rsidP="002A2E9A">
      <w:pPr>
        <w:tabs>
          <w:tab w:val="left" w:pos="0"/>
        </w:tabs>
        <w:ind w:right="51" w:hanging="426"/>
        <w:jc w:val="both"/>
        <w:rPr>
          <w:rFonts w:ascii="Montserrat" w:hAnsi="Montserrat" w:cs="Arial"/>
          <w:sz w:val="22"/>
          <w:szCs w:val="22"/>
        </w:rPr>
      </w:pPr>
      <w:r w:rsidRPr="00B843CF">
        <w:rPr>
          <w:rFonts w:ascii="Montserrat" w:hAnsi="Montserrat" w:cs="Arial"/>
          <w:sz w:val="22"/>
          <w:szCs w:val="22"/>
        </w:rPr>
        <w:t xml:space="preserve">        </w:t>
      </w:r>
      <w:r w:rsidR="002A2E9A" w:rsidRPr="00B843CF">
        <w:rPr>
          <w:rFonts w:ascii="Montserrat" w:hAnsi="Montserrat" w:cs="Arial"/>
          <w:sz w:val="22"/>
          <w:szCs w:val="22"/>
        </w:rPr>
        <w:t>EN CASO DE QUE EL MANTENIMIENTO CORRECTIVO NO SE PROPORCIONE CONFORME A LAS CARACTERÍSTICAS INDICADAS EN EL PRESENTE ANEXO, “EL PRESTADOR DEL SERVICIO” TENDRÁ HASTA 2 (DOS) DÍAS NATURALES, CONTADOS A PARTIR DE LA NOTIFICACIÓN POR PARTE DE “LA SECRETARÍA”, PARA CORREGIR LAS DEFICIENCIAS EN LA PRESTACIÓN DEL SERVICIO QUE CORRESPONDA, SIN MENOSCABO DE LA APLICACIÓN DE LA DEDUCCIÓN AL PAGO A QUE HAYA LUGAR Y, EN SU CASO A LAS PENAS CONVENCIONALES CORRESPONDIENTES.</w:t>
      </w:r>
    </w:p>
    <w:p w14:paraId="5BE41A1E" w14:textId="77777777" w:rsidR="002A2E9A" w:rsidRPr="00B843CF" w:rsidRDefault="002A2E9A" w:rsidP="002A2E9A">
      <w:pPr>
        <w:tabs>
          <w:tab w:val="left" w:pos="426"/>
        </w:tabs>
        <w:ind w:left="426" w:right="51" w:hanging="426"/>
        <w:jc w:val="both"/>
        <w:rPr>
          <w:rFonts w:ascii="Montserrat" w:hAnsi="Montserrat" w:cs="Arial"/>
          <w:sz w:val="20"/>
          <w:szCs w:val="20"/>
        </w:rPr>
      </w:pPr>
    </w:p>
    <w:p w14:paraId="58CAC711" w14:textId="77777777" w:rsidR="002A2E9A" w:rsidRPr="00B843CF" w:rsidRDefault="002A2E9A" w:rsidP="002A2E9A">
      <w:pPr>
        <w:tabs>
          <w:tab w:val="left" w:pos="426"/>
        </w:tabs>
        <w:ind w:left="426" w:right="51" w:hanging="426"/>
        <w:jc w:val="both"/>
        <w:rPr>
          <w:rFonts w:ascii="Montserrat" w:hAnsi="Montserrat" w:cs="Arial"/>
          <w:sz w:val="22"/>
          <w:szCs w:val="22"/>
        </w:rPr>
      </w:pPr>
      <w:r w:rsidRPr="00B843CF">
        <w:rPr>
          <w:rFonts w:ascii="Montserrat" w:hAnsi="Montserrat" w:cs="Arial"/>
          <w:b/>
          <w:sz w:val="22"/>
          <w:szCs w:val="22"/>
        </w:rPr>
        <w:t>QUINTA. ASPECTOS GENERALES DEL SERVICIO</w:t>
      </w:r>
    </w:p>
    <w:p w14:paraId="7643ACAA" w14:textId="77777777" w:rsidR="002A2E9A" w:rsidRPr="00B843CF" w:rsidRDefault="002A2E9A" w:rsidP="002A2E9A">
      <w:pPr>
        <w:ind w:left="426" w:right="51" w:hanging="426"/>
        <w:jc w:val="both"/>
        <w:rPr>
          <w:rFonts w:ascii="Montserrat" w:hAnsi="Montserrat" w:cs="Arial"/>
          <w:b/>
          <w:sz w:val="20"/>
          <w:szCs w:val="20"/>
        </w:rPr>
      </w:pPr>
    </w:p>
    <w:p w14:paraId="1D43FFA1" w14:textId="160A3341"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 xml:space="preserve">DENTRO </w:t>
      </w:r>
      <w:r w:rsidRPr="00B843CF">
        <w:rPr>
          <w:rFonts w:ascii="Montserrat" w:hAnsi="Montserrat" w:cs="Arial"/>
          <w:sz w:val="22"/>
          <w:szCs w:val="22"/>
        </w:rPr>
        <w:t>LOS PRIMEROS 10 (DIEZ) DÍAS HABILES CONTADOS A PARTIR DEL INI</w:t>
      </w:r>
      <w:r w:rsidR="00A52FEB" w:rsidRPr="00B843CF">
        <w:rPr>
          <w:rFonts w:ascii="Montserrat" w:hAnsi="Montserrat" w:cs="Arial"/>
          <w:sz w:val="22"/>
          <w:szCs w:val="22"/>
        </w:rPr>
        <w:t xml:space="preserve">CIO DE LA VIGENCIA DEL PEDIDO </w:t>
      </w:r>
      <w:r w:rsidRPr="00B843CF">
        <w:rPr>
          <w:rFonts w:ascii="Montserrat" w:hAnsi="Montserrat" w:cs="Arial"/>
          <w:sz w:val="22"/>
          <w:szCs w:val="22"/>
        </w:rPr>
        <w:t>Y POR ÚNICA VEZ “EL PRESTADOR DEL SERVICIO” DEBERÁ REALIZAR EL LEVANTAMIENTO DE UN INVENTARIO Y ESTADO QUE GUARDAN LOS EQUIPOS Y DEBERÁ INFORMAR POR ESCRITO LAS CONDICIONES EN QUE SE ENCUENTRAN DICHOS EQUIPOS. E</w:t>
      </w:r>
      <w:r w:rsidRPr="00B843CF">
        <w:rPr>
          <w:rFonts w:ascii="Montserrat" w:hAnsi="Montserrat" w:cs="Arial"/>
          <w:color w:val="000000"/>
          <w:sz w:val="22"/>
          <w:szCs w:val="22"/>
        </w:rPr>
        <w:t>STE LEVANTAMIENTO SE DEBERÁ REALIZAR Y ENTREGAR</w:t>
      </w:r>
      <w:r w:rsidRPr="00B843CF">
        <w:rPr>
          <w:rFonts w:ascii="Montserrat" w:hAnsi="Montserrat" w:cs="Arial"/>
          <w:sz w:val="22"/>
          <w:szCs w:val="22"/>
        </w:rPr>
        <w:t xml:space="preserve"> A “LA SECRETARÍA”</w:t>
      </w:r>
      <w:r w:rsidRPr="00B843CF">
        <w:rPr>
          <w:rFonts w:ascii="Montserrat" w:hAnsi="Montserrat" w:cs="Arial"/>
          <w:color w:val="000000"/>
          <w:sz w:val="22"/>
          <w:szCs w:val="22"/>
        </w:rPr>
        <w:t xml:space="preserve">, POR ÚNICA VEZ, DENTRO LOS PRIMEROS 20 (VEINTE) DÍAS HABILES CONTADOS A PARTIR DEL INICIO DE LA VIGENCIA, CON LA FINALIDAD DE QUE </w:t>
      </w:r>
      <w:r w:rsidRPr="00B843CF">
        <w:rPr>
          <w:rFonts w:ascii="Montserrat" w:hAnsi="Montserrat" w:cs="Arial"/>
          <w:sz w:val="22"/>
          <w:szCs w:val="22"/>
        </w:rPr>
        <w:t>“EL PRESTADOR DEL SERVICIO” CORRIJA LAS POSIBLES FALLAS O DESPERFECTOS EN LOS EQUIPOS.</w:t>
      </w:r>
    </w:p>
    <w:p w14:paraId="54B27F5B" w14:textId="77777777" w:rsidR="002A2E9A" w:rsidRPr="00B843CF" w:rsidRDefault="002A2E9A" w:rsidP="002A2E9A">
      <w:pPr>
        <w:ind w:left="142"/>
        <w:jc w:val="both"/>
        <w:rPr>
          <w:rFonts w:ascii="Montserrat" w:hAnsi="Montserrat" w:cs="Arial"/>
          <w:sz w:val="20"/>
          <w:szCs w:val="20"/>
        </w:rPr>
      </w:pPr>
    </w:p>
    <w:p w14:paraId="5ECCA4EB" w14:textId="2DC82C70" w:rsidR="002A2E9A" w:rsidRPr="00B843CF" w:rsidRDefault="002A2E9A" w:rsidP="002A2E9A">
      <w:pPr>
        <w:ind w:left="720"/>
        <w:jc w:val="both"/>
        <w:rPr>
          <w:rFonts w:ascii="Montserrat" w:hAnsi="Montserrat" w:cs="Arial"/>
          <w:color w:val="000000"/>
          <w:sz w:val="22"/>
          <w:szCs w:val="22"/>
        </w:rPr>
      </w:pPr>
      <w:r w:rsidRPr="00B843CF">
        <w:rPr>
          <w:rFonts w:ascii="Montserrat" w:hAnsi="Montserrat" w:cs="Arial"/>
          <w:color w:val="000000"/>
          <w:sz w:val="22"/>
          <w:szCs w:val="22"/>
        </w:rPr>
        <w:t xml:space="preserve">“EL PRESTADOR DEL SERVICIO” DEBERÁ GARANTIZAR EL CORRECTO FUNCIONAMIENTO DE LOS EQUIPOS </w:t>
      </w:r>
      <w:r w:rsidR="00A52FEB" w:rsidRPr="00B843CF">
        <w:rPr>
          <w:rFonts w:ascii="Montserrat" w:hAnsi="Montserrat" w:cs="Arial"/>
          <w:color w:val="000000"/>
          <w:sz w:val="22"/>
          <w:szCs w:val="22"/>
        </w:rPr>
        <w:t>DURANTE LA VIGENCIA DEL PEDIDO</w:t>
      </w:r>
      <w:r w:rsidRPr="00B843CF">
        <w:rPr>
          <w:rFonts w:ascii="Montserrat" w:hAnsi="Montserrat" w:cs="Arial"/>
          <w:color w:val="000000"/>
          <w:sz w:val="22"/>
          <w:szCs w:val="22"/>
        </w:rPr>
        <w:t>, DEBIENDO INFORMAR DE MANERA INMEDIATA A “LA SECRETARÍA”, A TRAVÉS DE BITÁCORA Y/O INFORME POR ESCRITO FIRMADO POR EL TÉCNICO RESPONSABLE, LOS POSIBLES RIESGOS QUE PUDIERAN AFECTAR A LOS EQUIPOS E INSTALACIONES DE “LA SECRETARÍA” Y PROPONER LAS ACCIONES</w:t>
      </w:r>
      <w:r w:rsidRPr="00B843CF" w:rsidDel="0062791F">
        <w:rPr>
          <w:rFonts w:ascii="Montserrat" w:hAnsi="Montserrat" w:cs="Arial"/>
          <w:color w:val="000000"/>
          <w:sz w:val="22"/>
          <w:szCs w:val="22"/>
        </w:rPr>
        <w:t xml:space="preserve"> </w:t>
      </w:r>
      <w:r w:rsidRPr="00B843CF">
        <w:rPr>
          <w:rFonts w:ascii="Montserrat" w:hAnsi="Montserrat" w:cs="Arial"/>
          <w:color w:val="000000"/>
          <w:sz w:val="22"/>
          <w:szCs w:val="22"/>
        </w:rPr>
        <w:lastRenderedPageBreak/>
        <w:t>NECESARIAS PARA DAR SOLUCIÓN A LOS POSIBLES RIESGOS QUE PUDIERAN AFECTAR A LOS EQUIPOS E INSTALACIONES.</w:t>
      </w:r>
    </w:p>
    <w:p w14:paraId="6BDFA38F" w14:textId="77777777" w:rsidR="002A2E9A" w:rsidRPr="00B843CF" w:rsidRDefault="002A2E9A" w:rsidP="002A2E9A">
      <w:pPr>
        <w:jc w:val="both"/>
        <w:rPr>
          <w:rFonts w:ascii="Montserrat" w:hAnsi="Montserrat" w:cs="Arial"/>
          <w:color w:val="000000"/>
          <w:sz w:val="20"/>
          <w:szCs w:val="20"/>
        </w:rPr>
      </w:pPr>
    </w:p>
    <w:p w14:paraId="7D929D21" w14:textId="77777777"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SI PARA DAR SOLUCIÓN A DICHAS FALLAS ES NECESARIO EL SUMINISTRO DE REFACCIONES NO CONTENIDAS EN EL PRESENTE ANEXO SE PROCEDERÁ CONFORME A LO ESTABLECIDO EN EL MISMO. DE NO SOLUCIONARSE DE MANERA OPORTUNA, CONFORME AL PLAZO ESTABLECIDO, EL COSTO DEL MANTENIMIENTO CORRECTIVO QUE SE GENERE POR SU NEGLIGENCIA, SERÁ CUBIERTO POR “EL PRESTADOR DEL SERVICIO”.</w:t>
      </w:r>
    </w:p>
    <w:p w14:paraId="7CA308AD" w14:textId="77777777" w:rsidR="002A2E9A" w:rsidRPr="00B843CF" w:rsidRDefault="002A2E9A" w:rsidP="002A2E9A">
      <w:pPr>
        <w:ind w:left="142"/>
        <w:jc w:val="both"/>
        <w:rPr>
          <w:rFonts w:ascii="Montserrat" w:hAnsi="Montserrat" w:cs="Arial"/>
          <w:sz w:val="20"/>
          <w:szCs w:val="20"/>
        </w:rPr>
      </w:pPr>
    </w:p>
    <w:p w14:paraId="1590C146" w14:textId="77777777" w:rsidR="002A2E9A" w:rsidRPr="00B843CF" w:rsidRDefault="002A2E9A" w:rsidP="002A2E9A">
      <w:pPr>
        <w:ind w:left="720"/>
        <w:jc w:val="both"/>
        <w:rPr>
          <w:rFonts w:ascii="Montserrat" w:hAnsi="Montserrat" w:cs="Arial"/>
          <w:color w:val="000000"/>
          <w:sz w:val="22"/>
          <w:szCs w:val="22"/>
        </w:rPr>
      </w:pPr>
      <w:r w:rsidRPr="00B843CF">
        <w:rPr>
          <w:rFonts w:ascii="Montserrat" w:hAnsi="Montserrat" w:cs="Arial"/>
          <w:color w:val="000000"/>
          <w:sz w:val="22"/>
          <w:szCs w:val="22"/>
        </w:rPr>
        <w:t>PARA EL CASO DE CONTINGENCIA “EL PRESTADOR DEL SERVICIO” DEBERÁ REPORTAR A “LA SECRETARÍA” DE MANERA INMEDIATA EL HECHO Y AL MISMO TIEMPO, LLEVAR A CABO LAS ACCIONES PERTINENTES PARA SU ATENCIÓN.</w:t>
      </w:r>
    </w:p>
    <w:p w14:paraId="6D53479C" w14:textId="77777777" w:rsidR="002A2E9A" w:rsidRPr="00B843CF" w:rsidRDefault="002A2E9A" w:rsidP="002A2E9A">
      <w:pPr>
        <w:ind w:left="720"/>
        <w:jc w:val="both"/>
        <w:rPr>
          <w:rFonts w:ascii="Montserrat" w:hAnsi="Montserrat" w:cs="Arial"/>
          <w:color w:val="000000"/>
          <w:sz w:val="20"/>
          <w:szCs w:val="20"/>
        </w:rPr>
      </w:pPr>
    </w:p>
    <w:p w14:paraId="2EEF19D1" w14:textId="667856AA"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 xml:space="preserve">CON LA FINALIDAD DE CONTAR CON LA INFORMACIÓN NECESARIA PARA QUE “LA SECRETARÍA” LLEVE A CABO UN CONTROL Y SEGUIMIENTO A LOS EQUIPOS Y SISTEMAS DEL PRESENTE PROCEDIMIENTO QUE PERMITAN SU ÓPTIMO FUNCIONAMIENTO, “EL PRESTADOR DEL SERVICIO” PROPORCIONARÁ A “LA SECRETARÍA” ASESORÍA TÉCNICA, INCLUIDA SU MANO DE OBRA Y EQUIPO NECESARIO, CADA VEZ QUE SE REQUIERA </w:t>
      </w:r>
      <w:r w:rsidR="00A52FEB" w:rsidRPr="00B843CF">
        <w:rPr>
          <w:rFonts w:ascii="Montserrat" w:hAnsi="Montserrat" w:cs="Arial"/>
          <w:color w:val="000000"/>
          <w:sz w:val="22"/>
          <w:szCs w:val="22"/>
        </w:rPr>
        <w:t>DURANTE LA VIGENCIA DEL PEDIDO</w:t>
      </w:r>
      <w:r w:rsidRPr="00B843CF">
        <w:rPr>
          <w:rFonts w:ascii="Montserrat" w:hAnsi="Montserrat" w:cs="Arial"/>
          <w:color w:val="000000"/>
          <w:sz w:val="22"/>
          <w:szCs w:val="22"/>
        </w:rPr>
        <w:t>, SIN COSTO ADICIONAL PARA “LA SECRETARÍA”.</w:t>
      </w:r>
    </w:p>
    <w:p w14:paraId="25BE415E" w14:textId="77777777" w:rsidR="002A2E9A" w:rsidRPr="00B843CF" w:rsidRDefault="002A2E9A" w:rsidP="002A2E9A">
      <w:pPr>
        <w:ind w:left="142" w:right="51"/>
        <w:jc w:val="both"/>
        <w:rPr>
          <w:rFonts w:ascii="Montserrat" w:hAnsi="Montserrat" w:cs="Arial"/>
          <w:b/>
          <w:sz w:val="20"/>
          <w:szCs w:val="20"/>
        </w:rPr>
      </w:pPr>
    </w:p>
    <w:p w14:paraId="0EDE6FD8" w14:textId="77777777"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 xml:space="preserve"> “EL PRESTADOR DEL SERVICIO” DEBERÁ SUMINISTRAR UNA LIBRETA CON FOLIO, QUE SERVIRÁ COMO BITÁCORA DESDE EL INICIO DE LA PRESTACIÓN DEL SERVICIO, EN DONDE “EL PRESTADOR DEL SERVICIO” Y “LA SECRETARÍA” LLEVARÁN EL SEGUIMIENTO DE LOS MANTENIMIENTOS, ANOTANDO LAS INCIDENCIAS QUE SE PRESENTEN DURANTE LOS SERVICIOS. ESTA BITÁCORA DEBERÁ PERMANECER EN TODO MOMENTO EN LAS INSTALACIONES DE “LA SECRETARÍA”.</w:t>
      </w:r>
    </w:p>
    <w:p w14:paraId="067569E5" w14:textId="77777777" w:rsidR="002A2E9A" w:rsidRPr="00B843CF" w:rsidRDefault="002A2E9A" w:rsidP="002A2E9A">
      <w:pPr>
        <w:ind w:left="142"/>
        <w:jc w:val="both"/>
        <w:rPr>
          <w:rFonts w:ascii="Montserrat" w:hAnsi="Montserrat" w:cs="Arial"/>
          <w:b/>
          <w:sz w:val="20"/>
          <w:szCs w:val="20"/>
        </w:rPr>
      </w:pPr>
    </w:p>
    <w:p w14:paraId="616C210C" w14:textId="2340B3DF"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 xml:space="preserve">“EL PRESTADOR DEL SERVICIO” </w:t>
      </w:r>
      <w:r w:rsidR="00A52FEB" w:rsidRPr="00B843CF">
        <w:rPr>
          <w:rFonts w:ascii="Montserrat" w:hAnsi="Montserrat" w:cs="Arial"/>
          <w:color w:val="000000"/>
          <w:sz w:val="22"/>
          <w:szCs w:val="22"/>
        </w:rPr>
        <w:t>DURANTE LA VIGENCIA DEL PEDIDO</w:t>
      </w:r>
      <w:r w:rsidRPr="00B843CF">
        <w:rPr>
          <w:rFonts w:ascii="Montserrat" w:hAnsi="Montserrat" w:cs="Arial"/>
          <w:color w:val="000000"/>
          <w:sz w:val="22"/>
          <w:szCs w:val="22"/>
        </w:rPr>
        <w:t xml:space="preserve"> DEBERÁ ENTREGAR, DENTRO DE LOS PRIMEROS 5 (CINCO) DÍAS HÁBILES DE CADA MES, UN INFORME POR ESCRITO QUE CONTEDRA LOS REPORTES TECNICOS DE CAMPO DEL SERVICIO REALIZADO A CADA UNO DE LOS EQUIPOS EN EL MES INMEDIATO ANTERIOR, CON LOS COMENTARIOS A QUE HAYA LUGAR.</w:t>
      </w:r>
    </w:p>
    <w:p w14:paraId="0C3CC5AB" w14:textId="77777777" w:rsidR="002A2E9A" w:rsidRPr="00B843CF" w:rsidRDefault="002A2E9A" w:rsidP="002A2E9A">
      <w:pPr>
        <w:ind w:left="708"/>
        <w:jc w:val="both"/>
        <w:rPr>
          <w:rFonts w:ascii="Montserrat" w:hAnsi="Montserrat" w:cs="Arial"/>
          <w:color w:val="000000"/>
          <w:sz w:val="20"/>
          <w:szCs w:val="20"/>
        </w:rPr>
      </w:pPr>
    </w:p>
    <w:p w14:paraId="1277F1B6" w14:textId="77777777" w:rsidR="002A2E9A" w:rsidRPr="00B843CF" w:rsidRDefault="002A2E9A" w:rsidP="002A2E9A">
      <w:pPr>
        <w:numPr>
          <w:ilvl w:val="1"/>
          <w:numId w:val="216"/>
        </w:numPr>
        <w:ind w:left="709"/>
        <w:jc w:val="both"/>
        <w:rPr>
          <w:rFonts w:ascii="Montserrat" w:hAnsi="Montserrat" w:cs="Arial"/>
          <w:sz w:val="22"/>
          <w:szCs w:val="22"/>
        </w:rPr>
      </w:pPr>
      <w:r w:rsidRPr="00B843CF">
        <w:rPr>
          <w:rFonts w:ascii="Montserrat" w:hAnsi="Montserrat" w:cs="Arial"/>
          <w:color w:val="000000"/>
          <w:sz w:val="22"/>
          <w:szCs w:val="22"/>
        </w:rPr>
        <w:t>“EL PRESTADOR DEL SERVICIO” COMO EMPRESARIO Y PATRÓN DE LOS TRABAJADORES SERÁ EL ÚNICO RESPONSABLE DE LAS OBLIGACIONES LABORALES DERIVADAS DE SU CONTRATACIÓN, POR LO TANTO DEBERA DE PRESENTAR:</w:t>
      </w:r>
    </w:p>
    <w:p w14:paraId="1E809CA0" w14:textId="77777777" w:rsidR="002A2E9A" w:rsidRPr="00B843CF" w:rsidRDefault="002A2E9A" w:rsidP="002A2E9A">
      <w:pPr>
        <w:ind w:left="708"/>
        <w:rPr>
          <w:rFonts w:ascii="Montserrat" w:hAnsi="Montserrat" w:cs="Arial"/>
          <w:color w:val="000000"/>
          <w:sz w:val="20"/>
          <w:szCs w:val="20"/>
        </w:rPr>
      </w:pPr>
    </w:p>
    <w:p w14:paraId="470560DE" w14:textId="532833FE" w:rsidR="002A2E9A" w:rsidRPr="00B843CF" w:rsidRDefault="002A2E9A" w:rsidP="002A2E9A">
      <w:pPr>
        <w:numPr>
          <w:ilvl w:val="0"/>
          <w:numId w:val="215"/>
        </w:numPr>
        <w:ind w:left="851"/>
        <w:jc w:val="both"/>
        <w:rPr>
          <w:rFonts w:ascii="Montserrat" w:hAnsi="Montserrat" w:cs="Arial"/>
          <w:sz w:val="22"/>
          <w:szCs w:val="22"/>
        </w:rPr>
      </w:pPr>
      <w:r w:rsidRPr="00B843CF">
        <w:rPr>
          <w:rFonts w:ascii="Montserrat" w:hAnsi="Montserrat" w:cs="Arial"/>
          <w:color w:val="000000"/>
          <w:sz w:val="22"/>
          <w:szCs w:val="22"/>
        </w:rPr>
        <w:t>DENTRO DE LOS PRIMEROS 20 DIAS NATURALES PO</w:t>
      </w:r>
      <w:r w:rsidR="00A52FEB" w:rsidRPr="00B843CF">
        <w:rPr>
          <w:rFonts w:ascii="Montserrat" w:hAnsi="Montserrat" w:cs="Arial"/>
          <w:color w:val="000000"/>
          <w:sz w:val="22"/>
          <w:szCs w:val="22"/>
        </w:rPr>
        <w:t>STERIORES AL INICIO DEL PEDIDO</w:t>
      </w:r>
      <w:r w:rsidRPr="00B843CF">
        <w:rPr>
          <w:rFonts w:ascii="Montserrat" w:hAnsi="Montserrat" w:cs="Arial"/>
          <w:color w:val="000000"/>
          <w:sz w:val="22"/>
          <w:szCs w:val="22"/>
        </w:rPr>
        <w:t xml:space="preserve"> UNA COPIA Y EL ORIGINAL PARA SU COTEJO, LA CONSTANCIA DE ALTA ANTE EL IMSS DEL TOTAL DEL PERSONAL QUE SE DESIGNARÁ PARA ATENDER A “LA SECRETARÍA”, </w:t>
      </w:r>
    </w:p>
    <w:p w14:paraId="34620E13" w14:textId="77777777" w:rsidR="002A2E9A" w:rsidRPr="00B843CF" w:rsidRDefault="002A2E9A" w:rsidP="002A2E9A">
      <w:pPr>
        <w:ind w:left="851"/>
        <w:jc w:val="both"/>
        <w:rPr>
          <w:rFonts w:ascii="Montserrat" w:hAnsi="Montserrat" w:cs="Arial"/>
          <w:sz w:val="22"/>
          <w:szCs w:val="22"/>
        </w:rPr>
      </w:pPr>
    </w:p>
    <w:p w14:paraId="30C2B82F" w14:textId="77777777" w:rsidR="002A2E9A" w:rsidRPr="00B843CF" w:rsidRDefault="002A2E9A" w:rsidP="002A2E9A">
      <w:pPr>
        <w:numPr>
          <w:ilvl w:val="0"/>
          <w:numId w:val="215"/>
        </w:numPr>
        <w:ind w:left="851" w:hanging="425"/>
        <w:jc w:val="both"/>
        <w:rPr>
          <w:rFonts w:ascii="Montserrat" w:hAnsi="Montserrat" w:cs="Arial"/>
          <w:sz w:val="22"/>
          <w:szCs w:val="22"/>
        </w:rPr>
      </w:pPr>
      <w:r w:rsidRPr="00B843CF">
        <w:rPr>
          <w:rFonts w:ascii="Montserrat" w:hAnsi="Montserrat" w:cs="Arial"/>
          <w:sz w:val="22"/>
          <w:szCs w:val="22"/>
        </w:rPr>
        <w:lastRenderedPageBreak/>
        <w:t>DENTRO DE LOS 20 (VEINTE) DIAS NATURALES POSTERIORES A CADA BIMESTRE DEBERA ENTREGAR UNA COPIA Y EL ORIGINAL PARA SU COTEJO DEL PAGO DE CUOTAS OBRERO-PATRONAL.</w:t>
      </w:r>
    </w:p>
    <w:p w14:paraId="3920AF47" w14:textId="77777777" w:rsidR="002A2E9A" w:rsidRPr="00B843CF" w:rsidRDefault="002A2E9A" w:rsidP="002A2E9A">
      <w:pPr>
        <w:ind w:left="851"/>
        <w:jc w:val="both"/>
        <w:rPr>
          <w:rFonts w:ascii="Montserrat" w:hAnsi="Montserrat" w:cs="Arial"/>
          <w:sz w:val="20"/>
          <w:szCs w:val="20"/>
        </w:rPr>
      </w:pPr>
    </w:p>
    <w:p w14:paraId="35F10638" w14:textId="77777777" w:rsidR="002A2E9A" w:rsidRPr="00B843CF" w:rsidRDefault="002A2E9A" w:rsidP="002A2E9A">
      <w:pPr>
        <w:numPr>
          <w:ilvl w:val="0"/>
          <w:numId w:val="215"/>
        </w:numPr>
        <w:ind w:left="851" w:hanging="425"/>
        <w:jc w:val="both"/>
        <w:rPr>
          <w:rFonts w:ascii="Montserrat" w:hAnsi="Montserrat" w:cs="Arial"/>
          <w:sz w:val="22"/>
          <w:szCs w:val="22"/>
        </w:rPr>
      </w:pPr>
      <w:r w:rsidRPr="00B843CF">
        <w:rPr>
          <w:rFonts w:ascii="Montserrat" w:hAnsi="Montserrat" w:cs="Arial"/>
          <w:sz w:val="22"/>
          <w:szCs w:val="22"/>
        </w:rPr>
        <w:t>DENTRO DE LOS 20 (VEINTE) DÍAS NATURALES POSTERIORES A CADA BIMESTRE, DEBERA ENTREGAR UNA COPIAY EL ORIGINAL PARA SU COTEJO LA CÉDULA DE DETERMINACIÓN DE CUOTAS, EMITIDO POR EL IMSS.</w:t>
      </w:r>
    </w:p>
    <w:p w14:paraId="7A885A7F" w14:textId="77777777" w:rsidR="002A2E9A" w:rsidRPr="00B843CF" w:rsidRDefault="002A2E9A" w:rsidP="002A2E9A">
      <w:pPr>
        <w:jc w:val="both"/>
        <w:rPr>
          <w:rFonts w:ascii="Montserrat" w:hAnsi="Montserrat" w:cs="Arial"/>
          <w:color w:val="000000"/>
          <w:sz w:val="20"/>
          <w:szCs w:val="20"/>
        </w:rPr>
      </w:pPr>
    </w:p>
    <w:p w14:paraId="5C04B744" w14:textId="77777777"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“EL PRESTADOR DEL SERVICIO” DEBERÁ PONER A DISPOSICIÓN DE “LA SECRETARÍA” UN NÚMERO TELEFÓNICO CON ATENCIÓN LAS 24 HORAS DEL DÍA Y UNA CUENTA DE CORREO ELECTRÓNICO ACTIVA, PARA QUE SEA REPORTADA CUALQUIER FALLA O ANOMALÍA QUE SE PRESENTE, Y SEA PROPORCIONADO EL PERSONAL TÉCNICO CAPACITADO Y EL EQUIPO QUE SE REQUIERA PARA SOLUCIONAR EL PROBLEMA, DESPLAZANDO POR SUS PROPIOS MEDIOS AL PERSONAL.</w:t>
      </w:r>
    </w:p>
    <w:p w14:paraId="3BF792BB" w14:textId="77777777" w:rsidR="002A2E9A" w:rsidRPr="00B843CF" w:rsidRDefault="002A2E9A" w:rsidP="002A2E9A">
      <w:pPr>
        <w:ind w:left="720"/>
        <w:jc w:val="both"/>
        <w:rPr>
          <w:rFonts w:ascii="Montserrat" w:hAnsi="Montserrat" w:cs="Arial"/>
          <w:color w:val="000000"/>
          <w:sz w:val="20"/>
          <w:szCs w:val="20"/>
        </w:rPr>
      </w:pPr>
    </w:p>
    <w:p w14:paraId="23C4E069" w14:textId="77777777" w:rsidR="002A2E9A" w:rsidRPr="00B843CF" w:rsidRDefault="002A2E9A" w:rsidP="002A2E9A">
      <w:pPr>
        <w:ind w:left="720"/>
        <w:jc w:val="both"/>
        <w:rPr>
          <w:rFonts w:ascii="Montserrat" w:hAnsi="Montserrat" w:cs="Arial"/>
          <w:color w:val="000000"/>
          <w:sz w:val="22"/>
          <w:szCs w:val="22"/>
        </w:rPr>
      </w:pPr>
      <w:r w:rsidRPr="00B843CF">
        <w:rPr>
          <w:rFonts w:ascii="Montserrat" w:hAnsi="Montserrat" w:cs="Arial"/>
          <w:color w:val="000000"/>
          <w:sz w:val="22"/>
          <w:szCs w:val="22"/>
        </w:rPr>
        <w:t>DE IGUAL MANERA, “EL PRESTADOR DE SERVICIO” DEBERÁ ENTREGAR EQUIPOS DE RADIO COMUNICACIÓN CON COBERTURA EN TODA EL ÁREA METROPOLITANA A TODO EL PERSONAL QUE ESTÉ EN TURNO Y/O DE GUARDIA, PROPORCIONANDO A “LA SECRETARÍA” LOS NÚMEROS CORRESPONDIENTES PARA PRONTA COMUNICACIÓN.</w:t>
      </w:r>
    </w:p>
    <w:p w14:paraId="52E1D2C4" w14:textId="77777777" w:rsidR="002A2E9A" w:rsidRPr="00B843CF" w:rsidRDefault="002A2E9A" w:rsidP="002A2E9A">
      <w:pPr>
        <w:ind w:left="142" w:right="51"/>
        <w:jc w:val="both"/>
        <w:rPr>
          <w:rFonts w:ascii="Montserrat" w:hAnsi="Montserrat" w:cs="Arial"/>
          <w:b/>
          <w:sz w:val="20"/>
          <w:szCs w:val="20"/>
        </w:rPr>
      </w:pPr>
    </w:p>
    <w:p w14:paraId="3C5F9301" w14:textId="77777777"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SI POR CAUSAS IMPUTABLES A “EL PRESTADOR DEL SERVICIO” RESULTARA DAÑADA ALGUNA INSTALACIÓN, EQUIPO U OTROS BIENES PROPIEDAD O BAJO RESGUARDO DE “LA SECRETARÍA”, AJENO AL SERVICIO, SU REPARACIÓN SERÁ POR CUENTA, CARGO  Y RIESGO DE “EL PRESTADOR DEL SERVICIO” Y A ENTERA SATISFACCIÓN DE “LA SECRETARÍA” LA CUAL ESTARÁ FACULTADA, EN SU CASO, PARA SOLICITAR LA REPOSICIÓN TOTAL DEL BIEN DAÑADO, DE NO SER ASÍ SE HARÁ EFECTIVA LA PÓLIZA DE RESPONSABILIDAD CIVIL.</w:t>
      </w:r>
    </w:p>
    <w:p w14:paraId="3997531F" w14:textId="77777777" w:rsidR="002A2E9A" w:rsidRPr="00B843CF" w:rsidRDefault="002A2E9A" w:rsidP="002A2E9A">
      <w:pPr>
        <w:ind w:left="142"/>
        <w:jc w:val="both"/>
        <w:rPr>
          <w:rFonts w:ascii="Montserrat" w:hAnsi="Montserrat" w:cs="Arial"/>
          <w:sz w:val="20"/>
          <w:szCs w:val="20"/>
        </w:rPr>
      </w:pPr>
    </w:p>
    <w:p w14:paraId="7D5CAA38" w14:textId="77777777" w:rsidR="002A2E9A" w:rsidRPr="00B843CF" w:rsidRDefault="002A2E9A" w:rsidP="002A2E9A">
      <w:pPr>
        <w:numPr>
          <w:ilvl w:val="1"/>
          <w:numId w:val="216"/>
        </w:numPr>
        <w:jc w:val="both"/>
        <w:rPr>
          <w:rFonts w:ascii="Montserrat" w:hAnsi="Montserrat" w:cs="Arial"/>
          <w:color w:val="000000"/>
          <w:sz w:val="22"/>
          <w:szCs w:val="22"/>
        </w:rPr>
      </w:pPr>
      <w:r w:rsidRPr="00B843CF">
        <w:rPr>
          <w:rFonts w:ascii="Montserrat" w:hAnsi="Montserrat" w:cs="Arial"/>
          <w:color w:val="000000"/>
          <w:sz w:val="22"/>
          <w:szCs w:val="22"/>
        </w:rPr>
        <w:t>“EL PRESTADOR DEL SERVICIO” SE ENCARGARÁ DE MONITOREAR Y CONTROLAR LOS PARÁMETROS DE TEMPERATURA DEL AIRE ACONDICIONADO DE TODOS LOS PISOS DEL EDIFICIO TLATELOLCO Y VERIFICARÁ EL ESTADO QUE SE ENCUENTRAN LOS EQUIPOS DE MEDICIÓN (TERMOSTATO O CONTROL DE TEMPERATURA) INSTALADOS EN EL MISMO. DEBIENDO MANTENER LA TEMPERATURA QUE SE LE INDIQUE.</w:t>
      </w:r>
    </w:p>
    <w:p w14:paraId="66FB1E01" w14:textId="77777777" w:rsidR="002A2E9A" w:rsidRPr="00B843CF" w:rsidRDefault="002A2E9A" w:rsidP="002A2E9A">
      <w:pPr>
        <w:jc w:val="both"/>
        <w:rPr>
          <w:rFonts w:ascii="Montserrat" w:hAnsi="Montserrat" w:cs="Arial"/>
          <w:sz w:val="20"/>
          <w:szCs w:val="20"/>
        </w:rPr>
      </w:pPr>
    </w:p>
    <w:p w14:paraId="4ABAE95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SEXTA. INMUEBLES EN QUE SE PRESTARÁN LOS SERVICIOS</w:t>
      </w:r>
    </w:p>
    <w:p w14:paraId="7F96E521" w14:textId="77777777" w:rsidR="002A2E9A" w:rsidRPr="00B843CF" w:rsidRDefault="002A2E9A" w:rsidP="002A2E9A">
      <w:pPr>
        <w:ind w:left="426"/>
        <w:jc w:val="both"/>
        <w:rPr>
          <w:rFonts w:ascii="Montserrat" w:hAnsi="Montserrat" w:cs="Arial"/>
          <w:sz w:val="20"/>
          <w:szCs w:val="20"/>
        </w:rPr>
      </w:pPr>
    </w:p>
    <w:p w14:paraId="5AE10F1C" w14:textId="2055667E" w:rsidR="00946C73" w:rsidRPr="00B843CF" w:rsidRDefault="002A2E9A" w:rsidP="002A2E9A">
      <w:pPr>
        <w:ind w:left="284"/>
        <w:jc w:val="both"/>
        <w:rPr>
          <w:rFonts w:ascii="Montserrat" w:hAnsi="Montserrat" w:cs="Arial"/>
          <w:sz w:val="22"/>
          <w:szCs w:val="22"/>
        </w:rPr>
      </w:pPr>
      <w:r w:rsidRPr="00B843CF">
        <w:rPr>
          <w:rFonts w:ascii="Montserrat" w:hAnsi="Montserrat" w:cs="Arial"/>
          <w:sz w:val="22"/>
          <w:szCs w:val="22"/>
        </w:rPr>
        <w:t>“EL PRESTADOR DEL SERVICIO”, LLEVARÁ A CABO LOS SERVICIOS OBJETO DEL PRESENTE PEDIDO EN LOS INMUEBLES QUE OCUPA “LA SECRETARÍA” EN LA CIUDAD DE MÉXICO Y ÁREA METROPOLITANA, MISMOS QUE SE RELACIONAN A CONTINUACIÓN:</w:t>
      </w:r>
    </w:p>
    <w:p w14:paraId="0749C532" w14:textId="77777777" w:rsidR="00946C73" w:rsidRPr="00B843CF" w:rsidRDefault="00946C73">
      <w:pPr>
        <w:rPr>
          <w:rFonts w:ascii="Montserrat" w:hAnsi="Montserrat" w:cs="Arial"/>
          <w:sz w:val="22"/>
          <w:szCs w:val="22"/>
        </w:rPr>
      </w:pPr>
      <w:r w:rsidRPr="00B843CF">
        <w:rPr>
          <w:rFonts w:ascii="Montserrat" w:hAnsi="Montserrat" w:cs="Arial"/>
          <w:sz w:val="22"/>
          <w:szCs w:val="22"/>
        </w:rPr>
        <w:br w:type="page"/>
      </w:r>
    </w:p>
    <w:p w14:paraId="47D6A71B" w14:textId="77777777" w:rsidR="002A2E9A" w:rsidRPr="00B843CF" w:rsidRDefault="002A2E9A" w:rsidP="002A2E9A">
      <w:pPr>
        <w:numPr>
          <w:ilvl w:val="0"/>
          <w:numId w:val="212"/>
        </w:numPr>
        <w:spacing w:line="240" w:lineRule="exact"/>
        <w:jc w:val="both"/>
        <w:rPr>
          <w:rFonts w:ascii="Montserrat" w:hAnsi="Montserrat" w:cs="Arial"/>
          <w:spacing w:val="-3"/>
          <w:sz w:val="22"/>
          <w:szCs w:val="22"/>
        </w:rPr>
      </w:pPr>
      <w:r w:rsidRPr="00B843CF">
        <w:rPr>
          <w:rFonts w:ascii="Montserrat" w:hAnsi="Montserrat" w:cs="Arial"/>
          <w:spacing w:val="-3"/>
          <w:sz w:val="22"/>
          <w:szCs w:val="22"/>
        </w:rPr>
        <w:lastRenderedPageBreak/>
        <w:t xml:space="preserve">EDIFICIO TLATELOLCO </w:t>
      </w:r>
    </w:p>
    <w:p w14:paraId="10D59A04" w14:textId="77777777" w:rsidR="002A2E9A" w:rsidRPr="00B843CF" w:rsidRDefault="002A2E9A" w:rsidP="002A2E9A">
      <w:pPr>
        <w:tabs>
          <w:tab w:val="left" w:pos="-720"/>
        </w:tabs>
        <w:suppressAutoHyphens/>
        <w:spacing w:line="240" w:lineRule="exact"/>
        <w:ind w:left="720"/>
        <w:jc w:val="both"/>
        <w:rPr>
          <w:rFonts w:ascii="Montserrat" w:hAnsi="Montserrat" w:cs="Arial"/>
          <w:spacing w:val="-3"/>
          <w:sz w:val="22"/>
          <w:szCs w:val="22"/>
        </w:rPr>
      </w:pPr>
      <w:r w:rsidRPr="00B843CF">
        <w:rPr>
          <w:rFonts w:ascii="Montserrat" w:hAnsi="Montserrat" w:cs="Arial"/>
          <w:spacing w:val="-3"/>
          <w:sz w:val="22"/>
          <w:szCs w:val="22"/>
        </w:rPr>
        <w:t>PLAZA JUÁREZ NÚM. 20, COL. CENTRO, ALCALDIA CUAUHTÉMOC, C.P. 06010, CIUDAD DE MÉXICO.</w:t>
      </w:r>
    </w:p>
    <w:p w14:paraId="6D8251CF" w14:textId="77777777" w:rsidR="002A2E9A" w:rsidRPr="00B843CF" w:rsidRDefault="002A2E9A" w:rsidP="002A2E9A">
      <w:pPr>
        <w:tabs>
          <w:tab w:val="left" w:pos="-720"/>
        </w:tabs>
        <w:suppressAutoHyphens/>
        <w:ind w:left="709" w:hanging="283"/>
        <w:jc w:val="both"/>
        <w:rPr>
          <w:rFonts w:ascii="Montserrat" w:hAnsi="Montserrat" w:cs="Arial"/>
          <w:spacing w:val="-3"/>
          <w:sz w:val="16"/>
          <w:szCs w:val="16"/>
        </w:rPr>
      </w:pPr>
    </w:p>
    <w:p w14:paraId="3B89618B" w14:textId="77777777" w:rsidR="002A2E9A" w:rsidRPr="00B843CF" w:rsidRDefault="002A2E9A"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 xml:space="preserve">EDIFICIO TRIANGULAR, ALCALDIA CUAUHTÉMOC, CENTRO DE DESARROLLO INFANTIL “ROSARIO CASTELLANOS” </w:t>
      </w:r>
    </w:p>
    <w:p w14:paraId="206FE857" w14:textId="77777777" w:rsidR="002A2E9A" w:rsidRPr="00B843CF" w:rsidRDefault="002A2E9A" w:rsidP="002A2E9A">
      <w:pPr>
        <w:ind w:left="720"/>
        <w:jc w:val="both"/>
        <w:rPr>
          <w:rFonts w:ascii="Montserrat" w:hAnsi="Montserrat" w:cs="Arial"/>
          <w:spacing w:val="-3"/>
          <w:sz w:val="22"/>
          <w:szCs w:val="22"/>
        </w:rPr>
      </w:pPr>
      <w:r w:rsidRPr="00B843CF">
        <w:rPr>
          <w:rFonts w:ascii="Montserrat" w:hAnsi="Montserrat" w:cs="Arial"/>
          <w:spacing w:val="-3"/>
          <w:sz w:val="22"/>
          <w:szCs w:val="22"/>
        </w:rPr>
        <w:t>AV.  RICARDO FLORES MAGÓN NO. 2, COL. GUERRERO, C.P. 06300, CIUDAD DE MÉXICO.</w:t>
      </w:r>
    </w:p>
    <w:p w14:paraId="00311917" w14:textId="77777777" w:rsidR="002A2E9A" w:rsidRPr="00B843CF" w:rsidRDefault="002A2E9A" w:rsidP="002A2E9A">
      <w:pPr>
        <w:ind w:left="709"/>
        <w:jc w:val="both"/>
        <w:rPr>
          <w:rFonts w:ascii="Montserrat" w:hAnsi="Montserrat" w:cs="Arial"/>
          <w:spacing w:val="-3"/>
          <w:sz w:val="16"/>
          <w:szCs w:val="16"/>
        </w:rPr>
      </w:pPr>
    </w:p>
    <w:p w14:paraId="769C45C5" w14:textId="77777777" w:rsidR="002A2E9A" w:rsidRPr="00B843CF" w:rsidRDefault="002A2E9A"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INSTITUTO MATÍAS ROMERO</w:t>
      </w:r>
    </w:p>
    <w:p w14:paraId="642D7C2B" w14:textId="5CEEB87A" w:rsidR="002A2E9A" w:rsidRPr="00B843CF" w:rsidRDefault="002A2E9A" w:rsidP="002A2E9A">
      <w:pPr>
        <w:tabs>
          <w:tab w:val="left" w:pos="-720"/>
        </w:tabs>
        <w:suppressAutoHyphens/>
        <w:ind w:left="720"/>
        <w:jc w:val="both"/>
        <w:rPr>
          <w:rFonts w:ascii="Montserrat" w:hAnsi="Montserrat" w:cs="Arial"/>
          <w:spacing w:val="-3"/>
          <w:sz w:val="22"/>
          <w:szCs w:val="22"/>
        </w:rPr>
      </w:pPr>
      <w:r w:rsidRPr="00B843CF">
        <w:rPr>
          <w:rFonts w:ascii="Montserrat" w:hAnsi="Montserrat" w:cs="Arial"/>
          <w:spacing w:val="-3"/>
          <w:sz w:val="22"/>
          <w:szCs w:val="22"/>
        </w:rPr>
        <w:t>REPÚBLICA DEL SALVADOR NO</w:t>
      </w:r>
      <w:r w:rsidR="000D04FE" w:rsidRPr="00B843CF">
        <w:rPr>
          <w:rFonts w:ascii="Montserrat" w:hAnsi="Montserrat" w:cs="Arial"/>
          <w:spacing w:val="-3"/>
          <w:sz w:val="22"/>
          <w:szCs w:val="22"/>
        </w:rPr>
        <w:t xml:space="preserve"> 43 Y 47, COL. CENTRO, C.P. 0608</w:t>
      </w:r>
      <w:r w:rsidRPr="00B843CF">
        <w:rPr>
          <w:rFonts w:ascii="Montserrat" w:hAnsi="Montserrat" w:cs="Arial"/>
          <w:spacing w:val="-3"/>
          <w:sz w:val="22"/>
          <w:szCs w:val="22"/>
        </w:rPr>
        <w:t>0, CIUDAD DE MÉXICO.</w:t>
      </w:r>
    </w:p>
    <w:p w14:paraId="40017189" w14:textId="77777777" w:rsidR="002A2E9A" w:rsidRPr="00B843CF" w:rsidRDefault="002A2E9A" w:rsidP="002A2E9A">
      <w:pPr>
        <w:tabs>
          <w:tab w:val="left" w:pos="-720"/>
        </w:tabs>
        <w:suppressAutoHyphens/>
        <w:ind w:left="709" w:hanging="283"/>
        <w:jc w:val="both"/>
        <w:rPr>
          <w:rFonts w:ascii="Montserrat" w:hAnsi="Montserrat" w:cs="Arial"/>
          <w:spacing w:val="-3"/>
          <w:sz w:val="16"/>
          <w:szCs w:val="16"/>
        </w:rPr>
      </w:pPr>
    </w:p>
    <w:p w14:paraId="126D6E89" w14:textId="77777777" w:rsidR="002A2E9A" w:rsidRPr="00B843CF" w:rsidRDefault="002A2E9A"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ALMACÉN GENERAL, ARCHIVO DE DELEGACIONES</w:t>
      </w:r>
    </w:p>
    <w:p w14:paraId="0B36487A" w14:textId="77777777" w:rsidR="002A2E9A" w:rsidRPr="00B843CF" w:rsidRDefault="002A2E9A" w:rsidP="002A2E9A">
      <w:pPr>
        <w:tabs>
          <w:tab w:val="left" w:pos="-720"/>
        </w:tabs>
        <w:suppressAutoHyphens/>
        <w:ind w:left="720"/>
        <w:jc w:val="both"/>
        <w:rPr>
          <w:rFonts w:ascii="Montserrat" w:hAnsi="Montserrat" w:cs="Arial"/>
          <w:spacing w:val="-3"/>
          <w:sz w:val="22"/>
          <w:szCs w:val="22"/>
        </w:rPr>
      </w:pPr>
      <w:r w:rsidRPr="00B843CF">
        <w:rPr>
          <w:rFonts w:ascii="Montserrat" w:hAnsi="Montserrat" w:cs="Arial"/>
          <w:spacing w:val="-3"/>
          <w:sz w:val="22"/>
          <w:szCs w:val="22"/>
        </w:rPr>
        <w:t>CALLE MANUEL GUTIÉRREZ NÁJERA N° 196, COL. TRÁNSITO, C.P. 06820, CIUDAD DE MÉXICO.</w:t>
      </w:r>
    </w:p>
    <w:p w14:paraId="3C872778" w14:textId="77777777" w:rsidR="002A2E9A" w:rsidRPr="00B843CF" w:rsidRDefault="002A2E9A" w:rsidP="002A2E9A">
      <w:pPr>
        <w:tabs>
          <w:tab w:val="left" w:pos="-720"/>
        </w:tabs>
        <w:suppressAutoHyphens/>
        <w:ind w:left="720"/>
        <w:jc w:val="both"/>
        <w:rPr>
          <w:rFonts w:ascii="Montserrat" w:hAnsi="Montserrat" w:cs="Arial"/>
          <w:i/>
          <w:spacing w:val="-3"/>
          <w:sz w:val="16"/>
          <w:szCs w:val="16"/>
        </w:rPr>
      </w:pPr>
    </w:p>
    <w:p w14:paraId="2801F472" w14:textId="57582ABF" w:rsidR="002A2E9A" w:rsidRPr="00B843CF" w:rsidRDefault="00D87AF3"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DELEGACIÓN</w:t>
      </w:r>
      <w:r w:rsidR="002A2E9A" w:rsidRPr="00B843CF">
        <w:rPr>
          <w:rFonts w:ascii="Montserrat" w:hAnsi="Montserrat" w:cs="Arial"/>
          <w:spacing w:val="-3"/>
          <w:sz w:val="22"/>
          <w:szCs w:val="22"/>
        </w:rPr>
        <w:t xml:space="preserve">  IZTAPALAPA</w:t>
      </w:r>
    </w:p>
    <w:p w14:paraId="6E0B88B0" w14:textId="77777777" w:rsidR="002A2E9A" w:rsidRPr="00B843CF" w:rsidRDefault="002A2E9A" w:rsidP="002A2E9A">
      <w:pPr>
        <w:tabs>
          <w:tab w:val="left" w:pos="-720"/>
        </w:tabs>
        <w:suppressAutoHyphens/>
        <w:ind w:left="720"/>
        <w:jc w:val="both"/>
        <w:rPr>
          <w:rFonts w:ascii="Montserrat" w:hAnsi="Montserrat" w:cs="Arial"/>
          <w:spacing w:val="-3"/>
          <w:sz w:val="22"/>
          <w:szCs w:val="22"/>
        </w:rPr>
      </w:pPr>
      <w:r w:rsidRPr="00B843CF">
        <w:rPr>
          <w:rFonts w:ascii="Montserrat" w:hAnsi="Montserrat" w:cs="Arial"/>
          <w:spacing w:val="-3"/>
          <w:sz w:val="22"/>
          <w:szCs w:val="22"/>
        </w:rPr>
        <w:t>CONJUNTO DELEGACIONAL DE LA DEL. POLÍTICA, ALDAMA ESQ. CON AYUNTAMIENTO (FRENTE AL JARDÍN CUITLÁHUAC), C.P. 09000, CIUDAD DE MÉXICO.</w:t>
      </w:r>
    </w:p>
    <w:p w14:paraId="4B87A885" w14:textId="77777777" w:rsidR="002A2E9A" w:rsidRPr="00B843CF" w:rsidRDefault="002A2E9A" w:rsidP="002A2E9A">
      <w:pPr>
        <w:tabs>
          <w:tab w:val="left" w:pos="-720"/>
        </w:tabs>
        <w:suppressAutoHyphens/>
        <w:ind w:left="720"/>
        <w:jc w:val="both"/>
        <w:rPr>
          <w:rFonts w:ascii="Montserrat" w:hAnsi="Montserrat" w:cs="Arial"/>
          <w:i/>
          <w:spacing w:val="-3"/>
          <w:sz w:val="16"/>
          <w:szCs w:val="16"/>
        </w:rPr>
      </w:pPr>
    </w:p>
    <w:p w14:paraId="2E58D567" w14:textId="462B7445" w:rsidR="002A2E9A" w:rsidRPr="00B843CF" w:rsidRDefault="00D87AF3"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DELEGACIÓN</w:t>
      </w:r>
      <w:r w:rsidR="002A2E9A" w:rsidRPr="00B843CF">
        <w:rPr>
          <w:rFonts w:ascii="Montserrat" w:hAnsi="Montserrat" w:cs="Arial"/>
          <w:spacing w:val="-3"/>
          <w:sz w:val="22"/>
          <w:szCs w:val="22"/>
        </w:rPr>
        <w:t xml:space="preserve">  TLALPAN</w:t>
      </w:r>
    </w:p>
    <w:p w14:paraId="20FF9727" w14:textId="77777777" w:rsidR="002A2E9A" w:rsidRPr="00B843CF" w:rsidRDefault="002A2E9A" w:rsidP="002A2E9A">
      <w:pPr>
        <w:tabs>
          <w:tab w:val="left" w:pos="-720"/>
        </w:tabs>
        <w:suppressAutoHyphens/>
        <w:ind w:left="720"/>
        <w:jc w:val="both"/>
        <w:rPr>
          <w:rFonts w:ascii="Montserrat" w:hAnsi="Montserrat" w:cs="Arial"/>
          <w:spacing w:val="-3"/>
          <w:sz w:val="22"/>
          <w:szCs w:val="22"/>
        </w:rPr>
      </w:pPr>
      <w:r w:rsidRPr="00B843CF">
        <w:rPr>
          <w:rFonts w:ascii="Montserrat" w:hAnsi="Montserrat" w:cs="Arial"/>
          <w:spacing w:val="-3"/>
          <w:sz w:val="22"/>
          <w:szCs w:val="22"/>
        </w:rPr>
        <w:t>AV. INSURGENTES SUR CASI ESQ. CON VILLA, OLÍMPICA, C.P. 14020, CIUDAD DE MÉXICO.</w:t>
      </w:r>
    </w:p>
    <w:p w14:paraId="085678A1" w14:textId="77777777" w:rsidR="002A2E9A" w:rsidRPr="00B843CF" w:rsidRDefault="002A2E9A" w:rsidP="002A2E9A">
      <w:pPr>
        <w:tabs>
          <w:tab w:val="left" w:pos="-720"/>
        </w:tabs>
        <w:suppressAutoHyphens/>
        <w:ind w:left="720"/>
        <w:jc w:val="both"/>
        <w:rPr>
          <w:rFonts w:ascii="Montserrat" w:hAnsi="Montserrat" w:cs="Arial"/>
          <w:i/>
          <w:spacing w:val="-3"/>
          <w:sz w:val="16"/>
          <w:szCs w:val="16"/>
        </w:rPr>
      </w:pPr>
    </w:p>
    <w:p w14:paraId="785E7A92" w14:textId="1D9AAD27" w:rsidR="002A2E9A" w:rsidRPr="00B843CF" w:rsidRDefault="00D87AF3"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DELEGACIÓN</w:t>
      </w:r>
      <w:r w:rsidR="002A2E9A" w:rsidRPr="00B843CF">
        <w:rPr>
          <w:rFonts w:ascii="Montserrat" w:hAnsi="Montserrat" w:cs="Arial"/>
          <w:spacing w:val="-3"/>
          <w:sz w:val="22"/>
          <w:szCs w:val="22"/>
        </w:rPr>
        <w:t xml:space="preserve">  IZTACALCO</w:t>
      </w:r>
    </w:p>
    <w:p w14:paraId="5B913B2F" w14:textId="77777777" w:rsidR="002A2E9A" w:rsidRPr="00B843CF" w:rsidRDefault="002A2E9A" w:rsidP="002A2E9A">
      <w:pPr>
        <w:tabs>
          <w:tab w:val="left" w:pos="-720"/>
        </w:tabs>
        <w:suppressAutoHyphens/>
        <w:ind w:left="720"/>
        <w:jc w:val="both"/>
        <w:rPr>
          <w:rFonts w:ascii="Montserrat" w:hAnsi="Montserrat" w:cs="Arial"/>
          <w:i/>
          <w:spacing w:val="-3"/>
          <w:sz w:val="22"/>
          <w:szCs w:val="22"/>
        </w:rPr>
      </w:pPr>
      <w:r w:rsidRPr="00B843CF">
        <w:rPr>
          <w:rFonts w:ascii="Montserrat" w:hAnsi="Montserrat" w:cs="Arial"/>
          <w:spacing w:val="-3"/>
          <w:sz w:val="22"/>
          <w:szCs w:val="22"/>
        </w:rPr>
        <w:t>CALLE RÍO CHURUBUSCO Y TE, 1ER. PISO, COL. GABRIEL RAMOS MILLÁN, C.P. 08000, CIUDAD DE MÉXICO.</w:t>
      </w:r>
    </w:p>
    <w:p w14:paraId="6D98558F" w14:textId="77777777" w:rsidR="002A2E9A" w:rsidRPr="00B843CF" w:rsidRDefault="002A2E9A" w:rsidP="002A2E9A">
      <w:pPr>
        <w:tabs>
          <w:tab w:val="left" w:pos="-720"/>
        </w:tabs>
        <w:suppressAutoHyphens/>
        <w:ind w:left="709" w:hanging="283"/>
        <w:jc w:val="both"/>
        <w:rPr>
          <w:rFonts w:ascii="Montserrat" w:hAnsi="Montserrat" w:cs="Arial"/>
          <w:i/>
          <w:spacing w:val="-3"/>
          <w:sz w:val="16"/>
          <w:szCs w:val="16"/>
        </w:rPr>
      </w:pPr>
    </w:p>
    <w:p w14:paraId="081746D7" w14:textId="36B72835" w:rsidR="002A2E9A" w:rsidRPr="00B843CF" w:rsidRDefault="00D87AF3"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DELEGACIÓN</w:t>
      </w:r>
      <w:r w:rsidR="002A2E9A" w:rsidRPr="00B843CF">
        <w:rPr>
          <w:rFonts w:ascii="Montserrat" w:hAnsi="Montserrat" w:cs="Arial"/>
          <w:spacing w:val="-3"/>
          <w:sz w:val="22"/>
          <w:szCs w:val="22"/>
        </w:rPr>
        <w:t xml:space="preserve">  GUSTAVO A. MADERO</w:t>
      </w:r>
    </w:p>
    <w:p w14:paraId="00054B33" w14:textId="77777777" w:rsidR="002A2E9A" w:rsidRPr="00B843CF" w:rsidRDefault="002A2E9A" w:rsidP="002A2E9A">
      <w:pPr>
        <w:tabs>
          <w:tab w:val="left" w:pos="-720"/>
        </w:tabs>
        <w:suppressAutoHyphens/>
        <w:ind w:left="720"/>
        <w:jc w:val="both"/>
        <w:rPr>
          <w:rFonts w:ascii="Montserrat" w:hAnsi="Montserrat" w:cs="Arial"/>
          <w:spacing w:val="-3"/>
          <w:sz w:val="22"/>
          <w:szCs w:val="22"/>
        </w:rPr>
      </w:pPr>
      <w:r w:rsidRPr="00B843CF">
        <w:rPr>
          <w:rFonts w:ascii="Montserrat" w:hAnsi="Montserrat" w:cs="Arial"/>
          <w:spacing w:val="-3"/>
          <w:sz w:val="22"/>
          <w:szCs w:val="22"/>
        </w:rPr>
        <w:t>GRAL. VICENTE VILLADA Y 5 DE FEBRERO (EDIFICIO ANEXO), COL. GUSTAVO A. MADERO, C.P. 07050, CIUDAD DE MÉXICO.</w:t>
      </w:r>
    </w:p>
    <w:p w14:paraId="662293A1" w14:textId="77777777" w:rsidR="002A2E9A" w:rsidRPr="00B843CF" w:rsidRDefault="002A2E9A" w:rsidP="002A2E9A">
      <w:pPr>
        <w:tabs>
          <w:tab w:val="left" w:pos="-720"/>
        </w:tabs>
        <w:suppressAutoHyphens/>
        <w:ind w:left="709" w:hanging="283"/>
        <w:jc w:val="both"/>
        <w:rPr>
          <w:rFonts w:ascii="Montserrat" w:hAnsi="Montserrat" w:cs="Arial"/>
          <w:i/>
          <w:spacing w:val="-3"/>
          <w:sz w:val="16"/>
          <w:szCs w:val="16"/>
        </w:rPr>
      </w:pPr>
    </w:p>
    <w:p w14:paraId="578678DB" w14:textId="0B78CF87" w:rsidR="002A2E9A" w:rsidRPr="00B843CF" w:rsidRDefault="00D87AF3" w:rsidP="002A2E9A">
      <w:pPr>
        <w:numPr>
          <w:ilvl w:val="0"/>
          <w:numId w:val="212"/>
        </w:numPr>
        <w:jc w:val="both"/>
        <w:rPr>
          <w:rFonts w:ascii="Montserrat" w:hAnsi="Montserrat" w:cs="Arial"/>
          <w:spacing w:val="-3"/>
          <w:sz w:val="22"/>
          <w:szCs w:val="22"/>
        </w:rPr>
      </w:pPr>
      <w:r w:rsidRPr="00B843CF">
        <w:rPr>
          <w:rFonts w:ascii="Montserrat" w:hAnsi="Montserrat" w:cs="Arial"/>
          <w:spacing w:val="-3"/>
          <w:sz w:val="22"/>
          <w:szCs w:val="22"/>
        </w:rPr>
        <w:t>DELEGACIÓN</w:t>
      </w:r>
      <w:r w:rsidR="002A2E9A" w:rsidRPr="00B843CF">
        <w:rPr>
          <w:rFonts w:ascii="Montserrat" w:hAnsi="Montserrat" w:cs="Arial"/>
          <w:spacing w:val="-3"/>
          <w:sz w:val="22"/>
          <w:szCs w:val="22"/>
        </w:rPr>
        <w:t xml:space="preserve">  BENITO JUÁREZ</w:t>
      </w:r>
    </w:p>
    <w:p w14:paraId="5CD74A70" w14:textId="77777777" w:rsidR="002A2E9A" w:rsidRPr="00B843CF" w:rsidRDefault="002A2E9A" w:rsidP="002A2E9A">
      <w:pPr>
        <w:tabs>
          <w:tab w:val="left" w:pos="-720"/>
        </w:tabs>
        <w:suppressAutoHyphens/>
        <w:ind w:left="720"/>
        <w:jc w:val="both"/>
        <w:rPr>
          <w:rFonts w:ascii="Montserrat" w:hAnsi="Montserrat" w:cs="Arial"/>
          <w:spacing w:val="-3"/>
          <w:sz w:val="22"/>
          <w:szCs w:val="22"/>
        </w:rPr>
      </w:pPr>
      <w:r w:rsidRPr="00B843CF">
        <w:rPr>
          <w:rFonts w:ascii="Montserrat" w:hAnsi="Montserrat" w:cs="Arial"/>
          <w:spacing w:val="-3"/>
          <w:sz w:val="22"/>
          <w:szCs w:val="22"/>
        </w:rPr>
        <w:t>AV. INSURGENTES SUR NO 1391, PISO 7, COL INSURGENTES-MIXCOAC, C.P. 03920, CIUDAD DE MÉXICO.</w:t>
      </w:r>
    </w:p>
    <w:p w14:paraId="4A4FA592" w14:textId="77777777" w:rsidR="002A2E9A" w:rsidRPr="00B843CF" w:rsidRDefault="002A2E9A" w:rsidP="002A2E9A">
      <w:pPr>
        <w:tabs>
          <w:tab w:val="left" w:pos="-720"/>
        </w:tabs>
        <w:suppressAutoHyphens/>
        <w:ind w:left="709" w:hanging="283"/>
        <w:jc w:val="both"/>
        <w:rPr>
          <w:rFonts w:ascii="Montserrat" w:hAnsi="Montserrat" w:cs="Arial"/>
          <w:i/>
          <w:spacing w:val="-3"/>
          <w:sz w:val="16"/>
          <w:szCs w:val="16"/>
        </w:rPr>
      </w:pPr>
    </w:p>
    <w:p w14:paraId="6C8FA7AE" w14:textId="7D329BD2" w:rsidR="002A2E9A" w:rsidRPr="00B843CF" w:rsidRDefault="00D87AF3" w:rsidP="002A2E9A">
      <w:pPr>
        <w:numPr>
          <w:ilvl w:val="0"/>
          <w:numId w:val="212"/>
        </w:numPr>
        <w:jc w:val="both"/>
        <w:rPr>
          <w:rFonts w:ascii="Montserrat" w:hAnsi="Montserrat" w:cs="Arial"/>
          <w:i/>
          <w:spacing w:val="-3"/>
          <w:sz w:val="22"/>
          <w:szCs w:val="22"/>
        </w:rPr>
      </w:pPr>
      <w:r w:rsidRPr="00B843CF">
        <w:rPr>
          <w:rFonts w:ascii="Montserrat" w:hAnsi="Montserrat" w:cs="Arial"/>
          <w:spacing w:val="-3"/>
          <w:sz w:val="22"/>
          <w:szCs w:val="22"/>
        </w:rPr>
        <w:t>DELEGACIÓN</w:t>
      </w:r>
      <w:r w:rsidR="002A2E9A" w:rsidRPr="00B843CF">
        <w:rPr>
          <w:rFonts w:ascii="Montserrat" w:hAnsi="Montserrat" w:cs="Arial"/>
          <w:spacing w:val="-3"/>
          <w:sz w:val="22"/>
          <w:szCs w:val="22"/>
        </w:rPr>
        <w:t xml:space="preserve">  ÁLVARO OBREGÓN</w:t>
      </w:r>
    </w:p>
    <w:p w14:paraId="5E20AFA7" w14:textId="77777777" w:rsidR="002A2E9A" w:rsidRPr="00B843CF" w:rsidRDefault="002A2E9A" w:rsidP="002A2E9A">
      <w:pPr>
        <w:tabs>
          <w:tab w:val="left" w:pos="-720"/>
        </w:tabs>
        <w:suppressAutoHyphens/>
        <w:ind w:left="720"/>
        <w:jc w:val="both"/>
        <w:rPr>
          <w:rFonts w:ascii="Montserrat" w:hAnsi="Montserrat" w:cs="Arial"/>
          <w:spacing w:val="-3"/>
          <w:sz w:val="22"/>
          <w:szCs w:val="22"/>
        </w:rPr>
      </w:pPr>
      <w:r w:rsidRPr="00B843CF">
        <w:rPr>
          <w:rFonts w:ascii="Montserrat" w:hAnsi="Montserrat" w:cs="Arial"/>
          <w:spacing w:val="-3"/>
          <w:sz w:val="22"/>
          <w:szCs w:val="22"/>
        </w:rPr>
        <w:t>BATALLÓN DE SAN PATRICIO S/N ESQ. CALLE DIEZ Y CANARIOS, COL. TOLTECAS, C.P. 01150, CIUDAD DE MÉXICO.</w:t>
      </w:r>
    </w:p>
    <w:p w14:paraId="26FF73CF" w14:textId="77777777" w:rsidR="002A2E9A" w:rsidRPr="00B843CF" w:rsidRDefault="002A2E9A" w:rsidP="002A2E9A">
      <w:pPr>
        <w:tabs>
          <w:tab w:val="left" w:pos="-720"/>
        </w:tabs>
        <w:suppressAutoHyphens/>
        <w:ind w:left="709" w:hanging="283"/>
        <w:jc w:val="both"/>
        <w:rPr>
          <w:rFonts w:ascii="Montserrat" w:hAnsi="Montserrat" w:cs="Arial"/>
          <w:spacing w:val="-3"/>
          <w:sz w:val="16"/>
          <w:szCs w:val="16"/>
        </w:rPr>
      </w:pPr>
    </w:p>
    <w:p w14:paraId="310A9362" w14:textId="62619D2C" w:rsidR="002A2E9A" w:rsidRPr="00B843CF" w:rsidRDefault="00D87AF3" w:rsidP="002A2E9A">
      <w:pPr>
        <w:numPr>
          <w:ilvl w:val="0"/>
          <w:numId w:val="212"/>
        </w:numPr>
        <w:tabs>
          <w:tab w:val="left" w:pos="-720"/>
        </w:tabs>
        <w:suppressAutoHyphens/>
        <w:jc w:val="both"/>
        <w:rPr>
          <w:rFonts w:ascii="Montserrat" w:hAnsi="Montserrat" w:cs="Arial"/>
          <w:spacing w:val="-3"/>
          <w:sz w:val="22"/>
          <w:szCs w:val="22"/>
        </w:rPr>
      </w:pPr>
      <w:r w:rsidRPr="00B843CF">
        <w:rPr>
          <w:rFonts w:ascii="Montserrat" w:hAnsi="Montserrat" w:cs="Arial"/>
          <w:spacing w:val="-3"/>
          <w:sz w:val="22"/>
          <w:szCs w:val="22"/>
        </w:rPr>
        <w:t>DELEGACIÓN</w:t>
      </w:r>
      <w:r w:rsidR="002A2E9A" w:rsidRPr="00B843CF">
        <w:rPr>
          <w:rFonts w:ascii="Montserrat" w:hAnsi="Montserrat" w:cs="Arial"/>
          <w:spacing w:val="-3"/>
          <w:sz w:val="22"/>
          <w:szCs w:val="22"/>
        </w:rPr>
        <w:t xml:space="preserve"> NAUCALPAN</w:t>
      </w:r>
    </w:p>
    <w:p w14:paraId="7DC4DF81" w14:textId="02DF7BE0" w:rsidR="00946C73" w:rsidRPr="00B843CF" w:rsidRDefault="002A2E9A" w:rsidP="00946C73">
      <w:pPr>
        <w:spacing w:after="120"/>
        <w:ind w:left="720"/>
        <w:rPr>
          <w:rFonts w:ascii="Montserrat" w:hAnsi="Montserrat" w:cs="Arial"/>
          <w:sz w:val="22"/>
          <w:szCs w:val="22"/>
        </w:rPr>
      </w:pPr>
      <w:r w:rsidRPr="00B843CF">
        <w:rPr>
          <w:rFonts w:ascii="Montserrat" w:hAnsi="Montserrat" w:cs="Arial"/>
          <w:sz w:val="22"/>
          <w:szCs w:val="22"/>
        </w:rPr>
        <w:t>AV. MEXICAS Nº 63, COL. SANTA CRUZ ACATLÁN, NAUCALPA</w:t>
      </w:r>
      <w:r w:rsidR="00946C73" w:rsidRPr="00B843CF">
        <w:rPr>
          <w:rFonts w:ascii="Montserrat" w:hAnsi="Montserrat" w:cs="Arial"/>
          <w:sz w:val="22"/>
          <w:szCs w:val="22"/>
        </w:rPr>
        <w:t xml:space="preserve">N, ESTADO DE MÉXICO. C.P. 53150 </w:t>
      </w:r>
      <w:r w:rsidRPr="00B843CF">
        <w:rPr>
          <w:rFonts w:ascii="Montserrat" w:hAnsi="Montserrat" w:cs="Arial"/>
          <w:sz w:val="22"/>
          <w:szCs w:val="22"/>
        </w:rPr>
        <w:t>CENTRO DE SERVICIOS ADMINISTRATIVOS.</w:t>
      </w:r>
    </w:p>
    <w:p w14:paraId="0D3F1F68" w14:textId="77777777" w:rsidR="007157A7" w:rsidRPr="00B843CF" w:rsidRDefault="007157A7" w:rsidP="00946C73">
      <w:pPr>
        <w:spacing w:after="120"/>
        <w:ind w:left="720"/>
        <w:rPr>
          <w:rFonts w:ascii="Montserrat" w:hAnsi="Montserrat" w:cs="Arial"/>
          <w:sz w:val="16"/>
          <w:szCs w:val="16"/>
        </w:rPr>
      </w:pPr>
    </w:p>
    <w:p w14:paraId="04BF4DF4" w14:textId="4789D713" w:rsidR="002A2E9A" w:rsidRPr="00B843CF" w:rsidRDefault="00D87AF3" w:rsidP="002A2E9A">
      <w:pPr>
        <w:numPr>
          <w:ilvl w:val="0"/>
          <w:numId w:val="225"/>
        </w:numPr>
        <w:tabs>
          <w:tab w:val="left" w:pos="-720"/>
        </w:tabs>
        <w:suppressAutoHyphens/>
        <w:spacing w:before="60" w:after="60" w:line="240" w:lineRule="exact"/>
        <w:ind w:left="709"/>
        <w:jc w:val="both"/>
        <w:rPr>
          <w:rFonts w:ascii="Montserrat" w:hAnsi="Montserrat" w:cs="Arial"/>
          <w:sz w:val="22"/>
          <w:szCs w:val="22"/>
        </w:rPr>
      </w:pPr>
      <w:r w:rsidRPr="00B843CF">
        <w:rPr>
          <w:rFonts w:ascii="Montserrat" w:hAnsi="Montserrat" w:cs="Arial"/>
          <w:spacing w:val="-3"/>
          <w:sz w:val="22"/>
          <w:szCs w:val="22"/>
        </w:rPr>
        <w:t>DELEGACIÓN</w:t>
      </w:r>
      <w:r w:rsidR="002A2E9A" w:rsidRPr="00B843CF">
        <w:rPr>
          <w:rFonts w:ascii="Montserrat" w:hAnsi="Montserrat" w:cs="Arial"/>
          <w:sz w:val="22"/>
          <w:szCs w:val="22"/>
        </w:rPr>
        <w:t xml:space="preserve"> MIGUEL HIDALGO</w:t>
      </w:r>
      <w:r w:rsidR="002A2E9A" w:rsidRPr="00B843CF">
        <w:rPr>
          <w:rFonts w:ascii="Montserrat" w:hAnsi="Montserrat" w:cs="Arial"/>
          <w:b/>
          <w:sz w:val="22"/>
          <w:szCs w:val="22"/>
        </w:rPr>
        <w:t xml:space="preserve">, </w:t>
      </w:r>
    </w:p>
    <w:p w14:paraId="3A1E474F" w14:textId="77777777" w:rsidR="002A2E9A" w:rsidRPr="00B843CF" w:rsidRDefault="002A2E9A" w:rsidP="002A2E9A">
      <w:pPr>
        <w:tabs>
          <w:tab w:val="left" w:pos="-720"/>
        </w:tabs>
        <w:suppressAutoHyphens/>
        <w:spacing w:before="60" w:after="60" w:line="240" w:lineRule="exact"/>
        <w:ind w:left="709"/>
        <w:jc w:val="both"/>
        <w:rPr>
          <w:rFonts w:ascii="Montserrat" w:hAnsi="Montserrat" w:cs="Arial"/>
          <w:sz w:val="22"/>
          <w:szCs w:val="22"/>
        </w:rPr>
      </w:pPr>
      <w:r w:rsidRPr="00B843CF">
        <w:rPr>
          <w:rFonts w:ascii="Montserrat" w:hAnsi="Montserrat" w:cs="Arial"/>
          <w:sz w:val="22"/>
          <w:szCs w:val="22"/>
        </w:rPr>
        <w:t>UBICADA EN</w:t>
      </w:r>
      <w:r w:rsidRPr="00B843CF">
        <w:rPr>
          <w:rFonts w:ascii="Montserrat" w:hAnsi="Montserrat" w:cs="Arial"/>
          <w:b/>
          <w:sz w:val="22"/>
          <w:szCs w:val="22"/>
        </w:rPr>
        <w:t xml:space="preserve"> </w:t>
      </w:r>
      <w:r w:rsidRPr="00B843CF">
        <w:rPr>
          <w:rFonts w:ascii="Montserrat" w:hAnsi="Montserrat" w:cs="Arial"/>
          <w:sz w:val="22"/>
          <w:szCs w:val="22"/>
        </w:rPr>
        <w:t>AV. PARQUE LIRA N° 94, COL. OBSERVATORIO, C.P. 11860, EN LA CIUDAD DE MÉXICO.</w:t>
      </w:r>
    </w:p>
    <w:p w14:paraId="36A267FC" w14:textId="77777777" w:rsidR="002A2E9A" w:rsidRPr="00B843CF" w:rsidRDefault="002A2E9A" w:rsidP="002A2E9A">
      <w:pPr>
        <w:tabs>
          <w:tab w:val="left" w:pos="-720"/>
        </w:tabs>
        <w:suppressAutoHyphens/>
        <w:spacing w:before="60" w:after="60" w:line="240" w:lineRule="exact"/>
        <w:jc w:val="both"/>
        <w:rPr>
          <w:rFonts w:ascii="Montserrat" w:hAnsi="Montserrat" w:cs="Arial"/>
          <w:sz w:val="20"/>
          <w:szCs w:val="20"/>
        </w:rPr>
      </w:pPr>
    </w:p>
    <w:p w14:paraId="0F7BF090" w14:textId="1A2FBB5D" w:rsidR="002A2E9A" w:rsidRPr="00B843CF" w:rsidRDefault="00D87AF3" w:rsidP="002A2E9A">
      <w:pPr>
        <w:numPr>
          <w:ilvl w:val="0"/>
          <w:numId w:val="225"/>
        </w:numPr>
        <w:tabs>
          <w:tab w:val="left" w:pos="-720"/>
        </w:tabs>
        <w:suppressAutoHyphens/>
        <w:spacing w:before="60" w:after="60" w:line="240" w:lineRule="exact"/>
        <w:jc w:val="both"/>
        <w:rPr>
          <w:rFonts w:ascii="Montserrat" w:hAnsi="Montserrat" w:cs="Arial"/>
          <w:sz w:val="22"/>
          <w:szCs w:val="22"/>
        </w:rPr>
      </w:pPr>
      <w:r w:rsidRPr="00B843CF">
        <w:rPr>
          <w:rFonts w:ascii="Montserrat" w:hAnsi="Montserrat" w:cs="Arial"/>
          <w:spacing w:val="-3"/>
          <w:sz w:val="22"/>
          <w:szCs w:val="22"/>
        </w:rPr>
        <w:t>DELEGACIÓN</w:t>
      </w:r>
      <w:r w:rsidR="002A2E9A" w:rsidRPr="00B843CF">
        <w:rPr>
          <w:rFonts w:ascii="Montserrat" w:hAnsi="Montserrat" w:cs="Arial"/>
          <w:sz w:val="22"/>
          <w:szCs w:val="22"/>
        </w:rPr>
        <w:t xml:space="preserve"> MIGUEL HIDALDO II</w:t>
      </w:r>
    </w:p>
    <w:p w14:paraId="20C878C4" w14:textId="205054BE" w:rsidR="002A2E9A" w:rsidRPr="00B843CF" w:rsidRDefault="002A2E9A" w:rsidP="002A2E9A">
      <w:pPr>
        <w:tabs>
          <w:tab w:val="left" w:pos="-720"/>
        </w:tabs>
        <w:suppressAutoHyphens/>
        <w:spacing w:before="60" w:after="60" w:line="240" w:lineRule="exact"/>
        <w:ind w:left="720"/>
        <w:jc w:val="both"/>
        <w:rPr>
          <w:rFonts w:ascii="Montserrat" w:hAnsi="Montserrat" w:cs="Arial"/>
          <w:sz w:val="22"/>
          <w:szCs w:val="22"/>
        </w:rPr>
      </w:pPr>
      <w:r w:rsidRPr="00B843CF">
        <w:rPr>
          <w:rFonts w:ascii="Montserrat" w:hAnsi="Montserrat" w:cs="Arial"/>
          <w:sz w:val="22"/>
          <w:szCs w:val="22"/>
        </w:rPr>
        <w:t>CENTRO COMERCIAL GALERIAS “PLAZA DE LAS ESTR</w:t>
      </w:r>
      <w:r w:rsidR="00D87AF3" w:rsidRPr="00B843CF">
        <w:rPr>
          <w:rFonts w:ascii="Montserrat" w:hAnsi="Montserrat" w:cs="Arial"/>
          <w:sz w:val="22"/>
          <w:szCs w:val="22"/>
        </w:rPr>
        <w:t>E</w:t>
      </w:r>
      <w:r w:rsidRPr="00B843CF">
        <w:rPr>
          <w:rFonts w:ascii="Montserrat" w:hAnsi="Montserrat" w:cs="Arial"/>
          <w:sz w:val="22"/>
          <w:szCs w:val="22"/>
        </w:rPr>
        <w:t xml:space="preserve">LLAS” LOCAL S-2 AV. MELCHOR OCAMPO </w:t>
      </w:r>
      <w:r w:rsidR="00D87AF3" w:rsidRPr="00B843CF">
        <w:rPr>
          <w:rFonts w:ascii="Montserrat" w:hAnsi="Montserrat" w:cs="Arial"/>
          <w:sz w:val="22"/>
          <w:szCs w:val="22"/>
        </w:rPr>
        <w:t xml:space="preserve">NUMERO 193 COL. VERONICA ANZURES, </w:t>
      </w:r>
      <w:r w:rsidR="00CF019E" w:rsidRPr="00B843CF">
        <w:rPr>
          <w:rFonts w:ascii="Montserrat" w:hAnsi="Montserrat" w:cs="Arial"/>
          <w:sz w:val="22"/>
          <w:szCs w:val="22"/>
        </w:rPr>
        <w:t xml:space="preserve"> CP. 11300</w:t>
      </w:r>
      <w:r w:rsidR="00350224">
        <w:rPr>
          <w:rFonts w:ascii="Montserrat" w:hAnsi="Montserrat" w:cs="Arial"/>
          <w:sz w:val="22"/>
          <w:szCs w:val="22"/>
        </w:rPr>
        <w:t>, CIUDAD</w:t>
      </w:r>
      <w:r w:rsidRPr="00B843CF">
        <w:rPr>
          <w:rFonts w:ascii="Montserrat" w:hAnsi="Montserrat" w:cs="Arial"/>
          <w:sz w:val="22"/>
          <w:szCs w:val="22"/>
        </w:rPr>
        <w:t xml:space="preserve">. DE </w:t>
      </w:r>
      <w:r w:rsidR="000D04FE" w:rsidRPr="00B843CF">
        <w:rPr>
          <w:rFonts w:ascii="Montserrat" w:hAnsi="Montserrat" w:cs="Arial"/>
          <w:sz w:val="22"/>
          <w:szCs w:val="22"/>
        </w:rPr>
        <w:t>MÉXICO</w:t>
      </w:r>
      <w:r w:rsidRPr="00B843CF">
        <w:rPr>
          <w:rFonts w:ascii="Montserrat" w:hAnsi="Montserrat" w:cs="Arial"/>
          <w:sz w:val="22"/>
          <w:szCs w:val="22"/>
        </w:rPr>
        <w:t xml:space="preserve"> </w:t>
      </w:r>
    </w:p>
    <w:p w14:paraId="45CDB060" w14:textId="77777777" w:rsidR="002A2E9A" w:rsidRPr="00B843CF" w:rsidRDefault="002A2E9A" w:rsidP="002A2E9A">
      <w:pPr>
        <w:spacing w:after="120"/>
        <w:jc w:val="both"/>
        <w:rPr>
          <w:rFonts w:ascii="Montserrat" w:hAnsi="Montserrat" w:cs="Arial"/>
          <w:sz w:val="20"/>
          <w:szCs w:val="20"/>
        </w:rPr>
      </w:pPr>
    </w:p>
    <w:p w14:paraId="7EF41D0D" w14:textId="6667C793" w:rsidR="002A2E9A" w:rsidRPr="00B843CF" w:rsidRDefault="002A2E9A" w:rsidP="002A2E9A">
      <w:pPr>
        <w:spacing w:after="120"/>
        <w:ind w:left="120"/>
        <w:jc w:val="both"/>
        <w:rPr>
          <w:rFonts w:ascii="Montserrat" w:hAnsi="Montserrat" w:cs="Arial"/>
          <w:sz w:val="22"/>
          <w:szCs w:val="22"/>
        </w:rPr>
      </w:pPr>
      <w:r w:rsidRPr="00B843CF">
        <w:rPr>
          <w:rFonts w:ascii="Montserrat" w:hAnsi="Montserrat" w:cs="Arial"/>
          <w:sz w:val="22"/>
          <w:szCs w:val="22"/>
        </w:rPr>
        <w:t>LA SECRETARÍA PODRÁ DAR DE BAJA O INCORPORAR NUEVOS INMUEBLES EN LA CIUDA</w:t>
      </w:r>
      <w:r w:rsidR="00CF019E" w:rsidRPr="00B843CF">
        <w:rPr>
          <w:rFonts w:ascii="Montserrat" w:hAnsi="Montserrat" w:cs="Arial"/>
          <w:sz w:val="22"/>
          <w:szCs w:val="22"/>
        </w:rPr>
        <w:t>D</w:t>
      </w:r>
      <w:r w:rsidRPr="00B843CF">
        <w:rPr>
          <w:rFonts w:ascii="Montserrat" w:hAnsi="Montserrat" w:cs="Arial"/>
          <w:sz w:val="22"/>
          <w:szCs w:val="22"/>
        </w:rPr>
        <w:t xml:space="preserve"> DE </w:t>
      </w:r>
      <w:r w:rsidR="000D04FE" w:rsidRPr="00B843CF">
        <w:rPr>
          <w:rFonts w:ascii="Montserrat" w:hAnsi="Montserrat" w:cs="Arial"/>
          <w:sz w:val="22"/>
          <w:szCs w:val="22"/>
        </w:rPr>
        <w:t>MÉXICO</w:t>
      </w:r>
      <w:r w:rsidRPr="00B843CF">
        <w:rPr>
          <w:rFonts w:ascii="Montserrat" w:hAnsi="Montserrat" w:cs="Arial"/>
          <w:sz w:val="22"/>
          <w:szCs w:val="22"/>
        </w:rPr>
        <w:t xml:space="preserve"> Y EL ÁREA METROPOLITANA, CONSIDERANDO QUE LOS SERVICIOS PRESTADOS EN LOS NUEVOS INMUEBLES SERÁN BAJO LAS MISMAS CONDICIONES Y LINEAMIENTOS DE SERVICIO DE CONFORMIDAD</w:t>
      </w:r>
      <w:r w:rsidR="00A52FEB" w:rsidRPr="00B843CF">
        <w:rPr>
          <w:rFonts w:ascii="Montserrat" w:hAnsi="Montserrat" w:cs="Arial"/>
          <w:sz w:val="22"/>
          <w:szCs w:val="22"/>
        </w:rPr>
        <w:t xml:space="preserve"> A LO ESTABLECIDO EN EL PEDIDO</w:t>
      </w:r>
      <w:r w:rsidRPr="00B843CF">
        <w:rPr>
          <w:rFonts w:ascii="Montserrat" w:hAnsi="Montserrat" w:cs="Arial"/>
          <w:sz w:val="22"/>
          <w:szCs w:val="22"/>
        </w:rPr>
        <w:t xml:space="preserve"> LOS CUALES SERAN SIN UN COSTOS ADICIONAL AL Y</w:t>
      </w:r>
      <w:r w:rsidR="005A72B0" w:rsidRPr="00B843CF">
        <w:rPr>
          <w:rFonts w:ascii="Montserrat" w:hAnsi="Montserrat" w:cs="Arial"/>
          <w:sz w:val="22"/>
          <w:szCs w:val="22"/>
        </w:rPr>
        <w:t>A ESTABLECIDO PARA LA “SECRETARÍ</w:t>
      </w:r>
      <w:r w:rsidRPr="00B843CF">
        <w:rPr>
          <w:rFonts w:ascii="Montserrat" w:hAnsi="Montserrat" w:cs="Arial"/>
          <w:sz w:val="22"/>
          <w:szCs w:val="22"/>
        </w:rPr>
        <w:t>A”</w:t>
      </w:r>
    </w:p>
    <w:p w14:paraId="4F7F3EC4" w14:textId="77777777" w:rsidR="002A2E9A" w:rsidRPr="00B843CF" w:rsidRDefault="002A2E9A" w:rsidP="002A2E9A">
      <w:pPr>
        <w:spacing w:after="120"/>
        <w:jc w:val="both"/>
        <w:rPr>
          <w:rFonts w:ascii="Montserrat" w:hAnsi="Montserrat" w:cs="Arial"/>
          <w:sz w:val="22"/>
          <w:szCs w:val="22"/>
        </w:rPr>
      </w:pPr>
    </w:p>
    <w:p w14:paraId="5F97B2D4" w14:textId="77777777" w:rsidR="002A2E9A" w:rsidRPr="00B843CF" w:rsidRDefault="002A2E9A" w:rsidP="002A2E9A">
      <w:pPr>
        <w:jc w:val="both"/>
        <w:rPr>
          <w:rFonts w:ascii="Montserrat" w:hAnsi="Montserrat" w:cs="Arial"/>
          <w:sz w:val="22"/>
          <w:szCs w:val="22"/>
        </w:rPr>
      </w:pPr>
      <w:r w:rsidRPr="00B843CF">
        <w:rPr>
          <w:rFonts w:ascii="Montserrat" w:hAnsi="Montserrat" w:cs="Arial"/>
          <w:b/>
          <w:sz w:val="22"/>
          <w:szCs w:val="22"/>
        </w:rPr>
        <w:t>SEPTIMA. RELACIÓN Y UBICACIÓN DE LOS EQUIPOS</w:t>
      </w:r>
    </w:p>
    <w:p w14:paraId="59B44FBF" w14:textId="77777777" w:rsidR="002A2E9A" w:rsidRPr="00B843CF" w:rsidRDefault="002A2E9A" w:rsidP="002A2E9A">
      <w:pPr>
        <w:jc w:val="both"/>
        <w:rPr>
          <w:rFonts w:ascii="Montserrat" w:hAnsi="Montserrat" w:cs="Arial"/>
          <w:b/>
          <w:sz w:val="22"/>
          <w:szCs w:val="22"/>
        </w:rPr>
      </w:pPr>
    </w:p>
    <w:p w14:paraId="21DE7DC4" w14:textId="77777777" w:rsidR="002A2E9A" w:rsidRPr="00B843CF" w:rsidRDefault="002A2E9A" w:rsidP="002A2E9A">
      <w:pPr>
        <w:ind w:left="360" w:hanging="76"/>
        <w:jc w:val="center"/>
        <w:rPr>
          <w:rFonts w:ascii="Montserrat" w:hAnsi="Montserrat" w:cs="Arial"/>
          <w:b/>
          <w:sz w:val="22"/>
          <w:szCs w:val="22"/>
          <w:u w:val="single"/>
        </w:rPr>
      </w:pPr>
      <w:r w:rsidRPr="00B843CF">
        <w:rPr>
          <w:rFonts w:ascii="Montserrat" w:hAnsi="Montserrat" w:cs="Arial"/>
          <w:b/>
          <w:sz w:val="22"/>
          <w:szCs w:val="22"/>
          <w:u w:val="single"/>
        </w:rPr>
        <w:t>EDIFICIO TLATELOLCO</w:t>
      </w:r>
    </w:p>
    <w:p w14:paraId="6F8B929B" w14:textId="77777777" w:rsidR="002A2E9A" w:rsidRPr="00B843CF" w:rsidRDefault="002A2E9A" w:rsidP="002A2E9A">
      <w:pPr>
        <w:ind w:left="360" w:hanging="76"/>
        <w:jc w:val="both"/>
        <w:rPr>
          <w:rFonts w:ascii="Montserrat" w:hAnsi="Montserrat" w:cs="Arial"/>
          <w:b/>
          <w:sz w:val="22"/>
          <w:szCs w:val="22"/>
        </w:rPr>
      </w:pPr>
    </w:p>
    <w:p w14:paraId="58842C4F" w14:textId="77777777" w:rsidR="002A2E9A" w:rsidRPr="00B843CF" w:rsidRDefault="002A2E9A" w:rsidP="002A2E9A">
      <w:pPr>
        <w:ind w:left="360" w:hanging="76"/>
        <w:jc w:val="center"/>
        <w:rPr>
          <w:rFonts w:ascii="Montserrat" w:hAnsi="Montserrat" w:cs="Arial"/>
          <w:b/>
          <w:sz w:val="22"/>
          <w:szCs w:val="22"/>
        </w:rPr>
      </w:pPr>
      <w:r w:rsidRPr="00B843CF">
        <w:rPr>
          <w:rFonts w:ascii="Montserrat" w:hAnsi="Montserrat" w:cs="Arial"/>
          <w:b/>
          <w:sz w:val="22"/>
          <w:szCs w:val="22"/>
        </w:rPr>
        <w:t>UNIDADES GENERADORAS DE AGUA HELADA TIPO CHILLER</w:t>
      </w:r>
    </w:p>
    <w:p w14:paraId="61A4B108" w14:textId="77777777" w:rsidR="002A2E9A" w:rsidRPr="00B843CF" w:rsidRDefault="002A2E9A" w:rsidP="002A2E9A">
      <w:pPr>
        <w:ind w:left="360"/>
        <w:jc w:val="both"/>
        <w:rPr>
          <w:rFonts w:ascii="Montserrat" w:hAnsi="Montserrat" w:cs="Arial"/>
          <w:b/>
          <w:sz w:val="22"/>
          <w:szCs w:val="22"/>
        </w:rPr>
      </w:pPr>
    </w:p>
    <w:tbl>
      <w:tblPr>
        <w:tblW w:w="9712" w:type="dxa"/>
        <w:jc w:val="center"/>
        <w:tblCellMar>
          <w:left w:w="70" w:type="dxa"/>
          <w:right w:w="70" w:type="dxa"/>
        </w:tblCellMar>
        <w:tblLook w:val="0000" w:firstRow="0" w:lastRow="0" w:firstColumn="0" w:lastColumn="0" w:noHBand="0" w:noVBand="0"/>
      </w:tblPr>
      <w:tblGrid>
        <w:gridCol w:w="595"/>
        <w:gridCol w:w="4494"/>
        <w:gridCol w:w="1684"/>
        <w:gridCol w:w="2142"/>
        <w:gridCol w:w="1481"/>
      </w:tblGrid>
      <w:tr w:rsidR="002A2E9A" w:rsidRPr="00B843CF" w14:paraId="75A70B23" w14:textId="77777777" w:rsidTr="002A2E9A">
        <w:trPr>
          <w:cantSplit/>
          <w:trHeight w:val="741"/>
          <w:tblHeader/>
          <w:jc w:val="center"/>
        </w:trPr>
        <w:tc>
          <w:tcPr>
            <w:tcW w:w="595"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0628740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494" w:type="dxa"/>
            <w:tcBorders>
              <w:top w:val="single" w:sz="8" w:space="0" w:color="auto"/>
              <w:left w:val="nil"/>
              <w:bottom w:val="single" w:sz="8" w:space="0" w:color="auto"/>
              <w:right w:val="single" w:sz="4" w:space="0" w:color="auto"/>
            </w:tcBorders>
            <w:shd w:val="clear" w:color="auto" w:fill="C0C0C0"/>
            <w:noWrap/>
            <w:vAlign w:val="center"/>
          </w:tcPr>
          <w:p w14:paraId="58F8B8A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684" w:type="dxa"/>
            <w:tcBorders>
              <w:top w:val="single" w:sz="8" w:space="0" w:color="auto"/>
              <w:left w:val="nil"/>
              <w:bottom w:val="single" w:sz="8" w:space="0" w:color="auto"/>
              <w:right w:val="single" w:sz="4" w:space="0" w:color="auto"/>
            </w:tcBorders>
            <w:shd w:val="clear" w:color="auto" w:fill="C0C0C0"/>
            <w:noWrap/>
            <w:vAlign w:val="center"/>
          </w:tcPr>
          <w:p w14:paraId="58D13676"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DE SERIE</w:t>
            </w:r>
          </w:p>
        </w:tc>
        <w:tc>
          <w:tcPr>
            <w:tcW w:w="1677" w:type="dxa"/>
            <w:tcBorders>
              <w:top w:val="single" w:sz="8" w:space="0" w:color="auto"/>
              <w:left w:val="nil"/>
              <w:bottom w:val="single" w:sz="8" w:space="0" w:color="auto"/>
              <w:right w:val="single" w:sz="4" w:space="0" w:color="auto"/>
            </w:tcBorders>
            <w:shd w:val="clear" w:color="auto" w:fill="C0C0C0"/>
            <w:noWrap/>
            <w:vAlign w:val="center"/>
          </w:tcPr>
          <w:p w14:paraId="6D232B8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62" w:type="dxa"/>
            <w:tcBorders>
              <w:top w:val="single" w:sz="8" w:space="0" w:color="auto"/>
              <w:left w:val="nil"/>
              <w:bottom w:val="single" w:sz="8" w:space="0" w:color="auto"/>
              <w:right w:val="single" w:sz="8" w:space="0" w:color="auto"/>
            </w:tcBorders>
            <w:shd w:val="clear" w:color="auto" w:fill="C0C0C0"/>
            <w:noWrap/>
            <w:vAlign w:val="center"/>
          </w:tcPr>
          <w:p w14:paraId="7948B72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26582E64" w14:textId="77777777" w:rsidTr="001641F5">
        <w:trPr>
          <w:cantSplit/>
          <w:trHeight w:val="2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246331E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4494" w:type="dxa"/>
            <w:tcBorders>
              <w:top w:val="nil"/>
              <w:left w:val="nil"/>
              <w:bottom w:val="single" w:sz="4" w:space="0" w:color="auto"/>
              <w:right w:val="single" w:sz="4" w:space="0" w:color="auto"/>
            </w:tcBorders>
            <w:shd w:val="clear" w:color="auto" w:fill="auto"/>
            <w:noWrap/>
            <w:vAlign w:val="center"/>
          </w:tcPr>
          <w:p w14:paraId="0C7F46D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CARRIER, MODELO 30GXR AA-6-F2, TIPO TORNILLO ENFRIADA POR AIRE, CON UNA CAPACIDAD DE ENFRIAMIENTO DE 249 TONELADAS DE REFRIGERACIÓN.</w:t>
            </w:r>
          </w:p>
        </w:tc>
        <w:tc>
          <w:tcPr>
            <w:tcW w:w="1684" w:type="dxa"/>
            <w:tcBorders>
              <w:top w:val="nil"/>
              <w:left w:val="nil"/>
              <w:bottom w:val="single" w:sz="4" w:space="0" w:color="auto"/>
              <w:right w:val="single" w:sz="4" w:space="0" w:color="auto"/>
            </w:tcBorders>
            <w:shd w:val="clear" w:color="auto" w:fill="auto"/>
            <w:noWrap/>
            <w:vAlign w:val="center"/>
          </w:tcPr>
          <w:p w14:paraId="09CC5AC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5004F72168</w:t>
            </w:r>
          </w:p>
        </w:tc>
        <w:tc>
          <w:tcPr>
            <w:tcW w:w="1677" w:type="dxa"/>
            <w:tcBorders>
              <w:top w:val="nil"/>
              <w:left w:val="nil"/>
              <w:bottom w:val="single" w:sz="4" w:space="0" w:color="auto"/>
              <w:right w:val="single" w:sz="4" w:space="0" w:color="auto"/>
            </w:tcBorders>
            <w:shd w:val="clear" w:color="auto" w:fill="auto"/>
            <w:noWrap/>
            <w:vAlign w:val="center"/>
          </w:tcPr>
          <w:p w14:paraId="7FC252A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CHILLER</w:t>
            </w:r>
          </w:p>
          <w:p w14:paraId="5CE91DB7" w14:textId="75ABFEFD"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1A</w:t>
            </w:r>
          </w:p>
        </w:tc>
        <w:tc>
          <w:tcPr>
            <w:tcW w:w="1262" w:type="dxa"/>
            <w:tcBorders>
              <w:top w:val="nil"/>
              <w:left w:val="nil"/>
              <w:bottom w:val="single" w:sz="4" w:space="0" w:color="auto"/>
              <w:right w:val="single" w:sz="4" w:space="0" w:color="auto"/>
            </w:tcBorders>
            <w:shd w:val="clear" w:color="auto" w:fill="auto"/>
            <w:noWrap/>
            <w:vAlign w:val="center"/>
          </w:tcPr>
          <w:p w14:paraId="7625E1E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3469752B" w14:textId="77777777" w:rsidTr="001641F5">
        <w:trPr>
          <w:cantSplit/>
          <w:trHeight w:val="2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1FF8734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w:t>
            </w:r>
          </w:p>
        </w:tc>
        <w:tc>
          <w:tcPr>
            <w:tcW w:w="4494" w:type="dxa"/>
            <w:tcBorders>
              <w:top w:val="nil"/>
              <w:left w:val="nil"/>
              <w:bottom w:val="single" w:sz="4" w:space="0" w:color="auto"/>
              <w:right w:val="single" w:sz="4" w:space="0" w:color="auto"/>
            </w:tcBorders>
            <w:shd w:val="clear" w:color="auto" w:fill="auto"/>
            <w:noWrap/>
            <w:vAlign w:val="center"/>
          </w:tcPr>
          <w:p w14:paraId="196BCA3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CARRIER, MODELO 30GXR AA-6-F2, TIPO TORNILLO ENFRIADA POR AIRE, CON UNA CAPACIDAD DE ENFRIAMIENTO DE 249 TONELADAS DE REFRIGERACIÓN.</w:t>
            </w:r>
          </w:p>
        </w:tc>
        <w:tc>
          <w:tcPr>
            <w:tcW w:w="1684" w:type="dxa"/>
            <w:tcBorders>
              <w:top w:val="nil"/>
              <w:left w:val="nil"/>
              <w:bottom w:val="single" w:sz="4" w:space="0" w:color="auto"/>
              <w:right w:val="single" w:sz="4" w:space="0" w:color="auto"/>
            </w:tcBorders>
            <w:shd w:val="clear" w:color="auto" w:fill="auto"/>
            <w:noWrap/>
            <w:vAlign w:val="center"/>
          </w:tcPr>
          <w:p w14:paraId="573A05E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5004F72164</w:t>
            </w:r>
          </w:p>
        </w:tc>
        <w:tc>
          <w:tcPr>
            <w:tcW w:w="1677" w:type="dxa"/>
            <w:tcBorders>
              <w:top w:val="nil"/>
              <w:left w:val="nil"/>
              <w:bottom w:val="single" w:sz="4" w:space="0" w:color="auto"/>
              <w:right w:val="single" w:sz="4" w:space="0" w:color="auto"/>
            </w:tcBorders>
            <w:shd w:val="clear" w:color="auto" w:fill="auto"/>
            <w:noWrap/>
            <w:vAlign w:val="center"/>
          </w:tcPr>
          <w:p w14:paraId="68028D1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CHILLER</w:t>
            </w:r>
          </w:p>
          <w:p w14:paraId="44ECBC4C" w14:textId="62622266"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2A</w:t>
            </w:r>
          </w:p>
        </w:tc>
        <w:tc>
          <w:tcPr>
            <w:tcW w:w="1262" w:type="dxa"/>
            <w:tcBorders>
              <w:top w:val="nil"/>
              <w:left w:val="nil"/>
              <w:bottom w:val="single" w:sz="4" w:space="0" w:color="auto"/>
              <w:right w:val="single" w:sz="4" w:space="0" w:color="auto"/>
            </w:tcBorders>
            <w:shd w:val="clear" w:color="auto" w:fill="auto"/>
            <w:noWrap/>
            <w:vAlign w:val="center"/>
          </w:tcPr>
          <w:p w14:paraId="490087E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01B66400" w14:textId="77777777" w:rsidTr="001641F5">
        <w:trPr>
          <w:cantSplit/>
          <w:trHeight w:val="2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4CC0AF7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w:t>
            </w:r>
          </w:p>
        </w:tc>
        <w:tc>
          <w:tcPr>
            <w:tcW w:w="4494" w:type="dxa"/>
            <w:tcBorders>
              <w:top w:val="nil"/>
              <w:left w:val="nil"/>
              <w:bottom w:val="single" w:sz="4" w:space="0" w:color="auto"/>
              <w:right w:val="single" w:sz="4" w:space="0" w:color="auto"/>
            </w:tcBorders>
            <w:shd w:val="clear" w:color="auto" w:fill="auto"/>
            <w:noWrap/>
            <w:vAlign w:val="center"/>
          </w:tcPr>
          <w:p w14:paraId="17182E9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CARRIER, MODELO 30GXR AA-6-F2, TIPO TORNILLO ENFRIADA POR AIRE, CON UNA CAPACIDAD DE ENFRIAMIENTO DE 249 TONELADAS DE REFRIGERACIÓN.</w:t>
            </w:r>
          </w:p>
        </w:tc>
        <w:tc>
          <w:tcPr>
            <w:tcW w:w="1684" w:type="dxa"/>
            <w:tcBorders>
              <w:top w:val="nil"/>
              <w:left w:val="nil"/>
              <w:bottom w:val="single" w:sz="4" w:space="0" w:color="auto"/>
              <w:right w:val="single" w:sz="4" w:space="0" w:color="auto"/>
            </w:tcBorders>
            <w:shd w:val="clear" w:color="auto" w:fill="auto"/>
            <w:noWrap/>
            <w:vAlign w:val="center"/>
          </w:tcPr>
          <w:p w14:paraId="15C01FD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5004F72170</w:t>
            </w:r>
          </w:p>
        </w:tc>
        <w:tc>
          <w:tcPr>
            <w:tcW w:w="1677" w:type="dxa"/>
            <w:tcBorders>
              <w:top w:val="nil"/>
              <w:left w:val="nil"/>
              <w:bottom w:val="single" w:sz="4" w:space="0" w:color="auto"/>
              <w:right w:val="single" w:sz="4" w:space="0" w:color="auto"/>
            </w:tcBorders>
            <w:shd w:val="clear" w:color="auto" w:fill="auto"/>
            <w:noWrap/>
            <w:vAlign w:val="center"/>
          </w:tcPr>
          <w:p w14:paraId="06922B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CHILLER</w:t>
            </w:r>
          </w:p>
          <w:p w14:paraId="3099213C" w14:textId="69CE91DF"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3A</w:t>
            </w:r>
          </w:p>
        </w:tc>
        <w:tc>
          <w:tcPr>
            <w:tcW w:w="1262" w:type="dxa"/>
            <w:tcBorders>
              <w:top w:val="nil"/>
              <w:left w:val="nil"/>
              <w:bottom w:val="single" w:sz="4" w:space="0" w:color="auto"/>
              <w:right w:val="single" w:sz="4" w:space="0" w:color="auto"/>
            </w:tcBorders>
            <w:shd w:val="clear" w:color="auto" w:fill="auto"/>
            <w:noWrap/>
            <w:vAlign w:val="center"/>
          </w:tcPr>
          <w:p w14:paraId="7D9CC1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76E7015B" w14:textId="77777777" w:rsidTr="001641F5">
        <w:trPr>
          <w:cantSplit/>
          <w:trHeight w:val="2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4D26F3F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w:t>
            </w:r>
          </w:p>
        </w:tc>
        <w:tc>
          <w:tcPr>
            <w:tcW w:w="4494" w:type="dxa"/>
            <w:tcBorders>
              <w:top w:val="nil"/>
              <w:left w:val="nil"/>
              <w:bottom w:val="single" w:sz="4" w:space="0" w:color="auto"/>
              <w:right w:val="single" w:sz="4" w:space="0" w:color="auto"/>
            </w:tcBorders>
            <w:shd w:val="clear" w:color="auto" w:fill="auto"/>
            <w:noWrap/>
            <w:vAlign w:val="center"/>
          </w:tcPr>
          <w:p w14:paraId="6A6B469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CARRIER, MODELO 30GXR AA-6-F2, TIPO TORNILLO ENFRIADA POR AIRE, CON UNA CAPACIDAD DE ENFRIAMIENTO DE 249 TONELADAS DE REFRIGERACIÓN.</w:t>
            </w:r>
          </w:p>
        </w:tc>
        <w:tc>
          <w:tcPr>
            <w:tcW w:w="1684" w:type="dxa"/>
            <w:tcBorders>
              <w:top w:val="nil"/>
              <w:left w:val="nil"/>
              <w:bottom w:val="single" w:sz="4" w:space="0" w:color="auto"/>
              <w:right w:val="single" w:sz="4" w:space="0" w:color="auto"/>
            </w:tcBorders>
            <w:shd w:val="clear" w:color="auto" w:fill="auto"/>
            <w:noWrap/>
            <w:vAlign w:val="center"/>
          </w:tcPr>
          <w:p w14:paraId="3081091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5004FT2179</w:t>
            </w:r>
          </w:p>
        </w:tc>
        <w:tc>
          <w:tcPr>
            <w:tcW w:w="1677" w:type="dxa"/>
            <w:tcBorders>
              <w:top w:val="nil"/>
              <w:left w:val="nil"/>
              <w:bottom w:val="single" w:sz="4" w:space="0" w:color="auto"/>
              <w:right w:val="single" w:sz="4" w:space="0" w:color="auto"/>
            </w:tcBorders>
            <w:shd w:val="clear" w:color="auto" w:fill="auto"/>
            <w:noWrap/>
            <w:vAlign w:val="center"/>
          </w:tcPr>
          <w:p w14:paraId="6146B48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CHILLER</w:t>
            </w:r>
          </w:p>
          <w:p w14:paraId="7089BFCB" w14:textId="34BF0AA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1B</w:t>
            </w:r>
          </w:p>
        </w:tc>
        <w:tc>
          <w:tcPr>
            <w:tcW w:w="1262" w:type="dxa"/>
            <w:tcBorders>
              <w:top w:val="nil"/>
              <w:left w:val="nil"/>
              <w:bottom w:val="single" w:sz="4" w:space="0" w:color="auto"/>
              <w:right w:val="single" w:sz="4" w:space="0" w:color="auto"/>
            </w:tcBorders>
            <w:shd w:val="clear" w:color="auto" w:fill="auto"/>
            <w:noWrap/>
            <w:vAlign w:val="center"/>
          </w:tcPr>
          <w:p w14:paraId="6F8FB38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074E194E" w14:textId="77777777" w:rsidTr="001641F5">
        <w:trPr>
          <w:cantSplit/>
          <w:trHeight w:val="2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172BECA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w:t>
            </w:r>
          </w:p>
        </w:tc>
        <w:tc>
          <w:tcPr>
            <w:tcW w:w="4494" w:type="dxa"/>
            <w:tcBorders>
              <w:top w:val="nil"/>
              <w:left w:val="nil"/>
              <w:bottom w:val="single" w:sz="4" w:space="0" w:color="auto"/>
              <w:right w:val="single" w:sz="4" w:space="0" w:color="auto"/>
            </w:tcBorders>
            <w:shd w:val="clear" w:color="auto" w:fill="auto"/>
            <w:noWrap/>
            <w:vAlign w:val="center"/>
          </w:tcPr>
          <w:p w14:paraId="0B21BDF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CARRIER, MODELO 30GXR AA-6-F2, TIPO TORNILLO ENFRIADA POR AIRE, CON UNA CAPACIDAD DE ENFRIAMIENTO DE 249 TONELADAS DE REFRIGERACIÓN.</w:t>
            </w:r>
          </w:p>
        </w:tc>
        <w:tc>
          <w:tcPr>
            <w:tcW w:w="1684" w:type="dxa"/>
            <w:tcBorders>
              <w:top w:val="nil"/>
              <w:left w:val="nil"/>
              <w:bottom w:val="single" w:sz="4" w:space="0" w:color="auto"/>
              <w:right w:val="single" w:sz="4" w:space="0" w:color="auto"/>
            </w:tcBorders>
            <w:shd w:val="clear" w:color="auto" w:fill="auto"/>
            <w:noWrap/>
            <w:vAlign w:val="center"/>
          </w:tcPr>
          <w:p w14:paraId="2881B8F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5004F2178</w:t>
            </w:r>
          </w:p>
        </w:tc>
        <w:tc>
          <w:tcPr>
            <w:tcW w:w="1677" w:type="dxa"/>
            <w:tcBorders>
              <w:top w:val="nil"/>
              <w:left w:val="nil"/>
              <w:bottom w:val="single" w:sz="4" w:space="0" w:color="auto"/>
              <w:right w:val="single" w:sz="4" w:space="0" w:color="auto"/>
            </w:tcBorders>
            <w:shd w:val="clear" w:color="auto" w:fill="auto"/>
            <w:noWrap/>
            <w:vAlign w:val="center"/>
          </w:tcPr>
          <w:p w14:paraId="13A2E9A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CHILLER</w:t>
            </w:r>
          </w:p>
          <w:p w14:paraId="6BEB5FEC" w14:textId="20087F10"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2B</w:t>
            </w:r>
          </w:p>
        </w:tc>
        <w:tc>
          <w:tcPr>
            <w:tcW w:w="1262" w:type="dxa"/>
            <w:tcBorders>
              <w:top w:val="nil"/>
              <w:left w:val="nil"/>
              <w:bottom w:val="single" w:sz="4" w:space="0" w:color="auto"/>
              <w:right w:val="single" w:sz="4" w:space="0" w:color="auto"/>
            </w:tcBorders>
            <w:shd w:val="clear" w:color="auto" w:fill="auto"/>
            <w:noWrap/>
            <w:vAlign w:val="center"/>
          </w:tcPr>
          <w:p w14:paraId="3FCBC4E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09D5AFE7" w14:textId="77777777" w:rsidTr="001641F5">
        <w:trPr>
          <w:cantSplit/>
          <w:trHeight w:val="2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14:paraId="5A2D861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w:t>
            </w:r>
          </w:p>
        </w:tc>
        <w:tc>
          <w:tcPr>
            <w:tcW w:w="4494" w:type="dxa"/>
            <w:tcBorders>
              <w:top w:val="nil"/>
              <w:left w:val="nil"/>
              <w:bottom w:val="single" w:sz="4" w:space="0" w:color="auto"/>
              <w:right w:val="single" w:sz="4" w:space="0" w:color="auto"/>
            </w:tcBorders>
            <w:shd w:val="clear" w:color="auto" w:fill="auto"/>
            <w:noWrap/>
            <w:vAlign w:val="center"/>
          </w:tcPr>
          <w:p w14:paraId="1F7D5E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CARRIER, MODELO 30GXR AA-6-F2, TIPO TORNILLO ENFRIADA POR AIRE, CON UNA CAPACIDAD DE ENFRIAMIENTO DE 249 TONELADAS DE REFRIGERACIÓN.</w:t>
            </w:r>
          </w:p>
        </w:tc>
        <w:tc>
          <w:tcPr>
            <w:tcW w:w="1684" w:type="dxa"/>
            <w:tcBorders>
              <w:top w:val="nil"/>
              <w:left w:val="nil"/>
              <w:bottom w:val="single" w:sz="4" w:space="0" w:color="auto"/>
              <w:right w:val="single" w:sz="4" w:space="0" w:color="auto"/>
            </w:tcBorders>
            <w:shd w:val="clear" w:color="auto" w:fill="auto"/>
            <w:noWrap/>
            <w:vAlign w:val="center"/>
          </w:tcPr>
          <w:p w14:paraId="27992ED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5004F72181</w:t>
            </w:r>
          </w:p>
        </w:tc>
        <w:tc>
          <w:tcPr>
            <w:tcW w:w="1677" w:type="dxa"/>
            <w:tcBorders>
              <w:top w:val="nil"/>
              <w:left w:val="nil"/>
              <w:bottom w:val="single" w:sz="4" w:space="0" w:color="auto"/>
              <w:right w:val="single" w:sz="4" w:space="0" w:color="auto"/>
            </w:tcBorders>
            <w:shd w:val="clear" w:color="auto" w:fill="auto"/>
            <w:noWrap/>
            <w:vAlign w:val="center"/>
          </w:tcPr>
          <w:p w14:paraId="3AA68B8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CHILLER</w:t>
            </w:r>
          </w:p>
          <w:p w14:paraId="224488D3" w14:textId="3F88943F"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3B</w:t>
            </w:r>
          </w:p>
        </w:tc>
        <w:tc>
          <w:tcPr>
            <w:tcW w:w="1262" w:type="dxa"/>
            <w:tcBorders>
              <w:top w:val="nil"/>
              <w:left w:val="nil"/>
              <w:bottom w:val="single" w:sz="4" w:space="0" w:color="auto"/>
              <w:right w:val="single" w:sz="4" w:space="0" w:color="auto"/>
            </w:tcBorders>
            <w:shd w:val="clear" w:color="auto" w:fill="auto"/>
            <w:noWrap/>
            <w:vAlign w:val="center"/>
          </w:tcPr>
          <w:p w14:paraId="3A41D00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bl>
    <w:p w14:paraId="00FF4CDA" w14:textId="77777777" w:rsidR="001641F5" w:rsidRPr="00B843CF" w:rsidRDefault="001641F5" w:rsidP="002A2E9A">
      <w:pPr>
        <w:ind w:left="360"/>
        <w:jc w:val="center"/>
        <w:rPr>
          <w:rFonts w:ascii="Montserrat" w:hAnsi="Montserrat" w:cs="Arial"/>
          <w:b/>
          <w:sz w:val="20"/>
          <w:szCs w:val="20"/>
        </w:rPr>
      </w:pPr>
    </w:p>
    <w:p w14:paraId="1DF63263"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lastRenderedPageBreak/>
        <w:t>BOMBAS RECIRCULADORAS DE AGUA</w:t>
      </w:r>
    </w:p>
    <w:p w14:paraId="08F7D23D" w14:textId="77777777" w:rsidR="002A2E9A" w:rsidRPr="00B843CF" w:rsidRDefault="002A2E9A" w:rsidP="002A2E9A">
      <w:pPr>
        <w:ind w:left="360"/>
        <w:jc w:val="both"/>
        <w:rPr>
          <w:rFonts w:ascii="Montserrat" w:hAnsi="Montserrat" w:cs="Arial"/>
          <w:b/>
          <w:sz w:val="20"/>
          <w:szCs w:val="20"/>
        </w:rPr>
      </w:pPr>
    </w:p>
    <w:tbl>
      <w:tblPr>
        <w:tblW w:w="9481" w:type="dxa"/>
        <w:jc w:val="center"/>
        <w:tblCellMar>
          <w:left w:w="70" w:type="dxa"/>
          <w:right w:w="70" w:type="dxa"/>
        </w:tblCellMar>
        <w:tblLook w:val="0000" w:firstRow="0" w:lastRow="0" w:firstColumn="0" w:lastColumn="0" w:noHBand="0" w:noVBand="0"/>
      </w:tblPr>
      <w:tblGrid>
        <w:gridCol w:w="579"/>
        <w:gridCol w:w="4375"/>
        <w:gridCol w:w="1657"/>
        <w:gridCol w:w="2142"/>
        <w:gridCol w:w="1481"/>
      </w:tblGrid>
      <w:tr w:rsidR="002A2E9A" w:rsidRPr="00B843CF" w14:paraId="5A4F4404" w14:textId="77777777" w:rsidTr="002A2E9A">
        <w:trPr>
          <w:cantSplit/>
          <w:trHeight w:val="1305"/>
          <w:tblHeader/>
          <w:jc w:val="center"/>
        </w:trPr>
        <w:tc>
          <w:tcPr>
            <w:tcW w:w="579"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6493292" w14:textId="77777777" w:rsidR="002A2E9A" w:rsidRPr="00B843CF" w:rsidRDefault="002A2E9A" w:rsidP="002A2E9A">
            <w:pPr>
              <w:shd w:val="clear" w:color="auto" w:fill="BFBFBF"/>
              <w:jc w:val="both"/>
              <w:rPr>
                <w:rFonts w:ascii="Montserrat" w:hAnsi="Montserrat" w:cs="Arial"/>
                <w:b/>
                <w:sz w:val="22"/>
                <w:szCs w:val="22"/>
              </w:rPr>
            </w:pPr>
          </w:p>
          <w:p w14:paraId="6125DEA8" w14:textId="77777777" w:rsidR="002A2E9A" w:rsidRPr="00B843CF" w:rsidRDefault="002A2E9A" w:rsidP="002A2E9A">
            <w:pPr>
              <w:shd w:val="clear" w:color="auto" w:fill="BFBFBF"/>
              <w:jc w:val="both"/>
              <w:rPr>
                <w:rFonts w:ascii="Montserrat" w:hAnsi="Montserrat" w:cs="Arial"/>
                <w:b/>
                <w:sz w:val="22"/>
                <w:szCs w:val="22"/>
              </w:rPr>
            </w:pPr>
            <w:r w:rsidRPr="00B843CF">
              <w:rPr>
                <w:rFonts w:ascii="Montserrat" w:hAnsi="Montserrat" w:cs="Arial"/>
                <w:b/>
                <w:sz w:val="22"/>
                <w:szCs w:val="22"/>
              </w:rPr>
              <w:t>NO.</w:t>
            </w:r>
          </w:p>
        </w:tc>
        <w:tc>
          <w:tcPr>
            <w:tcW w:w="4375" w:type="dxa"/>
            <w:tcBorders>
              <w:top w:val="single" w:sz="4" w:space="0" w:color="auto"/>
              <w:left w:val="nil"/>
              <w:bottom w:val="single" w:sz="4" w:space="0" w:color="auto"/>
              <w:right w:val="single" w:sz="4" w:space="0" w:color="auto"/>
            </w:tcBorders>
            <w:shd w:val="clear" w:color="auto" w:fill="BFBFBF"/>
            <w:noWrap/>
            <w:vAlign w:val="center"/>
          </w:tcPr>
          <w:p w14:paraId="04DBC826" w14:textId="77777777" w:rsidR="002A2E9A" w:rsidRPr="00B843CF" w:rsidRDefault="002A2E9A" w:rsidP="002A2E9A">
            <w:pPr>
              <w:shd w:val="clear" w:color="auto" w:fill="BFBFBF"/>
              <w:jc w:val="both"/>
              <w:rPr>
                <w:rFonts w:ascii="Montserrat" w:hAnsi="Montserrat" w:cs="Arial"/>
                <w:b/>
                <w:sz w:val="22"/>
                <w:szCs w:val="22"/>
              </w:rPr>
            </w:pPr>
            <w:r w:rsidRPr="00B843CF">
              <w:rPr>
                <w:rFonts w:ascii="Montserrat" w:hAnsi="Montserrat" w:cs="Arial"/>
                <w:b/>
                <w:sz w:val="22"/>
                <w:szCs w:val="22"/>
              </w:rPr>
              <w:t>DESCRIPCIÓN</w:t>
            </w:r>
          </w:p>
        </w:tc>
        <w:tc>
          <w:tcPr>
            <w:tcW w:w="1640" w:type="dxa"/>
            <w:tcBorders>
              <w:top w:val="single" w:sz="4" w:space="0" w:color="auto"/>
              <w:left w:val="nil"/>
              <w:bottom w:val="single" w:sz="4" w:space="0" w:color="auto"/>
              <w:right w:val="single" w:sz="4" w:space="0" w:color="auto"/>
            </w:tcBorders>
            <w:shd w:val="clear" w:color="auto" w:fill="BFBFBF"/>
            <w:noWrap/>
            <w:vAlign w:val="center"/>
          </w:tcPr>
          <w:p w14:paraId="7E9A099B" w14:textId="77777777" w:rsidR="002A2E9A" w:rsidRPr="00B843CF" w:rsidRDefault="002A2E9A" w:rsidP="002A2E9A">
            <w:pPr>
              <w:shd w:val="clear" w:color="auto" w:fill="BFBFBF"/>
              <w:jc w:val="both"/>
              <w:rPr>
                <w:rFonts w:ascii="Montserrat" w:hAnsi="Montserrat" w:cs="Arial"/>
                <w:b/>
                <w:sz w:val="22"/>
                <w:szCs w:val="22"/>
              </w:rPr>
            </w:pPr>
            <w:r w:rsidRPr="00B843CF">
              <w:rPr>
                <w:rFonts w:ascii="Montserrat" w:hAnsi="Montserrat" w:cs="Arial"/>
                <w:b/>
                <w:sz w:val="22"/>
                <w:szCs w:val="22"/>
              </w:rPr>
              <w:t>NO. DE SERIE</w:t>
            </w:r>
          </w:p>
        </w:tc>
        <w:tc>
          <w:tcPr>
            <w:tcW w:w="1659" w:type="dxa"/>
            <w:tcBorders>
              <w:top w:val="single" w:sz="4" w:space="0" w:color="auto"/>
              <w:left w:val="nil"/>
              <w:bottom w:val="single" w:sz="4" w:space="0" w:color="auto"/>
              <w:right w:val="single" w:sz="4" w:space="0" w:color="auto"/>
            </w:tcBorders>
            <w:shd w:val="clear" w:color="auto" w:fill="BFBFBF"/>
            <w:noWrap/>
            <w:vAlign w:val="center"/>
          </w:tcPr>
          <w:p w14:paraId="766F7B29" w14:textId="77777777" w:rsidR="002A2E9A" w:rsidRPr="00B843CF" w:rsidRDefault="002A2E9A" w:rsidP="002A2E9A">
            <w:pPr>
              <w:shd w:val="clear" w:color="auto" w:fill="BFBFBF"/>
              <w:jc w:val="both"/>
              <w:rPr>
                <w:rFonts w:ascii="Montserrat" w:hAnsi="Montserrat" w:cs="Arial"/>
                <w:b/>
                <w:sz w:val="22"/>
                <w:szCs w:val="22"/>
              </w:rPr>
            </w:pPr>
            <w:r w:rsidRPr="00B843CF">
              <w:rPr>
                <w:rFonts w:ascii="Montserrat" w:hAnsi="Montserrat" w:cs="Arial"/>
                <w:b/>
                <w:sz w:val="22"/>
                <w:szCs w:val="22"/>
              </w:rPr>
              <w:t>NOMENCLATURA</w:t>
            </w:r>
          </w:p>
        </w:tc>
        <w:tc>
          <w:tcPr>
            <w:tcW w:w="1228" w:type="dxa"/>
            <w:tcBorders>
              <w:top w:val="single" w:sz="4" w:space="0" w:color="auto"/>
              <w:left w:val="nil"/>
              <w:bottom w:val="single" w:sz="4" w:space="0" w:color="auto"/>
              <w:right w:val="single" w:sz="4" w:space="0" w:color="auto"/>
            </w:tcBorders>
            <w:shd w:val="clear" w:color="auto" w:fill="BFBFBF"/>
            <w:noWrap/>
            <w:vAlign w:val="center"/>
          </w:tcPr>
          <w:p w14:paraId="2DD4DDD7" w14:textId="77777777" w:rsidR="002A2E9A" w:rsidRPr="00B843CF" w:rsidRDefault="002A2E9A" w:rsidP="002A2E9A">
            <w:pPr>
              <w:shd w:val="clear" w:color="auto" w:fill="BFBFBF"/>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7066BA7C" w14:textId="77777777" w:rsidTr="001641F5">
        <w:trPr>
          <w:cantSplit/>
          <w:trHeight w:val="44"/>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14:paraId="2DF12F2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w:t>
            </w:r>
          </w:p>
        </w:tc>
        <w:tc>
          <w:tcPr>
            <w:tcW w:w="4375" w:type="dxa"/>
            <w:tcBorders>
              <w:top w:val="nil"/>
              <w:left w:val="nil"/>
              <w:bottom w:val="single" w:sz="4" w:space="0" w:color="auto"/>
              <w:right w:val="single" w:sz="4" w:space="0" w:color="auto"/>
            </w:tcBorders>
            <w:shd w:val="clear" w:color="auto" w:fill="auto"/>
            <w:noWrap/>
            <w:vAlign w:val="center"/>
          </w:tcPr>
          <w:p w14:paraId="18AB0C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VERTICAL MARCA TACO, MODELO KS 6009, 15 H.P.</w:t>
            </w:r>
          </w:p>
        </w:tc>
        <w:tc>
          <w:tcPr>
            <w:tcW w:w="1640" w:type="dxa"/>
            <w:tcBorders>
              <w:top w:val="nil"/>
              <w:left w:val="nil"/>
              <w:bottom w:val="single" w:sz="4" w:space="0" w:color="auto"/>
              <w:right w:val="single" w:sz="4" w:space="0" w:color="auto"/>
            </w:tcBorders>
            <w:shd w:val="clear" w:color="auto" w:fill="auto"/>
            <w:noWrap/>
            <w:vAlign w:val="center"/>
          </w:tcPr>
          <w:p w14:paraId="7505344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37H223X484G1</w:t>
            </w:r>
          </w:p>
        </w:tc>
        <w:tc>
          <w:tcPr>
            <w:tcW w:w="1659" w:type="dxa"/>
            <w:tcBorders>
              <w:top w:val="nil"/>
              <w:left w:val="nil"/>
              <w:bottom w:val="single" w:sz="4" w:space="0" w:color="auto"/>
              <w:right w:val="single" w:sz="4" w:space="0" w:color="auto"/>
            </w:tcBorders>
            <w:shd w:val="clear" w:color="auto" w:fill="auto"/>
            <w:noWrap/>
            <w:vAlign w:val="center"/>
          </w:tcPr>
          <w:p w14:paraId="63B37D5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BV 1</w:t>
            </w:r>
          </w:p>
        </w:tc>
        <w:tc>
          <w:tcPr>
            <w:tcW w:w="1228" w:type="dxa"/>
            <w:tcBorders>
              <w:top w:val="nil"/>
              <w:left w:val="nil"/>
              <w:bottom w:val="single" w:sz="4" w:space="0" w:color="auto"/>
              <w:right w:val="single" w:sz="4" w:space="0" w:color="auto"/>
            </w:tcBorders>
            <w:shd w:val="clear" w:color="auto" w:fill="auto"/>
            <w:noWrap/>
            <w:vAlign w:val="center"/>
          </w:tcPr>
          <w:p w14:paraId="77DCE5B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700F5493" w14:textId="77777777" w:rsidTr="001641F5">
        <w:trPr>
          <w:cantSplit/>
          <w:trHeight w:val="44"/>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14:paraId="300D08A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w:t>
            </w:r>
          </w:p>
        </w:tc>
        <w:tc>
          <w:tcPr>
            <w:tcW w:w="4375" w:type="dxa"/>
            <w:tcBorders>
              <w:top w:val="nil"/>
              <w:left w:val="nil"/>
              <w:bottom w:val="single" w:sz="4" w:space="0" w:color="auto"/>
              <w:right w:val="single" w:sz="4" w:space="0" w:color="auto"/>
            </w:tcBorders>
            <w:shd w:val="clear" w:color="auto" w:fill="auto"/>
            <w:noWrap/>
            <w:vAlign w:val="center"/>
          </w:tcPr>
          <w:p w14:paraId="7F12C8C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VERTICAL MARCA TACO, MODELO KS 6009, 15 H.P.</w:t>
            </w:r>
          </w:p>
        </w:tc>
        <w:tc>
          <w:tcPr>
            <w:tcW w:w="1640" w:type="dxa"/>
            <w:tcBorders>
              <w:top w:val="nil"/>
              <w:left w:val="nil"/>
              <w:bottom w:val="single" w:sz="4" w:space="0" w:color="auto"/>
              <w:right w:val="single" w:sz="4" w:space="0" w:color="auto"/>
            </w:tcBorders>
            <w:shd w:val="clear" w:color="auto" w:fill="auto"/>
            <w:noWrap/>
            <w:vAlign w:val="center"/>
          </w:tcPr>
          <w:p w14:paraId="0EACBA9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37H223X484G1</w:t>
            </w:r>
          </w:p>
        </w:tc>
        <w:tc>
          <w:tcPr>
            <w:tcW w:w="1659" w:type="dxa"/>
            <w:tcBorders>
              <w:top w:val="nil"/>
              <w:left w:val="nil"/>
              <w:bottom w:val="single" w:sz="4" w:space="0" w:color="auto"/>
              <w:right w:val="single" w:sz="4" w:space="0" w:color="auto"/>
            </w:tcBorders>
            <w:shd w:val="clear" w:color="auto" w:fill="auto"/>
            <w:noWrap/>
            <w:vAlign w:val="center"/>
          </w:tcPr>
          <w:p w14:paraId="137F972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BV 2</w:t>
            </w:r>
          </w:p>
        </w:tc>
        <w:tc>
          <w:tcPr>
            <w:tcW w:w="1228" w:type="dxa"/>
            <w:tcBorders>
              <w:top w:val="nil"/>
              <w:left w:val="nil"/>
              <w:bottom w:val="single" w:sz="4" w:space="0" w:color="auto"/>
              <w:right w:val="single" w:sz="4" w:space="0" w:color="auto"/>
            </w:tcBorders>
            <w:shd w:val="clear" w:color="auto" w:fill="auto"/>
            <w:noWrap/>
            <w:vAlign w:val="center"/>
          </w:tcPr>
          <w:p w14:paraId="20D6EB5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3A24CAC2" w14:textId="77777777" w:rsidTr="001641F5">
        <w:trPr>
          <w:cantSplit/>
          <w:trHeight w:val="44"/>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14:paraId="172C81C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w:t>
            </w:r>
          </w:p>
        </w:tc>
        <w:tc>
          <w:tcPr>
            <w:tcW w:w="4375" w:type="dxa"/>
            <w:tcBorders>
              <w:top w:val="nil"/>
              <w:left w:val="nil"/>
              <w:bottom w:val="single" w:sz="4" w:space="0" w:color="auto"/>
              <w:right w:val="single" w:sz="4" w:space="0" w:color="auto"/>
            </w:tcBorders>
            <w:shd w:val="clear" w:color="auto" w:fill="auto"/>
            <w:noWrap/>
            <w:vAlign w:val="center"/>
          </w:tcPr>
          <w:p w14:paraId="217BFBE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VERTICAL MARCA TACO, MODELO KS 6009, 15 H.P.</w:t>
            </w:r>
          </w:p>
        </w:tc>
        <w:tc>
          <w:tcPr>
            <w:tcW w:w="1640" w:type="dxa"/>
            <w:tcBorders>
              <w:top w:val="nil"/>
              <w:left w:val="nil"/>
              <w:bottom w:val="single" w:sz="4" w:space="0" w:color="auto"/>
              <w:right w:val="single" w:sz="4" w:space="0" w:color="auto"/>
            </w:tcBorders>
            <w:shd w:val="clear" w:color="auto" w:fill="auto"/>
            <w:noWrap/>
            <w:vAlign w:val="center"/>
          </w:tcPr>
          <w:p w14:paraId="2C7C68E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37H223X484G1</w:t>
            </w:r>
          </w:p>
        </w:tc>
        <w:tc>
          <w:tcPr>
            <w:tcW w:w="1659" w:type="dxa"/>
            <w:tcBorders>
              <w:top w:val="nil"/>
              <w:left w:val="nil"/>
              <w:bottom w:val="single" w:sz="4" w:space="0" w:color="auto"/>
              <w:right w:val="single" w:sz="4" w:space="0" w:color="auto"/>
            </w:tcBorders>
            <w:shd w:val="clear" w:color="auto" w:fill="auto"/>
            <w:noWrap/>
            <w:vAlign w:val="center"/>
          </w:tcPr>
          <w:p w14:paraId="3BD1031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BV 3</w:t>
            </w:r>
          </w:p>
        </w:tc>
        <w:tc>
          <w:tcPr>
            <w:tcW w:w="1228" w:type="dxa"/>
            <w:tcBorders>
              <w:top w:val="nil"/>
              <w:left w:val="nil"/>
              <w:bottom w:val="single" w:sz="4" w:space="0" w:color="auto"/>
              <w:right w:val="single" w:sz="4" w:space="0" w:color="auto"/>
            </w:tcBorders>
            <w:shd w:val="clear" w:color="auto" w:fill="auto"/>
            <w:noWrap/>
            <w:vAlign w:val="center"/>
          </w:tcPr>
          <w:p w14:paraId="5C6F6F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2CF55510" w14:textId="77777777" w:rsidTr="001641F5">
        <w:trPr>
          <w:cantSplit/>
          <w:trHeight w:val="44"/>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14:paraId="3083462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w:t>
            </w:r>
          </w:p>
        </w:tc>
        <w:tc>
          <w:tcPr>
            <w:tcW w:w="4375" w:type="dxa"/>
            <w:tcBorders>
              <w:top w:val="nil"/>
              <w:left w:val="nil"/>
              <w:bottom w:val="single" w:sz="4" w:space="0" w:color="auto"/>
              <w:right w:val="single" w:sz="4" w:space="0" w:color="auto"/>
            </w:tcBorders>
            <w:shd w:val="clear" w:color="auto" w:fill="auto"/>
            <w:noWrap/>
            <w:vAlign w:val="center"/>
          </w:tcPr>
          <w:p w14:paraId="3726F93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VERTICAL MARCA TACO, MODELO KS 6009, 15 H.P.</w:t>
            </w:r>
          </w:p>
        </w:tc>
        <w:tc>
          <w:tcPr>
            <w:tcW w:w="1640" w:type="dxa"/>
            <w:tcBorders>
              <w:top w:val="nil"/>
              <w:left w:val="nil"/>
              <w:bottom w:val="single" w:sz="4" w:space="0" w:color="auto"/>
              <w:right w:val="single" w:sz="4" w:space="0" w:color="auto"/>
            </w:tcBorders>
            <w:shd w:val="clear" w:color="auto" w:fill="auto"/>
            <w:noWrap/>
            <w:vAlign w:val="center"/>
          </w:tcPr>
          <w:p w14:paraId="6D32C16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37H223X484G1</w:t>
            </w:r>
          </w:p>
        </w:tc>
        <w:tc>
          <w:tcPr>
            <w:tcW w:w="1659" w:type="dxa"/>
            <w:tcBorders>
              <w:top w:val="nil"/>
              <w:left w:val="nil"/>
              <w:bottom w:val="single" w:sz="4" w:space="0" w:color="auto"/>
              <w:right w:val="single" w:sz="4" w:space="0" w:color="auto"/>
            </w:tcBorders>
            <w:shd w:val="clear" w:color="auto" w:fill="auto"/>
            <w:noWrap/>
            <w:vAlign w:val="center"/>
          </w:tcPr>
          <w:p w14:paraId="4F31E51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BV 4</w:t>
            </w:r>
          </w:p>
        </w:tc>
        <w:tc>
          <w:tcPr>
            <w:tcW w:w="1228" w:type="dxa"/>
            <w:tcBorders>
              <w:top w:val="nil"/>
              <w:left w:val="nil"/>
              <w:bottom w:val="single" w:sz="4" w:space="0" w:color="auto"/>
              <w:right w:val="single" w:sz="4" w:space="0" w:color="auto"/>
            </w:tcBorders>
            <w:shd w:val="clear" w:color="auto" w:fill="auto"/>
            <w:noWrap/>
            <w:vAlign w:val="center"/>
          </w:tcPr>
          <w:p w14:paraId="482E22A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0770A538" w14:textId="77777777" w:rsidTr="001641F5">
        <w:trPr>
          <w:cantSplit/>
          <w:trHeight w:val="44"/>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14:paraId="5ACD173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w:t>
            </w:r>
          </w:p>
        </w:tc>
        <w:tc>
          <w:tcPr>
            <w:tcW w:w="4375" w:type="dxa"/>
            <w:tcBorders>
              <w:top w:val="nil"/>
              <w:left w:val="nil"/>
              <w:bottom w:val="single" w:sz="4" w:space="0" w:color="auto"/>
              <w:right w:val="single" w:sz="4" w:space="0" w:color="auto"/>
            </w:tcBorders>
            <w:shd w:val="clear" w:color="auto" w:fill="auto"/>
            <w:noWrap/>
            <w:vAlign w:val="center"/>
          </w:tcPr>
          <w:p w14:paraId="090048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VERTICAL MARCA TACO, MODELO KS 6009, 65 H.P</w:t>
            </w:r>
          </w:p>
        </w:tc>
        <w:tc>
          <w:tcPr>
            <w:tcW w:w="1640" w:type="dxa"/>
            <w:tcBorders>
              <w:top w:val="nil"/>
              <w:left w:val="nil"/>
              <w:bottom w:val="single" w:sz="4" w:space="0" w:color="auto"/>
              <w:right w:val="single" w:sz="4" w:space="0" w:color="auto"/>
            </w:tcBorders>
            <w:shd w:val="clear" w:color="auto" w:fill="auto"/>
            <w:noWrap/>
            <w:vAlign w:val="center"/>
          </w:tcPr>
          <w:p w14:paraId="6AEF5CC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44F025W013G1</w:t>
            </w:r>
          </w:p>
        </w:tc>
        <w:tc>
          <w:tcPr>
            <w:tcW w:w="1659" w:type="dxa"/>
            <w:tcBorders>
              <w:top w:val="nil"/>
              <w:left w:val="nil"/>
              <w:bottom w:val="single" w:sz="4" w:space="0" w:color="auto"/>
              <w:right w:val="single" w:sz="4" w:space="0" w:color="auto"/>
            </w:tcBorders>
            <w:shd w:val="clear" w:color="auto" w:fill="auto"/>
            <w:noWrap/>
            <w:vAlign w:val="center"/>
          </w:tcPr>
          <w:p w14:paraId="7BC6DD4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BV 1</w:t>
            </w:r>
          </w:p>
        </w:tc>
        <w:tc>
          <w:tcPr>
            <w:tcW w:w="1228" w:type="dxa"/>
            <w:tcBorders>
              <w:top w:val="nil"/>
              <w:left w:val="nil"/>
              <w:bottom w:val="single" w:sz="4" w:space="0" w:color="auto"/>
              <w:right w:val="single" w:sz="4" w:space="0" w:color="auto"/>
            </w:tcBorders>
            <w:shd w:val="clear" w:color="auto" w:fill="auto"/>
            <w:noWrap/>
            <w:vAlign w:val="center"/>
          </w:tcPr>
          <w:p w14:paraId="172527B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20C71484" w14:textId="77777777" w:rsidTr="001641F5">
        <w:trPr>
          <w:cantSplit/>
          <w:trHeight w:val="44"/>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14:paraId="077F08C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w:t>
            </w:r>
          </w:p>
        </w:tc>
        <w:tc>
          <w:tcPr>
            <w:tcW w:w="4375" w:type="dxa"/>
            <w:tcBorders>
              <w:top w:val="nil"/>
              <w:left w:val="nil"/>
              <w:bottom w:val="single" w:sz="4" w:space="0" w:color="auto"/>
              <w:right w:val="single" w:sz="4" w:space="0" w:color="auto"/>
            </w:tcBorders>
            <w:shd w:val="clear" w:color="auto" w:fill="auto"/>
            <w:noWrap/>
            <w:vAlign w:val="center"/>
          </w:tcPr>
          <w:p w14:paraId="2F7F521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VERTICAL MARCA TACO, MODELO KS 6009, 65 H.P.</w:t>
            </w:r>
          </w:p>
        </w:tc>
        <w:tc>
          <w:tcPr>
            <w:tcW w:w="1640" w:type="dxa"/>
            <w:tcBorders>
              <w:top w:val="nil"/>
              <w:left w:val="nil"/>
              <w:bottom w:val="single" w:sz="4" w:space="0" w:color="auto"/>
              <w:right w:val="single" w:sz="4" w:space="0" w:color="auto"/>
            </w:tcBorders>
            <w:shd w:val="clear" w:color="auto" w:fill="auto"/>
            <w:noWrap/>
            <w:vAlign w:val="center"/>
          </w:tcPr>
          <w:p w14:paraId="427D19D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44F025W013G1</w:t>
            </w:r>
          </w:p>
        </w:tc>
        <w:tc>
          <w:tcPr>
            <w:tcW w:w="1659" w:type="dxa"/>
            <w:tcBorders>
              <w:top w:val="nil"/>
              <w:left w:val="nil"/>
              <w:bottom w:val="single" w:sz="4" w:space="0" w:color="auto"/>
              <w:right w:val="single" w:sz="4" w:space="0" w:color="auto"/>
            </w:tcBorders>
            <w:shd w:val="clear" w:color="auto" w:fill="auto"/>
            <w:noWrap/>
            <w:vAlign w:val="center"/>
          </w:tcPr>
          <w:p w14:paraId="5456277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BV 2</w:t>
            </w:r>
          </w:p>
        </w:tc>
        <w:tc>
          <w:tcPr>
            <w:tcW w:w="1228" w:type="dxa"/>
            <w:tcBorders>
              <w:top w:val="nil"/>
              <w:left w:val="nil"/>
              <w:bottom w:val="single" w:sz="4" w:space="0" w:color="auto"/>
              <w:right w:val="single" w:sz="4" w:space="0" w:color="auto"/>
            </w:tcBorders>
            <w:shd w:val="clear" w:color="auto" w:fill="auto"/>
            <w:noWrap/>
            <w:vAlign w:val="center"/>
          </w:tcPr>
          <w:p w14:paraId="083628C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r w:rsidR="002A2E9A" w:rsidRPr="00B843CF" w14:paraId="5FA4D22A" w14:textId="77777777" w:rsidTr="001641F5">
        <w:trPr>
          <w:cantSplit/>
          <w:trHeight w:val="44"/>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14:paraId="106AC4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w:t>
            </w:r>
          </w:p>
        </w:tc>
        <w:tc>
          <w:tcPr>
            <w:tcW w:w="4375" w:type="dxa"/>
            <w:tcBorders>
              <w:top w:val="nil"/>
              <w:left w:val="nil"/>
              <w:bottom w:val="single" w:sz="4" w:space="0" w:color="auto"/>
              <w:right w:val="single" w:sz="4" w:space="0" w:color="auto"/>
            </w:tcBorders>
            <w:shd w:val="clear" w:color="auto" w:fill="auto"/>
            <w:noWrap/>
            <w:vAlign w:val="center"/>
          </w:tcPr>
          <w:p w14:paraId="6B0507B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VERTICAL MARCA TACO, MODELO KS 6009, 65 H.P.</w:t>
            </w:r>
          </w:p>
        </w:tc>
        <w:tc>
          <w:tcPr>
            <w:tcW w:w="1640" w:type="dxa"/>
            <w:tcBorders>
              <w:top w:val="nil"/>
              <w:left w:val="nil"/>
              <w:bottom w:val="single" w:sz="4" w:space="0" w:color="auto"/>
              <w:right w:val="single" w:sz="4" w:space="0" w:color="auto"/>
            </w:tcBorders>
            <w:shd w:val="clear" w:color="auto" w:fill="auto"/>
            <w:noWrap/>
            <w:vAlign w:val="center"/>
          </w:tcPr>
          <w:p w14:paraId="3B059AB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44F025W013G1</w:t>
            </w:r>
          </w:p>
        </w:tc>
        <w:tc>
          <w:tcPr>
            <w:tcW w:w="1659" w:type="dxa"/>
            <w:tcBorders>
              <w:top w:val="nil"/>
              <w:left w:val="nil"/>
              <w:bottom w:val="single" w:sz="4" w:space="0" w:color="auto"/>
              <w:right w:val="single" w:sz="4" w:space="0" w:color="auto"/>
            </w:tcBorders>
            <w:shd w:val="clear" w:color="auto" w:fill="auto"/>
            <w:noWrap/>
            <w:vAlign w:val="center"/>
          </w:tcPr>
          <w:p w14:paraId="610C86E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BV 3</w:t>
            </w:r>
          </w:p>
        </w:tc>
        <w:tc>
          <w:tcPr>
            <w:tcW w:w="1228" w:type="dxa"/>
            <w:tcBorders>
              <w:top w:val="nil"/>
              <w:left w:val="nil"/>
              <w:bottom w:val="single" w:sz="4" w:space="0" w:color="auto"/>
              <w:right w:val="single" w:sz="4" w:space="0" w:color="auto"/>
            </w:tcBorders>
            <w:shd w:val="clear" w:color="auto" w:fill="auto"/>
            <w:noWrap/>
            <w:vAlign w:val="center"/>
          </w:tcPr>
          <w:p w14:paraId="389FA5B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 EST.</w:t>
            </w:r>
          </w:p>
        </w:tc>
      </w:tr>
    </w:tbl>
    <w:p w14:paraId="511F850D" w14:textId="77777777" w:rsidR="002A2E9A" w:rsidRPr="00B843CF" w:rsidRDefault="002A2E9A" w:rsidP="002A2E9A">
      <w:pPr>
        <w:ind w:left="360"/>
        <w:jc w:val="both"/>
        <w:rPr>
          <w:rFonts w:ascii="Montserrat" w:hAnsi="Montserrat"/>
          <w:sz w:val="20"/>
          <w:szCs w:val="20"/>
        </w:rPr>
      </w:pPr>
    </w:p>
    <w:p w14:paraId="41401DDD" w14:textId="77777777" w:rsidR="002A2E9A" w:rsidRPr="00B843CF" w:rsidRDefault="002A2E9A" w:rsidP="002A2E9A">
      <w:pPr>
        <w:jc w:val="both"/>
        <w:rPr>
          <w:rFonts w:ascii="Montserrat" w:hAnsi="Montserrat"/>
          <w:sz w:val="20"/>
          <w:szCs w:val="20"/>
        </w:rPr>
      </w:pPr>
    </w:p>
    <w:p w14:paraId="53C66E77"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UNIDADES MANEJADORAS DE AIRE ACONDICIONADO</w:t>
      </w:r>
    </w:p>
    <w:p w14:paraId="7E88BA7F" w14:textId="77777777" w:rsidR="002A2E9A" w:rsidRPr="00B843CF" w:rsidRDefault="002A2E9A" w:rsidP="002A2E9A">
      <w:pPr>
        <w:ind w:left="360"/>
        <w:jc w:val="both"/>
        <w:rPr>
          <w:rFonts w:ascii="Montserrat" w:hAnsi="Montserrat"/>
          <w:sz w:val="20"/>
          <w:szCs w:val="20"/>
        </w:rPr>
      </w:pPr>
    </w:p>
    <w:tbl>
      <w:tblPr>
        <w:tblW w:w="9792" w:type="dxa"/>
        <w:jc w:val="center"/>
        <w:tblCellMar>
          <w:left w:w="70" w:type="dxa"/>
          <w:right w:w="70" w:type="dxa"/>
        </w:tblCellMar>
        <w:tblLook w:val="0000" w:firstRow="0" w:lastRow="0" w:firstColumn="0" w:lastColumn="0" w:noHBand="0" w:noVBand="0"/>
      </w:tblPr>
      <w:tblGrid>
        <w:gridCol w:w="601"/>
        <w:gridCol w:w="4536"/>
        <w:gridCol w:w="1701"/>
        <w:gridCol w:w="2142"/>
        <w:gridCol w:w="1481"/>
      </w:tblGrid>
      <w:tr w:rsidR="002A2E9A" w:rsidRPr="00B843CF" w14:paraId="28D2732E" w14:textId="77777777" w:rsidTr="002A2E9A">
        <w:trPr>
          <w:cantSplit/>
          <w:trHeight w:val="569"/>
          <w:tblHeader/>
          <w:jc w:val="center"/>
        </w:trPr>
        <w:tc>
          <w:tcPr>
            <w:tcW w:w="60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E67903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536" w:type="dxa"/>
            <w:tcBorders>
              <w:top w:val="single" w:sz="4" w:space="0" w:color="auto"/>
              <w:left w:val="nil"/>
              <w:bottom w:val="single" w:sz="4" w:space="0" w:color="auto"/>
              <w:right w:val="single" w:sz="4" w:space="0" w:color="auto"/>
            </w:tcBorders>
            <w:shd w:val="clear" w:color="auto" w:fill="BFBFBF"/>
            <w:noWrap/>
            <w:vAlign w:val="center"/>
          </w:tcPr>
          <w:p w14:paraId="4614BEB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701" w:type="dxa"/>
            <w:tcBorders>
              <w:top w:val="single" w:sz="4" w:space="0" w:color="auto"/>
              <w:left w:val="nil"/>
              <w:bottom w:val="single" w:sz="4" w:space="0" w:color="auto"/>
              <w:right w:val="single" w:sz="4" w:space="0" w:color="auto"/>
            </w:tcBorders>
            <w:shd w:val="clear" w:color="auto" w:fill="BFBFBF"/>
            <w:noWrap/>
            <w:vAlign w:val="center"/>
          </w:tcPr>
          <w:p w14:paraId="24E61EF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DE SERIE</w:t>
            </w:r>
          </w:p>
        </w:tc>
        <w:tc>
          <w:tcPr>
            <w:tcW w:w="1680" w:type="dxa"/>
            <w:tcBorders>
              <w:top w:val="single" w:sz="4" w:space="0" w:color="auto"/>
              <w:left w:val="nil"/>
              <w:bottom w:val="single" w:sz="4" w:space="0" w:color="auto"/>
              <w:right w:val="single" w:sz="4" w:space="0" w:color="auto"/>
            </w:tcBorders>
            <w:shd w:val="clear" w:color="auto" w:fill="BFBFBF"/>
            <w:noWrap/>
            <w:vAlign w:val="center"/>
          </w:tcPr>
          <w:p w14:paraId="2B3DEBE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74" w:type="dxa"/>
            <w:tcBorders>
              <w:top w:val="single" w:sz="4" w:space="0" w:color="auto"/>
              <w:left w:val="nil"/>
              <w:bottom w:val="single" w:sz="4" w:space="0" w:color="auto"/>
              <w:right w:val="single" w:sz="4" w:space="0" w:color="auto"/>
            </w:tcBorders>
            <w:shd w:val="clear" w:color="auto" w:fill="BFBFBF"/>
            <w:noWrap/>
            <w:vAlign w:val="center"/>
          </w:tcPr>
          <w:p w14:paraId="0190BDE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565AA832"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C9975E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w:t>
            </w:r>
          </w:p>
        </w:tc>
        <w:tc>
          <w:tcPr>
            <w:tcW w:w="4536" w:type="dxa"/>
            <w:tcBorders>
              <w:top w:val="nil"/>
              <w:left w:val="nil"/>
              <w:bottom w:val="single" w:sz="4" w:space="0" w:color="auto"/>
              <w:right w:val="single" w:sz="4" w:space="0" w:color="auto"/>
            </w:tcBorders>
            <w:shd w:val="clear" w:color="auto" w:fill="auto"/>
            <w:noWrap/>
            <w:vAlign w:val="center"/>
          </w:tcPr>
          <w:p w14:paraId="164C8A6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NF39 ACOPLADO A UN MOTOR DE 20 H.P. CONTROLADO CON UN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11674A9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3008041649</w:t>
            </w:r>
          </w:p>
        </w:tc>
        <w:tc>
          <w:tcPr>
            <w:tcW w:w="1680" w:type="dxa"/>
            <w:tcBorders>
              <w:top w:val="nil"/>
              <w:left w:val="nil"/>
              <w:bottom w:val="single" w:sz="4" w:space="0" w:color="auto"/>
              <w:right w:val="single" w:sz="4" w:space="0" w:color="auto"/>
            </w:tcBorders>
            <w:shd w:val="clear" w:color="auto" w:fill="auto"/>
            <w:noWrap/>
            <w:vAlign w:val="center"/>
          </w:tcPr>
          <w:p w14:paraId="42A5033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w:t>
            </w:r>
          </w:p>
        </w:tc>
        <w:tc>
          <w:tcPr>
            <w:tcW w:w="1274" w:type="dxa"/>
            <w:tcBorders>
              <w:top w:val="nil"/>
              <w:left w:val="nil"/>
              <w:bottom w:val="single" w:sz="4" w:space="0" w:color="auto"/>
              <w:right w:val="single" w:sz="4" w:space="0" w:color="auto"/>
            </w:tcBorders>
            <w:shd w:val="clear" w:color="auto" w:fill="auto"/>
            <w:noWrap/>
            <w:vAlign w:val="center"/>
          </w:tcPr>
          <w:p w14:paraId="4F7854D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2</w:t>
            </w:r>
          </w:p>
        </w:tc>
      </w:tr>
      <w:tr w:rsidR="002A2E9A" w:rsidRPr="00B843CF" w14:paraId="3B21A2C9"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6EF370E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w:t>
            </w:r>
          </w:p>
        </w:tc>
        <w:tc>
          <w:tcPr>
            <w:tcW w:w="4536" w:type="dxa"/>
            <w:tcBorders>
              <w:top w:val="nil"/>
              <w:left w:val="nil"/>
              <w:bottom w:val="single" w:sz="4" w:space="0" w:color="auto"/>
              <w:right w:val="single" w:sz="4" w:space="0" w:color="auto"/>
            </w:tcBorders>
            <w:shd w:val="clear" w:color="auto" w:fill="auto"/>
            <w:noWrap/>
            <w:vAlign w:val="center"/>
          </w:tcPr>
          <w:p w14:paraId="0C407AD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39NF26, ACOPLADO A UN MOTOR DE 15 H.P. CONTROLADO CON UN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20B425F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2908041645</w:t>
            </w:r>
          </w:p>
        </w:tc>
        <w:tc>
          <w:tcPr>
            <w:tcW w:w="1680" w:type="dxa"/>
            <w:tcBorders>
              <w:top w:val="nil"/>
              <w:left w:val="nil"/>
              <w:bottom w:val="single" w:sz="4" w:space="0" w:color="auto"/>
              <w:right w:val="single" w:sz="4" w:space="0" w:color="auto"/>
            </w:tcBorders>
            <w:shd w:val="clear" w:color="auto" w:fill="auto"/>
            <w:noWrap/>
            <w:vAlign w:val="center"/>
          </w:tcPr>
          <w:p w14:paraId="3A20B17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w:t>
            </w:r>
          </w:p>
        </w:tc>
        <w:tc>
          <w:tcPr>
            <w:tcW w:w="1274" w:type="dxa"/>
            <w:tcBorders>
              <w:top w:val="nil"/>
              <w:left w:val="nil"/>
              <w:bottom w:val="single" w:sz="4" w:space="0" w:color="auto"/>
              <w:right w:val="single" w:sz="4" w:space="0" w:color="auto"/>
            </w:tcBorders>
            <w:shd w:val="clear" w:color="auto" w:fill="auto"/>
            <w:noWrap/>
            <w:vAlign w:val="center"/>
          </w:tcPr>
          <w:p w14:paraId="134437E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P.B.</w:t>
            </w:r>
          </w:p>
        </w:tc>
      </w:tr>
      <w:tr w:rsidR="002A2E9A" w:rsidRPr="00B843CF" w14:paraId="735A6A16"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46EDB4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w:t>
            </w:r>
          </w:p>
        </w:tc>
        <w:tc>
          <w:tcPr>
            <w:tcW w:w="4536" w:type="dxa"/>
            <w:tcBorders>
              <w:top w:val="nil"/>
              <w:left w:val="nil"/>
              <w:bottom w:val="single" w:sz="4" w:space="0" w:color="auto"/>
              <w:right w:val="single" w:sz="4" w:space="0" w:color="auto"/>
            </w:tcBorders>
            <w:shd w:val="clear" w:color="auto" w:fill="auto"/>
            <w:noWrap/>
            <w:vAlign w:val="center"/>
          </w:tcPr>
          <w:p w14:paraId="7BDE051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NF39,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0F76DB5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2908041646</w:t>
            </w:r>
          </w:p>
        </w:tc>
        <w:tc>
          <w:tcPr>
            <w:tcW w:w="1680" w:type="dxa"/>
            <w:tcBorders>
              <w:top w:val="nil"/>
              <w:left w:val="nil"/>
              <w:bottom w:val="single" w:sz="4" w:space="0" w:color="auto"/>
              <w:right w:val="single" w:sz="4" w:space="0" w:color="auto"/>
            </w:tcBorders>
            <w:shd w:val="clear" w:color="auto" w:fill="auto"/>
            <w:noWrap/>
            <w:vAlign w:val="center"/>
          </w:tcPr>
          <w:p w14:paraId="5DCA50A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w:t>
            </w:r>
          </w:p>
        </w:tc>
        <w:tc>
          <w:tcPr>
            <w:tcW w:w="1274" w:type="dxa"/>
            <w:tcBorders>
              <w:top w:val="nil"/>
              <w:left w:val="nil"/>
              <w:bottom w:val="single" w:sz="4" w:space="0" w:color="auto"/>
              <w:right w:val="single" w:sz="4" w:space="0" w:color="auto"/>
            </w:tcBorders>
            <w:shd w:val="clear" w:color="auto" w:fill="auto"/>
            <w:noWrap/>
            <w:vAlign w:val="center"/>
          </w:tcPr>
          <w:p w14:paraId="3586118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2</w:t>
            </w:r>
          </w:p>
        </w:tc>
      </w:tr>
      <w:tr w:rsidR="002A2E9A" w:rsidRPr="00B843CF" w14:paraId="4ECA596B"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6EA4C13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w:t>
            </w:r>
          </w:p>
        </w:tc>
        <w:tc>
          <w:tcPr>
            <w:tcW w:w="4536" w:type="dxa"/>
            <w:tcBorders>
              <w:top w:val="nil"/>
              <w:left w:val="nil"/>
              <w:bottom w:val="single" w:sz="4" w:space="0" w:color="auto"/>
              <w:right w:val="single" w:sz="4" w:space="0" w:color="auto"/>
            </w:tcBorders>
            <w:shd w:val="clear" w:color="auto" w:fill="auto"/>
            <w:noWrap/>
            <w:vAlign w:val="center"/>
          </w:tcPr>
          <w:p w14:paraId="4195DC5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2D338CD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3309041684</w:t>
            </w:r>
          </w:p>
        </w:tc>
        <w:tc>
          <w:tcPr>
            <w:tcW w:w="1680" w:type="dxa"/>
            <w:tcBorders>
              <w:top w:val="nil"/>
              <w:left w:val="nil"/>
              <w:bottom w:val="single" w:sz="4" w:space="0" w:color="auto"/>
              <w:right w:val="single" w:sz="4" w:space="0" w:color="auto"/>
            </w:tcBorders>
            <w:shd w:val="clear" w:color="auto" w:fill="auto"/>
            <w:noWrap/>
            <w:vAlign w:val="center"/>
          </w:tcPr>
          <w:p w14:paraId="2DAFD32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w:t>
            </w:r>
          </w:p>
        </w:tc>
        <w:tc>
          <w:tcPr>
            <w:tcW w:w="1274" w:type="dxa"/>
            <w:tcBorders>
              <w:top w:val="nil"/>
              <w:left w:val="nil"/>
              <w:bottom w:val="single" w:sz="4" w:space="0" w:color="auto"/>
              <w:right w:val="single" w:sz="4" w:space="0" w:color="auto"/>
            </w:tcBorders>
            <w:shd w:val="clear" w:color="auto" w:fill="auto"/>
            <w:noWrap/>
            <w:vAlign w:val="center"/>
          </w:tcPr>
          <w:p w14:paraId="4D4442F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P.B.</w:t>
            </w:r>
          </w:p>
        </w:tc>
      </w:tr>
      <w:tr w:rsidR="002A2E9A" w:rsidRPr="00B843CF" w14:paraId="67028140"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43D54D9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18</w:t>
            </w:r>
          </w:p>
        </w:tc>
        <w:tc>
          <w:tcPr>
            <w:tcW w:w="4536" w:type="dxa"/>
            <w:tcBorders>
              <w:top w:val="nil"/>
              <w:left w:val="nil"/>
              <w:bottom w:val="single" w:sz="4" w:space="0" w:color="auto"/>
              <w:right w:val="single" w:sz="4" w:space="0" w:color="auto"/>
            </w:tcBorders>
            <w:shd w:val="clear" w:color="auto" w:fill="auto"/>
            <w:noWrap/>
            <w:vAlign w:val="center"/>
          </w:tcPr>
          <w:p w14:paraId="690E6D0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97970D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2908041647</w:t>
            </w:r>
          </w:p>
        </w:tc>
        <w:tc>
          <w:tcPr>
            <w:tcW w:w="1680" w:type="dxa"/>
            <w:tcBorders>
              <w:top w:val="nil"/>
              <w:left w:val="nil"/>
              <w:bottom w:val="single" w:sz="4" w:space="0" w:color="auto"/>
              <w:right w:val="single" w:sz="4" w:space="0" w:color="auto"/>
            </w:tcBorders>
            <w:shd w:val="clear" w:color="auto" w:fill="auto"/>
            <w:noWrap/>
            <w:vAlign w:val="center"/>
          </w:tcPr>
          <w:p w14:paraId="72EAFD5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5</w:t>
            </w:r>
          </w:p>
        </w:tc>
        <w:tc>
          <w:tcPr>
            <w:tcW w:w="1274" w:type="dxa"/>
            <w:tcBorders>
              <w:top w:val="nil"/>
              <w:left w:val="nil"/>
              <w:bottom w:val="single" w:sz="4" w:space="0" w:color="auto"/>
              <w:right w:val="single" w:sz="4" w:space="0" w:color="auto"/>
            </w:tcBorders>
            <w:shd w:val="clear" w:color="auto" w:fill="auto"/>
            <w:noWrap/>
            <w:vAlign w:val="center"/>
          </w:tcPr>
          <w:p w14:paraId="3C06AC0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1</w:t>
            </w:r>
          </w:p>
        </w:tc>
      </w:tr>
      <w:tr w:rsidR="002A2E9A" w:rsidRPr="00B843CF" w14:paraId="754D8373"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662565F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w:t>
            </w:r>
          </w:p>
        </w:tc>
        <w:tc>
          <w:tcPr>
            <w:tcW w:w="4536" w:type="dxa"/>
            <w:tcBorders>
              <w:top w:val="nil"/>
              <w:left w:val="nil"/>
              <w:bottom w:val="single" w:sz="4" w:space="0" w:color="auto"/>
              <w:right w:val="single" w:sz="4" w:space="0" w:color="auto"/>
            </w:tcBorders>
            <w:shd w:val="clear" w:color="auto" w:fill="auto"/>
            <w:noWrap/>
            <w:vAlign w:val="center"/>
          </w:tcPr>
          <w:p w14:paraId="43C690C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NF32,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3ACCB0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3309041686</w:t>
            </w:r>
          </w:p>
        </w:tc>
        <w:tc>
          <w:tcPr>
            <w:tcW w:w="1680" w:type="dxa"/>
            <w:tcBorders>
              <w:top w:val="nil"/>
              <w:left w:val="nil"/>
              <w:bottom w:val="single" w:sz="4" w:space="0" w:color="auto"/>
              <w:right w:val="single" w:sz="4" w:space="0" w:color="auto"/>
            </w:tcBorders>
            <w:shd w:val="clear" w:color="auto" w:fill="auto"/>
            <w:noWrap/>
            <w:vAlign w:val="center"/>
          </w:tcPr>
          <w:p w14:paraId="06F6AAB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6</w:t>
            </w:r>
          </w:p>
        </w:tc>
        <w:tc>
          <w:tcPr>
            <w:tcW w:w="1274" w:type="dxa"/>
            <w:tcBorders>
              <w:top w:val="nil"/>
              <w:left w:val="nil"/>
              <w:bottom w:val="single" w:sz="4" w:space="0" w:color="auto"/>
              <w:right w:val="single" w:sz="4" w:space="0" w:color="auto"/>
            </w:tcBorders>
            <w:shd w:val="clear" w:color="auto" w:fill="auto"/>
            <w:noWrap/>
            <w:vAlign w:val="center"/>
          </w:tcPr>
          <w:p w14:paraId="4000AF2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2</w:t>
            </w:r>
          </w:p>
        </w:tc>
      </w:tr>
      <w:tr w:rsidR="002A2E9A" w:rsidRPr="00B843CF" w14:paraId="629D01E9"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39B8C9C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w:t>
            </w:r>
          </w:p>
        </w:tc>
        <w:tc>
          <w:tcPr>
            <w:tcW w:w="4536" w:type="dxa"/>
            <w:tcBorders>
              <w:top w:val="nil"/>
              <w:left w:val="nil"/>
              <w:bottom w:val="single" w:sz="4" w:space="0" w:color="auto"/>
              <w:right w:val="single" w:sz="4" w:space="0" w:color="auto"/>
            </w:tcBorders>
            <w:shd w:val="clear" w:color="auto" w:fill="auto"/>
            <w:noWrap/>
            <w:vAlign w:val="center"/>
          </w:tcPr>
          <w:p w14:paraId="012128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025A26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3008041652</w:t>
            </w:r>
          </w:p>
        </w:tc>
        <w:tc>
          <w:tcPr>
            <w:tcW w:w="1680" w:type="dxa"/>
            <w:tcBorders>
              <w:top w:val="nil"/>
              <w:left w:val="nil"/>
              <w:bottom w:val="single" w:sz="4" w:space="0" w:color="auto"/>
              <w:right w:val="single" w:sz="4" w:space="0" w:color="auto"/>
            </w:tcBorders>
            <w:shd w:val="clear" w:color="auto" w:fill="auto"/>
            <w:noWrap/>
            <w:vAlign w:val="center"/>
          </w:tcPr>
          <w:p w14:paraId="6ED3E99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7</w:t>
            </w:r>
          </w:p>
        </w:tc>
        <w:tc>
          <w:tcPr>
            <w:tcW w:w="1274" w:type="dxa"/>
            <w:tcBorders>
              <w:top w:val="nil"/>
              <w:left w:val="nil"/>
              <w:bottom w:val="single" w:sz="4" w:space="0" w:color="auto"/>
              <w:right w:val="single" w:sz="4" w:space="0" w:color="auto"/>
            </w:tcBorders>
            <w:shd w:val="clear" w:color="auto" w:fill="auto"/>
            <w:noWrap/>
            <w:vAlign w:val="center"/>
          </w:tcPr>
          <w:p w14:paraId="52B41BD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1</w:t>
            </w:r>
          </w:p>
        </w:tc>
      </w:tr>
      <w:tr w:rsidR="002A2E9A" w:rsidRPr="00B843CF" w14:paraId="054DE3FE"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3C5F3CA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w:t>
            </w:r>
          </w:p>
        </w:tc>
        <w:tc>
          <w:tcPr>
            <w:tcW w:w="4536" w:type="dxa"/>
            <w:tcBorders>
              <w:top w:val="nil"/>
              <w:left w:val="nil"/>
              <w:bottom w:val="single" w:sz="4" w:space="0" w:color="auto"/>
              <w:right w:val="single" w:sz="4" w:space="0" w:color="auto"/>
            </w:tcBorders>
            <w:shd w:val="clear" w:color="auto" w:fill="auto"/>
            <w:noWrap/>
            <w:vAlign w:val="center"/>
          </w:tcPr>
          <w:p w14:paraId="2CA7D4C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D9A898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29080401848</w:t>
            </w:r>
          </w:p>
        </w:tc>
        <w:tc>
          <w:tcPr>
            <w:tcW w:w="1680" w:type="dxa"/>
            <w:tcBorders>
              <w:top w:val="nil"/>
              <w:left w:val="nil"/>
              <w:bottom w:val="single" w:sz="4" w:space="0" w:color="auto"/>
              <w:right w:val="single" w:sz="4" w:space="0" w:color="auto"/>
            </w:tcBorders>
            <w:shd w:val="clear" w:color="auto" w:fill="auto"/>
            <w:noWrap/>
            <w:vAlign w:val="center"/>
          </w:tcPr>
          <w:p w14:paraId="6C9B7CA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8</w:t>
            </w:r>
          </w:p>
        </w:tc>
        <w:tc>
          <w:tcPr>
            <w:tcW w:w="1274" w:type="dxa"/>
            <w:tcBorders>
              <w:top w:val="nil"/>
              <w:left w:val="nil"/>
              <w:bottom w:val="single" w:sz="4" w:space="0" w:color="auto"/>
              <w:right w:val="single" w:sz="4" w:space="0" w:color="auto"/>
            </w:tcBorders>
            <w:shd w:val="clear" w:color="auto" w:fill="auto"/>
            <w:noWrap/>
            <w:vAlign w:val="center"/>
          </w:tcPr>
          <w:p w14:paraId="2408EBE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2</w:t>
            </w:r>
          </w:p>
        </w:tc>
      </w:tr>
      <w:tr w:rsidR="002A2E9A" w:rsidRPr="00B843CF" w14:paraId="2B2DACC0"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830452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w:t>
            </w:r>
          </w:p>
        </w:tc>
        <w:tc>
          <w:tcPr>
            <w:tcW w:w="4536" w:type="dxa"/>
            <w:tcBorders>
              <w:top w:val="nil"/>
              <w:left w:val="nil"/>
              <w:bottom w:val="single" w:sz="4" w:space="0" w:color="auto"/>
              <w:right w:val="single" w:sz="4" w:space="0" w:color="auto"/>
            </w:tcBorders>
            <w:shd w:val="clear" w:color="auto" w:fill="auto"/>
            <w:noWrap/>
            <w:vAlign w:val="center"/>
          </w:tcPr>
          <w:p w14:paraId="0EDA37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48DEC6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3008041650</w:t>
            </w:r>
          </w:p>
        </w:tc>
        <w:tc>
          <w:tcPr>
            <w:tcW w:w="1680" w:type="dxa"/>
            <w:tcBorders>
              <w:top w:val="nil"/>
              <w:left w:val="nil"/>
              <w:bottom w:val="single" w:sz="4" w:space="0" w:color="auto"/>
              <w:right w:val="single" w:sz="4" w:space="0" w:color="auto"/>
            </w:tcBorders>
            <w:shd w:val="clear" w:color="auto" w:fill="auto"/>
            <w:noWrap/>
            <w:vAlign w:val="center"/>
          </w:tcPr>
          <w:p w14:paraId="33B3ED8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9</w:t>
            </w:r>
          </w:p>
        </w:tc>
        <w:tc>
          <w:tcPr>
            <w:tcW w:w="1274" w:type="dxa"/>
            <w:tcBorders>
              <w:top w:val="nil"/>
              <w:left w:val="nil"/>
              <w:bottom w:val="single" w:sz="4" w:space="0" w:color="auto"/>
              <w:right w:val="single" w:sz="4" w:space="0" w:color="auto"/>
            </w:tcBorders>
            <w:shd w:val="clear" w:color="auto" w:fill="auto"/>
            <w:noWrap/>
            <w:vAlign w:val="center"/>
          </w:tcPr>
          <w:p w14:paraId="18AC75B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2</w:t>
            </w:r>
          </w:p>
        </w:tc>
      </w:tr>
      <w:tr w:rsidR="002A2E9A" w:rsidRPr="00B843CF" w14:paraId="54F17833"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2491A7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23</w:t>
            </w:r>
          </w:p>
        </w:tc>
        <w:tc>
          <w:tcPr>
            <w:tcW w:w="4536" w:type="dxa"/>
            <w:tcBorders>
              <w:top w:val="nil"/>
              <w:left w:val="nil"/>
              <w:bottom w:val="single" w:sz="4" w:space="0" w:color="auto"/>
              <w:right w:val="single" w:sz="4" w:space="0" w:color="auto"/>
            </w:tcBorders>
            <w:shd w:val="clear" w:color="auto" w:fill="auto"/>
            <w:noWrap/>
            <w:vAlign w:val="center"/>
          </w:tcPr>
          <w:p w14:paraId="1989237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D227D1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3309091682</w:t>
            </w:r>
          </w:p>
        </w:tc>
        <w:tc>
          <w:tcPr>
            <w:tcW w:w="1680" w:type="dxa"/>
            <w:tcBorders>
              <w:top w:val="nil"/>
              <w:left w:val="nil"/>
              <w:bottom w:val="single" w:sz="4" w:space="0" w:color="auto"/>
              <w:right w:val="single" w:sz="4" w:space="0" w:color="auto"/>
            </w:tcBorders>
            <w:shd w:val="clear" w:color="auto" w:fill="auto"/>
            <w:noWrap/>
            <w:vAlign w:val="center"/>
          </w:tcPr>
          <w:p w14:paraId="6F250A8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11</w:t>
            </w:r>
          </w:p>
        </w:tc>
        <w:tc>
          <w:tcPr>
            <w:tcW w:w="1274" w:type="dxa"/>
            <w:tcBorders>
              <w:top w:val="nil"/>
              <w:left w:val="nil"/>
              <w:bottom w:val="single" w:sz="4" w:space="0" w:color="auto"/>
              <w:right w:val="single" w:sz="4" w:space="0" w:color="auto"/>
            </w:tcBorders>
            <w:shd w:val="clear" w:color="auto" w:fill="auto"/>
            <w:noWrap/>
            <w:vAlign w:val="center"/>
          </w:tcPr>
          <w:p w14:paraId="7B10F7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3</w:t>
            </w:r>
          </w:p>
        </w:tc>
      </w:tr>
      <w:tr w:rsidR="002A2E9A" w:rsidRPr="00B843CF" w14:paraId="1E109E29"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4E9D27C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24</w:t>
            </w:r>
          </w:p>
        </w:tc>
        <w:tc>
          <w:tcPr>
            <w:tcW w:w="4536" w:type="dxa"/>
            <w:tcBorders>
              <w:top w:val="nil"/>
              <w:left w:val="nil"/>
              <w:bottom w:val="single" w:sz="4" w:space="0" w:color="auto"/>
              <w:right w:val="single" w:sz="4" w:space="0" w:color="auto"/>
            </w:tcBorders>
            <w:shd w:val="clear" w:color="auto" w:fill="auto"/>
            <w:noWrap/>
            <w:vAlign w:val="center"/>
          </w:tcPr>
          <w:p w14:paraId="7E0AC7D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EA0794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3108041662</w:t>
            </w:r>
          </w:p>
        </w:tc>
        <w:tc>
          <w:tcPr>
            <w:tcW w:w="1680" w:type="dxa"/>
            <w:tcBorders>
              <w:top w:val="nil"/>
              <w:left w:val="nil"/>
              <w:bottom w:val="single" w:sz="4" w:space="0" w:color="auto"/>
              <w:right w:val="single" w:sz="4" w:space="0" w:color="auto"/>
            </w:tcBorders>
            <w:shd w:val="clear" w:color="auto" w:fill="auto"/>
            <w:noWrap/>
            <w:vAlign w:val="center"/>
          </w:tcPr>
          <w:p w14:paraId="6D5ACA8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12</w:t>
            </w:r>
          </w:p>
        </w:tc>
        <w:tc>
          <w:tcPr>
            <w:tcW w:w="1274" w:type="dxa"/>
            <w:tcBorders>
              <w:top w:val="nil"/>
              <w:left w:val="nil"/>
              <w:bottom w:val="single" w:sz="4" w:space="0" w:color="auto"/>
              <w:right w:val="single" w:sz="4" w:space="0" w:color="auto"/>
            </w:tcBorders>
            <w:shd w:val="clear" w:color="auto" w:fill="auto"/>
            <w:noWrap/>
            <w:vAlign w:val="center"/>
          </w:tcPr>
          <w:p w14:paraId="4F1970F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3</w:t>
            </w:r>
          </w:p>
        </w:tc>
      </w:tr>
      <w:tr w:rsidR="002A2E9A" w:rsidRPr="00B843CF" w14:paraId="42DCD5CA"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7E90553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25</w:t>
            </w:r>
          </w:p>
        </w:tc>
        <w:tc>
          <w:tcPr>
            <w:tcW w:w="4536" w:type="dxa"/>
            <w:tcBorders>
              <w:top w:val="nil"/>
              <w:left w:val="nil"/>
              <w:bottom w:val="single" w:sz="4" w:space="0" w:color="auto"/>
              <w:right w:val="single" w:sz="4" w:space="0" w:color="auto"/>
            </w:tcBorders>
            <w:shd w:val="clear" w:color="auto" w:fill="auto"/>
            <w:noWrap/>
            <w:vAlign w:val="center"/>
          </w:tcPr>
          <w:p w14:paraId="02224C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8E6D13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3309041679</w:t>
            </w:r>
          </w:p>
        </w:tc>
        <w:tc>
          <w:tcPr>
            <w:tcW w:w="1680" w:type="dxa"/>
            <w:tcBorders>
              <w:top w:val="nil"/>
              <w:left w:val="nil"/>
              <w:bottom w:val="single" w:sz="4" w:space="0" w:color="auto"/>
              <w:right w:val="single" w:sz="4" w:space="0" w:color="auto"/>
            </w:tcBorders>
            <w:shd w:val="clear" w:color="auto" w:fill="auto"/>
            <w:noWrap/>
            <w:vAlign w:val="center"/>
          </w:tcPr>
          <w:p w14:paraId="49F4192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13</w:t>
            </w:r>
          </w:p>
        </w:tc>
        <w:tc>
          <w:tcPr>
            <w:tcW w:w="1274" w:type="dxa"/>
            <w:tcBorders>
              <w:top w:val="nil"/>
              <w:left w:val="nil"/>
              <w:bottom w:val="single" w:sz="4" w:space="0" w:color="auto"/>
              <w:right w:val="single" w:sz="4" w:space="0" w:color="auto"/>
            </w:tcBorders>
            <w:shd w:val="clear" w:color="auto" w:fill="auto"/>
            <w:noWrap/>
            <w:vAlign w:val="center"/>
          </w:tcPr>
          <w:p w14:paraId="34768BC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PISO 4</w:t>
            </w:r>
          </w:p>
        </w:tc>
      </w:tr>
      <w:tr w:rsidR="002A2E9A" w:rsidRPr="00B843CF" w14:paraId="49CEEEA4"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D027C5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26</w:t>
            </w:r>
          </w:p>
        </w:tc>
        <w:tc>
          <w:tcPr>
            <w:tcW w:w="4536" w:type="dxa"/>
            <w:tcBorders>
              <w:top w:val="nil"/>
              <w:left w:val="nil"/>
              <w:bottom w:val="single" w:sz="4" w:space="0" w:color="auto"/>
              <w:right w:val="single" w:sz="4" w:space="0" w:color="auto"/>
            </w:tcBorders>
            <w:shd w:val="clear" w:color="auto" w:fill="auto"/>
            <w:noWrap/>
            <w:vAlign w:val="center"/>
          </w:tcPr>
          <w:p w14:paraId="5368631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6AECC5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3108041663</w:t>
            </w:r>
          </w:p>
        </w:tc>
        <w:tc>
          <w:tcPr>
            <w:tcW w:w="1680" w:type="dxa"/>
            <w:tcBorders>
              <w:top w:val="nil"/>
              <w:left w:val="nil"/>
              <w:bottom w:val="single" w:sz="4" w:space="0" w:color="auto"/>
              <w:right w:val="single" w:sz="4" w:space="0" w:color="auto"/>
            </w:tcBorders>
            <w:shd w:val="clear" w:color="auto" w:fill="auto"/>
            <w:noWrap/>
            <w:vAlign w:val="center"/>
          </w:tcPr>
          <w:p w14:paraId="5AE0FA2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14</w:t>
            </w:r>
          </w:p>
        </w:tc>
        <w:tc>
          <w:tcPr>
            <w:tcW w:w="1274" w:type="dxa"/>
            <w:tcBorders>
              <w:top w:val="nil"/>
              <w:left w:val="nil"/>
              <w:bottom w:val="single" w:sz="4" w:space="0" w:color="auto"/>
              <w:right w:val="single" w:sz="4" w:space="0" w:color="auto"/>
            </w:tcBorders>
            <w:shd w:val="clear" w:color="auto" w:fill="auto"/>
            <w:noWrap/>
            <w:vAlign w:val="center"/>
          </w:tcPr>
          <w:p w14:paraId="03EA2D0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4</w:t>
            </w:r>
          </w:p>
        </w:tc>
      </w:tr>
      <w:tr w:rsidR="002A2E9A" w:rsidRPr="00B843CF" w14:paraId="08F88218"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2A5D5C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27</w:t>
            </w:r>
          </w:p>
        </w:tc>
        <w:tc>
          <w:tcPr>
            <w:tcW w:w="4536" w:type="dxa"/>
            <w:tcBorders>
              <w:top w:val="nil"/>
              <w:left w:val="nil"/>
              <w:bottom w:val="single" w:sz="4" w:space="0" w:color="auto"/>
              <w:right w:val="single" w:sz="4" w:space="0" w:color="auto"/>
            </w:tcBorders>
            <w:shd w:val="clear" w:color="auto" w:fill="auto"/>
            <w:noWrap/>
            <w:vAlign w:val="center"/>
          </w:tcPr>
          <w:p w14:paraId="4F07291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0BFD2C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3008041654</w:t>
            </w:r>
          </w:p>
        </w:tc>
        <w:tc>
          <w:tcPr>
            <w:tcW w:w="1680" w:type="dxa"/>
            <w:tcBorders>
              <w:top w:val="nil"/>
              <w:left w:val="nil"/>
              <w:bottom w:val="single" w:sz="4" w:space="0" w:color="auto"/>
              <w:right w:val="single" w:sz="4" w:space="0" w:color="auto"/>
            </w:tcBorders>
            <w:shd w:val="clear" w:color="auto" w:fill="auto"/>
            <w:noWrap/>
            <w:vAlign w:val="center"/>
          </w:tcPr>
          <w:p w14:paraId="3A063FC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15</w:t>
            </w:r>
          </w:p>
        </w:tc>
        <w:tc>
          <w:tcPr>
            <w:tcW w:w="1274" w:type="dxa"/>
            <w:tcBorders>
              <w:top w:val="nil"/>
              <w:left w:val="nil"/>
              <w:bottom w:val="single" w:sz="4" w:space="0" w:color="auto"/>
              <w:right w:val="single" w:sz="4" w:space="0" w:color="auto"/>
            </w:tcBorders>
            <w:shd w:val="clear" w:color="auto" w:fill="auto"/>
            <w:noWrap/>
            <w:vAlign w:val="center"/>
          </w:tcPr>
          <w:p w14:paraId="1CC9E8E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5</w:t>
            </w:r>
          </w:p>
        </w:tc>
      </w:tr>
      <w:tr w:rsidR="002A2E9A" w:rsidRPr="00B843CF" w14:paraId="2FFFA313"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40A3919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28</w:t>
            </w:r>
          </w:p>
        </w:tc>
        <w:tc>
          <w:tcPr>
            <w:tcW w:w="4536" w:type="dxa"/>
            <w:tcBorders>
              <w:top w:val="nil"/>
              <w:left w:val="nil"/>
              <w:bottom w:val="single" w:sz="4" w:space="0" w:color="auto"/>
              <w:right w:val="single" w:sz="4" w:space="0" w:color="auto"/>
            </w:tcBorders>
            <w:shd w:val="clear" w:color="auto" w:fill="auto"/>
            <w:noWrap/>
            <w:vAlign w:val="center"/>
          </w:tcPr>
          <w:p w14:paraId="5E14EA2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368B38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3108041658</w:t>
            </w:r>
          </w:p>
        </w:tc>
        <w:tc>
          <w:tcPr>
            <w:tcW w:w="1680" w:type="dxa"/>
            <w:tcBorders>
              <w:top w:val="nil"/>
              <w:left w:val="nil"/>
              <w:bottom w:val="single" w:sz="4" w:space="0" w:color="auto"/>
              <w:right w:val="single" w:sz="4" w:space="0" w:color="auto"/>
            </w:tcBorders>
            <w:shd w:val="clear" w:color="auto" w:fill="auto"/>
            <w:noWrap/>
            <w:vAlign w:val="center"/>
          </w:tcPr>
          <w:p w14:paraId="42BB896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16</w:t>
            </w:r>
          </w:p>
        </w:tc>
        <w:tc>
          <w:tcPr>
            <w:tcW w:w="1274" w:type="dxa"/>
            <w:tcBorders>
              <w:top w:val="nil"/>
              <w:left w:val="nil"/>
              <w:bottom w:val="single" w:sz="4" w:space="0" w:color="auto"/>
              <w:right w:val="single" w:sz="4" w:space="0" w:color="auto"/>
            </w:tcBorders>
            <w:shd w:val="clear" w:color="auto" w:fill="auto"/>
            <w:noWrap/>
            <w:vAlign w:val="center"/>
          </w:tcPr>
          <w:p w14:paraId="2F92DB9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5</w:t>
            </w:r>
          </w:p>
        </w:tc>
      </w:tr>
      <w:tr w:rsidR="002A2E9A" w:rsidRPr="00B843CF" w14:paraId="200216CE"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7D1FDA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29</w:t>
            </w:r>
          </w:p>
        </w:tc>
        <w:tc>
          <w:tcPr>
            <w:tcW w:w="4536" w:type="dxa"/>
            <w:tcBorders>
              <w:top w:val="nil"/>
              <w:left w:val="nil"/>
              <w:bottom w:val="single" w:sz="4" w:space="0" w:color="auto"/>
              <w:right w:val="single" w:sz="4" w:space="0" w:color="auto"/>
            </w:tcBorders>
            <w:shd w:val="clear" w:color="auto" w:fill="auto"/>
            <w:noWrap/>
            <w:vAlign w:val="center"/>
          </w:tcPr>
          <w:p w14:paraId="4A1249D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AA6CB2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3008041655</w:t>
            </w:r>
          </w:p>
        </w:tc>
        <w:tc>
          <w:tcPr>
            <w:tcW w:w="1680" w:type="dxa"/>
            <w:tcBorders>
              <w:top w:val="nil"/>
              <w:left w:val="nil"/>
              <w:bottom w:val="single" w:sz="4" w:space="0" w:color="auto"/>
              <w:right w:val="single" w:sz="4" w:space="0" w:color="auto"/>
            </w:tcBorders>
            <w:shd w:val="clear" w:color="auto" w:fill="auto"/>
            <w:noWrap/>
            <w:vAlign w:val="center"/>
          </w:tcPr>
          <w:p w14:paraId="2BCBF35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17</w:t>
            </w:r>
          </w:p>
        </w:tc>
        <w:tc>
          <w:tcPr>
            <w:tcW w:w="1274" w:type="dxa"/>
            <w:tcBorders>
              <w:top w:val="nil"/>
              <w:left w:val="nil"/>
              <w:bottom w:val="single" w:sz="4" w:space="0" w:color="auto"/>
              <w:right w:val="single" w:sz="4" w:space="0" w:color="auto"/>
            </w:tcBorders>
            <w:shd w:val="clear" w:color="auto" w:fill="auto"/>
            <w:noWrap/>
            <w:vAlign w:val="center"/>
          </w:tcPr>
          <w:p w14:paraId="4A43A44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6</w:t>
            </w:r>
          </w:p>
        </w:tc>
      </w:tr>
      <w:tr w:rsidR="002A2E9A" w:rsidRPr="00B843CF" w14:paraId="681C2BB9"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B319C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30</w:t>
            </w:r>
          </w:p>
        </w:tc>
        <w:tc>
          <w:tcPr>
            <w:tcW w:w="4536" w:type="dxa"/>
            <w:tcBorders>
              <w:top w:val="nil"/>
              <w:left w:val="nil"/>
              <w:bottom w:val="single" w:sz="4" w:space="0" w:color="auto"/>
              <w:right w:val="single" w:sz="4" w:space="0" w:color="auto"/>
            </w:tcBorders>
            <w:shd w:val="clear" w:color="auto" w:fill="auto"/>
            <w:noWrap/>
            <w:vAlign w:val="center"/>
          </w:tcPr>
          <w:p w14:paraId="0951898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1815C1C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3108041659</w:t>
            </w:r>
          </w:p>
        </w:tc>
        <w:tc>
          <w:tcPr>
            <w:tcW w:w="1680" w:type="dxa"/>
            <w:tcBorders>
              <w:top w:val="nil"/>
              <w:left w:val="nil"/>
              <w:bottom w:val="single" w:sz="4" w:space="0" w:color="auto"/>
              <w:right w:val="single" w:sz="4" w:space="0" w:color="auto"/>
            </w:tcBorders>
            <w:shd w:val="clear" w:color="auto" w:fill="auto"/>
            <w:noWrap/>
            <w:vAlign w:val="center"/>
          </w:tcPr>
          <w:p w14:paraId="15B6EE6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18</w:t>
            </w:r>
          </w:p>
        </w:tc>
        <w:tc>
          <w:tcPr>
            <w:tcW w:w="1274" w:type="dxa"/>
            <w:tcBorders>
              <w:top w:val="nil"/>
              <w:left w:val="nil"/>
              <w:bottom w:val="single" w:sz="4" w:space="0" w:color="auto"/>
              <w:right w:val="single" w:sz="4" w:space="0" w:color="auto"/>
            </w:tcBorders>
            <w:shd w:val="clear" w:color="auto" w:fill="auto"/>
            <w:noWrap/>
            <w:vAlign w:val="center"/>
          </w:tcPr>
          <w:p w14:paraId="25E5488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6</w:t>
            </w:r>
          </w:p>
        </w:tc>
      </w:tr>
      <w:tr w:rsidR="002A2E9A" w:rsidRPr="00B843CF" w14:paraId="67E6B6F1"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BC6396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w:t>
            </w:r>
          </w:p>
        </w:tc>
        <w:tc>
          <w:tcPr>
            <w:tcW w:w="4536" w:type="dxa"/>
            <w:tcBorders>
              <w:top w:val="nil"/>
              <w:left w:val="nil"/>
              <w:bottom w:val="single" w:sz="4" w:space="0" w:color="auto"/>
              <w:right w:val="single" w:sz="4" w:space="0" w:color="auto"/>
            </w:tcBorders>
            <w:shd w:val="clear" w:color="auto" w:fill="auto"/>
            <w:noWrap/>
            <w:vAlign w:val="center"/>
          </w:tcPr>
          <w:p w14:paraId="1E947B5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414D3D9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3108041656</w:t>
            </w:r>
          </w:p>
        </w:tc>
        <w:tc>
          <w:tcPr>
            <w:tcW w:w="1680" w:type="dxa"/>
            <w:tcBorders>
              <w:top w:val="nil"/>
              <w:left w:val="nil"/>
              <w:bottom w:val="single" w:sz="4" w:space="0" w:color="auto"/>
              <w:right w:val="single" w:sz="4" w:space="0" w:color="auto"/>
            </w:tcBorders>
            <w:shd w:val="clear" w:color="auto" w:fill="auto"/>
            <w:noWrap/>
            <w:vAlign w:val="center"/>
          </w:tcPr>
          <w:p w14:paraId="4B4049B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19</w:t>
            </w:r>
          </w:p>
        </w:tc>
        <w:tc>
          <w:tcPr>
            <w:tcW w:w="1274" w:type="dxa"/>
            <w:tcBorders>
              <w:top w:val="nil"/>
              <w:left w:val="nil"/>
              <w:bottom w:val="single" w:sz="4" w:space="0" w:color="auto"/>
              <w:right w:val="single" w:sz="4" w:space="0" w:color="auto"/>
            </w:tcBorders>
            <w:shd w:val="clear" w:color="auto" w:fill="auto"/>
            <w:noWrap/>
            <w:vAlign w:val="center"/>
          </w:tcPr>
          <w:p w14:paraId="7C5870A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7</w:t>
            </w:r>
          </w:p>
        </w:tc>
      </w:tr>
      <w:tr w:rsidR="002A2E9A" w:rsidRPr="00B843CF" w14:paraId="65263E11"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9053A8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w:t>
            </w:r>
          </w:p>
        </w:tc>
        <w:tc>
          <w:tcPr>
            <w:tcW w:w="4536" w:type="dxa"/>
            <w:tcBorders>
              <w:top w:val="nil"/>
              <w:left w:val="nil"/>
              <w:bottom w:val="single" w:sz="4" w:space="0" w:color="auto"/>
              <w:right w:val="single" w:sz="4" w:space="0" w:color="auto"/>
            </w:tcBorders>
            <w:shd w:val="clear" w:color="auto" w:fill="auto"/>
            <w:noWrap/>
            <w:vAlign w:val="center"/>
          </w:tcPr>
          <w:p w14:paraId="78A42ED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4DA6562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3108041657</w:t>
            </w:r>
          </w:p>
        </w:tc>
        <w:tc>
          <w:tcPr>
            <w:tcW w:w="1680" w:type="dxa"/>
            <w:tcBorders>
              <w:top w:val="nil"/>
              <w:left w:val="nil"/>
              <w:bottom w:val="single" w:sz="4" w:space="0" w:color="auto"/>
              <w:right w:val="single" w:sz="4" w:space="0" w:color="auto"/>
            </w:tcBorders>
            <w:shd w:val="clear" w:color="auto" w:fill="auto"/>
            <w:noWrap/>
            <w:vAlign w:val="center"/>
          </w:tcPr>
          <w:p w14:paraId="01442B3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20</w:t>
            </w:r>
          </w:p>
        </w:tc>
        <w:tc>
          <w:tcPr>
            <w:tcW w:w="1274" w:type="dxa"/>
            <w:tcBorders>
              <w:top w:val="nil"/>
              <w:left w:val="nil"/>
              <w:bottom w:val="single" w:sz="4" w:space="0" w:color="auto"/>
              <w:right w:val="single" w:sz="4" w:space="0" w:color="auto"/>
            </w:tcBorders>
            <w:shd w:val="clear" w:color="auto" w:fill="auto"/>
            <w:noWrap/>
            <w:vAlign w:val="center"/>
          </w:tcPr>
          <w:p w14:paraId="2F3A283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7</w:t>
            </w:r>
          </w:p>
        </w:tc>
      </w:tr>
      <w:tr w:rsidR="002A2E9A" w:rsidRPr="00B843CF" w14:paraId="4FA63C6C"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728075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w:t>
            </w:r>
          </w:p>
        </w:tc>
        <w:tc>
          <w:tcPr>
            <w:tcW w:w="4536" w:type="dxa"/>
            <w:tcBorders>
              <w:top w:val="nil"/>
              <w:left w:val="nil"/>
              <w:bottom w:val="single" w:sz="4" w:space="0" w:color="auto"/>
              <w:right w:val="single" w:sz="4" w:space="0" w:color="auto"/>
            </w:tcBorders>
            <w:shd w:val="clear" w:color="auto" w:fill="auto"/>
            <w:noWrap/>
            <w:vAlign w:val="center"/>
          </w:tcPr>
          <w:p w14:paraId="25ADE7F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1BA8253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3409041695</w:t>
            </w:r>
          </w:p>
        </w:tc>
        <w:tc>
          <w:tcPr>
            <w:tcW w:w="1680" w:type="dxa"/>
            <w:tcBorders>
              <w:top w:val="nil"/>
              <w:left w:val="nil"/>
              <w:bottom w:val="single" w:sz="4" w:space="0" w:color="auto"/>
              <w:right w:val="single" w:sz="4" w:space="0" w:color="auto"/>
            </w:tcBorders>
            <w:shd w:val="clear" w:color="auto" w:fill="auto"/>
            <w:noWrap/>
            <w:vAlign w:val="center"/>
          </w:tcPr>
          <w:p w14:paraId="1CA8F4A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21</w:t>
            </w:r>
          </w:p>
        </w:tc>
        <w:tc>
          <w:tcPr>
            <w:tcW w:w="1274" w:type="dxa"/>
            <w:tcBorders>
              <w:top w:val="nil"/>
              <w:left w:val="nil"/>
              <w:bottom w:val="single" w:sz="4" w:space="0" w:color="auto"/>
              <w:right w:val="single" w:sz="4" w:space="0" w:color="auto"/>
            </w:tcBorders>
            <w:shd w:val="clear" w:color="auto" w:fill="auto"/>
            <w:noWrap/>
            <w:vAlign w:val="center"/>
          </w:tcPr>
          <w:p w14:paraId="18BE17D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w:t>
            </w:r>
          </w:p>
        </w:tc>
      </w:tr>
      <w:tr w:rsidR="002A2E9A" w:rsidRPr="00B843CF" w14:paraId="18ABB793"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3768CB7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w:t>
            </w:r>
          </w:p>
        </w:tc>
        <w:tc>
          <w:tcPr>
            <w:tcW w:w="4536" w:type="dxa"/>
            <w:tcBorders>
              <w:top w:val="nil"/>
              <w:left w:val="nil"/>
              <w:bottom w:val="single" w:sz="4" w:space="0" w:color="auto"/>
              <w:right w:val="single" w:sz="4" w:space="0" w:color="auto"/>
            </w:tcBorders>
            <w:shd w:val="clear" w:color="auto" w:fill="auto"/>
            <w:noWrap/>
            <w:vAlign w:val="center"/>
          </w:tcPr>
          <w:p w14:paraId="4A531C2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16AEDC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3208041673</w:t>
            </w:r>
          </w:p>
        </w:tc>
        <w:tc>
          <w:tcPr>
            <w:tcW w:w="1680" w:type="dxa"/>
            <w:tcBorders>
              <w:top w:val="nil"/>
              <w:left w:val="nil"/>
              <w:bottom w:val="single" w:sz="4" w:space="0" w:color="auto"/>
              <w:right w:val="single" w:sz="4" w:space="0" w:color="auto"/>
            </w:tcBorders>
            <w:shd w:val="clear" w:color="auto" w:fill="auto"/>
            <w:noWrap/>
            <w:vAlign w:val="center"/>
          </w:tcPr>
          <w:p w14:paraId="2E31230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22</w:t>
            </w:r>
          </w:p>
        </w:tc>
        <w:tc>
          <w:tcPr>
            <w:tcW w:w="1274" w:type="dxa"/>
            <w:tcBorders>
              <w:top w:val="nil"/>
              <w:left w:val="nil"/>
              <w:bottom w:val="single" w:sz="4" w:space="0" w:color="auto"/>
              <w:right w:val="single" w:sz="4" w:space="0" w:color="auto"/>
            </w:tcBorders>
            <w:shd w:val="clear" w:color="auto" w:fill="auto"/>
            <w:noWrap/>
            <w:vAlign w:val="center"/>
          </w:tcPr>
          <w:p w14:paraId="2E1938F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w:t>
            </w:r>
          </w:p>
        </w:tc>
      </w:tr>
      <w:tr w:rsidR="002A2E9A" w:rsidRPr="00B843CF" w14:paraId="0693EF3B"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EAE335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35</w:t>
            </w:r>
          </w:p>
        </w:tc>
        <w:tc>
          <w:tcPr>
            <w:tcW w:w="4536" w:type="dxa"/>
            <w:tcBorders>
              <w:top w:val="nil"/>
              <w:left w:val="nil"/>
              <w:bottom w:val="single" w:sz="4" w:space="0" w:color="auto"/>
              <w:right w:val="single" w:sz="4" w:space="0" w:color="auto"/>
            </w:tcBorders>
            <w:shd w:val="clear" w:color="auto" w:fill="auto"/>
            <w:noWrap/>
            <w:vAlign w:val="center"/>
          </w:tcPr>
          <w:p w14:paraId="4BF40EC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CE8E74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3409041690</w:t>
            </w:r>
          </w:p>
        </w:tc>
        <w:tc>
          <w:tcPr>
            <w:tcW w:w="1680" w:type="dxa"/>
            <w:tcBorders>
              <w:top w:val="nil"/>
              <w:left w:val="nil"/>
              <w:bottom w:val="single" w:sz="4" w:space="0" w:color="auto"/>
              <w:right w:val="single" w:sz="4" w:space="0" w:color="auto"/>
            </w:tcBorders>
            <w:shd w:val="clear" w:color="auto" w:fill="auto"/>
            <w:noWrap/>
            <w:vAlign w:val="center"/>
          </w:tcPr>
          <w:p w14:paraId="3DFC6A1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23</w:t>
            </w:r>
          </w:p>
        </w:tc>
        <w:tc>
          <w:tcPr>
            <w:tcW w:w="1274" w:type="dxa"/>
            <w:tcBorders>
              <w:top w:val="nil"/>
              <w:left w:val="nil"/>
              <w:bottom w:val="single" w:sz="4" w:space="0" w:color="auto"/>
              <w:right w:val="single" w:sz="4" w:space="0" w:color="auto"/>
            </w:tcBorders>
            <w:shd w:val="clear" w:color="auto" w:fill="auto"/>
            <w:noWrap/>
            <w:vAlign w:val="center"/>
          </w:tcPr>
          <w:p w14:paraId="177F37F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9</w:t>
            </w:r>
          </w:p>
        </w:tc>
      </w:tr>
      <w:tr w:rsidR="002A2E9A" w:rsidRPr="00B843CF" w14:paraId="06740CAD"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744D69B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36</w:t>
            </w:r>
          </w:p>
        </w:tc>
        <w:tc>
          <w:tcPr>
            <w:tcW w:w="4536" w:type="dxa"/>
            <w:tcBorders>
              <w:top w:val="nil"/>
              <w:left w:val="nil"/>
              <w:bottom w:val="single" w:sz="4" w:space="0" w:color="auto"/>
              <w:right w:val="single" w:sz="4" w:space="0" w:color="auto"/>
            </w:tcBorders>
            <w:shd w:val="clear" w:color="auto" w:fill="auto"/>
            <w:noWrap/>
            <w:vAlign w:val="center"/>
          </w:tcPr>
          <w:p w14:paraId="58DEB0E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234A88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3208041672</w:t>
            </w:r>
          </w:p>
        </w:tc>
        <w:tc>
          <w:tcPr>
            <w:tcW w:w="1680" w:type="dxa"/>
            <w:tcBorders>
              <w:top w:val="nil"/>
              <w:left w:val="nil"/>
              <w:bottom w:val="single" w:sz="4" w:space="0" w:color="auto"/>
              <w:right w:val="single" w:sz="4" w:space="0" w:color="auto"/>
            </w:tcBorders>
            <w:shd w:val="clear" w:color="auto" w:fill="auto"/>
            <w:noWrap/>
            <w:vAlign w:val="center"/>
          </w:tcPr>
          <w:p w14:paraId="6932993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24</w:t>
            </w:r>
          </w:p>
        </w:tc>
        <w:tc>
          <w:tcPr>
            <w:tcW w:w="1274" w:type="dxa"/>
            <w:tcBorders>
              <w:top w:val="nil"/>
              <w:left w:val="nil"/>
              <w:bottom w:val="single" w:sz="4" w:space="0" w:color="auto"/>
              <w:right w:val="single" w:sz="4" w:space="0" w:color="auto"/>
            </w:tcBorders>
            <w:shd w:val="clear" w:color="auto" w:fill="auto"/>
            <w:noWrap/>
            <w:vAlign w:val="center"/>
          </w:tcPr>
          <w:p w14:paraId="552BA55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9</w:t>
            </w:r>
          </w:p>
        </w:tc>
      </w:tr>
      <w:tr w:rsidR="002A2E9A" w:rsidRPr="00B843CF" w14:paraId="3FA42B14"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D16F03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37</w:t>
            </w:r>
          </w:p>
        </w:tc>
        <w:tc>
          <w:tcPr>
            <w:tcW w:w="4536" w:type="dxa"/>
            <w:tcBorders>
              <w:top w:val="nil"/>
              <w:left w:val="nil"/>
              <w:bottom w:val="single" w:sz="4" w:space="0" w:color="auto"/>
              <w:right w:val="single" w:sz="4" w:space="0" w:color="auto"/>
            </w:tcBorders>
            <w:shd w:val="clear" w:color="auto" w:fill="auto"/>
            <w:noWrap/>
            <w:vAlign w:val="center"/>
          </w:tcPr>
          <w:p w14:paraId="640922C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4D87EEC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3309041683</w:t>
            </w:r>
          </w:p>
        </w:tc>
        <w:tc>
          <w:tcPr>
            <w:tcW w:w="1680" w:type="dxa"/>
            <w:tcBorders>
              <w:top w:val="nil"/>
              <w:left w:val="nil"/>
              <w:bottom w:val="single" w:sz="4" w:space="0" w:color="auto"/>
              <w:right w:val="single" w:sz="4" w:space="0" w:color="auto"/>
            </w:tcBorders>
            <w:shd w:val="clear" w:color="auto" w:fill="auto"/>
            <w:noWrap/>
            <w:vAlign w:val="center"/>
          </w:tcPr>
          <w:p w14:paraId="72DF405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25</w:t>
            </w:r>
          </w:p>
        </w:tc>
        <w:tc>
          <w:tcPr>
            <w:tcW w:w="1274" w:type="dxa"/>
            <w:tcBorders>
              <w:top w:val="nil"/>
              <w:left w:val="nil"/>
              <w:bottom w:val="single" w:sz="4" w:space="0" w:color="auto"/>
              <w:right w:val="single" w:sz="4" w:space="0" w:color="auto"/>
            </w:tcBorders>
            <w:shd w:val="clear" w:color="auto" w:fill="auto"/>
            <w:noWrap/>
            <w:vAlign w:val="center"/>
          </w:tcPr>
          <w:p w14:paraId="79B569A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10</w:t>
            </w:r>
          </w:p>
        </w:tc>
      </w:tr>
      <w:tr w:rsidR="002A2E9A" w:rsidRPr="00B843CF" w14:paraId="4BC311C0"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815634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38</w:t>
            </w:r>
          </w:p>
        </w:tc>
        <w:tc>
          <w:tcPr>
            <w:tcW w:w="4536" w:type="dxa"/>
            <w:tcBorders>
              <w:top w:val="nil"/>
              <w:left w:val="nil"/>
              <w:bottom w:val="single" w:sz="4" w:space="0" w:color="auto"/>
              <w:right w:val="single" w:sz="4" w:space="0" w:color="auto"/>
            </w:tcBorders>
            <w:shd w:val="clear" w:color="auto" w:fill="auto"/>
            <w:noWrap/>
            <w:vAlign w:val="center"/>
          </w:tcPr>
          <w:p w14:paraId="078E597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B09CB7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3208041667</w:t>
            </w:r>
          </w:p>
        </w:tc>
        <w:tc>
          <w:tcPr>
            <w:tcW w:w="1680" w:type="dxa"/>
            <w:tcBorders>
              <w:top w:val="nil"/>
              <w:left w:val="nil"/>
              <w:bottom w:val="single" w:sz="4" w:space="0" w:color="auto"/>
              <w:right w:val="single" w:sz="4" w:space="0" w:color="auto"/>
            </w:tcBorders>
            <w:shd w:val="clear" w:color="auto" w:fill="auto"/>
            <w:noWrap/>
            <w:vAlign w:val="center"/>
          </w:tcPr>
          <w:p w14:paraId="41CF93C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26</w:t>
            </w:r>
          </w:p>
        </w:tc>
        <w:tc>
          <w:tcPr>
            <w:tcW w:w="1274" w:type="dxa"/>
            <w:tcBorders>
              <w:top w:val="nil"/>
              <w:left w:val="nil"/>
              <w:bottom w:val="single" w:sz="4" w:space="0" w:color="auto"/>
              <w:right w:val="single" w:sz="4" w:space="0" w:color="auto"/>
            </w:tcBorders>
            <w:shd w:val="clear" w:color="auto" w:fill="auto"/>
            <w:noWrap/>
            <w:vAlign w:val="center"/>
          </w:tcPr>
          <w:p w14:paraId="5364594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10</w:t>
            </w:r>
          </w:p>
        </w:tc>
      </w:tr>
      <w:tr w:rsidR="002A2E9A" w:rsidRPr="00B843CF" w14:paraId="3D470BE6"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58CDBB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39</w:t>
            </w:r>
          </w:p>
        </w:tc>
        <w:tc>
          <w:tcPr>
            <w:tcW w:w="4536" w:type="dxa"/>
            <w:tcBorders>
              <w:top w:val="nil"/>
              <w:left w:val="nil"/>
              <w:bottom w:val="single" w:sz="4" w:space="0" w:color="auto"/>
              <w:right w:val="single" w:sz="4" w:space="0" w:color="auto"/>
            </w:tcBorders>
            <w:shd w:val="clear" w:color="auto" w:fill="auto"/>
            <w:noWrap/>
            <w:vAlign w:val="center"/>
          </w:tcPr>
          <w:p w14:paraId="57D6346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4FA5385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3409041688</w:t>
            </w:r>
          </w:p>
        </w:tc>
        <w:tc>
          <w:tcPr>
            <w:tcW w:w="1680" w:type="dxa"/>
            <w:tcBorders>
              <w:top w:val="nil"/>
              <w:left w:val="nil"/>
              <w:bottom w:val="single" w:sz="4" w:space="0" w:color="auto"/>
              <w:right w:val="single" w:sz="4" w:space="0" w:color="auto"/>
            </w:tcBorders>
            <w:shd w:val="clear" w:color="auto" w:fill="auto"/>
            <w:noWrap/>
            <w:vAlign w:val="center"/>
          </w:tcPr>
          <w:p w14:paraId="106F7B8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27</w:t>
            </w:r>
          </w:p>
        </w:tc>
        <w:tc>
          <w:tcPr>
            <w:tcW w:w="1274" w:type="dxa"/>
            <w:tcBorders>
              <w:top w:val="nil"/>
              <w:left w:val="nil"/>
              <w:bottom w:val="single" w:sz="4" w:space="0" w:color="auto"/>
              <w:right w:val="single" w:sz="4" w:space="0" w:color="auto"/>
            </w:tcBorders>
            <w:shd w:val="clear" w:color="auto" w:fill="auto"/>
            <w:noWrap/>
            <w:vAlign w:val="center"/>
          </w:tcPr>
          <w:p w14:paraId="1FE2078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r w:rsidR="002A2E9A" w:rsidRPr="00B843CF" w14:paraId="750CD456"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69A0523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40</w:t>
            </w:r>
          </w:p>
        </w:tc>
        <w:tc>
          <w:tcPr>
            <w:tcW w:w="4536" w:type="dxa"/>
            <w:tcBorders>
              <w:top w:val="nil"/>
              <w:left w:val="nil"/>
              <w:bottom w:val="single" w:sz="4" w:space="0" w:color="auto"/>
              <w:right w:val="single" w:sz="4" w:space="0" w:color="auto"/>
            </w:tcBorders>
            <w:shd w:val="clear" w:color="auto" w:fill="auto"/>
            <w:noWrap/>
            <w:vAlign w:val="center"/>
          </w:tcPr>
          <w:p w14:paraId="467E014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B032A8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3208041671</w:t>
            </w:r>
          </w:p>
        </w:tc>
        <w:tc>
          <w:tcPr>
            <w:tcW w:w="1680" w:type="dxa"/>
            <w:tcBorders>
              <w:top w:val="nil"/>
              <w:left w:val="nil"/>
              <w:bottom w:val="single" w:sz="4" w:space="0" w:color="auto"/>
              <w:right w:val="single" w:sz="4" w:space="0" w:color="auto"/>
            </w:tcBorders>
            <w:shd w:val="clear" w:color="auto" w:fill="auto"/>
            <w:noWrap/>
            <w:vAlign w:val="center"/>
          </w:tcPr>
          <w:p w14:paraId="73843A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28</w:t>
            </w:r>
          </w:p>
        </w:tc>
        <w:tc>
          <w:tcPr>
            <w:tcW w:w="1274" w:type="dxa"/>
            <w:tcBorders>
              <w:top w:val="nil"/>
              <w:left w:val="nil"/>
              <w:bottom w:val="single" w:sz="4" w:space="0" w:color="auto"/>
              <w:right w:val="single" w:sz="4" w:space="0" w:color="auto"/>
            </w:tcBorders>
            <w:shd w:val="clear" w:color="auto" w:fill="auto"/>
            <w:noWrap/>
            <w:vAlign w:val="center"/>
          </w:tcPr>
          <w:p w14:paraId="32C2C50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r w:rsidR="002A2E9A" w:rsidRPr="00B843CF" w14:paraId="05EDAF76"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83AD5B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41</w:t>
            </w:r>
          </w:p>
        </w:tc>
        <w:tc>
          <w:tcPr>
            <w:tcW w:w="4536" w:type="dxa"/>
            <w:tcBorders>
              <w:top w:val="nil"/>
              <w:left w:val="nil"/>
              <w:bottom w:val="single" w:sz="4" w:space="0" w:color="auto"/>
              <w:right w:val="single" w:sz="4" w:space="0" w:color="auto"/>
            </w:tcBorders>
            <w:shd w:val="clear" w:color="auto" w:fill="auto"/>
            <w:noWrap/>
            <w:vAlign w:val="center"/>
          </w:tcPr>
          <w:p w14:paraId="542490E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19D7270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3409041691</w:t>
            </w:r>
          </w:p>
        </w:tc>
        <w:tc>
          <w:tcPr>
            <w:tcW w:w="1680" w:type="dxa"/>
            <w:tcBorders>
              <w:top w:val="nil"/>
              <w:left w:val="nil"/>
              <w:bottom w:val="single" w:sz="4" w:space="0" w:color="auto"/>
              <w:right w:val="single" w:sz="4" w:space="0" w:color="auto"/>
            </w:tcBorders>
            <w:shd w:val="clear" w:color="auto" w:fill="auto"/>
            <w:noWrap/>
            <w:vAlign w:val="center"/>
          </w:tcPr>
          <w:p w14:paraId="6E01648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29</w:t>
            </w:r>
          </w:p>
        </w:tc>
        <w:tc>
          <w:tcPr>
            <w:tcW w:w="1274" w:type="dxa"/>
            <w:tcBorders>
              <w:top w:val="nil"/>
              <w:left w:val="nil"/>
              <w:bottom w:val="single" w:sz="4" w:space="0" w:color="auto"/>
              <w:right w:val="single" w:sz="4" w:space="0" w:color="auto"/>
            </w:tcBorders>
            <w:shd w:val="clear" w:color="auto" w:fill="auto"/>
            <w:noWrap/>
            <w:vAlign w:val="center"/>
          </w:tcPr>
          <w:p w14:paraId="467B5EB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12</w:t>
            </w:r>
          </w:p>
        </w:tc>
      </w:tr>
      <w:tr w:rsidR="002A2E9A" w:rsidRPr="00B843CF" w14:paraId="0F3FC6A6"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A70E39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42</w:t>
            </w:r>
          </w:p>
        </w:tc>
        <w:tc>
          <w:tcPr>
            <w:tcW w:w="4536" w:type="dxa"/>
            <w:tcBorders>
              <w:top w:val="nil"/>
              <w:left w:val="nil"/>
              <w:bottom w:val="single" w:sz="4" w:space="0" w:color="auto"/>
              <w:right w:val="single" w:sz="4" w:space="0" w:color="auto"/>
            </w:tcBorders>
            <w:shd w:val="clear" w:color="auto" w:fill="auto"/>
            <w:noWrap/>
            <w:vAlign w:val="center"/>
          </w:tcPr>
          <w:p w14:paraId="27D7C14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7.5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1B1F1EE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3409041697</w:t>
            </w:r>
          </w:p>
        </w:tc>
        <w:tc>
          <w:tcPr>
            <w:tcW w:w="1680" w:type="dxa"/>
            <w:tcBorders>
              <w:top w:val="nil"/>
              <w:left w:val="nil"/>
              <w:bottom w:val="single" w:sz="4" w:space="0" w:color="auto"/>
              <w:right w:val="single" w:sz="4" w:space="0" w:color="auto"/>
            </w:tcBorders>
            <w:shd w:val="clear" w:color="auto" w:fill="auto"/>
            <w:noWrap/>
            <w:vAlign w:val="center"/>
          </w:tcPr>
          <w:p w14:paraId="13F0864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30</w:t>
            </w:r>
          </w:p>
        </w:tc>
        <w:tc>
          <w:tcPr>
            <w:tcW w:w="1274" w:type="dxa"/>
            <w:tcBorders>
              <w:top w:val="nil"/>
              <w:left w:val="nil"/>
              <w:bottom w:val="single" w:sz="4" w:space="0" w:color="auto"/>
              <w:right w:val="single" w:sz="4" w:space="0" w:color="auto"/>
            </w:tcBorders>
            <w:shd w:val="clear" w:color="auto" w:fill="auto"/>
            <w:noWrap/>
            <w:vAlign w:val="center"/>
          </w:tcPr>
          <w:p w14:paraId="0D5BA11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12</w:t>
            </w:r>
          </w:p>
        </w:tc>
      </w:tr>
      <w:tr w:rsidR="002A2E9A" w:rsidRPr="00B843CF" w14:paraId="02BEC8E2"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CB4993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43</w:t>
            </w:r>
          </w:p>
        </w:tc>
        <w:tc>
          <w:tcPr>
            <w:tcW w:w="4536" w:type="dxa"/>
            <w:tcBorders>
              <w:top w:val="nil"/>
              <w:left w:val="nil"/>
              <w:bottom w:val="single" w:sz="4" w:space="0" w:color="auto"/>
              <w:right w:val="single" w:sz="4" w:space="0" w:color="auto"/>
            </w:tcBorders>
            <w:shd w:val="clear" w:color="auto" w:fill="auto"/>
            <w:noWrap/>
            <w:vAlign w:val="center"/>
          </w:tcPr>
          <w:p w14:paraId="57675ED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3AE92A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3409041692</w:t>
            </w:r>
          </w:p>
        </w:tc>
        <w:tc>
          <w:tcPr>
            <w:tcW w:w="1680" w:type="dxa"/>
            <w:tcBorders>
              <w:top w:val="nil"/>
              <w:left w:val="nil"/>
              <w:bottom w:val="single" w:sz="4" w:space="0" w:color="auto"/>
              <w:right w:val="single" w:sz="4" w:space="0" w:color="auto"/>
            </w:tcBorders>
            <w:shd w:val="clear" w:color="auto" w:fill="auto"/>
            <w:noWrap/>
            <w:vAlign w:val="center"/>
          </w:tcPr>
          <w:p w14:paraId="4B3E13F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31</w:t>
            </w:r>
          </w:p>
        </w:tc>
        <w:tc>
          <w:tcPr>
            <w:tcW w:w="1274" w:type="dxa"/>
            <w:tcBorders>
              <w:top w:val="nil"/>
              <w:left w:val="nil"/>
              <w:bottom w:val="single" w:sz="4" w:space="0" w:color="auto"/>
              <w:right w:val="single" w:sz="4" w:space="0" w:color="auto"/>
            </w:tcBorders>
            <w:shd w:val="clear" w:color="auto" w:fill="auto"/>
            <w:noWrap/>
            <w:vAlign w:val="center"/>
          </w:tcPr>
          <w:p w14:paraId="27910D7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14</w:t>
            </w:r>
          </w:p>
        </w:tc>
      </w:tr>
      <w:tr w:rsidR="002A2E9A" w:rsidRPr="00B843CF" w14:paraId="2F91C7D0"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6C2D251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44</w:t>
            </w:r>
          </w:p>
        </w:tc>
        <w:tc>
          <w:tcPr>
            <w:tcW w:w="4536" w:type="dxa"/>
            <w:tcBorders>
              <w:top w:val="nil"/>
              <w:left w:val="nil"/>
              <w:bottom w:val="single" w:sz="4" w:space="0" w:color="auto"/>
              <w:right w:val="single" w:sz="4" w:space="0" w:color="auto"/>
            </w:tcBorders>
            <w:shd w:val="clear" w:color="auto" w:fill="auto"/>
            <w:noWrap/>
            <w:vAlign w:val="center"/>
          </w:tcPr>
          <w:p w14:paraId="1AF5F7C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92E30E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3208041669</w:t>
            </w:r>
          </w:p>
        </w:tc>
        <w:tc>
          <w:tcPr>
            <w:tcW w:w="1680" w:type="dxa"/>
            <w:tcBorders>
              <w:top w:val="nil"/>
              <w:left w:val="nil"/>
              <w:bottom w:val="single" w:sz="4" w:space="0" w:color="auto"/>
              <w:right w:val="single" w:sz="4" w:space="0" w:color="auto"/>
            </w:tcBorders>
            <w:shd w:val="clear" w:color="auto" w:fill="auto"/>
            <w:noWrap/>
            <w:vAlign w:val="center"/>
          </w:tcPr>
          <w:p w14:paraId="2C17EC6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32</w:t>
            </w:r>
          </w:p>
        </w:tc>
        <w:tc>
          <w:tcPr>
            <w:tcW w:w="1274" w:type="dxa"/>
            <w:tcBorders>
              <w:top w:val="nil"/>
              <w:left w:val="nil"/>
              <w:bottom w:val="single" w:sz="4" w:space="0" w:color="auto"/>
              <w:right w:val="single" w:sz="4" w:space="0" w:color="auto"/>
            </w:tcBorders>
            <w:shd w:val="clear" w:color="auto" w:fill="auto"/>
            <w:noWrap/>
            <w:vAlign w:val="center"/>
          </w:tcPr>
          <w:p w14:paraId="2CD62D3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14</w:t>
            </w:r>
          </w:p>
        </w:tc>
      </w:tr>
      <w:tr w:rsidR="002A2E9A" w:rsidRPr="00B843CF" w14:paraId="112D89F9"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6AB43D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45</w:t>
            </w:r>
          </w:p>
        </w:tc>
        <w:tc>
          <w:tcPr>
            <w:tcW w:w="4536" w:type="dxa"/>
            <w:tcBorders>
              <w:top w:val="nil"/>
              <w:left w:val="nil"/>
              <w:bottom w:val="single" w:sz="4" w:space="0" w:color="auto"/>
              <w:right w:val="single" w:sz="4" w:space="0" w:color="auto"/>
            </w:tcBorders>
            <w:shd w:val="clear" w:color="auto" w:fill="auto"/>
            <w:noWrap/>
            <w:vAlign w:val="center"/>
          </w:tcPr>
          <w:p w14:paraId="735566D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2E563B1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3409041696</w:t>
            </w:r>
          </w:p>
        </w:tc>
        <w:tc>
          <w:tcPr>
            <w:tcW w:w="1680" w:type="dxa"/>
            <w:tcBorders>
              <w:top w:val="nil"/>
              <w:left w:val="nil"/>
              <w:bottom w:val="single" w:sz="4" w:space="0" w:color="auto"/>
              <w:right w:val="single" w:sz="4" w:space="0" w:color="auto"/>
            </w:tcBorders>
            <w:shd w:val="clear" w:color="auto" w:fill="auto"/>
            <w:noWrap/>
            <w:vAlign w:val="center"/>
          </w:tcPr>
          <w:p w14:paraId="3D26A39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33</w:t>
            </w:r>
          </w:p>
        </w:tc>
        <w:tc>
          <w:tcPr>
            <w:tcW w:w="1274" w:type="dxa"/>
            <w:tcBorders>
              <w:top w:val="nil"/>
              <w:left w:val="nil"/>
              <w:bottom w:val="single" w:sz="4" w:space="0" w:color="auto"/>
              <w:right w:val="single" w:sz="4" w:space="0" w:color="auto"/>
            </w:tcBorders>
            <w:shd w:val="clear" w:color="auto" w:fill="auto"/>
            <w:noWrap/>
            <w:vAlign w:val="center"/>
          </w:tcPr>
          <w:p w14:paraId="0E5FEDA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15</w:t>
            </w:r>
          </w:p>
        </w:tc>
      </w:tr>
      <w:tr w:rsidR="002A2E9A" w:rsidRPr="00B843CF" w14:paraId="10C22FBD"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B12C89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46</w:t>
            </w:r>
          </w:p>
        </w:tc>
        <w:tc>
          <w:tcPr>
            <w:tcW w:w="4536" w:type="dxa"/>
            <w:tcBorders>
              <w:top w:val="nil"/>
              <w:left w:val="nil"/>
              <w:bottom w:val="single" w:sz="4" w:space="0" w:color="auto"/>
              <w:right w:val="single" w:sz="4" w:space="0" w:color="auto"/>
            </w:tcBorders>
            <w:shd w:val="clear" w:color="auto" w:fill="auto"/>
            <w:noWrap/>
            <w:vAlign w:val="center"/>
          </w:tcPr>
          <w:p w14:paraId="3AA4EB2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3DDB21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3208041670</w:t>
            </w:r>
          </w:p>
        </w:tc>
        <w:tc>
          <w:tcPr>
            <w:tcW w:w="1680" w:type="dxa"/>
            <w:tcBorders>
              <w:top w:val="nil"/>
              <w:left w:val="nil"/>
              <w:bottom w:val="single" w:sz="4" w:space="0" w:color="auto"/>
              <w:right w:val="single" w:sz="4" w:space="0" w:color="auto"/>
            </w:tcBorders>
            <w:shd w:val="clear" w:color="auto" w:fill="auto"/>
            <w:noWrap/>
            <w:vAlign w:val="center"/>
          </w:tcPr>
          <w:p w14:paraId="4B054F4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34</w:t>
            </w:r>
          </w:p>
        </w:tc>
        <w:tc>
          <w:tcPr>
            <w:tcW w:w="1274" w:type="dxa"/>
            <w:tcBorders>
              <w:top w:val="nil"/>
              <w:left w:val="nil"/>
              <w:bottom w:val="single" w:sz="4" w:space="0" w:color="auto"/>
              <w:right w:val="single" w:sz="4" w:space="0" w:color="auto"/>
            </w:tcBorders>
            <w:shd w:val="clear" w:color="auto" w:fill="auto"/>
            <w:noWrap/>
            <w:vAlign w:val="center"/>
          </w:tcPr>
          <w:p w14:paraId="25BE4DF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15</w:t>
            </w:r>
          </w:p>
        </w:tc>
      </w:tr>
      <w:tr w:rsidR="002A2E9A" w:rsidRPr="00B843CF" w14:paraId="4166D44F"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4AE16D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47</w:t>
            </w:r>
          </w:p>
        </w:tc>
        <w:tc>
          <w:tcPr>
            <w:tcW w:w="4536" w:type="dxa"/>
            <w:tcBorders>
              <w:top w:val="nil"/>
              <w:left w:val="nil"/>
              <w:bottom w:val="single" w:sz="4" w:space="0" w:color="auto"/>
              <w:right w:val="single" w:sz="4" w:space="0" w:color="auto"/>
            </w:tcBorders>
            <w:shd w:val="clear" w:color="auto" w:fill="auto"/>
            <w:noWrap/>
            <w:vAlign w:val="center"/>
          </w:tcPr>
          <w:p w14:paraId="25AE096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20AB4DB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3309041681</w:t>
            </w:r>
          </w:p>
        </w:tc>
        <w:tc>
          <w:tcPr>
            <w:tcW w:w="1680" w:type="dxa"/>
            <w:tcBorders>
              <w:top w:val="nil"/>
              <w:left w:val="nil"/>
              <w:bottom w:val="single" w:sz="4" w:space="0" w:color="auto"/>
              <w:right w:val="single" w:sz="4" w:space="0" w:color="auto"/>
            </w:tcBorders>
            <w:shd w:val="clear" w:color="auto" w:fill="auto"/>
            <w:noWrap/>
            <w:vAlign w:val="center"/>
          </w:tcPr>
          <w:p w14:paraId="66D25AF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35</w:t>
            </w:r>
          </w:p>
        </w:tc>
        <w:tc>
          <w:tcPr>
            <w:tcW w:w="1274" w:type="dxa"/>
            <w:tcBorders>
              <w:top w:val="nil"/>
              <w:left w:val="nil"/>
              <w:bottom w:val="single" w:sz="4" w:space="0" w:color="auto"/>
              <w:right w:val="single" w:sz="4" w:space="0" w:color="auto"/>
            </w:tcBorders>
            <w:shd w:val="clear" w:color="auto" w:fill="auto"/>
            <w:noWrap/>
            <w:vAlign w:val="center"/>
          </w:tcPr>
          <w:p w14:paraId="2EF9D4D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16</w:t>
            </w:r>
          </w:p>
        </w:tc>
      </w:tr>
      <w:tr w:rsidR="002A2E9A" w:rsidRPr="00B843CF" w14:paraId="64714592"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0EBA7E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48</w:t>
            </w:r>
          </w:p>
        </w:tc>
        <w:tc>
          <w:tcPr>
            <w:tcW w:w="4536" w:type="dxa"/>
            <w:tcBorders>
              <w:top w:val="nil"/>
              <w:left w:val="nil"/>
              <w:bottom w:val="single" w:sz="4" w:space="0" w:color="auto"/>
              <w:right w:val="single" w:sz="4" w:space="0" w:color="auto"/>
            </w:tcBorders>
            <w:shd w:val="clear" w:color="auto" w:fill="auto"/>
            <w:noWrap/>
            <w:vAlign w:val="center"/>
          </w:tcPr>
          <w:p w14:paraId="0B9419A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4BA947B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3208041664</w:t>
            </w:r>
          </w:p>
        </w:tc>
        <w:tc>
          <w:tcPr>
            <w:tcW w:w="1680" w:type="dxa"/>
            <w:tcBorders>
              <w:top w:val="nil"/>
              <w:left w:val="nil"/>
              <w:bottom w:val="single" w:sz="4" w:space="0" w:color="auto"/>
              <w:right w:val="single" w:sz="4" w:space="0" w:color="auto"/>
            </w:tcBorders>
            <w:shd w:val="clear" w:color="auto" w:fill="auto"/>
            <w:noWrap/>
            <w:vAlign w:val="center"/>
          </w:tcPr>
          <w:p w14:paraId="3830A00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36</w:t>
            </w:r>
          </w:p>
        </w:tc>
        <w:tc>
          <w:tcPr>
            <w:tcW w:w="1274" w:type="dxa"/>
            <w:tcBorders>
              <w:top w:val="nil"/>
              <w:left w:val="nil"/>
              <w:bottom w:val="single" w:sz="4" w:space="0" w:color="auto"/>
              <w:right w:val="single" w:sz="4" w:space="0" w:color="auto"/>
            </w:tcBorders>
            <w:shd w:val="clear" w:color="auto" w:fill="auto"/>
            <w:noWrap/>
            <w:vAlign w:val="center"/>
          </w:tcPr>
          <w:p w14:paraId="3C780C0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16</w:t>
            </w:r>
          </w:p>
        </w:tc>
      </w:tr>
      <w:tr w:rsidR="002A2E9A" w:rsidRPr="00B843CF" w14:paraId="3A589AAE"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6886EF9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49</w:t>
            </w:r>
          </w:p>
        </w:tc>
        <w:tc>
          <w:tcPr>
            <w:tcW w:w="4536" w:type="dxa"/>
            <w:tcBorders>
              <w:top w:val="nil"/>
              <w:left w:val="nil"/>
              <w:bottom w:val="single" w:sz="4" w:space="0" w:color="auto"/>
              <w:right w:val="single" w:sz="4" w:space="0" w:color="auto"/>
            </w:tcBorders>
            <w:shd w:val="clear" w:color="auto" w:fill="auto"/>
            <w:noWrap/>
            <w:vAlign w:val="center"/>
          </w:tcPr>
          <w:p w14:paraId="1BA36AB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7420B6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3409041694</w:t>
            </w:r>
          </w:p>
        </w:tc>
        <w:tc>
          <w:tcPr>
            <w:tcW w:w="1680" w:type="dxa"/>
            <w:tcBorders>
              <w:top w:val="nil"/>
              <w:left w:val="nil"/>
              <w:bottom w:val="single" w:sz="4" w:space="0" w:color="auto"/>
              <w:right w:val="single" w:sz="4" w:space="0" w:color="auto"/>
            </w:tcBorders>
            <w:shd w:val="clear" w:color="auto" w:fill="auto"/>
            <w:noWrap/>
            <w:vAlign w:val="center"/>
          </w:tcPr>
          <w:p w14:paraId="6BBB6FB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37</w:t>
            </w:r>
          </w:p>
        </w:tc>
        <w:tc>
          <w:tcPr>
            <w:tcW w:w="1274" w:type="dxa"/>
            <w:tcBorders>
              <w:top w:val="nil"/>
              <w:left w:val="nil"/>
              <w:bottom w:val="single" w:sz="4" w:space="0" w:color="auto"/>
              <w:right w:val="single" w:sz="4" w:space="0" w:color="auto"/>
            </w:tcBorders>
            <w:shd w:val="clear" w:color="auto" w:fill="auto"/>
            <w:noWrap/>
            <w:vAlign w:val="center"/>
          </w:tcPr>
          <w:p w14:paraId="10B9936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17</w:t>
            </w:r>
          </w:p>
        </w:tc>
      </w:tr>
      <w:tr w:rsidR="002A2E9A" w:rsidRPr="00B843CF" w14:paraId="23F00269"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7432CAE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50</w:t>
            </w:r>
          </w:p>
        </w:tc>
        <w:tc>
          <w:tcPr>
            <w:tcW w:w="4536" w:type="dxa"/>
            <w:tcBorders>
              <w:top w:val="nil"/>
              <w:left w:val="nil"/>
              <w:bottom w:val="single" w:sz="4" w:space="0" w:color="auto"/>
              <w:right w:val="single" w:sz="4" w:space="0" w:color="auto"/>
            </w:tcBorders>
            <w:shd w:val="clear" w:color="auto" w:fill="auto"/>
            <w:noWrap/>
            <w:vAlign w:val="center"/>
          </w:tcPr>
          <w:p w14:paraId="5B9E8A2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C28029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3208041666</w:t>
            </w:r>
          </w:p>
        </w:tc>
        <w:tc>
          <w:tcPr>
            <w:tcW w:w="1680" w:type="dxa"/>
            <w:tcBorders>
              <w:top w:val="nil"/>
              <w:left w:val="nil"/>
              <w:bottom w:val="single" w:sz="4" w:space="0" w:color="auto"/>
              <w:right w:val="single" w:sz="4" w:space="0" w:color="auto"/>
            </w:tcBorders>
            <w:shd w:val="clear" w:color="auto" w:fill="auto"/>
            <w:noWrap/>
            <w:vAlign w:val="center"/>
          </w:tcPr>
          <w:p w14:paraId="55F7582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38</w:t>
            </w:r>
          </w:p>
        </w:tc>
        <w:tc>
          <w:tcPr>
            <w:tcW w:w="1274" w:type="dxa"/>
            <w:tcBorders>
              <w:top w:val="nil"/>
              <w:left w:val="nil"/>
              <w:bottom w:val="single" w:sz="4" w:space="0" w:color="auto"/>
              <w:right w:val="single" w:sz="4" w:space="0" w:color="auto"/>
            </w:tcBorders>
            <w:shd w:val="clear" w:color="auto" w:fill="auto"/>
            <w:noWrap/>
            <w:vAlign w:val="center"/>
          </w:tcPr>
          <w:p w14:paraId="0CFEBEF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17</w:t>
            </w:r>
          </w:p>
        </w:tc>
      </w:tr>
      <w:tr w:rsidR="002A2E9A" w:rsidRPr="00B843CF" w14:paraId="378C111A"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49994E5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51</w:t>
            </w:r>
          </w:p>
        </w:tc>
        <w:tc>
          <w:tcPr>
            <w:tcW w:w="4536" w:type="dxa"/>
            <w:tcBorders>
              <w:top w:val="nil"/>
              <w:left w:val="nil"/>
              <w:bottom w:val="single" w:sz="4" w:space="0" w:color="auto"/>
              <w:right w:val="single" w:sz="4" w:space="0" w:color="auto"/>
            </w:tcBorders>
            <w:shd w:val="clear" w:color="auto" w:fill="auto"/>
            <w:noWrap/>
            <w:vAlign w:val="center"/>
          </w:tcPr>
          <w:p w14:paraId="195F0B1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6E384C2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3409041693</w:t>
            </w:r>
          </w:p>
        </w:tc>
        <w:tc>
          <w:tcPr>
            <w:tcW w:w="1680" w:type="dxa"/>
            <w:tcBorders>
              <w:top w:val="nil"/>
              <w:left w:val="nil"/>
              <w:bottom w:val="single" w:sz="4" w:space="0" w:color="auto"/>
              <w:right w:val="single" w:sz="4" w:space="0" w:color="auto"/>
            </w:tcBorders>
            <w:shd w:val="clear" w:color="auto" w:fill="auto"/>
            <w:noWrap/>
            <w:vAlign w:val="center"/>
          </w:tcPr>
          <w:p w14:paraId="00CDC71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39</w:t>
            </w:r>
          </w:p>
        </w:tc>
        <w:tc>
          <w:tcPr>
            <w:tcW w:w="1274" w:type="dxa"/>
            <w:tcBorders>
              <w:top w:val="nil"/>
              <w:left w:val="nil"/>
              <w:bottom w:val="single" w:sz="4" w:space="0" w:color="auto"/>
              <w:right w:val="single" w:sz="4" w:space="0" w:color="auto"/>
            </w:tcBorders>
            <w:shd w:val="clear" w:color="auto" w:fill="auto"/>
            <w:noWrap/>
            <w:vAlign w:val="center"/>
          </w:tcPr>
          <w:p w14:paraId="715A7D7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18</w:t>
            </w:r>
          </w:p>
        </w:tc>
      </w:tr>
      <w:tr w:rsidR="002A2E9A" w:rsidRPr="00B843CF" w14:paraId="1C64733C"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378F3C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52</w:t>
            </w:r>
          </w:p>
        </w:tc>
        <w:tc>
          <w:tcPr>
            <w:tcW w:w="4536" w:type="dxa"/>
            <w:tcBorders>
              <w:top w:val="nil"/>
              <w:left w:val="nil"/>
              <w:bottom w:val="single" w:sz="4" w:space="0" w:color="auto"/>
              <w:right w:val="single" w:sz="4" w:space="0" w:color="auto"/>
            </w:tcBorders>
            <w:shd w:val="clear" w:color="auto" w:fill="auto"/>
            <w:noWrap/>
            <w:vAlign w:val="center"/>
          </w:tcPr>
          <w:p w14:paraId="222CF14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130544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3108041661</w:t>
            </w:r>
          </w:p>
        </w:tc>
        <w:tc>
          <w:tcPr>
            <w:tcW w:w="1680" w:type="dxa"/>
            <w:tcBorders>
              <w:top w:val="nil"/>
              <w:left w:val="nil"/>
              <w:bottom w:val="single" w:sz="4" w:space="0" w:color="auto"/>
              <w:right w:val="single" w:sz="4" w:space="0" w:color="auto"/>
            </w:tcBorders>
            <w:shd w:val="clear" w:color="auto" w:fill="auto"/>
            <w:noWrap/>
            <w:vAlign w:val="center"/>
          </w:tcPr>
          <w:p w14:paraId="261D354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40</w:t>
            </w:r>
          </w:p>
        </w:tc>
        <w:tc>
          <w:tcPr>
            <w:tcW w:w="1274" w:type="dxa"/>
            <w:tcBorders>
              <w:top w:val="nil"/>
              <w:left w:val="nil"/>
              <w:bottom w:val="single" w:sz="4" w:space="0" w:color="auto"/>
              <w:right w:val="single" w:sz="4" w:space="0" w:color="auto"/>
            </w:tcBorders>
            <w:shd w:val="clear" w:color="auto" w:fill="auto"/>
            <w:noWrap/>
            <w:vAlign w:val="center"/>
          </w:tcPr>
          <w:p w14:paraId="4992B63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18</w:t>
            </w:r>
          </w:p>
        </w:tc>
      </w:tr>
      <w:tr w:rsidR="002A2E9A" w:rsidRPr="00B843CF" w14:paraId="504F0285"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54A57AD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53</w:t>
            </w:r>
          </w:p>
        </w:tc>
        <w:tc>
          <w:tcPr>
            <w:tcW w:w="4536" w:type="dxa"/>
            <w:tcBorders>
              <w:top w:val="nil"/>
              <w:left w:val="nil"/>
              <w:bottom w:val="single" w:sz="4" w:space="0" w:color="auto"/>
              <w:right w:val="single" w:sz="4" w:space="0" w:color="auto"/>
            </w:tcBorders>
            <w:shd w:val="clear" w:color="auto" w:fill="auto"/>
            <w:noWrap/>
            <w:vAlign w:val="center"/>
          </w:tcPr>
          <w:p w14:paraId="6B65A2B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51FBA1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3309041680</w:t>
            </w:r>
          </w:p>
        </w:tc>
        <w:tc>
          <w:tcPr>
            <w:tcW w:w="1680" w:type="dxa"/>
            <w:tcBorders>
              <w:top w:val="nil"/>
              <w:left w:val="nil"/>
              <w:bottom w:val="single" w:sz="4" w:space="0" w:color="auto"/>
              <w:right w:val="single" w:sz="4" w:space="0" w:color="auto"/>
            </w:tcBorders>
            <w:shd w:val="clear" w:color="auto" w:fill="auto"/>
            <w:noWrap/>
            <w:vAlign w:val="center"/>
          </w:tcPr>
          <w:p w14:paraId="1D33EBF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41</w:t>
            </w:r>
          </w:p>
        </w:tc>
        <w:tc>
          <w:tcPr>
            <w:tcW w:w="1274" w:type="dxa"/>
            <w:tcBorders>
              <w:top w:val="nil"/>
              <w:left w:val="nil"/>
              <w:bottom w:val="single" w:sz="4" w:space="0" w:color="auto"/>
              <w:right w:val="single" w:sz="4" w:space="0" w:color="auto"/>
            </w:tcBorders>
            <w:shd w:val="clear" w:color="auto" w:fill="auto"/>
            <w:noWrap/>
            <w:vAlign w:val="center"/>
          </w:tcPr>
          <w:p w14:paraId="6BEF244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19</w:t>
            </w:r>
          </w:p>
        </w:tc>
      </w:tr>
      <w:tr w:rsidR="002A2E9A" w:rsidRPr="00B843CF" w14:paraId="251B7965"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2207C9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54</w:t>
            </w:r>
          </w:p>
        </w:tc>
        <w:tc>
          <w:tcPr>
            <w:tcW w:w="4536" w:type="dxa"/>
            <w:tcBorders>
              <w:top w:val="nil"/>
              <w:left w:val="nil"/>
              <w:bottom w:val="single" w:sz="4" w:space="0" w:color="auto"/>
              <w:right w:val="single" w:sz="4" w:space="0" w:color="auto"/>
            </w:tcBorders>
            <w:shd w:val="clear" w:color="auto" w:fill="auto"/>
            <w:noWrap/>
            <w:vAlign w:val="center"/>
          </w:tcPr>
          <w:p w14:paraId="335953C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A 460 V, 3F, 60 HZ, 1750 R.P.M. CONTROLADO CON VARIADOR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04EFAA6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3208041665</w:t>
            </w:r>
          </w:p>
        </w:tc>
        <w:tc>
          <w:tcPr>
            <w:tcW w:w="1680" w:type="dxa"/>
            <w:tcBorders>
              <w:top w:val="nil"/>
              <w:left w:val="nil"/>
              <w:bottom w:val="single" w:sz="4" w:space="0" w:color="auto"/>
              <w:right w:val="single" w:sz="4" w:space="0" w:color="auto"/>
            </w:tcBorders>
            <w:shd w:val="clear" w:color="auto" w:fill="auto"/>
            <w:noWrap/>
            <w:vAlign w:val="center"/>
          </w:tcPr>
          <w:p w14:paraId="7967EE6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42</w:t>
            </w:r>
          </w:p>
        </w:tc>
        <w:tc>
          <w:tcPr>
            <w:tcW w:w="1274" w:type="dxa"/>
            <w:tcBorders>
              <w:top w:val="nil"/>
              <w:left w:val="nil"/>
              <w:bottom w:val="single" w:sz="4" w:space="0" w:color="auto"/>
              <w:right w:val="single" w:sz="4" w:space="0" w:color="auto"/>
            </w:tcBorders>
            <w:shd w:val="clear" w:color="auto" w:fill="auto"/>
            <w:noWrap/>
            <w:vAlign w:val="center"/>
          </w:tcPr>
          <w:p w14:paraId="2330E0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19</w:t>
            </w:r>
          </w:p>
        </w:tc>
      </w:tr>
      <w:tr w:rsidR="002A2E9A" w:rsidRPr="00B843CF" w14:paraId="7EDFAD95"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A0CE0F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55</w:t>
            </w:r>
          </w:p>
        </w:tc>
        <w:tc>
          <w:tcPr>
            <w:tcW w:w="4536" w:type="dxa"/>
            <w:tcBorders>
              <w:top w:val="nil"/>
              <w:left w:val="nil"/>
              <w:bottom w:val="single" w:sz="4" w:space="0" w:color="auto"/>
              <w:right w:val="single" w:sz="4" w:space="0" w:color="auto"/>
            </w:tcBorders>
            <w:shd w:val="clear" w:color="auto" w:fill="auto"/>
            <w:noWrap/>
            <w:vAlign w:val="center"/>
          </w:tcPr>
          <w:p w14:paraId="4B1F7CA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11FE2ED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3309041678</w:t>
            </w:r>
          </w:p>
        </w:tc>
        <w:tc>
          <w:tcPr>
            <w:tcW w:w="1680" w:type="dxa"/>
            <w:tcBorders>
              <w:top w:val="nil"/>
              <w:left w:val="nil"/>
              <w:bottom w:val="single" w:sz="4" w:space="0" w:color="auto"/>
              <w:right w:val="single" w:sz="4" w:space="0" w:color="auto"/>
            </w:tcBorders>
            <w:shd w:val="clear" w:color="auto" w:fill="auto"/>
            <w:noWrap/>
            <w:vAlign w:val="center"/>
          </w:tcPr>
          <w:p w14:paraId="5F56F67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43</w:t>
            </w:r>
          </w:p>
        </w:tc>
        <w:tc>
          <w:tcPr>
            <w:tcW w:w="1274" w:type="dxa"/>
            <w:tcBorders>
              <w:top w:val="nil"/>
              <w:left w:val="nil"/>
              <w:bottom w:val="single" w:sz="4" w:space="0" w:color="auto"/>
              <w:right w:val="single" w:sz="4" w:space="0" w:color="auto"/>
            </w:tcBorders>
            <w:shd w:val="clear" w:color="auto" w:fill="auto"/>
            <w:noWrap/>
            <w:vAlign w:val="center"/>
          </w:tcPr>
          <w:p w14:paraId="26394A2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20</w:t>
            </w:r>
          </w:p>
        </w:tc>
      </w:tr>
      <w:tr w:rsidR="002A2E9A" w:rsidRPr="00B843CF" w14:paraId="2F77E0E4"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66133C6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56</w:t>
            </w:r>
          </w:p>
        </w:tc>
        <w:tc>
          <w:tcPr>
            <w:tcW w:w="4536" w:type="dxa"/>
            <w:tcBorders>
              <w:top w:val="nil"/>
              <w:left w:val="nil"/>
              <w:bottom w:val="single" w:sz="4" w:space="0" w:color="auto"/>
              <w:right w:val="single" w:sz="4" w:space="0" w:color="auto"/>
            </w:tcBorders>
            <w:shd w:val="clear" w:color="auto" w:fill="auto"/>
            <w:noWrap/>
            <w:vAlign w:val="center"/>
          </w:tcPr>
          <w:p w14:paraId="0B00AD8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340F09A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3208041674</w:t>
            </w:r>
          </w:p>
        </w:tc>
        <w:tc>
          <w:tcPr>
            <w:tcW w:w="1680" w:type="dxa"/>
            <w:tcBorders>
              <w:top w:val="nil"/>
              <w:left w:val="nil"/>
              <w:bottom w:val="single" w:sz="4" w:space="0" w:color="auto"/>
              <w:right w:val="single" w:sz="4" w:space="0" w:color="auto"/>
            </w:tcBorders>
            <w:shd w:val="clear" w:color="auto" w:fill="auto"/>
            <w:noWrap/>
            <w:vAlign w:val="center"/>
          </w:tcPr>
          <w:p w14:paraId="3FF17F0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44</w:t>
            </w:r>
          </w:p>
        </w:tc>
        <w:tc>
          <w:tcPr>
            <w:tcW w:w="1274" w:type="dxa"/>
            <w:tcBorders>
              <w:top w:val="nil"/>
              <w:left w:val="nil"/>
              <w:bottom w:val="single" w:sz="4" w:space="0" w:color="auto"/>
              <w:right w:val="single" w:sz="4" w:space="0" w:color="auto"/>
            </w:tcBorders>
            <w:shd w:val="clear" w:color="auto" w:fill="auto"/>
            <w:noWrap/>
            <w:vAlign w:val="center"/>
          </w:tcPr>
          <w:p w14:paraId="2EA29D4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20</w:t>
            </w:r>
          </w:p>
        </w:tc>
      </w:tr>
      <w:tr w:rsidR="002A2E9A" w:rsidRPr="00B843CF" w14:paraId="46DC585A"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4FB649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57</w:t>
            </w:r>
          </w:p>
        </w:tc>
        <w:tc>
          <w:tcPr>
            <w:tcW w:w="4536" w:type="dxa"/>
            <w:tcBorders>
              <w:top w:val="nil"/>
              <w:left w:val="nil"/>
              <w:bottom w:val="single" w:sz="4" w:space="0" w:color="auto"/>
              <w:right w:val="single" w:sz="4" w:space="0" w:color="auto"/>
            </w:tcBorders>
            <w:shd w:val="clear" w:color="auto" w:fill="auto"/>
            <w:noWrap/>
            <w:vAlign w:val="center"/>
          </w:tcPr>
          <w:p w14:paraId="5B4EE5E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NF21,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CD76C3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3409041689</w:t>
            </w:r>
          </w:p>
        </w:tc>
        <w:tc>
          <w:tcPr>
            <w:tcW w:w="1680" w:type="dxa"/>
            <w:tcBorders>
              <w:top w:val="nil"/>
              <w:left w:val="nil"/>
              <w:bottom w:val="single" w:sz="4" w:space="0" w:color="auto"/>
              <w:right w:val="single" w:sz="4" w:space="0" w:color="auto"/>
            </w:tcBorders>
            <w:shd w:val="clear" w:color="auto" w:fill="auto"/>
            <w:noWrap/>
            <w:vAlign w:val="center"/>
          </w:tcPr>
          <w:p w14:paraId="6F607AB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45</w:t>
            </w:r>
          </w:p>
        </w:tc>
        <w:tc>
          <w:tcPr>
            <w:tcW w:w="1274" w:type="dxa"/>
            <w:tcBorders>
              <w:top w:val="nil"/>
              <w:left w:val="nil"/>
              <w:bottom w:val="single" w:sz="4" w:space="0" w:color="auto"/>
              <w:right w:val="single" w:sz="4" w:space="0" w:color="auto"/>
            </w:tcBorders>
            <w:shd w:val="clear" w:color="auto" w:fill="auto"/>
            <w:noWrap/>
            <w:vAlign w:val="center"/>
          </w:tcPr>
          <w:p w14:paraId="6351740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21</w:t>
            </w:r>
          </w:p>
        </w:tc>
      </w:tr>
      <w:tr w:rsidR="002A2E9A" w:rsidRPr="00B843CF" w14:paraId="542E1CB2"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E36568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58</w:t>
            </w:r>
          </w:p>
        </w:tc>
        <w:tc>
          <w:tcPr>
            <w:tcW w:w="4536" w:type="dxa"/>
            <w:tcBorders>
              <w:top w:val="nil"/>
              <w:left w:val="nil"/>
              <w:bottom w:val="single" w:sz="4" w:space="0" w:color="auto"/>
              <w:right w:val="single" w:sz="4" w:space="0" w:color="auto"/>
            </w:tcBorders>
            <w:shd w:val="clear" w:color="auto" w:fill="auto"/>
            <w:noWrap/>
            <w:vAlign w:val="center"/>
          </w:tcPr>
          <w:p w14:paraId="55A3419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10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73189DB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3208041668</w:t>
            </w:r>
          </w:p>
        </w:tc>
        <w:tc>
          <w:tcPr>
            <w:tcW w:w="1680" w:type="dxa"/>
            <w:tcBorders>
              <w:top w:val="nil"/>
              <w:left w:val="nil"/>
              <w:bottom w:val="single" w:sz="4" w:space="0" w:color="auto"/>
              <w:right w:val="single" w:sz="4" w:space="0" w:color="auto"/>
            </w:tcBorders>
            <w:shd w:val="clear" w:color="auto" w:fill="auto"/>
            <w:noWrap/>
            <w:vAlign w:val="center"/>
          </w:tcPr>
          <w:p w14:paraId="126851F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46</w:t>
            </w:r>
          </w:p>
        </w:tc>
        <w:tc>
          <w:tcPr>
            <w:tcW w:w="1274" w:type="dxa"/>
            <w:tcBorders>
              <w:top w:val="nil"/>
              <w:left w:val="nil"/>
              <w:bottom w:val="single" w:sz="4" w:space="0" w:color="auto"/>
              <w:right w:val="single" w:sz="4" w:space="0" w:color="auto"/>
            </w:tcBorders>
            <w:shd w:val="clear" w:color="auto" w:fill="auto"/>
            <w:noWrap/>
            <w:vAlign w:val="center"/>
          </w:tcPr>
          <w:p w14:paraId="471D901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21</w:t>
            </w:r>
          </w:p>
        </w:tc>
      </w:tr>
      <w:tr w:rsidR="002A2E9A" w:rsidRPr="00B843CF" w14:paraId="7D2D3205"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080FBE0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59</w:t>
            </w:r>
          </w:p>
        </w:tc>
        <w:tc>
          <w:tcPr>
            <w:tcW w:w="4536" w:type="dxa"/>
            <w:tcBorders>
              <w:top w:val="nil"/>
              <w:left w:val="nil"/>
              <w:bottom w:val="single" w:sz="4" w:space="0" w:color="auto"/>
              <w:right w:val="single" w:sz="4" w:space="0" w:color="auto"/>
            </w:tcBorders>
            <w:shd w:val="clear" w:color="auto" w:fill="auto"/>
            <w:noWrap/>
            <w:vAlign w:val="center"/>
          </w:tcPr>
          <w:p w14:paraId="5EFA7C9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4A8BA45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3409041698</w:t>
            </w:r>
          </w:p>
        </w:tc>
        <w:tc>
          <w:tcPr>
            <w:tcW w:w="1680" w:type="dxa"/>
            <w:tcBorders>
              <w:top w:val="nil"/>
              <w:left w:val="nil"/>
              <w:bottom w:val="single" w:sz="4" w:space="0" w:color="auto"/>
              <w:right w:val="single" w:sz="4" w:space="0" w:color="auto"/>
            </w:tcBorders>
            <w:shd w:val="clear" w:color="auto" w:fill="auto"/>
            <w:noWrap/>
            <w:vAlign w:val="center"/>
          </w:tcPr>
          <w:p w14:paraId="6A2BBF5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47</w:t>
            </w:r>
          </w:p>
        </w:tc>
        <w:tc>
          <w:tcPr>
            <w:tcW w:w="1274" w:type="dxa"/>
            <w:tcBorders>
              <w:top w:val="nil"/>
              <w:left w:val="nil"/>
              <w:bottom w:val="single" w:sz="4" w:space="0" w:color="auto"/>
              <w:right w:val="single" w:sz="4" w:space="0" w:color="auto"/>
            </w:tcBorders>
            <w:shd w:val="clear" w:color="auto" w:fill="auto"/>
            <w:noWrap/>
            <w:vAlign w:val="center"/>
          </w:tcPr>
          <w:p w14:paraId="2B587FD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1D003902"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49E4DEA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60</w:t>
            </w:r>
          </w:p>
        </w:tc>
        <w:tc>
          <w:tcPr>
            <w:tcW w:w="4536" w:type="dxa"/>
            <w:tcBorders>
              <w:top w:val="nil"/>
              <w:left w:val="nil"/>
              <w:bottom w:val="single" w:sz="4" w:space="0" w:color="auto"/>
              <w:right w:val="single" w:sz="4" w:space="0" w:color="auto"/>
            </w:tcBorders>
            <w:shd w:val="clear" w:color="auto" w:fill="auto"/>
            <w:noWrap/>
            <w:vAlign w:val="center"/>
          </w:tcPr>
          <w:p w14:paraId="6C3DA73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NF26, ACOPLADO A UN MOTOR DE 15 H.P.  CONTROLADO CON VARIADOR DE FRECUENCIA MARCA DANFOSS.</w:t>
            </w:r>
          </w:p>
        </w:tc>
        <w:tc>
          <w:tcPr>
            <w:tcW w:w="1701" w:type="dxa"/>
            <w:tcBorders>
              <w:top w:val="nil"/>
              <w:left w:val="nil"/>
              <w:bottom w:val="single" w:sz="4" w:space="0" w:color="auto"/>
              <w:right w:val="single" w:sz="4" w:space="0" w:color="auto"/>
            </w:tcBorders>
            <w:shd w:val="clear" w:color="auto" w:fill="auto"/>
            <w:noWrap/>
            <w:vAlign w:val="center"/>
          </w:tcPr>
          <w:p w14:paraId="1444FC4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3409041699</w:t>
            </w:r>
          </w:p>
        </w:tc>
        <w:tc>
          <w:tcPr>
            <w:tcW w:w="1680" w:type="dxa"/>
            <w:tcBorders>
              <w:top w:val="nil"/>
              <w:left w:val="nil"/>
              <w:bottom w:val="single" w:sz="4" w:space="0" w:color="auto"/>
              <w:right w:val="single" w:sz="4" w:space="0" w:color="auto"/>
            </w:tcBorders>
            <w:shd w:val="clear" w:color="auto" w:fill="auto"/>
            <w:noWrap/>
            <w:vAlign w:val="center"/>
          </w:tcPr>
          <w:p w14:paraId="358F80E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48</w:t>
            </w:r>
          </w:p>
        </w:tc>
        <w:tc>
          <w:tcPr>
            <w:tcW w:w="1274" w:type="dxa"/>
            <w:tcBorders>
              <w:top w:val="nil"/>
              <w:left w:val="nil"/>
              <w:bottom w:val="single" w:sz="4" w:space="0" w:color="auto"/>
              <w:right w:val="single" w:sz="4" w:space="0" w:color="auto"/>
            </w:tcBorders>
            <w:shd w:val="clear" w:color="auto" w:fill="auto"/>
            <w:noWrap/>
            <w:vAlign w:val="center"/>
          </w:tcPr>
          <w:p w14:paraId="5D518F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46279173"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C97BE9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61</w:t>
            </w:r>
          </w:p>
        </w:tc>
        <w:tc>
          <w:tcPr>
            <w:tcW w:w="4536" w:type="dxa"/>
            <w:tcBorders>
              <w:top w:val="nil"/>
              <w:left w:val="nil"/>
              <w:bottom w:val="single" w:sz="4" w:space="0" w:color="auto"/>
              <w:right w:val="single" w:sz="4" w:space="0" w:color="auto"/>
            </w:tcBorders>
            <w:shd w:val="clear" w:color="auto" w:fill="auto"/>
            <w:noWrap/>
            <w:vAlign w:val="center"/>
          </w:tcPr>
          <w:p w14:paraId="5476AD6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HORIZONTAL, MARCA CARRIER, MODELO 60HBAW4, ACOPLADO A UN MOTOR DE 1 H.P. </w:t>
            </w:r>
          </w:p>
        </w:tc>
        <w:tc>
          <w:tcPr>
            <w:tcW w:w="1701" w:type="dxa"/>
            <w:tcBorders>
              <w:top w:val="nil"/>
              <w:left w:val="nil"/>
              <w:bottom w:val="single" w:sz="4" w:space="0" w:color="auto"/>
              <w:right w:val="single" w:sz="4" w:space="0" w:color="auto"/>
            </w:tcBorders>
            <w:shd w:val="clear" w:color="auto" w:fill="auto"/>
            <w:noWrap/>
            <w:vAlign w:val="center"/>
          </w:tcPr>
          <w:p w14:paraId="67E6EB0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W041028215</w:t>
            </w:r>
          </w:p>
        </w:tc>
        <w:tc>
          <w:tcPr>
            <w:tcW w:w="1680" w:type="dxa"/>
            <w:tcBorders>
              <w:top w:val="nil"/>
              <w:left w:val="nil"/>
              <w:bottom w:val="single" w:sz="4" w:space="0" w:color="auto"/>
              <w:right w:val="single" w:sz="4" w:space="0" w:color="auto"/>
            </w:tcBorders>
            <w:shd w:val="clear" w:color="auto" w:fill="auto"/>
            <w:noWrap/>
            <w:vAlign w:val="center"/>
          </w:tcPr>
          <w:p w14:paraId="20D38EF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49</w:t>
            </w:r>
          </w:p>
        </w:tc>
        <w:tc>
          <w:tcPr>
            <w:tcW w:w="1274" w:type="dxa"/>
            <w:tcBorders>
              <w:top w:val="nil"/>
              <w:left w:val="nil"/>
              <w:bottom w:val="single" w:sz="4" w:space="0" w:color="auto"/>
              <w:right w:val="single" w:sz="4" w:space="0" w:color="auto"/>
            </w:tcBorders>
            <w:shd w:val="clear" w:color="auto" w:fill="auto"/>
            <w:noWrap/>
            <w:vAlign w:val="center"/>
          </w:tcPr>
          <w:p w14:paraId="6F20534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15DE77D7"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7703CDB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62</w:t>
            </w:r>
          </w:p>
        </w:tc>
        <w:tc>
          <w:tcPr>
            <w:tcW w:w="4536" w:type="dxa"/>
            <w:tcBorders>
              <w:top w:val="nil"/>
              <w:left w:val="nil"/>
              <w:bottom w:val="single" w:sz="4" w:space="0" w:color="auto"/>
              <w:right w:val="single" w:sz="4" w:space="0" w:color="auto"/>
            </w:tcBorders>
            <w:shd w:val="clear" w:color="auto" w:fill="auto"/>
            <w:noWrap/>
            <w:vAlign w:val="center"/>
          </w:tcPr>
          <w:p w14:paraId="67F765E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HORIZONTAL, MARCA CARRIER, MODELO 60 HBAW4, ACOPLADO A UN MOTOR DE 1 H.P. </w:t>
            </w:r>
          </w:p>
        </w:tc>
        <w:tc>
          <w:tcPr>
            <w:tcW w:w="1701" w:type="dxa"/>
            <w:tcBorders>
              <w:top w:val="nil"/>
              <w:left w:val="nil"/>
              <w:bottom w:val="single" w:sz="4" w:space="0" w:color="auto"/>
              <w:right w:val="single" w:sz="4" w:space="0" w:color="auto"/>
            </w:tcBorders>
            <w:shd w:val="clear" w:color="auto" w:fill="auto"/>
            <w:noWrap/>
            <w:vAlign w:val="center"/>
          </w:tcPr>
          <w:p w14:paraId="190E38E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W041028220</w:t>
            </w:r>
          </w:p>
        </w:tc>
        <w:tc>
          <w:tcPr>
            <w:tcW w:w="1680" w:type="dxa"/>
            <w:tcBorders>
              <w:top w:val="nil"/>
              <w:left w:val="nil"/>
              <w:bottom w:val="single" w:sz="4" w:space="0" w:color="auto"/>
              <w:right w:val="single" w:sz="4" w:space="0" w:color="auto"/>
            </w:tcBorders>
            <w:shd w:val="clear" w:color="auto" w:fill="auto"/>
            <w:noWrap/>
            <w:vAlign w:val="center"/>
          </w:tcPr>
          <w:p w14:paraId="51A996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50</w:t>
            </w:r>
          </w:p>
        </w:tc>
        <w:tc>
          <w:tcPr>
            <w:tcW w:w="1274" w:type="dxa"/>
            <w:tcBorders>
              <w:top w:val="nil"/>
              <w:left w:val="nil"/>
              <w:bottom w:val="single" w:sz="4" w:space="0" w:color="auto"/>
              <w:right w:val="single" w:sz="4" w:space="0" w:color="auto"/>
            </w:tcBorders>
            <w:shd w:val="clear" w:color="auto" w:fill="auto"/>
            <w:noWrap/>
            <w:vAlign w:val="center"/>
          </w:tcPr>
          <w:p w14:paraId="71FD1A1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7BF96A17"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2A82F4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63</w:t>
            </w:r>
          </w:p>
        </w:tc>
        <w:tc>
          <w:tcPr>
            <w:tcW w:w="4536" w:type="dxa"/>
            <w:tcBorders>
              <w:top w:val="nil"/>
              <w:left w:val="nil"/>
              <w:bottom w:val="single" w:sz="4" w:space="0" w:color="auto"/>
              <w:right w:val="single" w:sz="4" w:space="0" w:color="auto"/>
            </w:tcBorders>
            <w:shd w:val="clear" w:color="auto" w:fill="auto"/>
            <w:noWrap/>
            <w:vAlign w:val="center"/>
          </w:tcPr>
          <w:p w14:paraId="592A64C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HORIZONTAL, MARCA CARRIER, MODELO 108HBAW4, ACOPLADO A UN MOTOR DE 3 H.P. </w:t>
            </w:r>
          </w:p>
        </w:tc>
        <w:tc>
          <w:tcPr>
            <w:tcW w:w="1701" w:type="dxa"/>
            <w:tcBorders>
              <w:top w:val="nil"/>
              <w:left w:val="nil"/>
              <w:bottom w:val="single" w:sz="4" w:space="0" w:color="auto"/>
              <w:right w:val="single" w:sz="4" w:space="0" w:color="auto"/>
            </w:tcBorders>
            <w:shd w:val="clear" w:color="auto" w:fill="auto"/>
            <w:noWrap/>
            <w:vAlign w:val="center"/>
          </w:tcPr>
          <w:p w14:paraId="4A69D42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W040925259</w:t>
            </w:r>
          </w:p>
        </w:tc>
        <w:tc>
          <w:tcPr>
            <w:tcW w:w="1680" w:type="dxa"/>
            <w:tcBorders>
              <w:top w:val="nil"/>
              <w:left w:val="nil"/>
              <w:bottom w:val="single" w:sz="4" w:space="0" w:color="auto"/>
              <w:right w:val="single" w:sz="4" w:space="0" w:color="auto"/>
            </w:tcBorders>
            <w:shd w:val="clear" w:color="auto" w:fill="auto"/>
            <w:noWrap/>
            <w:vAlign w:val="center"/>
          </w:tcPr>
          <w:p w14:paraId="58FDBC0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51</w:t>
            </w:r>
          </w:p>
        </w:tc>
        <w:tc>
          <w:tcPr>
            <w:tcW w:w="1274" w:type="dxa"/>
            <w:tcBorders>
              <w:top w:val="nil"/>
              <w:left w:val="nil"/>
              <w:bottom w:val="single" w:sz="4" w:space="0" w:color="auto"/>
              <w:right w:val="single" w:sz="4" w:space="0" w:color="auto"/>
            </w:tcBorders>
            <w:shd w:val="clear" w:color="auto" w:fill="auto"/>
            <w:noWrap/>
            <w:vAlign w:val="center"/>
          </w:tcPr>
          <w:p w14:paraId="1923582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76DCD60E"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2A67EEB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64</w:t>
            </w:r>
          </w:p>
        </w:tc>
        <w:tc>
          <w:tcPr>
            <w:tcW w:w="4536" w:type="dxa"/>
            <w:tcBorders>
              <w:top w:val="nil"/>
              <w:left w:val="nil"/>
              <w:bottom w:val="single" w:sz="4" w:space="0" w:color="auto"/>
              <w:right w:val="single" w:sz="4" w:space="0" w:color="auto"/>
            </w:tcBorders>
            <w:shd w:val="clear" w:color="auto" w:fill="auto"/>
            <w:noWrap/>
            <w:vAlign w:val="center"/>
          </w:tcPr>
          <w:p w14:paraId="703DADC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HORIZONTAL, MARCA CARRIER, MODELO 90HBAW4, ACOPLADO A UN MOTOR DE 1 H.P. </w:t>
            </w:r>
          </w:p>
        </w:tc>
        <w:tc>
          <w:tcPr>
            <w:tcW w:w="1701" w:type="dxa"/>
            <w:tcBorders>
              <w:top w:val="nil"/>
              <w:left w:val="nil"/>
              <w:bottom w:val="single" w:sz="4" w:space="0" w:color="auto"/>
              <w:right w:val="single" w:sz="4" w:space="0" w:color="auto"/>
            </w:tcBorders>
            <w:shd w:val="clear" w:color="auto" w:fill="auto"/>
            <w:noWrap/>
            <w:vAlign w:val="center"/>
          </w:tcPr>
          <w:p w14:paraId="0940C08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20730070075</w:t>
            </w:r>
          </w:p>
        </w:tc>
        <w:tc>
          <w:tcPr>
            <w:tcW w:w="1680" w:type="dxa"/>
            <w:tcBorders>
              <w:top w:val="nil"/>
              <w:left w:val="nil"/>
              <w:bottom w:val="single" w:sz="4" w:space="0" w:color="auto"/>
              <w:right w:val="single" w:sz="4" w:space="0" w:color="auto"/>
            </w:tcBorders>
            <w:shd w:val="clear" w:color="auto" w:fill="auto"/>
            <w:noWrap/>
            <w:vAlign w:val="center"/>
          </w:tcPr>
          <w:p w14:paraId="1427B47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52</w:t>
            </w:r>
          </w:p>
        </w:tc>
        <w:tc>
          <w:tcPr>
            <w:tcW w:w="1274" w:type="dxa"/>
            <w:tcBorders>
              <w:top w:val="nil"/>
              <w:left w:val="nil"/>
              <w:bottom w:val="single" w:sz="4" w:space="0" w:color="auto"/>
              <w:right w:val="single" w:sz="4" w:space="0" w:color="auto"/>
            </w:tcBorders>
            <w:shd w:val="clear" w:color="auto" w:fill="auto"/>
            <w:noWrap/>
            <w:vAlign w:val="center"/>
          </w:tcPr>
          <w:p w14:paraId="524331D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r w:rsidR="002A2E9A" w:rsidRPr="00B843CF" w14:paraId="397DEB47" w14:textId="77777777" w:rsidTr="001641F5">
        <w:trPr>
          <w:cantSplit/>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tcPr>
          <w:p w14:paraId="110CD11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65</w:t>
            </w:r>
          </w:p>
        </w:tc>
        <w:tc>
          <w:tcPr>
            <w:tcW w:w="4536" w:type="dxa"/>
            <w:tcBorders>
              <w:top w:val="nil"/>
              <w:left w:val="nil"/>
              <w:bottom w:val="single" w:sz="4" w:space="0" w:color="auto"/>
              <w:right w:val="single" w:sz="4" w:space="0" w:color="auto"/>
            </w:tcBorders>
            <w:shd w:val="clear" w:color="auto" w:fill="auto"/>
            <w:noWrap/>
            <w:vAlign w:val="center"/>
          </w:tcPr>
          <w:p w14:paraId="33BD6E4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CARRIER, MODELO 39 NF39.</w:t>
            </w:r>
          </w:p>
        </w:tc>
        <w:tc>
          <w:tcPr>
            <w:tcW w:w="1701" w:type="dxa"/>
            <w:tcBorders>
              <w:top w:val="nil"/>
              <w:left w:val="nil"/>
              <w:bottom w:val="single" w:sz="4" w:space="0" w:color="auto"/>
              <w:right w:val="single" w:sz="4" w:space="0" w:color="auto"/>
            </w:tcBorders>
            <w:shd w:val="clear" w:color="auto" w:fill="auto"/>
            <w:noWrap/>
            <w:vAlign w:val="center"/>
          </w:tcPr>
          <w:p w14:paraId="053CE30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1680" w:type="dxa"/>
            <w:tcBorders>
              <w:top w:val="nil"/>
              <w:left w:val="nil"/>
              <w:bottom w:val="single" w:sz="4" w:space="0" w:color="auto"/>
              <w:right w:val="single" w:sz="4" w:space="0" w:color="auto"/>
            </w:tcBorders>
            <w:shd w:val="clear" w:color="auto" w:fill="auto"/>
            <w:noWrap/>
            <w:vAlign w:val="center"/>
          </w:tcPr>
          <w:p w14:paraId="0BDF3F3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53</w:t>
            </w:r>
          </w:p>
        </w:tc>
        <w:tc>
          <w:tcPr>
            <w:tcW w:w="1274" w:type="dxa"/>
            <w:tcBorders>
              <w:top w:val="nil"/>
              <w:left w:val="nil"/>
              <w:bottom w:val="single" w:sz="4" w:space="0" w:color="auto"/>
              <w:right w:val="single" w:sz="4" w:space="0" w:color="auto"/>
            </w:tcBorders>
            <w:shd w:val="clear" w:color="auto" w:fill="auto"/>
            <w:noWrap/>
            <w:vAlign w:val="center"/>
          </w:tcPr>
          <w:p w14:paraId="0E89047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2E79B1B7" w14:textId="77777777" w:rsidTr="001641F5">
        <w:trPr>
          <w:cantSplit/>
          <w:trHeight w:val="20"/>
          <w:jc w:val="center"/>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E1A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66</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5F589BD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HORIZONTAL, MARCA MULTIAQUA INC., MODELO 60CNA2-00 ACOPLADO A UN MOTOR DE 1 H.P.</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56018B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W040925452</w:t>
            </w:r>
          </w:p>
        </w:tc>
        <w:tc>
          <w:tcPr>
            <w:tcW w:w="1680" w:type="dxa"/>
            <w:tcBorders>
              <w:top w:val="single" w:sz="4" w:space="0" w:color="auto"/>
              <w:left w:val="nil"/>
              <w:bottom w:val="single" w:sz="4" w:space="0" w:color="auto"/>
              <w:right w:val="single" w:sz="4" w:space="0" w:color="auto"/>
            </w:tcBorders>
            <w:shd w:val="clear" w:color="auto" w:fill="auto"/>
            <w:noWrap/>
            <w:vAlign w:val="center"/>
          </w:tcPr>
          <w:p w14:paraId="32A2185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 54</w:t>
            </w:r>
          </w:p>
        </w:tc>
        <w:tc>
          <w:tcPr>
            <w:tcW w:w="1274" w:type="dxa"/>
            <w:tcBorders>
              <w:top w:val="single" w:sz="4" w:space="0" w:color="auto"/>
              <w:left w:val="nil"/>
              <w:bottom w:val="single" w:sz="4" w:space="0" w:color="auto"/>
              <w:right w:val="single" w:sz="4" w:space="0" w:color="auto"/>
            </w:tcBorders>
            <w:shd w:val="clear" w:color="auto" w:fill="auto"/>
            <w:noWrap/>
            <w:vAlign w:val="center"/>
          </w:tcPr>
          <w:p w14:paraId="0F8CFAA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SÓTANO</w:t>
            </w:r>
          </w:p>
        </w:tc>
      </w:tr>
    </w:tbl>
    <w:p w14:paraId="0DA37E6B" w14:textId="77777777" w:rsidR="002A2E9A" w:rsidRPr="00B843CF" w:rsidRDefault="002A2E9A" w:rsidP="002A2E9A">
      <w:pPr>
        <w:ind w:left="360"/>
        <w:jc w:val="both"/>
        <w:rPr>
          <w:rFonts w:ascii="Montserrat" w:hAnsi="Montserrat" w:cs="Arial"/>
          <w:sz w:val="20"/>
          <w:szCs w:val="20"/>
        </w:rPr>
      </w:pPr>
    </w:p>
    <w:p w14:paraId="5435868B"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CAJAS DE VOLUMEN VARIABLE</w:t>
      </w:r>
    </w:p>
    <w:p w14:paraId="24775AC3" w14:textId="77777777" w:rsidR="002A2E9A" w:rsidRPr="00B843CF" w:rsidRDefault="002A2E9A" w:rsidP="002A2E9A">
      <w:pPr>
        <w:ind w:left="360"/>
        <w:jc w:val="both"/>
        <w:rPr>
          <w:rFonts w:ascii="Montserrat" w:hAnsi="Montserrat" w:cs="Arial"/>
          <w:b/>
          <w:sz w:val="20"/>
          <w:szCs w:val="20"/>
        </w:rPr>
      </w:pP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405"/>
        <w:gridCol w:w="2218"/>
        <w:gridCol w:w="1464"/>
        <w:gridCol w:w="1557"/>
      </w:tblGrid>
      <w:tr w:rsidR="002A2E9A" w:rsidRPr="00B843CF" w14:paraId="75F01B13" w14:textId="77777777" w:rsidTr="001641F5">
        <w:trPr>
          <w:trHeight w:val="643"/>
          <w:jc w:val="center"/>
        </w:trPr>
        <w:tc>
          <w:tcPr>
            <w:tcW w:w="638" w:type="dxa"/>
            <w:shd w:val="clear" w:color="auto" w:fill="BFBFBF"/>
            <w:vAlign w:val="center"/>
          </w:tcPr>
          <w:p w14:paraId="11E1C3A2" w14:textId="77777777" w:rsidR="002A2E9A" w:rsidRPr="00B843CF" w:rsidRDefault="002A2E9A" w:rsidP="002A2E9A">
            <w:pPr>
              <w:jc w:val="both"/>
              <w:rPr>
                <w:rFonts w:ascii="Montserrat" w:hAnsi="Montserrat" w:cs="Arial"/>
                <w:b/>
                <w:sz w:val="22"/>
                <w:szCs w:val="22"/>
              </w:rPr>
            </w:pPr>
          </w:p>
          <w:p w14:paraId="1D1ADAB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405" w:type="dxa"/>
            <w:shd w:val="clear" w:color="auto" w:fill="BFBFBF"/>
            <w:vAlign w:val="center"/>
          </w:tcPr>
          <w:p w14:paraId="2A44A506"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2218" w:type="dxa"/>
            <w:shd w:val="clear" w:color="auto" w:fill="BFBFBF"/>
            <w:vAlign w:val="center"/>
          </w:tcPr>
          <w:p w14:paraId="267BA02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464" w:type="dxa"/>
            <w:shd w:val="clear" w:color="auto" w:fill="BFBFBF"/>
            <w:vAlign w:val="center"/>
          </w:tcPr>
          <w:p w14:paraId="6FBC1B9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57" w:type="dxa"/>
            <w:shd w:val="clear" w:color="auto" w:fill="BFBFBF"/>
            <w:vAlign w:val="center"/>
          </w:tcPr>
          <w:p w14:paraId="1E7B296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6EA8B3E3" w14:textId="77777777" w:rsidTr="001641F5">
        <w:trPr>
          <w:trHeight w:val="342"/>
          <w:jc w:val="center"/>
        </w:trPr>
        <w:tc>
          <w:tcPr>
            <w:tcW w:w="638" w:type="dxa"/>
            <w:vAlign w:val="center"/>
          </w:tcPr>
          <w:p w14:paraId="174B8CC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67</w:t>
            </w:r>
          </w:p>
        </w:tc>
        <w:tc>
          <w:tcPr>
            <w:tcW w:w="4405" w:type="dxa"/>
            <w:vAlign w:val="center"/>
          </w:tcPr>
          <w:p w14:paraId="4863B4D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CAJAS DE VOLUMEN VARIABLE, MODELO SDV</w:t>
            </w:r>
          </w:p>
        </w:tc>
        <w:tc>
          <w:tcPr>
            <w:tcW w:w="2218" w:type="dxa"/>
            <w:vAlign w:val="center"/>
          </w:tcPr>
          <w:p w14:paraId="341D3EB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CVV 01 - 350</w:t>
            </w:r>
          </w:p>
        </w:tc>
        <w:tc>
          <w:tcPr>
            <w:tcW w:w="1464" w:type="dxa"/>
            <w:vAlign w:val="center"/>
          </w:tcPr>
          <w:p w14:paraId="60FC15E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375</w:t>
            </w:r>
          </w:p>
        </w:tc>
        <w:tc>
          <w:tcPr>
            <w:tcW w:w="1557" w:type="dxa"/>
            <w:vAlign w:val="center"/>
          </w:tcPr>
          <w:p w14:paraId="41E0F87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PB AL 22</w:t>
            </w:r>
          </w:p>
        </w:tc>
      </w:tr>
    </w:tbl>
    <w:p w14:paraId="5909F051" w14:textId="77777777" w:rsidR="002A2E9A" w:rsidRPr="00B843CF" w:rsidRDefault="002A2E9A" w:rsidP="002A2E9A">
      <w:pPr>
        <w:ind w:left="360"/>
        <w:jc w:val="both"/>
        <w:rPr>
          <w:rFonts w:ascii="Montserrat" w:hAnsi="Montserrat" w:cs="Arial"/>
          <w:b/>
          <w:sz w:val="20"/>
          <w:szCs w:val="20"/>
        </w:rPr>
      </w:pPr>
    </w:p>
    <w:p w14:paraId="6D554025" w14:textId="77777777" w:rsidR="002A2E9A" w:rsidRPr="00B843CF" w:rsidRDefault="002A2E9A" w:rsidP="002A2E9A">
      <w:pPr>
        <w:jc w:val="both"/>
        <w:rPr>
          <w:rFonts w:ascii="Montserrat" w:hAnsi="Montserrat" w:cs="Arial"/>
          <w:b/>
          <w:sz w:val="20"/>
          <w:szCs w:val="20"/>
        </w:rPr>
      </w:pPr>
    </w:p>
    <w:p w14:paraId="7A8ABAC8"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VENTILADORES DE INYECCIÓN</w:t>
      </w:r>
    </w:p>
    <w:p w14:paraId="372C87DD" w14:textId="77777777" w:rsidR="002A2E9A" w:rsidRPr="00B843CF" w:rsidRDefault="002A2E9A" w:rsidP="002A2E9A">
      <w:pPr>
        <w:ind w:left="360"/>
        <w:jc w:val="both"/>
        <w:rPr>
          <w:rFonts w:ascii="Montserrat" w:hAnsi="Montserrat" w:cs="Arial"/>
          <w:sz w:val="20"/>
          <w:szCs w:val="20"/>
        </w:rPr>
      </w:pPr>
    </w:p>
    <w:tbl>
      <w:tblPr>
        <w:tblW w:w="9853" w:type="dxa"/>
        <w:jc w:val="center"/>
        <w:tblCellMar>
          <w:left w:w="70" w:type="dxa"/>
          <w:right w:w="70" w:type="dxa"/>
        </w:tblCellMar>
        <w:tblLook w:val="0000" w:firstRow="0" w:lastRow="0" w:firstColumn="0" w:lastColumn="0" w:noHBand="0" w:noVBand="0"/>
      </w:tblPr>
      <w:tblGrid>
        <w:gridCol w:w="639"/>
        <w:gridCol w:w="4628"/>
        <w:gridCol w:w="2142"/>
        <w:gridCol w:w="1388"/>
        <w:gridCol w:w="1492"/>
      </w:tblGrid>
      <w:tr w:rsidR="002A2E9A" w:rsidRPr="00B843CF" w14:paraId="41739489" w14:textId="77777777" w:rsidTr="002A2E9A">
        <w:trPr>
          <w:trHeight w:val="617"/>
          <w:tblHeader/>
          <w:jc w:val="center"/>
        </w:trPr>
        <w:tc>
          <w:tcPr>
            <w:tcW w:w="639"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4264F0D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628" w:type="dxa"/>
            <w:tcBorders>
              <w:top w:val="single" w:sz="8" w:space="0" w:color="auto"/>
              <w:left w:val="nil"/>
              <w:bottom w:val="single" w:sz="4" w:space="0" w:color="auto"/>
              <w:right w:val="single" w:sz="4" w:space="0" w:color="auto"/>
            </w:tcBorders>
            <w:shd w:val="clear" w:color="auto" w:fill="C0C0C0"/>
            <w:noWrap/>
            <w:vAlign w:val="center"/>
          </w:tcPr>
          <w:p w14:paraId="357853D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18" w:type="dxa"/>
            <w:tcBorders>
              <w:top w:val="single" w:sz="8" w:space="0" w:color="auto"/>
              <w:left w:val="nil"/>
              <w:bottom w:val="single" w:sz="4" w:space="0" w:color="auto"/>
              <w:right w:val="single" w:sz="4" w:space="0" w:color="auto"/>
            </w:tcBorders>
            <w:shd w:val="clear" w:color="auto" w:fill="C0C0C0"/>
            <w:noWrap/>
            <w:vAlign w:val="center"/>
          </w:tcPr>
          <w:p w14:paraId="6435B3A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76" w:type="dxa"/>
            <w:tcBorders>
              <w:top w:val="single" w:sz="8" w:space="0" w:color="auto"/>
              <w:left w:val="nil"/>
              <w:bottom w:val="single" w:sz="4" w:space="0" w:color="auto"/>
              <w:right w:val="single" w:sz="4" w:space="0" w:color="auto"/>
            </w:tcBorders>
            <w:shd w:val="clear" w:color="auto" w:fill="C0C0C0"/>
            <w:noWrap/>
            <w:vAlign w:val="center"/>
          </w:tcPr>
          <w:p w14:paraId="7B3AD9B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492" w:type="dxa"/>
            <w:tcBorders>
              <w:top w:val="single" w:sz="8" w:space="0" w:color="auto"/>
              <w:left w:val="nil"/>
              <w:bottom w:val="single" w:sz="4" w:space="0" w:color="auto"/>
              <w:right w:val="single" w:sz="4" w:space="0" w:color="auto"/>
            </w:tcBorders>
            <w:shd w:val="clear" w:color="auto" w:fill="C0C0C0"/>
            <w:noWrap/>
            <w:vAlign w:val="center"/>
          </w:tcPr>
          <w:p w14:paraId="1BC075C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2B43E5B8" w14:textId="77777777" w:rsidTr="001641F5">
        <w:trPr>
          <w:trHeight w:val="20"/>
          <w:jc w:val="center"/>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6108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68</w:t>
            </w:r>
          </w:p>
        </w:tc>
        <w:tc>
          <w:tcPr>
            <w:tcW w:w="4628" w:type="dxa"/>
            <w:tcBorders>
              <w:top w:val="single" w:sz="4" w:space="0" w:color="auto"/>
              <w:left w:val="nil"/>
              <w:bottom w:val="single" w:sz="4" w:space="0" w:color="auto"/>
              <w:right w:val="single" w:sz="4" w:space="0" w:color="auto"/>
            </w:tcBorders>
            <w:shd w:val="clear" w:color="auto" w:fill="auto"/>
            <w:noWrap/>
            <w:vAlign w:val="center"/>
          </w:tcPr>
          <w:p w14:paraId="0B85E7B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INYECCIÓN, MARCA SOLER AND PALAU, MODELO CLT-22, 2 H.P.</w:t>
            </w:r>
          </w:p>
        </w:tc>
        <w:tc>
          <w:tcPr>
            <w:tcW w:w="1818" w:type="dxa"/>
            <w:tcBorders>
              <w:top w:val="single" w:sz="4" w:space="0" w:color="auto"/>
              <w:left w:val="nil"/>
              <w:bottom w:val="single" w:sz="4" w:space="0" w:color="auto"/>
              <w:right w:val="single" w:sz="4" w:space="0" w:color="auto"/>
            </w:tcBorders>
            <w:shd w:val="clear" w:color="auto" w:fill="auto"/>
            <w:noWrap/>
            <w:vAlign w:val="center"/>
          </w:tcPr>
          <w:p w14:paraId="2B16051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6CDCEA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207E605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166294BF"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66D0891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69</w:t>
            </w:r>
          </w:p>
        </w:tc>
        <w:tc>
          <w:tcPr>
            <w:tcW w:w="4628" w:type="dxa"/>
            <w:tcBorders>
              <w:top w:val="nil"/>
              <w:left w:val="nil"/>
              <w:bottom w:val="single" w:sz="4" w:space="0" w:color="auto"/>
              <w:right w:val="single" w:sz="4" w:space="0" w:color="auto"/>
            </w:tcBorders>
            <w:shd w:val="clear" w:color="auto" w:fill="auto"/>
            <w:noWrap/>
            <w:vAlign w:val="center"/>
          </w:tcPr>
          <w:p w14:paraId="692797C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DA/B30/28, 30 H.P.  </w:t>
            </w:r>
          </w:p>
        </w:tc>
        <w:tc>
          <w:tcPr>
            <w:tcW w:w="1818" w:type="dxa"/>
            <w:tcBorders>
              <w:top w:val="nil"/>
              <w:left w:val="nil"/>
              <w:bottom w:val="single" w:sz="4" w:space="0" w:color="auto"/>
              <w:right w:val="single" w:sz="4" w:space="0" w:color="auto"/>
            </w:tcBorders>
            <w:shd w:val="clear" w:color="auto" w:fill="auto"/>
            <w:noWrap/>
            <w:vAlign w:val="center"/>
          </w:tcPr>
          <w:p w14:paraId="2EF7CE5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VI-02</w:t>
            </w:r>
          </w:p>
        </w:tc>
        <w:tc>
          <w:tcPr>
            <w:tcW w:w="1276" w:type="dxa"/>
            <w:tcBorders>
              <w:top w:val="nil"/>
              <w:left w:val="nil"/>
              <w:bottom w:val="single" w:sz="4" w:space="0" w:color="auto"/>
              <w:right w:val="single" w:sz="4" w:space="0" w:color="auto"/>
            </w:tcBorders>
            <w:shd w:val="clear" w:color="auto" w:fill="auto"/>
            <w:noWrap/>
            <w:vAlign w:val="center"/>
          </w:tcPr>
          <w:p w14:paraId="73B3E04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56AF191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2</w:t>
            </w:r>
          </w:p>
        </w:tc>
      </w:tr>
      <w:tr w:rsidR="002A2E9A" w:rsidRPr="00B843CF" w14:paraId="69287043"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5EF133D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70</w:t>
            </w:r>
          </w:p>
        </w:tc>
        <w:tc>
          <w:tcPr>
            <w:tcW w:w="4628" w:type="dxa"/>
            <w:tcBorders>
              <w:top w:val="nil"/>
              <w:left w:val="nil"/>
              <w:bottom w:val="single" w:sz="4" w:space="0" w:color="auto"/>
              <w:right w:val="single" w:sz="4" w:space="0" w:color="auto"/>
            </w:tcBorders>
            <w:shd w:val="clear" w:color="auto" w:fill="auto"/>
            <w:noWrap/>
            <w:vAlign w:val="center"/>
          </w:tcPr>
          <w:p w14:paraId="665F5BE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DA/B30/28, 30 H.P.  </w:t>
            </w:r>
          </w:p>
        </w:tc>
        <w:tc>
          <w:tcPr>
            <w:tcW w:w="1818" w:type="dxa"/>
            <w:tcBorders>
              <w:top w:val="nil"/>
              <w:left w:val="nil"/>
              <w:bottom w:val="single" w:sz="4" w:space="0" w:color="auto"/>
              <w:right w:val="single" w:sz="4" w:space="0" w:color="auto"/>
            </w:tcBorders>
            <w:shd w:val="clear" w:color="auto" w:fill="auto"/>
            <w:noWrap/>
            <w:vAlign w:val="center"/>
          </w:tcPr>
          <w:p w14:paraId="7355BD1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VI-03</w:t>
            </w:r>
          </w:p>
        </w:tc>
        <w:tc>
          <w:tcPr>
            <w:tcW w:w="1276" w:type="dxa"/>
            <w:tcBorders>
              <w:top w:val="nil"/>
              <w:left w:val="nil"/>
              <w:bottom w:val="single" w:sz="4" w:space="0" w:color="auto"/>
              <w:right w:val="single" w:sz="4" w:space="0" w:color="auto"/>
            </w:tcBorders>
            <w:shd w:val="clear" w:color="auto" w:fill="auto"/>
            <w:noWrap/>
            <w:vAlign w:val="center"/>
          </w:tcPr>
          <w:p w14:paraId="3B43946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2AA0780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2D441300"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4F67B97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71</w:t>
            </w:r>
          </w:p>
        </w:tc>
        <w:tc>
          <w:tcPr>
            <w:tcW w:w="4628" w:type="dxa"/>
            <w:tcBorders>
              <w:top w:val="nil"/>
              <w:left w:val="nil"/>
              <w:bottom w:val="single" w:sz="4" w:space="0" w:color="auto"/>
              <w:right w:val="single" w:sz="4" w:space="0" w:color="auto"/>
            </w:tcBorders>
            <w:shd w:val="clear" w:color="auto" w:fill="auto"/>
            <w:noWrap/>
            <w:vAlign w:val="center"/>
          </w:tcPr>
          <w:p w14:paraId="5943F9F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CLT-27, 3 H.P. </w:t>
            </w:r>
          </w:p>
        </w:tc>
        <w:tc>
          <w:tcPr>
            <w:tcW w:w="1818" w:type="dxa"/>
            <w:tcBorders>
              <w:top w:val="nil"/>
              <w:left w:val="nil"/>
              <w:bottom w:val="single" w:sz="4" w:space="0" w:color="auto"/>
              <w:right w:val="single" w:sz="4" w:space="0" w:color="auto"/>
            </w:tcBorders>
            <w:shd w:val="clear" w:color="auto" w:fill="auto"/>
            <w:noWrap/>
            <w:vAlign w:val="center"/>
          </w:tcPr>
          <w:p w14:paraId="1FD9D88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 05</w:t>
            </w:r>
          </w:p>
        </w:tc>
        <w:tc>
          <w:tcPr>
            <w:tcW w:w="1276" w:type="dxa"/>
            <w:tcBorders>
              <w:top w:val="nil"/>
              <w:left w:val="nil"/>
              <w:bottom w:val="single" w:sz="4" w:space="0" w:color="auto"/>
              <w:right w:val="single" w:sz="4" w:space="0" w:color="auto"/>
            </w:tcBorders>
            <w:shd w:val="clear" w:color="auto" w:fill="auto"/>
            <w:noWrap/>
            <w:vAlign w:val="center"/>
          </w:tcPr>
          <w:p w14:paraId="0355157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7225C00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4E38F742"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2799C4B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72</w:t>
            </w:r>
          </w:p>
        </w:tc>
        <w:tc>
          <w:tcPr>
            <w:tcW w:w="4628" w:type="dxa"/>
            <w:tcBorders>
              <w:top w:val="nil"/>
              <w:left w:val="nil"/>
              <w:bottom w:val="single" w:sz="4" w:space="0" w:color="auto"/>
              <w:right w:val="single" w:sz="4" w:space="0" w:color="auto"/>
            </w:tcBorders>
            <w:shd w:val="clear" w:color="auto" w:fill="auto"/>
            <w:noWrap/>
            <w:vAlign w:val="center"/>
          </w:tcPr>
          <w:p w14:paraId="511D430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CLT-27, 3 H.P. </w:t>
            </w:r>
          </w:p>
        </w:tc>
        <w:tc>
          <w:tcPr>
            <w:tcW w:w="1818" w:type="dxa"/>
            <w:tcBorders>
              <w:top w:val="nil"/>
              <w:left w:val="nil"/>
              <w:bottom w:val="single" w:sz="4" w:space="0" w:color="auto"/>
              <w:right w:val="single" w:sz="4" w:space="0" w:color="auto"/>
            </w:tcBorders>
            <w:shd w:val="clear" w:color="auto" w:fill="auto"/>
            <w:noWrap/>
            <w:vAlign w:val="center"/>
          </w:tcPr>
          <w:p w14:paraId="6AA232F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VI-06</w:t>
            </w:r>
          </w:p>
        </w:tc>
        <w:tc>
          <w:tcPr>
            <w:tcW w:w="1276" w:type="dxa"/>
            <w:tcBorders>
              <w:top w:val="nil"/>
              <w:left w:val="nil"/>
              <w:bottom w:val="single" w:sz="4" w:space="0" w:color="auto"/>
              <w:right w:val="single" w:sz="4" w:space="0" w:color="auto"/>
            </w:tcBorders>
            <w:shd w:val="clear" w:color="auto" w:fill="auto"/>
            <w:noWrap/>
            <w:vAlign w:val="center"/>
          </w:tcPr>
          <w:p w14:paraId="6B8B425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587CFE6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20D6CC48"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7A72752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73</w:t>
            </w:r>
          </w:p>
        </w:tc>
        <w:tc>
          <w:tcPr>
            <w:tcW w:w="4628" w:type="dxa"/>
            <w:tcBorders>
              <w:top w:val="nil"/>
              <w:left w:val="nil"/>
              <w:bottom w:val="single" w:sz="4" w:space="0" w:color="auto"/>
              <w:right w:val="single" w:sz="4" w:space="0" w:color="auto"/>
            </w:tcBorders>
            <w:shd w:val="clear" w:color="auto" w:fill="auto"/>
            <w:noWrap/>
            <w:vAlign w:val="center"/>
          </w:tcPr>
          <w:p w14:paraId="1404E1F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CLT-27, 3 H.P. </w:t>
            </w:r>
          </w:p>
        </w:tc>
        <w:tc>
          <w:tcPr>
            <w:tcW w:w="1818" w:type="dxa"/>
            <w:tcBorders>
              <w:top w:val="nil"/>
              <w:left w:val="nil"/>
              <w:bottom w:val="single" w:sz="4" w:space="0" w:color="auto"/>
              <w:right w:val="single" w:sz="4" w:space="0" w:color="auto"/>
            </w:tcBorders>
            <w:shd w:val="clear" w:color="auto" w:fill="auto"/>
            <w:noWrap/>
            <w:vAlign w:val="center"/>
          </w:tcPr>
          <w:p w14:paraId="1A5C716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VI-07</w:t>
            </w:r>
          </w:p>
        </w:tc>
        <w:tc>
          <w:tcPr>
            <w:tcW w:w="1276" w:type="dxa"/>
            <w:tcBorders>
              <w:top w:val="nil"/>
              <w:left w:val="nil"/>
              <w:bottom w:val="single" w:sz="4" w:space="0" w:color="auto"/>
              <w:right w:val="single" w:sz="4" w:space="0" w:color="auto"/>
            </w:tcBorders>
            <w:shd w:val="clear" w:color="auto" w:fill="auto"/>
            <w:noWrap/>
            <w:vAlign w:val="center"/>
          </w:tcPr>
          <w:p w14:paraId="6777659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6A82392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2E35B87D"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6B67B47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74</w:t>
            </w:r>
          </w:p>
        </w:tc>
        <w:tc>
          <w:tcPr>
            <w:tcW w:w="4628" w:type="dxa"/>
            <w:tcBorders>
              <w:top w:val="nil"/>
              <w:left w:val="nil"/>
              <w:bottom w:val="single" w:sz="4" w:space="0" w:color="auto"/>
              <w:right w:val="single" w:sz="4" w:space="0" w:color="auto"/>
            </w:tcBorders>
            <w:shd w:val="clear" w:color="auto" w:fill="auto"/>
            <w:noWrap/>
            <w:vAlign w:val="center"/>
          </w:tcPr>
          <w:p w14:paraId="0482BF3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CLT-27, 3 H.P. </w:t>
            </w:r>
          </w:p>
        </w:tc>
        <w:tc>
          <w:tcPr>
            <w:tcW w:w="1818" w:type="dxa"/>
            <w:tcBorders>
              <w:top w:val="nil"/>
              <w:left w:val="nil"/>
              <w:bottom w:val="single" w:sz="4" w:space="0" w:color="auto"/>
              <w:right w:val="single" w:sz="4" w:space="0" w:color="auto"/>
            </w:tcBorders>
            <w:shd w:val="clear" w:color="auto" w:fill="auto"/>
            <w:noWrap/>
            <w:vAlign w:val="center"/>
          </w:tcPr>
          <w:p w14:paraId="26EEDBE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VI-08</w:t>
            </w:r>
          </w:p>
        </w:tc>
        <w:tc>
          <w:tcPr>
            <w:tcW w:w="1276" w:type="dxa"/>
            <w:tcBorders>
              <w:top w:val="nil"/>
              <w:left w:val="nil"/>
              <w:bottom w:val="single" w:sz="4" w:space="0" w:color="auto"/>
              <w:right w:val="single" w:sz="4" w:space="0" w:color="auto"/>
            </w:tcBorders>
            <w:shd w:val="clear" w:color="auto" w:fill="auto"/>
            <w:noWrap/>
            <w:vAlign w:val="center"/>
          </w:tcPr>
          <w:p w14:paraId="3477F45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78E6180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78BE2558"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5DF3605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75</w:t>
            </w:r>
          </w:p>
        </w:tc>
        <w:tc>
          <w:tcPr>
            <w:tcW w:w="4628" w:type="dxa"/>
            <w:tcBorders>
              <w:top w:val="nil"/>
              <w:left w:val="nil"/>
              <w:bottom w:val="single" w:sz="4" w:space="0" w:color="auto"/>
              <w:right w:val="single" w:sz="4" w:space="0" w:color="auto"/>
            </w:tcBorders>
            <w:shd w:val="clear" w:color="auto" w:fill="auto"/>
            <w:noWrap/>
            <w:vAlign w:val="center"/>
          </w:tcPr>
          <w:p w14:paraId="5CC4982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HIT-1000/H, 1 H.P. </w:t>
            </w:r>
          </w:p>
        </w:tc>
        <w:tc>
          <w:tcPr>
            <w:tcW w:w="1818" w:type="dxa"/>
            <w:tcBorders>
              <w:top w:val="nil"/>
              <w:left w:val="nil"/>
              <w:bottom w:val="single" w:sz="4" w:space="0" w:color="auto"/>
              <w:right w:val="single" w:sz="4" w:space="0" w:color="auto"/>
            </w:tcBorders>
            <w:shd w:val="clear" w:color="auto" w:fill="auto"/>
            <w:noWrap/>
            <w:vAlign w:val="center"/>
          </w:tcPr>
          <w:p w14:paraId="7D0E6EE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VI-09</w:t>
            </w:r>
          </w:p>
        </w:tc>
        <w:tc>
          <w:tcPr>
            <w:tcW w:w="1276" w:type="dxa"/>
            <w:tcBorders>
              <w:top w:val="nil"/>
              <w:left w:val="nil"/>
              <w:bottom w:val="single" w:sz="4" w:space="0" w:color="auto"/>
              <w:right w:val="single" w:sz="4" w:space="0" w:color="auto"/>
            </w:tcBorders>
            <w:shd w:val="clear" w:color="auto" w:fill="auto"/>
            <w:noWrap/>
            <w:vAlign w:val="center"/>
          </w:tcPr>
          <w:p w14:paraId="2DC27AF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18F48C7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06349267" w14:textId="77777777" w:rsidTr="001641F5">
        <w:trPr>
          <w:trHeight w:val="283"/>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31AB98E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76</w:t>
            </w:r>
          </w:p>
        </w:tc>
        <w:tc>
          <w:tcPr>
            <w:tcW w:w="4628" w:type="dxa"/>
            <w:tcBorders>
              <w:top w:val="nil"/>
              <w:left w:val="nil"/>
              <w:bottom w:val="single" w:sz="4" w:space="0" w:color="auto"/>
              <w:right w:val="single" w:sz="4" w:space="0" w:color="auto"/>
            </w:tcBorders>
            <w:shd w:val="clear" w:color="auto" w:fill="auto"/>
            <w:noWrap/>
            <w:vAlign w:val="center"/>
          </w:tcPr>
          <w:p w14:paraId="1F16B4F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INYECCIÓN, MARCA GAM, 5 H.P.</w:t>
            </w:r>
          </w:p>
        </w:tc>
        <w:tc>
          <w:tcPr>
            <w:tcW w:w="1818" w:type="dxa"/>
            <w:tcBorders>
              <w:top w:val="nil"/>
              <w:left w:val="nil"/>
              <w:bottom w:val="single" w:sz="4" w:space="0" w:color="auto"/>
              <w:right w:val="single" w:sz="4" w:space="0" w:color="auto"/>
            </w:tcBorders>
            <w:shd w:val="clear" w:color="auto" w:fill="auto"/>
            <w:noWrap/>
            <w:vAlign w:val="center"/>
          </w:tcPr>
          <w:p w14:paraId="4528F45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VI-10</w:t>
            </w:r>
          </w:p>
        </w:tc>
        <w:tc>
          <w:tcPr>
            <w:tcW w:w="1276" w:type="dxa"/>
            <w:tcBorders>
              <w:top w:val="nil"/>
              <w:left w:val="nil"/>
              <w:bottom w:val="single" w:sz="4" w:space="0" w:color="auto"/>
              <w:right w:val="single" w:sz="4" w:space="0" w:color="auto"/>
            </w:tcBorders>
            <w:shd w:val="clear" w:color="auto" w:fill="auto"/>
            <w:noWrap/>
            <w:vAlign w:val="center"/>
          </w:tcPr>
          <w:p w14:paraId="4F31B50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40FB5D3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08C38AD2" w14:textId="77777777" w:rsidTr="001641F5">
        <w:trPr>
          <w:trHeight w:val="20"/>
          <w:jc w:val="center"/>
        </w:trPr>
        <w:tc>
          <w:tcPr>
            <w:tcW w:w="639" w:type="dxa"/>
            <w:tcBorders>
              <w:top w:val="nil"/>
              <w:left w:val="single" w:sz="4" w:space="0" w:color="auto"/>
              <w:bottom w:val="single" w:sz="4" w:space="0" w:color="auto"/>
              <w:right w:val="single" w:sz="4" w:space="0" w:color="auto"/>
            </w:tcBorders>
            <w:shd w:val="clear" w:color="auto" w:fill="auto"/>
            <w:noWrap/>
            <w:vAlign w:val="center"/>
          </w:tcPr>
          <w:p w14:paraId="29E1377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77</w:t>
            </w:r>
          </w:p>
        </w:tc>
        <w:tc>
          <w:tcPr>
            <w:tcW w:w="4628" w:type="dxa"/>
            <w:tcBorders>
              <w:top w:val="nil"/>
              <w:left w:val="nil"/>
              <w:bottom w:val="single" w:sz="4" w:space="0" w:color="auto"/>
              <w:right w:val="single" w:sz="4" w:space="0" w:color="auto"/>
            </w:tcBorders>
            <w:shd w:val="clear" w:color="auto" w:fill="auto"/>
            <w:noWrap/>
            <w:vAlign w:val="center"/>
          </w:tcPr>
          <w:p w14:paraId="40196CA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INYECCIÓN, MARCA SOLER AND PALAU, MODELO HIT-1000/H, 1 H.P. </w:t>
            </w:r>
          </w:p>
        </w:tc>
        <w:tc>
          <w:tcPr>
            <w:tcW w:w="1818" w:type="dxa"/>
            <w:tcBorders>
              <w:top w:val="nil"/>
              <w:left w:val="nil"/>
              <w:bottom w:val="single" w:sz="4" w:space="0" w:color="auto"/>
              <w:right w:val="single" w:sz="4" w:space="0" w:color="auto"/>
            </w:tcBorders>
            <w:shd w:val="clear" w:color="auto" w:fill="auto"/>
            <w:noWrap/>
            <w:vAlign w:val="center"/>
          </w:tcPr>
          <w:p w14:paraId="2A69304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VI-11</w:t>
            </w:r>
          </w:p>
        </w:tc>
        <w:tc>
          <w:tcPr>
            <w:tcW w:w="1276" w:type="dxa"/>
            <w:tcBorders>
              <w:top w:val="nil"/>
              <w:left w:val="nil"/>
              <w:bottom w:val="single" w:sz="4" w:space="0" w:color="auto"/>
              <w:right w:val="single" w:sz="4" w:space="0" w:color="auto"/>
            </w:tcBorders>
            <w:shd w:val="clear" w:color="auto" w:fill="auto"/>
            <w:noWrap/>
            <w:vAlign w:val="center"/>
          </w:tcPr>
          <w:p w14:paraId="206D30A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492" w:type="dxa"/>
            <w:tcBorders>
              <w:top w:val="nil"/>
              <w:left w:val="nil"/>
              <w:bottom w:val="single" w:sz="4" w:space="0" w:color="auto"/>
              <w:right w:val="single" w:sz="4" w:space="0" w:color="auto"/>
            </w:tcBorders>
            <w:shd w:val="clear" w:color="auto" w:fill="auto"/>
            <w:noWrap/>
            <w:vAlign w:val="center"/>
          </w:tcPr>
          <w:p w14:paraId="17F0B7B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bl>
    <w:p w14:paraId="50B15063" w14:textId="142DF7DD" w:rsidR="00A432A4" w:rsidRPr="00B843CF" w:rsidRDefault="00A432A4" w:rsidP="002A2E9A">
      <w:pPr>
        <w:jc w:val="both"/>
        <w:rPr>
          <w:rFonts w:ascii="Montserrat" w:hAnsi="Montserrat" w:cs="Arial"/>
          <w:b/>
          <w:sz w:val="20"/>
          <w:szCs w:val="20"/>
        </w:rPr>
      </w:pPr>
    </w:p>
    <w:p w14:paraId="428AA410" w14:textId="77777777" w:rsidR="00A432A4" w:rsidRPr="00B843CF" w:rsidRDefault="00A432A4">
      <w:pPr>
        <w:rPr>
          <w:rFonts w:ascii="Montserrat" w:hAnsi="Montserrat" w:cs="Arial"/>
          <w:b/>
          <w:sz w:val="20"/>
          <w:szCs w:val="20"/>
        </w:rPr>
      </w:pPr>
      <w:r w:rsidRPr="00B843CF">
        <w:rPr>
          <w:rFonts w:ascii="Montserrat" w:hAnsi="Montserrat" w:cs="Arial"/>
          <w:b/>
          <w:sz w:val="20"/>
          <w:szCs w:val="20"/>
        </w:rPr>
        <w:br w:type="page"/>
      </w:r>
    </w:p>
    <w:p w14:paraId="35D053DC" w14:textId="77777777" w:rsidR="002A2E9A" w:rsidRPr="00B843CF" w:rsidRDefault="002A2E9A" w:rsidP="002A2E9A">
      <w:pPr>
        <w:jc w:val="both"/>
        <w:rPr>
          <w:rFonts w:ascii="Montserrat" w:hAnsi="Montserrat" w:cs="Arial"/>
          <w:b/>
          <w:sz w:val="20"/>
          <w:szCs w:val="20"/>
        </w:rPr>
      </w:pPr>
    </w:p>
    <w:p w14:paraId="3D65C559"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VENTILADORES DE EXTRACCIÓN</w:t>
      </w:r>
    </w:p>
    <w:p w14:paraId="0450C9F1" w14:textId="77777777" w:rsidR="002A2E9A" w:rsidRPr="00B843CF" w:rsidRDefault="002A2E9A" w:rsidP="002A2E9A">
      <w:pPr>
        <w:ind w:left="360"/>
        <w:jc w:val="both"/>
        <w:rPr>
          <w:rFonts w:ascii="Montserrat" w:hAnsi="Montserrat" w:cs="Arial"/>
          <w:sz w:val="20"/>
          <w:szCs w:val="20"/>
        </w:rPr>
      </w:pPr>
    </w:p>
    <w:tbl>
      <w:tblPr>
        <w:tblW w:w="9856" w:type="dxa"/>
        <w:jc w:val="center"/>
        <w:tblCellMar>
          <w:left w:w="70" w:type="dxa"/>
          <w:right w:w="70" w:type="dxa"/>
        </w:tblCellMar>
        <w:tblLook w:val="0000" w:firstRow="0" w:lastRow="0" w:firstColumn="0" w:lastColumn="0" w:noHBand="0" w:noVBand="0"/>
      </w:tblPr>
      <w:tblGrid>
        <w:gridCol w:w="642"/>
        <w:gridCol w:w="4678"/>
        <w:gridCol w:w="2142"/>
        <w:gridCol w:w="1388"/>
        <w:gridCol w:w="1551"/>
      </w:tblGrid>
      <w:tr w:rsidR="002A2E9A" w:rsidRPr="00B843CF" w14:paraId="6101779D" w14:textId="77777777" w:rsidTr="002A2E9A">
        <w:trPr>
          <w:cantSplit/>
          <w:trHeight w:val="561"/>
          <w:tblHeader/>
          <w:jc w:val="center"/>
        </w:trPr>
        <w:tc>
          <w:tcPr>
            <w:tcW w:w="642"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2A5FD78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678" w:type="dxa"/>
            <w:tcBorders>
              <w:top w:val="single" w:sz="8" w:space="0" w:color="auto"/>
              <w:left w:val="nil"/>
              <w:bottom w:val="single" w:sz="4" w:space="0" w:color="auto"/>
              <w:right w:val="single" w:sz="4" w:space="0" w:color="auto"/>
            </w:tcBorders>
            <w:shd w:val="clear" w:color="auto" w:fill="C0C0C0"/>
            <w:noWrap/>
            <w:vAlign w:val="center"/>
          </w:tcPr>
          <w:p w14:paraId="39DC19A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22" w:type="dxa"/>
            <w:tcBorders>
              <w:top w:val="single" w:sz="8" w:space="0" w:color="auto"/>
              <w:left w:val="nil"/>
              <w:bottom w:val="single" w:sz="4" w:space="0" w:color="auto"/>
              <w:right w:val="single" w:sz="4" w:space="0" w:color="auto"/>
            </w:tcBorders>
            <w:shd w:val="clear" w:color="auto" w:fill="C0C0C0"/>
            <w:noWrap/>
            <w:vAlign w:val="center"/>
          </w:tcPr>
          <w:p w14:paraId="4BD0092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163" w:type="dxa"/>
            <w:tcBorders>
              <w:top w:val="single" w:sz="8" w:space="0" w:color="auto"/>
              <w:left w:val="nil"/>
              <w:bottom w:val="single" w:sz="4" w:space="0" w:color="auto"/>
              <w:right w:val="single" w:sz="4" w:space="0" w:color="auto"/>
            </w:tcBorders>
            <w:shd w:val="clear" w:color="auto" w:fill="C0C0C0"/>
            <w:noWrap/>
            <w:vAlign w:val="center"/>
          </w:tcPr>
          <w:p w14:paraId="06FD25C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51" w:type="dxa"/>
            <w:tcBorders>
              <w:top w:val="single" w:sz="8" w:space="0" w:color="auto"/>
              <w:left w:val="nil"/>
              <w:bottom w:val="single" w:sz="4" w:space="0" w:color="auto"/>
              <w:right w:val="single" w:sz="4" w:space="0" w:color="auto"/>
            </w:tcBorders>
            <w:shd w:val="clear" w:color="auto" w:fill="C0C0C0"/>
            <w:noWrap/>
            <w:vAlign w:val="center"/>
          </w:tcPr>
          <w:p w14:paraId="389FAECB"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1B0431B6" w14:textId="77777777" w:rsidTr="001641F5">
        <w:trPr>
          <w:cantSplit/>
          <w:trHeight w:val="20"/>
          <w:jc w:val="center"/>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6A20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78</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6692677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DA/B 20/28, 30 H.P.  </w:t>
            </w:r>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19973AC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VE-01</w:t>
            </w:r>
          </w:p>
        </w:tc>
        <w:tc>
          <w:tcPr>
            <w:tcW w:w="1163" w:type="dxa"/>
            <w:tcBorders>
              <w:top w:val="single" w:sz="4" w:space="0" w:color="auto"/>
              <w:left w:val="nil"/>
              <w:bottom w:val="single" w:sz="4" w:space="0" w:color="auto"/>
              <w:right w:val="single" w:sz="4" w:space="0" w:color="auto"/>
            </w:tcBorders>
            <w:shd w:val="clear" w:color="auto" w:fill="auto"/>
            <w:noWrap/>
            <w:vAlign w:val="center"/>
          </w:tcPr>
          <w:p w14:paraId="59B6F7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5B45ACD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408B86BE"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AF3CDC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79</w:t>
            </w:r>
          </w:p>
        </w:tc>
        <w:tc>
          <w:tcPr>
            <w:tcW w:w="4678" w:type="dxa"/>
            <w:tcBorders>
              <w:top w:val="nil"/>
              <w:left w:val="nil"/>
              <w:bottom w:val="single" w:sz="4" w:space="0" w:color="auto"/>
              <w:right w:val="single" w:sz="4" w:space="0" w:color="auto"/>
            </w:tcBorders>
            <w:shd w:val="clear" w:color="auto" w:fill="auto"/>
            <w:noWrap/>
            <w:vAlign w:val="center"/>
          </w:tcPr>
          <w:p w14:paraId="462A7A7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CLT27, 2 H.P. </w:t>
            </w:r>
          </w:p>
        </w:tc>
        <w:tc>
          <w:tcPr>
            <w:tcW w:w="1822" w:type="dxa"/>
            <w:tcBorders>
              <w:top w:val="nil"/>
              <w:left w:val="nil"/>
              <w:bottom w:val="single" w:sz="4" w:space="0" w:color="auto"/>
              <w:right w:val="single" w:sz="4" w:space="0" w:color="auto"/>
            </w:tcBorders>
            <w:shd w:val="clear" w:color="auto" w:fill="auto"/>
            <w:noWrap/>
            <w:vAlign w:val="center"/>
          </w:tcPr>
          <w:p w14:paraId="66A967B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VE-02</w:t>
            </w:r>
          </w:p>
        </w:tc>
        <w:tc>
          <w:tcPr>
            <w:tcW w:w="1163" w:type="dxa"/>
            <w:tcBorders>
              <w:top w:val="nil"/>
              <w:left w:val="nil"/>
              <w:bottom w:val="single" w:sz="4" w:space="0" w:color="auto"/>
              <w:right w:val="single" w:sz="4" w:space="0" w:color="auto"/>
            </w:tcBorders>
            <w:shd w:val="clear" w:color="auto" w:fill="auto"/>
            <w:noWrap/>
            <w:vAlign w:val="center"/>
          </w:tcPr>
          <w:p w14:paraId="0BFCF00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01915C3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5EF18562"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3BCFBE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80</w:t>
            </w:r>
          </w:p>
        </w:tc>
        <w:tc>
          <w:tcPr>
            <w:tcW w:w="4678" w:type="dxa"/>
            <w:tcBorders>
              <w:top w:val="nil"/>
              <w:left w:val="nil"/>
              <w:bottom w:val="single" w:sz="4" w:space="0" w:color="auto"/>
              <w:right w:val="single" w:sz="4" w:space="0" w:color="auto"/>
            </w:tcBorders>
            <w:shd w:val="clear" w:color="auto" w:fill="auto"/>
            <w:noWrap/>
            <w:vAlign w:val="center"/>
          </w:tcPr>
          <w:p w14:paraId="441943F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CLT20, 0.75 H.P.  </w:t>
            </w:r>
          </w:p>
        </w:tc>
        <w:tc>
          <w:tcPr>
            <w:tcW w:w="1822" w:type="dxa"/>
            <w:tcBorders>
              <w:top w:val="nil"/>
              <w:left w:val="nil"/>
              <w:bottom w:val="single" w:sz="4" w:space="0" w:color="auto"/>
              <w:right w:val="single" w:sz="4" w:space="0" w:color="auto"/>
            </w:tcBorders>
            <w:shd w:val="clear" w:color="auto" w:fill="auto"/>
            <w:noWrap/>
            <w:vAlign w:val="center"/>
          </w:tcPr>
          <w:p w14:paraId="1850E2D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VE-03</w:t>
            </w:r>
          </w:p>
        </w:tc>
        <w:tc>
          <w:tcPr>
            <w:tcW w:w="1163" w:type="dxa"/>
            <w:tcBorders>
              <w:top w:val="nil"/>
              <w:left w:val="nil"/>
              <w:bottom w:val="single" w:sz="4" w:space="0" w:color="auto"/>
              <w:right w:val="single" w:sz="4" w:space="0" w:color="auto"/>
            </w:tcBorders>
            <w:shd w:val="clear" w:color="auto" w:fill="auto"/>
            <w:noWrap/>
            <w:vAlign w:val="center"/>
          </w:tcPr>
          <w:p w14:paraId="721A83C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7E3F56C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w:t>
            </w:r>
          </w:p>
        </w:tc>
      </w:tr>
      <w:tr w:rsidR="002A2E9A" w:rsidRPr="00B843CF" w14:paraId="6A31A8E9"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7296E02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81</w:t>
            </w:r>
          </w:p>
        </w:tc>
        <w:tc>
          <w:tcPr>
            <w:tcW w:w="4678" w:type="dxa"/>
            <w:tcBorders>
              <w:top w:val="nil"/>
              <w:left w:val="nil"/>
              <w:bottom w:val="single" w:sz="4" w:space="0" w:color="auto"/>
              <w:right w:val="single" w:sz="4" w:space="0" w:color="auto"/>
            </w:tcBorders>
            <w:shd w:val="clear" w:color="auto" w:fill="auto"/>
            <w:noWrap/>
            <w:vAlign w:val="center"/>
          </w:tcPr>
          <w:p w14:paraId="212168E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GREENHCK, MODELO TCB-2-30-F5, 7.5 H.P.</w:t>
            </w:r>
          </w:p>
        </w:tc>
        <w:tc>
          <w:tcPr>
            <w:tcW w:w="1822" w:type="dxa"/>
            <w:tcBorders>
              <w:top w:val="nil"/>
              <w:left w:val="nil"/>
              <w:bottom w:val="single" w:sz="4" w:space="0" w:color="auto"/>
              <w:right w:val="single" w:sz="4" w:space="0" w:color="auto"/>
            </w:tcBorders>
            <w:shd w:val="clear" w:color="auto" w:fill="auto"/>
            <w:noWrap/>
            <w:vAlign w:val="center"/>
          </w:tcPr>
          <w:p w14:paraId="19C1EC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VE-04</w:t>
            </w:r>
          </w:p>
        </w:tc>
        <w:tc>
          <w:tcPr>
            <w:tcW w:w="1163" w:type="dxa"/>
            <w:tcBorders>
              <w:top w:val="nil"/>
              <w:left w:val="nil"/>
              <w:bottom w:val="single" w:sz="4" w:space="0" w:color="auto"/>
              <w:right w:val="single" w:sz="4" w:space="0" w:color="auto"/>
            </w:tcBorders>
            <w:shd w:val="clear" w:color="auto" w:fill="auto"/>
            <w:noWrap/>
            <w:vAlign w:val="center"/>
          </w:tcPr>
          <w:p w14:paraId="3F9856F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24CDFC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042EDFA4"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E29E7C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82</w:t>
            </w:r>
          </w:p>
        </w:tc>
        <w:tc>
          <w:tcPr>
            <w:tcW w:w="4678" w:type="dxa"/>
            <w:tcBorders>
              <w:top w:val="nil"/>
              <w:left w:val="nil"/>
              <w:bottom w:val="single" w:sz="4" w:space="0" w:color="auto"/>
              <w:right w:val="single" w:sz="4" w:space="0" w:color="auto"/>
            </w:tcBorders>
            <w:shd w:val="clear" w:color="auto" w:fill="auto"/>
            <w:noWrap/>
            <w:vAlign w:val="center"/>
          </w:tcPr>
          <w:p w14:paraId="78ACD3A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CLT-20, 0.75 H.P.</w:t>
            </w:r>
          </w:p>
        </w:tc>
        <w:tc>
          <w:tcPr>
            <w:tcW w:w="1822" w:type="dxa"/>
            <w:tcBorders>
              <w:top w:val="nil"/>
              <w:left w:val="nil"/>
              <w:bottom w:val="single" w:sz="4" w:space="0" w:color="auto"/>
              <w:right w:val="single" w:sz="4" w:space="0" w:color="auto"/>
            </w:tcBorders>
            <w:shd w:val="clear" w:color="auto" w:fill="auto"/>
            <w:noWrap/>
            <w:vAlign w:val="center"/>
          </w:tcPr>
          <w:p w14:paraId="194036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VE-05</w:t>
            </w:r>
          </w:p>
        </w:tc>
        <w:tc>
          <w:tcPr>
            <w:tcW w:w="1163" w:type="dxa"/>
            <w:tcBorders>
              <w:top w:val="nil"/>
              <w:left w:val="nil"/>
              <w:bottom w:val="single" w:sz="4" w:space="0" w:color="auto"/>
              <w:right w:val="single" w:sz="4" w:space="0" w:color="auto"/>
            </w:tcBorders>
            <w:shd w:val="clear" w:color="auto" w:fill="auto"/>
            <w:noWrap/>
            <w:vAlign w:val="center"/>
          </w:tcPr>
          <w:p w14:paraId="4F7523E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BEF3E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428A5A8E"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154648C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83</w:t>
            </w:r>
          </w:p>
        </w:tc>
        <w:tc>
          <w:tcPr>
            <w:tcW w:w="4678" w:type="dxa"/>
            <w:tcBorders>
              <w:top w:val="nil"/>
              <w:left w:val="nil"/>
              <w:bottom w:val="single" w:sz="4" w:space="0" w:color="auto"/>
              <w:right w:val="single" w:sz="4" w:space="0" w:color="auto"/>
            </w:tcBorders>
            <w:shd w:val="clear" w:color="auto" w:fill="auto"/>
            <w:noWrap/>
            <w:vAlign w:val="center"/>
          </w:tcPr>
          <w:p w14:paraId="4462EEF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CM-30, 1 H.P. </w:t>
            </w:r>
          </w:p>
        </w:tc>
        <w:tc>
          <w:tcPr>
            <w:tcW w:w="1822" w:type="dxa"/>
            <w:tcBorders>
              <w:top w:val="nil"/>
              <w:left w:val="nil"/>
              <w:bottom w:val="single" w:sz="4" w:space="0" w:color="auto"/>
              <w:right w:val="single" w:sz="4" w:space="0" w:color="auto"/>
            </w:tcBorders>
            <w:shd w:val="clear" w:color="auto" w:fill="auto"/>
            <w:noWrap/>
            <w:vAlign w:val="center"/>
          </w:tcPr>
          <w:p w14:paraId="2275FFB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VE-06</w:t>
            </w:r>
          </w:p>
        </w:tc>
        <w:tc>
          <w:tcPr>
            <w:tcW w:w="1163" w:type="dxa"/>
            <w:tcBorders>
              <w:top w:val="nil"/>
              <w:left w:val="nil"/>
              <w:bottom w:val="single" w:sz="4" w:space="0" w:color="auto"/>
              <w:right w:val="single" w:sz="4" w:space="0" w:color="auto"/>
            </w:tcBorders>
            <w:shd w:val="clear" w:color="auto" w:fill="auto"/>
            <w:noWrap/>
            <w:vAlign w:val="center"/>
          </w:tcPr>
          <w:p w14:paraId="23E04A6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6E9418D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14ED4DE4"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50C0E11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84</w:t>
            </w:r>
          </w:p>
        </w:tc>
        <w:tc>
          <w:tcPr>
            <w:tcW w:w="4678" w:type="dxa"/>
            <w:tcBorders>
              <w:top w:val="nil"/>
              <w:left w:val="nil"/>
              <w:bottom w:val="single" w:sz="4" w:space="0" w:color="auto"/>
              <w:right w:val="single" w:sz="4" w:space="0" w:color="auto"/>
            </w:tcBorders>
            <w:shd w:val="clear" w:color="auto" w:fill="auto"/>
            <w:noWrap/>
            <w:vAlign w:val="center"/>
          </w:tcPr>
          <w:p w14:paraId="1286F6B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 22, 1.5 H.P.  </w:t>
            </w:r>
          </w:p>
        </w:tc>
        <w:tc>
          <w:tcPr>
            <w:tcW w:w="1822" w:type="dxa"/>
            <w:tcBorders>
              <w:top w:val="nil"/>
              <w:left w:val="nil"/>
              <w:bottom w:val="single" w:sz="4" w:space="0" w:color="auto"/>
              <w:right w:val="single" w:sz="4" w:space="0" w:color="auto"/>
            </w:tcBorders>
            <w:shd w:val="clear" w:color="auto" w:fill="auto"/>
            <w:noWrap/>
            <w:vAlign w:val="center"/>
          </w:tcPr>
          <w:p w14:paraId="5EB44E8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VE-07</w:t>
            </w:r>
          </w:p>
        </w:tc>
        <w:tc>
          <w:tcPr>
            <w:tcW w:w="1163" w:type="dxa"/>
            <w:tcBorders>
              <w:top w:val="nil"/>
              <w:left w:val="nil"/>
              <w:bottom w:val="single" w:sz="4" w:space="0" w:color="auto"/>
              <w:right w:val="single" w:sz="4" w:space="0" w:color="auto"/>
            </w:tcBorders>
            <w:shd w:val="clear" w:color="auto" w:fill="auto"/>
            <w:noWrap/>
            <w:vAlign w:val="center"/>
          </w:tcPr>
          <w:p w14:paraId="463689A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54AE2D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69C158FE"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6ED1DA0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85</w:t>
            </w:r>
          </w:p>
        </w:tc>
        <w:tc>
          <w:tcPr>
            <w:tcW w:w="4678" w:type="dxa"/>
            <w:tcBorders>
              <w:top w:val="nil"/>
              <w:left w:val="nil"/>
              <w:bottom w:val="single" w:sz="4" w:space="0" w:color="auto"/>
              <w:right w:val="single" w:sz="4" w:space="0" w:color="auto"/>
            </w:tcBorders>
            <w:shd w:val="clear" w:color="auto" w:fill="auto"/>
            <w:noWrap/>
            <w:vAlign w:val="center"/>
          </w:tcPr>
          <w:p w14:paraId="03A5185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 15, 0.5 H.P.  </w:t>
            </w:r>
          </w:p>
        </w:tc>
        <w:tc>
          <w:tcPr>
            <w:tcW w:w="1822" w:type="dxa"/>
            <w:tcBorders>
              <w:top w:val="nil"/>
              <w:left w:val="nil"/>
              <w:bottom w:val="single" w:sz="4" w:space="0" w:color="auto"/>
              <w:right w:val="single" w:sz="4" w:space="0" w:color="auto"/>
            </w:tcBorders>
            <w:shd w:val="clear" w:color="auto" w:fill="auto"/>
            <w:noWrap/>
            <w:vAlign w:val="center"/>
          </w:tcPr>
          <w:p w14:paraId="6FA4135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VE-08</w:t>
            </w:r>
          </w:p>
        </w:tc>
        <w:tc>
          <w:tcPr>
            <w:tcW w:w="1163" w:type="dxa"/>
            <w:tcBorders>
              <w:top w:val="nil"/>
              <w:left w:val="nil"/>
              <w:bottom w:val="single" w:sz="4" w:space="0" w:color="auto"/>
              <w:right w:val="single" w:sz="4" w:space="0" w:color="auto"/>
            </w:tcBorders>
            <w:shd w:val="clear" w:color="auto" w:fill="auto"/>
            <w:noWrap/>
            <w:vAlign w:val="center"/>
          </w:tcPr>
          <w:p w14:paraId="0486672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330949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1CD6A7BC"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397FF6F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86</w:t>
            </w:r>
          </w:p>
        </w:tc>
        <w:tc>
          <w:tcPr>
            <w:tcW w:w="4678" w:type="dxa"/>
            <w:tcBorders>
              <w:top w:val="nil"/>
              <w:left w:val="nil"/>
              <w:bottom w:val="single" w:sz="4" w:space="0" w:color="auto"/>
              <w:right w:val="single" w:sz="4" w:space="0" w:color="auto"/>
            </w:tcBorders>
            <w:shd w:val="clear" w:color="auto" w:fill="auto"/>
            <w:noWrap/>
            <w:vAlign w:val="center"/>
          </w:tcPr>
          <w:p w14:paraId="7D3160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DA/B30/28, 15 H.P.  </w:t>
            </w:r>
          </w:p>
        </w:tc>
        <w:tc>
          <w:tcPr>
            <w:tcW w:w="1822" w:type="dxa"/>
            <w:tcBorders>
              <w:top w:val="nil"/>
              <w:left w:val="nil"/>
              <w:bottom w:val="single" w:sz="4" w:space="0" w:color="auto"/>
              <w:right w:val="single" w:sz="4" w:space="0" w:color="auto"/>
            </w:tcBorders>
            <w:shd w:val="clear" w:color="auto" w:fill="auto"/>
            <w:noWrap/>
            <w:vAlign w:val="center"/>
          </w:tcPr>
          <w:p w14:paraId="6A467C3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VE-09</w:t>
            </w:r>
          </w:p>
        </w:tc>
        <w:tc>
          <w:tcPr>
            <w:tcW w:w="1163" w:type="dxa"/>
            <w:tcBorders>
              <w:top w:val="nil"/>
              <w:left w:val="nil"/>
              <w:bottom w:val="single" w:sz="4" w:space="0" w:color="auto"/>
              <w:right w:val="single" w:sz="4" w:space="0" w:color="auto"/>
            </w:tcBorders>
            <w:shd w:val="clear" w:color="auto" w:fill="auto"/>
            <w:noWrap/>
            <w:vAlign w:val="center"/>
          </w:tcPr>
          <w:p w14:paraId="2D19669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428253D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2</w:t>
            </w:r>
          </w:p>
        </w:tc>
      </w:tr>
      <w:tr w:rsidR="002A2E9A" w:rsidRPr="00B843CF" w14:paraId="090BDCBF"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71EDA83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87</w:t>
            </w:r>
          </w:p>
        </w:tc>
        <w:tc>
          <w:tcPr>
            <w:tcW w:w="4678" w:type="dxa"/>
            <w:tcBorders>
              <w:top w:val="nil"/>
              <w:left w:val="nil"/>
              <w:bottom w:val="single" w:sz="4" w:space="0" w:color="auto"/>
              <w:right w:val="single" w:sz="4" w:space="0" w:color="auto"/>
            </w:tcBorders>
            <w:shd w:val="clear" w:color="auto" w:fill="auto"/>
            <w:noWrap/>
            <w:vAlign w:val="center"/>
          </w:tcPr>
          <w:p w14:paraId="455B4CC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DA/B30/28 15 H.P.  </w:t>
            </w:r>
          </w:p>
        </w:tc>
        <w:tc>
          <w:tcPr>
            <w:tcW w:w="1822" w:type="dxa"/>
            <w:tcBorders>
              <w:top w:val="nil"/>
              <w:left w:val="nil"/>
              <w:bottom w:val="single" w:sz="4" w:space="0" w:color="auto"/>
              <w:right w:val="single" w:sz="4" w:space="0" w:color="auto"/>
            </w:tcBorders>
            <w:shd w:val="clear" w:color="auto" w:fill="auto"/>
            <w:noWrap/>
            <w:vAlign w:val="center"/>
          </w:tcPr>
          <w:p w14:paraId="5A9D3F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VE-10</w:t>
            </w:r>
          </w:p>
        </w:tc>
        <w:tc>
          <w:tcPr>
            <w:tcW w:w="1163" w:type="dxa"/>
            <w:tcBorders>
              <w:top w:val="nil"/>
              <w:left w:val="nil"/>
              <w:bottom w:val="single" w:sz="4" w:space="0" w:color="auto"/>
              <w:right w:val="single" w:sz="4" w:space="0" w:color="auto"/>
            </w:tcBorders>
            <w:shd w:val="clear" w:color="auto" w:fill="auto"/>
            <w:noWrap/>
            <w:vAlign w:val="center"/>
          </w:tcPr>
          <w:p w14:paraId="5D97A10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1D094E4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551C1621"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72049A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88</w:t>
            </w:r>
          </w:p>
        </w:tc>
        <w:tc>
          <w:tcPr>
            <w:tcW w:w="4678" w:type="dxa"/>
            <w:tcBorders>
              <w:top w:val="nil"/>
              <w:left w:val="nil"/>
              <w:bottom w:val="single" w:sz="4" w:space="0" w:color="auto"/>
              <w:right w:val="single" w:sz="4" w:space="0" w:color="auto"/>
            </w:tcBorders>
            <w:shd w:val="clear" w:color="auto" w:fill="auto"/>
            <w:noWrap/>
            <w:vAlign w:val="center"/>
          </w:tcPr>
          <w:p w14:paraId="1CB6635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CM90, 10 H.P. </w:t>
            </w:r>
          </w:p>
        </w:tc>
        <w:tc>
          <w:tcPr>
            <w:tcW w:w="1822" w:type="dxa"/>
            <w:tcBorders>
              <w:top w:val="nil"/>
              <w:left w:val="nil"/>
              <w:bottom w:val="single" w:sz="4" w:space="0" w:color="auto"/>
              <w:right w:val="single" w:sz="4" w:space="0" w:color="auto"/>
            </w:tcBorders>
            <w:shd w:val="clear" w:color="auto" w:fill="auto"/>
            <w:noWrap/>
            <w:vAlign w:val="center"/>
          </w:tcPr>
          <w:p w14:paraId="1C0DA1A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VE-11</w:t>
            </w:r>
          </w:p>
        </w:tc>
        <w:tc>
          <w:tcPr>
            <w:tcW w:w="1163" w:type="dxa"/>
            <w:tcBorders>
              <w:top w:val="nil"/>
              <w:left w:val="nil"/>
              <w:bottom w:val="single" w:sz="4" w:space="0" w:color="auto"/>
              <w:right w:val="single" w:sz="4" w:space="0" w:color="auto"/>
            </w:tcBorders>
            <w:shd w:val="clear" w:color="auto" w:fill="auto"/>
            <w:noWrap/>
            <w:vAlign w:val="center"/>
          </w:tcPr>
          <w:p w14:paraId="51FF3B1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478BB14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082C3DFC"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3189D21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89</w:t>
            </w:r>
          </w:p>
        </w:tc>
        <w:tc>
          <w:tcPr>
            <w:tcW w:w="4678" w:type="dxa"/>
            <w:tcBorders>
              <w:top w:val="nil"/>
              <w:left w:val="nil"/>
              <w:bottom w:val="single" w:sz="4" w:space="0" w:color="auto"/>
              <w:right w:val="single" w:sz="4" w:space="0" w:color="auto"/>
            </w:tcBorders>
            <w:shd w:val="clear" w:color="auto" w:fill="auto"/>
            <w:noWrap/>
            <w:vAlign w:val="center"/>
          </w:tcPr>
          <w:p w14:paraId="0F4CCD7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CM60, 3 H.P.</w:t>
            </w:r>
          </w:p>
        </w:tc>
        <w:tc>
          <w:tcPr>
            <w:tcW w:w="1822" w:type="dxa"/>
            <w:tcBorders>
              <w:top w:val="nil"/>
              <w:left w:val="nil"/>
              <w:bottom w:val="single" w:sz="4" w:space="0" w:color="auto"/>
              <w:right w:val="single" w:sz="4" w:space="0" w:color="auto"/>
            </w:tcBorders>
            <w:shd w:val="clear" w:color="auto" w:fill="auto"/>
            <w:noWrap/>
            <w:vAlign w:val="center"/>
          </w:tcPr>
          <w:p w14:paraId="1073084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VE-12</w:t>
            </w:r>
          </w:p>
        </w:tc>
        <w:tc>
          <w:tcPr>
            <w:tcW w:w="1163" w:type="dxa"/>
            <w:tcBorders>
              <w:top w:val="nil"/>
              <w:left w:val="nil"/>
              <w:bottom w:val="single" w:sz="4" w:space="0" w:color="auto"/>
              <w:right w:val="single" w:sz="4" w:space="0" w:color="auto"/>
            </w:tcBorders>
            <w:shd w:val="clear" w:color="auto" w:fill="auto"/>
            <w:noWrap/>
            <w:vAlign w:val="center"/>
          </w:tcPr>
          <w:p w14:paraId="2812430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FA2EB5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7A5EEBE3"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4528EF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90</w:t>
            </w:r>
          </w:p>
        </w:tc>
        <w:tc>
          <w:tcPr>
            <w:tcW w:w="4678" w:type="dxa"/>
            <w:tcBorders>
              <w:top w:val="nil"/>
              <w:left w:val="nil"/>
              <w:bottom w:val="single" w:sz="4" w:space="0" w:color="auto"/>
              <w:right w:val="single" w:sz="4" w:space="0" w:color="auto"/>
            </w:tcBorders>
            <w:shd w:val="clear" w:color="auto" w:fill="auto"/>
            <w:noWrap/>
            <w:vAlign w:val="center"/>
          </w:tcPr>
          <w:p w14:paraId="0E4275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CM60, 3 H.P. </w:t>
            </w:r>
          </w:p>
        </w:tc>
        <w:tc>
          <w:tcPr>
            <w:tcW w:w="1822" w:type="dxa"/>
            <w:tcBorders>
              <w:top w:val="nil"/>
              <w:left w:val="nil"/>
              <w:bottom w:val="single" w:sz="4" w:space="0" w:color="auto"/>
              <w:right w:val="single" w:sz="4" w:space="0" w:color="auto"/>
            </w:tcBorders>
            <w:shd w:val="clear" w:color="auto" w:fill="auto"/>
            <w:noWrap/>
            <w:vAlign w:val="center"/>
          </w:tcPr>
          <w:p w14:paraId="269C508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VE-13</w:t>
            </w:r>
          </w:p>
        </w:tc>
        <w:tc>
          <w:tcPr>
            <w:tcW w:w="1163" w:type="dxa"/>
            <w:tcBorders>
              <w:top w:val="nil"/>
              <w:left w:val="nil"/>
              <w:bottom w:val="single" w:sz="4" w:space="0" w:color="auto"/>
              <w:right w:val="single" w:sz="4" w:space="0" w:color="auto"/>
            </w:tcBorders>
            <w:shd w:val="clear" w:color="auto" w:fill="auto"/>
            <w:noWrap/>
            <w:vAlign w:val="center"/>
          </w:tcPr>
          <w:p w14:paraId="55C99D7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2AB8D7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30C37140"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68C659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91</w:t>
            </w:r>
          </w:p>
        </w:tc>
        <w:tc>
          <w:tcPr>
            <w:tcW w:w="4678" w:type="dxa"/>
            <w:tcBorders>
              <w:top w:val="nil"/>
              <w:left w:val="nil"/>
              <w:bottom w:val="single" w:sz="4" w:space="0" w:color="auto"/>
              <w:right w:val="single" w:sz="4" w:space="0" w:color="auto"/>
            </w:tcBorders>
            <w:shd w:val="clear" w:color="auto" w:fill="auto"/>
            <w:noWrap/>
            <w:vAlign w:val="center"/>
          </w:tcPr>
          <w:p w14:paraId="7323258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CM-140, 20 H.P.  </w:t>
            </w:r>
          </w:p>
        </w:tc>
        <w:tc>
          <w:tcPr>
            <w:tcW w:w="1822" w:type="dxa"/>
            <w:tcBorders>
              <w:top w:val="nil"/>
              <w:left w:val="nil"/>
              <w:bottom w:val="single" w:sz="4" w:space="0" w:color="auto"/>
              <w:right w:val="single" w:sz="4" w:space="0" w:color="auto"/>
            </w:tcBorders>
            <w:shd w:val="clear" w:color="auto" w:fill="auto"/>
            <w:noWrap/>
            <w:vAlign w:val="center"/>
          </w:tcPr>
          <w:p w14:paraId="2662AE2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VE-14</w:t>
            </w:r>
          </w:p>
        </w:tc>
        <w:tc>
          <w:tcPr>
            <w:tcW w:w="1163" w:type="dxa"/>
            <w:tcBorders>
              <w:top w:val="nil"/>
              <w:left w:val="nil"/>
              <w:bottom w:val="single" w:sz="4" w:space="0" w:color="auto"/>
              <w:right w:val="single" w:sz="4" w:space="0" w:color="auto"/>
            </w:tcBorders>
            <w:shd w:val="clear" w:color="auto" w:fill="auto"/>
            <w:noWrap/>
            <w:vAlign w:val="center"/>
          </w:tcPr>
          <w:p w14:paraId="32C0551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w:t>
            </w:r>
          </w:p>
        </w:tc>
        <w:tc>
          <w:tcPr>
            <w:tcW w:w="1551" w:type="dxa"/>
            <w:tcBorders>
              <w:top w:val="nil"/>
              <w:left w:val="nil"/>
              <w:bottom w:val="single" w:sz="4" w:space="0" w:color="auto"/>
              <w:right w:val="single" w:sz="4" w:space="0" w:color="auto"/>
            </w:tcBorders>
            <w:shd w:val="clear" w:color="auto" w:fill="auto"/>
            <w:noWrap/>
            <w:vAlign w:val="center"/>
          </w:tcPr>
          <w:p w14:paraId="178DAA1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3B8A5752"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54DC7AD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92</w:t>
            </w:r>
          </w:p>
        </w:tc>
        <w:tc>
          <w:tcPr>
            <w:tcW w:w="4678" w:type="dxa"/>
            <w:tcBorders>
              <w:top w:val="nil"/>
              <w:left w:val="nil"/>
              <w:bottom w:val="single" w:sz="4" w:space="0" w:color="auto"/>
              <w:right w:val="single" w:sz="4" w:space="0" w:color="auto"/>
            </w:tcBorders>
            <w:shd w:val="clear" w:color="auto" w:fill="auto"/>
            <w:noWrap/>
            <w:vAlign w:val="center"/>
          </w:tcPr>
          <w:p w14:paraId="29626F9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CM-140, 20 H.P.  </w:t>
            </w:r>
          </w:p>
        </w:tc>
        <w:tc>
          <w:tcPr>
            <w:tcW w:w="1822" w:type="dxa"/>
            <w:tcBorders>
              <w:top w:val="nil"/>
              <w:left w:val="nil"/>
              <w:bottom w:val="single" w:sz="4" w:space="0" w:color="auto"/>
              <w:right w:val="single" w:sz="4" w:space="0" w:color="auto"/>
            </w:tcBorders>
            <w:shd w:val="clear" w:color="auto" w:fill="auto"/>
            <w:noWrap/>
            <w:vAlign w:val="center"/>
          </w:tcPr>
          <w:p w14:paraId="405FBEA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VE-15</w:t>
            </w:r>
          </w:p>
        </w:tc>
        <w:tc>
          <w:tcPr>
            <w:tcW w:w="1163" w:type="dxa"/>
            <w:tcBorders>
              <w:top w:val="nil"/>
              <w:left w:val="nil"/>
              <w:bottom w:val="single" w:sz="4" w:space="0" w:color="auto"/>
              <w:right w:val="single" w:sz="4" w:space="0" w:color="auto"/>
            </w:tcBorders>
            <w:shd w:val="clear" w:color="auto" w:fill="auto"/>
            <w:noWrap/>
            <w:vAlign w:val="center"/>
          </w:tcPr>
          <w:p w14:paraId="3421315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w:t>
            </w:r>
          </w:p>
        </w:tc>
        <w:tc>
          <w:tcPr>
            <w:tcW w:w="1551" w:type="dxa"/>
            <w:tcBorders>
              <w:top w:val="nil"/>
              <w:left w:val="nil"/>
              <w:bottom w:val="single" w:sz="4" w:space="0" w:color="auto"/>
              <w:right w:val="single" w:sz="4" w:space="0" w:color="auto"/>
            </w:tcBorders>
            <w:shd w:val="clear" w:color="auto" w:fill="auto"/>
            <w:noWrap/>
            <w:vAlign w:val="center"/>
          </w:tcPr>
          <w:p w14:paraId="786E539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4C4695D4"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544C1E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93</w:t>
            </w:r>
          </w:p>
        </w:tc>
        <w:tc>
          <w:tcPr>
            <w:tcW w:w="4678" w:type="dxa"/>
            <w:tcBorders>
              <w:top w:val="nil"/>
              <w:left w:val="nil"/>
              <w:bottom w:val="single" w:sz="4" w:space="0" w:color="auto"/>
              <w:right w:val="single" w:sz="4" w:space="0" w:color="auto"/>
            </w:tcBorders>
            <w:shd w:val="clear" w:color="auto" w:fill="auto"/>
            <w:noWrap/>
            <w:vAlign w:val="center"/>
          </w:tcPr>
          <w:p w14:paraId="79D0727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GREENHECK, MODELO TCB-2-30-F5, 7.5 H.P.</w:t>
            </w:r>
          </w:p>
        </w:tc>
        <w:tc>
          <w:tcPr>
            <w:tcW w:w="1822" w:type="dxa"/>
            <w:tcBorders>
              <w:top w:val="nil"/>
              <w:left w:val="nil"/>
              <w:bottom w:val="single" w:sz="4" w:space="0" w:color="auto"/>
              <w:right w:val="single" w:sz="4" w:space="0" w:color="auto"/>
            </w:tcBorders>
            <w:shd w:val="clear" w:color="auto" w:fill="auto"/>
            <w:noWrap/>
            <w:vAlign w:val="center"/>
          </w:tcPr>
          <w:p w14:paraId="4CC4497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VE-16</w:t>
            </w:r>
          </w:p>
        </w:tc>
        <w:tc>
          <w:tcPr>
            <w:tcW w:w="1163" w:type="dxa"/>
            <w:tcBorders>
              <w:top w:val="nil"/>
              <w:left w:val="nil"/>
              <w:bottom w:val="single" w:sz="4" w:space="0" w:color="auto"/>
              <w:right w:val="single" w:sz="4" w:space="0" w:color="auto"/>
            </w:tcBorders>
            <w:shd w:val="clear" w:color="auto" w:fill="auto"/>
            <w:noWrap/>
            <w:vAlign w:val="center"/>
          </w:tcPr>
          <w:p w14:paraId="214385B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66E9B3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110A2388"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AEECCF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94</w:t>
            </w:r>
          </w:p>
        </w:tc>
        <w:tc>
          <w:tcPr>
            <w:tcW w:w="4678" w:type="dxa"/>
            <w:tcBorders>
              <w:top w:val="nil"/>
              <w:left w:val="nil"/>
              <w:bottom w:val="single" w:sz="4" w:space="0" w:color="auto"/>
              <w:right w:val="single" w:sz="4" w:space="0" w:color="auto"/>
            </w:tcBorders>
            <w:shd w:val="clear" w:color="auto" w:fill="auto"/>
            <w:noWrap/>
            <w:vAlign w:val="center"/>
          </w:tcPr>
          <w:p w14:paraId="463A0F9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TD-1300.</w:t>
            </w:r>
          </w:p>
        </w:tc>
        <w:tc>
          <w:tcPr>
            <w:tcW w:w="1822" w:type="dxa"/>
            <w:tcBorders>
              <w:top w:val="nil"/>
              <w:left w:val="nil"/>
              <w:bottom w:val="single" w:sz="4" w:space="0" w:color="auto"/>
              <w:right w:val="single" w:sz="4" w:space="0" w:color="auto"/>
            </w:tcBorders>
            <w:shd w:val="clear" w:color="auto" w:fill="auto"/>
            <w:noWrap/>
            <w:vAlign w:val="center"/>
          </w:tcPr>
          <w:p w14:paraId="3C7541B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VE-17</w:t>
            </w:r>
          </w:p>
        </w:tc>
        <w:tc>
          <w:tcPr>
            <w:tcW w:w="1163" w:type="dxa"/>
            <w:tcBorders>
              <w:top w:val="nil"/>
              <w:left w:val="nil"/>
              <w:bottom w:val="single" w:sz="4" w:space="0" w:color="auto"/>
              <w:right w:val="single" w:sz="4" w:space="0" w:color="auto"/>
            </w:tcBorders>
            <w:shd w:val="clear" w:color="auto" w:fill="auto"/>
            <w:noWrap/>
            <w:vAlign w:val="center"/>
          </w:tcPr>
          <w:p w14:paraId="7965E65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543471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3A21F5FC"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D01CF6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95</w:t>
            </w:r>
          </w:p>
        </w:tc>
        <w:tc>
          <w:tcPr>
            <w:tcW w:w="4678" w:type="dxa"/>
            <w:tcBorders>
              <w:top w:val="nil"/>
              <w:left w:val="nil"/>
              <w:bottom w:val="single" w:sz="4" w:space="0" w:color="auto"/>
              <w:right w:val="single" w:sz="4" w:space="0" w:color="auto"/>
            </w:tcBorders>
            <w:shd w:val="clear" w:color="auto" w:fill="auto"/>
            <w:noWrap/>
            <w:vAlign w:val="center"/>
          </w:tcPr>
          <w:p w14:paraId="597E88B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TD-2000. </w:t>
            </w:r>
          </w:p>
        </w:tc>
        <w:tc>
          <w:tcPr>
            <w:tcW w:w="1822" w:type="dxa"/>
            <w:tcBorders>
              <w:top w:val="nil"/>
              <w:left w:val="nil"/>
              <w:bottom w:val="single" w:sz="4" w:space="0" w:color="auto"/>
              <w:right w:val="single" w:sz="4" w:space="0" w:color="auto"/>
            </w:tcBorders>
            <w:shd w:val="clear" w:color="auto" w:fill="auto"/>
            <w:noWrap/>
            <w:vAlign w:val="center"/>
          </w:tcPr>
          <w:p w14:paraId="664EEC2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VE-18</w:t>
            </w:r>
          </w:p>
        </w:tc>
        <w:tc>
          <w:tcPr>
            <w:tcW w:w="1163" w:type="dxa"/>
            <w:tcBorders>
              <w:top w:val="nil"/>
              <w:left w:val="nil"/>
              <w:bottom w:val="single" w:sz="4" w:space="0" w:color="auto"/>
              <w:right w:val="single" w:sz="4" w:space="0" w:color="auto"/>
            </w:tcBorders>
            <w:shd w:val="clear" w:color="auto" w:fill="auto"/>
            <w:noWrap/>
            <w:vAlign w:val="center"/>
          </w:tcPr>
          <w:p w14:paraId="7CC7808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0C9B3A8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79D55B6B"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3E6985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96</w:t>
            </w:r>
          </w:p>
        </w:tc>
        <w:tc>
          <w:tcPr>
            <w:tcW w:w="4678" w:type="dxa"/>
            <w:tcBorders>
              <w:top w:val="nil"/>
              <w:left w:val="nil"/>
              <w:bottom w:val="single" w:sz="4" w:space="0" w:color="auto"/>
              <w:right w:val="single" w:sz="4" w:space="0" w:color="auto"/>
            </w:tcBorders>
            <w:shd w:val="clear" w:color="auto" w:fill="auto"/>
            <w:noWrap/>
            <w:vAlign w:val="center"/>
          </w:tcPr>
          <w:p w14:paraId="006E38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CLT-12, 1/2 H.P. </w:t>
            </w:r>
          </w:p>
        </w:tc>
        <w:tc>
          <w:tcPr>
            <w:tcW w:w="1822" w:type="dxa"/>
            <w:tcBorders>
              <w:top w:val="nil"/>
              <w:left w:val="nil"/>
              <w:bottom w:val="single" w:sz="4" w:space="0" w:color="auto"/>
              <w:right w:val="single" w:sz="4" w:space="0" w:color="auto"/>
            </w:tcBorders>
            <w:shd w:val="clear" w:color="auto" w:fill="auto"/>
            <w:noWrap/>
            <w:vAlign w:val="center"/>
          </w:tcPr>
          <w:p w14:paraId="1F6B7E7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VE-19</w:t>
            </w:r>
          </w:p>
        </w:tc>
        <w:tc>
          <w:tcPr>
            <w:tcW w:w="1163" w:type="dxa"/>
            <w:tcBorders>
              <w:top w:val="nil"/>
              <w:left w:val="nil"/>
              <w:bottom w:val="single" w:sz="4" w:space="0" w:color="auto"/>
              <w:right w:val="single" w:sz="4" w:space="0" w:color="auto"/>
            </w:tcBorders>
            <w:shd w:val="clear" w:color="auto" w:fill="auto"/>
            <w:noWrap/>
            <w:vAlign w:val="center"/>
          </w:tcPr>
          <w:p w14:paraId="79DF4B1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0651592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33D675BC"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921118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97</w:t>
            </w:r>
          </w:p>
        </w:tc>
        <w:tc>
          <w:tcPr>
            <w:tcW w:w="4678" w:type="dxa"/>
            <w:tcBorders>
              <w:top w:val="nil"/>
              <w:left w:val="nil"/>
              <w:bottom w:val="single" w:sz="4" w:space="0" w:color="auto"/>
              <w:right w:val="single" w:sz="4" w:space="0" w:color="auto"/>
            </w:tcBorders>
            <w:shd w:val="clear" w:color="auto" w:fill="auto"/>
            <w:noWrap/>
            <w:vAlign w:val="center"/>
          </w:tcPr>
          <w:p w14:paraId="54AB4DD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CLT-20, 2 H.P.</w:t>
            </w:r>
          </w:p>
        </w:tc>
        <w:tc>
          <w:tcPr>
            <w:tcW w:w="1822" w:type="dxa"/>
            <w:tcBorders>
              <w:top w:val="nil"/>
              <w:left w:val="nil"/>
              <w:bottom w:val="single" w:sz="4" w:space="0" w:color="auto"/>
              <w:right w:val="single" w:sz="4" w:space="0" w:color="auto"/>
            </w:tcBorders>
            <w:shd w:val="clear" w:color="auto" w:fill="auto"/>
            <w:noWrap/>
            <w:vAlign w:val="center"/>
          </w:tcPr>
          <w:p w14:paraId="4AD57E4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VE-20</w:t>
            </w:r>
          </w:p>
        </w:tc>
        <w:tc>
          <w:tcPr>
            <w:tcW w:w="1163" w:type="dxa"/>
            <w:tcBorders>
              <w:top w:val="nil"/>
              <w:left w:val="nil"/>
              <w:bottom w:val="single" w:sz="4" w:space="0" w:color="auto"/>
              <w:right w:val="single" w:sz="4" w:space="0" w:color="auto"/>
            </w:tcBorders>
            <w:shd w:val="clear" w:color="auto" w:fill="auto"/>
            <w:noWrap/>
            <w:vAlign w:val="center"/>
          </w:tcPr>
          <w:p w14:paraId="7B5B4A5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783F6A1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3CDB677A"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56F84B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98</w:t>
            </w:r>
          </w:p>
        </w:tc>
        <w:tc>
          <w:tcPr>
            <w:tcW w:w="4678" w:type="dxa"/>
            <w:tcBorders>
              <w:top w:val="nil"/>
              <w:left w:val="nil"/>
              <w:bottom w:val="single" w:sz="4" w:space="0" w:color="auto"/>
              <w:right w:val="single" w:sz="4" w:space="0" w:color="auto"/>
            </w:tcBorders>
            <w:shd w:val="clear" w:color="auto" w:fill="auto"/>
            <w:noWrap/>
            <w:vAlign w:val="center"/>
          </w:tcPr>
          <w:p w14:paraId="62441F8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CLT-12, 1/2 H.P. </w:t>
            </w:r>
          </w:p>
        </w:tc>
        <w:tc>
          <w:tcPr>
            <w:tcW w:w="1822" w:type="dxa"/>
            <w:tcBorders>
              <w:top w:val="nil"/>
              <w:left w:val="nil"/>
              <w:bottom w:val="single" w:sz="4" w:space="0" w:color="auto"/>
              <w:right w:val="single" w:sz="4" w:space="0" w:color="auto"/>
            </w:tcBorders>
            <w:shd w:val="clear" w:color="auto" w:fill="auto"/>
            <w:noWrap/>
            <w:vAlign w:val="center"/>
          </w:tcPr>
          <w:p w14:paraId="6A7A41D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VE-21</w:t>
            </w:r>
          </w:p>
        </w:tc>
        <w:tc>
          <w:tcPr>
            <w:tcW w:w="1163" w:type="dxa"/>
            <w:tcBorders>
              <w:top w:val="nil"/>
              <w:left w:val="nil"/>
              <w:bottom w:val="single" w:sz="4" w:space="0" w:color="auto"/>
              <w:right w:val="single" w:sz="4" w:space="0" w:color="auto"/>
            </w:tcBorders>
            <w:shd w:val="clear" w:color="auto" w:fill="auto"/>
            <w:noWrap/>
            <w:vAlign w:val="center"/>
          </w:tcPr>
          <w:p w14:paraId="6F3D30C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1985CB7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1EE75A6A"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81D859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99</w:t>
            </w:r>
          </w:p>
        </w:tc>
        <w:tc>
          <w:tcPr>
            <w:tcW w:w="4678" w:type="dxa"/>
            <w:tcBorders>
              <w:top w:val="nil"/>
              <w:left w:val="nil"/>
              <w:bottom w:val="single" w:sz="4" w:space="0" w:color="auto"/>
              <w:right w:val="single" w:sz="4" w:space="0" w:color="auto"/>
            </w:tcBorders>
            <w:shd w:val="clear" w:color="auto" w:fill="auto"/>
            <w:noWrap/>
            <w:vAlign w:val="center"/>
          </w:tcPr>
          <w:p w14:paraId="2F9ADCA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TD-500.</w:t>
            </w:r>
          </w:p>
        </w:tc>
        <w:tc>
          <w:tcPr>
            <w:tcW w:w="1822" w:type="dxa"/>
            <w:tcBorders>
              <w:top w:val="nil"/>
              <w:left w:val="nil"/>
              <w:bottom w:val="single" w:sz="4" w:space="0" w:color="auto"/>
              <w:right w:val="single" w:sz="4" w:space="0" w:color="auto"/>
            </w:tcBorders>
            <w:shd w:val="clear" w:color="auto" w:fill="auto"/>
            <w:noWrap/>
            <w:vAlign w:val="center"/>
          </w:tcPr>
          <w:p w14:paraId="630EE01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VE-22</w:t>
            </w:r>
          </w:p>
        </w:tc>
        <w:tc>
          <w:tcPr>
            <w:tcW w:w="1163" w:type="dxa"/>
            <w:tcBorders>
              <w:top w:val="nil"/>
              <w:left w:val="nil"/>
              <w:bottom w:val="single" w:sz="4" w:space="0" w:color="auto"/>
              <w:right w:val="single" w:sz="4" w:space="0" w:color="auto"/>
            </w:tcBorders>
            <w:shd w:val="clear" w:color="auto" w:fill="auto"/>
            <w:noWrap/>
            <w:vAlign w:val="center"/>
          </w:tcPr>
          <w:p w14:paraId="4CB860E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86B13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7A0C3403"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C8451A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100</w:t>
            </w:r>
          </w:p>
        </w:tc>
        <w:tc>
          <w:tcPr>
            <w:tcW w:w="4678" w:type="dxa"/>
            <w:tcBorders>
              <w:top w:val="nil"/>
              <w:left w:val="nil"/>
              <w:bottom w:val="single" w:sz="4" w:space="0" w:color="auto"/>
              <w:right w:val="single" w:sz="4" w:space="0" w:color="auto"/>
            </w:tcBorders>
            <w:shd w:val="clear" w:color="auto" w:fill="auto"/>
            <w:noWrap/>
            <w:vAlign w:val="center"/>
          </w:tcPr>
          <w:p w14:paraId="6B3D2F8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TD-2000. </w:t>
            </w:r>
          </w:p>
        </w:tc>
        <w:tc>
          <w:tcPr>
            <w:tcW w:w="1822" w:type="dxa"/>
            <w:tcBorders>
              <w:top w:val="nil"/>
              <w:left w:val="nil"/>
              <w:bottom w:val="single" w:sz="4" w:space="0" w:color="auto"/>
              <w:right w:val="single" w:sz="4" w:space="0" w:color="auto"/>
            </w:tcBorders>
            <w:shd w:val="clear" w:color="auto" w:fill="auto"/>
            <w:noWrap/>
            <w:vAlign w:val="center"/>
          </w:tcPr>
          <w:p w14:paraId="255579A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VE-23</w:t>
            </w:r>
          </w:p>
        </w:tc>
        <w:tc>
          <w:tcPr>
            <w:tcW w:w="1163" w:type="dxa"/>
            <w:tcBorders>
              <w:top w:val="nil"/>
              <w:left w:val="nil"/>
              <w:bottom w:val="single" w:sz="4" w:space="0" w:color="auto"/>
              <w:right w:val="single" w:sz="4" w:space="0" w:color="auto"/>
            </w:tcBorders>
            <w:shd w:val="clear" w:color="auto" w:fill="auto"/>
            <w:noWrap/>
            <w:vAlign w:val="center"/>
          </w:tcPr>
          <w:p w14:paraId="5B27EDD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25DBBDC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6D0C142A"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134443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101</w:t>
            </w:r>
          </w:p>
        </w:tc>
        <w:tc>
          <w:tcPr>
            <w:tcW w:w="4678" w:type="dxa"/>
            <w:tcBorders>
              <w:top w:val="nil"/>
              <w:left w:val="nil"/>
              <w:bottom w:val="single" w:sz="4" w:space="0" w:color="auto"/>
              <w:right w:val="single" w:sz="4" w:space="0" w:color="auto"/>
            </w:tcBorders>
            <w:shd w:val="clear" w:color="auto" w:fill="auto"/>
            <w:noWrap/>
            <w:vAlign w:val="center"/>
          </w:tcPr>
          <w:p w14:paraId="0D28AAE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TD-2000. </w:t>
            </w:r>
          </w:p>
        </w:tc>
        <w:tc>
          <w:tcPr>
            <w:tcW w:w="1822" w:type="dxa"/>
            <w:tcBorders>
              <w:top w:val="nil"/>
              <w:left w:val="nil"/>
              <w:bottom w:val="single" w:sz="4" w:space="0" w:color="auto"/>
              <w:right w:val="single" w:sz="4" w:space="0" w:color="auto"/>
            </w:tcBorders>
            <w:shd w:val="clear" w:color="auto" w:fill="auto"/>
            <w:noWrap/>
            <w:vAlign w:val="center"/>
          </w:tcPr>
          <w:p w14:paraId="6C30FBA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VE-24</w:t>
            </w:r>
          </w:p>
        </w:tc>
        <w:tc>
          <w:tcPr>
            <w:tcW w:w="1163" w:type="dxa"/>
            <w:tcBorders>
              <w:top w:val="nil"/>
              <w:left w:val="nil"/>
              <w:bottom w:val="single" w:sz="4" w:space="0" w:color="auto"/>
              <w:right w:val="single" w:sz="4" w:space="0" w:color="auto"/>
            </w:tcBorders>
            <w:shd w:val="clear" w:color="auto" w:fill="auto"/>
            <w:noWrap/>
            <w:vAlign w:val="center"/>
          </w:tcPr>
          <w:p w14:paraId="2E32A45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67D838E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6E341694"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36E811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102</w:t>
            </w:r>
          </w:p>
        </w:tc>
        <w:tc>
          <w:tcPr>
            <w:tcW w:w="4678" w:type="dxa"/>
            <w:tcBorders>
              <w:top w:val="nil"/>
              <w:left w:val="nil"/>
              <w:bottom w:val="single" w:sz="4" w:space="0" w:color="auto"/>
              <w:right w:val="single" w:sz="4" w:space="0" w:color="auto"/>
            </w:tcBorders>
            <w:shd w:val="clear" w:color="auto" w:fill="auto"/>
            <w:noWrap/>
            <w:vAlign w:val="center"/>
          </w:tcPr>
          <w:p w14:paraId="415A8C7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GREENHECK, MODELO TCB-2-30-F5, 5 H.P.</w:t>
            </w:r>
          </w:p>
        </w:tc>
        <w:tc>
          <w:tcPr>
            <w:tcW w:w="1822" w:type="dxa"/>
            <w:tcBorders>
              <w:top w:val="nil"/>
              <w:left w:val="nil"/>
              <w:bottom w:val="single" w:sz="4" w:space="0" w:color="auto"/>
              <w:right w:val="single" w:sz="4" w:space="0" w:color="auto"/>
            </w:tcBorders>
            <w:shd w:val="clear" w:color="auto" w:fill="auto"/>
            <w:noWrap/>
            <w:vAlign w:val="center"/>
          </w:tcPr>
          <w:p w14:paraId="49CAC36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VE-25</w:t>
            </w:r>
          </w:p>
        </w:tc>
        <w:tc>
          <w:tcPr>
            <w:tcW w:w="1163" w:type="dxa"/>
            <w:tcBorders>
              <w:top w:val="nil"/>
              <w:left w:val="nil"/>
              <w:bottom w:val="single" w:sz="4" w:space="0" w:color="auto"/>
              <w:right w:val="single" w:sz="4" w:space="0" w:color="auto"/>
            </w:tcBorders>
            <w:shd w:val="clear" w:color="auto" w:fill="auto"/>
            <w:noWrap/>
            <w:vAlign w:val="center"/>
          </w:tcPr>
          <w:p w14:paraId="02B67BD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2DBAB16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68796124"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5F53270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103</w:t>
            </w:r>
          </w:p>
        </w:tc>
        <w:tc>
          <w:tcPr>
            <w:tcW w:w="4678" w:type="dxa"/>
            <w:tcBorders>
              <w:top w:val="nil"/>
              <w:left w:val="nil"/>
              <w:bottom w:val="single" w:sz="4" w:space="0" w:color="auto"/>
              <w:right w:val="single" w:sz="4" w:space="0" w:color="auto"/>
            </w:tcBorders>
            <w:shd w:val="clear" w:color="auto" w:fill="auto"/>
            <w:noWrap/>
            <w:vAlign w:val="center"/>
          </w:tcPr>
          <w:p w14:paraId="140CE36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TD-500.</w:t>
            </w:r>
          </w:p>
        </w:tc>
        <w:tc>
          <w:tcPr>
            <w:tcW w:w="1822" w:type="dxa"/>
            <w:tcBorders>
              <w:top w:val="nil"/>
              <w:left w:val="nil"/>
              <w:bottom w:val="single" w:sz="4" w:space="0" w:color="auto"/>
              <w:right w:val="single" w:sz="4" w:space="0" w:color="auto"/>
            </w:tcBorders>
            <w:shd w:val="clear" w:color="auto" w:fill="auto"/>
            <w:noWrap/>
            <w:vAlign w:val="center"/>
          </w:tcPr>
          <w:p w14:paraId="4D7BBDA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VE-26</w:t>
            </w:r>
          </w:p>
        </w:tc>
        <w:tc>
          <w:tcPr>
            <w:tcW w:w="1163" w:type="dxa"/>
            <w:tcBorders>
              <w:top w:val="nil"/>
              <w:left w:val="nil"/>
              <w:bottom w:val="single" w:sz="4" w:space="0" w:color="auto"/>
              <w:right w:val="single" w:sz="4" w:space="0" w:color="auto"/>
            </w:tcBorders>
            <w:shd w:val="clear" w:color="auto" w:fill="auto"/>
            <w:noWrap/>
            <w:vAlign w:val="center"/>
          </w:tcPr>
          <w:p w14:paraId="1F2893F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72C0C60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20EE3B2B"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13908C4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104</w:t>
            </w:r>
          </w:p>
        </w:tc>
        <w:tc>
          <w:tcPr>
            <w:tcW w:w="4678" w:type="dxa"/>
            <w:tcBorders>
              <w:top w:val="nil"/>
              <w:left w:val="nil"/>
              <w:bottom w:val="single" w:sz="4" w:space="0" w:color="auto"/>
              <w:right w:val="single" w:sz="4" w:space="0" w:color="auto"/>
            </w:tcBorders>
            <w:shd w:val="clear" w:color="auto" w:fill="auto"/>
            <w:noWrap/>
            <w:vAlign w:val="center"/>
          </w:tcPr>
          <w:p w14:paraId="2B615BD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TD-2000. </w:t>
            </w:r>
          </w:p>
        </w:tc>
        <w:tc>
          <w:tcPr>
            <w:tcW w:w="1822" w:type="dxa"/>
            <w:tcBorders>
              <w:top w:val="nil"/>
              <w:left w:val="nil"/>
              <w:bottom w:val="single" w:sz="4" w:space="0" w:color="auto"/>
              <w:right w:val="single" w:sz="4" w:space="0" w:color="auto"/>
            </w:tcBorders>
            <w:shd w:val="clear" w:color="auto" w:fill="auto"/>
            <w:noWrap/>
            <w:vAlign w:val="center"/>
          </w:tcPr>
          <w:p w14:paraId="510D838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VE-27</w:t>
            </w:r>
          </w:p>
        </w:tc>
        <w:tc>
          <w:tcPr>
            <w:tcW w:w="1163" w:type="dxa"/>
            <w:tcBorders>
              <w:top w:val="nil"/>
              <w:left w:val="nil"/>
              <w:bottom w:val="single" w:sz="4" w:space="0" w:color="auto"/>
              <w:right w:val="single" w:sz="4" w:space="0" w:color="auto"/>
            </w:tcBorders>
            <w:shd w:val="clear" w:color="auto" w:fill="auto"/>
            <w:noWrap/>
            <w:vAlign w:val="center"/>
          </w:tcPr>
          <w:p w14:paraId="0E7C8B6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AFC6CF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6B829CA0"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6E60B3D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105</w:t>
            </w:r>
          </w:p>
        </w:tc>
        <w:tc>
          <w:tcPr>
            <w:tcW w:w="4678" w:type="dxa"/>
            <w:tcBorders>
              <w:top w:val="nil"/>
              <w:left w:val="nil"/>
              <w:bottom w:val="single" w:sz="4" w:space="0" w:color="auto"/>
              <w:right w:val="single" w:sz="4" w:space="0" w:color="auto"/>
            </w:tcBorders>
            <w:shd w:val="clear" w:color="auto" w:fill="auto"/>
            <w:noWrap/>
            <w:vAlign w:val="center"/>
          </w:tcPr>
          <w:p w14:paraId="0EE11DE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CFP-160.</w:t>
            </w:r>
          </w:p>
        </w:tc>
        <w:tc>
          <w:tcPr>
            <w:tcW w:w="1822" w:type="dxa"/>
            <w:tcBorders>
              <w:top w:val="nil"/>
              <w:left w:val="nil"/>
              <w:bottom w:val="single" w:sz="4" w:space="0" w:color="auto"/>
              <w:right w:val="single" w:sz="4" w:space="0" w:color="auto"/>
            </w:tcBorders>
            <w:shd w:val="clear" w:color="auto" w:fill="auto"/>
            <w:noWrap/>
            <w:vAlign w:val="center"/>
          </w:tcPr>
          <w:p w14:paraId="6D45AB4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VE-28</w:t>
            </w:r>
          </w:p>
        </w:tc>
        <w:tc>
          <w:tcPr>
            <w:tcW w:w="1163" w:type="dxa"/>
            <w:tcBorders>
              <w:top w:val="nil"/>
              <w:left w:val="nil"/>
              <w:bottom w:val="single" w:sz="4" w:space="0" w:color="auto"/>
              <w:right w:val="single" w:sz="4" w:space="0" w:color="auto"/>
            </w:tcBorders>
            <w:shd w:val="clear" w:color="auto" w:fill="auto"/>
            <w:noWrap/>
            <w:vAlign w:val="center"/>
          </w:tcPr>
          <w:p w14:paraId="24C93DC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754CE7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3</w:t>
            </w:r>
          </w:p>
        </w:tc>
      </w:tr>
      <w:tr w:rsidR="002A2E9A" w:rsidRPr="00B843CF" w14:paraId="37FEFEA7"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CBF92B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106</w:t>
            </w:r>
          </w:p>
        </w:tc>
        <w:tc>
          <w:tcPr>
            <w:tcW w:w="4678" w:type="dxa"/>
            <w:tcBorders>
              <w:top w:val="nil"/>
              <w:left w:val="nil"/>
              <w:bottom w:val="single" w:sz="4" w:space="0" w:color="auto"/>
              <w:right w:val="single" w:sz="4" w:space="0" w:color="auto"/>
            </w:tcBorders>
            <w:shd w:val="clear" w:color="auto" w:fill="auto"/>
            <w:noWrap/>
            <w:vAlign w:val="center"/>
          </w:tcPr>
          <w:p w14:paraId="2C6B982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CM-30, 1/4 H.P. </w:t>
            </w:r>
          </w:p>
        </w:tc>
        <w:tc>
          <w:tcPr>
            <w:tcW w:w="1822" w:type="dxa"/>
            <w:tcBorders>
              <w:top w:val="nil"/>
              <w:left w:val="nil"/>
              <w:bottom w:val="single" w:sz="4" w:space="0" w:color="auto"/>
              <w:right w:val="single" w:sz="4" w:space="0" w:color="auto"/>
            </w:tcBorders>
            <w:shd w:val="clear" w:color="auto" w:fill="auto"/>
            <w:vAlign w:val="center"/>
          </w:tcPr>
          <w:p w14:paraId="36B8A95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VE-29</w:t>
            </w:r>
          </w:p>
        </w:tc>
        <w:tc>
          <w:tcPr>
            <w:tcW w:w="1163" w:type="dxa"/>
            <w:tcBorders>
              <w:top w:val="nil"/>
              <w:left w:val="nil"/>
              <w:bottom w:val="single" w:sz="4" w:space="0" w:color="auto"/>
              <w:right w:val="single" w:sz="4" w:space="0" w:color="auto"/>
            </w:tcBorders>
            <w:shd w:val="clear" w:color="auto" w:fill="auto"/>
            <w:noWrap/>
            <w:vAlign w:val="center"/>
          </w:tcPr>
          <w:p w14:paraId="6545700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3E6CAC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50F99060"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C7C20E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107</w:t>
            </w:r>
          </w:p>
        </w:tc>
        <w:tc>
          <w:tcPr>
            <w:tcW w:w="4678" w:type="dxa"/>
            <w:tcBorders>
              <w:top w:val="nil"/>
              <w:left w:val="nil"/>
              <w:bottom w:val="single" w:sz="4" w:space="0" w:color="auto"/>
              <w:right w:val="single" w:sz="4" w:space="0" w:color="auto"/>
            </w:tcBorders>
            <w:shd w:val="clear" w:color="auto" w:fill="auto"/>
            <w:noWrap/>
            <w:vAlign w:val="center"/>
          </w:tcPr>
          <w:p w14:paraId="5106849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CM-30, 1/4 H.P. </w:t>
            </w:r>
          </w:p>
        </w:tc>
        <w:tc>
          <w:tcPr>
            <w:tcW w:w="1822" w:type="dxa"/>
            <w:tcBorders>
              <w:top w:val="nil"/>
              <w:left w:val="nil"/>
              <w:bottom w:val="single" w:sz="4" w:space="0" w:color="auto"/>
              <w:right w:val="single" w:sz="4" w:space="0" w:color="auto"/>
            </w:tcBorders>
            <w:shd w:val="clear" w:color="auto" w:fill="auto"/>
            <w:vAlign w:val="center"/>
          </w:tcPr>
          <w:p w14:paraId="0219BD2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br/>
              <w:t>VE-30</w:t>
            </w:r>
          </w:p>
        </w:tc>
        <w:tc>
          <w:tcPr>
            <w:tcW w:w="1163" w:type="dxa"/>
            <w:tcBorders>
              <w:top w:val="nil"/>
              <w:left w:val="nil"/>
              <w:bottom w:val="single" w:sz="4" w:space="0" w:color="auto"/>
              <w:right w:val="single" w:sz="4" w:space="0" w:color="auto"/>
            </w:tcBorders>
            <w:shd w:val="clear" w:color="auto" w:fill="auto"/>
            <w:noWrap/>
            <w:vAlign w:val="center"/>
          </w:tcPr>
          <w:p w14:paraId="307A0CE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54EF42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793CC6C3"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112497A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108</w:t>
            </w:r>
          </w:p>
        </w:tc>
        <w:tc>
          <w:tcPr>
            <w:tcW w:w="4678" w:type="dxa"/>
            <w:tcBorders>
              <w:top w:val="nil"/>
              <w:left w:val="nil"/>
              <w:bottom w:val="single" w:sz="4" w:space="0" w:color="auto"/>
              <w:right w:val="single" w:sz="4" w:space="0" w:color="auto"/>
            </w:tcBorders>
            <w:shd w:val="clear" w:color="auto" w:fill="auto"/>
            <w:noWrap/>
            <w:vAlign w:val="center"/>
          </w:tcPr>
          <w:p w14:paraId="43DAC74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CM-30, 1/4 H.P.</w:t>
            </w:r>
          </w:p>
        </w:tc>
        <w:tc>
          <w:tcPr>
            <w:tcW w:w="1822" w:type="dxa"/>
            <w:tcBorders>
              <w:top w:val="nil"/>
              <w:left w:val="nil"/>
              <w:bottom w:val="single" w:sz="4" w:space="0" w:color="auto"/>
              <w:right w:val="single" w:sz="4" w:space="0" w:color="auto"/>
            </w:tcBorders>
            <w:shd w:val="clear" w:color="auto" w:fill="auto"/>
            <w:vAlign w:val="center"/>
          </w:tcPr>
          <w:p w14:paraId="3B1B879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VE-31</w:t>
            </w:r>
          </w:p>
        </w:tc>
        <w:tc>
          <w:tcPr>
            <w:tcW w:w="1163" w:type="dxa"/>
            <w:tcBorders>
              <w:top w:val="nil"/>
              <w:left w:val="nil"/>
              <w:bottom w:val="single" w:sz="4" w:space="0" w:color="auto"/>
              <w:right w:val="single" w:sz="4" w:space="0" w:color="auto"/>
            </w:tcBorders>
            <w:shd w:val="clear" w:color="auto" w:fill="auto"/>
            <w:noWrap/>
            <w:vAlign w:val="center"/>
          </w:tcPr>
          <w:p w14:paraId="2A2DB0C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5E3A4F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291722DA"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BA20CA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109</w:t>
            </w:r>
          </w:p>
        </w:tc>
        <w:tc>
          <w:tcPr>
            <w:tcW w:w="4678" w:type="dxa"/>
            <w:tcBorders>
              <w:top w:val="nil"/>
              <w:left w:val="nil"/>
              <w:bottom w:val="single" w:sz="4" w:space="0" w:color="auto"/>
              <w:right w:val="single" w:sz="4" w:space="0" w:color="auto"/>
            </w:tcBorders>
            <w:shd w:val="clear" w:color="auto" w:fill="auto"/>
            <w:noWrap/>
            <w:vAlign w:val="center"/>
          </w:tcPr>
          <w:p w14:paraId="02CCD04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CM-30, 1/4 H.P. </w:t>
            </w:r>
          </w:p>
        </w:tc>
        <w:tc>
          <w:tcPr>
            <w:tcW w:w="1822" w:type="dxa"/>
            <w:tcBorders>
              <w:top w:val="nil"/>
              <w:left w:val="nil"/>
              <w:bottom w:val="single" w:sz="4" w:space="0" w:color="auto"/>
              <w:right w:val="single" w:sz="4" w:space="0" w:color="auto"/>
            </w:tcBorders>
            <w:shd w:val="clear" w:color="auto" w:fill="auto"/>
            <w:vAlign w:val="center"/>
          </w:tcPr>
          <w:p w14:paraId="065E99D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VE-32</w:t>
            </w:r>
          </w:p>
        </w:tc>
        <w:tc>
          <w:tcPr>
            <w:tcW w:w="1163" w:type="dxa"/>
            <w:tcBorders>
              <w:top w:val="nil"/>
              <w:left w:val="nil"/>
              <w:bottom w:val="single" w:sz="4" w:space="0" w:color="auto"/>
              <w:right w:val="single" w:sz="4" w:space="0" w:color="auto"/>
            </w:tcBorders>
            <w:shd w:val="clear" w:color="auto" w:fill="auto"/>
            <w:noWrap/>
            <w:vAlign w:val="center"/>
          </w:tcPr>
          <w:p w14:paraId="7641B95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26FE0F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3B7B3E3C"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77A0CFF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110</w:t>
            </w:r>
          </w:p>
        </w:tc>
        <w:tc>
          <w:tcPr>
            <w:tcW w:w="4678" w:type="dxa"/>
            <w:tcBorders>
              <w:top w:val="nil"/>
              <w:left w:val="nil"/>
              <w:bottom w:val="single" w:sz="4" w:space="0" w:color="auto"/>
              <w:right w:val="single" w:sz="4" w:space="0" w:color="auto"/>
            </w:tcBorders>
            <w:shd w:val="clear" w:color="auto" w:fill="auto"/>
            <w:noWrap/>
            <w:vAlign w:val="center"/>
          </w:tcPr>
          <w:p w14:paraId="6F5767E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TD-2000. </w:t>
            </w:r>
          </w:p>
        </w:tc>
        <w:tc>
          <w:tcPr>
            <w:tcW w:w="1822" w:type="dxa"/>
            <w:tcBorders>
              <w:top w:val="nil"/>
              <w:left w:val="nil"/>
              <w:bottom w:val="single" w:sz="4" w:space="0" w:color="auto"/>
              <w:right w:val="single" w:sz="4" w:space="0" w:color="auto"/>
            </w:tcBorders>
            <w:shd w:val="clear" w:color="auto" w:fill="auto"/>
            <w:noWrap/>
            <w:vAlign w:val="center"/>
          </w:tcPr>
          <w:p w14:paraId="073B2BF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VE-33</w:t>
            </w:r>
          </w:p>
        </w:tc>
        <w:tc>
          <w:tcPr>
            <w:tcW w:w="1163" w:type="dxa"/>
            <w:tcBorders>
              <w:top w:val="nil"/>
              <w:left w:val="nil"/>
              <w:bottom w:val="single" w:sz="4" w:space="0" w:color="auto"/>
              <w:right w:val="single" w:sz="4" w:space="0" w:color="auto"/>
            </w:tcBorders>
            <w:shd w:val="clear" w:color="auto" w:fill="auto"/>
            <w:noWrap/>
            <w:vAlign w:val="center"/>
          </w:tcPr>
          <w:p w14:paraId="041385F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7C0734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w:t>
            </w:r>
          </w:p>
        </w:tc>
      </w:tr>
      <w:tr w:rsidR="002A2E9A" w:rsidRPr="00B843CF" w14:paraId="2FB3037F"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20F68B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111</w:t>
            </w:r>
          </w:p>
        </w:tc>
        <w:tc>
          <w:tcPr>
            <w:tcW w:w="4678" w:type="dxa"/>
            <w:tcBorders>
              <w:top w:val="nil"/>
              <w:left w:val="nil"/>
              <w:bottom w:val="single" w:sz="4" w:space="0" w:color="auto"/>
              <w:right w:val="single" w:sz="4" w:space="0" w:color="auto"/>
            </w:tcBorders>
            <w:shd w:val="clear" w:color="auto" w:fill="auto"/>
            <w:noWrap/>
            <w:vAlign w:val="center"/>
          </w:tcPr>
          <w:p w14:paraId="243174C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CLT-12, 1/2 H.P.</w:t>
            </w:r>
          </w:p>
        </w:tc>
        <w:tc>
          <w:tcPr>
            <w:tcW w:w="1822" w:type="dxa"/>
            <w:tcBorders>
              <w:top w:val="nil"/>
              <w:left w:val="nil"/>
              <w:bottom w:val="single" w:sz="4" w:space="0" w:color="auto"/>
              <w:right w:val="single" w:sz="4" w:space="0" w:color="auto"/>
            </w:tcBorders>
            <w:shd w:val="clear" w:color="auto" w:fill="auto"/>
            <w:noWrap/>
            <w:vAlign w:val="center"/>
          </w:tcPr>
          <w:p w14:paraId="1858A0A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VE-34</w:t>
            </w:r>
          </w:p>
        </w:tc>
        <w:tc>
          <w:tcPr>
            <w:tcW w:w="1163" w:type="dxa"/>
            <w:tcBorders>
              <w:top w:val="nil"/>
              <w:left w:val="nil"/>
              <w:bottom w:val="single" w:sz="4" w:space="0" w:color="auto"/>
              <w:right w:val="single" w:sz="4" w:space="0" w:color="auto"/>
            </w:tcBorders>
            <w:shd w:val="clear" w:color="auto" w:fill="auto"/>
            <w:noWrap/>
            <w:vAlign w:val="center"/>
          </w:tcPr>
          <w:p w14:paraId="1B18DCC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23DB50A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w:t>
            </w:r>
          </w:p>
        </w:tc>
      </w:tr>
      <w:tr w:rsidR="002A2E9A" w:rsidRPr="00B843CF" w14:paraId="0DDBC9F4"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199E24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112</w:t>
            </w:r>
          </w:p>
        </w:tc>
        <w:tc>
          <w:tcPr>
            <w:tcW w:w="4678" w:type="dxa"/>
            <w:tcBorders>
              <w:top w:val="nil"/>
              <w:left w:val="nil"/>
              <w:bottom w:val="single" w:sz="4" w:space="0" w:color="auto"/>
              <w:right w:val="single" w:sz="4" w:space="0" w:color="auto"/>
            </w:tcBorders>
            <w:shd w:val="clear" w:color="auto" w:fill="auto"/>
            <w:noWrap/>
            <w:vAlign w:val="center"/>
          </w:tcPr>
          <w:p w14:paraId="078A67A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CFP-160.</w:t>
            </w:r>
          </w:p>
        </w:tc>
        <w:tc>
          <w:tcPr>
            <w:tcW w:w="1822" w:type="dxa"/>
            <w:tcBorders>
              <w:top w:val="nil"/>
              <w:left w:val="nil"/>
              <w:bottom w:val="single" w:sz="4" w:space="0" w:color="auto"/>
              <w:right w:val="single" w:sz="4" w:space="0" w:color="auto"/>
            </w:tcBorders>
            <w:shd w:val="clear" w:color="auto" w:fill="auto"/>
            <w:noWrap/>
            <w:vAlign w:val="center"/>
          </w:tcPr>
          <w:p w14:paraId="63B8464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VE-35</w:t>
            </w:r>
          </w:p>
        </w:tc>
        <w:tc>
          <w:tcPr>
            <w:tcW w:w="1163" w:type="dxa"/>
            <w:tcBorders>
              <w:top w:val="nil"/>
              <w:left w:val="nil"/>
              <w:bottom w:val="single" w:sz="4" w:space="0" w:color="auto"/>
              <w:right w:val="single" w:sz="4" w:space="0" w:color="auto"/>
            </w:tcBorders>
            <w:shd w:val="clear" w:color="auto" w:fill="auto"/>
            <w:noWrap/>
            <w:vAlign w:val="center"/>
          </w:tcPr>
          <w:p w14:paraId="2F6D868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17CF7C2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w:t>
            </w:r>
          </w:p>
        </w:tc>
      </w:tr>
      <w:tr w:rsidR="002A2E9A" w:rsidRPr="00B843CF" w14:paraId="59775EEE"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3DF55E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113</w:t>
            </w:r>
          </w:p>
        </w:tc>
        <w:tc>
          <w:tcPr>
            <w:tcW w:w="4678" w:type="dxa"/>
            <w:tcBorders>
              <w:top w:val="nil"/>
              <w:left w:val="nil"/>
              <w:bottom w:val="single" w:sz="4" w:space="0" w:color="auto"/>
              <w:right w:val="single" w:sz="4" w:space="0" w:color="auto"/>
            </w:tcBorders>
            <w:shd w:val="clear" w:color="auto" w:fill="auto"/>
            <w:noWrap/>
            <w:vAlign w:val="center"/>
          </w:tcPr>
          <w:p w14:paraId="69F05F7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CFP-160.</w:t>
            </w:r>
          </w:p>
        </w:tc>
        <w:tc>
          <w:tcPr>
            <w:tcW w:w="1822" w:type="dxa"/>
            <w:tcBorders>
              <w:top w:val="nil"/>
              <w:left w:val="nil"/>
              <w:bottom w:val="single" w:sz="4" w:space="0" w:color="auto"/>
              <w:right w:val="single" w:sz="4" w:space="0" w:color="auto"/>
            </w:tcBorders>
            <w:shd w:val="clear" w:color="auto" w:fill="auto"/>
            <w:noWrap/>
            <w:vAlign w:val="center"/>
          </w:tcPr>
          <w:p w14:paraId="458AD6B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VE-36</w:t>
            </w:r>
          </w:p>
        </w:tc>
        <w:tc>
          <w:tcPr>
            <w:tcW w:w="1163" w:type="dxa"/>
            <w:tcBorders>
              <w:top w:val="nil"/>
              <w:left w:val="nil"/>
              <w:bottom w:val="single" w:sz="4" w:space="0" w:color="auto"/>
              <w:right w:val="single" w:sz="4" w:space="0" w:color="auto"/>
            </w:tcBorders>
            <w:shd w:val="clear" w:color="auto" w:fill="auto"/>
            <w:noWrap/>
            <w:vAlign w:val="center"/>
          </w:tcPr>
          <w:p w14:paraId="7A5CABD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039EE4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w:t>
            </w:r>
          </w:p>
        </w:tc>
      </w:tr>
      <w:tr w:rsidR="002A2E9A" w:rsidRPr="00B843CF" w14:paraId="35A15040"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5381A65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114</w:t>
            </w:r>
          </w:p>
        </w:tc>
        <w:tc>
          <w:tcPr>
            <w:tcW w:w="4678" w:type="dxa"/>
            <w:tcBorders>
              <w:top w:val="nil"/>
              <w:left w:val="nil"/>
              <w:bottom w:val="single" w:sz="4" w:space="0" w:color="auto"/>
              <w:right w:val="single" w:sz="4" w:space="0" w:color="auto"/>
            </w:tcBorders>
            <w:shd w:val="clear" w:color="auto" w:fill="auto"/>
            <w:noWrap/>
            <w:vAlign w:val="center"/>
          </w:tcPr>
          <w:p w14:paraId="2FD6C48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TD-2000. </w:t>
            </w:r>
          </w:p>
        </w:tc>
        <w:tc>
          <w:tcPr>
            <w:tcW w:w="1822" w:type="dxa"/>
            <w:tcBorders>
              <w:top w:val="nil"/>
              <w:left w:val="nil"/>
              <w:bottom w:val="single" w:sz="4" w:space="0" w:color="auto"/>
              <w:right w:val="single" w:sz="4" w:space="0" w:color="auto"/>
            </w:tcBorders>
            <w:shd w:val="clear" w:color="auto" w:fill="auto"/>
            <w:noWrap/>
            <w:vAlign w:val="center"/>
          </w:tcPr>
          <w:p w14:paraId="5D3D302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VE-37</w:t>
            </w:r>
          </w:p>
        </w:tc>
        <w:tc>
          <w:tcPr>
            <w:tcW w:w="1163" w:type="dxa"/>
            <w:tcBorders>
              <w:top w:val="nil"/>
              <w:left w:val="nil"/>
              <w:bottom w:val="single" w:sz="4" w:space="0" w:color="auto"/>
              <w:right w:val="single" w:sz="4" w:space="0" w:color="auto"/>
            </w:tcBorders>
            <w:shd w:val="clear" w:color="auto" w:fill="auto"/>
            <w:noWrap/>
            <w:vAlign w:val="center"/>
          </w:tcPr>
          <w:p w14:paraId="0F6C1C5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4188BC0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w:t>
            </w:r>
          </w:p>
        </w:tc>
      </w:tr>
      <w:tr w:rsidR="002A2E9A" w:rsidRPr="00B843CF" w14:paraId="73E241A9"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890719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115</w:t>
            </w:r>
          </w:p>
        </w:tc>
        <w:tc>
          <w:tcPr>
            <w:tcW w:w="4678" w:type="dxa"/>
            <w:tcBorders>
              <w:top w:val="nil"/>
              <w:left w:val="nil"/>
              <w:bottom w:val="single" w:sz="4" w:space="0" w:color="auto"/>
              <w:right w:val="single" w:sz="4" w:space="0" w:color="auto"/>
            </w:tcBorders>
            <w:shd w:val="clear" w:color="auto" w:fill="auto"/>
            <w:noWrap/>
            <w:vAlign w:val="center"/>
          </w:tcPr>
          <w:p w14:paraId="28621BC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CLT-20, 0.75 H.P.  </w:t>
            </w:r>
          </w:p>
        </w:tc>
        <w:tc>
          <w:tcPr>
            <w:tcW w:w="1822" w:type="dxa"/>
            <w:tcBorders>
              <w:top w:val="nil"/>
              <w:left w:val="nil"/>
              <w:bottom w:val="single" w:sz="4" w:space="0" w:color="auto"/>
              <w:right w:val="single" w:sz="4" w:space="0" w:color="auto"/>
            </w:tcBorders>
            <w:shd w:val="clear" w:color="auto" w:fill="auto"/>
            <w:noWrap/>
            <w:vAlign w:val="center"/>
          </w:tcPr>
          <w:p w14:paraId="56D1439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VE-38</w:t>
            </w:r>
          </w:p>
        </w:tc>
        <w:tc>
          <w:tcPr>
            <w:tcW w:w="1163" w:type="dxa"/>
            <w:tcBorders>
              <w:top w:val="nil"/>
              <w:left w:val="nil"/>
              <w:bottom w:val="single" w:sz="4" w:space="0" w:color="auto"/>
              <w:right w:val="single" w:sz="4" w:space="0" w:color="auto"/>
            </w:tcBorders>
            <w:shd w:val="clear" w:color="auto" w:fill="auto"/>
            <w:noWrap/>
            <w:vAlign w:val="center"/>
          </w:tcPr>
          <w:p w14:paraId="3519DF1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C8FCE1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4FF7EEBD"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9FDF38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116</w:t>
            </w:r>
          </w:p>
        </w:tc>
        <w:tc>
          <w:tcPr>
            <w:tcW w:w="4678" w:type="dxa"/>
            <w:tcBorders>
              <w:top w:val="nil"/>
              <w:left w:val="nil"/>
              <w:bottom w:val="single" w:sz="4" w:space="0" w:color="auto"/>
              <w:right w:val="single" w:sz="4" w:space="0" w:color="auto"/>
            </w:tcBorders>
            <w:shd w:val="clear" w:color="auto" w:fill="auto"/>
            <w:noWrap/>
            <w:vAlign w:val="center"/>
          </w:tcPr>
          <w:p w14:paraId="2E740A5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CLT-20, 0.75 H.P. </w:t>
            </w:r>
          </w:p>
        </w:tc>
        <w:tc>
          <w:tcPr>
            <w:tcW w:w="1822" w:type="dxa"/>
            <w:tcBorders>
              <w:top w:val="nil"/>
              <w:left w:val="nil"/>
              <w:bottom w:val="single" w:sz="4" w:space="0" w:color="auto"/>
              <w:right w:val="single" w:sz="4" w:space="0" w:color="auto"/>
            </w:tcBorders>
            <w:shd w:val="clear" w:color="auto" w:fill="auto"/>
            <w:noWrap/>
            <w:vAlign w:val="center"/>
          </w:tcPr>
          <w:p w14:paraId="34BE4B7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VE-39</w:t>
            </w:r>
          </w:p>
        </w:tc>
        <w:tc>
          <w:tcPr>
            <w:tcW w:w="1163" w:type="dxa"/>
            <w:tcBorders>
              <w:top w:val="nil"/>
              <w:left w:val="nil"/>
              <w:bottom w:val="single" w:sz="4" w:space="0" w:color="auto"/>
              <w:right w:val="single" w:sz="4" w:space="0" w:color="auto"/>
            </w:tcBorders>
            <w:shd w:val="clear" w:color="auto" w:fill="auto"/>
            <w:noWrap/>
            <w:vAlign w:val="center"/>
          </w:tcPr>
          <w:p w14:paraId="0362824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752CBA6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1CCF870E"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758EA31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117</w:t>
            </w:r>
          </w:p>
        </w:tc>
        <w:tc>
          <w:tcPr>
            <w:tcW w:w="4678" w:type="dxa"/>
            <w:tcBorders>
              <w:top w:val="nil"/>
              <w:left w:val="nil"/>
              <w:bottom w:val="single" w:sz="4" w:space="0" w:color="auto"/>
              <w:right w:val="single" w:sz="4" w:space="0" w:color="auto"/>
            </w:tcBorders>
            <w:shd w:val="clear" w:color="auto" w:fill="auto"/>
            <w:noWrap/>
            <w:vAlign w:val="center"/>
          </w:tcPr>
          <w:p w14:paraId="7C13D92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DE EXTRACCIÓN MARCA SOLER AND PALAU, MODELO CM-60, 2 H.P. </w:t>
            </w:r>
          </w:p>
        </w:tc>
        <w:tc>
          <w:tcPr>
            <w:tcW w:w="1822" w:type="dxa"/>
            <w:tcBorders>
              <w:top w:val="nil"/>
              <w:left w:val="nil"/>
              <w:bottom w:val="single" w:sz="4" w:space="0" w:color="auto"/>
              <w:right w:val="single" w:sz="4" w:space="0" w:color="auto"/>
            </w:tcBorders>
            <w:shd w:val="clear" w:color="auto" w:fill="auto"/>
            <w:noWrap/>
            <w:vAlign w:val="center"/>
          </w:tcPr>
          <w:p w14:paraId="207DF2A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VE-40</w:t>
            </w:r>
          </w:p>
        </w:tc>
        <w:tc>
          <w:tcPr>
            <w:tcW w:w="1163" w:type="dxa"/>
            <w:tcBorders>
              <w:top w:val="nil"/>
              <w:left w:val="nil"/>
              <w:bottom w:val="single" w:sz="4" w:space="0" w:color="auto"/>
              <w:right w:val="single" w:sz="4" w:space="0" w:color="auto"/>
            </w:tcBorders>
            <w:shd w:val="clear" w:color="auto" w:fill="auto"/>
            <w:noWrap/>
            <w:vAlign w:val="center"/>
          </w:tcPr>
          <w:p w14:paraId="1AD2A98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1EBEE7C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6D00D923"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607CE6E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118</w:t>
            </w:r>
          </w:p>
        </w:tc>
        <w:tc>
          <w:tcPr>
            <w:tcW w:w="4678" w:type="dxa"/>
            <w:tcBorders>
              <w:top w:val="nil"/>
              <w:left w:val="nil"/>
              <w:bottom w:val="single" w:sz="4" w:space="0" w:color="auto"/>
              <w:right w:val="single" w:sz="4" w:space="0" w:color="auto"/>
            </w:tcBorders>
            <w:shd w:val="clear" w:color="auto" w:fill="auto"/>
            <w:noWrap/>
            <w:vAlign w:val="center"/>
          </w:tcPr>
          <w:p w14:paraId="32B3C67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EXTRACCIÓN MARCA SOLER AND PALAU, MODELO TAT-1000-18, 7.5 H.P.</w:t>
            </w:r>
          </w:p>
        </w:tc>
        <w:tc>
          <w:tcPr>
            <w:tcW w:w="1822" w:type="dxa"/>
            <w:tcBorders>
              <w:top w:val="nil"/>
              <w:left w:val="nil"/>
              <w:bottom w:val="single" w:sz="4" w:space="0" w:color="auto"/>
              <w:right w:val="single" w:sz="4" w:space="0" w:color="auto"/>
            </w:tcBorders>
            <w:shd w:val="clear" w:color="auto" w:fill="auto"/>
            <w:noWrap/>
            <w:vAlign w:val="center"/>
          </w:tcPr>
          <w:p w14:paraId="35D1E88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41</w:t>
            </w:r>
          </w:p>
        </w:tc>
        <w:tc>
          <w:tcPr>
            <w:tcW w:w="1163" w:type="dxa"/>
            <w:tcBorders>
              <w:top w:val="nil"/>
              <w:left w:val="nil"/>
              <w:bottom w:val="single" w:sz="4" w:space="0" w:color="auto"/>
              <w:right w:val="single" w:sz="4" w:space="0" w:color="auto"/>
            </w:tcBorders>
            <w:shd w:val="clear" w:color="auto" w:fill="auto"/>
            <w:noWrap/>
            <w:vAlign w:val="center"/>
          </w:tcPr>
          <w:p w14:paraId="50D22AF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29C7B1E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14DBB7F2"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5496F4F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119</w:t>
            </w:r>
          </w:p>
        </w:tc>
        <w:tc>
          <w:tcPr>
            <w:tcW w:w="4678" w:type="dxa"/>
            <w:tcBorders>
              <w:top w:val="nil"/>
              <w:left w:val="nil"/>
              <w:bottom w:val="single" w:sz="4" w:space="0" w:color="auto"/>
              <w:right w:val="single" w:sz="4" w:space="0" w:color="auto"/>
            </w:tcBorders>
            <w:shd w:val="clear" w:color="auto" w:fill="auto"/>
            <w:noWrap/>
            <w:vAlign w:val="center"/>
          </w:tcPr>
          <w:p w14:paraId="3E40C59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SOLER AND PALAU, MODELO TAT-1000-18, 7.5 H.P.</w:t>
            </w:r>
          </w:p>
        </w:tc>
        <w:tc>
          <w:tcPr>
            <w:tcW w:w="1822" w:type="dxa"/>
            <w:tcBorders>
              <w:top w:val="nil"/>
              <w:left w:val="nil"/>
              <w:bottom w:val="single" w:sz="4" w:space="0" w:color="auto"/>
              <w:right w:val="single" w:sz="4" w:space="0" w:color="auto"/>
            </w:tcBorders>
            <w:shd w:val="clear" w:color="auto" w:fill="auto"/>
            <w:noWrap/>
            <w:vAlign w:val="center"/>
          </w:tcPr>
          <w:p w14:paraId="55E99A4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42</w:t>
            </w:r>
          </w:p>
        </w:tc>
        <w:tc>
          <w:tcPr>
            <w:tcW w:w="1163" w:type="dxa"/>
            <w:tcBorders>
              <w:top w:val="nil"/>
              <w:left w:val="nil"/>
              <w:bottom w:val="single" w:sz="4" w:space="0" w:color="auto"/>
              <w:right w:val="single" w:sz="4" w:space="0" w:color="auto"/>
            </w:tcBorders>
            <w:shd w:val="clear" w:color="auto" w:fill="auto"/>
            <w:noWrap/>
            <w:vAlign w:val="center"/>
          </w:tcPr>
          <w:p w14:paraId="7DD0A73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48AC4B9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76E5B74B"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4C2C703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120</w:t>
            </w:r>
          </w:p>
        </w:tc>
        <w:tc>
          <w:tcPr>
            <w:tcW w:w="4678" w:type="dxa"/>
            <w:tcBorders>
              <w:top w:val="nil"/>
              <w:left w:val="nil"/>
              <w:bottom w:val="single" w:sz="4" w:space="0" w:color="auto"/>
              <w:right w:val="single" w:sz="4" w:space="0" w:color="auto"/>
            </w:tcBorders>
            <w:shd w:val="clear" w:color="auto" w:fill="auto"/>
            <w:noWrap/>
            <w:vAlign w:val="center"/>
          </w:tcPr>
          <w:p w14:paraId="5FD9DBC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SOLER AND PALAU, MODELO TAT-1000-18, 7.5 H.P.</w:t>
            </w:r>
          </w:p>
        </w:tc>
        <w:tc>
          <w:tcPr>
            <w:tcW w:w="1822" w:type="dxa"/>
            <w:tcBorders>
              <w:top w:val="nil"/>
              <w:left w:val="nil"/>
              <w:bottom w:val="single" w:sz="4" w:space="0" w:color="auto"/>
              <w:right w:val="single" w:sz="4" w:space="0" w:color="auto"/>
            </w:tcBorders>
            <w:shd w:val="clear" w:color="auto" w:fill="auto"/>
            <w:noWrap/>
            <w:vAlign w:val="center"/>
          </w:tcPr>
          <w:p w14:paraId="43D0328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43</w:t>
            </w:r>
          </w:p>
        </w:tc>
        <w:tc>
          <w:tcPr>
            <w:tcW w:w="1163" w:type="dxa"/>
            <w:tcBorders>
              <w:top w:val="nil"/>
              <w:left w:val="nil"/>
              <w:bottom w:val="single" w:sz="4" w:space="0" w:color="auto"/>
              <w:right w:val="single" w:sz="4" w:space="0" w:color="auto"/>
            </w:tcBorders>
            <w:shd w:val="clear" w:color="auto" w:fill="auto"/>
            <w:noWrap/>
            <w:vAlign w:val="center"/>
          </w:tcPr>
          <w:p w14:paraId="253081A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50EB88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63AFF179"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65B5AF8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121</w:t>
            </w:r>
          </w:p>
        </w:tc>
        <w:tc>
          <w:tcPr>
            <w:tcW w:w="4678" w:type="dxa"/>
            <w:tcBorders>
              <w:top w:val="nil"/>
              <w:left w:val="nil"/>
              <w:bottom w:val="single" w:sz="4" w:space="0" w:color="auto"/>
              <w:right w:val="single" w:sz="4" w:space="0" w:color="auto"/>
            </w:tcBorders>
            <w:shd w:val="clear" w:color="auto" w:fill="auto"/>
            <w:noWrap/>
            <w:vAlign w:val="center"/>
          </w:tcPr>
          <w:p w14:paraId="061BD4D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SOLER AND PALAU, MODELO TAT-1000-18, 7.5 H.P.</w:t>
            </w:r>
          </w:p>
        </w:tc>
        <w:tc>
          <w:tcPr>
            <w:tcW w:w="1822" w:type="dxa"/>
            <w:tcBorders>
              <w:top w:val="nil"/>
              <w:left w:val="nil"/>
              <w:bottom w:val="single" w:sz="4" w:space="0" w:color="auto"/>
              <w:right w:val="single" w:sz="4" w:space="0" w:color="auto"/>
            </w:tcBorders>
            <w:shd w:val="clear" w:color="auto" w:fill="auto"/>
            <w:noWrap/>
            <w:vAlign w:val="center"/>
          </w:tcPr>
          <w:p w14:paraId="74C10D2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44</w:t>
            </w:r>
          </w:p>
        </w:tc>
        <w:tc>
          <w:tcPr>
            <w:tcW w:w="1163" w:type="dxa"/>
            <w:tcBorders>
              <w:top w:val="nil"/>
              <w:left w:val="nil"/>
              <w:bottom w:val="single" w:sz="4" w:space="0" w:color="auto"/>
              <w:right w:val="single" w:sz="4" w:space="0" w:color="auto"/>
            </w:tcBorders>
            <w:shd w:val="clear" w:color="auto" w:fill="auto"/>
            <w:noWrap/>
            <w:vAlign w:val="center"/>
          </w:tcPr>
          <w:p w14:paraId="2D2365B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42020CC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0C8D554A"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6FCF92F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122</w:t>
            </w:r>
          </w:p>
        </w:tc>
        <w:tc>
          <w:tcPr>
            <w:tcW w:w="4678" w:type="dxa"/>
            <w:tcBorders>
              <w:top w:val="nil"/>
              <w:left w:val="nil"/>
              <w:bottom w:val="single" w:sz="4" w:space="0" w:color="auto"/>
              <w:right w:val="single" w:sz="4" w:space="0" w:color="auto"/>
            </w:tcBorders>
            <w:shd w:val="clear" w:color="auto" w:fill="auto"/>
            <w:noWrap/>
            <w:vAlign w:val="center"/>
          </w:tcPr>
          <w:p w14:paraId="0946BA3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GAM, MODELO 2246-4, 3 H.P.</w:t>
            </w:r>
          </w:p>
        </w:tc>
        <w:tc>
          <w:tcPr>
            <w:tcW w:w="1822" w:type="dxa"/>
            <w:tcBorders>
              <w:top w:val="nil"/>
              <w:left w:val="nil"/>
              <w:bottom w:val="single" w:sz="4" w:space="0" w:color="auto"/>
              <w:right w:val="single" w:sz="4" w:space="0" w:color="auto"/>
            </w:tcBorders>
            <w:shd w:val="clear" w:color="auto" w:fill="auto"/>
            <w:noWrap/>
            <w:vAlign w:val="center"/>
          </w:tcPr>
          <w:p w14:paraId="7961D25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45</w:t>
            </w:r>
          </w:p>
        </w:tc>
        <w:tc>
          <w:tcPr>
            <w:tcW w:w="1163" w:type="dxa"/>
            <w:tcBorders>
              <w:top w:val="nil"/>
              <w:left w:val="nil"/>
              <w:bottom w:val="single" w:sz="4" w:space="0" w:color="auto"/>
              <w:right w:val="single" w:sz="4" w:space="0" w:color="auto"/>
            </w:tcBorders>
            <w:shd w:val="clear" w:color="auto" w:fill="auto"/>
            <w:noWrap/>
            <w:vAlign w:val="center"/>
          </w:tcPr>
          <w:p w14:paraId="38CEA2E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6A4C4F5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307822C8"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250DBBB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123</w:t>
            </w:r>
          </w:p>
        </w:tc>
        <w:tc>
          <w:tcPr>
            <w:tcW w:w="4678" w:type="dxa"/>
            <w:tcBorders>
              <w:top w:val="nil"/>
              <w:left w:val="nil"/>
              <w:bottom w:val="single" w:sz="4" w:space="0" w:color="auto"/>
              <w:right w:val="single" w:sz="4" w:space="0" w:color="auto"/>
            </w:tcBorders>
            <w:shd w:val="clear" w:color="auto" w:fill="auto"/>
            <w:noWrap/>
            <w:vAlign w:val="center"/>
          </w:tcPr>
          <w:p w14:paraId="1AE65D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GAM, MODELO 2246-4, 3 H.P.</w:t>
            </w:r>
          </w:p>
        </w:tc>
        <w:tc>
          <w:tcPr>
            <w:tcW w:w="1822" w:type="dxa"/>
            <w:tcBorders>
              <w:top w:val="nil"/>
              <w:left w:val="nil"/>
              <w:bottom w:val="single" w:sz="4" w:space="0" w:color="auto"/>
              <w:right w:val="single" w:sz="4" w:space="0" w:color="auto"/>
            </w:tcBorders>
            <w:shd w:val="clear" w:color="auto" w:fill="auto"/>
            <w:noWrap/>
            <w:vAlign w:val="center"/>
          </w:tcPr>
          <w:p w14:paraId="12AD304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46</w:t>
            </w:r>
          </w:p>
        </w:tc>
        <w:tc>
          <w:tcPr>
            <w:tcW w:w="1163" w:type="dxa"/>
            <w:tcBorders>
              <w:top w:val="nil"/>
              <w:left w:val="nil"/>
              <w:bottom w:val="single" w:sz="4" w:space="0" w:color="auto"/>
              <w:right w:val="single" w:sz="4" w:space="0" w:color="auto"/>
            </w:tcBorders>
            <w:shd w:val="clear" w:color="auto" w:fill="auto"/>
            <w:noWrap/>
            <w:vAlign w:val="center"/>
          </w:tcPr>
          <w:p w14:paraId="1921C0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3EE69F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5462D4B4"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0BDB25E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124</w:t>
            </w:r>
          </w:p>
        </w:tc>
        <w:tc>
          <w:tcPr>
            <w:tcW w:w="4678" w:type="dxa"/>
            <w:tcBorders>
              <w:top w:val="nil"/>
              <w:left w:val="nil"/>
              <w:bottom w:val="single" w:sz="4" w:space="0" w:color="auto"/>
              <w:right w:val="single" w:sz="4" w:space="0" w:color="auto"/>
            </w:tcBorders>
            <w:shd w:val="clear" w:color="auto" w:fill="auto"/>
            <w:noWrap/>
            <w:vAlign w:val="center"/>
          </w:tcPr>
          <w:p w14:paraId="7149E13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GAM, MODELO 2246-4, 3 H.P.</w:t>
            </w:r>
          </w:p>
        </w:tc>
        <w:tc>
          <w:tcPr>
            <w:tcW w:w="1822" w:type="dxa"/>
            <w:tcBorders>
              <w:top w:val="nil"/>
              <w:left w:val="nil"/>
              <w:bottom w:val="single" w:sz="4" w:space="0" w:color="auto"/>
              <w:right w:val="single" w:sz="4" w:space="0" w:color="auto"/>
            </w:tcBorders>
            <w:shd w:val="clear" w:color="auto" w:fill="auto"/>
            <w:noWrap/>
            <w:vAlign w:val="center"/>
          </w:tcPr>
          <w:p w14:paraId="3A50D93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47</w:t>
            </w:r>
          </w:p>
        </w:tc>
        <w:tc>
          <w:tcPr>
            <w:tcW w:w="1163" w:type="dxa"/>
            <w:tcBorders>
              <w:top w:val="nil"/>
              <w:left w:val="nil"/>
              <w:bottom w:val="single" w:sz="4" w:space="0" w:color="auto"/>
              <w:right w:val="single" w:sz="4" w:space="0" w:color="auto"/>
            </w:tcBorders>
            <w:shd w:val="clear" w:color="auto" w:fill="auto"/>
            <w:noWrap/>
            <w:vAlign w:val="center"/>
          </w:tcPr>
          <w:p w14:paraId="4AA9C05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6D4392C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4D2DA248"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6E86D35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125</w:t>
            </w:r>
          </w:p>
        </w:tc>
        <w:tc>
          <w:tcPr>
            <w:tcW w:w="4678" w:type="dxa"/>
            <w:tcBorders>
              <w:top w:val="nil"/>
              <w:left w:val="nil"/>
              <w:bottom w:val="single" w:sz="4" w:space="0" w:color="auto"/>
              <w:right w:val="single" w:sz="4" w:space="0" w:color="auto"/>
            </w:tcBorders>
            <w:shd w:val="clear" w:color="auto" w:fill="auto"/>
            <w:noWrap/>
            <w:vAlign w:val="center"/>
          </w:tcPr>
          <w:p w14:paraId="45664AD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GAM, MODELO 2246-4, 3 H.P.</w:t>
            </w:r>
          </w:p>
        </w:tc>
        <w:tc>
          <w:tcPr>
            <w:tcW w:w="1822" w:type="dxa"/>
            <w:tcBorders>
              <w:top w:val="nil"/>
              <w:left w:val="nil"/>
              <w:bottom w:val="single" w:sz="4" w:space="0" w:color="auto"/>
              <w:right w:val="single" w:sz="4" w:space="0" w:color="auto"/>
            </w:tcBorders>
            <w:shd w:val="clear" w:color="auto" w:fill="auto"/>
            <w:noWrap/>
            <w:vAlign w:val="center"/>
          </w:tcPr>
          <w:p w14:paraId="0051970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45</w:t>
            </w:r>
          </w:p>
        </w:tc>
        <w:tc>
          <w:tcPr>
            <w:tcW w:w="1163" w:type="dxa"/>
            <w:tcBorders>
              <w:top w:val="nil"/>
              <w:left w:val="nil"/>
              <w:bottom w:val="single" w:sz="4" w:space="0" w:color="auto"/>
              <w:right w:val="single" w:sz="4" w:space="0" w:color="auto"/>
            </w:tcBorders>
            <w:shd w:val="clear" w:color="auto" w:fill="auto"/>
            <w:noWrap/>
            <w:vAlign w:val="center"/>
          </w:tcPr>
          <w:p w14:paraId="551BFCF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2DC3D77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70C9D1FC" w14:textId="77777777" w:rsidTr="001641F5">
        <w:trPr>
          <w:cantSplit/>
          <w:trHeight w:val="20"/>
          <w:jc w:val="center"/>
        </w:trPr>
        <w:tc>
          <w:tcPr>
            <w:tcW w:w="642" w:type="dxa"/>
            <w:tcBorders>
              <w:top w:val="nil"/>
              <w:left w:val="single" w:sz="4" w:space="0" w:color="auto"/>
              <w:bottom w:val="single" w:sz="4" w:space="0" w:color="auto"/>
              <w:right w:val="single" w:sz="4" w:space="0" w:color="auto"/>
            </w:tcBorders>
            <w:shd w:val="clear" w:color="auto" w:fill="auto"/>
            <w:noWrap/>
            <w:vAlign w:val="center"/>
          </w:tcPr>
          <w:p w14:paraId="6AB78AE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126</w:t>
            </w:r>
          </w:p>
        </w:tc>
        <w:tc>
          <w:tcPr>
            <w:tcW w:w="4678" w:type="dxa"/>
            <w:tcBorders>
              <w:top w:val="nil"/>
              <w:left w:val="nil"/>
              <w:bottom w:val="single" w:sz="4" w:space="0" w:color="auto"/>
              <w:right w:val="single" w:sz="4" w:space="0" w:color="auto"/>
            </w:tcBorders>
            <w:shd w:val="clear" w:color="auto" w:fill="auto"/>
            <w:noWrap/>
            <w:vAlign w:val="center"/>
          </w:tcPr>
          <w:p w14:paraId="1E57DB1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DE EXTRACCION MARCA SIEMENS, TIPO 1RA3055-4YK31, 0.75 H.P.</w:t>
            </w:r>
          </w:p>
        </w:tc>
        <w:tc>
          <w:tcPr>
            <w:tcW w:w="1822" w:type="dxa"/>
            <w:tcBorders>
              <w:top w:val="nil"/>
              <w:left w:val="nil"/>
              <w:bottom w:val="single" w:sz="4" w:space="0" w:color="auto"/>
              <w:right w:val="single" w:sz="4" w:space="0" w:color="auto"/>
            </w:tcBorders>
            <w:shd w:val="clear" w:color="auto" w:fill="auto"/>
            <w:noWrap/>
            <w:vAlign w:val="center"/>
          </w:tcPr>
          <w:p w14:paraId="2B7BE24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 46</w:t>
            </w:r>
          </w:p>
        </w:tc>
        <w:tc>
          <w:tcPr>
            <w:tcW w:w="1163" w:type="dxa"/>
            <w:tcBorders>
              <w:top w:val="nil"/>
              <w:left w:val="nil"/>
              <w:bottom w:val="single" w:sz="4" w:space="0" w:color="auto"/>
              <w:right w:val="single" w:sz="4" w:space="0" w:color="auto"/>
            </w:tcBorders>
            <w:shd w:val="clear" w:color="auto" w:fill="auto"/>
            <w:noWrap/>
            <w:vAlign w:val="center"/>
          </w:tcPr>
          <w:p w14:paraId="4AA4CC7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nil"/>
              <w:left w:val="nil"/>
              <w:bottom w:val="single" w:sz="4" w:space="0" w:color="auto"/>
              <w:right w:val="single" w:sz="4" w:space="0" w:color="auto"/>
            </w:tcBorders>
            <w:shd w:val="clear" w:color="auto" w:fill="auto"/>
            <w:noWrap/>
            <w:vAlign w:val="center"/>
          </w:tcPr>
          <w:p w14:paraId="2F44785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bl>
    <w:p w14:paraId="7FE7632B" w14:textId="77777777" w:rsidR="002A2E9A" w:rsidRPr="00B843CF" w:rsidRDefault="002A2E9A" w:rsidP="002A2E9A">
      <w:pPr>
        <w:jc w:val="both"/>
        <w:rPr>
          <w:rFonts w:ascii="Montserrat" w:hAnsi="Montserrat" w:cs="Arial"/>
          <w:b/>
          <w:sz w:val="20"/>
          <w:szCs w:val="20"/>
        </w:rPr>
      </w:pPr>
    </w:p>
    <w:p w14:paraId="6AD46EE4"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EQUIPO PORTÁTIL DE AIRE ACONDICIONADO</w:t>
      </w:r>
    </w:p>
    <w:p w14:paraId="72AF0DD9" w14:textId="77777777" w:rsidR="002A2E9A" w:rsidRPr="00B843CF" w:rsidRDefault="002A2E9A" w:rsidP="002A2E9A">
      <w:pPr>
        <w:ind w:left="360"/>
        <w:jc w:val="both"/>
        <w:rPr>
          <w:rFonts w:ascii="Montserrat" w:hAnsi="Montserrat" w:cs="Arial"/>
          <w:b/>
          <w:sz w:val="20"/>
          <w:szCs w:val="20"/>
        </w:rPr>
      </w:pPr>
    </w:p>
    <w:tbl>
      <w:tblPr>
        <w:tblW w:w="9969" w:type="dxa"/>
        <w:jc w:val="center"/>
        <w:tblCellMar>
          <w:left w:w="70" w:type="dxa"/>
          <w:right w:w="70" w:type="dxa"/>
        </w:tblCellMar>
        <w:tblLook w:val="0000" w:firstRow="0" w:lastRow="0" w:firstColumn="0" w:lastColumn="0" w:noHBand="0" w:noVBand="0"/>
      </w:tblPr>
      <w:tblGrid>
        <w:gridCol w:w="632"/>
        <w:gridCol w:w="4758"/>
        <w:gridCol w:w="1784"/>
        <w:gridCol w:w="1388"/>
        <w:gridCol w:w="1640"/>
      </w:tblGrid>
      <w:tr w:rsidR="002A2E9A" w:rsidRPr="00B843CF" w14:paraId="2F13EB71" w14:textId="77777777" w:rsidTr="002A2E9A">
        <w:trPr>
          <w:cantSplit/>
          <w:trHeight w:val="270"/>
          <w:tblHeader/>
          <w:jc w:val="center"/>
        </w:trPr>
        <w:tc>
          <w:tcPr>
            <w:tcW w:w="632"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40B322C3" w14:textId="77777777" w:rsidR="002A2E9A" w:rsidRPr="00B843CF" w:rsidRDefault="002A2E9A" w:rsidP="002A2E9A">
            <w:pPr>
              <w:jc w:val="both"/>
              <w:rPr>
                <w:rFonts w:ascii="Montserrat" w:hAnsi="Montserrat" w:cs="Arial"/>
                <w:b/>
                <w:sz w:val="22"/>
                <w:szCs w:val="22"/>
              </w:rPr>
            </w:pPr>
          </w:p>
          <w:p w14:paraId="3349601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20F8369D" w14:textId="77777777" w:rsidR="002A2E9A" w:rsidRPr="00B843CF" w:rsidRDefault="002A2E9A" w:rsidP="002A2E9A">
            <w:pPr>
              <w:jc w:val="both"/>
              <w:rPr>
                <w:rFonts w:ascii="Montserrat" w:hAnsi="Montserrat" w:cs="Arial"/>
                <w:b/>
                <w:sz w:val="22"/>
                <w:szCs w:val="22"/>
              </w:rPr>
            </w:pPr>
          </w:p>
        </w:tc>
        <w:tc>
          <w:tcPr>
            <w:tcW w:w="4758" w:type="dxa"/>
            <w:tcBorders>
              <w:top w:val="single" w:sz="8" w:space="0" w:color="auto"/>
              <w:left w:val="nil"/>
              <w:bottom w:val="single" w:sz="8" w:space="0" w:color="auto"/>
              <w:right w:val="single" w:sz="4" w:space="0" w:color="auto"/>
            </w:tcBorders>
            <w:shd w:val="clear" w:color="auto" w:fill="C0C0C0"/>
            <w:noWrap/>
            <w:vAlign w:val="center"/>
          </w:tcPr>
          <w:p w14:paraId="6D53D9DB"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784" w:type="dxa"/>
            <w:tcBorders>
              <w:top w:val="single" w:sz="8" w:space="0" w:color="auto"/>
              <w:left w:val="nil"/>
              <w:bottom w:val="single" w:sz="8" w:space="0" w:color="auto"/>
              <w:right w:val="single" w:sz="4" w:space="0" w:color="auto"/>
            </w:tcBorders>
            <w:shd w:val="clear" w:color="auto" w:fill="C0C0C0"/>
            <w:noWrap/>
            <w:vAlign w:val="center"/>
          </w:tcPr>
          <w:p w14:paraId="44D9A8E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DE SERIE</w:t>
            </w:r>
          </w:p>
        </w:tc>
        <w:tc>
          <w:tcPr>
            <w:tcW w:w="1155" w:type="dxa"/>
            <w:tcBorders>
              <w:top w:val="single" w:sz="8" w:space="0" w:color="auto"/>
              <w:left w:val="nil"/>
              <w:bottom w:val="single" w:sz="8" w:space="0" w:color="auto"/>
              <w:right w:val="nil"/>
            </w:tcBorders>
            <w:shd w:val="clear" w:color="auto" w:fill="C0C0C0"/>
            <w:noWrap/>
            <w:vAlign w:val="center"/>
          </w:tcPr>
          <w:p w14:paraId="6D32B4C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640"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4D4D71C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351933FD"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A3C0E5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127</w:t>
            </w:r>
          </w:p>
        </w:tc>
        <w:tc>
          <w:tcPr>
            <w:tcW w:w="4758" w:type="dxa"/>
            <w:tcBorders>
              <w:top w:val="nil"/>
              <w:left w:val="nil"/>
              <w:bottom w:val="single" w:sz="4" w:space="0" w:color="auto"/>
              <w:right w:val="single" w:sz="4" w:space="0" w:color="auto"/>
            </w:tcBorders>
            <w:shd w:val="clear" w:color="auto" w:fill="auto"/>
            <w:noWrap/>
            <w:vAlign w:val="center"/>
          </w:tcPr>
          <w:p w14:paraId="5CFEF39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3BD4262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0300567</w:t>
            </w:r>
          </w:p>
        </w:tc>
        <w:tc>
          <w:tcPr>
            <w:tcW w:w="1155" w:type="dxa"/>
            <w:tcBorders>
              <w:top w:val="nil"/>
              <w:left w:val="nil"/>
              <w:bottom w:val="single" w:sz="4" w:space="0" w:color="auto"/>
              <w:right w:val="single" w:sz="4" w:space="0" w:color="auto"/>
            </w:tcBorders>
            <w:shd w:val="clear" w:color="auto" w:fill="auto"/>
            <w:noWrap/>
            <w:vAlign w:val="center"/>
          </w:tcPr>
          <w:p w14:paraId="54C94DE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49BEBB0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w:t>
            </w:r>
          </w:p>
        </w:tc>
      </w:tr>
      <w:tr w:rsidR="002A2E9A" w:rsidRPr="00B843CF" w14:paraId="3009B21E"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2EC38D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128</w:t>
            </w:r>
          </w:p>
        </w:tc>
        <w:tc>
          <w:tcPr>
            <w:tcW w:w="4758" w:type="dxa"/>
            <w:tcBorders>
              <w:top w:val="nil"/>
              <w:left w:val="nil"/>
              <w:bottom w:val="single" w:sz="4" w:space="0" w:color="auto"/>
              <w:right w:val="single" w:sz="4" w:space="0" w:color="auto"/>
            </w:tcBorders>
            <w:shd w:val="clear" w:color="auto" w:fill="auto"/>
            <w:noWrap/>
            <w:vAlign w:val="center"/>
          </w:tcPr>
          <w:p w14:paraId="5B4D785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460E21C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1155" w:type="dxa"/>
            <w:tcBorders>
              <w:top w:val="nil"/>
              <w:left w:val="nil"/>
              <w:bottom w:val="single" w:sz="4" w:space="0" w:color="auto"/>
              <w:right w:val="single" w:sz="4" w:space="0" w:color="auto"/>
            </w:tcBorders>
            <w:shd w:val="clear" w:color="auto" w:fill="auto"/>
            <w:noWrap/>
            <w:vAlign w:val="center"/>
          </w:tcPr>
          <w:p w14:paraId="2731D0E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3D27844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w:t>
            </w:r>
          </w:p>
        </w:tc>
      </w:tr>
      <w:tr w:rsidR="002A2E9A" w:rsidRPr="00B843CF" w14:paraId="1A73867B"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F02F01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129</w:t>
            </w:r>
          </w:p>
        </w:tc>
        <w:tc>
          <w:tcPr>
            <w:tcW w:w="4758" w:type="dxa"/>
            <w:tcBorders>
              <w:top w:val="nil"/>
              <w:left w:val="nil"/>
              <w:bottom w:val="single" w:sz="4" w:space="0" w:color="auto"/>
              <w:right w:val="single" w:sz="4" w:space="0" w:color="auto"/>
            </w:tcBorders>
            <w:shd w:val="clear" w:color="auto" w:fill="auto"/>
            <w:noWrap/>
            <w:vAlign w:val="center"/>
          </w:tcPr>
          <w:p w14:paraId="2EC11E8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41BD3D9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02611080105598</w:t>
            </w:r>
          </w:p>
        </w:tc>
        <w:tc>
          <w:tcPr>
            <w:tcW w:w="1155" w:type="dxa"/>
            <w:tcBorders>
              <w:top w:val="nil"/>
              <w:left w:val="nil"/>
              <w:bottom w:val="single" w:sz="4" w:space="0" w:color="auto"/>
              <w:right w:val="single" w:sz="4" w:space="0" w:color="auto"/>
            </w:tcBorders>
            <w:shd w:val="clear" w:color="auto" w:fill="auto"/>
            <w:noWrap/>
            <w:vAlign w:val="center"/>
          </w:tcPr>
          <w:p w14:paraId="13EFCEA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71D8850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7A8269F4"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5CFACDC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130</w:t>
            </w:r>
          </w:p>
        </w:tc>
        <w:tc>
          <w:tcPr>
            <w:tcW w:w="4758" w:type="dxa"/>
            <w:tcBorders>
              <w:top w:val="nil"/>
              <w:left w:val="nil"/>
              <w:bottom w:val="single" w:sz="4" w:space="0" w:color="auto"/>
              <w:right w:val="single" w:sz="4" w:space="0" w:color="auto"/>
            </w:tcBorders>
            <w:shd w:val="clear" w:color="auto" w:fill="auto"/>
            <w:noWrap/>
            <w:vAlign w:val="center"/>
          </w:tcPr>
          <w:p w14:paraId="1CB48AB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553A059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0300693</w:t>
            </w:r>
          </w:p>
        </w:tc>
        <w:tc>
          <w:tcPr>
            <w:tcW w:w="1155" w:type="dxa"/>
            <w:tcBorders>
              <w:top w:val="nil"/>
              <w:left w:val="nil"/>
              <w:bottom w:val="single" w:sz="4" w:space="0" w:color="auto"/>
              <w:right w:val="single" w:sz="4" w:space="0" w:color="auto"/>
            </w:tcBorders>
            <w:shd w:val="clear" w:color="auto" w:fill="auto"/>
            <w:noWrap/>
            <w:vAlign w:val="center"/>
          </w:tcPr>
          <w:p w14:paraId="2DF44DE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105DD35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3</w:t>
            </w:r>
          </w:p>
        </w:tc>
      </w:tr>
      <w:tr w:rsidR="002A2E9A" w:rsidRPr="00B843CF" w14:paraId="60E861B2"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827A74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131</w:t>
            </w:r>
          </w:p>
        </w:tc>
        <w:tc>
          <w:tcPr>
            <w:tcW w:w="4758" w:type="dxa"/>
            <w:tcBorders>
              <w:top w:val="nil"/>
              <w:left w:val="nil"/>
              <w:bottom w:val="single" w:sz="4" w:space="0" w:color="auto"/>
              <w:right w:val="single" w:sz="4" w:space="0" w:color="auto"/>
            </w:tcBorders>
            <w:shd w:val="clear" w:color="auto" w:fill="auto"/>
            <w:noWrap/>
            <w:vAlign w:val="center"/>
          </w:tcPr>
          <w:p w14:paraId="244A4A4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51116CA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0300694</w:t>
            </w:r>
          </w:p>
        </w:tc>
        <w:tc>
          <w:tcPr>
            <w:tcW w:w="1155" w:type="dxa"/>
            <w:tcBorders>
              <w:top w:val="nil"/>
              <w:left w:val="nil"/>
              <w:bottom w:val="single" w:sz="4" w:space="0" w:color="auto"/>
              <w:right w:val="single" w:sz="4" w:space="0" w:color="auto"/>
            </w:tcBorders>
            <w:shd w:val="clear" w:color="auto" w:fill="auto"/>
            <w:noWrap/>
            <w:vAlign w:val="center"/>
          </w:tcPr>
          <w:p w14:paraId="24810B3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0599308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4</w:t>
            </w:r>
          </w:p>
        </w:tc>
      </w:tr>
      <w:tr w:rsidR="002A2E9A" w:rsidRPr="00B843CF" w14:paraId="3FB0A994"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DF8C6A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132</w:t>
            </w:r>
          </w:p>
        </w:tc>
        <w:tc>
          <w:tcPr>
            <w:tcW w:w="4758" w:type="dxa"/>
            <w:tcBorders>
              <w:top w:val="nil"/>
              <w:left w:val="nil"/>
              <w:bottom w:val="single" w:sz="4" w:space="0" w:color="auto"/>
              <w:right w:val="single" w:sz="4" w:space="0" w:color="auto"/>
            </w:tcBorders>
            <w:shd w:val="clear" w:color="auto" w:fill="auto"/>
            <w:noWrap/>
            <w:vAlign w:val="center"/>
          </w:tcPr>
          <w:p w14:paraId="5BE9B81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3048A99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0300695</w:t>
            </w:r>
          </w:p>
        </w:tc>
        <w:tc>
          <w:tcPr>
            <w:tcW w:w="1155" w:type="dxa"/>
            <w:tcBorders>
              <w:top w:val="nil"/>
              <w:left w:val="nil"/>
              <w:bottom w:val="single" w:sz="4" w:space="0" w:color="auto"/>
              <w:right w:val="single" w:sz="4" w:space="0" w:color="auto"/>
            </w:tcBorders>
            <w:shd w:val="clear" w:color="auto" w:fill="auto"/>
            <w:noWrap/>
            <w:vAlign w:val="center"/>
          </w:tcPr>
          <w:p w14:paraId="6E9DFDA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3E18278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5</w:t>
            </w:r>
          </w:p>
        </w:tc>
      </w:tr>
      <w:tr w:rsidR="002A2E9A" w:rsidRPr="00B843CF" w14:paraId="3F2C3F6B"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766563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133</w:t>
            </w:r>
          </w:p>
        </w:tc>
        <w:tc>
          <w:tcPr>
            <w:tcW w:w="4758" w:type="dxa"/>
            <w:tcBorders>
              <w:top w:val="nil"/>
              <w:left w:val="nil"/>
              <w:bottom w:val="single" w:sz="4" w:space="0" w:color="auto"/>
              <w:right w:val="single" w:sz="4" w:space="0" w:color="auto"/>
            </w:tcBorders>
            <w:shd w:val="clear" w:color="auto" w:fill="auto"/>
            <w:noWrap/>
            <w:vAlign w:val="center"/>
          </w:tcPr>
          <w:p w14:paraId="2C05CEA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75D5945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0300427</w:t>
            </w:r>
          </w:p>
        </w:tc>
        <w:tc>
          <w:tcPr>
            <w:tcW w:w="1155" w:type="dxa"/>
            <w:tcBorders>
              <w:top w:val="nil"/>
              <w:left w:val="nil"/>
              <w:bottom w:val="single" w:sz="4" w:space="0" w:color="auto"/>
              <w:right w:val="single" w:sz="4" w:space="0" w:color="auto"/>
            </w:tcBorders>
            <w:shd w:val="clear" w:color="auto" w:fill="auto"/>
            <w:noWrap/>
            <w:vAlign w:val="center"/>
          </w:tcPr>
          <w:p w14:paraId="1DA8A5E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69F034F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6</w:t>
            </w:r>
          </w:p>
        </w:tc>
      </w:tr>
      <w:tr w:rsidR="002A2E9A" w:rsidRPr="00B843CF" w14:paraId="7D86C335"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F89D05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134</w:t>
            </w:r>
          </w:p>
        </w:tc>
        <w:tc>
          <w:tcPr>
            <w:tcW w:w="4758" w:type="dxa"/>
            <w:tcBorders>
              <w:top w:val="nil"/>
              <w:left w:val="nil"/>
              <w:bottom w:val="single" w:sz="4" w:space="0" w:color="auto"/>
              <w:right w:val="single" w:sz="4" w:space="0" w:color="auto"/>
            </w:tcBorders>
            <w:shd w:val="clear" w:color="auto" w:fill="auto"/>
            <w:noWrap/>
            <w:vAlign w:val="center"/>
          </w:tcPr>
          <w:p w14:paraId="050AD66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0BD0E34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0300592</w:t>
            </w:r>
          </w:p>
        </w:tc>
        <w:tc>
          <w:tcPr>
            <w:tcW w:w="1155" w:type="dxa"/>
            <w:tcBorders>
              <w:top w:val="nil"/>
              <w:left w:val="nil"/>
              <w:bottom w:val="single" w:sz="4" w:space="0" w:color="auto"/>
              <w:right w:val="single" w:sz="4" w:space="0" w:color="auto"/>
            </w:tcBorders>
            <w:shd w:val="clear" w:color="auto" w:fill="auto"/>
            <w:noWrap/>
            <w:vAlign w:val="center"/>
          </w:tcPr>
          <w:p w14:paraId="67AAC4F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1D5268A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7</w:t>
            </w:r>
          </w:p>
        </w:tc>
      </w:tr>
      <w:tr w:rsidR="002A2E9A" w:rsidRPr="00B843CF" w14:paraId="31C8FB14"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FBCCF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135</w:t>
            </w:r>
          </w:p>
        </w:tc>
        <w:tc>
          <w:tcPr>
            <w:tcW w:w="4758" w:type="dxa"/>
            <w:tcBorders>
              <w:top w:val="nil"/>
              <w:left w:val="nil"/>
              <w:bottom w:val="single" w:sz="4" w:space="0" w:color="auto"/>
              <w:right w:val="single" w:sz="4" w:space="0" w:color="auto"/>
            </w:tcBorders>
            <w:shd w:val="clear" w:color="auto" w:fill="auto"/>
            <w:noWrap/>
            <w:vAlign w:val="center"/>
          </w:tcPr>
          <w:p w14:paraId="17F27A7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4C52030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0300650</w:t>
            </w:r>
          </w:p>
        </w:tc>
        <w:tc>
          <w:tcPr>
            <w:tcW w:w="1155" w:type="dxa"/>
            <w:tcBorders>
              <w:top w:val="nil"/>
              <w:left w:val="nil"/>
              <w:bottom w:val="single" w:sz="4" w:space="0" w:color="auto"/>
              <w:right w:val="single" w:sz="4" w:space="0" w:color="auto"/>
            </w:tcBorders>
            <w:shd w:val="clear" w:color="auto" w:fill="auto"/>
            <w:noWrap/>
            <w:vAlign w:val="center"/>
          </w:tcPr>
          <w:p w14:paraId="014BC3F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52A8D38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8</w:t>
            </w:r>
          </w:p>
        </w:tc>
      </w:tr>
      <w:tr w:rsidR="002A2E9A" w:rsidRPr="00B843CF" w14:paraId="6FD18FFC"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655035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136</w:t>
            </w:r>
          </w:p>
        </w:tc>
        <w:tc>
          <w:tcPr>
            <w:tcW w:w="4758" w:type="dxa"/>
            <w:tcBorders>
              <w:top w:val="nil"/>
              <w:left w:val="nil"/>
              <w:bottom w:val="single" w:sz="4" w:space="0" w:color="auto"/>
              <w:right w:val="single" w:sz="4" w:space="0" w:color="auto"/>
            </w:tcBorders>
            <w:shd w:val="clear" w:color="auto" w:fill="auto"/>
            <w:noWrap/>
            <w:vAlign w:val="center"/>
          </w:tcPr>
          <w:p w14:paraId="066CCDC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171E601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0300538</w:t>
            </w:r>
          </w:p>
        </w:tc>
        <w:tc>
          <w:tcPr>
            <w:tcW w:w="1155" w:type="dxa"/>
            <w:tcBorders>
              <w:top w:val="nil"/>
              <w:left w:val="nil"/>
              <w:bottom w:val="single" w:sz="4" w:space="0" w:color="auto"/>
              <w:right w:val="single" w:sz="4" w:space="0" w:color="auto"/>
            </w:tcBorders>
            <w:shd w:val="clear" w:color="auto" w:fill="auto"/>
            <w:noWrap/>
            <w:vAlign w:val="center"/>
          </w:tcPr>
          <w:p w14:paraId="03586F2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72ACF21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9</w:t>
            </w:r>
          </w:p>
        </w:tc>
      </w:tr>
      <w:tr w:rsidR="002A2E9A" w:rsidRPr="00B843CF" w14:paraId="2DAC5922"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558DB92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137</w:t>
            </w:r>
          </w:p>
        </w:tc>
        <w:tc>
          <w:tcPr>
            <w:tcW w:w="4758" w:type="dxa"/>
            <w:tcBorders>
              <w:top w:val="nil"/>
              <w:left w:val="nil"/>
              <w:bottom w:val="single" w:sz="4" w:space="0" w:color="auto"/>
              <w:right w:val="single" w:sz="4" w:space="0" w:color="auto"/>
            </w:tcBorders>
            <w:shd w:val="clear" w:color="auto" w:fill="auto"/>
            <w:noWrap/>
            <w:vAlign w:val="center"/>
          </w:tcPr>
          <w:p w14:paraId="3904B15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0414E60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0300653</w:t>
            </w:r>
          </w:p>
        </w:tc>
        <w:tc>
          <w:tcPr>
            <w:tcW w:w="1155" w:type="dxa"/>
            <w:tcBorders>
              <w:top w:val="nil"/>
              <w:left w:val="nil"/>
              <w:bottom w:val="single" w:sz="4" w:space="0" w:color="auto"/>
              <w:right w:val="single" w:sz="4" w:space="0" w:color="auto"/>
            </w:tcBorders>
            <w:shd w:val="clear" w:color="auto" w:fill="auto"/>
            <w:noWrap/>
            <w:vAlign w:val="center"/>
          </w:tcPr>
          <w:p w14:paraId="30C83DB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0CF4FD7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10</w:t>
            </w:r>
          </w:p>
        </w:tc>
      </w:tr>
      <w:tr w:rsidR="002A2E9A" w:rsidRPr="00B843CF" w14:paraId="5A82E021"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7E428D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138</w:t>
            </w:r>
          </w:p>
        </w:tc>
        <w:tc>
          <w:tcPr>
            <w:tcW w:w="4758" w:type="dxa"/>
            <w:tcBorders>
              <w:top w:val="nil"/>
              <w:left w:val="nil"/>
              <w:bottom w:val="single" w:sz="4" w:space="0" w:color="auto"/>
              <w:right w:val="single" w:sz="4" w:space="0" w:color="auto"/>
            </w:tcBorders>
            <w:shd w:val="clear" w:color="auto" w:fill="auto"/>
            <w:noWrap/>
            <w:vAlign w:val="center"/>
          </w:tcPr>
          <w:p w14:paraId="16FFC8D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6DC919A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0400204</w:t>
            </w:r>
          </w:p>
        </w:tc>
        <w:tc>
          <w:tcPr>
            <w:tcW w:w="1155" w:type="dxa"/>
            <w:tcBorders>
              <w:top w:val="nil"/>
              <w:left w:val="nil"/>
              <w:bottom w:val="single" w:sz="4" w:space="0" w:color="auto"/>
              <w:right w:val="single" w:sz="4" w:space="0" w:color="auto"/>
            </w:tcBorders>
            <w:shd w:val="clear" w:color="auto" w:fill="auto"/>
            <w:noWrap/>
            <w:vAlign w:val="center"/>
          </w:tcPr>
          <w:p w14:paraId="56E9057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44826C5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r w:rsidR="002A2E9A" w:rsidRPr="00B843CF" w14:paraId="76EF379A"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9DD375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139</w:t>
            </w:r>
          </w:p>
        </w:tc>
        <w:tc>
          <w:tcPr>
            <w:tcW w:w="4758" w:type="dxa"/>
            <w:tcBorders>
              <w:top w:val="nil"/>
              <w:left w:val="nil"/>
              <w:bottom w:val="single" w:sz="4" w:space="0" w:color="auto"/>
              <w:right w:val="single" w:sz="4" w:space="0" w:color="auto"/>
            </w:tcBorders>
            <w:shd w:val="clear" w:color="auto" w:fill="auto"/>
            <w:noWrap/>
            <w:vAlign w:val="center"/>
          </w:tcPr>
          <w:p w14:paraId="66A1E1C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6B5F2D7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0300583</w:t>
            </w:r>
          </w:p>
        </w:tc>
        <w:tc>
          <w:tcPr>
            <w:tcW w:w="1155" w:type="dxa"/>
            <w:tcBorders>
              <w:top w:val="nil"/>
              <w:left w:val="nil"/>
              <w:bottom w:val="single" w:sz="4" w:space="0" w:color="auto"/>
              <w:right w:val="single" w:sz="4" w:space="0" w:color="auto"/>
            </w:tcBorders>
            <w:shd w:val="clear" w:color="auto" w:fill="auto"/>
            <w:noWrap/>
            <w:vAlign w:val="center"/>
          </w:tcPr>
          <w:p w14:paraId="3D60F5F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4BC8F1C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12</w:t>
            </w:r>
          </w:p>
        </w:tc>
      </w:tr>
      <w:tr w:rsidR="002A2E9A" w:rsidRPr="00B843CF" w14:paraId="4F674111"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5234FB8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140</w:t>
            </w:r>
          </w:p>
        </w:tc>
        <w:tc>
          <w:tcPr>
            <w:tcW w:w="4758" w:type="dxa"/>
            <w:tcBorders>
              <w:top w:val="nil"/>
              <w:left w:val="nil"/>
              <w:bottom w:val="single" w:sz="4" w:space="0" w:color="auto"/>
              <w:right w:val="single" w:sz="4" w:space="0" w:color="auto"/>
            </w:tcBorders>
            <w:shd w:val="clear" w:color="auto" w:fill="auto"/>
            <w:noWrap/>
            <w:vAlign w:val="center"/>
          </w:tcPr>
          <w:p w14:paraId="55A1D86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3CF9003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0300642</w:t>
            </w:r>
          </w:p>
        </w:tc>
        <w:tc>
          <w:tcPr>
            <w:tcW w:w="1155" w:type="dxa"/>
            <w:tcBorders>
              <w:top w:val="nil"/>
              <w:left w:val="nil"/>
              <w:bottom w:val="single" w:sz="4" w:space="0" w:color="auto"/>
              <w:right w:val="single" w:sz="4" w:space="0" w:color="auto"/>
            </w:tcBorders>
            <w:shd w:val="clear" w:color="auto" w:fill="auto"/>
            <w:noWrap/>
            <w:vAlign w:val="center"/>
          </w:tcPr>
          <w:p w14:paraId="378A8C1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592DDC3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14</w:t>
            </w:r>
          </w:p>
        </w:tc>
      </w:tr>
      <w:tr w:rsidR="002A2E9A" w:rsidRPr="00B843CF" w14:paraId="493015B9"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737FD6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141</w:t>
            </w:r>
          </w:p>
        </w:tc>
        <w:tc>
          <w:tcPr>
            <w:tcW w:w="4758" w:type="dxa"/>
            <w:tcBorders>
              <w:top w:val="nil"/>
              <w:left w:val="nil"/>
              <w:bottom w:val="single" w:sz="4" w:space="0" w:color="auto"/>
              <w:right w:val="single" w:sz="4" w:space="0" w:color="auto"/>
            </w:tcBorders>
            <w:shd w:val="clear" w:color="auto" w:fill="auto"/>
            <w:noWrap/>
            <w:vAlign w:val="center"/>
          </w:tcPr>
          <w:p w14:paraId="4A00EBD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2063D93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0300438</w:t>
            </w:r>
          </w:p>
        </w:tc>
        <w:tc>
          <w:tcPr>
            <w:tcW w:w="1155" w:type="dxa"/>
            <w:tcBorders>
              <w:top w:val="nil"/>
              <w:left w:val="nil"/>
              <w:bottom w:val="single" w:sz="4" w:space="0" w:color="auto"/>
              <w:right w:val="single" w:sz="4" w:space="0" w:color="auto"/>
            </w:tcBorders>
            <w:shd w:val="clear" w:color="auto" w:fill="auto"/>
            <w:noWrap/>
            <w:vAlign w:val="center"/>
          </w:tcPr>
          <w:p w14:paraId="3190EB7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1FA6484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15</w:t>
            </w:r>
          </w:p>
        </w:tc>
      </w:tr>
      <w:tr w:rsidR="002A2E9A" w:rsidRPr="00B843CF" w14:paraId="6E7ABC48"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54BE480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142</w:t>
            </w:r>
          </w:p>
        </w:tc>
        <w:tc>
          <w:tcPr>
            <w:tcW w:w="4758" w:type="dxa"/>
            <w:tcBorders>
              <w:top w:val="nil"/>
              <w:left w:val="nil"/>
              <w:bottom w:val="single" w:sz="4" w:space="0" w:color="auto"/>
              <w:right w:val="single" w:sz="4" w:space="0" w:color="auto"/>
            </w:tcBorders>
            <w:shd w:val="clear" w:color="auto" w:fill="auto"/>
            <w:noWrap/>
            <w:vAlign w:val="center"/>
          </w:tcPr>
          <w:p w14:paraId="22DEFF8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5FFCB71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0300492</w:t>
            </w:r>
          </w:p>
        </w:tc>
        <w:tc>
          <w:tcPr>
            <w:tcW w:w="1155" w:type="dxa"/>
            <w:tcBorders>
              <w:top w:val="nil"/>
              <w:left w:val="nil"/>
              <w:bottom w:val="single" w:sz="4" w:space="0" w:color="auto"/>
              <w:right w:val="single" w:sz="4" w:space="0" w:color="auto"/>
            </w:tcBorders>
            <w:shd w:val="clear" w:color="auto" w:fill="auto"/>
            <w:noWrap/>
            <w:vAlign w:val="center"/>
          </w:tcPr>
          <w:p w14:paraId="7D0945F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67CE400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16</w:t>
            </w:r>
          </w:p>
        </w:tc>
      </w:tr>
      <w:tr w:rsidR="002A2E9A" w:rsidRPr="00B843CF" w14:paraId="53BA8C0B"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596066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143</w:t>
            </w:r>
          </w:p>
        </w:tc>
        <w:tc>
          <w:tcPr>
            <w:tcW w:w="4758" w:type="dxa"/>
            <w:tcBorders>
              <w:top w:val="nil"/>
              <w:left w:val="nil"/>
              <w:bottom w:val="single" w:sz="4" w:space="0" w:color="auto"/>
              <w:right w:val="single" w:sz="4" w:space="0" w:color="auto"/>
            </w:tcBorders>
            <w:shd w:val="clear" w:color="auto" w:fill="auto"/>
            <w:noWrap/>
            <w:vAlign w:val="center"/>
          </w:tcPr>
          <w:p w14:paraId="178054C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BTU/HB. </w:t>
            </w:r>
          </w:p>
        </w:tc>
        <w:tc>
          <w:tcPr>
            <w:tcW w:w="1784" w:type="dxa"/>
            <w:tcBorders>
              <w:top w:val="nil"/>
              <w:left w:val="nil"/>
              <w:bottom w:val="single" w:sz="4" w:space="0" w:color="auto"/>
              <w:right w:val="single" w:sz="4" w:space="0" w:color="auto"/>
            </w:tcBorders>
            <w:shd w:val="clear" w:color="auto" w:fill="auto"/>
            <w:noWrap/>
            <w:vAlign w:val="center"/>
          </w:tcPr>
          <w:p w14:paraId="3141AC3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1155" w:type="dxa"/>
            <w:tcBorders>
              <w:top w:val="nil"/>
              <w:left w:val="nil"/>
              <w:bottom w:val="single" w:sz="4" w:space="0" w:color="auto"/>
              <w:right w:val="single" w:sz="4" w:space="0" w:color="auto"/>
            </w:tcBorders>
            <w:shd w:val="clear" w:color="auto" w:fill="auto"/>
            <w:noWrap/>
            <w:vAlign w:val="center"/>
          </w:tcPr>
          <w:p w14:paraId="3F7883D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0D676C8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17</w:t>
            </w:r>
          </w:p>
        </w:tc>
      </w:tr>
      <w:tr w:rsidR="002A2E9A" w:rsidRPr="00B843CF" w14:paraId="224FB88F"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69B738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144</w:t>
            </w:r>
          </w:p>
        </w:tc>
        <w:tc>
          <w:tcPr>
            <w:tcW w:w="4758" w:type="dxa"/>
            <w:tcBorders>
              <w:top w:val="nil"/>
              <w:left w:val="nil"/>
              <w:bottom w:val="single" w:sz="4" w:space="0" w:color="auto"/>
              <w:right w:val="single" w:sz="4" w:space="0" w:color="auto"/>
            </w:tcBorders>
            <w:shd w:val="clear" w:color="auto" w:fill="auto"/>
            <w:noWrap/>
            <w:vAlign w:val="center"/>
          </w:tcPr>
          <w:p w14:paraId="04AB498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3A315B5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0300457</w:t>
            </w:r>
          </w:p>
        </w:tc>
        <w:tc>
          <w:tcPr>
            <w:tcW w:w="1155" w:type="dxa"/>
            <w:tcBorders>
              <w:top w:val="nil"/>
              <w:left w:val="nil"/>
              <w:bottom w:val="single" w:sz="4" w:space="0" w:color="auto"/>
              <w:right w:val="single" w:sz="4" w:space="0" w:color="auto"/>
            </w:tcBorders>
            <w:shd w:val="clear" w:color="auto" w:fill="auto"/>
            <w:noWrap/>
            <w:vAlign w:val="center"/>
          </w:tcPr>
          <w:p w14:paraId="128A36D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5B673B0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18</w:t>
            </w:r>
          </w:p>
        </w:tc>
      </w:tr>
      <w:tr w:rsidR="002A2E9A" w:rsidRPr="00B843CF" w14:paraId="764DFB89"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76810F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145</w:t>
            </w:r>
          </w:p>
        </w:tc>
        <w:tc>
          <w:tcPr>
            <w:tcW w:w="4758" w:type="dxa"/>
            <w:tcBorders>
              <w:top w:val="nil"/>
              <w:left w:val="nil"/>
              <w:bottom w:val="single" w:sz="4" w:space="0" w:color="auto"/>
              <w:right w:val="single" w:sz="4" w:space="0" w:color="auto"/>
            </w:tcBorders>
            <w:shd w:val="clear" w:color="auto" w:fill="auto"/>
            <w:noWrap/>
            <w:vAlign w:val="center"/>
          </w:tcPr>
          <w:p w14:paraId="1E5F33A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454DBE2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0300467</w:t>
            </w:r>
          </w:p>
        </w:tc>
        <w:tc>
          <w:tcPr>
            <w:tcW w:w="1155" w:type="dxa"/>
            <w:tcBorders>
              <w:top w:val="nil"/>
              <w:left w:val="nil"/>
              <w:bottom w:val="single" w:sz="4" w:space="0" w:color="auto"/>
              <w:right w:val="single" w:sz="4" w:space="0" w:color="auto"/>
            </w:tcBorders>
            <w:shd w:val="clear" w:color="auto" w:fill="auto"/>
            <w:noWrap/>
            <w:vAlign w:val="center"/>
          </w:tcPr>
          <w:p w14:paraId="5283A26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1EF9F58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19</w:t>
            </w:r>
          </w:p>
        </w:tc>
      </w:tr>
      <w:tr w:rsidR="002A2E9A" w:rsidRPr="00B843CF" w14:paraId="73A01BF7"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8B7A46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146</w:t>
            </w:r>
          </w:p>
        </w:tc>
        <w:tc>
          <w:tcPr>
            <w:tcW w:w="4758" w:type="dxa"/>
            <w:tcBorders>
              <w:top w:val="nil"/>
              <w:left w:val="nil"/>
              <w:bottom w:val="single" w:sz="4" w:space="0" w:color="auto"/>
              <w:right w:val="single" w:sz="4" w:space="0" w:color="auto"/>
            </w:tcBorders>
            <w:shd w:val="clear" w:color="auto" w:fill="auto"/>
            <w:noWrap/>
            <w:vAlign w:val="center"/>
          </w:tcPr>
          <w:p w14:paraId="282A604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AIRE ACONDICIONADO PORTÁTIL, MARCA ROYAR SOVEREIGN MODELO ARP 1000 M, CAPACIDAD DE REFRIGERACIÓN 10,000 BTU/HR. </w:t>
            </w:r>
          </w:p>
        </w:tc>
        <w:tc>
          <w:tcPr>
            <w:tcW w:w="1784" w:type="dxa"/>
            <w:tcBorders>
              <w:top w:val="nil"/>
              <w:left w:val="nil"/>
              <w:bottom w:val="single" w:sz="4" w:space="0" w:color="auto"/>
              <w:right w:val="single" w:sz="4" w:space="0" w:color="auto"/>
            </w:tcBorders>
            <w:shd w:val="clear" w:color="auto" w:fill="auto"/>
            <w:noWrap/>
            <w:vAlign w:val="center"/>
          </w:tcPr>
          <w:p w14:paraId="7CBC565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0300674</w:t>
            </w:r>
          </w:p>
        </w:tc>
        <w:tc>
          <w:tcPr>
            <w:tcW w:w="1155" w:type="dxa"/>
            <w:tcBorders>
              <w:top w:val="nil"/>
              <w:left w:val="nil"/>
              <w:bottom w:val="single" w:sz="4" w:space="0" w:color="auto"/>
              <w:right w:val="single" w:sz="4" w:space="0" w:color="auto"/>
            </w:tcBorders>
            <w:shd w:val="clear" w:color="auto" w:fill="auto"/>
            <w:noWrap/>
            <w:vAlign w:val="center"/>
          </w:tcPr>
          <w:p w14:paraId="604A0E1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140A8BC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20</w:t>
            </w:r>
          </w:p>
        </w:tc>
      </w:tr>
      <w:tr w:rsidR="002A2E9A" w:rsidRPr="00B843CF" w14:paraId="7A8E46F4" w14:textId="77777777" w:rsidTr="001641F5">
        <w:trPr>
          <w:cantSplit/>
          <w:trHeight w:val="20"/>
          <w:jc w:val="center"/>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05DBD0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147</w:t>
            </w:r>
          </w:p>
        </w:tc>
        <w:tc>
          <w:tcPr>
            <w:tcW w:w="4758" w:type="dxa"/>
            <w:tcBorders>
              <w:top w:val="nil"/>
              <w:left w:val="nil"/>
              <w:bottom w:val="single" w:sz="4" w:space="0" w:color="auto"/>
              <w:right w:val="single" w:sz="4" w:space="0" w:color="auto"/>
            </w:tcBorders>
            <w:shd w:val="clear" w:color="auto" w:fill="auto"/>
            <w:noWrap/>
            <w:vAlign w:val="center"/>
          </w:tcPr>
          <w:p w14:paraId="072A92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AIRE ACONDICIONADO PORTÁTIL, MARCA ROYAR SOVEREIGN MODELO ARP 1000 M, CAPACIDAD DE REFRIGERACIÓN 10,000 BTU/HR.</w:t>
            </w:r>
          </w:p>
        </w:tc>
        <w:tc>
          <w:tcPr>
            <w:tcW w:w="1784" w:type="dxa"/>
            <w:tcBorders>
              <w:top w:val="nil"/>
              <w:left w:val="nil"/>
              <w:bottom w:val="single" w:sz="4" w:space="0" w:color="auto"/>
              <w:right w:val="single" w:sz="4" w:space="0" w:color="auto"/>
            </w:tcBorders>
            <w:shd w:val="clear" w:color="auto" w:fill="auto"/>
            <w:noWrap/>
            <w:vAlign w:val="center"/>
          </w:tcPr>
          <w:p w14:paraId="073CB55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0300668</w:t>
            </w:r>
          </w:p>
        </w:tc>
        <w:tc>
          <w:tcPr>
            <w:tcW w:w="1155" w:type="dxa"/>
            <w:tcBorders>
              <w:top w:val="nil"/>
              <w:left w:val="nil"/>
              <w:bottom w:val="single" w:sz="4" w:space="0" w:color="auto"/>
              <w:right w:val="single" w:sz="4" w:space="0" w:color="auto"/>
            </w:tcBorders>
            <w:shd w:val="clear" w:color="auto" w:fill="auto"/>
            <w:noWrap/>
            <w:vAlign w:val="center"/>
          </w:tcPr>
          <w:p w14:paraId="3F0500F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640" w:type="dxa"/>
            <w:tcBorders>
              <w:top w:val="nil"/>
              <w:left w:val="nil"/>
              <w:bottom w:val="single" w:sz="4" w:space="0" w:color="auto"/>
              <w:right w:val="single" w:sz="4" w:space="0" w:color="auto"/>
            </w:tcBorders>
            <w:shd w:val="clear" w:color="auto" w:fill="auto"/>
            <w:noWrap/>
            <w:vAlign w:val="center"/>
          </w:tcPr>
          <w:p w14:paraId="3E02554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21</w:t>
            </w:r>
          </w:p>
        </w:tc>
      </w:tr>
    </w:tbl>
    <w:p w14:paraId="326F43F1" w14:textId="77777777" w:rsidR="002A2E9A" w:rsidRPr="00B843CF" w:rsidRDefault="002A2E9A" w:rsidP="002A2E9A">
      <w:pPr>
        <w:jc w:val="both"/>
        <w:rPr>
          <w:rFonts w:ascii="Montserrat" w:hAnsi="Montserrat" w:cs="Arial"/>
          <w:sz w:val="22"/>
          <w:szCs w:val="22"/>
        </w:rPr>
      </w:pPr>
    </w:p>
    <w:p w14:paraId="718E4AA4"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UNIDADES DE VENTILACIÓN</w:t>
      </w:r>
    </w:p>
    <w:p w14:paraId="7AD26A77" w14:textId="77777777" w:rsidR="002A2E9A" w:rsidRPr="00B843CF" w:rsidRDefault="002A2E9A" w:rsidP="002A2E9A">
      <w:pPr>
        <w:ind w:left="360"/>
        <w:jc w:val="both"/>
        <w:rPr>
          <w:rFonts w:ascii="Montserrat" w:hAnsi="Montserrat" w:cs="Arial"/>
          <w:b/>
          <w:sz w:val="20"/>
          <w:szCs w:val="20"/>
        </w:rPr>
      </w:pPr>
    </w:p>
    <w:tbl>
      <w:tblPr>
        <w:tblW w:w="9969" w:type="dxa"/>
        <w:jc w:val="center"/>
        <w:tblCellMar>
          <w:left w:w="70" w:type="dxa"/>
          <w:right w:w="70" w:type="dxa"/>
        </w:tblCellMar>
        <w:tblLook w:val="0000" w:firstRow="0" w:lastRow="0" w:firstColumn="0" w:lastColumn="0" w:noHBand="0" w:noVBand="0"/>
      </w:tblPr>
      <w:tblGrid>
        <w:gridCol w:w="626"/>
        <w:gridCol w:w="4702"/>
        <w:gridCol w:w="2142"/>
        <w:gridCol w:w="1388"/>
        <w:gridCol w:w="1551"/>
      </w:tblGrid>
      <w:tr w:rsidR="002A2E9A" w:rsidRPr="00B843CF" w14:paraId="3D4578AF" w14:textId="77777777" w:rsidTr="002A2E9A">
        <w:trPr>
          <w:cantSplit/>
          <w:trHeight w:val="331"/>
          <w:tblHeader/>
          <w:jc w:val="center"/>
        </w:trPr>
        <w:tc>
          <w:tcPr>
            <w:tcW w:w="626"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754B3EDA" w14:textId="77777777" w:rsidR="002A2E9A" w:rsidRPr="00B843CF" w:rsidRDefault="002A2E9A" w:rsidP="002A2E9A">
            <w:pPr>
              <w:jc w:val="both"/>
              <w:rPr>
                <w:rFonts w:ascii="Montserrat" w:hAnsi="Montserrat" w:cs="Arial"/>
                <w:b/>
                <w:sz w:val="22"/>
                <w:szCs w:val="22"/>
              </w:rPr>
            </w:pPr>
          </w:p>
          <w:p w14:paraId="62B7397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2A2559D6" w14:textId="77777777" w:rsidR="002A2E9A" w:rsidRPr="00B843CF" w:rsidRDefault="002A2E9A" w:rsidP="002A2E9A">
            <w:pPr>
              <w:jc w:val="both"/>
              <w:rPr>
                <w:rFonts w:ascii="Montserrat" w:hAnsi="Montserrat" w:cs="Arial"/>
                <w:b/>
                <w:sz w:val="22"/>
                <w:szCs w:val="22"/>
              </w:rPr>
            </w:pPr>
          </w:p>
        </w:tc>
        <w:tc>
          <w:tcPr>
            <w:tcW w:w="4702" w:type="dxa"/>
            <w:tcBorders>
              <w:top w:val="single" w:sz="8" w:space="0" w:color="auto"/>
              <w:left w:val="nil"/>
              <w:bottom w:val="single" w:sz="4" w:space="0" w:color="auto"/>
              <w:right w:val="single" w:sz="4" w:space="0" w:color="auto"/>
            </w:tcBorders>
            <w:shd w:val="clear" w:color="auto" w:fill="C0C0C0"/>
            <w:noWrap/>
            <w:vAlign w:val="center"/>
          </w:tcPr>
          <w:p w14:paraId="75F4300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26" w:type="dxa"/>
            <w:tcBorders>
              <w:top w:val="single" w:sz="8" w:space="0" w:color="auto"/>
              <w:left w:val="nil"/>
              <w:bottom w:val="single" w:sz="4" w:space="0" w:color="auto"/>
              <w:right w:val="single" w:sz="4" w:space="0" w:color="auto"/>
            </w:tcBorders>
            <w:shd w:val="clear" w:color="auto" w:fill="C0C0C0"/>
            <w:noWrap/>
            <w:vAlign w:val="center"/>
          </w:tcPr>
          <w:p w14:paraId="33E3226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64" w:type="dxa"/>
            <w:tcBorders>
              <w:top w:val="single" w:sz="8" w:space="0" w:color="auto"/>
              <w:left w:val="nil"/>
              <w:bottom w:val="single" w:sz="4" w:space="0" w:color="auto"/>
              <w:right w:val="single" w:sz="4" w:space="0" w:color="auto"/>
            </w:tcBorders>
            <w:shd w:val="clear" w:color="auto" w:fill="C0C0C0"/>
            <w:noWrap/>
            <w:vAlign w:val="center"/>
          </w:tcPr>
          <w:p w14:paraId="2BAAD91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51" w:type="dxa"/>
            <w:tcBorders>
              <w:top w:val="single" w:sz="8" w:space="0" w:color="auto"/>
              <w:left w:val="nil"/>
              <w:bottom w:val="single" w:sz="4" w:space="0" w:color="auto"/>
              <w:right w:val="single" w:sz="4" w:space="0" w:color="auto"/>
            </w:tcBorders>
            <w:shd w:val="clear" w:color="auto" w:fill="C0C0C0"/>
            <w:noWrap/>
            <w:vAlign w:val="center"/>
          </w:tcPr>
          <w:p w14:paraId="5457899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33A04664" w14:textId="77777777" w:rsidTr="001641F5">
        <w:trPr>
          <w:cantSplit/>
          <w:trHeight w:val="25"/>
          <w:jc w:val="cent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3B8D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148</w:t>
            </w:r>
          </w:p>
        </w:tc>
        <w:tc>
          <w:tcPr>
            <w:tcW w:w="4702" w:type="dxa"/>
            <w:tcBorders>
              <w:top w:val="single" w:sz="4" w:space="0" w:color="auto"/>
              <w:left w:val="nil"/>
              <w:bottom w:val="single" w:sz="4" w:space="0" w:color="auto"/>
              <w:right w:val="single" w:sz="4" w:space="0" w:color="auto"/>
            </w:tcBorders>
            <w:shd w:val="clear" w:color="auto" w:fill="auto"/>
            <w:noWrap/>
            <w:vAlign w:val="center"/>
          </w:tcPr>
          <w:p w14:paraId="34465C0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UNIDADES DE VENTILACIÓN MARCA CARRIER, MODELO 39 MN/10, TIPO HORIZONTAL, 3 H.P.</w:t>
            </w:r>
          </w:p>
        </w:tc>
        <w:tc>
          <w:tcPr>
            <w:tcW w:w="1826" w:type="dxa"/>
            <w:tcBorders>
              <w:top w:val="single" w:sz="4" w:space="0" w:color="auto"/>
              <w:left w:val="nil"/>
              <w:bottom w:val="single" w:sz="4" w:space="0" w:color="auto"/>
              <w:right w:val="single" w:sz="4" w:space="0" w:color="auto"/>
            </w:tcBorders>
            <w:shd w:val="clear" w:color="auto" w:fill="auto"/>
            <w:noWrap/>
            <w:vAlign w:val="center"/>
          </w:tcPr>
          <w:p w14:paraId="0A456F8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UV-01</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24D478F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06317D4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 1</w:t>
            </w:r>
          </w:p>
        </w:tc>
      </w:tr>
      <w:tr w:rsidR="002A2E9A" w:rsidRPr="00B843CF" w14:paraId="7D985354" w14:textId="77777777" w:rsidTr="001641F5">
        <w:trPr>
          <w:cantSplit/>
          <w:trHeight w:val="25"/>
          <w:jc w:val="cent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9413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149</w:t>
            </w:r>
          </w:p>
        </w:tc>
        <w:tc>
          <w:tcPr>
            <w:tcW w:w="4702" w:type="dxa"/>
            <w:tcBorders>
              <w:top w:val="single" w:sz="4" w:space="0" w:color="auto"/>
              <w:left w:val="nil"/>
              <w:bottom w:val="single" w:sz="4" w:space="0" w:color="auto"/>
              <w:right w:val="single" w:sz="4" w:space="0" w:color="auto"/>
            </w:tcBorders>
            <w:shd w:val="clear" w:color="auto" w:fill="auto"/>
            <w:noWrap/>
            <w:vAlign w:val="center"/>
          </w:tcPr>
          <w:p w14:paraId="2C08DC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UNIDADES DE VENTILACIÓN MARCA CARRIER, MODELO 39 MN/25, TIPO HORIZONTAL, 15 H.P.</w:t>
            </w:r>
          </w:p>
        </w:tc>
        <w:tc>
          <w:tcPr>
            <w:tcW w:w="1826" w:type="dxa"/>
            <w:tcBorders>
              <w:top w:val="single" w:sz="4" w:space="0" w:color="auto"/>
              <w:left w:val="nil"/>
              <w:bottom w:val="single" w:sz="4" w:space="0" w:color="auto"/>
              <w:right w:val="single" w:sz="4" w:space="0" w:color="auto"/>
            </w:tcBorders>
            <w:shd w:val="clear" w:color="auto" w:fill="auto"/>
            <w:noWrap/>
            <w:vAlign w:val="center"/>
          </w:tcPr>
          <w:p w14:paraId="6AF9AFE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UV-02</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07DDF08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w:t>
            </w:r>
          </w:p>
        </w:tc>
        <w:tc>
          <w:tcPr>
            <w:tcW w:w="1551" w:type="dxa"/>
            <w:tcBorders>
              <w:top w:val="single" w:sz="4" w:space="0" w:color="auto"/>
              <w:left w:val="nil"/>
              <w:bottom w:val="single" w:sz="4" w:space="0" w:color="auto"/>
              <w:right w:val="single" w:sz="4" w:space="0" w:color="auto"/>
            </w:tcBorders>
            <w:shd w:val="clear" w:color="auto" w:fill="auto"/>
            <w:noWrap/>
            <w:vAlign w:val="center"/>
          </w:tcPr>
          <w:p w14:paraId="6861737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r w:rsidR="002A2E9A" w:rsidRPr="00B843CF" w14:paraId="77E38F7B" w14:textId="77777777" w:rsidTr="001641F5">
        <w:trPr>
          <w:cantSplit/>
          <w:trHeight w:val="25"/>
          <w:jc w:val="center"/>
        </w:trPr>
        <w:tc>
          <w:tcPr>
            <w:tcW w:w="626" w:type="dxa"/>
            <w:tcBorders>
              <w:top w:val="nil"/>
              <w:left w:val="single" w:sz="4" w:space="0" w:color="auto"/>
              <w:bottom w:val="single" w:sz="4" w:space="0" w:color="auto"/>
              <w:right w:val="single" w:sz="4" w:space="0" w:color="auto"/>
            </w:tcBorders>
            <w:shd w:val="clear" w:color="auto" w:fill="auto"/>
            <w:noWrap/>
            <w:vAlign w:val="center"/>
          </w:tcPr>
          <w:p w14:paraId="57C1C44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150</w:t>
            </w:r>
          </w:p>
        </w:tc>
        <w:tc>
          <w:tcPr>
            <w:tcW w:w="4702" w:type="dxa"/>
            <w:tcBorders>
              <w:top w:val="nil"/>
              <w:left w:val="nil"/>
              <w:bottom w:val="single" w:sz="4" w:space="0" w:color="auto"/>
              <w:right w:val="single" w:sz="4" w:space="0" w:color="auto"/>
            </w:tcBorders>
            <w:shd w:val="clear" w:color="auto" w:fill="auto"/>
            <w:noWrap/>
            <w:vAlign w:val="center"/>
          </w:tcPr>
          <w:p w14:paraId="3F95023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UNIDADES DE VENTILACIÓN MARCA CARRIER, MODELO 39 MN/25, TIPO HORIZONTAL, 15 H.P.</w:t>
            </w:r>
          </w:p>
        </w:tc>
        <w:tc>
          <w:tcPr>
            <w:tcW w:w="1826" w:type="dxa"/>
            <w:tcBorders>
              <w:top w:val="nil"/>
              <w:left w:val="nil"/>
              <w:bottom w:val="single" w:sz="4" w:space="0" w:color="auto"/>
              <w:right w:val="single" w:sz="4" w:space="0" w:color="auto"/>
            </w:tcBorders>
            <w:shd w:val="clear" w:color="auto" w:fill="auto"/>
            <w:noWrap/>
            <w:vAlign w:val="center"/>
          </w:tcPr>
          <w:p w14:paraId="5282A09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UV-03</w:t>
            </w:r>
          </w:p>
        </w:tc>
        <w:tc>
          <w:tcPr>
            <w:tcW w:w="1264" w:type="dxa"/>
            <w:tcBorders>
              <w:top w:val="nil"/>
              <w:left w:val="nil"/>
              <w:bottom w:val="single" w:sz="4" w:space="0" w:color="auto"/>
              <w:right w:val="single" w:sz="4" w:space="0" w:color="auto"/>
            </w:tcBorders>
            <w:shd w:val="clear" w:color="auto" w:fill="auto"/>
            <w:noWrap/>
            <w:vAlign w:val="center"/>
          </w:tcPr>
          <w:p w14:paraId="7857ABE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w:t>
            </w:r>
          </w:p>
        </w:tc>
        <w:tc>
          <w:tcPr>
            <w:tcW w:w="1551" w:type="dxa"/>
            <w:tcBorders>
              <w:top w:val="nil"/>
              <w:left w:val="nil"/>
              <w:bottom w:val="single" w:sz="4" w:space="0" w:color="auto"/>
              <w:right w:val="single" w:sz="4" w:space="0" w:color="auto"/>
            </w:tcBorders>
            <w:shd w:val="clear" w:color="auto" w:fill="auto"/>
            <w:noWrap/>
            <w:vAlign w:val="center"/>
          </w:tcPr>
          <w:p w14:paraId="566B929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22</w:t>
            </w:r>
          </w:p>
        </w:tc>
      </w:tr>
    </w:tbl>
    <w:p w14:paraId="72D8B709" w14:textId="77777777" w:rsidR="002A2E9A" w:rsidRPr="00B843CF" w:rsidRDefault="002A2E9A" w:rsidP="002A2E9A">
      <w:pPr>
        <w:jc w:val="both"/>
        <w:rPr>
          <w:rFonts w:ascii="Montserrat" w:hAnsi="Montserrat" w:cs="Arial"/>
          <w:sz w:val="22"/>
          <w:szCs w:val="22"/>
        </w:rPr>
      </w:pPr>
    </w:p>
    <w:p w14:paraId="7EF2C016"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TANQUES DE EXPANSIÓN</w:t>
      </w:r>
    </w:p>
    <w:p w14:paraId="41C01AE1" w14:textId="77777777" w:rsidR="002A2E9A" w:rsidRPr="00B843CF" w:rsidRDefault="002A2E9A" w:rsidP="002A2E9A">
      <w:pPr>
        <w:ind w:left="360"/>
        <w:jc w:val="both"/>
        <w:rPr>
          <w:rFonts w:ascii="Montserrat" w:hAnsi="Montserrat" w:cs="Arial"/>
          <w:b/>
          <w:sz w:val="20"/>
          <w:szCs w:val="20"/>
        </w:rPr>
      </w:pPr>
    </w:p>
    <w:tbl>
      <w:tblPr>
        <w:tblW w:w="10044" w:type="dxa"/>
        <w:jc w:val="center"/>
        <w:tblCellMar>
          <w:left w:w="70" w:type="dxa"/>
          <w:right w:w="70" w:type="dxa"/>
        </w:tblCellMar>
        <w:tblLook w:val="0000" w:firstRow="0" w:lastRow="0" w:firstColumn="0" w:lastColumn="0" w:noHBand="0" w:noVBand="0"/>
      </w:tblPr>
      <w:tblGrid>
        <w:gridCol w:w="690"/>
        <w:gridCol w:w="4676"/>
        <w:gridCol w:w="2142"/>
        <w:gridCol w:w="1388"/>
        <w:gridCol w:w="1559"/>
      </w:tblGrid>
      <w:tr w:rsidR="002A2E9A" w:rsidRPr="00B843CF" w14:paraId="12314DD3" w14:textId="77777777" w:rsidTr="002A2E9A">
        <w:trPr>
          <w:trHeight w:val="778"/>
          <w:jc w:val="center"/>
        </w:trPr>
        <w:tc>
          <w:tcPr>
            <w:tcW w:w="690"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01D4129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676" w:type="dxa"/>
            <w:tcBorders>
              <w:top w:val="single" w:sz="8" w:space="0" w:color="auto"/>
              <w:left w:val="nil"/>
              <w:bottom w:val="single" w:sz="4" w:space="0" w:color="auto"/>
              <w:right w:val="single" w:sz="4" w:space="0" w:color="auto"/>
            </w:tcBorders>
            <w:shd w:val="clear" w:color="auto" w:fill="C0C0C0"/>
            <w:noWrap/>
            <w:vAlign w:val="center"/>
          </w:tcPr>
          <w:p w14:paraId="3FD8FC93"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43" w:type="dxa"/>
            <w:tcBorders>
              <w:top w:val="single" w:sz="8" w:space="0" w:color="auto"/>
              <w:left w:val="nil"/>
              <w:bottom w:val="single" w:sz="4" w:space="0" w:color="auto"/>
              <w:right w:val="single" w:sz="4" w:space="0" w:color="auto"/>
            </w:tcBorders>
            <w:shd w:val="clear" w:color="auto" w:fill="C0C0C0"/>
            <w:noWrap/>
            <w:vAlign w:val="center"/>
          </w:tcPr>
          <w:p w14:paraId="025E5A3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76" w:type="dxa"/>
            <w:tcBorders>
              <w:top w:val="single" w:sz="8" w:space="0" w:color="auto"/>
              <w:left w:val="nil"/>
              <w:bottom w:val="single" w:sz="4" w:space="0" w:color="auto"/>
              <w:right w:val="single" w:sz="4" w:space="0" w:color="auto"/>
            </w:tcBorders>
            <w:shd w:val="clear" w:color="auto" w:fill="C0C0C0"/>
            <w:noWrap/>
            <w:vAlign w:val="center"/>
          </w:tcPr>
          <w:p w14:paraId="78B7AD0B"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59" w:type="dxa"/>
            <w:tcBorders>
              <w:top w:val="single" w:sz="8" w:space="0" w:color="auto"/>
              <w:left w:val="nil"/>
              <w:bottom w:val="single" w:sz="4" w:space="0" w:color="auto"/>
              <w:right w:val="single" w:sz="4" w:space="0" w:color="auto"/>
            </w:tcBorders>
            <w:shd w:val="clear" w:color="auto" w:fill="C0C0C0"/>
            <w:noWrap/>
            <w:vAlign w:val="center"/>
          </w:tcPr>
          <w:p w14:paraId="397680A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0D8D3E93" w14:textId="77777777" w:rsidTr="001641F5">
        <w:trPr>
          <w:trHeight w:val="624"/>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3470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151</w:t>
            </w:r>
          </w:p>
        </w:tc>
        <w:tc>
          <w:tcPr>
            <w:tcW w:w="4676" w:type="dxa"/>
            <w:tcBorders>
              <w:top w:val="single" w:sz="4" w:space="0" w:color="auto"/>
              <w:left w:val="nil"/>
              <w:bottom w:val="single" w:sz="4" w:space="0" w:color="auto"/>
              <w:right w:val="single" w:sz="4" w:space="0" w:color="auto"/>
            </w:tcBorders>
            <w:shd w:val="clear" w:color="auto" w:fill="auto"/>
            <w:noWrap/>
            <w:vAlign w:val="center"/>
          </w:tcPr>
          <w:p w14:paraId="2F47E9C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TANQUE DE EXPANSIÓN, MARCA TACO, MODELO CX-170, ACERO INOXIDABLE, CAPACIDAD 45 GALONES, PARA SERVICIO DE AGUA HELADA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E026C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TEX-01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3D401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6D0A66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PISO 8</w:t>
            </w:r>
          </w:p>
        </w:tc>
      </w:tr>
      <w:tr w:rsidR="002A2E9A" w:rsidRPr="00B843CF" w14:paraId="055BE6BF" w14:textId="77777777" w:rsidTr="001641F5">
        <w:trPr>
          <w:trHeight w:val="624"/>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64FD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152</w:t>
            </w:r>
          </w:p>
        </w:tc>
        <w:tc>
          <w:tcPr>
            <w:tcW w:w="4676" w:type="dxa"/>
            <w:tcBorders>
              <w:top w:val="single" w:sz="4" w:space="0" w:color="auto"/>
              <w:left w:val="nil"/>
              <w:bottom w:val="single" w:sz="4" w:space="0" w:color="auto"/>
              <w:right w:val="single" w:sz="4" w:space="0" w:color="auto"/>
            </w:tcBorders>
            <w:shd w:val="clear" w:color="auto" w:fill="auto"/>
            <w:noWrap/>
            <w:vAlign w:val="center"/>
          </w:tcPr>
          <w:p w14:paraId="4D52AF8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TANQUE DE EXPANSIÓN, MARCA TACO,  MODELO CX-15, ACERO INOXIDABLE, CAPACIDAD 7.8 GALONES, PARA  SERVICIO DE AGUA HELADA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2554D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TEX-03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33B04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8FEE31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bl>
    <w:p w14:paraId="31AFCFA1" w14:textId="77777777" w:rsidR="002A2E9A" w:rsidRPr="00B843CF" w:rsidRDefault="002A2E9A" w:rsidP="002A2E9A">
      <w:pPr>
        <w:ind w:left="360"/>
        <w:jc w:val="center"/>
        <w:rPr>
          <w:rFonts w:ascii="Montserrat" w:hAnsi="Montserrat" w:cs="Arial"/>
          <w:b/>
          <w:sz w:val="20"/>
          <w:szCs w:val="20"/>
        </w:rPr>
      </w:pPr>
    </w:p>
    <w:p w14:paraId="40BD2DB4"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lastRenderedPageBreak/>
        <w:t>EQUIPOS FAN &amp; COIL</w:t>
      </w:r>
    </w:p>
    <w:p w14:paraId="348F208B" w14:textId="77777777" w:rsidR="002A2E9A" w:rsidRPr="00B843CF" w:rsidRDefault="002A2E9A" w:rsidP="002A2E9A">
      <w:pPr>
        <w:ind w:left="360"/>
        <w:jc w:val="both"/>
        <w:rPr>
          <w:rFonts w:ascii="Montserrat" w:hAnsi="Montserrat" w:cs="Arial"/>
          <w:sz w:val="20"/>
          <w:szCs w:val="20"/>
        </w:rPr>
      </w:pPr>
    </w:p>
    <w:tbl>
      <w:tblPr>
        <w:tblW w:w="10085" w:type="dxa"/>
        <w:jc w:val="center"/>
        <w:tblCellMar>
          <w:left w:w="70" w:type="dxa"/>
          <w:right w:w="70" w:type="dxa"/>
        </w:tblCellMar>
        <w:tblLook w:val="0000" w:firstRow="0" w:lastRow="0" w:firstColumn="0" w:lastColumn="0" w:noHBand="0" w:noVBand="0"/>
      </w:tblPr>
      <w:tblGrid>
        <w:gridCol w:w="732"/>
        <w:gridCol w:w="4657"/>
        <w:gridCol w:w="2142"/>
        <w:gridCol w:w="1388"/>
        <w:gridCol w:w="1577"/>
      </w:tblGrid>
      <w:tr w:rsidR="002A2E9A" w:rsidRPr="00B843CF" w14:paraId="3EB497FA" w14:textId="77777777" w:rsidTr="002A2E9A">
        <w:trPr>
          <w:trHeight w:val="20"/>
          <w:tblHeader/>
          <w:jc w:val="center"/>
        </w:trPr>
        <w:tc>
          <w:tcPr>
            <w:tcW w:w="732" w:type="dxa"/>
            <w:tcBorders>
              <w:top w:val="single" w:sz="8" w:space="0" w:color="auto"/>
              <w:left w:val="single" w:sz="8" w:space="0" w:color="auto"/>
              <w:bottom w:val="single" w:sz="8" w:space="0" w:color="auto"/>
              <w:right w:val="single" w:sz="4" w:space="0" w:color="auto"/>
            </w:tcBorders>
            <w:shd w:val="clear" w:color="auto" w:fill="C0C0C0"/>
            <w:noWrap/>
            <w:vAlign w:val="center"/>
          </w:tcPr>
          <w:p w14:paraId="71E03947" w14:textId="77777777" w:rsidR="002A2E9A" w:rsidRPr="00B843CF" w:rsidRDefault="002A2E9A" w:rsidP="002A2E9A">
            <w:pPr>
              <w:jc w:val="both"/>
              <w:rPr>
                <w:rFonts w:ascii="Montserrat" w:hAnsi="Montserrat" w:cs="Arial"/>
                <w:b/>
                <w:sz w:val="22"/>
                <w:szCs w:val="22"/>
              </w:rPr>
            </w:pPr>
          </w:p>
          <w:p w14:paraId="42024F4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6DA75132" w14:textId="77777777" w:rsidR="002A2E9A" w:rsidRPr="00B843CF" w:rsidRDefault="002A2E9A" w:rsidP="002A2E9A">
            <w:pPr>
              <w:jc w:val="both"/>
              <w:rPr>
                <w:rFonts w:ascii="Montserrat" w:hAnsi="Montserrat" w:cs="Arial"/>
                <w:b/>
                <w:sz w:val="22"/>
                <w:szCs w:val="22"/>
              </w:rPr>
            </w:pPr>
          </w:p>
        </w:tc>
        <w:tc>
          <w:tcPr>
            <w:tcW w:w="4657" w:type="dxa"/>
            <w:tcBorders>
              <w:top w:val="single" w:sz="8" w:space="0" w:color="auto"/>
              <w:left w:val="nil"/>
              <w:bottom w:val="single" w:sz="8" w:space="0" w:color="auto"/>
              <w:right w:val="single" w:sz="4" w:space="0" w:color="auto"/>
            </w:tcBorders>
            <w:shd w:val="clear" w:color="auto" w:fill="C0C0C0"/>
            <w:noWrap/>
            <w:vAlign w:val="center"/>
          </w:tcPr>
          <w:p w14:paraId="46E2CA2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43" w:type="dxa"/>
            <w:tcBorders>
              <w:top w:val="single" w:sz="8" w:space="0" w:color="auto"/>
              <w:left w:val="nil"/>
              <w:bottom w:val="single" w:sz="8" w:space="0" w:color="auto"/>
              <w:right w:val="single" w:sz="4" w:space="0" w:color="auto"/>
            </w:tcBorders>
            <w:shd w:val="clear" w:color="auto" w:fill="C0C0C0"/>
            <w:noWrap/>
            <w:vAlign w:val="center"/>
          </w:tcPr>
          <w:p w14:paraId="0572E01E"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76" w:type="dxa"/>
            <w:tcBorders>
              <w:top w:val="single" w:sz="8" w:space="0" w:color="auto"/>
              <w:left w:val="nil"/>
              <w:bottom w:val="single" w:sz="8" w:space="0" w:color="auto"/>
              <w:right w:val="single" w:sz="4" w:space="0" w:color="auto"/>
            </w:tcBorders>
            <w:shd w:val="clear" w:color="auto" w:fill="C0C0C0"/>
            <w:noWrap/>
            <w:vAlign w:val="center"/>
          </w:tcPr>
          <w:p w14:paraId="230C821E"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77" w:type="dxa"/>
            <w:tcBorders>
              <w:top w:val="single" w:sz="8" w:space="0" w:color="auto"/>
              <w:left w:val="nil"/>
              <w:bottom w:val="single" w:sz="8" w:space="0" w:color="auto"/>
              <w:right w:val="single" w:sz="4" w:space="0" w:color="auto"/>
            </w:tcBorders>
            <w:shd w:val="clear" w:color="auto" w:fill="C0C0C0"/>
            <w:noWrap/>
            <w:vAlign w:val="center"/>
          </w:tcPr>
          <w:p w14:paraId="31E87A9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711508AB" w14:textId="77777777" w:rsidTr="001641F5">
        <w:trPr>
          <w:trHeight w:val="20"/>
          <w:jc w:val="center"/>
        </w:trPr>
        <w:tc>
          <w:tcPr>
            <w:tcW w:w="732" w:type="dxa"/>
            <w:tcBorders>
              <w:top w:val="nil"/>
              <w:left w:val="single" w:sz="4" w:space="0" w:color="auto"/>
              <w:bottom w:val="single" w:sz="4" w:space="0" w:color="auto"/>
              <w:right w:val="single" w:sz="4" w:space="0" w:color="auto"/>
            </w:tcBorders>
            <w:shd w:val="clear" w:color="auto" w:fill="auto"/>
            <w:noWrap/>
            <w:vAlign w:val="center"/>
          </w:tcPr>
          <w:p w14:paraId="31371B7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153</w:t>
            </w:r>
          </w:p>
        </w:tc>
        <w:tc>
          <w:tcPr>
            <w:tcW w:w="4657" w:type="dxa"/>
            <w:tcBorders>
              <w:top w:val="nil"/>
              <w:left w:val="nil"/>
              <w:bottom w:val="single" w:sz="4" w:space="0" w:color="auto"/>
              <w:right w:val="single" w:sz="4" w:space="0" w:color="auto"/>
            </w:tcBorders>
            <w:shd w:val="clear" w:color="auto" w:fill="auto"/>
            <w:noWrap/>
            <w:vAlign w:val="center"/>
          </w:tcPr>
          <w:p w14:paraId="2A25E00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FAND AND COIL MARCA CARRIER MODELO 48 HBC-08.</w:t>
            </w:r>
          </w:p>
        </w:tc>
        <w:tc>
          <w:tcPr>
            <w:tcW w:w="1843" w:type="dxa"/>
            <w:tcBorders>
              <w:top w:val="nil"/>
              <w:left w:val="nil"/>
              <w:bottom w:val="single" w:sz="4" w:space="0" w:color="auto"/>
              <w:right w:val="single" w:sz="4" w:space="0" w:color="auto"/>
            </w:tcBorders>
            <w:shd w:val="clear" w:color="auto" w:fill="auto"/>
            <w:noWrap/>
            <w:vAlign w:val="center"/>
          </w:tcPr>
          <w:p w14:paraId="0A0F413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FC-01</w:t>
            </w:r>
          </w:p>
        </w:tc>
        <w:tc>
          <w:tcPr>
            <w:tcW w:w="1276" w:type="dxa"/>
            <w:tcBorders>
              <w:top w:val="nil"/>
              <w:left w:val="nil"/>
              <w:bottom w:val="single" w:sz="4" w:space="0" w:color="auto"/>
              <w:right w:val="single" w:sz="4" w:space="0" w:color="auto"/>
            </w:tcBorders>
            <w:shd w:val="clear" w:color="auto" w:fill="auto"/>
            <w:noWrap/>
            <w:vAlign w:val="center"/>
          </w:tcPr>
          <w:p w14:paraId="0644721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77" w:type="dxa"/>
            <w:tcBorders>
              <w:top w:val="nil"/>
              <w:left w:val="nil"/>
              <w:bottom w:val="single" w:sz="4" w:space="0" w:color="auto"/>
              <w:right w:val="single" w:sz="4" w:space="0" w:color="auto"/>
            </w:tcBorders>
            <w:shd w:val="clear" w:color="auto" w:fill="auto"/>
            <w:noWrap/>
            <w:vAlign w:val="center"/>
          </w:tcPr>
          <w:p w14:paraId="0ADA3AF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1F27589E" w14:textId="77777777" w:rsidTr="001641F5">
        <w:trPr>
          <w:trHeight w:val="20"/>
          <w:jc w:val="center"/>
        </w:trPr>
        <w:tc>
          <w:tcPr>
            <w:tcW w:w="732" w:type="dxa"/>
            <w:tcBorders>
              <w:top w:val="nil"/>
              <w:left w:val="single" w:sz="4" w:space="0" w:color="auto"/>
              <w:bottom w:val="single" w:sz="4" w:space="0" w:color="auto"/>
              <w:right w:val="single" w:sz="4" w:space="0" w:color="auto"/>
            </w:tcBorders>
            <w:shd w:val="clear" w:color="auto" w:fill="auto"/>
            <w:noWrap/>
            <w:vAlign w:val="center"/>
          </w:tcPr>
          <w:p w14:paraId="4EFA7A6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154</w:t>
            </w:r>
          </w:p>
        </w:tc>
        <w:tc>
          <w:tcPr>
            <w:tcW w:w="4657" w:type="dxa"/>
            <w:tcBorders>
              <w:top w:val="nil"/>
              <w:left w:val="nil"/>
              <w:bottom w:val="single" w:sz="4" w:space="0" w:color="auto"/>
              <w:right w:val="single" w:sz="4" w:space="0" w:color="auto"/>
            </w:tcBorders>
            <w:shd w:val="clear" w:color="auto" w:fill="auto"/>
            <w:noWrap/>
            <w:vAlign w:val="center"/>
          </w:tcPr>
          <w:p w14:paraId="7A3601F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FAN AND COIL MARCA CARRIER MODELO 48 HBC-06.</w:t>
            </w:r>
          </w:p>
        </w:tc>
        <w:tc>
          <w:tcPr>
            <w:tcW w:w="1843" w:type="dxa"/>
            <w:tcBorders>
              <w:top w:val="nil"/>
              <w:left w:val="nil"/>
              <w:bottom w:val="single" w:sz="4" w:space="0" w:color="auto"/>
              <w:right w:val="single" w:sz="4" w:space="0" w:color="auto"/>
            </w:tcBorders>
            <w:shd w:val="clear" w:color="auto" w:fill="auto"/>
            <w:noWrap/>
            <w:vAlign w:val="center"/>
          </w:tcPr>
          <w:p w14:paraId="04F5CD4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FC-02</w:t>
            </w:r>
          </w:p>
        </w:tc>
        <w:tc>
          <w:tcPr>
            <w:tcW w:w="1276" w:type="dxa"/>
            <w:tcBorders>
              <w:top w:val="nil"/>
              <w:left w:val="nil"/>
              <w:bottom w:val="single" w:sz="4" w:space="0" w:color="auto"/>
              <w:right w:val="single" w:sz="4" w:space="0" w:color="auto"/>
            </w:tcBorders>
            <w:shd w:val="clear" w:color="auto" w:fill="auto"/>
            <w:noWrap/>
            <w:vAlign w:val="center"/>
          </w:tcPr>
          <w:p w14:paraId="64CFE16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77" w:type="dxa"/>
            <w:tcBorders>
              <w:top w:val="nil"/>
              <w:left w:val="nil"/>
              <w:bottom w:val="single" w:sz="4" w:space="0" w:color="auto"/>
              <w:right w:val="single" w:sz="4" w:space="0" w:color="auto"/>
            </w:tcBorders>
            <w:shd w:val="clear" w:color="auto" w:fill="auto"/>
            <w:noWrap/>
            <w:vAlign w:val="center"/>
          </w:tcPr>
          <w:p w14:paraId="1606D50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63374457" w14:textId="77777777" w:rsidTr="001641F5">
        <w:trPr>
          <w:trHeight w:val="20"/>
          <w:jc w:val="center"/>
        </w:trPr>
        <w:tc>
          <w:tcPr>
            <w:tcW w:w="732" w:type="dxa"/>
            <w:tcBorders>
              <w:top w:val="nil"/>
              <w:left w:val="single" w:sz="4" w:space="0" w:color="auto"/>
              <w:bottom w:val="single" w:sz="4" w:space="0" w:color="auto"/>
              <w:right w:val="single" w:sz="4" w:space="0" w:color="auto"/>
            </w:tcBorders>
            <w:shd w:val="clear" w:color="auto" w:fill="auto"/>
            <w:noWrap/>
            <w:vAlign w:val="center"/>
          </w:tcPr>
          <w:p w14:paraId="437F6E8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155</w:t>
            </w:r>
          </w:p>
        </w:tc>
        <w:tc>
          <w:tcPr>
            <w:tcW w:w="4657" w:type="dxa"/>
            <w:tcBorders>
              <w:top w:val="nil"/>
              <w:left w:val="nil"/>
              <w:bottom w:val="single" w:sz="4" w:space="0" w:color="auto"/>
              <w:right w:val="single" w:sz="4" w:space="0" w:color="auto"/>
            </w:tcBorders>
            <w:shd w:val="clear" w:color="auto" w:fill="auto"/>
            <w:noWrap/>
            <w:vAlign w:val="center"/>
          </w:tcPr>
          <w:p w14:paraId="0AC015A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FAN AND COIL MARCA CARRIER MODELO 48 HBC-06.</w:t>
            </w:r>
          </w:p>
        </w:tc>
        <w:tc>
          <w:tcPr>
            <w:tcW w:w="1843" w:type="dxa"/>
            <w:tcBorders>
              <w:top w:val="nil"/>
              <w:left w:val="nil"/>
              <w:bottom w:val="single" w:sz="4" w:space="0" w:color="auto"/>
              <w:right w:val="single" w:sz="4" w:space="0" w:color="auto"/>
            </w:tcBorders>
            <w:shd w:val="clear" w:color="auto" w:fill="auto"/>
            <w:noWrap/>
            <w:vAlign w:val="center"/>
          </w:tcPr>
          <w:p w14:paraId="060C3F2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FC-03</w:t>
            </w:r>
          </w:p>
        </w:tc>
        <w:tc>
          <w:tcPr>
            <w:tcW w:w="1276" w:type="dxa"/>
            <w:tcBorders>
              <w:top w:val="nil"/>
              <w:left w:val="nil"/>
              <w:bottom w:val="single" w:sz="4" w:space="0" w:color="auto"/>
              <w:right w:val="single" w:sz="4" w:space="0" w:color="auto"/>
            </w:tcBorders>
            <w:shd w:val="clear" w:color="auto" w:fill="auto"/>
            <w:noWrap/>
            <w:vAlign w:val="center"/>
          </w:tcPr>
          <w:p w14:paraId="1EDF829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77" w:type="dxa"/>
            <w:tcBorders>
              <w:top w:val="nil"/>
              <w:left w:val="nil"/>
              <w:bottom w:val="single" w:sz="4" w:space="0" w:color="auto"/>
              <w:right w:val="single" w:sz="4" w:space="0" w:color="auto"/>
            </w:tcBorders>
            <w:shd w:val="clear" w:color="auto" w:fill="auto"/>
            <w:noWrap/>
            <w:vAlign w:val="center"/>
          </w:tcPr>
          <w:p w14:paraId="7FA11F3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69349B52" w14:textId="77777777" w:rsidTr="001641F5">
        <w:trPr>
          <w:trHeight w:val="20"/>
          <w:jc w:val="center"/>
        </w:trPr>
        <w:tc>
          <w:tcPr>
            <w:tcW w:w="732" w:type="dxa"/>
            <w:tcBorders>
              <w:top w:val="nil"/>
              <w:left w:val="single" w:sz="4" w:space="0" w:color="auto"/>
              <w:bottom w:val="single" w:sz="4" w:space="0" w:color="auto"/>
              <w:right w:val="single" w:sz="4" w:space="0" w:color="auto"/>
            </w:tcBorders>
            <w:shd w:val="clear" w:color="auto" w:fill="auto"/>
            <w:noWrap/>
            <w:vAlign w:val="center"/>
          </w:tcPr>
          <w:p w14:paraId="5A45A2D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156</w:t>
            </w:r>
          </w:p>
        </w:tc>
        <w:tc>
          <w:tcPr>
            <w:tcW w:w="4657" w:type="dxa"/>
            <w:tcBorders>
              <w:top w:val="nil"/>
              <w:left w:val="nil"/>
              <w:bottom w:val="single" w:sz="4" w:space="0" w:color="auto"/>
              <w:right w:val="single" w:sz="4" w:space="0" w:color="auto"/>
            </w:tcBorders>
            <w:shd w:val="clear" w:color="auto" w:fill="auto"/>
            <w:noWrap/>
            <w:vAlign w:val="center"/>
          </w:tcPr>
          <w:p w14:paraId="3C84AE6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FAN AND COIL MARCA CARRIER MODELO 48 HBC-06.</w:t>
            </w:r>
          </w:p>
        </w:tc>
        <w:tc>
          <w:tcPr>
            <w:tcW w:w="1843" w:type="dxa"/>
            <w:tcBorders>
              <w:top w:val="nil"/>
              <w:left w:val="nil"/>
              <w:bottom w:val="single" w:sz="4" w:space="0" w:color="auto"/>
              <w:right w:val="single" w:sz="4" w:space="0" w:color="auto"/>
            </w:tcBorders>
            <w:shd w:val="clear" w:color="auto" w:fill="auto"/>
            <w:noWrap/>
            <w:vAlign w:val="center"/>
          </w:tcPr>
          <w:p w14:paraId="49247EC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FC-04</w:t>
            </w:r>
          </w:p>
        </w:tc>
        <w:tc>
          <w:tcPr>
            <w:tcW w:w="1276" w:type="dxa"/>
            <w:tcBorders>
              <w:top w:val="nil"/>
              <w:left w:val="nil"/>
              <w:bottom w:val="single" w:sz="4" w:space="0" w:color="auto"/>
              <w:right w:val="single" w:sz="4" w:space="0" w:color="auto"/>
            </w:tcBorders>
            <w:shd w:val="clear" w:color="auto" w:fill="auto"/>
            <w:noWrap/>
            <w:vAlign w:val="center"/>
          </w:tcPr>
          <w:p w14:paraId="181FDFA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77" w:type="dxa"/>
            <w:tcBorders>
              <w:top w:val="nil"/>
              <w:left w:val="nil"/>
              <w:bottom w:val="single" w:sz="4" w:space="0" w:color="auto"/>
              <w:right w:val="single" w:sz="4" w:space="0" w:color="auto"/>
            </w:tcBorders>
            <w:shd w:val="clear" w:color="auto" w:fill="auto"/>
            <w:noWrap/>
            <w:vAlign w:val="center"/>
          </w:tcPr>
          <w:p w14:paraId="19D3B0D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3922550E" w14:textId="77777777" w:rsidTr="001641F5">
        <w:trPr>
          <w:trHeight w:val="20"/>
          <w:jc w:val="center"/>
        </w:trPr>
        <w:tc>
          <w:tcPr>
            <w:tcW w:w="732" w:type="dxa"/>
            <w:tcBorders>
              <w:top w:val="nil"/>
              <w:left w:val="single" w:sz="4" w:space="0" w:color="auto"/>
              <w:bottom w:val="single" w:sz="4" w:space="0" w:color="auto"/>
              <w:right w:val="single" w:sz="4" w:space="0" w:color="auto"/>
            </w:tcBorders>
            <w:shd w:val="clear" w:color="auto" w:fill="auto"/>
            <w:noWrap/>
            <w:vAlign w:val="center"/>
          </w:tcPr>
          <w:p w14:paraId="223789D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157</w:t>
            </w:r>
          </w:p>
        </w:tc>
        <w:tc>
          <w:tcPr>
            <w:tcW w:w="4657" w:type="dxa"/>
            <w:tcBorders>
              <w:top w:val="nil"/>
              <w:left w:val="nil"/>
              <w:bottom w:val="single" w:sz="4" w:space="0" w:color="auto"/>
              <w:right w:val="single" w:sz="4" w:space="0" w:color="auto"/>
            </w:tcBorders>
            <w:shd w:val="clear" w:color="auto" w:fill="auto"/>
            <w:noWrap/>
            <w:vAlign w:val="center"/>
          </w:tcPr>
          <w:p w14:paraId="47B0741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FAN AND COIL MARCA CARRIER MODELO 48 HBC-06.</w:t>
            </w:r>
          </w:p>
        </w:tc>
        <w:tc>
          <w:tcPr>
            <w:tcW w:w="1843" w:type="dxa"/>
            <w:tcBorders>
              <w:top w:val="nil"/>
              <w:left w:val="nil"/>
              <w:bottom w:val="single" w:sz="4" w:space="0" w:color="auto"/>
              <w:right w:val="single" w:sz="4" w:space="0" w:color="auto"/>
            </w:tcBorders>
            <w:shd w:val="clear" w:color="auto" w:fill="auto"/>
            <w:noWrap/>
            <w:vAlign w:val="center"/>
          </w:tcPr>
          <w:p w14:paraId="5761A46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FC-05</w:t>
            </w:r>
          </w:p>
        </w:tc>
        <w:tc>
          <w:tcPr>
            <w:tcW w:w="1276" w:type="dxa"/>
            <w:tcBorders>
              <w:top w:val="nil"/>
              <w:left w:val="nil"/>
              <w:bottom w:val="single" w:sz="4" w:space="0" w:color="auto"/>
              <w:right w:val="single" w:sz="4" w:space="0" w:color="auto"/>
            </w:tcBorders>
            <w:shd w:val="clear" w:color="auto" w:fill="auto"/>
            <w:noWrap/>
            <w:vAlign w:val="center"/>
          </w:tcPr>
          <w:p w14:paraId="57EC5F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77" w:type="dxa"/>
            <w:tcBorders>
              <w:top w:val="nil"/>
              <w:left w:val="nil"/>
              <w:bottom w:val="single" w:sz="4" w:space="0" w:color="auto"/>
              <w:right w:val="single" w:sz="4" w:space="0" w:color="auto"/>
            </w:tcBorders>
            <w:shd w:val="clear" w:color="auto" w:fill="auto"/>
            <w:noWrap/>
            <w:vAlign w:val="center"/>
          </w:tcPr>
          <w:p w14:paraId="221C778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bl>
    <w:p w14:paraId="7D85C17A" w14:textId="77777777" w:rsidR="00946C73" w:rsidRPr="00B843CF" w:rsidRDefault="00946C73" w:rsidP="002A2E9A">
      <w:pPr>
        <w:ind w:left="360"/>
        <w:jc w:val="center"/>
        <w:rPr>
          <w:rFonts w:ascii="Montserrat" w:hAnsi="Montserrat" w:cs="Arial"/>
          <w:b/>
          <w:sz w:val="20"/>
          <w:szCs w:val="20"/>
        </w:rPr>
      </w:pPr>
    </w:p>
    <w:p w14:paraId="4357A9C6"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UNIDADES DE PRECISIÓN</w:t>
      </w:r>
    </w:p>
    <w:p w14:paraId="1518F928" w14:textId="77777777" w:rsidR="002A2E9A" w:rsidRPr="00B843CF" w:rsidRDefault="002A2E9A" w:rsidP="002A2E9A">
      <w:pPr>
        <w:ind w:left="360"/>
        <w:jc w:val="both"/>
        <w:rPr>
          <w:rFonts w:ascii="Montserrat" w:hAnsi="Montserrat" w:cs="Arial"/>
          <w:b/>
          <w:sz w:val="20"/>
          <w:szCs w:val="20"/>
        </w:rPr>
      </w:pPr>
    </w:p>
    <w:tbl>
      <w:tblPr>
        <w:tblW w:w="10005" w:type="dxa"/>
        <w:jc w:val="center"/>
        <w:tblCellMar>
          <w:left w:w="70" w:type="dxa"/>
          <w:right w:w="70" w:type="dxa"/>
        </w:tblCellMar>
        <w:tblLook w:val="0000" w:firstRow="0" w:lastRow="0" w:firstColumn="0" w:lastColumn="0" w:noHBand="0" w:noVBand="0"/>
      </w:tblPr>
      <w:tblGrid>
        <w:gridCol w:w="698"/>
        <w:gridCol w:w="4651"/>
        <w:gridCol w:w="2142"/>
        <w:gridCol w:w="1388"/>
        <w:gridCol w:w="1537"/>
      </w:tblGrid>
      <w:tr w:rsidR="002A2E9A" w:rsidRPr="00B843CF" w14:paraId="382CBCDC" w14:textId="77777777" w:rsidTr="002A2E9A">
        <w:trPr>
          <w:cantSplit/>
          <w:trHeight w:val="20"/>
          <w:tblHeader/>
          <w:jc w:val="center"/>
        </w:trPr>
        <w:tc>
          <w:tcPr>
            <w:tcW w:w="698"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7A1B4068" w14:textId="77777777" w:rsidR="002A2E9A" w:rsidRPr="00B843CF" w:rsidRDefault="002A2E9A" w:rsidP="002A2E9A">
            <w:pPr>
              <w:jc w:val="both"/>
              <w:rPr>
                <w:rFonts w:ascii="Montserrat" w:hAnsi="Montserrat" w:cs="Arial"/>
                <w:b/>
                <w:sz w:val="22"/>
                <w:szCs w:val="22"/>
              </w:rPr>
            </w:pPr>
          </w:p>
          <w:p w14:paraId="0282BD9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6CAEE074" w14:textId="77777777" w:rsidR="002A2E9A" w:rsidRPr="00B843CF" w:rsidRDefault="002A2E9A" w:rsidP="002A2E9A">
            <w:pPr>
              <w:jc w:val="both"/>
              <w:rPr>
                <w:rFonts w:ascii="Montserrat" w:hAnsi="Montserrat" w:cs="Arial"/>
                <w:b/>
                <w:sz w:val="22"/>
                <w:szCs w:val="22"/>
              </w:rPr>
            </w:pPr>
          </w:p>
        </w:tc>
        <w:tc>
          <w:tcPr>
            <w:tcW w:w="4651" w:type="dxa"/>
            <w:tcBorders>
              <w:top w:val="single" w:sz="8" w:space="0" w:color="auto"/>
              <w:left w:val="nil"/>
              <w:bottom w:val="single" w:sz="8" w:space="0" w:color="auto"/>
              <w:right w:val="single" w:sz="4" w:space="0" w:color="auto"/>
            </w:tcBorders>
            <w:shd w:val="clear" w:color="auto" w:fill="C0C0C0"/>
            <w:noWrap/>
            <w:vAlign w:val="center"/>
          </w:tcPr>
          <w:p w14:paraId="0BE5A34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43" w:type="dxa"/>
            <w:tcBorders>
              <w:top w:val="single" w:sz="8" w:space="0" w:color="auto"/>
              <w:left w:val="nil"/>
              <w:bottom w:val="single" w:sz="8" w:space="0" w:color="auto"/>
              <w:right w:val="single" w:sz="4" w:space="0" w:color="auto"/>
            </w:tcBorders>
            <w:shd w:val="clear" w:color="auto" w:fill="C0C0C0"/>
            <w:noWrap/>
            <w:vAlign w:val="center"/>
          </w:tcPr>
          <w:p w14:paraId="03B4A86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76" w:type="dxa"/>
            <w:tcBorders>
              <w:top w:val="single" w:sz="8" w:space="0" w:color="auto"/>
              <w:left w:val="nil"/>
              <w:bottom w:val="single" w:sz="8" w:space="0" w:color="auto"/>
              <w:right w:val="single" w:sz="4" w:space="0" w:color="auto"/>
            </w:tcBorders>
            <w:shd w:val="clear" w:color="auto" w:fill="C0C0C0"/>
            <w:noWrap/>
            <w:vAlign w:val="center"/>
          </w:tcPr>
          <w:p w14:paraId="44ACCB83"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37" w:type="dxa"/>
            <w:tcBorders>
              <w:top w:val="single" w:sz="8" w:space="0" w:color="auto"/>
              <w:left w:val="nil"/>
              <w:bottom w:val="single" w:sz="8" w:space="0" w:color="auto"/>
              <w:right w:val="single" w:sz="8" w:space="0" w:color="auto"/>
            </w:tcBorders>
            <w:shd w:val="clear" w:color="auto" w:fill="C0C0C0"/>
            <w:noWrap/>
            <w:vAlign w:val="center"/>
          </w:tcPr>
          <w:p w14:paraId="3408297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38BF754C"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275627F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158</w:t>
            </w:r>
          </w:p>
        </w:tc>
        <w:tc>
          <w:tcPr>
            <w:tcW w:w="4651" w:type="dxa"/>
            <w:tcBorders>
              <w:top w:val="nil"/>
              <w:left w:val="nil"/>
              <w:bottom w:val="single" w:sz="4" w:space="0" w:color="auto"/>
              <w:right w:val="single" w:sz="4" w:space="0" w:color="auto"/>
            </w:tcBorders>
            <w:shd w:val="clear" w:color="auto" w:fill="auto"/>
            <w:noWrap/>
            <w:vAlign w:val="center"/>
          </w:tcPr>
          <w:p w14:paraId="2F4781E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DATAIRE, ENFRIADO POR AGUA,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6550231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EP01</w:t>
            </w:r>
            <w:r w:rsidRPr="00B843CF">
              <w:rPr>
                <w:rFonts w:ascii="Montserrat" w:hAnsi="Montserrat" w:cs="Arial"/>
                <w:sz w:val="20"/>
                <w:szCs w:val="20"/>
              </w:rPr>
              <w:br/>
            </w:r>
          </w:p>
        </w:tc>
        <w:tc>
          <w:tcPr>
            <w:tcW w:w="1276" w:type="dxa"/>
            <w:tcBorders>
              <w:top w:val="nil"/>
              <w:left w:val="nil"/>
              <w:bottom w:val="single" w:sz="4" w:space="0" w:color="auto"/>
              <w:right w:val="single" w:sz="4" w:space="0" w:color="auto"/>
            </w:tcBorders>
            <w:shd w:val="clear" w:color="auto" w:fill="auto"/>
            <w:noWrap/>
            <w:vAlign w:val="center"/>
          </w:tcPr>
          <w:p w14:paraId="4E5FC3F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nil"/>
              <w:left w:val="nil"/>
              <w:bottom w:val="single" w:sz="4" w:space="0" w:color="auto"/>
              <w:right w:val="single" w:sz="4" w:space="0" w:color="auto"/>
            </w:tcBorders>
            <w:shd w:val="clear" w:color="auto" w:fill="auto"/>
            <w:noWrap/>
            <w:vAlign w:val="center"/>
          </w:tcPr>
          <w:p w14:paraId="4AEE7A1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PISOS</w:t>
            </w:r>
          </w:p>
          <w:p w14:paraId="39CE41C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11 Y 23</w:t>
            </w:r>
          </w:p>
        </w:tc>
      </w:tr>
      <w:tr w:rsidR="002A2E9A" w:rsidRPr="00B843CF" w14:paraId="5469A525"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2403A8F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159</w:t>
            </w:r>
          </w:p>
        </w:tc>
        <w:tc>
          <w:tcPr>
            <w:tcW w:w="4651" w:type="dxa"/>
            <w:tcBorders>
              <w:top w:val="nil"/>
              <w:left w:val="nil"/>
              <w:bottom w:val="single" w:sz="4" w:space="0" w:color="auto"/>
              <w:right w:val="single" w:sz="4" w:space="0" w:color="auto"/>
            </w:tcBorders>
            <w:shd w:val="clear" w:color="auto" w:fill="auto"/>
            <w:noWrap/>
            <w:vAlign w:val="center"/>
          </w:tcPr>
          <w:p w14:paraId="3B75189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DATAIRE, ENFRIADO POR AGUA,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163C458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EP02</w:t>
            </w:r>
            <w:r w:rsidRPr="00B843CF">
              <w:rPr>
                <w:rFonts w:ascii="Montserrat" w:hAnsi="Montserrat" w:cs="Arial"/>
                <w:sz w:val="20"/>
                <w:szCs w:val="20"/>
              </w:rPr>
              <w:br/>
            </w:r>
          </w:p>
        </w:tc>
        <w:tc>
          <w:tcPr>
            <w:tcW w:w="1276" w:type="dxa"/>
            <w:tcBorders>
              <w:top w:val="nil"/>
              <w:left w:val="nil"/>
              <w:bottom w:val="single" w:sz="4" w:space="0" w:color="auto"/>
              <w:right w:val="single" w:sz="4" w:space="0" w:color="auto"/>
            </w:tcBorders>
            <w:shd w:val="clear" w:color="auto" w:fill="auto"/>
            <w:noWrap/>
            <w:vAlign w:val="center"/>
          </w:tcPr>
          <w:p w14:paraId="2144E1A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nil"/>
              <w:left w:val="nil"/>
              <w:bottom w:val="single" w:sz="4" w:space="0" w:color="auto"/>
              <w:right w:val="single" w:sz="4" w:space="0" w:color="auto"/>
            </w:tcBorders>
            <w:shd w:val="clear" w:color="auto" w:fill="auto"/>
            <w:noWrap/>
            <w:vAlign w:val="center"/>
          </w:tcPr>
          <w:p w14:paraId="6A919CA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6F34B75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7DCCD2F7"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73F16D0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160</w:t>
            </w:r>
          </w:p>
        </w:tc>
        <w:tc>
          <w:tcPr>
            <w:tcW w:w="4651" w:type="dxa"/>
            <w:tcBorders>
              <w:top w:val="nil"/>
              <w:left w:val="nil"/>
              <w:bottom w:val="single" w:sz="4" w:space="0" w:color="auto"/>
              <w:right w:val="single" w:sz="4" w:space="0" w:color="auto"/>
            </w:tcBorders>
            <w:shd w:val="clear" w:color="auto" w:fill="auto"/>
            <w:noWrap/>
            <w:vAlign w:val="center"/>
          </w:tcPr>
          <w:p w14:paraId="0FF1B28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DATAIRE, ENFRIADO POR AGUA,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465A325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EP03</w:t>
            </w:r>
            <w:r w:rsidRPr="00B843CF">
              <w:rPr>
                <w:rFonts w:ascii="Montserrat" w:hAnsi="Montserrat" w:cs="Arial"/>
                <w:sz w:val="20"/>
                <w:szCs w:val="20"/>
              </w:rPr>
              <w:br/>
            </w:r>
          </w:p>
        </w:tc>
        <w:tc>
          <w:tcPr>
            <w:tcW w:w="1276" w:type="dxa"/>
            <w:tcBorders>
              <w:top w:val="nil"/>
              <w:left w:val="nil"/>
              <w:bottom w:val="single" w:sz="4" w:space="0" w:color="auto"/>
              <w:right w:val="single" w:sz="4" w:space="0" w:color="auto"/>
            </w:tcBorders>
            <w:shd w:val="clear" w:color="auto" w:fill="auto"/>
            <w:noWrap/>
            <w:vAlign w:val="center"/>
          </w:tcPr>
          <w:p w14:paraId="0D49286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nil"/>
              <w:left w:val="nil"/>
              <w:bottom w:val="single" w:sz="4" w:space="0" w:color="auto"/>
              <w:right w:val="single" w:sz="4" w:space="0" w:color="auto"/>
            </w:tcBorders>
            <w:shd w:val="clear" w:color="auto" w:fill="auto"/>
            <w:noWrap/>
            <w:vAlign w:val="center"/>
          </w:tcPr>
          <w:p w14:paraId="4A9F4B6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5C1DC99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0918AEA3"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35C657C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161</w:t>
            </w:r>
          </w:p>
        </w:tc>
        <w:tc>
          <w:tcPr>
            <w:tcW w:w="4651" w:type="dxa"/>
            <w:tcBorders>
              <w:top w:val="nil"/>
              <w:left w:val="nil"/>
              <w:bottom w:val="single" w:sz="4" w:space="0" w:color="auto"/>
              <w:right w:val="single" w:sz="4" w:space="0" w:color="auto"/>
            </w:tcBorders>
            <w:shd w:val="clear" w:color="auto" w:fill="auto"/>
            <w:noWrap/>
            <w:vAlign w:val="center"/>
          </w:tcPr>
          <w:p w14:paraId="15212AB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DATAIRE, ENFRIADO POR AGUA,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34701FF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EP04</w:t>
            </w:r>
            <w:r w:rsidRPr="00B843CF">
              <w:rPr>
                <w:rFonts w:ascii="Montserrat" w:hAnsi="Montserrat" w:cs="Arial"/>
                <w:sz w:val="20"/>
                <w:szCs w:val="20"/>
              </w:rPr>
              <w:br/>
            </w:r>
          </w:p>
        </w:tc>
        <w:tc>
          <w:tcPr>
            <w:tcW w:w="1276" w:type="dxa"/>
            <w:tcBorders>
              <w:top w:val="nil"/>
              <w:left w:val="nil"/>
              <w:bottom w:val="single" w:sz="4" w:space="0" w:color="auto"/>
              <w:right w:val="single" w:sz="4" w:space="0" w:color="auto"/>
            </w:tcBorders>
            <w:shd w:val="clear" w:color="auto" w:fill="auto"/>
            <w:noWrap/>
            <w:vAlign w:val="center"/>
          </w:tcPr>
          <w:p w14:paraId="4C86579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nil"/>
              <w:left w:val="nil"/>
              <w:bottom w:val="single" w:sz="4" w:space="0" w:color="auto"/>
              <w:right w:val="single" w:sz="4" w:space="0" w:color="auto"/>
            </w:tcBorders>
            <w:shd w:val="clear" w:color="auto" w:fill="auto"/>
            <w:noWrap/>
            <w:vAlign w:val="center"/>
          </w:tcPr>
          <w:p w14:paraId="58DBED9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08358AC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08B7C240"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2F0504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162</w:t>
            </w:r>
          </w:p>
        </w:tc>
        <w:tc>
          <w:tcPr>
            <w:tcW w:w="4651" w:type="dxa"/>
            <w:tcBorders>
              <w:top w:val="nil"/>
              <w:left w:val="nil"/>
              <w:bottom w:val="single" w:sz="4" w:space="0" w:color="auto"/>
              <w:right w:val="single" w:sz="4" w:space="0" w:color="auto"/>
            </w:tcBorders>
            <w:shd w:val="clear" w:color="auto" w:fill="auto"/>
            <w:noWrap/>
            <w:vAlign w:val="center"/>
          </w:tcPr>
          <w:p w14:paraId="2843611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DATAIRE, ENFRIADO POR AGUA,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3BF0B84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EP05</w:t>
            </w:r>
            <w:r w:rsidRPr="00B843CF">
              <w:rPr>
                <w:rFonts w:ascii="Montserrat" w:hAnsi="Montserrat" w:cs="Arial"/>
                <w:sz w:val="20"/>
                <w:szCs w:val="20"/>
              </w:rPr>
              <w:br/>
            </w:r>
          </w:p>
        </w:tc>
        <w:tc>
          <w:tcPr>
            <w:tcW w:w="1276" w:type="dxa"/>
            <w:tcBorders>
              <w:top w:val="nil"/>
              <w:left w:val="nil"/>
              <w:bottom w:val="single" w:sz="4" w:space="0" w:color="auto"/>
              <w:right w:val="single" w:sz="4" w:space="0" w:color="auto"/>
            </w:tcBorders>
            <w:shd w:val="clear" w:color="auto" w:fill="auto"/>
            <w:noWrap/>
            <w:vAlign w:val="center"/>
          </w:tcPr>
          <w:p w14:paraId="1CD9439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nil"/>
              <w:left w:val="nil"/>
              <w:bottom w:val="single" w:sz="4" w:space="0" w:color="auto"/>
              <w:right w:val="single" w:sz="4" w:space="0" w:color="auto"/>
            </w:tcBorders>
            <w:shd w:val="clear" w:color="auto" w:fill="auto"/>
            <w:noWrap/>
            <w:vAlign w:val="center"/>
          </w:tcPr>
          <w:p w14:paraId="5603F27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7079B8E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163B78FB"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0CA3D19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163</w:t>
            </w:r>
          </w:p>
        </w:tc>
        <w:tc>
          <w:tcPr>
            <w:tcW w:w="4651" w:type="dxa"/>
            <w:tcBorders>
              <w:top w:val="nil"/>
              <w:left w:val="nil"/>
              <w:bottom w:val="single" w:sz="4" w:space="0" w:color="auto"/>
              <w:right w:val="single" w:sz="4" w:space="0" w:color="auto"/>
            </w:tcBorders>
            <w:shd w:val="clear" w:color="auto" w:fill="auto"/>
            <w:noWrap/>
            <w:vAlign w:val="center"/>
          </w:tcPr>
          <w:p w14:paraId="03AD4F0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DATAIRE, ENFRIADO POR AGUA,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2ABC7A1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EP06</w:t>
            </w:r>
            <w:r w:rsidRPr="00B843CF">
              <w:rPr>
                <w:rFonts w:ascii="Montserrat" w:hAnsi="Montserrat" w:cs="Arial"/>
                <w:sz w:val="20"/>
                <w:szCs w:val="20"/>
              </w:rPr>
              <w:br/>
            </w:r>
          </w:p>
        </w:tc>
        <w:tc>
          <w:tcPr>
            <w:tcW w:w="1276" w:type="dxa"/>
            <w:tcBorders>
              <w:top w:val="nil"/>
              <w:left w:val="nil"/>
              <w:bottom w:val="single" w:sz="4" w:space="0" w:color="auto"/>
              <w:right w:val="single" w:sz="4" w:space="0" w:color="auto"/>
            </w:tcBorders>
            <w:shd w:val="clear" w:color="auto" w:fill="auto"/>
            <w:noWrap/>
            <w:vAlign w:val="center"/>
          </w:tcPr>
          <w:p w14:paraId="1BA5461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nil"/>
              <w:left w:val="nil"/>
              <w:bottom w:val="single" w:sz="4" w:space="0" w:color="auto"/>
              <w:right w:val="single" w:sz="4" w:space="0" w:color="auto"/>
            </w:tcBorders>
            <w:shd w:val="clear" w:color="auto" w:fill="auto"/>
            <w:noWrap/>
            <w:vAlign w:val="center"/>
          </w:tcPr>
          <w:p w14:paraId="2E7F740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6A92A11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3E03F85C"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029CE57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164</w:t>
            </w:r>
          </w:p>
        </w:tc>
        <w:tc>
          <w:tcPr>
            <w:tcW w:w="4651" w:type="dxa"/>
            <w:tcBorders>
              <w:top w:val="single" w:sz="4" w:space="0" w:color="auto"/>
              <w:left w:val="nil"/>
              <w:bottom w:val="single" w:sz="4" w:space="0" w:color="auto"/>
              <w:right w:val="single" w:sz="4" w:space="0" w:color="auto"/>
            </w:tcBorders>
            <w:shd w:val="clear" w:color="auto" w:fill="auto"/>
            <w:noWrap/>
            <w:vAlign w:val="center"/>
          </w:tcPr>
          <w:p w14:paraId="581AD2A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COMPU AIR, ENFRIADA POR AGUA, CAPACIDAD 60,000 BTU/HR.</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0F354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EP07</w:t>
            </w:r>
            <w:r w:rsidRPr="00B843CF">
              <w:rPr>
                <w:rFonts w:ascii="Montserrat" w:hAnsi="Montserrat" w:cs="Arial"/>
                <w:sz w:val="20"/>
                <w:szCs w:val="20"/>
              </w:rPr>
              <w:br/>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7B6D3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0C188B1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249D34E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3A8153AE"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395BA4D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165</w:t>
            </w:r>
          </w:p>
        </w:tc>
        <w:tc>
          <w:tcPr>
            <w:tcW w:w="4651" w:type="dxa"/>
            <w:tcBorders>
              <w:top w:val="single" w:sz="4" w:space="0" w:color="auto"/>
              <w:left w:val="nil"/>
              <w:bottom w:val="single" w:sz="4" w:space="0" w:color="auto"/>
              <w:right w:val="single" w:sz="4" w:space="0" w:color="auto"/>
            </w:tcBorders>
            <w:shd w:val="clear" w:color="auto" w:fill="auto"/>
            <w:noWrap/>
            <w:vAlign w:val="center"/>
          </w:tcPr>
          <w:p w14:paraId="0BD051A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COMPU AIR, ENFRIADA POR AGUA, CAPACIDAD 60,000 BTU/HR.</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DA5E2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EP08</w:t>
            </w:r>
            <w:r w:rsidRPr="00B843CF">
              <w:rPr>
                <w:rFonts w:ascii="Montserrat" w:hAnsi="Montserrat" w:cs="Arial"/>
                <w:sz w:val="20"/>
                <w:szCs w:val="20"/>
              </w:rPr>
              <w:br/>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5B8F4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70949A1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0FE7610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6CCBE39A"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0E741EC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166</w:t>
            </w:r>
          </w:p>
        </w:tc>
        <w:tc>
          <w:tcPr>
            <w:tcW w:w="4651" w:type="dxa"/>
            <w:tcBorders>
              <w:top w:val="single" w:sz="4" w:space="0" w:color="auto"/>
              <w:left w:val="nil"/>
              <w:bottom w:val="single" w:sz="4" w:space="0" w:color="auto"/>
              <w:right w:val="single" w:sz="4" w:space="0" w:color="auto"/>
            </w:tcBorders>
            <w:shd w:val="clear" w:color="auto" w:fill="auto"/>
            <w:noWrap/>
            <w:vAlign w:val="center"/>
          </w:tcPr>
          <w:p w14:paraId="17CD15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COMPU AIR, ENFRIADA POR AGUA, CAPACIDAD 60,000 BTU/HR.</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CE0A7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EP09</w:t>
            </w:r>
            <w:r w:rsidRPr="00B843CF">
              <w:rPr>
                <w:rFonts w:ascii="Montserrat" w:hAnsi="Montserrat" w:cs="Arial"/>
                <w:sz w:val="20"/>
                <w:szCs w:val="20"/>
              </w:rPr>
              <w:br/>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7394D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1522361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5C8170A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r w:rsidR="002A2E9A" w:rsidRPr="00B843CF" w14:paraId="0CD2CE8A" w14:textId="77777777" w:rsidTr="001641F5">
        <w:trPr>
          <w:cantSplit/>
          <w:trHeight w:val="2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64E76D7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167</w:t>
            </w:r>
          </w:p>
        </w:tc>
        <w:tc>
          <w:tcPr>
            <w:tcW w:w="4651" w:type="dxa"/>
            <w:tcBorders>
              <w:top w:val="nil"/>
              <w:left w:val="nil"/>
              <w:bottom w:val="single" w:sz="4" w:space="0" w:color="auto"/>
              <w:right w:val="single" w:sz="4" w:space="0" w:color="auto"/>
            </w:tcBorders>
            <w:shd w:val="clear" w:color="auto" w:fill="auto"/>
            <w:noWrap/>
            <w:vAlign w:val="center"/>
          </w:tcPr>
          <w:p w14:paraId="1D5FB5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DE PRECISIÓN MARCA COMPU AIR, ENFRIADA POR AGUA,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7BCCEEE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EP10</w:t>
            </w:r>
            <w:r w:rsidRPr="00B843CF">
              <w:rPr>
                <w:rFonts w:ascii="Montserrat" w:hAnsi="Montserrat" w:cs="Arial"/>
                <w:sz w:val="20"/>
                <w:szCs w:val="20"/>
              </w:rPr>
              <w:br/>
            </w:r>
          </w:p>
        </w:tc>
        <w:tc>
          <w:tcPr>
            <w:tcW w:w="1276" w:type="dxa"/>
            <w:tcBorders>
              <w:top w:val="nil"/>
              <w:left w:val="nil"/>
              <w:bottom w:val="single" w:sz="4" w:space="0" w:color="auto"/>
              <w:right w:val="single" w:sz="4" w:space="0" w:color="auto"/>
            </w:tcBorders>
            <w:shd w:val="clear" w:color="auto" w:fill="auto"/>
            <w:noWrap/>
            <w:vAlign w:val="center"/>
          </w:tcPr>
          <w:p w14:paraId="7FF4FCE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37" w:type="dxa"/>
            <w:tcBorders>
              <w:top w:val="nil"/>
              <w:left w:val="nil"/>
              <w:bottom w:val="single" w:sz="4" w:space="0" w:color="auto"/>
              <w:right w:val="single" w:sz="4" w:space="0" w:color="auto"/>
            </w:tcBorders>
            <w:shd w:val="clear" w:color="auto" w:fill="auto"/>
            <w:noWrap/>
            <w:vAlign w:val="center"/>
          </w:tcPr>
          <w:p w14:paraId="74985CE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w:t>
            </w:r>
          </w:p>
          <w:p w14:paraId="142FE78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11 </w:t>
            </w:r>
          </w:p>
        </w:tc>
      </w:tr>
    </w:tbl>
    <w:p w14:paraId="0E4A2E19" w14:textId="77777777" w:rsidR="002A2E9A" w:rsidRPr="00B843CF" w:rsidRDefault="002A2E9A" w:rsidP="002A2E9A">
      <w:pPr>
        <w:jc w:val="both"/>
        <w:rPr>
          <w:rFonts w:ascii="Montserrat" w:hAnsi="Montserrat" w:cs="Arial"/>
          <w:sz w:val="22"/>
          <w:szCs w:val="22"/>
        </w:rPr>
      </w:pPr>
    </w:p>
    <w:p w14:paraId="4ED71DC4"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EQUIPOS MINI SPLIT</w:t>
      </w:r>
    </w:p>
    <w:p w14:paraId="2D9DDA3F" w14:textId="77777777" w:rsidR="002A2E9A" w:rsidRPr="00B843CF" w:rsidRDefault="002A2E9A" w:rsidP="002A2E9A">
      <w:pPr>
        <w:ind w:left="360"/>
        <w:jc w:val="both"/>
        <w:rPr>
          <w:rFonts w:ascii="Montserrat" w:hAnsi="Montserrat" w:cs="Arial"/>
          <w:b/>
          <w:sz w:val="22"/>
          <w:szCs w:val="22"/>
        </w:rPr>
      </w:pPr>
    </w:p>
    <w:tbl>
      <w:tblPr>
        <w:tblW w:w="10065" w:type="dxa"/>
        <w:jc w:val="center"/>
        <w:tblCellMar>
          <w:left w:w="70" w:type="dxa"/>
          <w:right w:w="70" w:type="dxa"/>
        </w:tblCellMar>
        <w:tblLook w:val="0000" w:firstRow="0" w:lastRow="0" w:firstColumn="0" w:lastColumn="0" w:noHBand="0" w:noVBand="0"/>
      </w:tblPr>
      <w:tblGrid>
        <w:gridCol w:w="709"/>
        <w:gridCol w:w="4678"/>
        <w:gridCol w:w="2142"/>
        <w:gridCol w:w="1388"/>
        <w:gridCol w:w="1559"/>
      </w:tblGrid>
      <w:tr w:rsidR="002A2E9A" w:rsidRPr="00B843CF" w14:paraId="45795E35" w14:textId="77777777" w:rsidTr="002A2E9A">
        <w:trPr>
          <w:cantSplit/>
          <w:trHeight w:val="20"/>
          <w:tblHeader/>
          <w:jc w:val="center"/>
        </w:trPr>
        <w:tc>
          <w:tcPr>
            <w:tcW w:w="709"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1BCA67E6" w14:textId="77777777" w:rsidR="002A2E9A" w:rsidRPr="00B843CF" w:rsidRDefault="002A2E9A" w:rsidP="002A2E9A">
            <w:pPr>
              <w:jc w:val="both"/>
              <w:rPr>
                <w:rFonts w:ascii="Montserrat" w:hAnsi="Montserrat" w:cs="Arial"/>
                <w:b/>
                <w:sz w:val="22"/>
                <w:szCs w:val="22"/>
              </w:rPr>
            </w:pPr>
          </w:p>
          <w:p w14:paraId="3F00A13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1634CF50" w14:textId="77777777" w:rsidR="002A2E9A" w:rsidRPr="00B843CF" w:rsidRDefault="002A2E9A" w:rsidP="002A2E9A">
            <w:pPr>
              <w:jc w:val="both"/>
              <w:rPr>
                <w:rFonts w:ascii="Montserrat" w:hAnsi="Montserrat" w:cs="Arial"/>
                <w:b/>
                <w:sz w:val="22"/>
                <w:szCs w:val="22"/>
              </w:rPr>
            </w:pPr>
          </w:p>
        </w:tc>
        <w:tc>
          <w:tcPr>
            <w:tcW w:w="4678" w:type="dxa"/>
            <w:tcBorders>
              <w:top w:val="single" w:sz="8" w:space="0" w:color="auto"/>
              <w:left w:val="nil"/>
              <w:bottom w:val="single" w:sz="4" w:space="0" w:color="auto"/>
              <w:right w:val="single" w:sz="4" w:space="0" w:color="auto"/>
            </w:tcBorders>
            <w:shd w:val="clear" w:color="auto" w:fill="C0C0C0"/>
            <w:noWrap/>
            <w:vAlign w:val="center"/>
          </w:tcPr>
          <w:p w14:paraId="0301E2DE"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43" w:type="dxa"/>
            <w:tcBorders>
              <w:top w:val="single" w:sz="8" w:space="0" w:color="auto"/>
              <w:left w:val="nil"/>
              <w:bottom w:val="single" w:sz="4" w:space="0" w:color="auto"/>
              <w:right w:val="single" w:sz="4" w:space="0" w:color="auto"/>
            </w:tcBorders>
            <w:shd w:val="clear" w:color="auto" w:fill="C0C0C0"/>
            <w:noWrap/>
            <w:vAlign w:val="center"/>
          </w:tcPr>
          <w:p w14:paraId="7A6917F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76" w:type="dxa"/>
            <w:tcBorders>
              <w:top w:val="single" w:sz="8" w:space="0" w:color="auto"/>
              <w:left w:val="nil"/>
              <w:bottom w:val="single" w:sz="4" w:space="0" w:color="auto"/>
              <w:right w:val="single" w:sz="4" w:space="0" w:color="auto"/>
            </w:tcBorders>
            <w:shd w:val="clear" w:color="auto" w:fill="C0C0C0"/>
            <w:noWrap/>
            <w:vAlign w:val="center"/>
          </w:tcPr>
          <w:p w14:paraId="2CC95D3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59" w:type="dxa"/>
            <w:tcBorders>
              <w:top w:val="single" w:sz="8" w:space="0" w:color="auto"/>
              <w:left w:val="nil"/>
              <w:bottom w:val="single" w:sz="4" w:space="0" w:color="auto"/>
              <w:right w:val="single" w:sz="4" w:space="0" w:color="auto"/>
            </w:tcBorders>
            <w:shd w:val="clear" w:color="auto" w:fill="C0C0C0"/>
            <w:noWrap/>
            <w:vAlign w:val="center"/>
          </w:tcPr>
          <w:p w14:paraId="4409C28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116387C7" w14:textId="77777777" w:rsidTr="001641F5">
        <w:trPr>
          <w:cantSplit/>
          <w:trHeight w:val="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FFFE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168</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2AA1DC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GCLS2027HC, CAPACIDAD 24,000 BTU/HR.</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45771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F5B93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FCF5E5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w:t>
            </w:r>
          </w:p>
        </w:tc>
      </w:tr>
      <w:tr w:rsidR="002A2E9A" w:rsidRPr="00B843CF" w14:paraId="310F18CB"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25C920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169</w:t>
            </w:r>
          </w:p>
        </w:tc>
        <w:tc>
          <w:tcPr>
            <w:tcW w:w="4678" w:type="dxa"/>
            <w:tcBorders>
              <w:top w:val="nil"/>
              <w:left w:val="nil"/>
              <w:bottom w:val="single" w:sz="4" w:space="0" w:color="auto"/>
              <w:right w:val="single" w:sz="4" w:space="0" w:color="auto"/>
            </w:tcBorders>
            <w:shd w:val="clear" w:color="auto" w:fill="auto"/>
            <w:noWrap/>
            <w:vAlign w:val="center"/>
          </w:tcPr>
          <w:p w14:paraId="245B850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GCL2070 HC, CAPACIDAD 60,000 BTU/HR.</w:t>
            </w:r>
          </w:p>
        </w:tc>
        <w:tc>
          <w:tcPr>
            <w:tcW w:w="1843" w:type="dxa"/>
            <w:tcBorders>
              <w:top w:val="nil"/>
              <w:left w:val="nil"/>
              <w:bottom w:val="single" w:sz="4" w:space="0" w:color="auto"/>
              <w:right w:val="single" w:sz="4" w:space="0" w:color="auto"/>
            </w:tcBorders>
            <w:shd w:val="clear" w:color="auto" w:fill="auto"/>
            <w:noWrap/>
            <w:vAlign w:val="center"/>
          </w:tcPr>
          <w:p w14:paraId="660BB0B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MS-02</w:t>
            </w:r>
          </w:p>
        </w:tc>
        <w:tc>
          <w:tcPr>
            <w:tcW w:w="1276" w:type="dxa"/>
            <w:tcBorders>
              <w:top w:val="nil"/>
              <w:left w:val="nil"/>
              <w:bottom w:val="single" w:sz="4" w:space="0" w:color="auto"/>
              <w:right w:val="single" w:sz="4" w:space="0" w:color="auto"/>
            </w:tcBorders>
            <w:shd w:val="clear" w:color="auto" w:fill="auto"/>
            <w:noWrap/>
            <w:vAlign w:val="center"/>
          </w:tcPr>
          <w:p w14:paraId="69864AE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5FF40FC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2E3ECC39"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B36FE1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170</w:t>
            </w:r>
          </w:p>
        </w:tc>
        <w:tc>
          <w:tcPr>
            <w:tcW w:w="4678" w:type="dxa"/>
            <w:tcBorders>
              <w:top w:val="nil"/>
              <w:left w:val="nil"/>
              <w:bottom w:val="single" w:sz="4" w:space="0" w:color="auto"/>
              <w:right w:val="single" w:sz="4" w:space="0" w:color="auto"/>
            </w:tcBorders>
            <w:shd w:val="clear" w:color="auto" w:fill="auto"/>
            <w:noWrap/>
            <w:vAlign w:val="center"/>
          </w:tcPr>
          <w:p w14:paraId="77BF544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FK4DIF005000, CAPACIDAD 45,600 BTU/HR.</w:t>
            </w:r>
          </w:p>
        </w:tc>
        <w:tc>
          <w:tcPr>
            <w:tcW w:w="1843" w:type="dxa"/>
            <w:tcBorders>
              <w:top w:val="nil"/>
              <w:left w:val="nil"/>
              <w:bottom w:val="single" w:sz="4" w:space="0" w:color="auto"/>
              <w:right w:val="single" w:sz="4" w:space="0" w:color="auto"/>
            </w:tcBorders>
            <w:shd w:val="clear" w:color="auto" w:fill="auto"/>
            <w:noWrap/>
            <w:vAlign w:val="center"/>
          </w:tcPr>
          <w:p w14:paraId="02104AE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MS-03</w:t>
            </w:r>
          </w:p>
        </w:tc>
        <w:tc>
          <w:tcPr>
            <w:tcW w:w="1276" w:type="dxa"/>
            <w:tcBorders>
              <w:top w:val="nil"/>
              <w:left w:val="nil"/>
              <w:bottom w:val="single" w:sz="4" w:space="0" w:color="auto"/>
              <w:right w:val="single" w:sz="4" w:space="0" w:color="auto"/>
            </w:tcBorders>
            <w:shd w:val="clear" w:color="auto" w:fill="auto"/>
            <w:noWrap/>
            <w:vAlign w:val="center"/>
          </w:tcPr>
          <w:p w14:paraId="461590F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446693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0BECEE6F"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A2D654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171</w:t>
            </w:r>
          </w:p>
        </w:tc>
        <w:tc>
          <w:tcPr>
            <w:tcW w:w="4678" w:type="dxa"/>
            <w:tcBorders>
              <w:top w:val="nil"/>
              <w:left w:val="nil"/>
              <w:bottom w:val="single" w:sz="4" w:space="0" w:color="auto"/>
              <w:right w:val="single" w:sz="4" w:space="0" w:color="auto"/>
            </w:tcBorders>
            <w:shd w:val="clear" w:color="auto" w:fill="auto"/>
            <w:noWrap/>
            <w:vAlign w:val="center"/>
          </w:tcPr>
          <w:p w14:paraId="7A92FB9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FK4DNF002000, CAPACIDAD 28,000 BTU/HR.</w:t>
            </w:r>
          </w:p>
        </w:tc>
        <w:tc>
          <w:tcPr>
            <w:tcW w:w="1843" w:type="dxa"/>
            <w:tcBorders>
              <w:top w:val="nil"/>
              <w:left w:val="nil"/>
              <w:bottom w:val="single" w:sz="4" w:space="0" w:color="auto"/>
              <w:right w:val="single" w:sz="4" w:space="0" w:color="auto"/>
            </w:tcBorders>
            <w:shd w:val="clear" w:color="auto" w:fill="auto"/>
            <w:noWrap/>
            <w:vAlign w:val="center"/>
          </w:tcPr>
          <w:p w14:paraId="73CB469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MS-04</w:t>
            </w:r>
          </w:p>
        </w:tc>
        <w:tc>
          <w:tcPr>
            <w:tcW w:w="1276" w:type="dxa"/>
            <w:tcBorders>
              <w:top w:val="nil"/>
              <w:left w:val="nil"/>
              <w:bottom w:val="single" w:sz="4" w:space="0" w:color="auto"/>
              <w:right w:val="single" w:sz="4" w:space="0" w:color="auto"/>
            </w:tcBorders>
            <w:shd w:val="clear" w:color="auto" w:fill="auto"/>
            <w:noWrap/>
            <w:vAlign w:val="center"/>
          </w:tcPr>
          <w:p w14:paraId="586014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79033A9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7249FEE4"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B83D7C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172</w:t>
            </w:r>
          </w:p>
        </w:tc>
        <w:tc>
          <w:tcPr>
            <w:tcW w:w="4678" w:type="dxa"/>
            <w:tcBorders>
              <w:top w:val="nil"/>
              <w:left w:val="nil"/>
              <w:bottom w:val="single" w:sz="4" w:space="0" w:color="auto"/>
              <w:right w:val="single" w:sz="4" w:space="0" w:color="auto"/>
            </w:tcBorders>
            <w:shd w:val="clear" w:color="auto" w:fill="auto"/>
            <w:noWrap/>
            <w:vAlign w:val="center"/>
          </w:tcPr>
          <w:p w14:paraId="2BFA347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40QN009, CAPACIDAD 36,000 BTU/HR.</w:t>
            </w:r>
          </w:p>
        </w:tc>
        <w:tc>
          <w:tcPr>
            <w:tcW w:w="1843" w:type="dxa"/>
            <w:tcBorders>
              <w:top w:val="nil"/>
              <w:left w:val="nil"/>
              <w:bottom w:val="single" w:sz="4" w:space="0" w:color="auto"/>
              <w:right w:val="single" w:sz="4" w:space="0" w:color="auto"/>
            </w:tcBorders>
            <w:shd w:val="clear" w:color="auto" w:fill="auto"/>
            <w:noWrap/>
            <w:vAlign w:val="center"/>
          </w:tcPr>
          <w:p w14:paraId="38BB185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MS-05</w:t>
            </w:r>
          </w:p>
        </w:tc>
        <w:tc>
          <w:tcPr>
            <w:tcW w:w="1276" w:type="dxa"/>
            <w:tcBorders>
              <w:top w:val="nil"/>
              <w:left w:val="nil"/>
              <w:bottom w:val="single" w:sz="4" w:space="0" w:color="auto"/>
              <w:right w:val="single" w:sz="4" w:space="0" w:color="auto"/>
            </w:tcBorders>
            <w:shd w:val="clear" w:color="auto" w:fill="auto"/>
            <w:noWrap/>
            <w:vAlign w:val="center"/>
          </w:tcPr>
          <w:p w14:paraId="7CA17F0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5A93C71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7A45F0A2"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BC477D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173</w:t>
            </w:r>
          </w:p>
        </w:tc>
        <w:tc>
          <w:tcPr>
            <w:tcW w:w="4678" w:type="dxa"/>
            <w:tcBorders>
              <w:top w:val="nil"/>
              <w:left w:val="nil"/>
              <w:bottom w:val="single" w:sz="4" w:space="0" w:color="auto"/>
              <w:right w:val="single" w:sz="4" w:space="0" w:color="auto"/>
            </w:tcBorders>
            <w:shd w:val="clear" w:color="auto" w:fill="auto"/>
            <w:noWrap/>
            <w:vAlign w:val="center"/>
          </w:tcPr>
          <w:p w14:paraId="5B36A5F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40QN009, CAPACIDAD 36,000 8BTU/HR.</w:t>
            </w:r>
          </w:p>
        </w:tc>
        <w:tc>
          <w:tcPr>
            <w:tcW w:w="1843" w:type="dxa"/>
            <w:tcBorders>
              <w:top w:val="nil"/>
              <w:left w:val="nil"/>
              <w:bottom w:val="single" w:sz="4" w:space="0" w:color="auto"/>
              <w:right w:val="single" w:sz="4" w:space="0" w:color="auto"/>
            </w:tcBorders>
            <w:shd w:val="clear" w:color="auto" w:fill="auto"/>
            <w:noWrap/>
            <w:vAlign w:val="center"/>
          </w:tcPr>
          <w:p w14:paraId="5A8997F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MS-06</w:t>
            </w:r>
          </w:p>
        </w:tc>
        <w:tc>
          <w:tcPr>
            <w:tcW w:w="1276" w:type="dxa"/>
            <w:tcBorders>
              <w:top w:val="nil"/>
              <w:left w:val="nil"/>
              <w:bottom w:val="single" w:sz="4" w:space="0" w:color="auto"/>
              <w:right w:val="single" w:sz="4" w:space="0" w:color="auto"/>
            </w:tcBorders>
            <w:shd w:val="clear" w:color="auto" w:fill="auto"/>
            <w:noWrap/>
            <w:vAlign w:val="center"/>
          </w:tcPr>
          <w:p w14:paraId="6B9706F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1BF3FD3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762D4A20"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82D65E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174</w:t>
            </w:r>
          </w:p>
        </w:tc>
        <w:tc>
          <w:tcPr>
            <w:tcW w:w="4678" w:type="dxa"/>
            <w:tcBorders>
              <w:top w:val="nil"/>
              <w:left w:val="nil"/>
              <w:bottom w:val="single" w:sz="4" w:space="0" w:color="auto"/>
              <w:right w:val="single" w:sz="4" w:space="0" w:color="auto"/>
            </w:tcBorders>
            <w:shd w:val="clear" w:color="auto" w:fill="auto"/>
            <w:noWrap/>
            <w:vAlign w:val="center"/>
          </w:tcPr>
          <w:p w14:paraId="30AAE38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40QN012, CAPACIDAD 12,000 BTU/HR.</w:t>
            </w:r>
          </w:p>
        </w:tc>
        <w:tc>
          <w:tcPr>
            <w:tcW w:w="1843" w:type="dxa"/>
            <w:tcBorders>
              <w:top w:val="nil"/>
              <w:left w:val="nil"/>
              <w:bottom w:val="single" w:sz="4" w:space="0" w:color="auto"/>
              <w:right w:val="single" w:sz="4" w:space="0" w:color="auto"/>
            </w:tcBorders>
            <w:shd w:val="clear" w:color="auto" w:fill="auto"/>
            <w:noWrap/>
            <w:vAlign w:val="center"/>
          </w:tcPr>
          <w:p w14:paraId="26E763A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MS-07</w:t>
            </w:r>
          </w:p>
        </w:tc>
        <w:tc>
          <w:tcPr>
            <w:tcW w:w="1276" w:type="dxa"/>
            <w:tcBorders>
              <w:top w:val="nil"/>
              <w:left w:val="nil"/>
              <w:bottom w:val="single" w:sz="4" w:space="0" w:color="auto"/>
              <w:right w:val="single" w:sz="4" w:space="0" w:color="auto"/>
            </w:tcBorders>
            <w:shd w:val="clear" w:color="auto" w:fill="auto"/>
            <w:noWrap/>
            <w:vAlign w:val="center"/>
          </w:tcPr>
          <w:p w14:paraId="15E6943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49D11C0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3BA39578"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281AB0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175</w:t>
            </w:r>
          </w:p>
        </w:tc>
        <w:tc>
          <w:tcPr>
            <w:tcW w:w="4678" w:type="dxa"/>
            <w:tcBorders>
              <w:top w:val="nil"/>
              <w:left w:val="nil"/>
              <w:bottom w:val="single" w:sz="4" w:space="0" w:color="auto"/>
              <w:right w:val="single" w:sz="4" w:space="0" w:color="auto"/>
            </w:tcBorders>
            <w:shd w:val="clear" w:color="auto" w:fill="auto"/>
            <w:noWrap/>
            <w:vAlign w:val="center"/>
          </w:tcPr>
          <w:p w14:paraId="038C14A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42LSG36, CAPACIDAD 36,000 BTU/HR.</w:t>
            </w:r>
          </w:p>
        </w:tc>
        <w:tc>
          <w:tcPr>
            <w:tcW w:w="1843" w:type="dxa"/>
            <w:tcBorders>
              <w:top w:val="nil"/>
              <w:left w:val="nil"/>
              <w:bottom w:val="single" w:sz="4" w:space="0" w:color="auto"/>
              <w:right w:val="single" w:sz="4" w:space="0" w:color="auto"/>
            </w:tcBorders>
            <w:shd w:val="clear" w:color="auto" w:fill="auto"/>
            <w:noWrap/>
            <w:vAlign w:val="center"/>
          </w:tcPr>
          <w:p w14:paraId="2FFFFE1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MS-08</w:t>
            </w:r>
          </w:p>
        </w:tc>
        <w:tc>
          <w:tcPr>
            <w:tcW w:w="1276" w:type="dxa"/>
            <w:tcBorders>
              <w:top w:val="nil"/>
              <w:left w:val="nil"/>
              <w:bottom w:val="single" w:sz="4" w:space="0" w:color="auto"/>
              <w:right w:val="single" w:sz="4" w:space="0" w:color="auto"/>
            </w:tcBorders>
            <w:shd w:val="clear" w:color="auto" w:fill="auto"/>
            <w:noWrap/>
            <w:vAlign w:val="center"/>
          </w:tcPr>
          <w:p w14:paraId="0AC47D0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2EFD048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r w:rsidR="002A2E9A" w:rsidRPr="00B843CF" w14:paraId="590B2043" w14:textId="77777777" w:rsidTr="001641F5">
        <w:trPr>
          <w:cantSplit/>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DAA020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176</w:t>
            </w:r>
          </w:p>
        </w:tc>
        <w:tc>
          <w:tcPr>
            <w:tcW w:w="4678" w:type="dxa"/>
            <w:tcBorders>
              <w:top w:val="nil"/>
              <w:left w:val="nil"/>
              <w:bottom w:val="single" w:sz="4" w:space="0" w:color="auto"/>
              <w:right w:val="single" w:sz="4" w:space="0" w:color="auto"/>
            </w:tcBorders>
            <w:shd w:val="clear" w:color="auto" w:fill="auto"/>
            <w:noWrap/>
            <w:vAlign w:val="center"/>
          </w:tcPr>
          <w:p w14:paraId="4E1D5DF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42LSG36, CAPACIDAD 36,000 BTU/HR.</w:t>
            </w:r>
          </w:p>
        </w:tc>
        <w:tc>
          <w:tcPr>
            <w:tcW w:w="1843" w:type="dxa"/>
            <w:tcBorders>
              <w:top w:val="nil"/>
              <w:left w:val="nil"/>
              <w:bottom w:val="single" w:sz="4" w:space="0" w:color="auto"/>
              <w:right w:val="single" w:sz="4" w:space="0" w:color="auto"/>
            </w:tcBorders>
            <w:shd w:val="clear" w:color="auto" w:fill="auto"/>
            <w:noWrap/>
            <w:vAlign w:val="center"/>
          </w:tcPr>
          <w:p w14:paraId="57AA1A1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MS-09</w:t>
            </w:r>
          </w:p>
        </w:tc>
        <w:tc>
          <w:tcPr>
            <w:tcW w:w="1276" w:type="dxa"/>
            <w:tcBorders>
              <w:top w:val="nil"/>
              <w:left w:val="nil"/>
              <w:bottom w:val="single" w:sz="4" w:space="0" w:color="auto"/>
              <w:right w:val="single" w:sz="4" w:space="0" w:color="auto"/>
            </w:tcBorders>
            <w:shd w:val="clear" w:color="auto" w:fill="auto"/>
            <w:noWrap/>
            <w:vAlign w:val="center"/>
          </w:tcPr>
          <w:p w14:paraId="33B7533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nil"/>
              <w:left w:val="nil"/>
              <w:bottom w:val="single" w:sz="4" w:space="0" w:color="auto"/>
              <w:right w:val="single" w:sz="4" w:space="0" w:color="auto"/>
            </w:tcBorders>
            <w:shd w:val="clear" w:color="auto" w:fill="auto"/>
            <w:noWrap/>
            <w:vAlign w:val="center"/>
          </w:tcPr>
          <w:p w14:paraId="1AFF8E8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r w:rsidR="002A2E9A" w:rsidRPr="00B843CF" w14:paraId="4443BA92" w14:textId="77777777" w:rsidTr="001641F5">
        <w:trPr>
          <w:cantSplit/>
          <w:trHeight w:val="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1A10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177</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CEB589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CARRIER, MODELO TNL-2050CL, CAPACIDAD 60,000 BTU/HR.</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B28AE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875E9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3439F5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11</w:t>
            </w:r>
          </w:p>
        </w:tc>
      </w:tr>
    </w:tbl>
    <w:p w14:paraId="6781B985" w14:textId="0B48C279" w:rsidR="00A432A4" w:rsidRPr="00B843CF" w:rsidRDefault="00A432A4" w:rsidP="002A2E9A">
      <w:pPr>
        <w:ind w:left="360"/>
        <w:jc w:val="center"/>
        <w:rPr>
          <w:rFonts w:ascii="Montserrat" w:hAnsi="Montserrat" w:cs="Arial"/>
          <w:b/>
          <w:sz w:val="20"/>
          <w:szCs w:val="20"/>
        </w:rPr>
      </w:pPr>
    </w:p>
    <w:p w14:paraId="015952A9" w14:textId="77777777" w:rsidR="00A432A4" w:rsidRPr="00B843CF" w:rsidRDefault="00A432A4">
      <w:pPr>
        <w:rPr>
          <w:rFonts w:ascii="Montserrat" w:hAnsi="Montserrat" w:cs="Arial"/>
          <w:b/>
          <w:sz w:val="20"/>
          <w:szCs w:val="20"/>
        </w:rPr>
      </w:pPr>
      <w:r w:rsidRPr="00B843CF">
        <w:rPr>
          <w:rFonts w:ascii="Montserrat" w:hAnsi="Montserrat" w:cs="Arial"/>
          <w:b/>
          <w:sz w:val="20"/>
          <w:szCs w:val="20"/>
        </w:rPr>
        <w:br w:type="page"/>
      </w:r>
    </w:p>
    <w:p w14:paraId="2A90ACFA" w14:textId="77777777" w:rsidR="009529B3" w:rsidRPr="00B843CF" w:rsidRDefault="009529B3" w:rsidP="002A2E9A">
      <w:pPr>
        <w:ind w:left="360"/>
        <w:jc w:val="center"/>
        <w:rPr>
          <w:rFonts w:ascii="Montserrat" w:hAnsi="Montserrat" w:cs="Arial"/>
          <w:b/>
          <w:sz w:val="20"/>
          <w:szCs w:val="20"/>
        </w:rPr>
      </w:pPr>
    </w:p>
    <w:p w14:paraId="7DCD4692"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EQUIPO DIVIDIDO</w:t>
      </w:r>
    </w:p>
    <w:p w14:paraId="47194D98" w14:textId="77777777" w:rsidR="002A2E9A" w:rsidRPr="00B843CF" w:rsidRDefault="002A2E9A" w:rsidP="002A2E9A">
      <w:pPr>
        <w:ind w:left="360"/>
        <w:jc w:val="both"/>
        <w:rPr>
          <w:rFonts w:ascii="Montserrat" w:hAnsi="Montserrat" w:cs="Arial"/>
          <w:b/>
          <w:sz w:val="20"/>
          <w:szCs w:val="20"/>
        </w:rPr>
      </w:pPr>
    </w:p>
    <w:tbl>
      <w:tblPr>
        <w:tblW w:w="10085" w:type="dxa"/>
        <w:jc w:val="center"/>
        <w:tblLayout w:type="fixed"/>
        <w:tblCellMar>
          <w:left w:w="70" w:type="dxa"/>
          <w:right w:w="70" w:type="dxa"/>
        </w:tblCellMar>
        <w:tblLook w:val="0000" w:firstRow="0" w:lastRow="0" w:firstColumn="0" w:lastColumn="0" w:noHBand="0" w:noVBand="0"/>
      </w:tblPr>
      <w:tblGrid>
        <w:gridCol w:w="711"/>
        <w:gridCol w:w="4678"/>
        <w:gridCol w:w="1843"/>
        <w:gridCol w:w="1276"/>
        <w:gridCol w:w="1577"/>
      </w:tblGrid>
      <w:tr w:rsidR="002A2E9A" w:rsidRPr="00B843CF" w14:paraId="4173D7DD" w14:textId="77777777" w:rsidTr="002A2E9A">
        <w:trPr>
          <w:trHeight w:val="20"/>
          <w:tblHeader/>
          <w:jc w:val="center"/>
        </w:trPr>
        <w:tc>
          <w:tcPr>
            <w:tcW w:w="711"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30C2921E" w14:textId="77777777" w:rsidR="002A2E9A" w:rsidRPr="00B843CF" w:rsidRDefault="002A2E9A" w:rsidP="002A2E9A">
            <w:pPr>
              <w:jc w:val="both"/>
              <w:rPr>
                <w:rFonts w:ascii="Montserrat" w:hAnsi="Montserrat" w:cs="Arial"/>
                <w:b/>
                <w:sz w:val="22"/>
                <w:szCs w:val="22"/>
              </w:rPr>
            </w:pPr>
          </w:p>
          <w:p w14:paraId="336C50D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5D65BD3D" w14:textId="77777777" w:rsidR="002A2E9A" w:rsidRPr="00B843CF" w:rsidRDefault="002A2E9A" w:rsidP="002A2E9A">
            <w:pPr>
              <w:jc w:val="both"/>
              <w:rPr>
                <w:rFonts w:ascii="Montserrat" w:hAnsi="Montserrat" w:cs="Arial"/>
                <w:b/>
                <w:sz w:val="22"/>
                <w:szCs w:val="22"/>
              </w:rPr>
            </w:pPr>
          </w:p>
        </w:tc>
        <w:tc>
          <w:tcPr>
            <w:tcW w:w="4678" w:type="dxa"/>
            <w:tcBorders>
              <w:top w:val="single" w:sz="8" w:space="0" w:color="auto"/>
              <w:left w:val="nil"/>
              <w:bottom w:val="single" w:sz="8" w:space="0" w:color="auto"/>
              <w:right w:val="single" w:sz="4" w:space="0" w:color="auto"/>
            </w:tcBorders>
            <w:shd w:val="clear" w:color="auto" w:fill="C0C0C0"/>
            <w:noWrap/>
            <w:vAlign w:val="center"/>
          </w:tcPr>
          <w:p w14:paraId="2319C06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843" w:type="dxa"/>
            <w:tcBorders>
              <w:top w:val="single" w:sz="8" w:space="0" w:color="auto"/>
              <w:left w:val="nil"/>
              <w:bottom w:val="single" w:sz="8" w:space="0" w:color="auto"/>
              <w:right w:val="single" w:sz="4" w:space="0" w:color="auto"/>
            </w:tcBorders>
            <w:shd w:val="clear" w:color="auto" w:fill="C0C0C0"/>
            <w:noWrap/>
            <w:vAlign w:val="center"/>
          </w:tcPr>
          <w:p w14:paraId="2DF6F0D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276" w:type="dxa"/>
            <w:tcBorders>
              <w:top w:val="single" w:sz="8" w:space="0" w:color="auto"/>
              <w:left w:val="nil"/>
              <w:bottom w:val="single" w:sz="8" w:space="0" w:color="auto"/>
              <w:right w:val="single" w:sz="8" w:space="0" w:color="auto"/>
            </w:tcBorders>
            <w:shd w:val="clear" w:color="auto" w:fill="C0C0C0"/>
            <w:noWrap/>
            <w:vAlign w:val="center"/>
          </w:tcPr>
          <w:p w14:paraId="7581E4CE"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77" w:type="dxa"/>
            <w:tcBorders>
              <w:top w:val="single" w:sz="8" w:space="0" w:color="auto"/>
              <w:left w:val="nil"/>
              <w:bottom w:val="single" w:sz="8" w:space="0" w:color="auto"/>
              <w:right w:val="single" w:sz="8" w:space="0" w:color="auto"/>
            </w:tcBorders>
            <w:shd w:val="clear" w:color="auto" w:fill="C0C0C0"/>
            <w:vAlign w:val="center"/>
          </w:tcPr>
          <w:p w14:paraId="1333B35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27C1673A" w14:textId="77777777" w:rsidTr="001641F5">
        <w:trPr>
          <w:trHeight w:val="20"/>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14:paraId="142D092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178</w:t>
            </w:r>
          </w:p>
        </w:tc>
        <w:tc>
          <w:tcPr>
            <w:tcW w:w="4678" w:type="dxa"/>
            <w:tcBorders>
              <w:top w:val="nil"/>
              <w:left w:val="nil"/>
              <w:bottom w:val="single" w:sz="4" w:space="0" w:color="auto"/>
              <w:right w:val="single" w:sz="4" w:space="0" w:color="auto"/>
            </w:tcBorders>
            <w:shd w:val="clear" w:color="auto" w:fill="auto"/>
            <w:noWrap/>
            <w:vAlign w:val="center"/>
          </w:tcPr>
          <w:p w14:paraId="1EC5358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EQUIPO DIVIDIDO MARCA TRANE, 24,000 BTU/HR EVAPORADOR MODELO 2TTB0024A1000BA.</w:t>
            </w:r>
          </w:p>
        </w:tc>
        <w:tc>
          <w:tcPr>
            <w:tcW w:w="1843" w:type="dxa"/>
            <w:tcBorders>
              <w:top w:val="nil"/>
              <w:left w:val="nil"/>
              <w:bottom w:val="single" w:sz="4" w:space="0" w:color="auto"/>
              <w:right w:val="single" w:sz="4" w:space="0" w:color="auto"/>
            </w:tcBorders>
            <w:shd w:val="clear" w:color="auto" w:fill="auto"/>
            <w:vAlign w:val="center"/>
          </w:tcPr>
          <w:p w14:paraId="0EA22D8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ED-1</w:t>
            </w:r>
          </w:p>
        </w:tc>
        <w:tc>
          <w:tcPr>
            <w:tcW w:w="1276" w:type="dxa"/>
            <w:tcBorders>
              <w:top w:val="nil"/>
              <w:left w:val="nil"/>
              <w:bottom w:val="single" w:sz="4" w:space="0" w:color="auto"/>
              <w:right w:val="single" w:sz="4" w:space="0" w:color="auto"/>
            </w:tcBorders>
            <w:shd w:val="clear" w:color="auto" w:fill="auto"/>
            <w:noWrap/>
            <w:vAlign w:val="center"/>
          </w:tcPr>
          <w:p w14:paraId="7EB9F04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77" w:type="dxa"/>
            <w:tcBorders>
              <w:top w:val="nil"/>
              <w:left w:val="nil"/>
              <w:bottom w:val="single" w:sz="4" w:space="0" w:color="auto"/>
              <w:right w:val="single" w:sz="4" w:space="0" w:color="auto"/>
            </w:tcBorders>
            <w:vAlign w:val="center"/>
          </w:tcPr>
          <w:p w14:paraId="3E42E7B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r w:rsidR="002A2E9A" w:rsidRPr="00B843CF" w14:paraId="3484F817" w14:textId="77777777" w:rsidTr="001641F5">
        <w:trPr>
          <w:trHeight w:val="20"/>
          <w:jc w:val="center"/>
        </w:trPr>
        <w:tc>
          <w:tcPr>
            <w:tcW w:w="711" w:type="dxa"/>
            <w:tcBorders>
              <w:top w:val="nil"/>
              <w:left w:val="single" w:sz="4" w:space="0" w:color="auto"/>
              <w:bottom w:val="single" w:sz="4" w:space="0" w:color="auto"/>
              <w:right w:val="single" w:sz="4" w:space="0" w:color="auto"/>
            </w:tcBorders>
            <w:shd w:val="clear" w:color="auto" w:fill="auto"/>
            <w:noWrap/>
            <w:vAlign w:val="center"/>
          </w:tcPr>
          <w:p w14:paraId="41A1D19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179</w:t>
            </w:r>
          </w:p>
        </w:tc>
        <w:tc>
          <w:tcPr>
            <w:tcW w:w="4678" w:type="dxa"/>
            <w:tcBorders>
              <w:top w:val="nil"/>
              <w:left w:val="nil"/>
              <w:bottom w:val="single" w:sz="4" w:space="0" w:color="auto"/>
              <w:right w:val="single" w:sz="4" w:space="0" w:color="auto"/>
            </w:tcBorders>
            <w:shd w:val="clear" w:color="auto" w:fill="auto"/>
            <w:noWrap/>
            <w:vAlign w:val="center"/>
          </w:tcPr>
          <w:p w14:paraId="77F19C0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EQUIPO DIVIDIDO MARCA TRANE, 24,000 BTU/HR EVAPORADORA MODELO 2TTB0024A1000BA.</w:t>
            </w:r>
          </w:p>
        </w:tc>
        <w:tc>
          <w:tcPr>
            <w:tcW w:w="1843" w:type="dxa"/>
            <w:tcBorders>
              <w:top w:val="nil"/>
              <w:left w:val="nil"/>
              <w:bottom w:val="single" w:sz="4" w:space="0" w:color="auto"/>
              <w:right w:val="single" w:sz="4" w:space="0" w:color="auto"/>
            </w:tcBorders>
            <w:shd w:val="clear" w:color="auto" w:fill="auto"/>
            <w:vAlign w:val="center"/>
          </w:tcPr>
          <w:p w14:paraId="0AFC08D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ED-1</w:t>
            </w:r>
          </w:p>
        </w:tc>
        <w:tc>
          <w:tcPr>
            <w:tcW w:w="1276" w:type="dxa"/>
            <w:tcBorders>
              <w:top w:val="nil"/>
              <w:left w:val="nil"/>
              <w:bottom w:val="single" w:sz="4" w:space="0" w:color="auto"/>
              <w:right w:val="single" w:sz="4" w:space="0" w:color="auto"/>
            </w:tcBorders>
            <w:shd w:val="clear" w:color="auto" w:fill="auto"/>
            <w:noWrap/>
            <w:vAlign w:val="center"/>
          </w:tcPr>
          <w:p w14:paraId="01EC1ED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77" w:type="dxa"/>
            <w:tcBorders>
              <w:top w:val="nil"/>
              <w:left w:val="nil"/>
              <w:bottom w:val="single" w:sz="4" w:space="0" w:color="auto"/>
              <w:right w:val="single" w:sz="4" w:space="0" w:color="auto"/>
            </w:tcBorders>
            <w:vAlign w:val="center"/>
          </w:tcPr>
          <w:p w14:paraId="5A66CAF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23</w:t>
            </w:r>
          </w:p>
        </w:tc>
      </w:tr>
    </w:tbl>
    <w:p w14:paraId="6C2E6817" w14:textId="77777777" w:rsidR="002A2E9A" w:rsidRPr="00B843CF" w:rsidRDefault="002A2E9A" w:rsidP="002A2E9A">
      <w:pPr>
        <w:ind w:left="360"/>
        <w:jc w:val="both"/>
        <w:rPr>
          <w:rFonts w:ascii="Montserrat" w:hAnsi="Montserrat" w:cs="Arial"/>
          <w:b/>
          <w:sz w:val="20"/>
          <w:szCs w:val="20"/>
        </w:rPr>
      </w:pPr>
    </w:p>
    <w:p w14:paraId="4B5C1D1C"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CÁMARAS DE REFRIGERACIÓN Y REFRIGERADORES INSTALADOS EN LAS COCINAS EDIFICIO “TLATELOLCO”</w:t>
      </w:r>
    </w:p>
    <w:p w14:paraId="27D5A499" w14:textId="77777777" w:rsidR="002A2E9A" w:rsidRPr="00B843CF" w:rsidRDefault="002A2E9A" w:rsidP="002A2E9A">
      <w:pPr>
        <w:ind w:left="360"/>
        <w:jc w:val="both"/>
        <w:rPr>
          <w:rFonts w:ascii="Montserrat" w:hAnsi="Montserrat" w:cs="Arial"/>
          <w:b/>
          <w:sz w:val="20"/>
          <w:szCs w:val="20"/>
        </w:rPr>
      </w:pPr>
    </w:p>
    <w:tbl>
      <w:tblPr>
        <w:tblW w:w="10043" w:type="dxa"/>
        <w:jc w:val="center"/>
        <w:tblCellMar>
          <w:left w:w="70" w:type="dxa"/>
          <w:right w:w="70" w:type="dxa"/>
        </w:tblCellMar>
        <w:tblLook w:val="0000" w:firstRow="0" w:lastRow="0" w:firstColumn="0" w:lastColumn="0" w:noHBand="0" w:noVBand="0"/>
      </w:tblPr>
      <w:tblGrid>
        <w:gridCol w:w="709"/>
        <w:gridCol w:w="5368"/>
        <w:gridCol w:w="1403"/>
        <w:gridCol w:w="1388"/>
        <w:gridCol w:w="1556"/>
      </w:tblGrid>
      <w:tr w:rsidR="002A2E9A" w:rsidRPr="00B843CF" w14:paraId="27A09922" w14:textId="77777777" w:rsidTr="002A2E9A">
        <w:trPr>
          <w:trHeight w:val="20"/>
          <w:tblHeader/>
          <w:jc w:val="center"/>
        </w:trPr>
        <w:tc>
          <w:tcPr>
            <w:tcW w:w="709" w:type="dxa"/>
            <w:tcBorders>
              <w:top w:val="single" w:sz="8" w:space="0" w:color="auto"/>
              <w:left w:val="single" w:sz="8" w:space="0" w:color="auto"/>
              <w:bottom w:val="single" w:sz="4" w:space="0" w:color="auto"/>
              <w:right w:val="single" w:sz="4" w:space="0" w:color="auto"/>
            </w:tcBorders>
            <w:shd w:val="clear" w:color="auto" w:fill="C0C0C0"/>
            <w:noWrap/>
            <w:vAlign w:val="center"/>
          </w:tcPr>
          <w:p w14:paraId="4A184ADD" w14:textId="77777777" w:rsidR="002A2E9A" w:rsidRPr="00B843CF" w:rsidRDefault="002A2E9A" w:rsidP="002A2E9A">
            <w:pPr>
              <w:jc w:val="both"/>
              <w:rPr>
                <w:rFonts w:ascii="Montserrat" w:hAnsi="Montserrat" w:cs="Arial"/>
                <w:b/>
                <w:sz w:val="22"/>
                <w:szCs w:val="22"/>
              </w:rPr>
            </w:pPr>
          </w:p>
          <w:p w14:paraId="20FCCC7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1D3DA6D6" w14:textId="77777777" w:rsidR="002A2E9A" w:rsidRPr="00B843CF" w:rsidRDefault="002A2E9A" w:rsidP="002A2E9A">
            <w:pPr>
              <w:jc w:val="both"/>
              <w:rPr>
                <w:rFonts w:ascii="Montserrat" w:hAnsi="Montserrat" w:cs="Arial"/>
                <w:b/>
                <w:sz w:val="22"/>
                <w:szCs w:val="22"/>
              </w:rPr>
            </w:pPr>
          </w:p>
        </w:tc>
        <w:tc>
          <w:tcPr>
            <w:tcW w:w="5368" w:type="dxa"/>
            <w:tcBorders>
              <w:top w:val="single" w:sz="8" w:space="0" w:color="auto"/>
              <w:left w:val="nil"/>
              <w:bottom w:val="single" w:sz="8" w:space="0" w:color="auto"/>
              <w:right w:val="single" w:sz="4" w:space="0" w:color="auto"/>
            </w:tcBorders>
            <w:shd w:val="clear" w:color="auto" w:fill="C0C0C0"/>
            <w:noWrap/>
            <w:vAlign w:val="center"/>
          </w:tcPr>
          <w:p w14:paraId="613627E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374" w:type="dxa"/>
            <w:tcBorders>
              <w:top w:val="single" w:sz="4" w:space="0" w:color="auto"/>
              <w:left w:val="nil"/>
              <w:bottom w:val="single" w:sz="4" w:space="0" w:color="auto"/>
              <w:right w:val="single" w:sz="4" w:space="0" w:color="auto"/>
            </w:tcBorders>
            <w:shd w:val="clear" w:color="auto" w:fill="C0C0C0"/>
            <w:vAlign w:val="center"/>
          </w:tcPr>
          <w:p w14:paraId="75A5795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SERIE</w:t>
            </w:r>
          </w:p>
        </w:tc>
        <w:tc>
          <w:tcPr>
            <w:tcW w:w="1036" w:type="dxa"/>
            <w:tcBorders>
              <w:top w:val="single" w:sz="8" w:space="0" w:color="auto"/>
              <w:left w:val="single" w:sz="4" w:space="0" w:color="auto"/>
              <w:bottom w:val="single" w:sz="8" w:space="0" w:color="auto"/>
              <w:right w:val="single" w:sz="4" w:space="0" w:color="auto"/>
            </w:tcBorders>
            <w:shd w:val="clear" w:color="auto" w:fill="C0C0C0"/>
            <w:noWrap/>
            <w:vAlign w:val="center"/>
          </w:tcPr>
          <w:p w14:paraId="682C25A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1556" w:type="dxa"/>
            <w:tcBorders>
              <w:top w:val="single" w:sz="8" w:space="0" w:color="auto"/>
              <w:left w:val="nil"/>
              <w:bottom w:val="single" w:sz="8" w:space="0" w:color="auto"/>
              <w:right w:val="single" w:sz="4" w:space="0" w:color="auto"/>
            </w:tcBorders>
            <w:shd w:val="clear" w:color="auto" w:fill="C0C0C0"/>
            <w:noWrap/>
            <w:vAlign w:val="center"/>
          </w:tcPr>
          <w:p w14:paraId="00ADD3B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4785F276" w14:textId="77777777" w:rsidTr="001641F5">
        <w:trPr>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71F6BE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180</w:t>
            </w:r>
          </w:p>
        </w:tc>
        <w:tc>
          <w:tcPr>
            <w:tcW w:w="5368" w:type="dxa"/>
            <w:tcBorders>
              <w:top w:val="nil"/>
              <w:left w:val="nil"/>
              <w:bottom w:val="single" w:sz="4" w:space="0" w:color="auto"/>
              <w:right w:val="single" w:sz="4" w:space="0" w:color="auto"/>
            </w:tcBorders>
            <w:shd w:val="clear" w:color="auto" w:fill="auto"/>
            <w:noWrap/>
            <w:vAlign w:val="center"/>
          </w:tcPr>
          <w:p w14:paraId="6B7BEF0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REFRIGERADOR EN ACERO INOXIDABLE MARCA TRUE MOD. T-23F</w:t>
            </w:r>
          </w:p>
        </w:tc>
        <w:tc>
          <w:tcPr>
            <w:tcW w:w="1374" w:type="dxa"/>
            <w:tcBorders>
              <w:top w:val="single" w:sz="4" w:space="0" w:color="auto"/>
              <w:left w:val="nil"/>
              <w:bottom w:val="single" w:sz="4" w:space="0" w:color="auto"/>
              <w:right w:val="single" w:sz="4" w:space="0" w:color="auto"/>
            </w:tcBorders>
            <w:vAlign w:val="center"/>
          </w:tcPr>
          <w:p w14:paraId="0C8E8B4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1-3966426</w:t>
            </w:r>
          </w:p>
        </w:tc>
        <w:tc>
          <w:tcPr>
            <w:tcW w:w="1036" w:type="dxa"/>
            <w:tcBorders>
              <w:top w:val="nil"/>
              <w:left w:val="single" w:sz="4" w:space="0" w:color="auto"/>
              <w:bottom w:val="single" w:sz="4" w:space="0" w:color="auto"/>
              <w:right w:val="single" w:sz="4" w:space="0" w:color="auto"/>
            </w:tcBorders>
            <w:shd w:val="clear" w:color="auto" w:fill="auto"/>
            <w:noWrap/>
            <w:vAlign w:val="center"/>
          </w:tcPr>
          <w:p w14:paraId="53812C0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6" w:type="dxa"/>
            <w:tcBorders>
              <w:top w:val="nil"/>
              <w:left w:val="nil"/>
              <w:bottom w:val="single" w:sz="4" w:space="0" w:color="auto"/>
              <w:right w:val="single" w:sz="4" w:space="0" w:color="auto"/>
            </w:tcBorders>
            <w:shd w:val="clear" w:color="auto" w:fill="auto"/>
            <w:vAlign w:val="center"/>
          </w:tcPr>
          <w:p w14:paraId="1D830C9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COCINA PISO 22</w:t>
            </w:r>
          </w:p>
        </w:tc>
      </w:tr>
      <w:tr w:rsidR="002A2E9A" w:rsidRPr="00B843CF" w14:paraId="234E995B" w14:textId="77777777" w:rsidTr="001641F5">
        <w:trPr>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8B3864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181</w:t>
            </w:r>
          </w:p>
        </w:tc>
        <w:tc>
          <w:tcPr>
            <w:tcW w:w="5368" w:type="dxa"/>
            <w:tcBorders>
              <w:top w:val="nil"/>
              <w:left w:val="nil"/>
              <w:bottom w:val="single" w:sz="4" w:space="0" w:color="auto"/>
              <w:right w:val="single" w:sz="4" w:space="0" w:color="auto"/>
            </w:tcBorders>
            <w:shd w:val="clear" w:color="auto" w:fill="auto"/>
            <w:noWrap/>
            <w:vAlign w:val="center"/>
          </w:tcPr>
          <w:p w14:paraId="1A3299A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REFRIGERADOR EN ACERO INOXIDABLE MARCA TRUE MOD. T-23</w:t>
            </w:r>
          </w:p>
        </w:tc>
        <w:tc>
          <w:tcPr>
            <w:tcW w:w="1374" w:type="dxa"/>
            <w:tcBorders>
              <w:top w:val="single" w:sz="4" w:space="0" w:color="auto"/>
              <w:left w:val="nil"/>
              <w:bottom w:val="single" w:sz="4" w:space="0" w:color="auto"/>
              <w:right w:val="single" w:sz="4" w:space="0" w:color="auto"/>
            </w:tcBorders>
            <w:vAlign w:val="center"/>
          </w:tcPr>
          <w:p w14:paraId="223E338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1-40269086</w:t>
            </w:r>
          </w:p>
        </w:tc>
        <w:tc>
          <w:tcPr>
            <w:tcW w:w="1036" w:type="dxa"/>
            <w:tcBorders>
              <w:top w:val="nil"/>
              <w:left w:val="single" w:sz="4" w:space="0" w:color="auto"/>
              <w:bottom w:val="single" w:sz="4" w:space="0" w:color="auto"/>
              <w:right w:val="single" w:sz="4" w:space="0" w:color="auto"/>
            </w:tcBorders>
            <w:shd w:val="clear" w:color="auto" w:fill="auto"/>
            <w:noWrap/>
            <w:vAlign w:val="center"/>
          </w:tcPr>
          <w:p w14:paraId="474B85E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6" w:type="dxa"/>
            <w:tcBorders>
              <w:top w:val="nil"/>
              <w:left w:val="nil"/>
              <w:bottom w:val="single" w:sz="4" w:space="0" w:color="auto"/>
              <w:right w:val="single" w:sz="4" w:space="0" w:color="auto"/>
            </w:tcBorders>
            <w:shd w:val="clear" w:color="auto" w:fill="auto"/>
            <w:vAlign w:val="center"/>
          </w:tcPr>
          <w:p w14:paraId="375DC4A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COCINA PISO 22</w:t>
            </w:r>
          </w:p>
        </w:tc>
      </w:tr>
      <w:tr w:rsidR="002A2E9A" w:rsidRPr="00B843CF" w14:paraId="3D5D7ACB" w14:textId="77777777" w:rsidTr="001641F5">
        <w:trPr>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95E0B9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182</w:t>
            </w:r>
          </w:p>
        </w:tc>
        <w:tc>
          <w:tcPr>
            <w:tcW w:w="5368" w:type="dxa"/>
            <w:tcBorders>
              <w:top w:val="nil"/>
              <w:left w:val="nil"/>
              <w:bottom w:val="single" w:sz="4" w:space="0" w:color="auto"/>
              <w:right w:val="single" w:sz="4" w:space="0" w:color="auto"/>
            </w:tcBorders>
            <w:shd w:val="clear" w:color="auto" w:fill="auto"/>
            <w:noWrap/>
            <w:vAlign w:val="center"/>
          </w:tcPr>
          <w:p w14:paraId="47F0011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REFRIGERADOR EN ACERO INOXIDABLE MARCA TRUE MOD. T-23</w:t>
            </w:r>
          </w:p>
        </w:tc>
        <w:tc>
          <w:tcPr>
            <w:tcW w:w="1374" w:type="dxa"/>
            <w:tcBorders>
              <w:top w:val="single" w:sz="4" w:space="0" w:color="auto"/>
              <w:left w:val="nil"/>
              <w:bottom w:val="single" w:sz="4" w:space="0" w:color="auto"/>
              <w:right w:val="single" w:sz="4" w:space="0" w:color="auto"/>
            </w:tcBorders>
            <w:vAlign w:val="center"/>
          </w:tcPr>
          <w:p w14:paraId="5D66A9A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1-3964081</w:t>
            </w:r>
          </w:p>
        </w:tc>
        <w:tc>
          <w:tcPr>
            <w:tcW w:w="1036" w:type="dxa"/>
            <w:tcBorders>
              <w:top w:val="nil"/>
              <w:left w:val="single" w:sz="4" w:space="0" w:color="auto"/>
              <w:bottom w:val="single" w:sz="4" w:space="0" w:color="auto"/>
              <w:right w:val="single" w:sz="4" w:space="0" w:color="auto"/>
            </w:tcBorders>
            <w:shd w:val="clear" w:color="auto" w:fill="auto"/>
            <w:noWrap/>
            <w:vAlign w:val="center"/>
          </w:tcPr>
          <w:p w14:paraId="4686F40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6" w:type="dxa"/>
            <w:tcBorders>
              <w:top w:val="nil"/>
              <w:left w:val="nil"/>
              <w:bottom w:val="single" w:sz="4" w:space="0" w:color="auto"/>
              <w:right w:val="single" w:sz="4" w:space="0" w:color="auto"/>
            </w:tcBorders>
            <w:shd w:val="clear" w:color="auto" w:fill="auto"/>
            <w:vAlign w:val="center"/>
          </w:tcPr>
          <w:p w14:paraId="424DCA7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COCINA PISO 23</w:t>
            </w:r>
          </w:p>
        </w:tc>
      </w:tr>
      <w:tr w:rsidR="002A2E9A" w:rsidRPr="00B843CF" w14:paraId="61816CF1" w14:textId="77777777" w:rsidTr="001641F5">
        <w:trPr>
          <w:trHeight w:val="26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63C9AB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183</w:t>
            </w:r>
          </w:p>
        </w:tc>
        <w:tc>
          <w:tcPr>
            <w:tcW w:w="5368" w:type="dxa"/>
            <w:tcBorders>
              <w:top w:val="nil"/>
              <w:left w:val="nil"/>
              <w:bottom w:val="single" w:sz="4" w:space="0" w:color="auto"/>
              <w:right w:val="single" w:sz="4" w:space="0" w:color="auto"/>
            </w:tcBorders>
            <w:shd w:val="clear" w:color="auto" w:fill="auto"/>
            <w:noWrap/>
            <w:vAlign w:val="center"/>
          </w:tcPr>
          <w:p w14:paraId="1E08E1B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REFRIGERADOR CONGELADOR MARCA NIETO MOD. REB 800</w:t>
            </w:r>
          </w:p>
        </w:tc>
        <w:tc>
          <w:tcPr>
            <w:tcW w:w="1374" w:type="dxa"/>
            <w:tcBorders>
              <w:top w:val="single" w:sz="4" w:space="0" w:color="auto"/>
              <w:left w:val="nil"/>
              <w:bottom w:val="single" w:sz="4" w:space="0" w:color="auto"/>
              <w:right w:val="single" w:sz="4" w:space="0" w:color="auto"/>
            </w:tcBorders>
            <w:vAlign w:val="center"/>
          </w:tcPr>
          <w:p w14:paraId="55C8AF0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270GJC0092</w:t>
            </w:r>
          </w:p>
        </w:tc>
        <w:tc>
          <w:tcPr>
            <w:tcW w:w="1036" w:type="dxa"/>
            <w:tcBorders>
              <w:top w:val="nil"/>
              <w:left w:val="single" w:sz="4" w:space="0" w:color="auto"/>
              <w:bottom w:val="single" w:sz="4" w:space="0" w:color="auto"/>
              <w:right w:val="single" w:sz="4" w:space="0" w:color="auto"/>
            </w:tcBorders>
            <w:shd w:val="clear" w:color="auto" w:fill="auto"/>
            <w:noWrap/>
            <w:vAlign w:val="center"/>
          </w:tcPr>
          <w:p w14:paraId="0EF08A0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6" w:type="dxa"/>
            <w:tcBorders>
              <w:top w:val="nil"/>
              <w:left w:val="nil"/>
              <w:bottom w:val="single" w:sz="4" w:space="0" w:color="auto"/>
              <w:right w:val="single" w:sz="4" w:space="0" w:color="auto"/>
            </w:tcBorders>
            <w:shd w:val="clear" w:color="auto" w:fill="auto"/>
            <w:vAlign w:val="center"/>
          </w:tcPr>
          <w:p w14:paraId="3CECBFA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COCINA PISO 23</w:t>
            </w:r>
          </w:p>
        </w:tc>
      </w:tr>
      <w:tr w:rsidR="002A2E9A" w:rsidRPr="00B843CF" w14:paraId="30EFBF3F" w14:textId="77777777" w:rsidTr="001641F5">
        <w:trPr>
          <w:trHeight w:val="2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D3D3C6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184</w:t>
            </w:r>
          </w:p>
        </w:tc>
        <w:tc>
          <w:tcPr>
            <w:tcW w:w="5368" w:type="dxa"/>
            <w:tcBorders>
              <w:top w:val="nil"/>
              <w:left w:val="nil"/>
              <w:bottom w:val="single" w:sz="4" w:space="0" w:color="auto"/>
              <w:right w:val="single" w:sz="4" w:space="0" w:color="auto"/>
            </w:tcBorders>
            <w:shd w:val="clear" w:color="auto" w:fill="auto"/>
            <w:noWrap/>
            <w:vAlign w:val="center"/>
          </w:tcPr>
          <w:p w14:paraId="7142457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CÁMARA DE REFRIGERACIÓN FABRICADA EN ALUMINIO PARA OPERAR AUTOMÁTICAMENTE A UNA TEMPERATURA DE +4 A 15° C.</w:t>
            </w:r>
          </w:p>
        </w:tc>
        <w:tc>
          <w:tcPr>
            <w:tcW w:w="1374" w:type="dxa"/>
            <w:tcBorders>
              <w:top w:val="single" w:sz="4" w:space="0" w:color="auto"/>
              <w:left w:val="nil"/>
              <w:bottom w:val="single" w:sz="4" w:space="0" w:color="auto"/>
              <w:right w:val="single" w:sz="4" w:space="0" w:color="auto"/>
            </w:tcBorders>
            <w:vAlign w:val="center"/>
          </w:tcPr>
          <w:p w14:paraId="16705D4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M06D31910</w:t>
            </w:r>
          </w:p>
        </w:tc>
        <w:tc>
          <w:tcPr>
            <w:tcW w:w="1036" w:type="dxa"/>
            <w:tcBorders>
              <w:top w:val="nil"/>
              <w:left w:val="single" w:sz="4" w:space="0" w:color="auto"/>
              <w:bottom w:val="single" w:sz="4" w:space="0" w:color="auto"/>
              <w:right w:val="single" w:sz="4" w:space="0" w:color="auto"/>
            </w:tcBorders>
            <w:shd w:val="clear" w:color="auto" w:fill="auto"/>
            <w:noWrap/>
            <w:vAlign w:val="center"/>
          </w:tcPr>
          <w:p w14:paraId="6FB6F4F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556" w:type="dxa"/>
            <w:tcBorders>
              <w:top w:val="nil"/>
              <w:left w:val="nil"/>
              <w:bottom w:val="single" w:sz="4" w:space="0" w:color="auto"/>
              <w:right w:val="single" w:sz="4" w:space="0" w:color="auto"/>
            </w:tcBorders>
            <w:shd w:val="clear" w:color="auto" w:fill="auto"/>
            <w:vAlign w:val="center"/>
          </w:tcPr>
          <w:p w14:paraId="58E0537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COCINA PISO 23</w:t>
            </w:r>
          </w:p>
        </w:tc>
      </w:tr>
    </w:tbl>
    <w:p w14:paraId="7888AFBF" w14:textId="77777777" w:rsidR="002A2E9A" w:rsidRPr="00B843CF" w:rsidRDefault="002A2E9A" w:rsidP="002A2E9A">
      <w:pPr>
        <w:ind w:left="360"/>
        <w:jc w:val="both"/>
        <w:rPr>
          <w:rFonts w:ascii="Montserrat" w:hAnsi="Montserrat" w:cs="Arial"/>
          <w:sz w:val="22"/>
          <w:szCs w:val="22"/>
        </w:rPr>
      </w:pPr>
    </w:p>
    <w:p w14:paraId="39EF4594" w14:textId="77777777" w:rsidR="002A2E9A" w:rsidRPr="00B843CF" w:rsidRDefault="002A2E9A" w:rsidP="002A2E9A">
      <w:pPr>
        <w:ind w:left="360"/>
        <w:jc w:val="center"/>
        <w:rPr>
          <w:rFonts w:ascii="Montserrat" w:hAnsi="Montserrat" w:cs="Arial"/>
          <w:b/>
          <w:sz w:val="22"/>
          <w:szCs w:val="22"/>
          <w:u w:val="single"/>
        </w:rPr>
      </w:pPr>
    </w:p>
    <w:p w14:paraId="2B4D1A68" w14:textId="77777777" w:rsidR="002A2E9A" w:rsidRPr="00B843CF" w:rsidRDefault="002A2E9A" w:rsidP="002A2E9A">
      <w:pPr>
        <w:ind w:left="360"/>
        <w:jc w:val="center"/>
        <w:rPr>
          <w:rFonts w:ascii="Montserrat" w:hAnsi="Montserrat" w:cs="Arial"/>
          <w:b/>
          <w:sz w:val="22"/>
          <w:szCs w:val="22"/>
          <w:u w:val="single"/>
        </w:rPr>
      </w:pPr>
      <w:r w:rsidRPr="00B843CF">
        <w:rPr>
          <w:rFonts w:ascii="Montserrat" w:hAnsi="Montserrat" w:cs="Arial"/>
          <w:b/>
          <w:sz w:val="22"/>
          <w:szCs w:val="22"/>
          <w:u w:val="single"/>
        </w:rPr>
        <w:t>EDIFICIO TRIANGULAR</w:t>
      </w:r>
    </w:p>
    <w:p w14:paraId="47FAC0E0" w14:textId="77777777" w:rsidR="002A2E9A" w:rsidRPr="00B843CF" w:rsidRDefault="002A2E9A" w:rsidP="002A2E9A">
      <w:pPr>
        <w:ind w:left="360"/>
        <w:jc w:val="both"/>
        <w:rPr>
          <w:rFonts w:ascii="Montserrat" w:hAnsi="Montserrat" w:cs="Arial"/>
          <w:sz w:val="22"/>
          <w:szCs w:val="22"/>
        </w:rPr>
      </w:pPr>
    </w:p>
    <w:p w14:paraId="79C63AF2" w14:textId="77777777" w:rsidR="002A2E9A" w:rsidRPr="00B843CF" w:rsidRDefault="002A2E9A" w:rsidP="002A2E9A">
      <w:pPr>
        <w:ind w:left="360"/>
        <w:jc w:val="both"/>
        <w:rPr>
          <w:rFonts w:ascii="Montserrat" w:hAnsi="Montserrat" w:cs="Arial"/>
          <w:b/>
          <w:sz w:val="22"/>
          <w:szCs w:val="22"/>
        </w:rPr>
      </w:pPr>
      <w:r w:rsidRPr="00B843CF">
        <w:rPr>
          <w:rFonts w:ascii="Montserrat" w:hAnsi="Montserrat" w:cs="Arial"/>
          <w:b/>
          <w:sz w:val="22"/>
          <w:szCs w:val="22"/>
        </w:rPr>
        <w:t>RELACIÓN DE EQUIPOS DE AIRE ACONDICIONADO INSTALADOS EN EL EDIFICIO “TRIANGULAR” ALA “A”.</w:t>
      </w:r>
    </w:p>
    <w:p w14:paraId="44D0537E" w14:textId="77777777" w:rsidR="002A2E9A" w:rsidRPr="00B843CF" w:rsidRDefault="002A2E9A" w:rsidP="002A2E9A">
      <w:pPr>
        <w:ind w:left="360"/>
        <w:jc w:val="both"/>
        <w:rPr>
          <w:rFonts w:ascii="Montserrat" w:hAnsi="Montserrat" w:cs="Arial"/>
          <w:b/>
          <w:sz w:val="22"/>
          <w:szCs w:val="22"/>
        </w:rPr>
      </w:pPr>
    </w:p>
    <w:tbl>
      <w:tblPr>
        <w:tblW w:w="10021" w:type="dxa"/>
        <w:jc w:val="center"/>
        <w:tblLayout w:type="fixed"/>
        <w:tblCellMar>
          <w:left w:w="70" w:type="dxa"/>
          <w:right w:w="70" w:type="dxa"/>
        </w:tblCellMar>
        <w:tblLook w:val="0000" w:firstRow="0" w:lastRow="0" w:firstColumn="0" w:lastColumn="0" w:noHBand="0" w:noVBand="0"/>
      </w:tblPr>
      <w:tblGrid>
        <w:gridCol w:w="679"/>
        <w:gridCol w:w="3969"/>
        <w:gridCol w:w="1418"/>
        <w:gridCol w:w="709"/>
        <w:gridCol w:w="1701"/>
        <w:gridCol w:w="1545"/>
      </w:tblGrid>
      <w:tr w:rsidR="002A2E9A" w:rsidRPr="00B843CF" w14:paraId="541D7F97" w14:textId="77777777" w:rsidTr="002A2E9A">
        <w:trPr>
          <w:cantSplit/>
          <w:trHeight w:val="591"/>
          <w:tblHeader/>
          <w:jc w:val="center"/>
        </w:trPr>
        <w:tc>
          <w:tcPr>
            <w:tcW w:w="679" w:type="dxa"/>
            <w:tcBorders>
              <w:top w:val="single" w:sz="8" w:space="0" w:color="auto"/>
              <w:left w:val="single" w:sz="4" w:space="0" w:color="auto"/>
              <w:bottom w:val="single" w:sz="4" w:space="0" w:color="auto"/>
              <w:right w:val="single" w:sz="4" w:space="0" w:color="auto"/>
            </w:tcBorders>
            <w:shd w:val="clear" w:color="auto" w:fill="BFBFBF"/>
            <w:vAlign w:val="center"/>
          </w:tcPr>
          <w:p w14:paraId="071FF31A" w14:textId="77777777" w:rsidR="002A2E9A" w:rsidRPr="00B843CF" w:rsidRDefault="002A2E9A" w:rsidP="002A2E9A">
            <w:pPr>
              <w:jc w:val="both"/>
              <w:rPr>
                <w:rFonts w:ascii="Montserrat" w:hAnsi="Montserrat" w:cs="Arial"/>
                <w:b/>
                <w:sz w:val="22"/>
                <w:szCs w:val="22"/>
              </w:rPr>
            </w:pPr>
          </w:p>
          <w:p w14:paraId="6FBDD64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60D16316" w14:textId="77777777" w:rsidR="002A2E9A" w:rsidRPr="00B843CF" w:rsidRDefault="002A2E9A" w:rsidP="002A2E9A">
            <w:pPr>
              <w:jc w:val="both"/>
              <w:rPr>
                <w:rFonts w:ascii="Montserrat" w:hAnsi="Montserrat" w:cs="Arial"/>
                <w:b/>
                <w:sz w:val="22"/>
                <w:szCs w:val="22"/>
              </w:rPr>
            </w:pPr>
          </w:p>
        </w:tc>
        <w:tc>
          <w:tcPr>
            <w:tcW w:w="3969" w:type="dxa"/>
            <w:tcBorders>
              <w:top w:val="single" w:sz="8" w:space="0" w:color="auto"/>
              <w:left w:val="nil"/>
              <w:bottom w:val="single" w:sz="4" w:space="0" w:color="auto"/>
              <w:right w:val="single" w:sz="4" w:space="0" w:color="auto"/>
            </w:tcBorders>
            <w:shd w:val="clear" w:color="auto" w:fill="BFBFBF"/>
            <w:vAlign w:val="center"/>
          </w:tcPr>
          <w:p w14:paraId="5BD33D5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418" w:type="dxa"/>
            <w:tcBorders>
              <w:top w:val="single" w:sz="8" w:space="0" w:color="auto"/>
              <w:left w:val="nil"/>
              <w:bottom w:val="single" w:sz="4" w:space="0" w:color="auto"/>
              <w:right w:val="single" w:sz="4" w:space="0" w:color="auto"/>
            </w:tcBorders>
            <w:shd w:val="clear" w:color="auto" w:fill="BFBFBF"/>
            <w:vAlign w:val="center"/>
          </w:tcPr>
          <w:p w14:paraId="51E570E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SERIE</w:t>
            </w:r>
          </w:p>
        </w:tc>
        <w:tc>
          <w:tcPr>
            <w:tcW w:w="709" w:type="dxa"/>
            <w:tcBorders>
              <w:top w:val="single" w:sz="8" w:space="0" w:color="auto"/>
              <w:left w:val="nil"/>
              <w:bottom w:val="single" w:sz="4" w:space="0" w:color="auto"/>
              <w:right w:val="single" w:sz="4" w:space="0" w:color="auto"/>
            </w:tcBorders>
            <w:shd w:val="clear" w:color="auto" w:fill="BFBFBF"/>
            <w:vAlign w:val="center"/>
          </w:tcPr>
          <w:p w14:paraId="6A29F5A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w:t>
            </w:r>
          </w:p>
        </w:tc>
        <w:tc>
          <w:tcPr>
            <w:tcW w:w="1701" w:type="dxa"/>
            <w:tcBorders>
              <w:top w:val="single" w:sz="8" w:space="0" w:color="auto"/>
              <w:left w:val="nil"/>
              <w:bottom w:val="single" w:sz="4" w:space="0" w:color="auto"/>
              <w:right w:val="single" w:sz="8" w:space="0" w:color="auto"/>
            </w:tcBorders>
            <w:shd w:val="clear" w:color="auto" w:fill="BFBFBF"/>
            <w:vAlign w:val="center"/>
          </w:tcPr>
          <w:p w14:paraId="66C22BC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545" w:type="dxa"/>
            <w:tcBorders>
              <w:top w:val="single" w:sz="8" w:space="0" w:color="auto"/>
              <w:left w:val="nil"/>
              <w:bottom w:val="single" w:sz="4" w:space="0" w:color="auto"/>
              <w:right w:val="single" w:sz="8" w:space="0" w:color="auto"/>
            </w:tcBorders>
            <w:shd w:val="clear" w:color="auto" w:fill="BFBFBF"/>
            <w:vAlign w:val="center"/>
          </w:tcPr>
          <w:p w14:paraId="4215A9B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0CA40C29"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0AB4AC1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185</w:t>
            </w:r>
          </w:p>
        </w:tc>
        <w:tc>
          <w:tcPr>
            <w:tcW w:w="3969" w:type="dxa"/>
            <w:tcBorders>
              <w:top w:val="nil"/>
              <w:left w:val="nil"/>
              <w:bottom w:val="single" w:sz="4" w:space="0" w:color="auto"/>
              <w:right w:val="single" w:sz="4" w:space="0" w:color="auto"/>
            </w:tcBorders>
            <w:shd w:val="clear" w:color="auto" w:fill="auto"/>
            <w:vAlign w:val="center"/>
          </w:tcPr>
          <w:p w14:paraId="503A6E8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MARCA CARRIER MODELO:1P30RBA0906-0-3- CAPACIDAD 90 TONELADAS DE REFRIGERACIÓN</w:t>
            </w:r>
          </w:p>
        </w:tc>
        <w:tc>
          <w:tcPr>
            <w:tcW w:w="1418" w:type="dxa"/>
            <w:tcBorders>
              <w:top w:val="nil"/>
              <w:left w:val="nil"/>
              <w:bottom w:val="single" w:sz="4" w:space="0" w:color="auto"/>
              <w:right w:val="single" w:sz="4" w:space="0" w:color="auto"/>
            </w:tcBorders>
            <w:shd w:val="clear" w:color="auto" w:fill="auto"/>
            <w:vAlign w:val="center"/>
          </w:tcPr>
          <w:p w14:paraId="6CAE32A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3307Q82202</w:t>
            </w:r>
          </w:p>
        </w:tc>
        <w:tc>
          <w:tcPr>
            <w:tcW w:w="709" w:type="dxa"/>
            <w:tcBorders>
              <w:top w:val="nil"/>
              <w:left w:val="nil"/>
              <w:bottom w:val="single" w:sz="4" w:space="0" w:color="auto"/>
              <w:right w:val="single" w:sz="4" w:space="0" w:color="auto"/>
            </w:tcBorders>
            <w:shd w:val="clear" w:color="auto" w:fill="auto"/>
            <w:vAlign w:val="center"/>
          </w:tcPr>
          <w:p w14:paraId="71D9870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411D31D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CHILLER-1</w:t>
            </w:r>
          </w:p>
        </w:tc>
        <w:tc>
          <w:tcPr>
            <w:tcW w:w="1545" w:type="dxa"/>
            <w:tcBorders>
              <w:top w:val="nil"/>
              <w:left w:val="nil"/>
              <w:bottom w:val="single" w:sz="4" w:space="0" w:color="auto"/>
              <w:right w:val="single" w:sz="8" w:space="0" w:color="auto"/>
            </w:tcBorders>
            <w:vAlign w:val="center"/>
          </w:tcPr>
          <w:p w14:paraId="180ED8E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0D94B82E"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0C73262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186</w:t>
            </w:r>
          </w:p>
        </w:tc>
        <w:tc>
          <w:tcPr>
            <w:tcW w:w="3969" w:type="dxa"/>
            <w:tcBorders>
              <w:top w:val="nil"/>
              <w:left w:val="nil"/>
              <w:bottom w:val="single" w:sz="4" w:space="0" w:color="auto"/>
              <w:right w:val="single" w:sz="4" w:space="0" w:color="auto"/>
            </w:tcBorders>
            <w:shd w:val="clear" w:color="auto" w:fill="auto"/>
            <w:vAlign w:val="center"/>
          </w:tcPr>
          <w:p w14:paraId="388ACAC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CENTRIFUGA HORIZONTAL MARCA AURORA-PICSA CON MOTOR ELÉCTRICO 25 H.P.</w:t>
            </w:r>
          </w:p>
        </w:tc>
        <w:tc>
          <w:tcPr>
            <w:tcW w:w="1418" w:type="dxa"/>
            <w:tcBorders>
              <w:top w:val="nil"/>
              <w:left w:val="nil"/>
              <w:bottom w:val="single" w:sz="4" w:space="0" w:color="auto"/>
              <w:right w:val="single" w:sz="4" w:space="0" w:color="auto"/>
            </w:tcBorders>
            <w:shd w:val="clear" w:color="auto" w:fill="auto"/>
            <w:vAlign w:val="center"/>
          </w:tcPr>
          <w:p w14:paraId="3F91373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1LA02842FC72</w:t>
            </w:r>
          </w:p>
        </w:tc>
        <w:tc>
          <w:tcPr>
            <w:tcW w:w="709" w:type="dxa"/>
            <w:tcBorders>
              <w:top w:val="nil"/>
              <w:left w:val="nil"/>
              <w:bottom w:val="single" w:sz="4" w:space="0" w:color="auto"/>
              <w:right w:val="single" w:sz="4" w:space="0" w:color="auto"/>
            </w:tcBorders>
            <w:shd w:val="clear" w:color="auto" w:fill="auto"/>
            <w:vAlign w:val="center"/>
          </w:tcPr>
          <w:p w14:paraId="4100F2E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5C74712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BCH-1</w:t>
            </w:r>
          </w:p>
        </w:tc>
        <w:tc>
          <w:tcPr>
            <w:tcW w:w="1545" w:type="dxa"/>
            <w:tcBorders>
              <w:top w:val="nil"/>
              <w:left w:val="nil"/>
              <w:bottom w:val="single" w:sz="4" w:space="0" w:color="auto"/>
              <w:right w:val="single" w:sz="8" w:space="0" w:color="auto"/>
            </w:tcBorders>
            <w:vAlign w:val="center"/>
          </w:tcPr>
          <w:p w14:paraId="7A258CB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5E3A027E"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1D6A72E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187</w:t>
            </w:r>
          </w:p>
        </w:tc>
        <w:tc>
          <w:tcPr>
            <w:tcW w:w="3969" w:type="dxa"/>
            <w:tcBorders>
              <w:top w:val="nil"/>
              <w:left w:val="nil"/>
              <w:bottom w:val="single" w:sz="4" w:space="0" w:color="auto"/>
              <w:right w:val="single" w:sz="4" w:space="0" w:color="auto"/>
            </w:tcBorders>
            <w:shd w:val="clear" w:color="auto" w:fill="auto"/>
            <w:vAlign w:val="center"/>
          </w:tcPr>
          <w:p w14:paraId="17C62E7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CENTRIFUGA HORIZONTAL MARCA AURORA-PICSA CON MOTOR ELÉCTRICO 25 H.P.</w:t>
            </w:r>
          </w:p>
        </w:tc>
        <w:tc>
          <w:tcPr>
            <w:tcW w:w="1418" w:type="dxa"/>
            <w:tcBorders>
              <w:top w:val="nil"/>
              <w:left w:val="nil"/>
              <w:bottom w:val="single" w:sz="4" w:space="0" w:color="auto"/>
              <w:right w:val="single" w:sz="4" w:space="0" w:color="auto"/>
            </w:tcBorders>
            <w:shd w:val="clear" w:color="auto" w:fill="auto"/>
            <w:vAlign w:val="center"/>
          </w:tcPr>
          <w:p w14:paraId="28F0F6A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1LA02842FC72</w:t>
            </w:r>
          </w:p>
        </w:tc>
        <w:tc>
          <w:tcPr>
            <w:tcW w:w="709" w:type="dxa"/>
            <w:tcBorders>
              <w:top w:val="nil"/>
              <w:left w:val="nil"/>
              <w:bottom w:val="single" w:sz="4" w:space="0" w:color="auto"/>
              <w:right w:val="single" w:sz="4" w:space="0" w:color="auto"/>
            </w:tcBorders>
            <w:shd w:val="clear" w:color="auto" w:fill="auto"/>
            <w:vAlign w:val="center"/>
          </w:tcPr>
          <w:p w14:paraId="3F3233D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03FB7F2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BCH-2</w:t>
            </w:r>
          </w:p>
        </w:tc>
        <w:tc>
          <w:tcPr>
            <w:tcW w:w="1545" w:type="dxa"/>
            <w:tcBorders>
              <w:top w:val="nil"/>
              <w:left w:val="nil"/>
              <w:bottom w:val="single" w:sz="4" w:space="0" w:color="auto"/>
              <w:right w:val="single" w:sz="8" w:space="0" w:color="auto"/>
            </w:tcBorders>
            <w:vAlign w:val="center"/>
          </w:tcPr>
          <w:p w14:paraId="624A7A1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758680C2"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27E829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188</w:t>
            </w:r>
          </w:p>
        </w:tc>
        <w:tc>
          <w:tcPr>
            <w:tcW w:w="3969" w:type="dxa"/>
            <w:tcBorders>
              <w:top w:val="single" w:sz="4" w:space="0" w:color="auto"/>
              <w:left w:val="nil"/>
              <w:bottom w:val="single" w:sz="4" w:space="0" w:color="auto"/>
              <w:right w:val="single" w:sz="4" w:space="0" w:color="auto"/>
            </w:tcBorders>
            <w:shd w:val="clear" w:color="auto" w:fill="auto"/>
            <w:vAlign w:val="center"/>
          </w:tcPr>
          <w:p w14:paraId="7A64235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CENTRIFUGA HORIZONTAL MARCA AURORA-PICSA CON MOTOR ELÉCTRICO 25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AC5D4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M92T5068-8</w:t>
            </w:r>
          </w:p>
        </w:tc>
        <w:tc>
          <w:tcPr>
            <w:tcW w:w="709" w:type="dxa"/>
            <w:tcBorders>
              <w:top w:val="single" w:sz="4" w:space="0" w:color="auto"/>
              <w:left w:val="nil"/>
              <w:bottom w:val="single" w:sz="4" w:space="0" w:color="auto"/>
              <w:right w:val="single" w:sz="4" w:space="0" w:color="auto"/>
            </w:tcBorders>
            <w:shd w:val="clear" w:color="auto" w:fill="auto"/>
            <w:vAlign w:val="center"/>
          </w:tcPr>
          <w:p w14:paraId="658442B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1DFF538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BCH-3</w:t>
            </w:r>
          </w:p>
        </w:tc>
        <w:tc>
          <w:tcPr>
            <w:tcW w:w="1545" w:type="dxa"/>
            <w:tcBorders>
              <w:top w:val="single" w:sz="4" w:space="0" w:color="auto"/>
              <w:left w:val="nil"/>
              <w:bottom w:val="single" w:sz="4" w:space="0" w:color="auto"/>
              <w:right w:val="single" w:sz="4" w:space="0" w:color="auto"/>
            </w:tcBorders>
            <w:vAlign w:val="center"/>
          </w:tcPr>
          <w:p w14:paraId="6734F42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1C506E6C"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4068C7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189</w:t>
            </w:r>
          </w:p>
        </w:tc>
        <w:tc>
          <w:tcPr>
            <w:tcW w:w="3969" w:type="dxa"/>
            <w:tcBorders>
              <w:top w:val="single" w:sz="4" w:space="0" w:color="auto"/>
              <w:left w:val="nil"/>
              <w:bottom w:val="single" w:sz="4" w:space="0" w:color="auto"/>
              <w:right w:val="single" w:sz="4" w:space="0" w:color="auto"/>
            </w:tcBorders>
            <w:shd w:val="clear" w:color="auto" w:fill="auto"/>
            <w:vAlign w:val="center"/>
          </w:tcPr>
          <w:p w14:paraId="4A47599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CENTRÍFUGO DE EXTRACCIÓN TIPO VENT-SET MCA. AIR EQUIPOS MOD.3000 </w:t>
            </w:r>
          </w:p>
        </w:tc>
        <w:tc>
          <w:tcPr>
            <w:tcW w:w="1418" w:type="dxa"/>
            <w:tcBorders>
              <w:top w:val="single" w:sz="4" w:space="0" w:color="auto"/>
              <w:left w:val="nil"/>
              <w:bottom w:val="single" w:sz="4" w:space="0" w:color="auto"/>
              <w:right w:val="single" w:sz="4" w:space="0" w:color="auto"/>
            </w:tcBorders>
            <w:shd w:val="clear" w:color="auto" w:fill="auto"/>
            <w:vAlign w:val="center"/>
          </w:tcPr>
          <w:p w14:paraId="2E45D89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26019606</w:t>
            </w:r>
          </w:p>
        </w:tc>
        <w:tc>
          <w:tcPr>
            <w:tcW w:w="709" w:type="dxa"/>
            <w:tcBorders>
              <w:top w:val="single" w:sz="4" w:space="0" w:color="auto"/>
              <w:left w:val="nil"/>
              <w:bottom w:val="single" w:sz="4" w:space="0" w:color="auto"/>
              <w:right w:val="single" w:sz="4" w:space="0" w:color="auto"/>
            </w:tcBorders>
            <w:shd w:val="clear" w:color="auto" w:fill="auto"/>
            <w:vAlign w:val="center"/>
          </w:tcPr>
          <w:p w14:paraId="4892082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8" w:space="0" w:color="auto"/>
            </w:tcBorders>
            <w:shd w:val="clear" w:color="auto" w:fill="auto"/>
            <w:vAlign w:val="center"/>
          </w:tcPr>
          <w:p w14:paraId="25503D2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VE-1</w:t>
            </w:r>
          </w:p>
        </w:tc>
        <w:tc>
          <w:tcPr>
            <w:tcW w:w="1545" w:type="dxa"/>
            <w:tcBorders>
              <w:top w:val="single" w:sz="4" w:space="0" w:color="auto"/>
              <w:left w:val="nil"/>
              <w:bottom w:val="single" w:sz="4" w:space="0" w:color="auto"/>
              <w:right w:val="single" w:sz="8" w:space="0" w:color="auto"/>
            </w:tcBorders>
            <w:vAlign w:val="center"/>
          </w:tcPr>
          <w:p w14:paraId="1245D6D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2E75DED3"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54A8D71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190</w:t>
            </w:r>
          </w:p>
        </w:tc>
        <w:tc>
          <w:tcPr>
            <w:tcW w:w="3969" w:type="dxa"/>
            <w:tcBorders>
              <w:top w:val="nil"/>
              <w:left w:val="nil"/>
              <w:bottom w:val="single" w:sz="4" w:space="0" w:color="auto"/>
              <w:right w:val="single" w:sz="4" w:space="0" w:color="auto"/>
            </w:tcBorders>
            <w:shd w:val="clear" w:color="auto" w:fill="auto"/>
            <w:vAlign w:val="center"/>
          </w:tcPr>
          <w:p w14:paraId="6C4F52A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LAVADORA DE AIRE MCA.ABB MOD.CH-111006001518 MOTOR ELÉCTRICO: 1.5 H.P.</w:t>
            </w:r>
          </w:p>
        </w:tc>
        <w:tc>
          <w:tcPr>
            <w:tcW w:w="1418" w:type="dxa"/>
            <w:tcBorders>
              <w:top w:val="nil"/>
              <w:left w:val="nil"/>
              <w:bottom w:val="single" w:sz="4" w:space="0" w:color="auto"/>
              <w:right w:val="single" w:sz="4" w:space="0" w:color="auto"/>
            </w:tcBorders>
            <w:shd w:val="clear" w:color="auto" w:fill="auto"/>
            <w:vAlign w:val="center"/>
          </w:tcPr>
          <w:p w14:paraId="3A21F82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98-2213</w:t>
            </w:r>
          </w:p>
        </w:tc>
        <w:tc>
          <w:tcPr>
            <w:tcW w:w="709" w:type="dxa"/>
            <w:tcBorders>
              <w:top w:val="nil"/>
              <w:left w:val="nil"/>
              <w:bottom w:val="single" w:sz="4" w:space="0" w:color="auto"/>
              <w:right w:val="single" w:sz="4" w:space="0" w:color="auto"/>
            </w:tcBorders>
            <w:shd w:val="clear" w:color="auto" w:fill="auto"/>
            <w:vAlign w:val="center"/>
          </w:tcPr>
          <w:p w14:paraId="443AC2C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1D4ED30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ULA-1</w:t>
            </w:r>
          </w:p>
        </w:tc>
        <w:tc>
          <w:tcPr>
            <w:tcW w:w="1545" w:type="dxa"/>
            <w:tcBorders>
              <w:top w:val="nil"/>
              <w:left w:val="nil"/>
              <w:bottom w:val="single" w:sz="4" w:space="0" w:color="auto"/>
              <w:right w:val="single" w:sz="8" w:space="0" w:color="auto"/>
            </w:tcBorders>
            <w:vAlign w:val="center"/>
          </w:tcPr>
          <w:p w14:paraId="7402E77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017306CA"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7AF2196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191</w:t>
            </w:r>
          </w:p>
        </w:tc>
        <w:tc>
          <w:tcPr>
            <w:tcW w:w="3969" w:type="dxa"/>
            <w:tcBorders>
              <w:top w:val="nil"/>
              <w:left w:val="nil"/>
              <w:bottom w:val="single" w:sz="4" w:space="0" w:color="auto"/>
              <w:right w:val="single" w:sz="4" w:space="0" w:color="auto"/>
            </w:tcBorders>
            <w:shd w:val="clear" w:color="auto" w:fill="auto"/>
            <w:vAlign w:val="center"/>
          </w:tcPr>
          <w:p w14:paraId="34C5223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CENTRIFUGO DE EXTRACCIÓN TIPO DESCARGA ARRIBA MARCA PENN MOD.FX16BFT</w:t>
            </w:r>
          </w:p>
        </w:tc>
        <w:tc>
          <w:tcPr>
            <w:tcW w:w="1418" w:type="dxa"/>
            <w:tcBorders>
              <w:top w:val="nil"/>
              <w:left w:val="nil"/>
              <w:bottom w:val="single" w:sz="4" w:space="0" w:color="auto"/>
              <w:right w:val="single" w:sz="4" w:space="0" w:color="auto"/>
            </w:tcBorders>
            <w:shd w:val="clear" w:color="auto" w:fill="auto"/>
            <w:vAlign w:val="center"/>
          </w:tcPr>
          <w:p w14:paraId="09BF636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nil"/>
              <w:left w:val="nil"/>
              <w:bottom w:val="single" w:sz="4" w:space="0" w:color="auto"/>
              <w:right w:val="single" w:sz="4" w:space="0" w:color="auto"/>
            </w:tcBorders>
            <w:shd w:val="clear" w:color="auto" w:fill="auto"/>
            <w:vAlign w:val="center"/>
          </w:tcPr>
          <w:p w14:paraId="0E54B60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62D7844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VE-H</w:t>
            </w:r>
          </w:p>
        </w:tc>
        <w:tc>
          <w:tcPr>
            <w:tcW w:w="1545" w:type="dxa"/>
            <w:tcBorders>
              <w:top w:val="nil"/>
              <w:left w:val="nil"/>
              <w:bottom w:val="single" w:sz="4" w:space="0" w:color="auto"/>
              <w:right w:val="single" w:sz="8" w:space="0" w:color="auto"/>
            </w:tcBorders>
            <w:vAlign w:val="center"/>
          </w:tcPr>
          <w:p w14:paraId="00F9926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31CDD389"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4D826C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192</w:t>
            </w:r>
          </w:p>
        </w:tc>
        <w:tc>
          <w:tcPr>
            <w:tcW w:w="3969" w:type="dxa"/>
            <w:tcBorders>
              <w:top w:val="single" w:sz="4" w:space="0" w:color="auto"/>
              <w:left w:val="nil"/>
              <w:bottom w:val="single" w:sz="4" w:space="0" w:color="auto"/>
              <w:right w:val="single" w:sz="4" w:space="0" w:color="auto"/>
            </w:tcBorders>
            <w:shd w:val="clear" w:color="auto" w:fill="auto"/>
            <w:vAlign w:val="center"/>
          </w:tcPr>
          <w:p w14:paraId="6354C33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CENTRIFUGO DE EXTRACCIÓN TIPO VENT-SET MARCA  ARMEE TAMAÑO: 20E-ESA  MOTOR ELÉCTRICO:1/3 H.P. </w:t>
            </w:r>
          </w:p>
        </w:tc>
        <w:tc>
          <w:tcPr>
            <w:tcW w:w="1418" w:type="dxa"/>
            <w:tcBorders>
              <w:top w:val="single" w:sz="4" w:space="0" w:color="auto"/>
              <w:left w:val="nil"/>
              <w:bottom w:val="single" w:sz="4" w:space="0" w:color="auto"/>
              <w:right w:val="single" w:sz="4" w:space="0" w:color="auto"/>
            </w:tcBorders>
            <w:shd w:val="clear" w:color="auto" w:fill="auto"/>
            <w:vAlign w:val="center"/>
          </w:tcPr>
          <w:p w14:paraId="45D236D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2C8F93A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203F9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VE-2</w:t>
            </w:r>
          </w:p>
        </w:tc>
        <w:tc>
          <w:tcPr>
            <w:tcW w:w="1545" w:type="dxa"/>
            <w:tcBorders>
              <w:top w:val="single" w:sz="4" w:space="0" w:color="auto"/>
              <w:left w:val="nil"/>
              <w:bottom w:val="single" w:sz="4" w:space="0" w:color="auto"/>
              <w:right w:val="single" w:sz="4" w:space="0" w:color="auto"/>
            </w:tcBorders>
            <w:vAlign w:val="center"/>
          </w:tcPr>
          <w:p w14:paraId="3F33659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6469C4C2"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038FBA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193</w:t>
            </w:r>
          </w:p>
        </w:tc>
        <w:tc>
          <w:tcPr>
            <w:tcW w:w="3969" w:type="dxa"/>
            <w:tcBorders>
              <w:top w:val="single" w:sz="4" w:space="0" w:color="auto"/>
              <w:left w:val="nil"/>
              <w:bottom w:val="single" w:sz="4" w:space="0" w:color="auto"/>
              <w:right w:val="single" w:sz="4" w:space="0" w:color="auto"/>
            </w:tcBorders>
            <w:shd w:val="clear" w:color="auto" w:fill="auto"/>
            <w:vAlign w:val="center"/>
          </w:tcPr>
          <w:p w14:paraId="651AD0B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CENTRIFUGO DE EXTRACCIÓN TIPO VENT-SET MARCA ARMEE TAMAÑO:20E-ESA  MOTOR ELÉCTRICO:1/3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50C5EC4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5406139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298F3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VE-3</w:t>
            </w:r>
          </w:p>
        </w:tc>
        <w:tc>
          <w:tcPr>
            <w:tcW w:w="1545" w:type="dxa"/>
            <w:tcBorders>
              <w:top w:val="single" w:sz="4" w:space="0" w:color="auto"/>
              <w:left w:val="nil"/>
              <w:bottom w:val="single" w:sz="4" w:space="0" w:color="auto"/>
              <w:right w:val="single" w:sz="4" w:space="0" w:color="auto"/>
            </w:tcBorders>
            <w:vAlign w:val="center"/>
          </w:tcPr>
          <w:p w14:paraId="3D68469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7833F508"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8AE2A8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194</w:t>
            </w:r>
          </w:p>
        </w:tc>
        <w:tc>
          <w:tcPr>
            <w:tcW w:w="3969" w:type="dxa"/>
            <w:tcBorders>
              <w:top w:val="single" w:sz="4" w:space="0" w:color="auto"/>
              <w:left w:val="nil"/>
              <w:bottom w:val="single" w:sz="4" w:space="0" w:color="auto"/>
              <w:right w:val="single" w:sz="4" w:space="0" w:color="auto"/>
            </w:tcBorders>
            <w:shd w:val="clear" w:color="auto" w:fill="auto"/>
            <w:vAlign w:val="center"/>
          </w:tcPr>
          <w:p w14:paraId="5CA1838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CENTRIFUGO DE EXTRACCIÓN TIPO VENT-SET MARCA  ARMEE TAMAÑO:20E-ESA  MOTOR ELÉCTRICO:1/3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3B3EFA9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7A20C0C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558FB20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VE-4</w:t>
            </w:r>
          </w:p>
        </w:tc>
        <w:tc>
          <w:tcPr>
            <w:tcW w:w="1545" w:type="dxa"/>
            <w:tcBorders>
              <w:top w:val="single" w:sz="4" w:space="0" w:color="auto"/>
              <w:left w:val="nil"/>
              <w:bottom w:val="single" w:sz="4" w:space="0" w:color="auto"/>
              <w:right w:val="single" w:sz="4" w:space="0" w:color="auto"/>
            </w:tcBorders>
            <w:vAlign w:val="center"/>
          </w:tcPr>
          <w:p w14:paraId="04ACE7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7D75446D"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7C4C1A7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195</w:t>
            </w:r>
          </w:p>
        </w:tc>
        <w:tc>
          <w:tcPr>
            <w:tcW w:w="3969" w:type="dxa"/>
            <w:tcBorders>
              <w:top w:val="nil"/>
              <w:left w:val="nil"/>
              <w:bottom w:val="single" w:sz="4" w:space="0" w:color="auto"/>
              <w:right w:val="single" w:sz="4" w:space="0" w:color="auto"/>
            </w:tcBorders>
            <w:shd w:val="clear" w:color="auto" w:fill="auto"/>
            <w:vAlign w:val="center"/>
          </w:tcPr>
          <w:p w14:paraId="0EA0D42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CENTRIFUGO DE EXTRACCIÓN TIPO VENT-SET MARCA ARMEE TAMAÑO:20E-ESA  MOTOR ELÉCTRICO:1/3 H.P. </w:t>
            </w:r>
          </w:p>
        </w:tc>
        <w:tc>
          <w:tcPr>
            <w:tcW w:w="1418" w:type="dxa"/>
            <w:tcBorders>
              <w:top w:val="nil"/>
              <w:left w:val="nil"/>
              <w:bottom w:val="single" w:sz="4" w:space="0" w:color="auto"/>
              <w:right w:val="single" w:sz="4" w:space="0" w:color="auto"/>
            </w:tcBorders>
            <w:shd w:val="clear" w:color="auto" w:fill="auto"/>
            <w:vAlign w:val="center"/>
          </w:tcPr>
          <w:p w14:paraId="4AF78C3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nil"/>
              <w:left w:val="nil"/>
              <w:bottom w:val="single" w:sz="4" w:space="0" w:color="auto"/>
              <w:right w:val="single" w:sz="4" w:space="0" w:color="auto"/>
            </w:tcBorders>
            <w:shd w:val="clear" w:color="auto" w:fill="auto"/>
            <w:vAlign w:val="center"/>
          </w:tcPr>
          <w:p w14:paraId="15CA449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0BB51F7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VE-5</w:t>
            </w:r>
          </w:p>
        </w:tc>
        <w:tc>
          <w:tcPr>
            <w:tcW w:w="1545" w:type="dxa"/>
            <w:tcBorders>
              <w:top w:val="nil"/>
              <w:left w:val="nil"/>
              <w:bottom w:val="single" w:sz="4" w:space="0" w:color="auto"/>
              <w:right w:val="single" w:sz="8" w:space="0" w:color="auto"/>
            </w:tcBorders>
            <w:vAlign w:val="center"/>
          </w:tcPr>
          <w:p w14:paraId="3E84887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2ADB68AE"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16CF171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196</w:t>
            </w:r>
          </w:p>
        </w:tc>
        <w:tc>
          <w:tcPr>
            <w:tcW w:w="3969" w:type="dxa"/>
            <w:tcBorders>
              <w:top w:val="nil"/>
              <w:left w:val="nil"/>
              <w:bottom w:val="single" w:sz="4" w:space="0" w:color="auto"/>
              <w:right w:val="single" w:sz="4" w:space="0" w:color="auto"/>
            </w:tcBorders>
            <w:shd w:val="clear" w:color="auto" w:fill="auto"/>
            <w:vAlign w:val="center"/>
          </w:tcPr>
          <w:p w14:paraId="21B4984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CENTRIFUGO DE EXTRACCIÓN TIPO VENT-SET MARCA  ARMEE TAMAÑO: 20E-ESA  MOTOR ELÉCTRICO:1/3 H.P.</w:t>
            </w:r>
          </w:p>
        </w:tc>
        <w:tc>
          <w:tcPr>
            <w:tcW w:w="1418" w:type="dxa"/>
            <w:tcBorders>
              <w:top w:val="nil"/>
              <w:left w:val="nil"/>
              <w:bottom w:val="single" w:sz="4" w:space="0" w:color="auto"/>
              <w:right w:val="single" w:sz="4" w:space="0" w:color="auto"/>
            </w:tcBorders>
            <w:shd w:val="clear" w:color="auto" w:fill="auto"/>
            <w:vAlign w:val="center"/>
          </w:tcPr>
          <w:p w14:paraId="2841CE7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nil"/>
              <w:left w:val="nil"/>
              <w:bottom w:val="single" w:sz="4" w:space="0" w:color="auto"/>
              <w:right w:val="single" w:sz="4" w:space="0" w:color="auto"/>
            </w:tcBorders>
            <w:shd w:val="clear" w:color="auto" w:fill="auto"/>
            <w:vAlign w:val="center"/>
          </w:tcPr>
          <w:p w14:paraId="7F9B087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79A1B25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VE-6</w:t>
            </w:r>
          </w:p>
        </w:tc>
        <w:tc>
          <w:tcPr>
            <w:tcW w:w="1545" w:type="dxa"/>
            <w:tcBorders>
              <w:top w:val="nil"/>
              <w:left w:val="nil"/>
              <w:bottom w:val="single" w:sz="4" w:space="0" w:color="auto"/>
              <w:right w:val="single" w:sz="8" w:space="0" w:color="auto"/>
            </w:tcBorders>
            <w:vAlign w:val="center"/>
          </w:tcPr>
          <w:p w14:paraId="4B44D63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0F29E0CF"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E4BAD7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197</w:t>
            </w:r>
          </w:p>
        </w:tc>
        <w:tc>
          <w:tcPr>
            <w:tcW w:w="3969" w:type="dxa"/>
            <w:tcBorders>
              <w:top w:val="single" w:sz="4" w:space="0" w:color="auto"/>
              <w:left w:val="nil"/>
              <w:bottom w:val="single" w:sz="4" w:space="0" w:color="auto"/>
              <w:right w:val="single" w:sz="4" w:space="0" w:color="auto"/>
            </w:tcBorders>
            <w:shd w:val="clear" w:color="auto" w:fill="auto"/>
            <w:vAlign w:val="center"/>
          </w:tcPr>
          <w:p w14:paraId="784B327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CENTRIFUGO DE EXTRACCIÓN TIPO VENT-SET MARCA  ARMEE TAMAÑO: 165-ABF MOTOR ELÉCTRICO:1 ½ H.P. </w:t>
            </w:r>
          </w:p>
        </w:tc>
        <w:tc>
          <w:tcPr>
            <w:tcW w:w="1418" w:type="dxa"/>
            <w:tcBorders>
              <w:top w:val="single" w:sz="4" w:space="0" w:color="auto"/>
              <w:left w:val="nil"/>
              <w:bottom w:val="single" w:sz="4" w:space="0" w:color="auto"/>
              <w:right w:val="single" w:sz="4" w:space="0" w:color="auto"/>
            </w:tcBorders>
            <w:shd w:val="clear" w:color="auto" w:fill="auto"/>
            <w:vAlign w:val="center"/>
          </w:tcPr>
          <w:p w14:paraId="77DB861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94-41409-7/7</w:t>
            </w:r>
          </w:p>
        </w:tc>
        <w:tc>
          <w:tcPr>
            <w:tcW w:w="709" w:type="dxa"/>
            <w:tcBorders>
              <w:top w:val="single" w:sz="4" w:space="0" w:color="auto"/>
              <w:left w:val="nil"/>
              <w:bottom w:val="single" w:sz="4" w:space="0" w:color="auto"/>
              <w:right w:val="single" w:sz="4" w:space="0" w:color="auto"/>
            </w:tcBorders>
            <w:shd w:val="clear" w:color="auto" w:fill="auto"/>
            <w:vAlign w:val="center"/>
          </w:tcPr>
          <w:p w14:paraId="3BB5486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A6611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VE-7</w:t>
            </w:r>
          </w:p>
        </w:tc>
        <w:tc>
          <w:tcPr>
            <w:tcW w:w="1545" w:type="dxa"/>
            <w:tcBorders>
              <w:top w:val="single" w:sz="4" w:space="0" w:color="auto"/>
              <w:left w:val="nil"/>
              <w:bottom w:val="single" w:sz="4" w:space="0" w:color="auto"/>
              <w:right w:val="single" w:sz="4" w:space="0" w:color="auto"/>
            </w:tcBorders>
            <w:vAlign w:val="center"/>
          </w:tcPr>
          <w:p w14:paraId="6DE8985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1071E392"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4A2218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198</w:t>
            </w:r>
          </w:p>
        </w:tc>
        <w:tc>
          <w:tcPr>
            <w:tcW w:w="3969" w:type="dxa"/>
            <w:tcBorders>
              <w:top w:val="single" w:sz="4" w:space="0" w:color="auto"/>
              <w:left w:val="nil"/>
              <w:bottom w:val="single" w:sz="4" w:space="0" w:color="auto"/>
              <w:right w:val="single" w:sz="4" w:space="0" w:color="auto"/>
            </w:tcBorders>
            <w:shd w:val="clear" w:color="auto" w:fill="auto"/>
            <w:vAlign w:val="center"/>
          </w:tcPr>
          <w:p w14:paraId="6AECA74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CENTRIFUGO DE EXTRACCIÓN TIPO VENT-SET MARCA  ARMEE TAMAÑO:165-ABF MOTOR ELÉCTRICO:1 ½ H.P. </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D974C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94-41409-7/7</w:t>
            </w:r>
          </w:p>
        </w:tc>
        <w:tc>
          <w:tcPr>
            <w:tcW w:w="709" w:type="dxa"/>
            <w:tcBorders>
              <w:top w:val="single" w:sz="4" w:space="0" w:color="auto"/>
              <w:left w:val="nil"/>
              <w:bottom w:val="single" w:sz="4" w:space="0" w:color="auto"/>
              <w:right w:val="single" w:sz="4" w:space="0" w:color="auto"/>
            </w:tcBorders>
            <w:shd w:val="clear" w:color="auto" w:fill="auto"/>
            <w:vAlign w:val="center"/>
          </w:tcPr>
          <w:p w14:paraId="1862D6F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DE345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VE-8</w:t>
            </w:r>
          </w:p>
        </w:tc>
        <w:tc>
          <w:tcPr>
            <w:tcW w:w="1545" w:type="dxa"/>
            <w:tcBorders>
              <w:top w:val="single" w:sz="4" w:space="0" w:color="auto"/>
              <w:left w:val="nil"/>
              <w:bottom w:val="single" w:sz="4" w:space="0" w:color="auto"/>
              <w:right w:val="single" w:sz="4" w:space="0" w:color="auto"/>
            </w:tcBorders>
            <w:vAlign w:val="center"/>
          </w:tcPr>
          <w:p w14:paraId="418B1A0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124DD84C"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C3422E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199</w:t>
            </w:r>
          </w:p>
        </w:tc>
        <w:tc>
          <w:tcPr>
            <w:tcW w:w="3969" w:type="dxa"/>
            <w:tcBorders>
              <w:top w:val="single" w:sz="4" w:space="0" w:color="auto"/>
              <w:left w:val="nil"/>
              <w:bottom w:val="single" w:sz="4" w:space="0" w:color="auto"/>
              <w:right w:val="single" w:sz="4" w:space="0" w:color="auto"/>
            </w:tcBorders>
            <w:shd w:val="clear" w:color="auto" w:fill="auto"/>
            <w:vAlign w:val="center"/>
          </w:tcPr>
          <w:p w14:paraId="772B704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MOD.AVB-200 MOTOR ELÉCTRICO: 7.5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587F198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M93122772</w:t>
            </w:r>
          </w:p>
        </w:tc>
        <w:tc>
          <w:tcPr>
            <w:tcW w:w="709" w:type="dxa"/>
            <w:tcBorders>
              <w:top w:val="single" w:sz="4" w:space="0" w:color="auto"/>
              <w:left w:val="nil"/>
              <w:bottom w:val="single" w:sz="4" w:space="0" w:color="auto"/>
              <w:right w:val="single" w:sz="4" w:space="0" w:color="auto"/>
            </w:tcBorders>
            <w:shd w:val="clear" w:color="auto" w:fill="auto"/>
            <w:vAlign w:val="center"/>
          </w:tcPr>
          <w:p w14:paraId="1F04144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8A003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UMA-01</w:t>
            </w:r>
          </w:p>
        </w:tc>
        <w:tc>
          <w:tcPr>
            <w:tcW w:w="1545" w:type="dxa"/>
            <w:tcBorders>
              <w:top w:val="single" w:sz="4" w:space="0" w:color="auto"/>
              <w:left w:val="nil"/>
              <w:bottom w:val="single" w:sz="4" w:space="0" w:color="auto"/>
              <w:right w:val="single" w:sz="4" w:space="0" w:color="auto"/>
            </w:tcBorders>
            <w:vAlign w:val="center"/>
          </w:tcPr>
          <w:p w14:paraId="1B38235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P.B. BASAMENTO</w:t>
            </w:r>
          </w:p>
          <w:p w14:paraId="53AF97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(CTO.MAQ)</w:t>
            </w:r>
          </w:p>
        </w:tc>
      </w:tr>
      <w:tr w:rsidR="002A2E9A" w:rsidRPr="00B843CF" w14:paraId="50B9D443"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F6FA07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200</w:t>
            </w:r>
          </w:p>
        </w:tc>
        <w:tc>
          <w:tcPr>
            <w:tcW w:w="3969" w:type="dxa"/>
            <w:tcBorders>
              <w:top w:val="single" w:sz="4" w:space="0" w:color="auto"/>
              <w:left w:val="nil"/>
              <w:bottom w:val="single" w:sz="4" w:space="0" w:color="auto"/>
              <w:right w:val="single" w:sz="4" w:space="0" w:color="auto"/>
            </w:tcBorders>
            <w:shd w:val="clear" w:color="auto" w:fill="auto"/>
            <w:vAlign w:val="center"/>
          </w:tcPr>
          <w:p w14:paraId="086BF2A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MOD.AVB-117 MOTOR ELÉCTRICO: 3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304919C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7F6EE61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5C7D274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UMA-02</w:t>
            </w:r>
          </w:p>
        </w:tc>
        <w:tc>
          <w:tcPr>
            <w:tcW w:w="1545" w:type="dxa"/>
            <w:tcBorders>
              <w:top w:val="single" w:sz="4" w:space="0" w:color="auto"/>
              <w:left w:val="nil"/>
              <w:bottom w:val="single" w:sz="4" w:space="0" w:color="auto"/>
              <w:right w:val="single" w:sz="4" w:space="0" w:color="auto"/>
            </w:tcBorders>
            <w:vAlign w:val="center"/>
          </w:tcPr>
          <w:p w14:paraId="485836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P.B. BASAMENTO</w:t>
            </w:r>
          </w:p>
          <w:p w14:paraId="7B38E51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(CTO.MAQ)</w:t>
            </w:r>
          </w:p>
        </w:tc>
      </w:tr>
      <w:tr w:rsidR="002A2E9A" w:rsidRPr="00B843CF" w14:paraId="29716EDF"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410E2A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201</w:t>
            </w:r>
          </w:p>
        </w:tc>
        <w:tc>
          <w:tcPr>
            <w:tcW w:w="3969" w:type="dxa"/>
            <w:tcBorders>
              <w:top w:val="single" w:sz="4" w:space="0" w:color="auto"/>
              <w:left w:val="nil"/>
              <w:bottom w:val="single" w:sz="4" w:space="0" w:color="auto"/>
              <w:right w:val="single" w:sz="4" w:space="0" w:color="auto"/>
            </w:tcBorders>
            <w:shd w:val="clear" w:color="auto" w:fill="auto"/>
            <w:vAlign w:val="center"/>
          </w:tcPr>
          <w:p w14:paraId="16D347F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MOD.AVB-117 MOTOR ELÉCTRICO: 3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7C331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M93112712</w:t>
            </w:r>
          </w:p>
        </w:tc>
        <w:tc>
          <w:tcPr>
            <w:tcW w:w="709" w:type="dxa"/>
            <w:tcBorders>
              <w:top w:val="single" w:sz="4" w:space="0" w:color="auto"/>
              <w:left w:val="nil"/>
              <w:bottom w:val="single" w:sz="4" w:space="0" w:color="auto"/>
              <w:right w:val="single" w:sz="4" w:space="0" w:color="auto"/>
            </w:tcBorders>
            <w:shd w:val="clear" w:color="auto" w:fill="auto"/>
            <w:vAlign w:val="center"/>
          </w:tcPr>
          <w:p w14:paraId="31C0857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CE1CF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UMA-03</w:t>
            </w:r>
          </w:p>
        </w:tc>
        <w:tc>
          <w:tcPr>
            <w:tcW w:w="1545" w:type="dxa"/>
            <w:tcBorders>
              <w:top w:val="single" w:sz="4" w:space="0" w:color="auto"/>
              <w:left w:val="nil"/>
              <w:bottom w:val="single" w:sz="4" w:space="0" w:color="auto"/>
              <w:right w:val="single" w:sz="4" w:space="0" w:color="auto"/>
            </w:tcBorders>
            <w:vAlign w:val="center"/>
          </w:tcPr>
          <w:p w14:paraId="1B39588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PISO P.B. BASAMENTO</w:t>
            </w:r>
          </w:p>
          <w:p w14:paraId="0205895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(CTO.MAQ)</w:t>
            </w:r>
          </w:p>
        </w:tc>
      </w:tr>
      <w:tr w:rsidR="002A2E9A" w:rsidRPr="00B843CF" w14:paraId="2B67F8D4"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7FB72C5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202</w:t>
            </w:r>
          </w:p>
        </w:tc>
        <w:tc>
          <w:tcPr>
            <w:tcW w:w="3969" w:type="dxa"/>
            <w:tcBorders>
              <w:top w:val="nil"/>
              <w:left w:val="nil"/>
              <w:bottom w:val="single" w:sz="4" w:space="0" w:color="auto"/>
              <w:right w:val="single" w:sz="4" w:space="0" w:color="auto"/>
            </w:tcBorders>
            <w:shd w:val="clear" w:color="auto" w:fill="auto"/>
            <w:vAlign w:val="center"/>
          </w:tcPr>
          <w:p w14:paraId="312BFEF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MOD.AVB-70 MOTOR ELÉCTRICO: 1.5 H.P.</w:t>
            </w:r>
          </w:p>
        </w:tc>
        <w:tc>
          <w:tcPr>
            <w:tcW w:w="1418" w:type="dxa"/>
            <w:tcBorders>
              <w:top w:val="nil"/>
              <w:left w:val="nil"/>
              <w:bottom w:val="single" w:sz="4" w:space="0" w:color="auto"/>
              <w:right w:val="single" w:sz="4" w:space="0" w:color="auto"/>
            </w:tcBorders>
            <w:shd w:val="clear" w:color="auto" w:fill="auto"/>
            <w:vAlign w:val="center"/>
          </w:tcPr>
          <w:p w14:paraId="7FE0ED9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M93112714</w:t>
            </w:r>
          </w:p>
        </w:tc>
        <w:tc>
          <w:tcPr>
            <w:tcW w:w="709" w:type="dxa"/>
            <w:tcBorders>
              <w:top w:val="nil"/>
              <w:left w:val="nil"/>
              <w:bottom w:val="single" w:sz="4" w:space="0" w:color="auto"/>
              <w:right w:val="single" w:sz="4" w:space="0" w:color="auto"/>
            </w:tcBorders>
            <w:shd w:val="clear" w:color="auto" w:fill="auto"/>
            <w:vAlign w:val="center"/>
          </w:tcPr>
          <w:p w14:paraId="7308C6D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32C0736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UMA-04</w:t>
            </w:r>
          </w:p>
        </w:tc>
        <w:tc>
          <w:tcPr>
            <w:tcW w:w="1545" w:type="dxa"/>
            <w:tcBorders>
              <w:top w:val="nil"/>
              <w:left w:val="nil"/>
              <w:bottom w:val="single" w:sz="4" w:space="0" w:color="auto"/>
              <w:right w:val="single" w:sz="8" w:space="0" w:color="auto"/>
            </w:tcBorders>
            <w:vAlign w:val="center"/>
          </w:tcPr>
          <w:p w14:paraId="1C172B4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BASAMENTO</w:t>
            </w:r>
          </w:p>
          <w:p w14:paraId="3FE410D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(CTO.MAQ)</w:t>
            </w:r>
          </w:p>
        </w:tc>
      </w:tr>
      <w:tr w:rsidR="002A2E9A" w:rsidRPr="00B843CF" w14:paraId="3C9B2874"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4EC1B13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203</w:t>
            </w:r>
          </w:p>
        </w:tc>
        <w:tc>
          <w:tcPr>
            <w:tcW w:w="3969" w:type="dxa"/>
            <w:tcBorders>
              <w:top w:val="nil"/>
              <w:left w:val="nil"/>
              <w:bottom w:val="single" w:sz="4" w:space="0" w:color="auto"/>
              <w:right w:val="single" w:sz="4" w:space="0" w:color="auto"/>
            </w:tcBorders>
            <w:shd w:val="clear" w:color="auto" w:fill="auto"/>
            <w:vAlign w:val="center"/>
          </w:tcPr>
          <w:p w14:paraId="77B92AE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MOD.AVB-117 MOTOR ELÉCTRICO: 3 H.P.</w:t>
            </w:r>
          </w:p>
        </w:tc>
        <w:tc>
          <w:tcPr>
            <w:tcW w:w="1418" w:type="dxa"/>
            <w:tcBorders>
              <w:top w:val="nil"/>
              <w:left w:val="nil"/>
              <w:bottom w:val="single" w:sz="4" w:space="0" w:color="auto"/>
              <w:right w:val="single" w:sz="4" w:space="0" w:color="auto"/>
            </w:tcBorders>
            <w:shd w:val="clear" w:color="auto" w:fill="auto"/>
            <w:vAlign w:val="center"/>
          </w:tcPr>
          <w:p w14:paraId="15B0C80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M93112713</w:t>
            </w:r>
          </w:p>
        </w:tc>
        <w:tc>
          <w:tcPr>
            <w:tcW w:w="709" w:type="dxa"/>
            <w:tcBorders>
              <w:top w:val="nil"/>
              <w:left w:val="nil"/>
              <w:bottom w:val="single" w:sz="4" w:space="0" w:color="auto"/>
              <w:right w:val="single" w:sz="4" w:space="0" w:color="auto"/>
            </w:tcBorders>
            <w:shd w:val="clear" w:color="auto" w:fill="auto"/>
            <w:vAlign w:val="center"/>
          </w:tcPr>
          <w:p w14:paraId="39F666D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3CD35B8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UMA-05</w:t>
            </w:r>
          </w:p>
        </w:tc>
        <w:tc>
          <w:tcPr>
            <w:tcW w:w="1545" w:type="dxa"/>
            <w:tcBorders>
              <w:top w:val="nil"/>
              <w:left w:val="nil"/>
              <w:bottom w:val="single" w:sz="4" w:space="0" w:color="auto"/>
              <w:right w:val="single" w:sz="8" w:space="0" w:color="auto"/>
            </w:tcBorders>
            <w:vAlign w:val="center"/>
          </w:tcPr>
          <w:p w14:paraId="136C4B8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BASAMENTO (CTO.MAQ)</w:t>
            </w:r>
          </w:p>
        </w:tc>
      </w:tr>
      <w:tr w:rsidR="002A2E9A" w:rsidRPr="00B843CF" w14:paraId="4D91AD5E"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76BC7E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204</w:t>
            </w:r>
          </w:p>
        </w:tc>
        <w:tc>
          <w:tcPr>
            <w:tcW w:w="3969" w:type="dxa"/>
            <w:tcBorders>
              <w:top w:val="single" w:sz="4" w:space="0" w:color="auto"/>
              <w:left w:val="nil"/>
              <w:bottom w:val="single" w:sz="4" w:space="0" w:color="auto"/>
              <w:right w:val="single" w:sz="4" w:space="0" w:color="auto"/>
            </w:tcBorders>
            <w:shd w:val="clear" w:color="auto" w:fill="auto"/>
            <w:vAlign w:val="center"/>
          </w:tcPr>
          <w:p w14:paraId="6CDFBF2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MOD.AVB-117 MOTOR ELÉCTRICO: 3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5EB43E4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M93112725</w:t>
            </w:r>
          </w:p>
        </w:tc>
        <w:tc>
          <w:tcPr>
            <w:tcW w:w="709" w:type="dxa"/>
            <w:tcBorders>
              <w:top w:val="single" w:sz="4" w:space="0" w:color="auto"/>
              <w:left w:val="nil"/>
              <w:bottom w:val="single" w:sz="4" w:space="0" w:color="auto"/>
              <w:right w:val="single" w:sz="4" w:space="0" w:color="auto"/>
            </w:tcBorders>
            <w:shd w:val="clear" w:color="auto" w:fill="auto"/>
            <w:vAlign w:val="center"/>
          </w:tcPr>
          <w:p w14:paraId="43C5721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8" w:space="0" w:color="auto"/>
            </w:tcBorders>
            <w:shd w:val="clear" w:color="auto" w:fill="auto"/>
            <w:vAlign w:val="center"/>
          </w:tcPr>
          <w:p w14:paraId="08B7EAA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UMA-06</w:t>
            </w:r>
          </w:p>
        </w:tc>
        <w:tc>
          <w:tcPr>
            <w:tcW w:w="1545" w:type="dxa"/>
            <w:tcBorders>
              <w:top w:val="single" w:sz="4" w:space="0" w:color="auto"/>
              <w:left w:val="nil"/>
              <w:bottom w:val="single" w:sz="4" w:space="0" w:color="auto"/>
              <w:right w:val="single" w:sz="8" w:space="0" w:color="auto"/>
            </w:tcBorders>
            <w:vAlign w:val="center"/>
          </w:tcPr>
          <w:p w14:paraId="12B2B96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p w14:paraId="6D7F73F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CTO.MAQ.</w:t>
            </w:r>
          </w:p>
        </w:tc>
      </w:tr>
      <w:tr w:rsidR="002A2E9A" w:rsidRPr="00B843CF" w14:paraId="49BC4210"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68B4BDB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205</w:t>
            </w:r>
          </w:p>
        </w:tc>
        <w:tc>
          <w:tcPr>
            <w:tcW w:w="3969" w:type="dxa"/>
            <w:tcBorders>
              <w:top w:val="nil"/>
              <w:left w:val="nil"/>
              <w:bottom w:val="single" w:sz="4" w:space="0" w:color="auto"/>
              <w:right w:val="single" w:sz="4" w:space="0" w:color="auto"/>
            </w:tcBorders>
            <w:shd w:val="clear" w:color="auto" w:fill="auto"/>
            <w:vAlign w:val="center"/>
          </w:tcPr>
          <w:p w14:paraId="78E036F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MOD.AVB-159-AF MOTOR ELÉCTRICO: 5 H.P.</w:t>
            </w:r>
          </w:p>
        </w:tc>
        <w:tc>
          <w:tcPr>
            <w:tcW w:w="1418" w:type="dxa"/>
            <w:tcBorders>
              <w:top w:val="nil"/>
              <w:left w:val="nil"/>
              <w:bottom w:val="single" w:sz="4" w:space="0" w:color="auto"/>
              <w:right w:val="single" w:sz="4" w:space="0" w:color="auto"/>
            </w:tcBorders>
            <w:shd w:val="clear" w:color="auto" w:fill="auto"/>
            <w:vAlign w:val="center"/>
          </w:tcPr>
          <w:p w14:paraId="4CAA18E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M93122773</w:t>
            </w:r>
          </w:p>
        </w:tc>
        <w:tc>
          <w:tcPr>
            <w:tcW w:w="709" w:type="dxa"/>
            <w:tcBorders>
              <w:top w:val="nil"/>
              <w:left w:val="nil"/>
              <w:bottom w:val="single" w:sz="4" w:space="0" w:color="auto"/>
              <w:right w:val="single" w:sz="4" w:space="0" w:color="auto"/>
            </w:tcBorders>
            <w:shd w:val="clear" w:color="auto" w:fill="auto"/>
            <w:vAlign w:val="center"/>
          </w:tcPr>
          <w:p w14:paraId="348AD23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4CAEDEC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UMA-07</w:t>
            </w:r>
          </w:p>
        </w:tc>
        <w:tc>
          <w:tcPr>
            <w:tcW w:w="1545" w:type="dxa"/>
            <w:tcBorders>
              <w:top w:val="nil"/>
              <w:left w:val="nil"/>
              <w:bottom w:val="single" w:sz="4" w:space="0" w:color="auto"/>
              <w:right w:val="single" w:sz="8" w:space="0" w:color="auto"/>
            </w:tcBorders>
            <w:vAlign w:val="center"/>
          </w:tcPr>
          <w:p w14:paraId="6BA5092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p w14:paraId="355CF1F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CTO.MAQ.</w:t>
            </w:r>
          </w:p>
        </w:tc>
      </w:tr>
      <w:tr w:rsidR="002A2E9A" w:rsidRPr="00B843CF" w14:paraId="1996F1FE"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563F40C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206</w:t>
            </w:r>
          </w:p>
        </w:tc>
        <w:tc>
          <w:tcPr>
            <w:tcW w:w="3969" w:type="dxa"/>
            <w:tcBorders>
              <w:top w:val="nil"/>
              <w:left w:val="nil"/>
              <w:bottom w:val="single" w:sz="4" w:space="0" w:color="auto"/>
              <w:right w:val="single" w:sz="4" w:space="0" w:color="auto"/>
            </w:tcBorders>
            <w:shd w:val="clear" w:color="auto" w:fill="auto"/>
            <w:vAlign w:val="center"/>
          </w:tcPr>
          <w:p w14:paraId="53A4A10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MOD.AVB-159 MOTOR ELÉCTRICO: 5 H.P.</w:t>
            </w:r>
          </w:p>
        </w:tc>
        <w:tc>
          <w:tcPr>
            <w:tcW w:w="1418" w:type="dxa"/>
            <w:tcBorders>
              <w:top w:val="nil"/>
              <w:left w:val="nil"/>
              <w:bottom w:val="single" w:sz="4" w:space="0" w:color="auto"/>
              <w:right w:val="single" w:sz="4" w:space="0" w:color="auto"/>
            </w:tcBorders>
            <w:shd w:val="clear" w:color="auto" w:fill="auto"/>
            <w:vAlign w:val="center"/>
          </w:tcPr>
          <w:p w14:paraId="6DC3679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M94043493</w:t>
            </w:r>
          </w:p>
        </w:tc>
        <w:tc>
          <w:tcPr>
            <w:tcW w:w="709" w:type="dxa"/>
            <w:tcBorders>
              <w:top w:val="nil"/>
              <w:left w:val="nil"/>
              <w:bottom w:val="single" w:sz="4" w:space="0" w:color="auto"/>
              <w:right w:val="single" w:sz="4" w:space="0" w:color="auto"/>
            </w:tcBorders>
            <w:shd w:val="clear" w:color="auto" w:fill="auto"/>
            <w:vAlign w:val="center"/>
          </w:tcPr>
          <w:p w14:paraId="7C6A971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20347D2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UMA-08</w:t>
            </w:r>
          </w:p>
        </w:tc>
        <w:tc>
          <w:tcPr>
            <w:tcW w:w="1545" w:type="dxa"/>
            <w:tcBorders>
              <w:top w:val="nil"/>
              <w:left w:val="nil"/>
              <w:bottom w:val="single" w:sz="4" w:space="0" w:color="auto"/>
              <w:right w:val="single" w:sz="8" w:space="0" w:color="auto"/>
            </w:tcBorders>
            <w:vAlign w:val="center"/>
          </w:tcPr>
          <w:p w14:paraId="18B2ACA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1ER.P (2DO.PISO) CTO.MAQ.</w:t>
            </w:r>
          </w:p>
        </w:tc>
      </w:tr>
      <w:tr w:rsidR="002A2E9A" w:rsidRPr="00B843CF" w14:paraId="5FFA77A9"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4ECE56E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207</w:t>
            </w:r>
          </w:p>
        </w:tc>
        <w:tc>
          <w:tcPr>
            <w:tcW w:w="3969" w:type="dxa"/>
            <w:tcBorders>
              <w:top w:val="nil"/>
              <w:left w:val="nil"/>
              <w:bottom w:val="single" w:sz="4" w:space="0" w:color="auto"/>
              <w:right w:val="single" w:sz="4" w:space="0" w:color="auto"/>
            </w:tcBorders>
            <w:shd w:val="clear" w:color="auto" w:fill="auto"/>
            <w:vAlign w:val="center"/>
          </w:tcPr>
          <w:p w14:paraId="5CE85CD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MARCA YORK-RECOLD MOD.AVB-159 MOTOR ELÉCTRICO: 5 H.P.</w:t>
            </w:r>
          </w:p>
        </w:tc>
        <w:tc>
          <w:tcPr>
            <w:tcW w:w="1418" w:type="dxa"/>
            <w:tcBorders>
              <w:top w:val="nil"/>
              <w:left w:val="nil"/>
              <w:bottom w:val="single" w:sz="4" w:space="0" w:color="auto"/>
              <w:right w:val="single" w:sz="4" w:space="0" w:color="auto"/>
            </w:tcBorders>
            <w:shd w:val="clear" w:color="auto" w:fill="auto"/>
            <w:vAlign w:val="center"/>
          </w:tcPr>
          <w:p w14:paraId="593D9EA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M93122769</w:t>
            </w:r>
          </w:p>
        </w:tc>
        <w:tc>
          <w:tcPr>
            <w:tcW w:w="709" w:type="dxa"/>
            <w:tcBorders>
              <w:top w:val="nil"/>
              <w:left w:val="nil"/>
              <w:bottom w:val="single" w:sz="4" w:space="0" w:color="auto"/>
              <w:right w:val="single" w:sz="4" w:space="0" w:color="auto"/>
            </w:tcBorders>
            <w:shd w:val="clear" w:color="auto" w:fill="auto"/>
            <w:vAlign w:val="center"/>
          </w:tcPr>
          <w:p w14:paraId="2BFC7FF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10C677B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UMA-09</w:t>
            </w:r>
          </w:p>
        </w:tc>
        <w:tc>
          <w:tcPr>
            <w:tcW w:w="1545" w:type="dxa"/>
            <w:tcBorders>
              <w:top w:val="nil"/>
              <w:left w:val="nil"/>
              <w:bottom w:val="single" w:sz="4" w:space="0" w:color="auto"/>
              <w:right w:val="single" w:sz="8" w:space="0" w:color="auto"/>
            </w:tcBorders>
            <w:vAlign w:val="center"/>
          </w:tcPr>
          <w:p w14:paraId="28EB251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1ER.P (2DO.PISO) CTO.MAQ.</w:t>
            </w:r>
          </w:p>
        </w:tc>
      </w:tr>
      <w:tr w:rsidR="002A2E9A" w:rsidRPr="00B843CF" w14:paraId="0A57B1C3"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26CD70D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208</w:t>
            </w:r>
          </w:p>
        </w:tc>
        <w:tc>
          <w:tcPr>
            <w:tcW w:w="3969" w:type="dxa"/>
            <w:tcBorders>
              <w:top w:val="nil"/>
              <w:left w:val="nil"/>
              <w:bottom w:val="single" w:sz="4" w:space="0" w:color="auto"/>
              <w:right w:val="single" w:sz="4" w:space="0" w:color="auto"/>
            </w:tcBorders>
            <w:shd w:val="clear" w:color="auto" w:fill="auto"/>
            <w:vAlign w:val="center"/>
          </w:tcPr>
          <w:p w14:paraId="326F289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MARCA YORK-RECOLD MOD.AH-35 </w:t>
            </w:r>
          </w:p>
        </w:tc>
        <w:tc>
          <w:tcPr>
            <w:tcW w:w="1418" w:type="dxa"/>
            <w:tcBorders>
              <w:top w:val="nil"/>
              <w:left w:val="nil"/>
              <w:bottom w:val="single" w:sz="4" w:space="0" w:color="auto"/>
              <w:right w:val="single" w:sz="4" w:space="0" w:color="auto"/>
            </w:tcBorders>
            <w:shd w:val="clear" w:color="auto" w:fill="auto"/>
            <w:vAlign w:val="center"/>
          </w:tcPr>
          <w:p w14:paraId="6D75416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nil"/>
              <w:left w:val="nil"/>
              <w:bottom w:val="single" w:sz="4" w:space="0" w:color="auto"/>
              <w:right w:val="single" w:sz="4" w:space="0" w:color="auto"/>
            </w:tcBorders>
            <w:shd w:val="clear" w:color="auto" w:fill="auto"/>
            <w:vAlign w:val="center"/>
          </w:tcPr>
          <w:p w14:paraId="465B2C1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32B74B3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UMA-10</w:t>
            </w:r>
          </w:p>
        </w:tc>
        <w:tc>
          <w:tcPr>
            <w:tcW w:w="1545" w:type="dxa"/>
            <w:tcBorders>
              <w:top w:val="nil"/>
              <w:left w:val="nil"/>
              <w:bottom w:val="single" w:sz="4" w:space="0" w:color="auto"/>
              <w:right w:val="single" w:sz="8" w:space="0" w:color="auto"/>
            </w:tcBorders>
            <w:vAlign w:val="center"/>
          </w:tcPr>
          <w:p w14:paraId="3CCC72A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1ER.P(2DO.PISO)  PLAFÓN</w:t>
            </w:r>
          </w:p>
        </w:tc>
      </w:tr>
      <w:tr w:rsidR="002A2E9A" w:rsidRPr="00B843CF" w14:paraId="2EBEA200" w14:textId="77777777" w:rsidTr="001641F5">
        <w:trPr>
          <w:cantSplit/>
          <w:trHeight w:val="56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14B3CB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209</w:t>
            </w:r>
          </w:p>
        </w:tc>
        <w:tc>
          <w:tcPr>
            <w:tcW w:w="3969" w:type="dxa"/>
            <w:tcBorders>
              <w:top w:val="single" w:sz="4" w:space="0" w:color="auto"/>
              <w:left w:val="nil"/>
              <w:bottom w:val="single" w:sz="4" w:space="0" w:color="auto"/>
              <w:right w:val="single" w:sz="4" w:space="0" w:color="auto"/>
            </w:tcBorders>
            <w:shd w:val="clear" w:color="auto" w:fill="auto"/>
            <w:vAlign w:val="center"/>
          </w:tcPr>
          <w:p w14:paraId="1E64044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HORIZONTAL MARCA YORK-RECOLD MOD.AH-70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E04F78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M93112711</w:t>
            </w:r>
          </w:p>
        </w:tc>
        <w:tc>
          <w:tcPr>
            <w:tcW w:w="709" w:type="dxa"/>
            <w:tcBorders>
              <w:top w:val="single" w:sz="4" w:space="0" w:color="auto"/>
              <w:left w:val="nil"/>
              <w:bottom w:val="single" w:sz="4" w:space="0" w:color="auto"/>
              <w:right w:val="single" w:sz="4" w:space="0" w:color="auto"/>
            </w:tcBorders>
            <w:shd w:val="clear" w:color="auto" w:fill="auto"/>
            <w:vAlign w:val="center"/>
          </w:tcPr>
          <w:p w14:paraId="1F99BB4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7B38C8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UMA-11</w:t>
            </w:r>
          </w:p>
        </w:tc>
        <w:tc>
          <w:tcPr>
            <w:tcW w:w="1545" w:type="dxa"/>
            <w:tcBorders>
              <w:top w:val="single" w:sz="4" w:space="0" w:color="auto"/>
              <w:left w:val="nil"/>
              <w:bottom w:val="single" w:sz="4" w:space="0" w:color="auto"/>
              <w:right w:val="single" w:sz="4" w:space="0" w:color="auto"/>
            </w:tcBorders>
            <w:vAlign w:val="center"/>
          </w:tcPr>
          <w:p w14:paraId="6E2223A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P.B.(1ER.PISO) PLAFÓN AUDITORIO LUIS PADILLA</w:t>
            </w:r>
          </w:p>
        </w:tc>
      </w:tr>
      <w:tr w:rsidR="002A2E9A" w:rsidRPr="00B843CF" w14:paraId="1AFDEA55"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25995D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210</w:t>
            </w:r>
          </w:p>
        </w:tc>
        <w:tc>
          <w:tcPr>
            <w:tcW w:w="3969" w:type="dxa"/>
            <w:tcBorders>
              <w:top w:val="single" w:sz="4" w:space="0" w:color="auto"/>
              <w:left w:val="nil"/>
              <w:bottom w:val="single" w:sz="4" w:space="0" w:color="auto"/>
              <w:right w:val="single" w:sz="4" w:space="0" w:color="auto"/>
            </w:tcBorders>
            <w:shd w:val="clear" w:color="auto" w:fill="auto"/>
            <w:vAlign w:val="center"/>
          </w:tcPr>
          <w:p w14:paraId="21D7448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MARCA YORK-RECOLD MOD.AH-35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5A6C076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M93112733</w:t>
            </w:r>
          </w:p>
        </w:tc>
        <w:tc>
          <w:tcPr>
            <w:tcW w:w="709" w:type="dxa"/>
            <w:tcBorders>
              <w:top w:val="single" w:sz="4" w:space="0" w:color="auto"/>
              <w:left w:val="nil"/>
              <w:bottom w:val="single" w:sz="4" w:space="0" w:color="auto"/>
              <w:right w:val="single" w:sz="4" w:space="0" w:color="auto"/>
            </w:tcBorders>
            <w:shd w:val="clear" w:color="auto" w:fill="auto"/>
            <w:vAlign w:val="center"/>
          </w:tcPr>
          <w:p w14:paraId="7D6565B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5FB1EA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UMA-12</w:t>
            </w:r>
          </w:p>
        </w:tc>
        <w:tc>
          <w:tcPr>
            <w:tcW w:w="1545" w:type="dxa"/>
            <w:tcBorders>
              <w:top w:val="single" w:sz="4" w:space="0" w:color="auto"/>
              <w:left w:val="nil"/>
              <w:bottom w:val="single" w:sz="4" w:space="0" w:color="auto"/>
              <w:right w:val="single" w:sz="4" w:space="0" w:color="auto"/>
            </w:tcBorders>
            <w:vAlign w:val="center"/>
          </w:tcPr>
          <w:p w14:paraId="7DD2CC8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P.B.(1ER.PISO) PLAFÓN AUDITORIO LUIS PADILLA</w:t>
            </w:r>
          </w:p>
        </w:tc>
      </w:tr>
      <w:tr w:rsidR="002A2E9A" w:rsidRPr="00B843CF" w14:paraId="7FCD8F22"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A137FD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211</w:t>
            </w:r>
          </w:p>
        </w:tc>
        <w:tc>
          <w:tcPr>
            <w:tcW w:w="3969" w:type="dxa"/>
            <w:tcBorders>
              <w:top w:val="single" w:sz="4" w:space="0" w:color="auto"/>
              <w:left w:val="nil"/>
              <w:bottom w:val="single" w:sz="4" w:space="0" w:color="auto"/>
              <w:right w:val="single" w:sz="4" w:space="0" w:color="auto"/>
            </w:tcBorders>
            <w:shd w:val="clear" w:color="auto" w:fill="auto"/>
            <w:vAlign w:val="center"/>
          </w:tcPr>
          <w:p w14:paraId="791C47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MARCA YORK-RECOLD MOD.AH-35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EDF9A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M93112735</w:t>
            </w:r>
          </w:p>
        </w:tc>
        <w:tc>
          <w:tcPr>
            <w:tcW w:w="709" w:type="dxa"/>
            <w:tcBorders>
              <w:top w:val="single" w:sz="4" w:space="0" w:color="auto"/>
              <w:left w:val="nil"/>
              <w:bottom w:val="single" w:sz="4" w:space="0" w:color="auto"/>
              <w:right w:val="single" w:sz="4" w:space="0" w:color="auto"/>
            </w:tcBorders>
            <w:shd w:val="clear" w:color="auto" w:fill="auto"/>
            <w:vAlign w:val="center"/>
          </w:tcPr>
          <w:p w14:paraId="608EF3F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731964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UMA-13</w:t>
            </w:r>
          </w:p>
        </w:tc>
        <w:tc>
          <w:tcPr>
            <w:tcW w:w="1545" w:type="dxa"/>
            <w:tcBorders>
              <w:top w:val="single" w:sz="4" w:space="0" w:color="auto"/>
              <w:left w:val="nil"/>
              <w:bottom w:val="single" w:sz="4" w:space="0" w:color="auto"/>
              <w:right w:val="single" w:sz="4" w:space="0" w:color="auto"/>
            </w:tcBorders>
            <w:vAlign w:val="center"/>
          </w:tcPr>
          <w:p w14:paraId="745F1C4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P.B.(1ER.PISO) PLAFÓN DE PUERTA PRINCIPAL</w:t>
            </w:r>
          </w:p>
        </w:tc>
      </w:tr>
      <w:tr w:rsidR="002A2E9A" w:rsidRPr="00B843CF" w14:paraId="0D0FE2AD"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BF9118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212</w:t>
            </w:r>
          </w:p>
        </w:tc>
        <w:tc>
          <w:tcPr>
            <w:tcW w:w="3969" w:type="dxa"/>
            <w:tcBorders>
              <w:top w:val="single" w:sz="4" w:space="0" w:color="auto"/>
              <w:left w:val="nil"/>
              <w:bottom w:val="single" w:sz="4" w:space="0" w:color="auto"/>
              <w:right w:val="single" w:sz="4" w:space="0" w:color="auto"/>
            </w:tcBorders>
            <w:shd w:val="clear" w:color="auto" w:fill="auto"/>
            <w:vAlign w:val="center"/>
          </w:tcPr>
          <w:p w14:paraId="6D230DF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MARCA YORK-RECOLD MOD.AH-35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74DC6C7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M93112722</w:t>
            </w:r>
          </w:p>
        </w:tc>
        <w:tc>
          <w:tcPr>
            <w:tcW w:w="709" w:type="dxa"/>
            <w:tcBorders>
              <w:top w:val="single" w:sz="4" w:space="0" w:color="auto"/>
              <w:left w:val="nil"/>
              <w:bottom w:val="single" w:sz="4" w:space="0" w:color="auto"/>
              <w:right w:val="single" w:sz="4" w:space="0" w:color="auto"/>
            </w:tcBorders>
            <w:shd w:val="clear" w:color="auto" w:fill="auto"/>
            <w:vAlign w:val="center"/>
          </w:tcPr>
          <w:p w14:paraId="473ADFA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8A23D2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UMA-14</w:t>
            </w:r>
          </w:p>
        </w:tc>
        <w:tc>
          <w:tcPr>
            <w:tcW w:w="1545" w:type="dxa"/>
            <w:tcBorders>
              <w:top w:val="single" w:sz="4" w:space="0" w:color="auto"/>
              <w:left w:val="nil"/>
              <w:bottom w:val="single" w:sz="4" w:space="0" w:color="auto"/>
              <w:right w:val="single" w:sz="4" w:space="0" w:color="auto"/>
            </w:tcBorders>
            <w:vAlign w:val="center"/>
          </w:tcPr>
          <w:p w14:paraId="4311630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P.B.(1ER.PISO) PLAFÓN DE PUERTA PRINCIPAL</w:t>
            </w:r>
          </w:p>
        </w:tc>
      </w:tr>
      <w:tr w:rsidR="002A2E9A" w:rsidRPr="00B843CF" w14:paraId="70C16BBD"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3577BB0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213</w:t>
            </w:r>
          </w:p>
        </w:tc>
        <w:tc>
          <w:tcPr>
            <w:tcW w:w="3969" w:type="dxa"/>
            <w:tcBorders>
              <w:top w:val="nil"/>
              <w:left w:val="nil"/>
              <w:bottom w:val="single" w:sz="4" w:space="0" w:color="auto"/>
              <w:right w:val="single" w:sz="4" w:space="0" w:color="auto"/>
            </w:tcBorders>
            <w:shd w:val="clear" w:color="auto" w:fill="auto"/>
            <w:vAlign w:val="center"/>
          </w:tcPr>
          <w:p w14:paraId="4D4DB2A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MARCA YORK-RECOLD MOD.AH-70 </w:t>
            </w:r>
          </w:p>
        </w:tc>
        <w:tc>
          <w:tcPr>
            <w:tcW w:w="1418" w:type="dxa"/>
            <w:tcBorders>
              <w:top w:val="nil"/>
              <w:left w:val="nil"/>
              <w:bottom w:val="single" w:sz="4" w:space="0" w:color="auto"/>
              <w:right w:val="single" w:sz="4" w:space="0" w:color="auto"/>
            </w:tcBorders>
            <w:shd w:val="clear" w:color="auto" w:fill="auto"/>
            <w:vAlign w:val="center"/>
          </w:tcPr>
          <w:p w14:paraId="38CBD80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M93112743</w:t>
            </w:r>
          </w:p>
        </w:tc>
        <w:tc>
          <w:tcPr>
            <w:tcW w:w="709" w:type="dxa"/>
            <w:tcBorders>
              <w:top w:val="nil"/>
              <w:left w:val="nil"/>
              <w:bottom w:val="single" w:sz="4" w:space="0" w:color="auto"/>
              <w:right w:val="single" w:sz="4" w:space="0" w:color="auto"/>
            </w:tcBorders>
            <w:shd w:val="clear" w:color="auto" w:fill="auto"/>
            <w:vAlign w:val="center"/>
          </w:tcPr>
          <w:p w14:paraId="7F2C890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6A9263C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UMA-15</w:t>
            </w:r>
          </w:p>
        </w:tc>
        <w:tc>
          <w:tcPr>
            <w:tcW w:w="1545" w:type="dxa"/>
            <w:tcBorders>
              <w:top w:val="nil"/>
              <w:left w:val="nil"/>
              <w:bottom w:val="single" w:sz="4" w:space="0" w:color="auto"/>
              <w:right w:val="single" w:sz="8" w:space="0" w:color="auto"/>
            </w:tcBorders>
            <w:vAlign w:val="center"/>
          </w:tcPr>
          <w:p w14:paraId="0D0AC20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P.B.(1ER.PISO) PLAFÓN DE PUERTA PRINCIPAL</w:t>
            </w:r>
          </w:p>
        </w:tc>
      </w:tr>
      <w:tr w:rsidR="002A2E9A" w:rsidRPr="00B843CF" w14:paraId="6E1A246B"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474F278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214</w:t>
            </w:r>
          </w:p>
        </w:tc>
        <w:tc>
          <w:tcPr>
            <w:tcW w:w="3969" w:type="dxa"/>
            <w:tcBorders>
              <w:top w:val="nil"/>
              <w:left w:val="nil"/>
              <w:bottom w:val="single" w:sz="4" w:space="0" w:color="auto"/>
              <w:right w:val="single" w:sz="4" w:space="0" w:color="auto"/>
            </w:tcBorders>
            <w:shd w:val="clear" w:color="auto" w:fill="auto"/>
            <w:vAlign w:val="center"/>
          </w:tcPr>
          <w:p w14:paraId="42AC0EE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MARCA YORK-RECOLD MOD.AH-35 </w:t>
            </w:r>
          </w:p>
        </w:tc>
        <w:tc>
          <w:tcPr>
            <w:tcW w:w="1418" w:type="dxa"/>
            <w:tcBorders>
              <w:top w:val="nil"/>
              <w:left w:val="nil"/>
              <w:bottom w:val="single" w:sz="4" w:space="0" w:color="auto"/>
              <w:right w:val="single" w:sz="4" w:space="0" w:color="auto"/>
            </w:tcBorders>
            <w:shd w:val="clear" w:color="auto" w:fill="auto"/>
            <w:vAlign w:val="center"/>
          </w:tcPr>
          <w:p w14:paraId="5DC3A75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M93112720</w:t>
            </w:r>
          </w:p>
        </w:tc>
        <w:tc>
          <w:tcPr>
            <w:tcW w:w="709" w:type="dxa"/>
            <w:tcBorders>
              <w:top w:val="nil"/>
              <w:left w:val="nil"/>
              <w:bottom w:val="single" w:sz="4" w:space="0" w:color="auto"/>
              <w:right w:val="single" w:sz="4" w:space="0" w:color="auto"/>
            </w:tcBorders>
            <w:shd w:val="clear" w:color="auto" w:fill="auto"/>
            <w:vAlign w:val="center"/>
          </w:tcPr>
          <w:p w14:paraId="35F80AD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07C4266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UMA-16</w:t>
            </w:r>
          </w:p>
        </w:tc>
        <w:tc>
          <w:tcPr>
            <w:tcW w:w="1545" w:type="dxa"/>
            <w:tcBorders>
              <w:top w:val="nil"/>
              <w:left w:val="nil"/>
              <w:bottom w:val="single" w:sz="4" w:space="0" w:color="auto"/>
              <w:right w:val="single" w:sz="8" w:space="0" w:color="auto"/>
            </w:tcBorders>
            <w:vAlign w:val="center"/>
          </w:tcPr>
          <w:p w14:paraId="0B0230E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P.B.(1ER.PISO) PLAFÓN DE PUERTA PRINCIPAL</w:t>
            </w:r>
          </w:p>
        </w:tc>
      </w:tr>
      <w:tr w:rsidR="002A2E9A" w:rsidRPr="00B843CF" w14:paraId="0D0F2E12"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BF4004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215</w:t>
            </w:r>
          </w:p>
        </w:tc>
        <w:tc>
          <w:tcPr>
            <w:tcW w:w="3969" w:type="dxa"/>
            <w:tcBorders>
              <w:top w:val="single" w:sz="4" w:space="0" w:color="auto"/>
              <w:left w:val="nil"/>
              <w:bottom w:val="single" w:sz="4" w:space="0" w:color="auto"/>
              <w:right w:val="single" w:sz="4" w:space="0" w:color="auto"/>
            </w:tcBorders>
            <w:shd w:val="clear" w:color="auto" w:fill="auto"/>
            <w:vAlign w:val="center"/>
          </w:tcPr>
          <w:p w14:paraId="5ABC654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HORIZONTAL MARCA. YORK-RECOLD MOD.AVB-140 MOTOR ELÉCTRICO: 3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088771B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M93112747</w:t>
            </w:r>
          </w:p>
        </w:tc>
        <w:tc>
          <w:tcPr>
            <w:tcW w:w="709" w:type="dxa"/>
            <w:tcBorders>
              <w:top w:val="single" w:sz="4" w:space="0" w:color="auto"/>
              <w:left w:val="nil"/>
              <w:bottom w:val="single" w:sz="4" w:space="0" w:color="auto"/>
              <w:right w:val="single" w:sz="4" w:space="0" w:color="auto"/>
            </w:tcBorders>
            <w:shd w:val="clear" w:color="auto" w:fill="auto"/>
            <w:vAlign w:val="center"/>
          </w:tcPr>
          <w:p w14:paraId="4F22A0D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E825C9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UMA-17</w:t>
            </w:r>
          </w:p>
        </w:tc>
        <w:tc>
          <w:tcPr>
            <w:tcW w:w="1545" w:type="dxa"/>
            <w:tcBorders>
              <w:top w:val="single" w:sz="4" w:space="0" w:color="auto"/>
              <w:left w:val="nil"/>
              <w:bottom w:val="single" w:sz="4" w:space="0" w:color="auto"/>
              <w:right w:val="single" w:sz="4" w:space="0" w:color="auto"/>
            </w:tcBorders>
            <w:vAlign w:val="center"/>
          </w:tcPr>
          <w:p w14:paraId="6A279F1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2DO.PISO. (3ER.PISO) CTO.MAQ.</w:t>
            </w:r>
          </w:p>
        </w:tc>
      </w:tr>
      <w:tr w:rsidR="002A2E9A" w:rsidRPr="00B843CF" w14:paraId="7A1726D3"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A670D8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216</w:t>
            </w:r>
          </w:p>
        </w:tc>
        <w:tc>
          <w:tcPr>
            <w:tcW w:w="3969" w:type="dxa"/>
            <w:tcBorders>
              <w:top w:val="single" w:sz="4" w:space="0" w:color="auto"/>
              <w:left w:val="nil"/>
              <w:bottom w:val="single" w:sz="4" w:space="0" w:color="auto"/>
              <w:right w:val="single" w:sz="4" w:space="0" w:color="auto"/>
            </w:tcBorders>
            <w:shd w:val="clear" w:color="auto" w:fill="auto"/>
            <w:vAlign w:val="center"/>
          </w:tcPr>
          <w:p w14:paraId="7E7FD01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HORIZONTAL MCA. YORK-RECOLD MOD.AH-117  MOTO ELÉCTRICO: 3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085EAB1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M93112721</w:t>
            </w:r>
          </w:p>
        </w:tc>
        <w:tc>
          <w:tcPr>
            <w:tcW w:w="709" w:type="dxa"/>
            <w:tcBorders>
              <w:top w:val="single" w:sz="4" w:space="0" w:color="auto"/>
              <w:left w:val="nil"/>
              <w:bottom w:val="single" w:sz="4" w:space="0" w:color="auto"/>
              <w:right w:val="single" w:sz="4" w:space="0" w:color="auto"/>
            </w:tcBorders>
            <w:shd w:val="clear" w:color="auto" w:fill="auto"/>
            <w:vAlign w:val="center"/>
          </w:tcPr>
          <w:p w14:paraId="32D7708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E056BC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UMA-18</w:t>
            </w:r>
          </w:p>
        </w:tc>
        <w:tc>
          <w:tcPr>
            <w:tcW w:w="1545" w:type="dxa"/>
            <w:tcBorders>
              <w:top w:val="single" w:sz="4" w:space="0" w:color="auto"/>
              <w:left w:val="nil"/>
              <w:bottom w:val="single" w:sz="4" w:space="0" w:color="auto"/>
              <w:right w:val="single" w:sz="4" w:space="0" w:color="auto"/>
            </w:tcBorders>
            <w:vAlign w:val="center"/>
          </w:tcPr>
          <w:p w14:paraId="010363C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2DO.PISO. (3ER.PISO) CTO.MAQ.</w:t>
            </w:r>
          </w:p>
        </w:tc>
      </w:tr>
      <w:tr w:rsidR="002A2E9A" w:rsidRPr="00B843CF" w14:paraId="138CF045"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539579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217</w:t>
            </w:r>
          </w:p>
        </w:tc>
        <w:tc>
          <w:tcPr>
            <w:tcW w:w="3969" w:type="dxa"/>
            <w:tcBorders>
              <w:top w:val="single" w:sz="4" w:space="0" w:color="auto"/>
              <w:left w:val="nil"/>
              <w:bottom w:val="single" w:sz="4" w:space="0" w:color="auto"/>
              <w:right w:val="single" w:sz="4" w:space="0" w:color="auto"/>
            </w:tcBorders>
            <w:shd w:val="clear" w:color="auto" w:fill="auto"/>
            <w:vAlign w:val="center"/>
          </w:tcPr>
          <w:p w14:paraId="63E18F9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MCA.YORK-RECOLD MOD.AUB-143 </w:t>
            </w:r>
          </w:p>
        </w:tc>
        <w:tc>
          <w:tcPr>
            <w:tcW w:w="1418" w:type="dxa"/>
            <w:tcBorders>
              <w:top w:val="single" w:sz="4" w:space="0" w:color="auto"/>
              <w:left w:val="nil"/>
              <w:bottom w:val="single" w:sz="4" w:space="0" w:color="auto"/>
              <w:right w:val="single" w:sz="4" w:space="0" w:color="auto"/>
            </w:tcBorders>
            <w:shd w:val="clear" w:color="auto" w:fill="auto"/>
            <w:vAlign w:val="center"/>
          </w:tcPr>
          <w:p w14:paraId="5F4DC6D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M93122710</w:t>
            </w:r>
          </w:p>
        </w:tc>
        <w:tc>
          <w:tcPr>
            <w:tcW w:w="709" w:type="dxa"/>
            <w:tcBorders>
              <w:top w:val="single" w:sz="4" w:space="0" w:color="auto"/>
              <w:left w:val="nil"/>
              <w:bottom w:val="single" w:sz="4" w:space="0" w:color="auto"/>
              <w:right w:val="single" w:sz="4" w:space="0" w:color="auto"/>
            </w:tcBorders>
            <w:shd w:val="clear" w:color="auto" w:fill="auto"/>
            <w:vAlign w:val="center"/>
          </w:tcPr>
          <w:p w14:paraId="45D1975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A7ED2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UMA-19</w:t>
            </w:r>
          </w:p>
        </w:tc>
        <w:tc>
          <w:tcPr>
            <w:tcW w:w="1545" w:type="dxa"/>
            <w:tcBorders>
              <w:top w:val="single" w:sz="4" w:space="0" w:color="auto"/>
              <w:left w:val="nil"/>
              <w:bottom w:val="single" w:sz="4" w:space="0" w:color="auto"/>
              <w:right w:val="single" w:sz="4" w:space="0" w:color="auto"/>
            </w:tcBorders>
            <w:vAlign w:val="center"/>
          </w:tcPr>
          <w:p w14:paraId="0940BC8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2DO.PISO. (3ER.PISO) PLAFÓN</w:t>
            </w:r>
          </w:p>
        </w:tc>
      </w:tr>
      <w:tr w:rsidR="002A2E9A" w:rsidRPr="00B843CF" w14:paraId="07669EAD"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0EA322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218</w:t>
            </w:r>
          </w:p>
        </w:tc>
        <w:tc>
          <w:tcPr>
            <w:tcW w:w="3969" w:type="dxa"/>
            <w:tcBorders>
              <w:top w:val="single" w:sz="4" w:space="0" w:color="auto"/>
              <w:left w:val="nil"/>
              <w:bottom w:val="single" w:sz="4" w:space="0" w:color="auto"/>
              <w:right w:val="single" w:sz="4" w:space="0" w:color="auto"/>
            </w:tcBorders>
            <w:shd w:val="clear" w:color="auto" w:fill="auto"/>
            <w:vAlign w:val="center"/>
          </w:tcPr>
          <w:p w14:paraId="5392C6A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MCA.YORK-RECOLD MOD.AVB-145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40DBCF4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M93122708</w:t>
            </w:r>
          </w:p>
        </w:tc>
        <w:tc>
          <w:tcPr>
            <w:tcW w:w="709" w:type="dxa"/>
            <w:tcBorders>
              <w:top w:val="single" w:sz="4" w:space="0" w:color="auto"/>
              <w:left w:val="nil"/>
              <w:bottom w:val="single" w:sz="4" w:space="0" w:color="auto"/>
              <w:right w:val="single" w:sz="4" w:space="0" w:color="auto"/>
            </w:tcBorders>
            <w:shd w:val="clear" w:color="auto" w:fill="auto"/>
            <w:vAlign w:val="center"/>
          </w:tcPr>
          <w:p w14:paraId="4BAAE19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9DCDD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UMA-20</w:t>
            </w:r>
          </w:p>
        </w:tc>
        <w:tc>
          <w:tcPr>
            <w:tcW w:w="1545" w:type="dxa"/>
            <w:tcBorders>
              <w:top w:val="single" w:sz="4" w:space="0" w:color="auto"/>
              <w:left w:val="nil"/>
              <w:bottom w:val="single" w:sz="4" w:space="0" w:color="auto"/>
              <w:right w:val="single" w:sz="4" w:space="0" w:color="auto"/>
            </w:tcBorders>
            <w:vAlign w:val="center"/>
          </w:tcPr>
          <w:p w14:paraId="41EEF62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2DO.PISO. (3ER.PISO) PLAFÓN</w:t>
            </w:r>
          </w:p>
        </w:tc>
      </w:tr>
      <w:tr w:rsidR="002A2E9A" w:rsidRPr="00B843CF" w14:paraId="0BD6392A"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6E1F82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219</w:t>
            </w:r>
          </w:p>
        </w:tc>
        <w:tc>
          <w:tcPr>
            <w:tcW w:w="3969" w:type="dxa"/>
            <w:tcBorders>
              <w:top w:val="single" w:sz="4" w:space="0" w:color="auto"/>
              <w:left w:val="nil"/>
              <w:bottom w:val="single" w:sz="4" w:space="0" w:color="auto"/>
              <w:right w:val="single" w:sz="4" w:space="0" w:color="auto"/>
            </w:tcBorders>
            <w:shd w:val="clear" w:color="auto" w:fill="auto"/>
            <w:vAlign w:val="center"/>
          </w:tcPr>
          <w:p w14:paraId="25FA284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MCA.YORK-RECOLD MOD.AH-70 </w:t>
            </w:r>
          </w:p>
        </w:tc>
        <w:tc>
          <w:tcPr>
            <w:tcW w:w="1418" w:type="dxa"/>
            <w:tcBorders>
              <w:top w:val="single" w:sz="4" w:space="0" w:color="auto"/>
              <w:left w:val="nil"/>
              <w:bottom w:val="single" w:sz="4" w:space="0" w:color="auto"/>
              <w:right w:val="single" w:sz="4" w:space="0" w:color="auto"/>
            </w:tcBorders>
            <w:shd w:val="clear" w:color="auto" w:fill="auto"/>
            <w:vAlign w:val="center"/>
          </w:tcPr>
          <w:p w14:paraId="08E79DB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M93112705</w:t>
            </w:r>
          </w:p>
        </w:tc>
        <w:tc>
          <w:tcPr>
            <w:tcW w:w="709" w:type="dxa"/>
            <w:tcBorders>
              <w:top w:val="single" w:sz="4" w:space="0" w:color="auto"/>
              <w:left w:val="nil"/>
              <w:bottom w:val="single" w:sz="4" w:space="0" w:color="auto"/>
              <w:right w:val="single" w:sz="4" w:space="0" w:color="auto"/>
            </w:tcBorders>
            <w:shd w:val="clear" w:color="auto" w:fill="auto"/>
            <w:vAlign w:val="center"/>
          </w:tcPr>
          <w:p w14:paraId="3899FCE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687DCB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UMA-21</w:t>
            </w:r>
          </w:p>
        </w:tc>
        <w:tc>
          <w:tcPr>
            <w:tcW w:w="1545" w:type="dxa"/>
            <w:tcBorders>
              <w:top w:val="single" w:sz="4" w:space="0" w:color="auto"/>
              <w:left w:val="nil"/>
              <w:bottom w:val="single" w:sz="4" w:space="0" w:color="auto"/>
              <w:right w:val="single" w:sz="4" w:space="0" w:color="auto"/>
            </w:tcBorders>
            <w:vAlign w:val="center"/>
          </w:tcPr>
          <w:p w14:paraId="252B5E8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2DO.PISO. (3ER.PISO) PLAFÓN</w:t>
            </w:r>
          </w:p>
        </w:tc>
      </w:tr>
      <w:tr w:rsidR="002A2E9A" w:rsidRPr="00B843CF" w14:paraId="534636B6"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45BA4C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220</w:t>
            </w:r>
          </w:p>
        </w:tc>
        <w:tc>
          <w:tcPr>
            <w:tcW w:w="3969" w:type="dxa"/>
            <w:tcBorders>
              <w:top w:val="single" w:sz="4" w:space="0" w:color="auto"/>
              <w:left w:val="nil"/>
              <w:bottom w:val="single" w:sz="4" w:space="0" w:color="auto"/>
              <w:right w:val="single" w:sz="4" w:space="0" w:color="auto"/>
            </w:tcBorders>
            <w:shd w:val="clear" w:color="auto" w:fill="auto"/>
            <w:vAlign w:val="center"/>
          </w:tcPr>
          <w:p w14:paraId="3ACC1ED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MCA.YORK-RECOLD MOD.AH-70 </w:t>
            </w:r>
          </w:p>
        </w:tc>
        <w:tc>
          <w:tcPr>
            <w:tcW w:w="1418" w:type="dxa"/>
            <w:tcBorders>
              <w:top w:val="single" w:sz="4" w:space="0" w:color="auto"/>
              <w:left w:val="nil"/>
              <w:bottom w:val="single" w:sz="4" w:space="0" w:color="auto"/>
              <w:right w:val="single" w:sz="4" w:space="0" w:color="auto"/>
            </w:tcBorders>
            <w:shd w:val="clear" w:color="auto" w:fill="auto"/>
            <w:vAlign w:val="center"/>
          </w:tcPr>
          <w:p w14:paraId="43C7BD5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M93112701</w:t>
            </w:r>
          </w:p>
        </w:tc>
        <w:tc>
          <w:tcPr>
            <w:tcW w:w="709" w:type="dxa"/>
            <w:tcBorders>
              <w:top w:val="single" w:sz="4" w:space="0" w:color="auto"/>
              <w:left w:val="nil"/>
              <w:bottom w:val="single" w:sz="4" w:space="0" w:color="auto"/>
              <w:right w:val="single" w:sz="4" w:space="0" w:color="auto"/>
            </w:tcBorders>
            <w:shd w:val="clear" w:color="auto" w:fill="auto"/>
            <w:vAlign w:val="center"/>
          </w:tcPr>
          <w:p w14:paraId="60B7F5B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C5A6D6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UMA-22</w:t>
            </w:r>
          </w:p>
        </w:tc>
        <w:tc>
          <w:tcPr>
            <w:tcW w:w="1545" w:type="dxa"/>
            <w:tcBorders>
              <w:top w:val="single" w:sz="4" w:space="0" w:color="auto"/>
              <w:left w:val="nil"/>
              <w:bottom w:val="single" w:sz="4" w:space="0" w:color="auto"/>
              <w:right w:val="single" w:sz="4" w:space="0" w:color="auto"/>
            </w:tcBorders>
            <w:vAlign w:val="center"/>
          </w:tcPr>
          <w:p w14:paraId="042324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2DO.PISO. (3ER.PISO) PLAFÓN</w:t>
            </w:r>
          </w:p>
        </w:tc>
      </w:tr>
      <w:tr w:rsidR="002A2E9A" w:rsidRPr="00B843CF" w14:paraId="4F5439B4"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47ADD73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221</w:t>
            </w:r>
          </w:p>
        </w:tc>
        <w:tc>
          <w:tcPr>
            <w:tcW w:w="3969" w:type="dxa"/>
            <w:tcBorders>
              <w:top w:val="nil"/>
              <w:left w:val="nil"/>
              <w:bottom w:val="single" w:sz="4" w:space="0" w:color="auto"/>
              <w:right w:val="single" w:sz="4" w:space="0" w:color="auto"/>
            </w:tcBorders>
            <w:shd w:val="clear" w:color="auto" w:fill="auto"/>
            <w:vAlign w:val="center"/>
          </w:tcPr>
          <w:p w14:paraId="7325E61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MCA.YORK-RECOLD MOD.AVB-200  MOTOR ELÉCTRICO: 7.5 H.P.</w:t>
            </w:r>
          </w:p>
        </w:tc>
        <w:tc>
          <w:tcPr>
            <w:tcW w:w="1418" w:type="dxa"/>
            <w:tcBorders>
              <w:top w:val="nil"/>
              <w:left w:val="nil"/>
              <w:bottom w:val="single" w:sz="4" w:space="0" w:color="auto"/>
              <w:right w:val="single" w:sz="4" w:space="0" w:color="auto"/>
            </w:tcBorders>
            <w:shd w:val="clear" w:color="auto" w:fill="auto"/>
            <w:vAlign w:val="center"/>
          </w:tcPr>
          <w:p w14:paraId="0FF8F86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M93112771</w:t>
            </w:r>
          </w:p>
        </w:tc>
        <w:tc>
          <w:tcPr>
            <w:tcW w:w="709" w:type="dxa"/>
            <w:tcBorders>
              <w:top w:val="nil"/>
              <w:left w:val="nil"/>
              <w:bottom w:val="single" w:sz="4" w:space="0" w:color="auto"/>
              <w:right w:val="single" w:sz="4" w:space="0" w:color="auto"/>
            </w:tcBorders>
            <w:shd w:val="clear" w:color="auto" w:fill="auto"/>
            <w:vAlign w:val="center"/>
          </w:tcPr>
          <w:p w14:paraId="5D5DEDD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777B39C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UMA-23</w:t>
            </w:r>
          </w:p>
        </w:tc>
        <w:tc>
          <w:tcPr>
            <w:tcW w:w="1545" w:type="dxa"/>
            <w:tcBorders>
              <w:top w:val="nil"/>
              <w:left w:val="nil"/>
              <w:bottom w:val="single" w:sz="4" w:space="0" w:color="auto"/>
              <w:right w:val="single" w:sz="8" w:space="0" w:color="auto"/>
            </w:tcBorders>
            <w:vAlign w:val="center"/>
          </w:tcPr>
          <w:p w14:paraId="4D65A41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2DO.PISO. (3ER.PISO) CTO.MAQ.</w:t>
            </w:r>
          </w:p>
        </w:tc>
      </w:tr>
      <w:tr w:rsidR="002A2E9A" w:rsidRPr="00B843CF" w14:paraId="2CA7EBBE"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6D368F3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222</w:t>
            </w:r>
          </w:p>
        </w:tc>
        <w:tc>
          <w:tcPr>
            <w:tcW w:w="3969" w:type="dxa"/>
            <w:tcBorders>
              <w:top w:val="nil"/>
              <w:left w:val="nil"/>
              <w:bottom w:val="single" w:sz="4" w:space="0" w:color="auto"/>
              <w:right w:val="single" w:sz="4" w:space="0" w:color="auto"/>
            </w:tcBorders>
            <w:shd w:val="clear" w:color="auto" w:fill="auto"/>
            <w:vAlign w:val="center"/>
          </w:tcPr>
          <w:p w14:paraId="6120651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MOD.AH-35 </w:t>
            </w:r>
          </w:p>
        </w:tc>
        <w:tc>
          <w:tcPr>
            <w:tcW w:w="1418" w:type="dxa"/>
            <w:tcBorders>
              <w:top w:val="nil"/>
              <w:left w:val="nil"/>
              <w:bottom w:val="single" w:sz="4" w:space="0" w:color="auto"/>
              <w:right w:val="single" w:sz="4" w:space="0" w:color="auto"/>
            </w:tcBorders>
            <w:shd w:val="clear" w:color="auto" w:fill="auto"/>
            <w:vAlign w:val="center"/>
          </w:tcPr>
          <w:p w14:paraId="32D28A1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M93112729</w:t>
            </w:r>
          </w:p>
        </w:tc>
        <w:tc>
          <w:tcPr>
            <w:tcW w:w="709" w:type="dxa"/>
            <w:tcBorders>
              <w:top w:val="nil"/>
              <w:left w:val="nil"/>
              <w:bottom w:val="single" w:sz="4" w:space="0" w:color="auto"/>
              <w:right w:val="single" w:sz="4" w:space="0" w:color="auto"/>
            </w:tcBorders>
            <w:shd w:val="clear" w:color="auto" w:fill="auto"/>
            <w:vAlign w:val="center"/>
          </w:tcPr>
          <w:p w14:paraId="5208FF7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3E3DEB1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UMA-24</w:t>
            </w:r>
          </w:p>
        </w:tc>
        <w:tc>
          <w:tcPr>
            <w:tcW w:w="1545" w:type="dxa"/>
            <w:tcBorders>
              <w:top w:val="nil"/>
              <w:left w:val="nil"/>
              <w:bottom w:val="single" w:sz="4" w:space="0" w:color="auto"/>
              <w:right w:val="single" w:sz="8" w:space="0" w:color="auto"/>
            </w:tcBorders>
            <w:vAlign w:val="center"/>
          </w:tcPr>
          <w:p w14:paraId="6870062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184D1A41"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410BA40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223</w:t>
            </w:r>
          </w:p>
        </w:tc>
        <w:tc>
          <w:tcPr>
            <w:tcW w:w="3969" w:type="dxa"/>
            <w:tcBorders>
              <w:top w:val="nil"/>
              <w:left w:val="nil"/>
              <w:bottom w:val="single" w:sz="4" w:space="0" w:color="auto"/>
              <w:right w:val="single" w:sz="4" w:space="0" w:color="auto"/>
            </w:tcBorders>
            <w:shd w:val="clear" w:color="auto" w:fill="auto"/>
            <w:vAlign w:val="center"/>
          </w:tcPr>
          <w:p w14:paraId="769F74E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MOD.AH-70 </w:t>
            </w:r>
          </w:p>
        </w:tc>
        <w:tc>
          <w:tcPr>
            <w:tcW w:w="1418" w:type="dxa"/>
            <w:tcBorders>
              <w:top w:val="nil"/>
              <w:left w:val="nil"/>
              <w:bottom w:val="single" w:sz="4" w:space="0" w:color="auto"/>
              <w:right w:val="single" w:sz="4" w:space="0" w:color="auto"/>
            </w:tcBorders>
            <w:shd w:val="clear" w:color="auto" w:fill="auto"/>
            <w:vAlign w:val="center"/>
          </w:tcPr>
          <w:p w14:paraId="5E53D69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M93112728</w:t>
            </w:r>
          </w:p>
        </w:tc>
        <w:tc>
          <w:tcPr>
            <w:tcW w:w="709" w:type="dxa"/>
            <w:tcBorders>
              <w:top w:val="nil"/>
              <w:left w:val="nil"/>
              <w:bottom w:val="single" w:sz="4" w:space="0" w:color="auto"/>
              <w:right w:val="single" w:sz="4" w:space="0" w:color="auto"/>
            </w:tcBorders>
            <w:shd w:val="clear" w:color="auto" w:fill="auto"/>
            <w:vAlign w:val="center"/>
          </w:tcPr>
          <w:p w14:paraId="515D676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0754CBD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UMA-25</w:t>
            </w:r>
          </w:p>
        </w:tc>
        <w:tc>
          <w:tcPr>
            <w:tcW w:w="1545" w:type="dxa"/>
            <w:tcBorders>
              <w:top w:val="nil"/>
              <w:left w:val="nil"/>
              <w:bottom w:val="single" w:sz="4" w:space="0" w:color="auto"/>
              <w:right w:val="single" w:sz="8" w:space="0" w:color="auto"/>
            </w:tcBorders>
            <w:vAlign w:val="center"/>
          </w:tcPr>
          <w:p w14:paraId="5B1D90E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4F4C22A8"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0F500C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224</w:t>
            </w:r>
          </w:p>
        </w:tc>
        <w:tc>
          <w:tcPr>
            <w:tcW w:w="3969" w:type="dxa"/>
            <w:tcBorders>
              <w:top w:val="single" w:sz="4" w:space="0" w:color="auto"/>
              <w:left w:val="nil"/>
              <w:bottom w:val="single" w:sz="4" w:space="0" w:color="auto"/>
              <w:right w:val="single" w:sz="4" w:space="0" w:color="auto"/>
            </w:tcBorders>
            <w:shd w:val="clear" w:color="auto" w:fill="auto"/>
            <w:vAlign w:val="center"/>
          </w:tcPr>
          <w:p w14:paraId="322B07D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MOD.AH-35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37D7A1A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M93112726</w:t>
            </w:r>
          </w:p>
        </w:tc>
        <w:tc>
          <w:tcPr>
            <w:tcW w:w="709" w:type="dxa"/>
            <w:tcBorders>
              <w:top w:val="single" w:sz="4" w:space="0" w:color="auto"/>
              <w:left w:val="nil"/>
              <w:bottom w:val="single" w:sz="4" w:space="0" w:color="auto"/>
              <w:right w:val="single" w:sz="4" w:space="0" w:color="auto"/>
            </w:tcBorders>
            <w:shd w:val="clear" w:color="auto" w:fill="auto"/>
            <w:vAlign w:val="center"/>
          </w:tcPr>
          <w:p w14:paraId="6660B35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8" w:space="0" w:color="auto"/>
            </w:tcBorders>
            <w:shd w:val="clear" w:color="auto" w:fill="auto"/>
            <w:vAlign w:val="center"/>
          </w:tcPr>
          <w:p w14:paraId="26CD1B9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UMA-26</w:t>
            </w:r>
          </w:p>
        </w:tc>
        <w:tc>
          <w:tcPr>
            <w:tcW w:w="1545" w:type="dxa"/>
            <w:tcBorders>
              <w:top w:val="single" w:sz="4" w:space="0" w:color="auto"/>
              <w:left w:val="nil"/>
              <w:bottom w:val="single" w:sz="4" w:space="0" w:color="auto"/>
              <w:right w:val="single" w:sz="8" w:space="0" w:color="auto"/>
            </w:tcBorders>
            <w:vAlign w:val="center"/>
          </w:tcPr>
          <w:p w14:paraId="25A894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7FA0D65A"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36DA64D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225</w:t>
            </w:r>
          </w:p>
        </w:tc>
        <w:tc>
          <w:tcPr>
            <w:tcW w:w="3969" w:type="dxa"/>
            <w:tcBorders>
              <w:top w:val="nil"/>
              <w:left w:val="nil"/>
              <w:bottom w:val="single" w:sz="4" w:space="0" w:color="auto"/>
              <w:right w:val="single" w:sz="4" w:space="0" w:color="auto"/>
            </w:tcBorders>
            <w:shd w:val="clear" w:color="auto" w:fill="auto"/>
            <w:vAlign w:val="center"/>
          </w:tcPr>
          <w:p w14:paraId="735B75D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MOD.AH-35 </w:t>
            </w:r>
          </w:p>
        </w:tc>
        <w:tc>
          <w:tcPr>
            <w:tcW w:w="1418" w:type="dxa"/>
            <w:tcBorders>
              <w:top w:val="nil"/>
              <w:left w:val="nil"/>
              <w:bottom w:val="single" w:sz="4" w:space="0" w:color="auto"/>
              <w:right w:val="single" w:sz="4" w:space="0" w:color="auto"/>
            </w:tcBorders>
            <w:shd w:val="clear" w:color="auto" w:fill="auto"/>
            <w:vAlign w:val="center"/>
          </w:tcPr>
          <w:p w14:paraId="16C42B2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M93112731</w:t>
            </w:r>
          </w:p>
        </w:tc>
        <w:tc>
          <w:tcPr>
            <w:tcW w:w="709" w:type="dxa"/>
            <w:tcBorders>
              <w:top w:val="nil"/>
              <w:left w:val="nil"/>
              <w:bottom w:val="single" w:sz="4" w:space="0" w:color="auto"/>
              <w:right w:val="single" w:sz="4" w:space="0" w:color="auto"/>
            </w:tcBorders>
            <w:shd w:val="clear" w:color="auto" w:fill="auto"/>
            <w:vAlign w:val="center"/>
          </w:tcPr>
          <w:p w14:paraId="7EB8F2D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1849740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UMA-27</w:t>
            </w:r>
          </w:p>
        </w:tc>
        <w:tc>
          <w:tcPr>
            <w:tcW w:w="1545" w:type="dxa"/>
            <w:tcBorders>
              <w:top w:val="nil"/>
              <w:left w:val="nil"/>
              <w:bottom w:val="single" w:sz="4" w:space="0" w:color="auto"/>
              <w:right w:val="single" w:sz="8" w:space="0" w:color="auto"/>
            </w:tcBorders>
            <w:vAlign w:val="center"/>
          </w:tcPr>
          <w:p w14:paraId="54F6156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33B6003F"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84C402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lastRenderedPageBreak/>
              <w:t>226</w:t>
            </w:r>
          </w:p>
        </w:tc>
        <w:tc>
          <w:tcPr>
            <w:tcW w:w="3969" w:type="dxa"/>
            <w:tcBorders>
              <w:top w:val="single" w:sz="4" w:space="0" w:color="auto"/>
              <w:left w:val="nil"/>
              <w:bottom w:val="single" w:sz="4" w:space="0" w:color="auto"/>
              <w:right w:val="single" w:sz="4" w:space="0" w:color="auto"/>
            </w:tcBorders>
            <w:shd w:val="clear" w:color="auto" w:fill="auto"/>
            <w:vAlign w:val="center"/>
          </w:tcPr>
          <w:p w14:paraId="0045924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MOD.AH-35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08086DA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M93112760</w:t>
            </w:r>
          </w:p>
        </w:tc>
        <w:tc>
          <w:tcPr>
            <w:tcW w:w="709" w:type="dxa"/>
            <w:tcBorders>
              <w:top w:val="single" w:sz="4" w:space="0" w:color="auto"/>
              <w:left w:val="nil"/>
              <w:bottom w:val="single" w:sz="4" w:space="0" w:color="auto"/>
              <w:right w:val="single" w:sz="4" w:space="0" w:color="auto"/>
            </w:tcBorders>
            <w:shd w:val="clear" w:color="auto" w:fill="auto"/>
            <w:vAlign w:val="center"/>
          </w:tcPr>
          <w:p w14:paraId="46646A2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4A30E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UMA-28</w:t>
            </w:r>
          </w:p>
        </w:tc>
        <w:tc>
          <w:tcPr>
            <w:tcW w:w="1545" w:type="dxa"/>
            <w:tcBorders>
              <w:top w:val="single" w:sz="4" w:space="0" w:color="auto"/>
              <w:left w:val="nil"/>
              <w:bottom w:val="single" w:sz="4" w:space="0" w:color="auto"/>
              <w:right w:val="single" w:sz="4" w:space="0" w:color="auto"/>
            </w:tcBorders>
            <w:vAlign w:val="center"/>
          </w:tcPr>
          <w:p w14:paraId="5A4211E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1A72526F"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8343A3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227</w:t>
            </w:r>
          </w:p>
        </w:tc>
        <w:tc>
          <w:tcPr>
            <w:tcW w:w="3969" w:type="dxa"/>
            <w:tcBorders>
              <w:top w:val="single" w:sz="4" w:space="0" w:color="auto"/>
              <w:left w:val="nil"/>
              <w:bottom w:val="single" w:sz="4" w:space="0" w:color="auto"/>
              <w:right w:val="single" w:sz="4" w:space="0" w:color="auto"/>
            </w:tcBorders>
            <w:shd w:val="clear" w:color="auto" w:fill="auto"/>
            <w:vAlign w:val="center"/>
          </w:tcPr>
          <w:p w14:paraId="36AB2FB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MOD.AH-35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60518AF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M93112727</w:t>
            </w:r>
          </w:p>
        </w:tc>
        <w:tc>
          <w:tcPr>
            <w:tcW w:w="709" w:type="dxa"/>
            <w:tcBorders>
              <w:top w:val="single" w:sz="4" w:space="0" w:color="auto"/>
              <w:left w:val="nil"/>
              <w:bottom w:val="single" w:sz="4" w:space="0" w:color="auto"/>
              <w:right w:val="single" w:sz="4" w:space="0" w:color="auto"/>
            </w:tcBorders>
            <w:shd w:val="clear" w:color="auto" w:fill="auto"/>
            <w:vAlign w:val="center"/>
          </w:tcPr>
          <w:p w14:paraId="334D14A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1D115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UMA-29</w:t>
            </w:r>
          </w:p>
        </w:tc>
        <w:tc>
          <w:tcPr>
            <w:tcW w:w="1545" w:type="dxa"/>
            <w:tcBorders>
              <w:top w:val="single" w:sz="4" w:space="0" w:color="auto"/>
              <w:left w:val="nil"/>
              <w:bottom w:val="single" w:sz="4" w:space="0" w:color="auto"/>
              <w:right w:val="single" w:sz="4" w:space="0" w:color="auto"/>
            </w:tcBorders>
            <w:vAlign w:val="center"/>
          </w:tcPr>
          <w:p w14:paraId="09303BC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1022D057"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2ED1199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228</w:t>
            </w:r>
          </w:p>
        </w:tc>
        <w:tc>
          <w:tcPr>
            <w:tcW w:w="3969" w:type="dxa"/>
            <w:tcBorders>
              <w:top w:val="nil"/>
              <w:left w:val="nil"/>
              <w:bottom w:val="single" w:sz="4" w:space="0" w:color="auto"/>
              <w:right w:val="single" w:sz="4" w:space="0" w:color="auto"/>
            </w:tcBorders>
            <w:shd w:val="clear" w:color="auto" w:fill="auto"/>
            <w:vAlign w:val="center"/>
          </w:tcPr>
          <w:p w14:paraId="26CF37E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MOD.AH-35 </w:t>
            </w:r>
          </w:p>
        </w:tc>
        <w:tc>
          <w:tcPr>
            <w:tcW w:w="1418" w:type="dxa"/>
            <w:tcBorders>
              <w:top w:val="nil"/>
              <w:left w:val="nil"/>
              <w:bottom w:val="single" w:sz="4" w:space="0" w:color="auto"/>
              <w:right w:val="single" w:sz="4" w:space="0" w:color="auto"/>
            </w:tcBorders>
            <w:shd w:val="clear" w:color="auto" w:fill="auto"/>
            <w:vAlign w:val="center"/>
          </w:tcPr>
          <w:p w14:paraId="769F88E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M93112709</w:t>
            </w:r>
          </w:p>
        </w:tc>
        <w:tc>
          <w:tcPr>
            <w:tcW w:w="709" w:type="dxa"/>
            <w:tcBorders>
              <w:top w:val="nil"/>
              <w:left w:val="nil"/>
              <w:bottom w:val="single" w:sz="4" w:space="0" w:color="auto"/>
              <w:right w:val="single" w:sz="4" w:space="0" w:color="auto"/>
            </w:tcBorders>
            <w:shd w:val="clear" w:color="auto" w:fill="auto"/>
            <w:vAlign w:val="center"/>
          </w:tcPr>
          <w:p w14:paraId="615401C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6ED4EC8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UMA-30</w:t>
            </w:r>
          </w:p>
        </w:tc>
        <w:tc>
          <w:tcPr>
            <w:tcW w:w="1545" w:type="dxa"/>
            <w:tcBorders>
              <w:top w:val="nil"/>
              <w:left w:val="nil"/>
              <w:bottom w:val="single" w:sz="4" w:space="0" w:color="auto"/>
              <w:right w:val="single" w:sz="8" w:space="0" w:color="auto"/>
            </w:tcBorders>
            <w:vAlign w:val="center"/>
          </w:tcPr>
          <w:p w14:paraId="7982206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129F9CD4"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29F4BE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229</w:t>
            </w:r>
          </w:p>
        </w:tc>
        <w:tc>
          <w:tcPr>
            <w:tcW w:w="3969" w:type="dxa"/>
            <w:tcBorders>
              <w:top w:val="single" w:sz="4" w:space="0" w:color="auto"/>
              <w:left w:val="nil"/>
              <w:bottom w:val="single" w:sz="4" w:space="0" w:color="auto"/>
              <w:right w:val="single" w:sz="4" w:space="0" w:color="auto"/>
            </w:tcBorders>
            <w:shd w:val="clear" w:color="auto" w:fill="auto"/>
            <w:vAlign w:val="center"/>
          </w:tcPr>
          <w:p w14:paraId="542EF25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 YORK-RECOLD MOD.AH-35 </w:t>
            </w:r>
          </w:p>
        </w:tc>
        <w:tc>
          <w:tcPr>
            <w:tcW w:w="1418" w:type="dxa"/>
            <w:tcBorders>
              <w:top w:val="single" w:sz="4" w:space="0" w:color="auto"/>
              <w:left w:val="nil"/>
              <w:bottom w:val="single" w:sz="4" w:space="0" w:color="auto"/>
              <w:right w:val="single" w:sz="4" w:space="0" w:color="auto"/>
            </w:tcBorders>
            <w:shd w:val="clear" w:color="auto" w:fill="auto"/>
            <w:vAlign w:val="center"/>
          </w:tcPr>
          <w:p w14:paraId="2814F51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M93112723</w:t>
            </w:r>
          </w:p>
        </w:tc>
        <w:tc>
          <w:tcPr>
            <w:tcW w:w="709" w:type="dxa"/>
            <w:tcBorders>
              <w:top w:val="single" w:sz="4" w:space="0" w:color="auto"/>
              <w:left w:val="nil"/>
              <w:bottom w:val="single" w:sz="4" w:space="0" w:color="auto"/>
              <w:right w:val="single" w:sz="4" w:space="0" w:color="auto"/>
            </w:tcBorders>
            <w:shd w:val="clear" w:color="auto" w:fill="auto"/>
            <w:vAlign w:val="center"/>
          </w:tcPr>
          <w:p w14:paraId="470C21C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7839F0"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UMA-31</w:t>
            </w:r>
          </w:p>
        </w:tc>
        <w:tc>
          <w:tcPr>
            <w:tcW w:w="1545" w:type="dxa"/>
            <w:tcBorders>
              <w:top w:val="single" w:sz="4" w:space="0" w:color="auto"/>
              <w:left w:val="nil"/>
              <w:bottom w:val="single" w:sz="4" w:space="0" w:color="auto"/>
              <w:right w:val="single" w:sz="4" w:space="0" w:color="auto"/>
            </w:tcBorders>
            <w:vAlign w:val="center"/>
          </w:tcPr>
          <w:p w14:paraId="1A538EF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40DE692D"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10502C5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230</w:t>
            </w:r>
          </w:p>
        </w:tc>
        <w:tc>
          <w:tcPr>
            <w:tcW w:w="3969" w:type="dxa"/>
            <w:tcBorders>
              <w:top w:val="nil"/>
              <w:left w:val="nil"/>
              <w:bottom w:val="single" w:sz="4" w:space="0" w:color="auto"/>
              <w:right w:val="single" w:sz="4" w:space="0" w:color="auto"/>
            </w:tcBorders>
            <w:shd w:val="clear" w:color="auto" w:fill="auto"/>
            <w:vAlign w:val="center"/>
          </w:tcPr>
          <w:p w14:paraId="6EC299D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HORIZONTAL MCA.YORK-RECOLD MOD.AH-35 </w:t>
            </w:r>
          </w:p>
        </w:tc>
        <w:tc>
          <w:tcPr>
            <w:tcW w:w="1418" w:type="dxa"/>
            <w:tcBorders>
              <w:top w:val="nil"/>
              <w:left w:val="nil"/>
              <w:bottom w:val="single" w:sz="4" w:space="0" w:color="auto"/>
              <w:right w:val="single" w:sz="4" w:space="0" w:color="auto"/>
            </w:tcBorders>
            <w:shd w:val="clear" w:color="auto" w:fill="auto"/>
            <w:vAlign w:val="center"/>
          </w:tcPr>
          <w:p w14:paraId="3A95A85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M93112709</w:t>
            </w:r>
          </w:p>
        </w:tc>
        <w:tc>
          <w:tcPr>
            <w:tcW w:w="709" w:type="dxa"/>
            <w:tcBorders>
              <w:top w:val="nil"/>
              <w:left w:val="nil"/>
              <w:bottom w:val="single" w:sz="4" w:space="0" w:color="auto"/>
              <w:right w:val="single" w:sz="4" w:space="0" w:color="auto"/>
            </w:tcBorders>
            <w:shd w:val="clear" w:color="auto" w:fill="auto"/>
            <w:vAlign w:val="center"/>
          </w:tcPr>
          <w:p w14:paraId="1A67478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072EE10E"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UMA-32</w:t>
            </w:r>
          </w:p>
        </w:tc>
        <w:tc>
          <w:tcPr>
            <w:tcW w:w="1545" w:type="dxa"/>
            <w:tcBorders>
              <w:top w:val="nil"/>
              <w:left w:val="nil"/>
              <w:bottom w:val="single" w:sz="4" w:space="0" w:color="auto"/>
              <w:right w:val="single" w:sz="8" w:space="0" w:color="auto"/>
            </w:tcBorders>
            <w:vAlign w:val="center"/>
          </w:tcPr>
          <w:p w14:paraId="2C7C8A9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3ER.PISO. (4TO.PISO) PLAFÓN</w:t>
            </w:r>
          </w:p>
        </w:tc>
      </w:tr>
      <w:tr w:rsidR="002A2E9A" w:rsidRPr="00B843CF" w14:paraId="14935929" w14:textId="77777777" w:rsidTr="001641F5">
        <w:trPr>
          <w:cantSplit/>
          <w:trHeight w:val="20"/>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2F75A96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231</w:t>
            </w:r>
          </w:p>
        </w:tc>
        <w:tc>
          <w:tcPr>
            <w:tcW w:w="3969" w:type="dxa"/>
            <w:tcBorders>
              <w:top w:val="nil"/>
              <w:left w:val="nil"/>
              <w:bottom w:val="single" w:sz="4" w:space="0" w:color="auto"/>
              <w:right w:val="single" w:sz="4" w:space="0" w:color="auto"/>
            </w:tcBorders>
            <w:shd w:val="clear" w:color="auto" w:fill="auto"/>
            <w:vAlign w:val="center"/>
          </w:tcPr>
          <w:p w14:paraId="4FF0CE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CENTRÍFUGO DE EXTRACCIÓN TIPO DOBLE DE SUCCIÓN MCA. ARMEE TIPO: A-10 MOTOR ELÉCTRICO:7.5 H.P. </w:t>
            </w:r>
          </w:p>
        </w:tc>
        <w:tc>
          <w:tcPr>
            <w:tcW w:w="1418" w:type="dxa"/>
            <w:tcBorders>
              <w:top w:val="nil"/>
              <w:left w:val="nil"/>
              <w:bottom w:val="single" w:sz="4" w:space="0" w:color="auto"/>
              <w:right w:val="single" w:sz="4" w:space="0" w:color="auto"/>
            </w:tcBorders>
            <w:shd w:val="clear" w:color="auto" w:fill="auto"/>
            <w:vAlign w:val="center"/>
          </w:tcPr>
          <w:p w14:paraId="6425546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9441410-5</w:t>
            </w:r>
          </w:p>
        </w:tc>
        <w:tc>
          <w:tcPr>
            <w:tcW w:w="709" w:type="dxa"/>
            <w:tcBorders>
              <w:top w:val="nil"/>
              <w:left w:val="nil"/>
              <w:bottom w:val="single" w:sz="4" w:space="0" w:color="auto"/>
              <w:right w:val="single" w:sz="4" w:space="0" w:color="auto"/>
            </w:tcBorders>
            <w:shd w:val="clear" w:color="auto" w:fill="auto"/>
            <w:vAlign w:val="center"/>
          </w:tcPr>
          <w:p w14:paraId="0724B80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nil"/>
              <w:left w:val="nil"/>
              <w:bottom w:val="single" w:sz="4" w:space="0" w:color="auto"/>
              <w:right w:val="single" w:sz="8" w:space="0" w:color="auto"/>
            </w:tcBorders>
            <w:shd w:val="clear" w:color="auto" w:fill="auto"/>
            <w:vAlign w:val="center"/>
          </w:tcPr>
          <w:p w14:paraId="26B3F97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VES-1</w:t>
            </w:r>
          </w:p>
        </w:tc>
        <w:tc>
          <w:tcPr>
            <w:tcW w:w="1545" w:type="dxa"/>
            <w:tcBorders>
              <w:top w:val="nil"/>
              <w:left w:val="nil"/>
              <w:bottom w:val="single" w:sz="4" w:space="0" w:color="auto"/>
              <w:right w:val="single" w:sz="8" w:space="0" w:color="auto"/>
            </w:tcBorders>
            <w:vAlign w:val="center"/>
          </w:tcPr>
          <w:p w14:paraId="61765B2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SÓTANO</w:t>
            </w:r>
          </w:p>
        </w:tc>
      </w:tr>
      <w:tr w:rsidR="002A2E9A" w:rsidRPr="00B843CF" w14:paraId="498D9634"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3D02EA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232</w:t>
            </w:r>
          </w:p>
        </w:tc>
        <w:tc>
          <w:tcPr>
            <w:tcW w:w="3969" w:type="dxa"/>
            <w:tcBorders>
              <w:top w:val="single" w:sz="4" w:space="0" w:color="auto"/>
              <w:left w:val="nil"/>
              <w:bottom w:val="single" w:sz="4" w:space="0" w:color="auto"/>
              <w:right w:val="single" w:sz="4" w:space="0" w:color="auto"/>
            </w:tcBorders>
            <w:shd w:val="clear" w:color="auto" w:fill="auto"/>
            <w:vAlign w:val="center"/>
          </w:tcPr>
          <w:p w14:paraId="149A44F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CENTRÍFUGO DE EXTRACCIÓN TIPO DOBLE DE SUCCIÓN MCA. ARMEE TIPO: A-10 MOTOR ELÉCTRICO: 7.5 H.P.</w:t>
            </w:r>
          </w:p>
        </w:tc>
        <w:tc>
          <w:tcPr>
            <w:tcW w:w="1418" w:type="dxa"/>
            <w:tcBorders>
              <w:top w:val="single" w:sz="4" w:space="0" w:color="auto"/>
              <w:left w:val="nil"/>
              <w:bottom w:val="single" w:sz="4" w:space="0" w:color="auto"/>
              <w:right w:val="single" w:sz="4" w:space="0" w:color="auto"/>
            </w:tcBorders>
            <w:shd w:val="clear" w:color="auto" w:fill="auto"/>
            <w:vAlign w:val="center"/>
          </w:tcPr>
          <w:p w14:paraId="7D5557A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9441410-4</w:t>
            </w:r>
          </w:p>
        </w:tc>
        <w:tc>
          <w:tcPr>
            <w:tcW w:w="709" w:type="dxa"/>
            <w:tcBorders>
              <w:top w:val="single" w:sz="4" w:space="0" w:color="auto"/>
              <w:left w:val="nil"/>
              <w:bottom w:val="single" w:sz="4" w:space="0" w:color="auto"/>
              <w:right w:val="single" w:sz="4" w:space="0" w:color="auto"/>
            </w:tcBorders>
            <w:shd w:val="clear" w:color="auto" w:fill="auto"/>
            <w:vAlign w:val="center"/>
          </w:tcPr>
          <w:p w14:paraId="4E1189C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8" w:space="0" w:color="auto"/>
            </w:tcBorders>
            <w:shd w:val="clear" w:color="auto" w:fill="auto"/>
            <w:vAlign w:val="center"/>
          </w:tcPr>
          <w:p w14:paraId="11DF499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VES-2</w:t>
            </w:r>
          </w:p>
        </w:tc>
        <w:tc>
          <w:tcPr>
            <w:tcW w:w="1545" w:type="dxa"/>
            <w:tcBorders>
              <w:top w:val="single" w:sz="4" w:space="0" w:color="auto"/>
              <w:left w:val="nil"/>
              <w:bottom w:val="single" w:sz="4" w:space="0" w:color="auto"/>
              <w:right w:val="single" w:sz="8" w:space="0" w:color="auto"/>
            </w:tcBorders>
            <w:vAlign w:val="center"/>
          </w:tcPr>
          <w:p w14:paraId="3E163B4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SÓTANO</w:t>
            </w:r>
          </w:p>
          <w:p w14:paraId="75EE144C" w14:textId="77777777" w:rsidR="002A2E9A" w:rsidRPr="00B843CF" w:rsidRDefault="002A2E9A" w:rsidP="002A2E9A">
            <w:pPr>
              <w:jc w:val="both"/>
              <w:rPr>
                <w:rFonts w:ascii="Montserrat" w:hAnsi="Montserrat" w:cs="Arial"/>
                <w:sz w:val="20"/>
                <w:szCs w:val="20"/>
              </w:rPr>
            </w:pPr>
          </w:p>
        </w:tc>
      </w:tr>
      <w:tr w:rsidR="002A2E9A" w:rsidRPr="00B843CF" w14:paraId="69F74468"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7C826A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233</w:t>
            </w:r>
          </w:p>
        </w:tc>
        <w:tc>
          <w:tcPr>
            <w:tcW w:w="3969" w:type="dxa"/>
            <w:tcBorders>
              <w:top w:val="single" w:sz="4" w:space="0" w:color="auto"/>
              <w:left w:val="nil"/>
              <w:bottom w:val="single" w:sz="4" w:space="0" w:color="auto"/>
              <w:right w:val="single" w:sz="4" w:space="0" w:color="auto"/>
            </w:tcBorders>
            <w:shd w:val="clear" w:color="auto" w:fill="auto"/>
            <w:vAlign w:val="center"/>
          </w:tcPr>
          <w:p w14:paraId="347EAAE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CENTRÍFUGO DE EXTRACCIÓN TIPO DOBLE DE SUCCIÓN MCA. ARMEE TIPO: A-10 MOTOR ELÉCTRICO: 7.5 H.P. </w:t>
            </w:r>
          </w:p>
        </w:tc>
        <w:tc>
          <w:tcPr>
            <w:tcW w:w="1418" w:type="dxa"/>
            <w:tcBorders>
              <w:top w:val="single" w:sz="4" w:space="0" w:color="auto"/>
              <w:left w:val="nil"/>
              <w:bottom w:val="single" w:sz="4" w:space="0" w:color="auto"/>
              <w:right w:val="single" w:sz="4" w:space="0" w:color="auto"/>
            </w:tcBorders>
            <w:shd w:val="clear" w:color="auto" w:fill="auto"/>
            <w:vAlign w:val="center"/>
          </w:tcPr>
          <w:p w14:paraId="7A6E630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9441410-3</w:t>
            </w:r>
          </w:p>
        </w:tc>
        <w:tc>
          <w:tcPr>
            <w:tcW w:w="709" w:type="dxa"/>
            <w:tcBorders>
              <w:top w:val="single" w:sz="4" w:space="0" w:color="auto"/>
              <w:left w:val="nil"/>
              <w:bottom w:val="single" w:sz="4" w:space="0" w:color="auto"/>
              <w:right w:val="single" w:sz="4" w:space="0" w:color="auto"/>
            </w:tcBorders>
            <w:shd w:val="clear" w:color="auto" w:fill="auto"/>
            <w:vAlign w:val="center"/>
          </w:tcPr>
          <w:p w14:paraId="77D94BC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3DA58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VES-3</w:t>
            </w:r>
          </w:p>
        </w:tc>
        <w:tc>
          <w:tcPr>
            <w:tcW w:w="1545" w:type="dxa"/>
            <w:tcBorders>
              <w:top w:val="single" w:sz="4" w:space="0" w:color="auto"/>
              <w:left w:val="nil"/>
              <w:bottom w:val="single" w:sz="4" w:space="0" w:color="auto"/>
              <w:right w:val="single" w:sz="4" w:space="0" w:color="auto"/>
            </w:tcBorders>
            <w:vAlign w:val="center"/>
          </w:tcPr>
          <w:p w14:paraId="6605075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SÓTANO</w:t>
            </w:r>
          </w:p>
        </w:tc>
      </w:tr>
      <w:tr w:rsidR="002A2E9A" w:rsidRPr="00B843CF" w14:paraId="27E5D58A"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E0845A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234</w:t>
            </w:r>
          </w:p>
        </w:tc>
        <w:tc>
          <w:tcPr>
            <w:tcW w:w="3969" w:type="dxa"/>
            <w:tcBorders>
              <w:top w:val="single" w:sz="4" w:space="0" w:color="auto"/>
              <w:left w:val="nil"/>
              <w:bottom w:val="single" w:sz="4" w:space="0" w:color="auto"/>
              <w:right w:val="single" w:sz="4" w:space="0" w:color="auto"/>
            </w:tcBorders>
            <w:shd w:val="clear" w:color="auto" w:fill="auto"/>
            <w:vAlign w:val="center"/>
          </w:tcPr>
          <w:p w14:paraId="2E6461B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TOTALINE CARRIER CAPACIDAD, 48,000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5C05B21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618D61C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7EC4E0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MS-7</w:t>
            </w:r>
          </w:p>
        </w:tc>
        <w:tc>
          <w:tcPr>
            <w:tcW w:w="1545" w:type="dxa"/>
            <w:tcBorders>
              <w:top w:val="single" w:sz="4" w:space="0" w:color="auto"/>
              <w:left w:val="nil"/>
              <w:bottom w:val="single" w:sz="4" w:space="0" w:color="auto"/>
              <w:right w:val="single" w:sz="4" w:space="0" w:color="auto"/>
            </w:tcBorders>
            <w:vAlign w:val="center"/>
          </w:tcPr>
          <w:p w14:paraId="0F7A5AB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 PISO (4TO. PISO)</w:t>
            </w:r>
          </w:p>
          <w:p w14:paraId="63F778E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PLAFON</w:t>
            </w:r>
          </w:p>
        </w:tc>
      </w:tr>
      <w:tr w:rsidR="002A2E9A" w:rsidRPr="00B843CF" w14:paraId="302144AB"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73DDBA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235</w:t>
            </w:r>
          </w:p>
        </w:tc>
        <w:tc>
          <w:tcPr>
            <w:tcW w:w="3969" w:type="dxa"/>
            <w:tcBorders>
              <w:top w:val="single" w:sz="4" w:space="0" w:color="auto"/>
              <w:left w:val="nil"/>
              <w:bottom w:val="single" w:sz="4" w:space="0" w:color="auto"/>
              <w:right w:val="single" w:sz="4" w:space="0" w:color="auto"/>
            </w:tcBorders>
            <w:shd w:val="clear" w:color="auto" w:fill="auto"/>
            <w:vAlign w:val="center"/>
          </w:tcPr>
          <w:p w14:paraId="5B1FC12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EQUIPO DE AIRE ACONDICIONADO TIPO MINI-SPLIT, MARCA TOTALINE CARRIER CAPACIDAD, 48,000 BTU/HR. </w:t>
            </w:r>
          </w:p>
        </w:tc>
        <w:tc>
          <w:tcPr>
            <w:tcW w:w="1418" w:type="dxa"/>
            <w:tcBorders>
              <w:top w:val="single" w:sz="4" w:space="0" w:color="auto"/>
              <w:left w:val="nil"/>
              <w:bottom w:val="single" w:sz="4" w:space="0" w:color="auto"/>
              <w:right w:val="single" w:sz="4" w:space="0" w:color="auto"/>
            </w:tcBorders>
            <w:shd w:val="clear" w:color="auto" w:fill="auto"/>
            <w:vAlign w:val="center"/>
          </w:tcPr>
          <w:p w14:paraId="6C41ACD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2E908C5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65F173"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MS-8</w:t>
            </w:r>
          </w:p>
        </w:tc>
        <w:tc>
          <w:tcPr>
            <w:tcW w:w="1545" w:type="dxa"/>
            <w:tcBorders>
              <w:top w:val="single" w:sz="4" w:space="0" w:color="auto"/>
              <w:left w:val="nil"/>
              <w:bottom w:val="single" w:sz="4" w:space="0" w:color="auto"/>
              <w:right w:val="single" w:sz="4" w:space="0" w:color="auto"/>
            </w:tcBorders>
            <w:vAlign w:val="center"/>
          </w:tcPr>
          <w:p w14:paraId="33ECB9E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 PISO (4TO. PISO)</w:t>
            </w:r>
          </w:p>
          <w:p w14:paraId="1BA5510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PLAFON</w:t>
            </w:r>
          </w:p>
        </w:tc>
      </w:tr>
      <w:tr w:rsidR="002A2E9A" w:rsidRPr="00B843CF" w14:paraId="1C3D1B65"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7541B8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236</w:t>
            </w:r>
          </w:p>
        </w:tc>
        <w:tc>
          <w:tcPr>
            <w:tcW w:w="3969" w:type="dxa"/>
            <w:tcBorders>
              <w:top w:val="single" w:sz="4" w:space="0" w:color="auto"/>
              <w:left w:val="nil"/>
              <w:bottom w:val="single" w:sz="4" w:space="0" w:color="auto"/>
              <w:right w:val="single" w:sz="4" w:space="0" w:color="auto"/>
            </w:tcBorders>
            <w:shd w:val="clear" w:color="auto" w:fill="auto"/>
            <w:vAlign w:val="center"/>
          </w:tcPr>
          <w:p w14:paraId="40B0E7D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TIPO MULTI-SPLIT, MARCA TOTALINE CARRIER CAPACIDAD, 12,000 BTU/HR.  </w:t>
            </w:r>
          </w:p>
        </w:tc>
        <w:tc>
          <w:tcPr>
            <w:tcW w:w="1418" w:type="dxa"/>
            <w:tcBorders>
              <w:top w:val="single" w:sz="4" w:space="0" w:color="auto"/>
              <w:left w:val="nil"/>
              <w:bottom w:val="single" w:sz="4" w:space="0" w:color="auto"/>
              <w:right w:val="single" w:sz="4" w:space="0" w:color="auto"/>
            </w:tcBorders>
            <w:shd w:val="clear" w:color="auto" w:fill="auto"/>
            <w:vAlign w:val="center"/>
          </w:tcPr>
          <w:p w14:paraId="5DBB7FE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7D273F8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5BCD9C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MS-9</w:t>
            </w:r>
          </w:p>
        </w:tc>
        <w:tc>
          <w:tcPr>
            <w:tcW w:w="1545" w:type="dxa"/>
            <w:tcBorders>
              <w:top w:val="single" w:sz="4" w:space="0" w:color="auto"/>
              <w:left w:val="nil"/>
              <w:bottom w:val="single" w:sz="4" w:space="0" w:color="auto"/>
              <w:right w:val="single" w:sz="4" w:space="0" w:color="auto"/>
            </w:tcBorders>
            <w:vAlign w:val="center"/>
          </w:tcPr>
          <w:p w14:paraId="18FADED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 PISO (4TO. PISO)</w:t>
            </w:r>
          </w:p>
          <w:p w14:paraId="6B439F2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PLAFON</w:t>
            </w:r>
          </w:p>
        </w:tc>
      </w:tr>
      <w:tr w:rsidR="002A2E9A" w:rsidRPr="00B843CF" w14:paraId="079047A0"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F50BA2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237</w:t>
            </w:r>
          </w:p>
        </w:tc>
        <w:tc>
          <w:tcPr>
            <w:tcW w:w="3969" w:type="dxa"/>
            <w:tcBorders>
              <w:top w:val="single" w:sz="4" w:space="0" w:color="auto"/>
              <w:left w:val="nil"/>
              <w:bottom w:val="single" w:sz="4" w:space="0" w:color="auto"/>
              <w:right w:val="single" w:sz="4" w:space="0" w:color="auto"/>
            </w:tcBorders>
            <w:shd w:val="clear" w:color="auto" w:fill="auto"/>
            <w:vAlign w:val="center"/>
          </w:tcPr>
          <w:p w14:paraId="0702101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MULTI-SPLIT, MARCA TOTALINE CARRIER CAPACIDAD 36,000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752FCC2B"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45B885F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52F7D70D"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MS-10</w:t>
            </w:r>
          </w:p>
        </w:tc>
        <w:tc>
          <w:tcPr>
            <w:tcW w:w="1545" w:type="dxa"/>
            <w:tcBorders>
              <w:top w:val="single" w:sz="4" w:space="0" w:color="auto"/>
              <w:left w:val="nil"/>
              <w:bottom w:val="single" w:sz="4" w:space="0" w:color="auto"/>
              <w:right w:val="single" w:sz="4" w:space="0" w:color="auto"/>
            </w:tcBorders>
            <w:vAlign w:val="center"/>
          </w:tcPr>
          <w:p w14:paraId="0901FF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 PISO (4TO. PISO)</w:t>
            </w:r>
          </w:p>
          <w:p w14:paraId="2CBDC73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PLAFON</w:t>
            </w:r>
          </w:p>
        </w:tc>
      </w:tr>
      <w:tr w:rsidR="002A2E9A" w:rsidRPr="00B843CF" w14:paraId="2EC8ABC6"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51872E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238</w:t>
            </w:r>
          </w:p>
        </w:tc>
        <w:tc>
          <w:tcPr>
            <w:tcW w:w="3969" w:type="dxa"/>
            <w:tcBorders>
              <w:top w:val="single" w:sz="4" w:space="0" w:color="auto"/>
              <w:left w:val="nil"/>
              <w:bottom w:val="single" w:sz="4" w:space="0" w:color="auto"/>
              <w:right w:val="single" w:sz="4" w:space="0" w:color="auto"/>
            </w:tcBorders>
            <w:shd w:val="clear" w:color="auto" w:fill="auto"/>
            <w:vAlign w:val="center"/>
          </w:tcPr>
          <w:p w14:paraId="55FD077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TIPO MINI-SPLIT, MARCA TOTALINE CARRIER CAPACIDAD 24,000 BTU/HR. </w:t>
            </w:r>
          </w:p>
        </w:tc>
        <w:tc>
          <w:tcPr>
            <w:tcW w:w="1418" w:type="dxa"/>
            <w:tcBorders>
              <w:top w:val="single" w:sz="4" w:space="0" w:color="auto"/>
              <w:left w:val="nil"/>
              <w:bottom w:val="single" w:sz="4" w:space="0" w:color="auto"/>
              <w:right w:val="single" w:sz="4" w:space="0" w:color="auto"/>
            </w:tcBorders>
            <w:shd w:val="clear" w:color="auto" w:fill="auto"/>
            <w:vAlign w:val="center"/>
          </w:tcPr>
          <w:p w14:paraId="6713801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7226173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54CA6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MS-11</w:t>
            </w:r>
          </w:p>
        </w:tc>
        <w:tc>
          <w:tcPr>
            <w:tcW w:w="1545" w:type="dxa"/>
            <w:tcBorders>
              <w:top w:val="single" w:sz="4" w:space="0" w:color="auto"/>
              <w:left w:val="nil"/>
              <w:bottom w:val="single" w:sz="4" w:space="0" w:color="auto"/>
              <w:right w:val="single" w:sz="4" w:space="0" w:color="auto"/>
            </w:tcBorders>
            <w:vAlign w:val="center"/>
          </w:tcPr>
          <w:p w14:paraId="61E4D6C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 PISO (4TO. PISO)</w:t>
            </w:r>
          </w:p>
          <w:p w14:paraId="230FC36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PLAFON</w:t>
            </w:r>
          </w:p>
        </w:tc>
      </w:tr>
      <w:tr w:rsidR="002A2E9A" w:rsidRPr="00B843CF" w14:paraId="1952EFB7" w14:textId="77777777" w:rsidTr="001641F5">
        <w:trPr>
          <w:cantSplit/>
          <w:trHeight w:val="582"/>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372A4D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239</w:t>
            </w:r>
          </w:p>
        </w:tc>
        <w:tc>
          <w:tcPr>
            <w:tcW w:w="3969" w:type="dxa"/>
            <w:tcBorders>
              <w:top w:val="single" w:sz="4" w:space="0" w:color="auto"/>
              <w:left w:val="nil"/>
              <w:bottom w:val="single" w:sz="4" w:space="0" w:color="auto"/>
              <w:right w:val="single" w:sz="4" w:space="0" w:color="auto"/>
            </w:tcBorders>
            <w:shd w:val="clear" w:color="auto" w:fill="auto"/>
            <w:vAlign w:val="center"/>
          </w:tcPr>
          <w:p w14:paraId="402ACB1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TIPO MINI-SPLIT MARCA TOTALINE CARRIER CAPACIDAD 18,000 BTU/HR. </w:t>
            </w:r>
          </w:p>
        </w:tc>
        <w:tc>
          <w:tcPr>
            <w:tcW w:w="1418" w:type="dxa"/>
            <w:tcBorders>
              <w:top w:val="single" w:sz="4" w:space="0" w:color="auto"/>
              <w:left w:val="nil"/>
              <w:bottom w:val="single" w:sz="4" w:space="0" w:color="auto"/>
              <w:right w:val="single" w:sz="4" w:space="0" w:color="auto"/>
            </w:tcBorders>
            <w:shd w:val="clear" w:color="auto" w:fill="auto"/>
            <w:vAlign w:val="center"/>
          </w:tcPr>
          <w:p w14:paraId="44BEC67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65CFABA6"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AF8EDE6" w14:textId="22448456"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MS-12</w:t>
            </w:r>
          </w:p>
        </w:tc>
        <w:tc>
          <w:tcPr>
            <w:tcW w:w="1545" w:type="dxa"/>
            <w:tcBorders>
              <w:top w:val="single" w:sz="4" w:space="0" w:color="auto"/>
              <w:left w:val="nil"/>
              <w:bottom w:val="single" w:sz="4" w:space="0" w:color="auto"/>
              <w:right w:val="single" w:sz="4" w:space="0" w:color="auto"/>
            </w:tcBorders>
            <w:vAlign w:val="center"/>
          </w:tcPr>
          <w:p w14:paraId="6ACB6E4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 PISO (4TO. PISO)</w:t>
            </w:r>
          </w:p>
        </w:tc>
      </w:tr>
      <w:tr w:rsidR="002A2E9A" w:rsidRPr="00B843CF" w14:paraId="21CC1B2E" w14:textId="77777777" w:rsidTr="001641F5">
        <w:trPr>
          <w:cantSplit/>
          <w:trHeight w:val="582"/>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DC3097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lastRenderedPageBreak/>
              <w:t>240</w:t>
            </w:r>
          </w:p>
        </w:tc>
        <w:tc>
          <w:tcPr>
            <w:tcW w:w="3969" w:type="dxa"/>
            <w:tcBorders>
              <w:top w:val="single" w:sz="4" w:space="0" w:color="auto"/>
              <w:left w:val="nil"/>
              <w:bottom w:val="single" w:sz="4" w:space="0" w:color="auto"/>
              <w:right w:val="single" w:sz="4" w:space="0" w:color="auto"/>
            </w:tcBorders>
            <w:shd w:val="clear" w:color="auto" w:fill="auto"/>
            <w:vAlign w:val="center"/>
          </w:tcPr>
          <w:p w14:paraId="5E4DCBE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TOTALINE CARRIER</w:t>
            </w:r>
          </w:p>
          <w:p w14:paraId="6993476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18,000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52285F3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71D99E6A"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49F35C1"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MS-13</w:t>
            </w:r>
          </w:p>
        </w:tc>
        <w:tc>
          <w:tcPr>
            <w:tcW w:w="1545" w:type="dxa"/>
            <w:tcBorders>
              <w:top w:val="single" w:sz="4" w:space="0" w:color="auto"/>
              <w:left w:val="nil"/>
              <w:bottom w:val="single" w:sz="4" w:space="0" w:color="auto"/>
              <w:right w:val="single" w:sz="4" w:space="0" w:color="auto"/>
            </w:tcBorders>
            <w:vAlign w:val="center"/>
          </w:tcPr>
          <w:p w14:paraId="2ADE00A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3ER. PISO (4TO. PISO)</w:t>
            </w:r>
          </w:p>
        </w:tc>
      </w:tr>
      <w:tr w:rsidR="002A2E9A" w:rsidRPr="00B843CF" w14:paraId="242BDADA"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E3B67A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241</w:t>
            </w:r>
          </w:p>
        </w:tc>
        <w:tc>
          <w:tcPr>
            <w:tcW w:w="3969" w:type="dxa"/>
            <w:tcBorders>
              <w:top w:val="single" w:sz="4" w:space="0" w:color="auto"/>
              <w:left w:val="nil"/>
              <w:bottom w:val="single" w:sz="4" w:space="0" w:color="auto"/>
              <w:right w:val="single" w:sz="4" w:space="0" w:color="auto"/>
            </w:tcBorders>
            <w:shd w:val="clear" w:color="auto" w:fill="auto"/>
            <w:vAlign w:val="center"/>
          </w:tcPr>
          <w:p w14:paraId="3803AD5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YORK</w:t>
            </w:r>
          </w:p>
          <w:p w14:paraId="001D7CE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064DA0C2"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6B1CE919"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F275C41" w14:textId="3995AC10"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MS- 14</w:t>
            </w:r>
          </w:p>
        </w:tc>
        <w:tc>
          <w:tcPr>
            <w:tcW w:w="1545" w:type="dxa"/>
            <w:tcBorders>
              <w:top w:val="single" w:sz="4" w:space="0" w:color="auto"/>
              <w:left w:val="nil"/>
              <w:bottom w:val="single" w:sz="4" w:space="0" w:color="auto"/>
              <w:right w:val="single" w:sz="4" w:space="0" w:color="auto"/>
            </w:tcBorders>
            <w:vAlign w:val="center"/>
          </w:tcPr>
          <w:p w14:paraId="340AFA2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5410D971"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1779C8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242</w:t>
            </w:r>
          </w:p>
        </w:tc>
        <w:tc>
          <w:tcPr>
            <w:tcW w:w="3969" w:type="dxa"/>
            <w:tcBorders>
              <w:top w:val="single" w:sz="4" w:space="0" w:color="auto"/>
              <w:left w:val="nil"/>
              <w:bottom w:val="single" w:sz="4" w:space="0" w:color="auto"/>
              <w:right w:val="single" w:sz="4" w:space="0" w:color="auto"/>
            </w:tcBorders>
            <w:shd w:val="clear" w:color="auto" w:fill="auto"/>
            <w:vAlign w:val="center"/>
          </w:tcPr>
          <w:p w14:paraId="24BC13B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YORK</w:t>
            </w:r>
          </w:p>
          <w:p w14:paraId="5E4D7AA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5D66EEFF"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50EB8B6C"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507F74"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MS-15</w:t>
            </w:r>
          </w:p>
        </w:tc>
        <w:tc>
          <w:tcPr>
            <w:tcW w:w="1545" w:type="dxa"/>
            <w:tcBorders>
              <w:top w:val="single" w:sz="4" w:space="0" w:color="auto"/>
              <w:left w:val="nil"/>
              <w:bottom w:val="single" w:sz="4" w:space="0" w:color="auto"/>
              <w:right w:val="single" w:sz="4" w:space="0" w:color="auto"/>
            </w:tcBorders>
            <w:vAlign w:val="center"/>
          </w:tcPr>
          <w:p w14:paraId="6636817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1A690DB9" w14:textId="77777777" w:rsidTr="001641F5">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572948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243</w:t>
            </w:r>
          </w:p>
        </w:tc>
        <w:tc>
          <w:tcPr>
            <w:tcW w:w="3969" w:type="dxa"/>
            <w:tcBorders>
              <w:top w:val="single" w:sz="4" w:space="0" w:color="auto"/>
              <w:left w:val="nil"/>
              <w:bottom w:val="single" w:sz="4" w:space="0" w:color="auto"/>
              <w:right w:val="single" w:sz="4" w:space="0" w:color="auto"/>
            </w:tcBorders>
            <w:shd w:val="clear" w:color="auto" w:fill="auto"/>
            <w:vAlign w:val="center"/>
          </w:tcPr>
          <w:p w14:paraId="37B8B5A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YORK</w:t>
            </w:r>
          </w:p>
          <w:p w14:paraId="441E248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536D47B5"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2264C8B7"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F74E5C8" w14:textId="77777777" w:rsidR="002A2E9A" w:rsidRPr="00B843CF" w:rsidRDefault="002A2E9A" w:rsidP="001641F5">
            <w:pPr>
              <w:jc w:val="center"/>
              <w:rPr>
                <w:rFonts w:ascii="Montserrat" w:hAnsi="Montserrat" w:cs="Arial"/>
                <w:sz w:val="20"/>
                <w:szCs w:val="20"/>
              </w:rPr>
            </w:pPr>
            <w:r w:rsidRPr="00B843CF">
              <w:rPr>
                <w:rFonts w:ascii="Montserrat" w:hAnsi="Montserrat" w:cs="Arial"/>
                <w:sz w:val="20"/>
                <w:szCs w:val="20"/>
              </w:rPr>
              <w:t>MS-16</w:t>
            </w:r>
          </w:p>
        </w:tc>
        <w:tc>
          <w:tcPr>
            <w:tcW w:w="1545" w:type="dxa"/>
            <w:tcBorders>
              <w:top w:val="single" w:sz="4" w:space="0" w:color="auto"/>
              <w:left w:val="nil"/>
              <w:bottom w:val="single" w:sz="4" w:space="0" w:color="auto"/>
              <w:right w:val="single" w:sz="4" w:space="0" w:color="auto"/>
            </w:tcBorders>
            <w:vAlign w:val="center"/>
          </w:tcPr>
          <w:p w14:paraId="129FE03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5BA33DC5"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B403C1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244</w:t>
            </w:r>
          </w:p>
        </w:tc>
        <w:tc>
          <w:tcPr>
            <w:tcW w:w="3969" w:type="dxa"/>
            <w:tcBorders>
              <w:top w:val="single" w:sz="4" w:space="0" w:color="auto"/>
              <w:left w:val="nil"/>
              <w:bottom w:val="single" w:sz="4" w:space="0" w:color="auto"/>
              <w:right w:val="single" w:sz="4" w:space="0" w:color="auto"/>
            </w:tcBorders>
            <w:shd w:val="clear" w:color="auto" w:fill="auto"/>
            <w:vAlign w:val="center"/>
          </w:tcPr>
          <w:p w14:paraId="7A4DF59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YORK</w:t>
            </w:r>
          </w:p>
          <w:p w14:paraId="1BD3039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3D5CA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121806E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CD810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MS-17</w:t>
            </w:r>
          </w:p>
        </w:tc>
        <w:tc>
          <w:tcPr>
            <w:tcW w:w="1545" w:type="dxa"/>
            <w:tcBorders>
              <w:top w:val="single" w:sz="4" w:space="0" w:color="auto"/>
              <w:left w:val="nil"/>
              <w:bottom w:val="single" w:sz="4" w:space="0" w:color="auto"/>
              <w:right w:val="single" w:sz="4" w:space="0" w:color="auto"/>
            </w:tcBorders>
            <w:vAlign w:val="center"/>
          </w:tcPr>
          <w:p w14:paraId="6CDC548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2F4ABD52"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085851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245</w:t>
            </w:r>
          </w:p>
        </w:tc>
        <w:tc>
          <w:tcPr>
            <w:tcW w:w="3969" w:type="dxa"/>
            <w:tcBorders>
              <w:top w:val="single" w:sz="4" w:space="0" w:color="auto"/>
              <w:left w:val="nil"/>
              <w:bottom w:val="single" w:sz="4" w:space="0" w:color="auto"/>
              <w:right w:val="single" w:sz="4" w:space="0" w:color="auto"/>
            </w:tcBorders>
            <w:shd w:val="clear" w:color="auto" w:fill="auto"/>
            <w:vAlign w:val="center"/>
          </w:tcPr>
          <w:p w14:paraId="3D50552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YORK</w:t>
            </w:r>
          </w:p>
          <w:p w14:paraId="4DDF3B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07F45CB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44957F5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6441D6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MS-18</w:t>
            </w:r>
          </w:p>
        </w:tc>
        <w:tc>
          <w:tcPr>
            <w:tcW w:w="1545" w:type="dxa"/>
            <w:tcBorders>
              <w:top w:val="single" w:sz="4" w:space="0" w:color="auto"/>
              <w:left w:val="nil"/>
              <w:bottom w:val="single" w:sz="4" w:space="0" w:color="auto"/>
              <w:right w:val="single" w:sz="4" w:space="0" w:color="auto"/>
            </w:tcBorders>
            <w:vAlign w:val="center"/>
          </w:tcPr>
          <w:p w14:paraId="6E28D39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60F0A6B2"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14DCEB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246</w:t>
            </w:r>
          </w:p>
        </w:tc>
        <w:tc>
          <w:tcPr>
            <w:tcW w:w="3969" w:type="dxa"/>
            <w:tcBorders>
              <w:top w:val="single" w:sz="4" w:space="0" w:color="auto"/>
              <w:left w:val="nil"/>
              <w:bottom w:val="single" w:sz="4" w:space="0" w:color="auto"/>
              <w:right w:val="single" w:sz="4" w:space="0" w:color="auto"/>
            </w:tcBorders>
            <w:shd w:val="clear" w:color="auto" w:fill="auto"/>
            <w:vAlign w:val="center"/>
          </w:tcPr>
          <w:p w14:paraId="01008A8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YORK</w:t>
            </w:r>
          </w:p>
          <w:p w14:paraId="0CCFA93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159BC86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1464BEF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FF2F9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MS-19</w:t>
            </w:r>
          </w:p>
        </w:tc>
        <w:tc>
          <w:tcPr>
            <w:tcW w:w="1545" w:type="dxa"/>
            <w:tcBorders>
              <w:top w:val="single" w:sz="4" w:space="0" w:color="auto"/>
              <w:left w:val="nil"/>
              <w:bottom w:val="single" w:sz="4" w:space="0" w:color="auto"/>
              <w:right w:val="single" w:sz="4" w:space="0" w:color="auto"/>
            </w:tcBorders>
            <w:vAlign w:val="center"/>
          </w:tcPr>
          <w:p w14:paraId="13D1568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0DAB77E3"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B37E2F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247</w:t>
            </w:r>
          </w:p>
        </w:tc>
        <w:tc>
          <w:tcPr>
            <w:tcW w:w="3969" w:type="dxa"/>
            <w:tcBorders>
              <w:top w:val="single" w:sz="4" w:space="0" w:color="auto"/>
              <w:left w:val="nil"/>
              <w:bottom w:val="single" w:sz="4" w:space="0" w:color="auto"/>
              <w:right w:val="single" w:sz="4" w:space="0" w:color="auto"/>
            </w:tcBorders>
            <w:shd w:val="clear" w:color="auto" w:fill="auto"/>
            <w:vAlign w:val="center"/>
          </w:tcPr>
          <w:p w14:paraId="7A0AF19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TRANE</w:t>
            </w:r>
          </w:p>
          <w:p w14:paraId="10E2780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CAPACIDAD 12,000 BTU/HR. </w:t>
            </w:r>
          </w:p>
        </w:tc>
        <w:tc>
          <w:tcPr>
            <w:tcW w:w="1418" w:type="dxa"/>
            <w:tcBorders>
              <w:top w:val="single" w:sz="4" w:space="0" w:color="auto"/>
              <w:left w:val="nil"/>
              <w:bottom w:val="single" w:sz="4" w:space="0" w:color="auto"/>
              <w:right w:val="single" w:sz="4" w:space="0" w:color="auto"/>
            </w:tcBorders>
            <w:shd w:val="clear" w:color="auto" w:fill="auto"/>
            <w:vAlign w:val="center"/>
          </w:tcPr>
          <w:p w14:paraId="5B24A16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2750D0F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26DB127" w14:textId="32BCFB43"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MS-20</w:t>
            </w:r>
          </w:p>
        </w:tc>
        <w:tc>
          <w:tcPr>
            <w:tcW w:w="1545" w:type="dxa"/>
            <w:tcBorders>
              <w:top w:val="single" w:sz="4" w:space="0" w:color="auto"/>
              <w:left w:val="nil"/>
              <w:bottom w:val="single" w:sz="4" w:space="0" w:color="auto"/>
              <w:right w:val="single" w:sz="4" w:space="0" w:color="auto"/>
            </w:tcBorders>
            <w:vAlign w:val="center"/>
          </w:tcPr>
          <w:p w14:paraId="2532171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296EBD77"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623065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248</w:t>
            </w:r>
          </w:p>
        </w:tc>
        <w:tc>
          <w:tcPr>
            <w:tcW w:w="3969" w:type="dxa"/>
            <w:tcBorders>
              <w:top w:val="single" w:sz="4" w:space="0" w:color="auto"/>
              <w:left w:val="nil"/>
              <w:bottom w:val="single" w:sz="4" w:space="0" w:color="auto"/>
              <w:right w:val="single" w:sz="4" w:space="0" w:color="auto"/>
            </w:tcBorders>
            <w:shd w:val="clear" w:color="auto" w:fill="auto"/>
            <w:vAlign w:val="center"/>
          </w:tcPr>
          <w:p w14:paraId="08B757B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TRANE</w:t>
            </w:r>
          </w:p>
          <w:p w14:paraId="7CAD5AC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218066D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55F5811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666AC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MS-21</w:t>
            </w:r>
          </w:p>
        </w:tc>
        <w:tc>
          <w:tcPr>
            <w:tcW w:w="1545" w:type="dxa"/>
            <w:tcBorders>
              <w:top w:val="single" w:sz="4" w:space="0" w:color="auto"/>
              <w:left w:val="nil"/>
              <w:bottom w:val="single" w:sz="4" w:space="0" w:color="auto"/>
              <w:right w:val="single" w:sz="4" w:space="0" w:color="auto"/>
            </w:tcBorders>
            <w:vAlign w:val="center"/>
          </w:tcPr>
          <w:p w14:paraId="621A63A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541C489C"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8673B0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249</w:t>
            </w:r>
          </w:p>
        </w:tc>
        <w:tc>
          <w:tcPr>
            <w:tcW w:w="3969" w:type="dxa"/>
            <w:tcBorders>
              <w:top w:val="single" w:sz="4" w:space="0" w:color="auto"/>
              <w:left w:val="nil"/>
              <w:bottom w:val="single" w:sz="4" w:space="0" w:color="auto"/>
              <w:right w:val="single" w:sz="4" w:space="0" w:color="auto"/>
            </w:tcBorders>
            <w:shd w:val="clear" w:color="auto" w:fill="auto"/>
            <w:vAlign w:val="center"/>
          </w:tcPr>
          <w:p w14:paraId="4B4F2E6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TRANE</w:t>
            </w:r>
          </w:p>
          <w:p w14:paraId="37B37F6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7C2C754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509C083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CF44E0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MS-22</w:t>
            </w:r>
          </w:p>
        </w:tc>
        <w:tc>
          <w:tcPr>
            <w:tcW w:w="1545" w:type="dxa"/>
            <w:tcBorders>
              <w:top w:val="single" w:sz="4" w:space="0" w:color="auto"/>
              <w:left w:val="nil"/>
              <w:bottom w:val="single" w:sz="4" w:space="0" w:color="auto"/>
              <w:right w:val="single" w:sz="4" w:space="0" w:color="auto"/>
            </w:tcBorders>
            <w:vAlign w:val="center"/>
          </w:tcPr>
          <w:p w14:paraId="1362E5F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39308753"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C1A5E6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250</w:t>
            </w:r>
          </w:p>
        </w:tc>
        <w:tc>
          <w:tcPr>
            <w:tcW w:w="3969" w:type="dxa"/>
            <w:tcBorders>
              <w:top w:val="single" w:sz="4" w:space="0" w:color="auto"/>
              <w:left w:val="nil"/>
              <w:bottom w:val="single" w:sz="4" w:space="0" w:color="auto"/>
              <w:right w:val="single" w:sz="4" w:space="0" w:color="auto"/>
            </w:tcBorders>
            <w:shd w:val="clear" w:color="auto" w:fill="auto"/>
            <w:vAlign w:val="center"/>
          </w:tcPr>
          <w:p w14:paraId="7AA3F45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TRANE</w:t>
            </w:r>
          </w:p>
          <w:p w14:paraId="7EE2DCB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603B452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5CD8EB2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C2B01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MS-23</w:t>
            </w:r>
          </w:p>
        </w:tc>
        <w:tc>
          <w:tcPr>
            <w:tcW w:w="1545" w:type="dxa"/>
            <w:tcBorders>
              <w:top w:val="single" w:sz="4" w:space="0" w:color="auto"/>
              <w:left w:val="nil"/>
              <w:bottom w:val="single" w:sz="4" w:space="0" w:color="auto"/>
              <w:right w:val="single" w:sz="4" w:space="0" w:color="auto"/>
            </w:tcBorders>
            <w:vAlign w:val="center"/>
          </w:tcPr>
          <w:p w14:paraId="2FE9D8D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48644AB2"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5C43F1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251</w:t>
            </w:r>
          </w:p>
        </w:tc>
        <w:tc>
          <w:tcPr>
            <w:tcW w:w="3969" w:type="dxa"/>
            <w:tcBorders>
              <w:top w:val="single" w:sz="4" w:space="0" w:color="auto"/>
              <w:left w:val="nil"/>
              <w:bottom w:val="single" w:sz="4" w:space="0" w:color="auto"/>
              <w:right w:val="single" w:sz="4" w:space="0" w:color="auto"/>
            </w:tcBorders>
            <w:shd w:val="clear" w:color="auto" w:fill="auto"/>
            <w:vAlign w:val="center"/>
          </w:tcPr>
          <w:p w14:paraId="24B60BB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MINI-SPLIT MARCA TRANE</w:t>
            </w:r>
          </w:p>
          <w:p w14:paraId="76EC063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CAPACIDAD 12,000 BTU/HR.</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B7D95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431A3C5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88DB7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MS-24</w:t>
            </w:r>
          </w:p>
        </w:tc>
        <w:tc>
          <w:tcPr>
            <w:tcW w:w="1545" w:type="dxa"/>
            <w:tcBorders>
              <w:top w:val="single" w:sz="4" w:space="0" w:color="auto"/>
              <w:left w:val="nil"/>
              <w:bottom w:val="single" w:sz="4" w:space="0" w:color="auto"/>
              <w:right w:val="single" w:sz="4" w:space="0" w:color="auto"/>
            </w:tcBorders>
            <w:vAlign w:val="center"/>
          </w:tcPr>
          <w:p w14:paraId="7D5887F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w:t>
            </w:r>
          </w:p>
        </w:tc>
      </w:tr>
      <w:tr w:rsidR="002A2E9A" w:rsidRPr="00B843CF" w14:paraId="27D407CB" w14:textId="77777777" w:rsidTr="00406B73">
        <w:trPr>
          <w:cantSplit/>
          <w:trHeight w:val="20"/>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A926B3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252</w:t>
            </w:r>
          </w:p>
        </w:tc>
        <w:tc>
          <w:tcPr>
            <w:tcW w:w="3969" w:type="dxa"/>
            <w:tcBorders>
              <w:top w:val="single" w:sz="4" w:space="0" w:color="auto"/>
              <w:left w:val="nil"/>
              <w:bottom w:val="single" w:sz="4" w:space="0" w:color="auto"/>
              <w:right w:val="single" w:sz="4" w:space="0" w:color="auto"/>
            </w:tcBorders>
            <w:shd w:val="clear" w:color="auto" w:fill="auto"/>
            <w:vAlign w:val="center"/>
          </w:tcPr>
          <w:p w14:paraId="6E2769E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TIPO MINI-SPLIT MARCA TRANE </w:t>
            </w:r>
          </w:p>
          <w:p w14:paraId="7915BB3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CAPACIDAD 12,000 BTU/HR. </w:t>
            </w:r>
          </w:p>
        </w:tc>
        <w:tc>
          <w:tcPr>
            <w:tcW w:w="1418" w:type="dxa"/>
            <w:tcBorders>
              <w:top w:val="single" w:sz="4" w:space="0" w:color="auto"/>
              <w:left w:val="nil"/>
              <w:bottom w:val="single" w:sz="4" w:space="0" w:color="auto"/>
              <w:right w:val="single" w:sz="4" w:space="0" w:color="auto"/>
            </w:tcBorders>
            <w:shd w:val="clear" w:color="auto" w:fill="auto"/>
            <w:vAlign w:val="center"/>
          </w:tcPr>
          <w:p w14:paraId="51BC557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4128B03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50FE22D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MS-34</w:t>
            </w:r>
          </w:p>
        </w:tc>
        <w:tc>
          <w:tcPr>
            <w:tcW w:w="1545" w:type="dxa"/>
            <w:tcBorders>
              <w:top w:val="single" w:sz="4" w:space="0" w:color="auto"/>
              <w:left w:val="nil"/>
              <w:bottom w:val="single" w:sz="4" w:space="0" w:color="auto"/>
              <w:right w:val="single" w:sz="4" w:space="0" w:color="auto"/>
            </w:tcBorders>
            <w:vAlign w:val="center"/>
          </w:tcPr>
          <w:p w14:paraId="408ACC7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P.B. (1ER.PISO) CTO MAQ.</w:t>
            </w:r>
          </w:p>
        </w:tc>
      </w:tr>
    </w:tbl>
    <w:p w14:paraId="506B0CE0" w14:textId="5D4904F3" w:rsidR="00A432A4" w:rsidRPr="00B843CF" w:rsidRDefault="00A432A4" w:rsidP="002A2E9A">
      <w:pPr>
        <w:jc w:val="both"/>
        <w:rPr>
          <w:rFonts w:ascii="Montserrat" w:hAnsi="Montserrat" w:cs="Arial"/>
          <w:b/>
          <w:sz w:val="22"/>
          <w:szCs w:val="22"/>
        </w:rPr>
      </w:pPr>
    </w:p>
    <w:p w14:paraId="554FCA66" w14:textId="77777777" w:rsidR="00A432A4" w:rsidRPr="00B843CF" w:rsidRDefault="00A432A4">
      <w:pPr>
        <w:rPr>
          <w:rFonts w:ascii="Montserrat" w:hAnsi="Montserrat" w:cs="Arial"/>
          <w:b/>
          <w:sz w:val="22"/>
          <w:szCs w:val="22"/>
        </w:rPr>
      </w:pPr>
      <w:r w:rsidRPr="00B843CF">
        <w:rPr>
          <w:rFonts w:ascii="Montserrat" w:hAnsi="Montserrat" w:cs="Arial"/>
          <w:b/>
          <w:sz w:val="22"/>
          <w:szCs w:val="22"/>
        </w:rPr>
        <w:br w:type="page"/>
      </w:r>
    </w:p>
    <w:p w14:paraId="493DA753" w14:textId="77777777" w:rsidR="002A2E9A" w:rsidRPr="00B843CF" w:rsidRDefault="002A2E9A" w:rsidP="002A2E9A">
      <w:pPr>
        <w:jc w:val="both"/>
        <w:rPr>
          <w:rFonts w:ascii="Montserrat" w:hAnsi="Montserrat" w:cs="Arial"/>
          <w:b/>
          <w:sz w:val="22"/>
          <w:szCs w:val="22"/>
        </w:rPr>
      </w:pPr>
    </w:p>
    <w:p w14:paraId="35D9E08A" w14:textId="77777777" w:rsidR="002A2E9A" w:rsidRPr="00B843CF" w:rsidRDefault="002A2E9A" w:rsidP="002A2E9A">
      <w:pPr>
        <w:ind w:left="360"/>
        <w:jc w:val="center"/>
        <w:rPr>
          <w:rFonts w:ascii="Montserrat" w:hAnsi="Montserrat" w:cs="Arial"/>
          <w:sz w:val="22"/>
          <w:szCs w:val="22"/>
        </w:rPr>
      </w:pPr>
      <w:r w:rsidRPr="00B843CF">
        <w:rPr>
          <w:rFonts w:ascii="Montserrat" w:hAnsi="Montserrat" w:cs="Arial"/>
          <w:b/>
          <w:sz w:val="22"/>
          <w:szCs w:val="22"/>
        </w:rPr>
        <w:t>RELACIÓN DE EQUIPOS DE AIRE ACONDICIONADO INSTALADOS EN EL EDIFICIO “TRIANGULAR” ALA “B”.</w:t>
      </w:r>
    </w:p>
    <w:p w14:paraId="0287EEF2" w14:textId="77777777" w:rsidR="002A2E9A" w:rsidRPr="00B843CF" w:rsidRDefault="002A2E9A" w:rsidP="002A2E9A">
      <w:pPr>
        <w:ind w:left="360"/>
        <w:jc w:val="both"/>
        <w:rPr>
          <w:rFonts w:ascii="Montserrat" w:hAnsi="Montserrat" w:cs="Arial"/>
          <w:sz w:val="22"/>
          <w:szCs w:val="22"/>
        </w:rPr>
      </w:pPr>
    </w:p>
    <w:tbl>
      <w:tblPr>
        <w:tblW w:w="10021" w:type="dxa"/>
        <w:jc w:val="center"/>
        <w:tblLayout w:type="fixed"/>
        <w:tblCellMar>
          <w:left w:w="70" w:type="dxa"/>
          <w:right w:w="70" w:type="dxa"/>
        </w:tblCellMar>
        <w:tblLook w:val="0000" w:firstRow="0" w:lastRow="0" w:firstColumn="0" w:lastColumn="0" w:noHBand="0" w:noVBand="0"/>
      </w:tblPr>
      <w:tblGrid>
        <w:gridCol w:w="679"/>
        <w:gridCol w:w="3828"/>
        <w:gridCol w:w="1559"/>
        <w:gridCol w:w="709"/>
        <w:gridCol w:w="1770"/>
        <w:gridCol w:w="1476"/>
      </w:tblGrid>
      <w:tr w:rsidR="002A2E9A" w:rsidRPr="00B843CF" w14:paraId="0EAE72A7" w14:textId="77777777" w:rsidTr="002A2E9A">
        <w:trPr>
          <w:cantSplit/>
          <w:trHeight w:val="679"/>
          <w:tblHeader/>
          <w:jc w:val="center"/>
        </w:trPr>
        <w:tc>
          <w:tcPr>
            <w:tcW w:w="679" w:type="dxa"/>
            <w:tcBorders>
              <w:top w:val="single" w:sz="4" w:space="0" w:color="auto"/>
              <w:left w:val="single" w:sz="8" w:space="0" w:color="auto"/>
              <w:bottom w:val="single" w:sz="4" w:space="0" w:color="auto"/>
              <w:right w:val="nil"/>
            </w:tcBorders>
            <w:shd w:val="clear" w:color="auto" w:fill="A6A6A6"/>
            <w:vAlign w:val="center"/>
          </w:tcPr>
          <w:p w14:paraId="33E6611A" w14:textId="77777777" w:rsidR="002A2E9A" w:rsidRPr="00B843CF" w:rsidRDefault="002A2E9A" w:rsidP="002A2E9A">
            <w:pPr>
              <w:jc w:val="both"/>
              <w:rPr>
                <w:rFonts w:ascii="Montserrat" w:hAnsi="Montserrat" w:cs="Arial"/>
                <w:b/>
                <w:sz w:val="22"/>
                <w:szCs w:val="22"/>
              </w:rPr>
            </w:pPr>
          </w:p>
          <w:p w14:paraId="2827FC3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21038553" w14:textId="77777777" w:rsidR="002A2E9A" w:rsidRPr="00B843CF" w:rsidRDefault="002A2E9A" w:rsidP="002A2E9A">
            <w:pPr>
              <w:jc w:val="both"/>
              <w:rPr>
                <w:rFonts w:ascii="Montserrat" w:hAnsi="Montserrat" w:cs="Arial"/>
                <w:b/>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A6A6A6"/>
            <w:vAlign w:val="center"/>
          </w:tcPr>
          <w:p w14:paraId="1F1E959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559" w:type="dxa"/>
            <w:tcBorders>
              <w:top w:val="single" w:sz="4" w:space="0" w:color="auto"/>
              <w:left w:val="nil"/>
              <w:bottom w:val="single" w:sz="4" w:space="0" w:color="auto"/>
              <w:right w:val="single" w:sz="4" w:space="0" w:color="auto"/>
            </w:tcBorders>
            <w:shd w:val="clear" w:color="auto" w:fill="A6A6A6"/>
            <w:vAlign w:val="center"/>
          </w:tcPr>
          <w:p w14:paraId="735DDD4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SERIE</w:t>
            </w:r>
          </w:p>
        </w:tc>
        <w:tc>
          <w:tcPr>
            <w:tcW w:w="709" w:type="dxa"/>
            <w:tcBorders>
              <w:top w:val="single" w:sz="4" w:space="0" w:color="auto"/>
              <w:left w:val="nil"/>
              <w:bottom w:val="single" w:sz="4" w:space="0" w:color="auto"/>
              <w:right w:val="single" w:sz="4" w:space="0" w:color="auto"/>
            </w:tcBorders>
            <w:shd w:val="clear" w:color="auto" w:fill="A6A6A6"/>
            <w:vAlign w:val="center"/>
          </w:tcPr>
          <w:p w14:paraId="72FDFC2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w:t>
            </w:r>
          </w:p>
        </w:tc>
        <w:tc>
          <w:tcPr>
            <w:tcW w:w="1770" w:type="dxa"/>
            <w:tcBorders>
              <w:top w:val="single" w:sz="4" w:space="0" w:color="auto"/>
              <w:left w:val="nil"/>
              <w:bottom w:val="single" w:sz="4" w:space="0" w:color="auto"/>
              <w:right w:val="single" w:sz="8" w:space="0" w:color="auto"/>
            </w:tcBorders>
            <w:shd w:val="clear" w:color="auto" w:fill="A6A6A6"/>
            <w:vAlign w:val="center"/>
          </w:tcPr>
          <w:p w14:paraId="14C0240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476" w:type="dxa"/>
            <w:tcBorders>
              <w:top w:val="single" w:sz="4" w:space="0" w:color="auto"/>
              <w:left w:val="nil"/>
              <w:bottom w:val="single" w:sz="4" w:space="0" w:color="auto"/>
              <w:right w:val="single" w:sz="8" w:space="0" w:color="auto"/>
            </w:tcBorders>
            <w:shd w:val="clear" w:color="auto" w:fill="A6A6A6"/>
            <w:vAlign w:val="center"/>
          </w:tcPr>
          <w:p w14:paraId="2A33577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09B4870F" w14:textId="77777777" w:rsidTr="00406B73">
        <w:trPr>
          <w:cantSplit/>
          <w:trHeight w:val="20"/>
          <w:jc w:val="center"/>
        </w:trPr>
        <w:tc>
          <w:tcPr>
            <w:tcW w:w="679" w:type="dxa"/>
            <w:tcBorders>
              <w:top w:val="single" w:sz="4" w:space="0" w:color="auto"/>
              <w:left w:val="single" w:sz="8" w:space="0" w:color="auto"/>
              <w:bottom w:val="single" w:sz="4" w:space="0" w:color="auto"/>
              <w:right w:val="nil"/>
            </w:tcBorders>
            <w:shd w:val="clear" w:color="auto" w:fill="auto"/>
            <w:vAlign w:val="center"/>
          </w:tcPr>
          <w:p w14:paraId="55713A0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253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73CBCB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CENTRÍFUGO DE EXTRACCIÓN TIPO DOBLE SUCCIÓN MCA. ARMEE TIPO: A-10 MOTOR ELÉCTRICO: 3 H.P.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4506F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9441410-1</w:t>
            </w:r>
          </w:p>
        </w:tc>
        <w:tc>
          <w:tcPr>
            <w:tcW w:w="709" w:type="dxa"/>
            <w:tcBorders>
              <w:top w:val="single" w:sz="4" w:space="0" w:color="auto"/>
              <w:left w:val="nil"/>
              <w:bottom w:val="single" w:sz="4" w:space="0" w:color="auto"/>
              <w:right w:val="single" w:sz="4" w:space="0" w:color="auto"/>
            </w:tcBorders>
            <w:shd w:val="clear" w:color="auto" w:fill="auto"/>
            <w:vAlign w:val="center"/>
          </w:tcPr>
          <w:p w14:paraId="2F2A539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8" w:space="0" w:color="auto"/>
            </w:tcBorders>
            <w:shd w:val="clear" w:color="auto" w:fill="auto"/>
            <w:vAlign w:val="center"/>
          </w:tcPr>
          <w:p w14:paraId="05D63B9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VE-06</w:t>
            </w:r>
          </w:p>
        </w:tc>
        <w:tc>
          <w:tcPr>
            <w:tcW w:w="1476" w:type="dxa"/>
            <w:tcBorders>
              <w:top w:val="single" w:sz="4" w:space="0" w:color="auto"/>
              <w:left w:val="nil"/>
              <w:bottom w:val="single" w:sz="4" w:space="0" w:color="auto"/>
              <w:right w:val="single" w:sz="8" w:space="0" w:color="auto"/>
            </w:tcBorders>
            <w:vAlign w:val="center"/>
          </w:tcPr>
          <w:p w14:paraId="06B931B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75C16873"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6DADF48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254</w:t>
            </w:r>
          </w:p>
        </w:tc>
        <w:tc>
          <w:tcPr>
            <w:tcW w:w="3828" w:type="dxa"/>
            <w:tcBorders>
              <w:top w:val="nil"/>
              <w:left w:val="single" w:sz="4" w:space="0" w:color="auto"/>
              <w:bottom w:val="single" w:sz="4" w:space="0" w:color="auto"/>
              <w:right w:val="single" w:sz="4" w:space="0" w:color="auto"/>
            </w:tcBorders>
            <w:shd w:val="clear" w:color="auto" w:fill="auto"/>
            <w:vAlign w:val="center"/>
          </w:tcPr>
          <w:p w14:paraId="458BEEE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VENTILADOR CENTRÍFUGO DE EXTRACCIÓN TIPO DOBLE SUCCIÓN MCA. ARMEE TIPO: A-10 MOTOR ELÉCTRICO: 7.5 H.P. </w:t>
            </w:r>
          </w:p>
        </w:tc>
        <w:tc>
          <w:tcPr>
            <w:tcW w:w="1559" w:type="dxa"/>
            <w:tcBorders>
              <w:top w:val="nil"/>
              <w:left w:val="nil"/>
              <w:bottom w:val="single" w:sz="4" w:space="0" w:color="auto"/>
              <w:right w:val="single" w:sz="4" w:space="0" w:color="auto"/>
            </w:tcBorders>
            <w:shd w:val="clear" w:color="auto" w:fill="auto"/>
            <w:vAlign w:val="center"/>
          </w:tcPr>
          <w:p w14:paraId="245A30B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9441410-2</w:t>
            </w:r>
          </w:p>
        </w:tc>
        <w:tc>
          <w:tcPr>
            <w:tcW w:w="709" w:type="dxa"/>
            <w:tcBorders>
              <w:top w:val="nil"/>
              <w:left w:val="nil"/>
              <w:bottom w:val="single" w:sz="4" w:space="0" w:color="auto"/>
              <w:right w:val="single" w:sz="4" w:space="0" w:color="auto"/>
            </w:tcBorders>
            <w:shd w:val="clear" w:color="auto" w:fill="auto"/>
            <w:vAlign w:val="center"/>
          </w:tcPr>
          <w:p w14:paraId="330B0FC1"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4A6838F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VE-07</w:t>
            </w:r>
          </w:p>
        </w:tc>
        <w:tc>
          <w:tcPr>
            <w:tcW w:w="1476" w:type="dxa"/>
            <w:tcBorders>
              <w:top w:val="nil"/>
              <w:left w:val="nil"/>
              <w:bottom w:val="single" w:sz="4" w:space="0" w:color="auto"/>
              <w:right w:val="single" w:sz="8" w:space="0" w:color="auto"/>
            </w:tcBorders>
            <w:vAlign w:val="center"/>
          </w:tcPr>
          <w:p w14:paraId="1B5DBA5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SÓTANO</w:t>
            </w:r>
          </w:p>
        </w:tc>
      </w:tr>
      <w:tr w:rsidR="002A2E9A" w:rsidRPr="00B843CF" w14:paraId="50956DB5"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17D0F85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255</w:t>
            </w:r>
          </w:p>
        </w:tc>
        <w:tc>
          <w:tcPr>
            <w:tcW w:w="3828" w:type="dxa"/>
            <w:tcBorders>
              <w:top w:val="nil"/>
              <w:left w:val="single" w:sz="4" w:space="0" w:color="auto"/>
              <w:bottom w:val="single" w:sz="4" w:space="0" w:color="auto"/>
              <w:right w:val="single" w:sz="4" w:space="0" w:color="auto"/>
            </w:tcBorders>
            <w:shd w:val="clear" w:color="auto" w:fill="auto"/>
            <w:vAlign w:val="center"/>
          </w:tcPr>
          <w:p w14:paraId="46D4F9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ACONDICIONADORA DE AIRE TIPO PRESICION MARCA STULZ MODELO: TTB030-036C CAPACIDAD 60,000 BTU/HR.</w:t>
            </w:r>
          </w:p>
        </w:tc>
        <w:tc>
          <w:tcPr>
            <w:tcW w:w="1559" w:type="dxa"/>
            <w:tcBorders>
              <w:top w:val="nil"/>
              <w:left w:val="nil"/>
              <w:bottom w:val="single" w:sz="4" w:space="0" w:color="auto"/>
              <w:right w:val="single" w:sz="4" w:space="0" w:color="auto"/>
            </w:tcBorders>
            <w:shd w:val="clear" w:color="auto" w:fill="auto"/>
            <w:vAlign w:val="center"/>
          </w:tcPr>
          <w:p w14:paraId="7383DEE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18-AC30D11-3</w:t>
            </w:r>
          </w:p>
        </w:tc>
        <w:tc>
          <w:tcPr>
            <w:tcW w:w="709" w:type="dxa"/>
            <w:tcBorders>
              <w:top w:val="nil"/>
              <w:left w:val="nil"/>
              <w:bottom w:val="single" w:sz="4" w:space="0" w:color="auto"/>
              <w:right w:val="single" w:sz="4" w:space="0" w:color="auto"/>
            </w:tcBorders>
            <w:shd w:val="clear" w:color="auto" w:fill="auto"/>
            <w:vAlign w:val="center"/>
          </w:tcPr>
          <w:p w14:paraId="250AD81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2C10257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UP-1</w:t>
            </w:r>
          </w:p>
        </w:tc>
        <w:tc>
          <w:tcPr>
            <w:tcW w:w="1476" w:type="dxa"/>
            <w:tcBorders>
              <w:top w:val="nil"/>
              <w:left w:val="nil"/>
              <w:bottom w:val="single" w:sz="4" w:space="0" w:color="auto"/>
              <w:right w:val="single" w:sz="8" w:space="0" w:color="auto"/>
            </w:tcBorders>
            <w:vAlign w:val="center"/>
          </w:tcPr>
          <w:p w14:paraId="027B55C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BASAMENTO</w:t>
            </w:r>
          </w:p>
        </w:tc>
      </w:tr>
      <w:tr w:rsidR="002A2E9A" w:rsidRPr="00B843CF" w14:paraId="02965674"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0F9E932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256</w:t>
            </w:r>
          </w:p>
        </w:tc>
        <w:tc>
          <w:tcPr>
            <w:tcW w:w="3828" w:type="dxa"/>
            <w:tcBorders>
              <w:top w:val="nil"/>
              <w:left w:val="single" w:sz="4" w:space="0" w:color="auto"/>
              <w:bottom w:val="single" w:sz="4" w:space="0" w:color="auto"/>
              <w:right w:val="single" w:sz="4" w:space="0" w:color="auto"/>
            </w:tcBorders>
            <w:shd w:val="clear" w:color="auto" w:fill="auto"/>
            <w:vAlign w:val="center"/>
          </w:tcPr>
          <w:p w14:paraId="517ED8F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MOD.AVB-140.</w:t>
            </w:r>
          </w:p>
        </w:tc>
        <w:tc>
          <w:tcPr>
            <w:tcW w:w="1559" w:type="dxa"/>
            <w:tcBorders>
              <w:top w:val="nil"/>
              <w:left w:val="nil"/>
              <w:bottom w:val="single" w:sz="4" w:space="0" w:color="auto"/>
              <w:right w:val="single" w:sz="4" w:space="0" w:color="auto"/>
            </w:tcBorders>
            <w:shd w:val="clear" w:color="auto" w:fill="auto"/>
            <w:vAlign w:val="center"/>
          </w:tcPr>
          <w:p w14:paraId="0A573BC1"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M93112750</w:t>
            </w:r>
          </w:p>
        </w:tc>
        <w:tc>
          <w:tcPr>
            <w:tcW w:w="709" w:type="dxa"/>
            <w:tcBorders>
              <w:top w:val="nil"/>
              <w:left w:val="nil"/>
              <w:bottom w:val="single" w:sz="4" w:space="0" w:color="auto"/>
              <w:right w:val="single" w:sz="4" w:space="0" w:color="auto"/>
            </w:tcBorders>
            <w:shd w:val="clear" w:color="auto" w:fill="auto"/>
            <w:vAlign w:val="center"/>
          </w:tcPr>
          <w:p w14:paraId="4F9C066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2FAF36A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UMA-33</w:t>
            </w:r>
          </w:p>
        </w:tc>
        <w:tc>
          <w:tcPr>
            <w:tcW w:w="1476" w:type="dxa"/>
            <w:tcBorders>
              <w:top w:val="nil"/>
              <w:left w:val="nil"/>
              <w:bottom w:val="single" w:sz="4" w:space="0" w:color="auto"/>
              <w:right w:val="single" w:sz="8" w:space="0" w:color="auto"/>
            </w:tcBorders>
            <w:vAlign w:val="center"/>
          </w:tcPr>
          <w:p w14:paraId="6FCF66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BASAMENTO</w:t>
            </w:r>
          </w:p>
        </w:tc>
      </w:tr>
      <w:tr w:rsidR="002A2E9A" w:rsidRPr="00B843CF" w14:paraId="7D40BC9C"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5C7F45D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257</w:t>
            </w:r>
          </w:p>
        </w:tc>
        <w:tc>
          <w:tcPr>
            <w:tcW w:w="3828" w:type="dxa"/>
            <w:tcBorders>
              <w:top w:val="nil"/>
              <w:left w:val="single" w:sz="4" w:space="0" w:color="auto"/>
              <w:bottom w:val="single" w:sz="4" w:space="0" w:color="auto"/>
              <w:right w:val="single" w:sz="4" w:space="0" w:color="auto"/>
            </w:tcBorders>
            <w:shd w:val="clear" w:color="auto" w:fill="auto"/>
            <w:vAlign w:val="center"/>
          </w:tcPr>
          <w:p w14:paraId="19A6BDD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UNIDAD MANEJADORA DE AIRE TIPO VERTICAL MCA. YORK-RECOLD MOD.AVB-140 </w:t>
            </w:r>
          </w:p>
        </w:tc>
        <w:tc>
          <w:tcPr>
            <w:tcW w:w="1559" w:type="dxa"/>
            <w:tcBorders>
              <w:top w:val="nil"/>
              <w:left w:val="nil"/>
              <w:bottom w:val="single" w:sz="4" w:space="0" w:color="auto"/>
              <w:right w:val="single" w:sz="4" w:space="0" w:color="auto"/>
            </w:tcBorders>
            <w:shd w:val="clear" w:color="auto" w:fill="auto"/>
            <w:vAlign w:val="center"/>
          </w:tcPr>
          <w:p w14:paraId="2CCED50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M93112770</w:t>
            </w:r>
          </w:p>
        </w:tc>
        <w:tc>
          <w:tcPr>
            <w:tcW w:w="709" w:type="dxa"/>
            <w:tcBorders>
              <w:top w:val="nil"/>
              <w:left w:val="nil"/>
              <w:bottom w:val="single" w:sz="4" w:space="0" w:color="auto"/>
              <w:right w:val="single" w:sz="4" w:space="0" w:color="auto"/>
            </w:tcBorders>
            <w:shd w:val="clear" w:color="auto" w:fill="auto"/>
            <w:vAlign w:val="center"/>
          </w:tcPr>
          <w:p w14:paraId="15D020A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6C82553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UMA-34</w:t>
            </w:r>
          </w:p>
        </w:tc>
        <w:tc>
          <w:tcPr>
            <w:tcW w:w="1476" w:type="dxa"/>
            <w:tcBorders>
              <w:top w:val="nil"/>
              <w:left w:val="nil"/>
              <w:bottom w:val="single" w:sz="4" w:space="0" w:color="auto"/>
              <w:right w:val="single" w:sz="8" w:space="0" w:color="auto"/>
            </w:tcBorders>
            <w:vAlign w:val="center"/>
          </w:tcPr>
          <w:p w14:paraId="5F0C7D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BASAMENTO</w:t>
            </w:r>
          </w:p>
        </w:tc>
      </w:tr>
      <w:tr w:rsidR="002A2E9A" w:rsidRPr="00B843CF" w14:paraId="5C558AD7"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37909DA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258</w:t>
            </w:r>
          </w:p>
        </w:tc>
        <w:tc>
          <w:tcPr>
            <w:tcW w:w="3828" w:type="dxa"/>
            <w:tcBorders>
              <w:top w:val="nil"/>
              <w:left w:val="single" w:sz="4" w:space="0" w:color="auto"/>
              <w:bottom w:val="single" w:sz="4" w:space="0" w:color="auto"/>
              <w:right w:val="single" w:sz="4" w:space="0" w:color="auto"/>
            </w:tcBorders>
            <w:shd w:val="clear" w:color="auto" w:fill="auto"/>
            <w:vAlign w:val="center"/>
          </w:tcPr>
          <w:p w14:paraId="41FD594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MOD.AVB-140.</w:t>
            </w:r>
          </w:p>
        </w:tc>
        <w:tc>
          <w:tcPr>
            <w:tcW w:w="1559" w:type="dxa"/>
            <w:tcBorders>
              <w:top w:val="nil"/>
              <w:left w:val="nil"/>
              <w:bottom w:val="single" w:sz="4" w:space="0" w:color="auto"/>
              <w:right w:val="single" w:sz="4" w:space="0" w:color="auto"/>
            </w:tcBorders>
            <w:shd w:val="clear" w:color="auto" w:fill="auto"/>
            <w:vAlign w:val="center"/>
          </w:tcPr>
          <w:p w14:paraId="2F57B0F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M9312768</w:t>
            </w:r>
          </w:p>
        </w:tc>
        <w:tc>
          <w:tcPr>
            <w:tcW w:w="709" w:type="dxa"/>
            <w:tcBorders>
              <w:top w:val="nil"/>
              <w:left w:val="nil"/>
              <w:bottom w:val="single" w:sz="4" w:space="0" w:color="auto"/>
              <w:right w:val="single" w:sz="4" w:space="0" w:color="auto"/>
            </w:tcBorders>
            <w:shd w:val="clear" w:color="auto" w:fill="auto"/>
            <w:vAlign w:val="center"/>
          </w:tcPr>
          <w:p w14:paraId="522C02D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7D74C9A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UMA-35</w:t>
            </w:r>
          </w:p>
        </w:tc>
        <w:tc>
          <w:tcPr>
            <w:tcW w:w="1476" w:type="dxa"/>
            <w:tcBorders>
              <w:top w:val="nil"/>
              <w:left w:val="nil"/>
              <w:bottom w:val="single" w:sz="4" w:space="0" w:color="auto"/>
              <w:right w:val="single" w:sz="8" w:space="0" w:color="auto"/>
            </w:tcBorders>
            <w:vAlign w:val="center"/>
          </w:tcPr>
          <w:p w14:paraId="0469726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BASAMENTO</w:t>
            </w:r>
          </w:p>
        </w:tc>
      </w:tr>
      <w:tr w:rsidR="002A2E9A" w:rsidRPr="00B843CF" w14:paraId="73220C05"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58BC3C4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259</w:t>
            </w:r>
          </w:p>
        </w:tc>
        <w:tc>
          <w:tcPr>
            <w:tcW w:w="3828" w:type="dxa"/>
            <w:tcBorders>
              <w:top w:val="nil"/>
              <w:left w:val="single" w:sz="4" w:space="0" w:color="auto"/>
              <w:bottom w:val="single" w:sz="4" w:space="0" w:color="auto"/>
              <w:right w:val="single" w:sz="4" w:space="0" w:color="auto"/>
            </w:tcBorders>
            <w:shd w:val="clear" w:color="auto" w:fill="auto"/>
            <w:vAlign w:val="center"/>
          </w:tcPr>
          <w:p w14:paraId="4860AE3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MOD.AVB-140.</w:t>
            </w:r>
          </w:p>
        </w:tc>
        <w:tc>
          <w:tcPr>
            <w:tcW w:w="1559" w:type="dxa"/>
            <w:tcBorders>
              <w:top w:val="nil"/>
              <w:left w:val="nil"/>
              <w:bottom w:val="single" w:sz="4" w:space="0" w:color="auto"/>
              <w:right w:val="single" w:sz="4" w:space="0" w:color="auto"/>
            </w:tcBorders>
            <w:shd w:val="clear" w:color="auto" w:fill="auto"/>
            <w:vAlign w:val="center"/>
          </w:tcPr>
          <w:p w14:paraId="4008E9B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M93112755</w:t>
            </w:r>
          </w:p>
        </w:tc>
        <w:tc>
          <w:tcPr>
            <w:tcW w:w="709" w:type="dxa"/>
            <w:tcBorders>
              <w:top w:val="nil"/>
              <w:left w:val="nil"/>
              <w:bottom w:val="single" w:sz="4" w:space="0" w:color="auto"/>
              <w:right w:val="single" w:sz="4" w:space="0" w:color="auto"/>
            </w:tcBorders>
            <w:shd w:val="clear" w:color="auto" w:fill="auto"/>
            <w:vAlign w:val="center"/>
          </w:tcPr>
          <w:p w14:paraId="30FC15D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51DE773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UMA-38</w:t>
            </w:r>
          </w:p>
        </w:tc>
        <w:tc>
          <w:tcPr>
            <w:tcW w:w="1476" w:type="dxa"/>
            <w:tcBorders>
              <w:top w:val="nil"/>
              <w:left w:val="nil"/>
              <w:bottom w:val="single" w:sz="4" w:space="0" w:color="auto"/>
              <w:right w:val="single" w:sz="8" w:space="0" w:color="auto"/>
            </w:tcBorders>
            <w:vAlign w:val="center"/>
          </w:tcPr>
          <w:p w14:paraId="5E90C6A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w:t>
            </w:r>
          </w:p>
        </w:tc>
      </w:tr>
      <w:tr w:rsidR="002A2E9A" w:rsidRPr="00B843CF" w14:paraId="5909386A"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7C3418B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75A543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MOD.AVB-140.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11EA8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M93112751</w:t>
            </w:r>
          </w:p>
        </w:tc>
        <w:tc>
          <w:tcPr>
            <w:tcW w:w="709" w:type="dxa"/>
            <w:tcBorders>
              <w:top w:val="single" w:sz="4" w:space="0" w:color="auto"/>
              <w:left w:val="nil"/>
              <w:bottom w:val="single" w:sz="4" w:space="0" w:color="auto"/>
              <w:right w:val="single" w:sz="4" w:space="0" w:color="auto"/>
            </w:tcBorders>
            <w:shd w:val="clear" w:color="auto" w:fill="auto"/>
            <w:vAlign w:val="center"/>
          </w:tcPr>
          <w:p w14:paraId="2A60309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4735C78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UMA-39</w:t>
            </w:r>
          </w:p>
        </w:tc>
        <w:tc>
          <w:tcPr>
            <w:tcW w:w="1476" w:type="dxa"/>
            <w:tcBorders>
              <w:top w:val="single" w:sz="4" w:space="0" w:color="auto"/>
              <w:left w:val="nil"/>
              <w:bottom w:val="single" w:sz="4" w:space="0" w:color="auto"/>
              <w:right w:val="single" w:sz="4" w:space="0" w:color="auto"/>
            </w:tcBorders>
            <w:vAlign w:val="center"/>
          </w:tcPr>
          <w:p w14:paraId="7533A33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1ER PISO</w:t>
            </w:r>
          </w:p>
        </w:tc>
      </w:tr>
      <w:tr w:rsidR="002A2E9A" w:rsidRPr="00B843CF" w14:paraId="66B77AC6"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51C626A1"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9C4CC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MOD.AVB-140.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E4291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M93112749</w:t>
            </w:r>
          </w:p>
        </w:tc>
        <w:tc>
          <w:tcPr>
            <w:tcW w:w="709" w:type="dxa"/>
            <w:tcBorders>
              <w:top w:val="single" w:sz="4" w:space="0" w:color="auto"/>
              <w:left w:val="nil"/>
              <w:bottom w:val="single" w:sz="4" w:space="0" w:color="auto"/>
              <w:right w:val="single" w:sz="4" w:space="0" w:color="auto"/>
            </w:tcBorders>
            <w:shd w:val="clear" w:color="auto" w:fill="auto"/>
            <w:vAlign w:val="center"/>
          </w:tcPr>
          <w:p w14:paraId="45089AD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7628006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UMA-40</w:t>
            </w:r>
          </w:p>
        </w:tc>
        <w:tc>
          <w:tcPr>
            <w:tcW w:w="1476" w:type="dxa"/>
            <w:tcBorders>
              <w:top w:val="single" w:sz="4" w:space="0" w:color="auto"/>
              <w:left w:val="nil"/>
              <w:bottom w:val="single" w:sz="4" w:space="0" w:color="auto"/>
              <w:right w:val="single" w:sz="4" w:space="0" w:color="auto"/>
            </w:tcBorders>
            <w:vAlign w:val="center"/>
          </w:tcPr>
          <w:p w14:paraId="77A3EC9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1ER PISO</w:t>
            </w:r>
          </w:p>
        </w:tc>
      </w:tr>
      <w:tr w:rsidR="002A2E9A" w:rsidRPr="00B843CF" w14:paraId="1BBC8D39"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27EDE0C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262</w:t>
            </w:r>
          </w:p>
        </w:tc>
        <w:tc>
          <w:tcPr>
            <w:tcW w:w="3828" w:type="dxa"/>
            <w:tcBorders>
              <w:top w:val="nil"/>
              <w:left w:val="single" w:sz="4" w:space="0" w:color="auto"/>
              <w:bottom w:val="single" w:sz="4" w:space="0" w:color="auto"/>
              <w:right w:val="single" w:sz="4" w:space="0" w:color="auto"/>
            </w:tcBorders>
            <w:shd w:val="clear" w:color="auto" w:fill="auto"/>
            <w:vAlign w:val="center"/>
          </w:tcPr>
          <w:p w14:paraId="6BD462B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MOD.AVB-140.</w:t>
            </w:r>
          </w:p>
        </w:tc>
        <w:tc>
          <w:tcPr>
            <w:tcW w:w="1559" w:type="dxa"/>
            <w:tcBorders>
              <w:top w:val="nil"/>
              <w:left w:val="nil"/>
              <w:bottom w:val="single" w:sz="4" w:space="0" w:color="auto"/>
              <w:right w:val="single" w:sz="4" w:space="0" w:color="auto"/>
            </w:tcBorders>
            <w:shd w:val="clear" w:color="auto" w:fill="auto"/>
            <w:vAlign w:val="center"/>
          </w:tcPr>
          <w:p w14:paraId="4DDC0A6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M93112752</w:t>
            </w:r>
          </w:p>
        </w:tc>
        <w:tc>
          <w:tcPr>
            <w:tcW w:w="709" w:type="dxa"/>
            <w:tcBorders>
              <w:top w:val="nil"/>
              <w:left w:val="nil"/>
              <w:bottom w:val="single" w:sz="4" w:space="0" w:color="auto"/>
              <w:right w:val="single" w:sz="4" w:space="0" w:color="auto"/>
            </w:tcBorders>
            <w:shd w:val="clear" w:color="auto" w:fill="auto"/>
            <w:vAlign w:val="center"/>
          </w:tcPr>
          <w:p w14:paraId="0D88F2D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59D98DA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UMA-41</w:t>
            </w:r>
          </w:p>
        </w:tc>
        <w:tc>
          <w:tcPr>
            <w:tcW w:w="1476" w:type="dxa"/>
            <w:tcBorders>
              <w:top w:val="nil"/>
              <w:left w:val="nil"/>
              <w:bottom w:val="single" w:sz="4" w:space="0" w:color="auto"/>
              <w:right w:val="single" w:sz="8" w:space="0" w:color="auto"/>
            </w:tcBorders>
            <w:vAlign w:val="center"/>
          </w:tcPr>
          <w:p w14:paraId="0A1D290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1ER PISO</w:t>
            </w:r>
          </w:p>
        </w:tc>
      </w:tr>
      <w:tr w:rsidR="002A2E9A" w:rsidRPr="00B843CF" w14:paraId="7E839282"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2B8291B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4B1CA9F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MOD.AVB-140.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B1411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M93112756</w:t>
            </w:r>
          </w:p>
        </w:tc>
        <w:tc>
          <w:tcPr>
            <w:tcW w:w="709" w:type="dxa"/>
            <w:tcBorders>
              <w:top w:val="single" w:sz="4" w:space="0" w:color="auto"/>
              <w:left w:val="nil"/>
              <w:bottom w:val="single" w:sz="4" w:space="0" w:color="auto"/>
              <w:right w:val="single" w:sz="4" w:space="0" w:color="auto"/>
            </w:tcBorders>
            <w:shd w:val="clear" w:color="auto" w:fill="auto"/>
            <w:vAlign w:val="center"/>
          </w:tcPr>
          <w:p w14:paraId="1C1A2F4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339555B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UMA-42</w:t>
            </w:r>
          </w:p>
        </w:tc>
        <w:tc>
          <w:tcPr>
            <w:tcW w:w="1476" w:type="dxa"/>
            <w:tcBorders>
              <w:top w:val="single" w:sz="4" w:space="0" w:color="auto"/>
              <w:left w:val="nil"/>
              <w:bottom w:val="single" w:sz="4" w:space="0" w:color="auto"/>
              <w:right w:val="single" w:sz="4" w:space="0" w:color="auto"/>
            </w:tcBorders>
            <w:vAlign w:val="center"/>
          </w:tcPr>
          <w:p w14:paraId="0305546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 PISO</w:t>
            </w:r>
          </w:p>
        </w:tc>
      </w:tr>
      <w:tr w:rsidR="002A2E9A" w:rsidRPr="00B843CF" w14:paraId="4364B72E"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1898940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264</w:t>
            </w:r>
          </w:p>
        </w:tc>
        <w:tc>
          <w:tcPr>
            <w:tcW w:w="3828" w:type="dxa"/>
            <w:tcBorders>
              <w:top w:val="nil"/>
              <w:left w:val="single" w:sz="4" w:space="0" w:color="auto"/>
              <w:bottom w:val="single" w:sz="4" w:space="0" w:color="auto"/>
              <w:right w:val="single" w:sz="4" w:space="0" w:color="auto"/>
            </w:tcBorders>
            <w:shd w:val="clear" w:color="auto" w:fill="auto"/>
            <w:vAlign w:val="center"/>
          </w:tcPr>
          <w:p w14:paraId="30743C7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MOD.AVB-200.</w:t>
            </w:r>
          </w:p>
        </w:tc>
        <w:tc>
          <w:tcPr>
            <w:tcW w:w="1559" w:type="dxa"/>
            <w:tcBorders>
              <w:top w:val="nil"/>
              <w:left w:val="nil"/>
              <w:bottom w:val="single" w:sz="4" w:space="0" w:color="auto"/>
              <w:right w:val="single" w:sz="4" w:space="0" w:color="auto"/>
            </w:tcBorders>
            <w:shd w:val="clear" w:color="auto" w:fill="auto"/>
            <w:vAlign w:val="center"/>
          </w:tcPr>
          <w:p w14:paraId="7641871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M93112767</w:t>
            </w:r>
          </w:p>
        </w:tc>
        <w:tc>
          <w:tcPr>
            <w:tcW w:w="709" w:type="dxa"/>
            <w:tcBorders>
              <w:top w:val="nil"/>
              <w:left w:val="nil"/>
              <w:bottom w:val="single" w:sz="4" w:space="0" w:color="auto"/>
              <w:right w:val="single" w:sz="4" w:space="0" w:color="auto"/>
            </w:tcBorders>
            <w:shd w:val="clear" w:color="auto" w:fill="auto"/>
            <w:vAlign w:val="center"/>
          </w:tcPr>
          <w:p w14:paraId="4AE8449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4B9D0AF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UMA-43</w:t>
            </w:r>
          </w:p>
        </w:tc>
        <w:tc>
          <w:tcPr>
            <w:tcW w:w="1476" w:type="dxa"/>
            <w:tcBorders>
              <w:top w:val="nil"/>
              <w:left w:val="nil"/>
              <w:bottom w:val="single" w:sz="4" w:space="0" w:color="auto"/>
              <w:right w:val="single" w:sz="8" w:space="0" w:color="auto"/>
            </w:tcBorders>
            <w:vAlign w:val="center"/>
          </w:tcPr>
          <w:p w14:paraId="62BB38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 PISO</w:t>
            </w:r>
          </w:p>
        </w:tc>
      </w:tr>
      <w:tr w:rsidR="002A2E9A" w:rsidRPr="00B843CF" w14:paraId="3CC78130"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09D4493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265</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0096CD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MANEJADORA DE AIRE TIPO VERTICAL MCA. YORK-RECOLD MOD. AVB-140.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4A248B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M9112748</w:t>
            </w:r>
          </w:p>
        </w:tc>
        <w:tc>
          <w:tcPr>
            <w:tcW w:w="709" w:type="dxa"/>
            <w:tcBorders>
              <w:top w:val="single" w:sz="4" w:space="0" w:color="auto"/>
              <w:left w:val="nil"/>
              <w:bottom w:val="single" w:sz="4" w:space="0" w:color="auto"/>
              <w:right w:val="single" w:sz="4" w:space="0" w:color="auto"/>
            </w:tcBorders>
            <w:shd w:val="clear" w:color="auto" w:fill="auto"/>
            <w:vAlign w:val="center"/>
          </w:tcPr>
          <w:p w14:paraId="10CCFDB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232EDA0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UMA-44</w:t>
            </w:r>
          </w:p>
        </w:tc>
        <w:tc>
          <w:tcPr>
            <w:tcW w:w="1476" w:type="dxa"/>
            <w:tcBorders>
              <w:top w:val="single" w:sz="4" w:space="0" w:color="auto"/>
              <w:left w:val="nil"/>
              <w:bottom w:val="single" w:sz="4" w:space="0" w:color="auto"/>
              <w:right w:val="single" w:sz="4" w:space="0" w:color="auto"/>
            </w:tcBorders>
            <w:vAlign w:val="center"/>
          </w:tcPr>
          <w:p w14:paraId="576E47D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2DO PISO</w:t>
            </w:r>
          </w:p>
        </w:tc>
      </w:tr>
      <w:tr w:rsidR="002A2E9A" w:rsidRPr="00B843CF" w14:paraId="25A7A2B4"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4CB3E61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lastRenderedPageBreak/>
              <w:t>266</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2C8F613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MARCA YORK MODELO:YCAJ55ST8-28 PB CAPACIDAD: 80 TONELADAS DE REFRIGERACION</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9158C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MMBM001050</w:t>
            </w:r>
          </w:p>
        </w:tc>
        <w:tc>
          <w:tcPr>
            <w:tcW w:w="709" w:type="dxa"/>
            <w:tcBorders>
              <w:top w:val="single" w:sz="4" w:space="0" w:color="auto"/>
              <w:left w:val="nil"/>
              <w:bottom w:val="single" w:sz="4" w:space="0" w:color="auto"/>
              <w:right w:val="single" w:sz="4" w:space="0" w:color="auto"/>
            </w:tcBorders>
            <w:shd w:val="clear" w:color="auto" w:fill="auto"/>
            <w:vAlign w:val="center"/>
          </w:tcPr>
          <w:p w14:paraId="4A08271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35D11BF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CHILLER -2</w:t>
            </w:r>
          </w:p>
        </w:tc>
        <w:tc>
          <w:tcPr>
            <w:tcW w:w="1476" w:type="dxa"/>
            <w:tcBorders>
              <w:top w:val="single" w:sz="4" w:space="0" w:color="auto"/>
              <w:left w:val="nil"/>
              <w:bottom w:val="single" w:sz="4" w:space="0" w:color="auto"/>
              <w:right w:val="single" w:sz="4" w:space="0" w:color="auto"/>
            </w:tcBorders>
            <w:vAlign w:val="center"/>
          </w:tcPr>
          <w:p w14:paraId="322A8E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675DA1AA"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2B198D7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267</w:t>
            </w:r>
          </w:p>
        </w:tc>
        <w:tc>
          <w:tcPr>
            <w:tcW w:w="3828" w:type="dxa"/>
            <w:tcBorders>
              <w:top w:val="nil"/>
              <w:left w:val="single" w:sz="4" w:space="0" w:color="auto"/>
              <w:bottom w:val="single" w:sz="4" w:space="0" w:color="auto"/>
              <w:right w:val="single" w:sz="4" w:space="0" w:color="auto"/>
            </w:tcBorders>
            <w:shd w:val="clear" w:color="auto" w:fill="auto"/>
            <w:vAlign w:val="center"/>
          </w:tcPr>
          <w:p w14:paraId="0E54B8F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CHILLER MARCA  YORK MODELO:YCAZ88ME328PC CAPACIDA: 60 TONELADAS DE REFRIGERACION</w:t>
            </w:r>
          </w:p>
        </w:tc>
        <w:tc>
          <w:tcPr>
            <w:tcW w:w="1559" w:type="dxa"/>
            <w:tcBorders>
              <w:top w:val="nil"/>
              <w:left w:val="nil"/>
              <w:bottom w:val="single" w:sz="4" w:space="0" w:color="auto"/>
              <w:right w:val="single" w:sz="4" w:space="0" w:color="auto"/>
            </w:tcBorders>
            <w:shd w:val="clear" w:color="auto" w:fill="auto"/>
            <w:vAlign w:val="center"/>
          </w:tcPr>
          <w:p w14:paraId="6347BD8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MMBM001066</w:t>
            </w:r>
          </w:p>
        </w:tc>
        <w:tc>
          <w:tcPr>
            <w:tcW w:w="709" w:type="dxa"/>
            <w:tcBorders>
              <w:top w:val="nil"/>
              <w:left w:val="nil"/>
              <w:bottom w:val="single" w:sz="4" w:space="0" w:color="auto"/>
              <w:right w:val="single" w:sz="4" w:space="0" w:color="auto"/>
            </w:tcBorders>
            <w:shd w:val="clear" w:color="auto" w:fill="auto"/>
            <w:vAlign w:val="center"/>
          </w:tcPr>
          <w:p w14:paraId="523FDFC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7778C46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CHILLER-3</w:t>
            </w:r>
          </w:p>
        </w:tc>
        <w:tc>
          <w:tcPr>
            <w:tcW w:w="1476" w:type="dxa"/>
            <w:tcBorders>
              <w:top w:val="nil"/>
              <w:left w:val="nil"/>
              <w:bottom w:val="single" w:sz="4" w:space="0" w:color="auto"/>
              <w:right w:val="single" w:sz="8" w:space="0" w:color="auto"/>
            </w:tcBorders>
            <w:vAlign w:val="center"/>
          </w:tcPr>
          <w:p w14:paraId="6F13D84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7708F94B"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0E0FF0A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268</w:t>
            </w:r>
          </w:p>
        </w:tc>
        <w:tc>
          <w:tcPr>
            <w:tcW w:w="3828" w:type="dxa"/>
            <w:tcBorders>
              <w:top w:val="nil"/>
              <w:left w:val="single" w:sz="4" w:space="0" w:color="auto"/>
              <w:bottom w:val="single" w:sz="4" w:space="0" w:color="auto"/>
              <w:right w:val="single" w:sz="4" w:space="0" w:color="auto"/>
            </w:tcBorders>
            <w:shd w:val="clear" w:color="auto" w:fill="auto"/>
            <w:vAlign w:val="center"/>
          </w:tcPr>
          <w:p w14:paraId="149097E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BOMBA CENTRIFUGA HORIZONTAL MARCA. AURORA-PICSA MOTOR ELÉCTRICO 10  H.P. </w:t>
            </w:r>
          </w:p>
        </w:tc>
        <w:tc>
          <w:tcPr>
            <w:tcW w:w="1559" w:type="dxa"/>
            <w:tcBorders>
              <w:top w:val="nil"/>
              <w:left w:val="nil"/>
              <w:bottom w:val="single" w:sz="4" w:space="0" w:color="auto"/>
              <w:right w:val="single" w:sz="4" w:space="0" w:color="auto"/>
            </w:tcBorders>
            <w:shd w:val="clear" w:color="auto" w:fill="auto"/>
            <w:vAlign w:val="center"/>
          </w:tcPr>
          <w:p w14:paraId="0A20533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J92TG02-21</w:t>
            </w:r>
          </w:p>
        </w:tc>
        <w:tc>
          <w:tcPr>
            <w:tcW w:w="709" w:type="dxa"/>
            <w:tcBorders>
              <w:top w:val="nil"/>
              <w:left w:val="nil"/>
              <w:bottom w:val="single" w:sz="4" w:space="0" w:color="auto"/>
              <w:right w:val="single" w:sz="4" w:space="0" w:color="auto"/>
            </w:tcBorders>
            <w:shd w:val="clear" w:color="auto" w:fill="auto"/>
            <w:vAlign w:val="center"/>
          </w:tcPr>
          <w:p w14:paraId="1524ED6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44B33C8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BCH-1</w:t>
            </w:r>
          </w:p>
        </w:tc>
        <w:tc>
          <w:tcPr>
            <w:tcW w:w="1476" w:type="dxa"/>
            <w:tcBorders>
              <w:top w:val="nil"/>
              <w:left w:val="nil"/>
              <w:bottom w:val="single" w:sz="4" w:space="0" w:color="auto"/>
              <w:right w:val="single" w:sz="8" w:space="0" w:color="auto"/>
            </w:tcBorders>
            <w:vAlign w:val="center"/>
          </w:tcPr>
          <w:p w14:paraId="2B264A9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5B34775E"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2E509C0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269</w:t>
            </w:r>
          </w:p>
        </w:tc>
        <w:tc>
          <w:tcPr>
            <w:tcW w:w="3828" w:type="dxa"/>
            <w:tcBorders>
              <w:top w:val="nil"/>
              <w:left w:val="single" w:sz="4" w:space="0" w:color="auto"/>
              <w:bottom w:val="single" w:sz="4" w:space="0" w:color="auto"/>
              <w:right w:val="single" w:sz="4" w:space="0" w:color="auto"/>
            </w:tcBorders>
            <w:shd w:val="clear" w:color="auto" w:fill="auto"/>
            <w:vAlign w:val="center"/>
          </w:tcPr>
          <w:p w14:paraId="657F3E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BOMBA CENTRIFUGA HORIZONTAL MARCA. AURORA-PICSA MOTOR ELÉCTRICO 10  H.P. </w:t>
            </w:r>
          </w:p>
        </w:tc>
        <w:tc>
          <w:tcPr>
            <w:tcW w:w="1559" w:type="dxa"/>
            <w:tcBorders>
              <w:top w:val="nil"/>
              <w:left w:val="nil"/>
              <w:bottom w:val="single" w:sz="4" w:space="0" w:color="auto"/>
              <w:right w:val="single" w:sz="4" w:space="0" w:color="auto"/>
            </w:tcBorders>
            <w:shd w:val="clear" w:color="auto" w:fill="auto"/>
            <w:vAlign w:val="center"/>
          </w:tcPr>
          <w:p w14:paraId="5D7EE2D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J92TG02-21</w:t>
            </w:r>
          </w:p>
        </w:tc>
        <w:tc>
          <w:tcPr>
            <w:tcW w:w="709" w:type="dxa"/>
            <w:tcBorders>
              <w:top w:val="nil"/>
              <w:left w:val="nil"/>
              <w:bottom w:val="single" w:sz="4" w:space="0" w:color="auto"/>
              <w:right w:val="single" w:sz="4" w:space="0" w:color="auto"/>
            </w:tcBorders>
            <w:shd w:val="clear" w:color="auto" w:fill="auto"/>
            <w:vAlign w:val="center"/>
          </w:tcPr>
          <w:p w14:paraId="67D1E33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7A06B84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BCH-2</w:t>
            </w:r>
          </w:p>
        </w:tc>
        <w:tc>
          <w:tcPr>
            <w:tcW w:w="1476" w:type="dxa"/>
            <w:tcBorders>
              <w:top w:val="nil"/>
              <w:left w:val="nil"/>
              <w:bottom w:val="single" w:sz="4" w:space="0" w:color="auto"/>
              <w:right w:val="single" w:sz="8" w:space="0" w:color="auto"/>
            </w:tcBorders>
            <w:vAlign w:val="center"/>
          </w:tcPr>
          <w:p w14:paraId="6ED7787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6695E131"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06D435C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270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61FEAF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BOMBA CENTRIFUGA HORIZONTAL MARCA. AURORA-PICSA MOTOR ELÉCTRICO 10  H.P.</w:t>
            </w:r>
          </w:p>
        </w:tc>
        <w:tc>
          <w:tcPr>
            <w:tcW w:w="1559" w:type="dxa"/>
            <w:tcBorders>
              <w:top w:val="single" w:sz="4" w:space="0" w:color="auto"/>
              <w:left w:val="nil"/>
              <w:bottom w:val="single" w:sz="4" w:space="0" w:color="auto"/>
              <w:right w:val="single" w:sz="4" w:space="0" w:color="auto"/>
            </w:tcBorders>
            <w:shd w:val="clear" w:color="auto" w:fill="auto"/>
            <w:vAlign w:val="center"/>
          </w:tcPr>
          <w:p w14:paraId="6185A6C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J92TG02-21</w:t>
            </w:r>
          </w:p>
        </w:tc>
        <w:tc>
          <w:tcPr>
            <w:tcW w:w="709" w:type="dxa"/>
            <w:tcBorders>
              <w:top w:val="single" w:sz="4" w:space="0" w:color="auto"/>
              <w:left w:val="nil"/>
              <w:bottom w:val="single" w:sz="4" w:space="0" w:color="auto"/>
              <w:right w:val="single" w:sz="4" w:space="0" w:color="auto"/>
            </w:tcBorders>
            <w:shd w:val="clear" w:color="auto" w:fill="auto"/>
            <w:vAlign w:val="center"/>
          </w:tcPr>
          <w:p w14:paraId="5F5BD7B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6170576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BCH-3</w:t>
            </w:r>
          </w:p>
        </w:tc>
        <w:tc>
          <w:tcPr>
            <w:tcW w:w="1476" w:type="dxa"/>
            <w:tcBorders>
              <w:top w:val="single" w:sz="4" w:space="0" w:color="auto"/>
              <w:left w:val="nil"/>
              <w:bottom w:val="single" w:sz="4" w:space="0" w:color="auto"/>
              <w:right w:val="single" w:sz="4" w:space="0" w:color="auto"/>
            </w:tcBorders>
            <w:vAlign w:val="center"/>
          </w:tcPr>
          <w:p w14:paraId="2DD52FC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50EA92F6"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1EED0C1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271</w:t>
            </w:r>
          </w:p>
        </w:tc>
        <w:tc>
          <w:tcPr>
            <w:tcW w:w="3828" w:type="dxa"/>
            <w:tcBorders>
              <w:top w:val="nil"/>
              <w:left w:val="single" w:sz="4" w:space="0" w:color="auto"/>
              <w:bottom w:val="single" w:sz="4" w:space="0" w:color="auto"/>
              <w:right w:val="single" w:sz="4" w:space="0" w:color="auto"/>
            </w:tcBorders>
            <w:shd w:val="clear" w:color="auto" w:fill="auto"/>
            <w:vAlign w:val="center"/>
          </w:tcPr>
          <w:p w14:paraId="06F5886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CENTRÍFUGO DE EXTRACCIÓN TIPO VENT-SET MCA. ARMEE TAMAÑO: 135 TIPO VSCCWTH MCA. SIEMENS</w:t>
            </w:r>
          </w:p>
        </w:tc>
        <w:tc>
          <w:tcPr>
            <w:tcW w:w="1559" w:type="dxa"/>
            <w:tcBorders>
              <w:top w:val="nil"/>
              <w:left w:val="nil"/>
              <w:bottom w:val="single" w:sz="4" w:space="0" w:color="auto"/>
              <w:right w:val="single" w:sz="4" w:space="0" w:color="auto"/>
            </w:tcBorders>
            <w:shd w:val="clear" w:color="auto" w:fill="auto"/>
            <w:vAlign w:val="center"/>
          </w:tcPr>
          <w:p w14:paraId="147F8EA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94-41409-317</w:t>
            </w:r>
          </w:p>
        </w:tc>
        <w:tc>
          <w:tcPr>
            <w:tcW w:w="709" w:type="dxa"/>
            <w:tcBorders>
              <w:top w:val="nil"/>
              <w:left w:val="nil"/>
              <w:bottom w:val="single" w:sz="4" w:space="0" w:color="auto"/>
              <w:right w:val="single" w:sz="4" w:space="0" w:color="auto"/>
            </w:tcBorders>
            <w:shd w:val="clear" w:color="auto" w:fill="auto"/>
            <w:vAlign w:val="center"/>
          </w:tcPr>
          <w:p w14:paraId="7C91247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6731BE9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VE-1</w:t>
            </w:r>
          </w:p>
        </w:tc>
        <w:tc>
          <w:tcPr>
            <w:tcW w:w="1476" w:type="dxa"/>
            <w:tcBorders>
              <w:top w:val="nil"/>
              <w:left w:val="nil"/>
              <w:bottom w:val="single" w:sz="4" w:space="0" w:color="auto"/>
              <w:right w:val="single" w:sz="8" w:space="0" w:color="auto"/>
            </w:tcBorders>
            <w:vAlign w:val="center"/>
          </w:tcPr>
          <w:p w14:paraId="7A6A091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65781CBA" w14:textId="77777777" w:rsidTr="00406B73">
        <w:trPr>
          <w:cantSplit/>
          <w:trHeight w:val="20"/>
          <w:jc w:val="center"/>
        </w:trPr>
        <w:tc>
          <w:tcPr>
            <w:tcW w:w="679" w:type="dxa"/>
            <w:tcBorders>
              <w:top w:val="single" w:sz="4" w:space="0" w:color="auto"/>
              <w:left w:val="single" w:sz="8" w:space="0" w:color="auto"/>
              <w:bottom w:val="single" w:sz="4" w:space="0" w:color="auto"/>
              <w:right w:val="nil"/>
            </w:tcBorders>
            <w:shd w:val="clear" w:color="auto" w:fill="auto"/>
            <w:vAlign w:val="center"/>
          </w:tcPr>
          <w:p w14:paraId="5214D3C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272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40DBFD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CENTRÍFUGO DE EXTRACCIÓN TIPO VENT-SET MCA. ARMEE TAMAÑO: 135 TIPO VSCCWTH MCA. SIEMENS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E85F56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94-41409-217</w:t>
            </w:r>
          </w:p>
        </w:tc>
        <w:tc>
          <w:tcPr>
            <w:tcW w:w="709" w:type="dxa"/>
            <w:tcBorders>
              <w:top w:val="single" w:sz="4" w:space="0" w:color="auto"/>
              <w:left w:val="nil"/>
              <w:bottom w:val="single" w:sz="4" w:space="0" w:color="auto"/>
              <w:right w:val="single" w:sz="4" w:space="0" w:color="auto"/>
            </w:tcBorders>
            <w:shd w:val="clear" w:color="auto" w:fill="auto"/>
            <w:vAlign w:val="center"/>
          </w:tcPr>
          <w:p w14:paraId="14231BE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8" w:space="0" w:color="auto"/>
            </w:tcBorders>
            <w:shd w:val="clear" w:color="auto" w:fill="auto"/>
            <w:vAlign w:val="center"/>
          </w:tcPr>
          <w:p w14:paraId="21F3017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VE-2</w:t>
            </w:r>
          </w:p>
        </w:tc>
        <w:tc>
          <w:tcPr>
            <w:tcW w:w="1476" w:type="dxa"/>
            <w:tcBorders>
              <w:top w:val="single" w:sz="4" w:space="0" w:color="auto"/>
              <w:left w:val="nil"/>
              <w:bottom w:val="single" w:sz="4" w:space="0" w:color="auto"/>
              <w:right w:val="single" w:sz="8" w:space="0" w:color="auto"/>
            </w:tcBorders>
            <w:vAlign w:val="center"/>
          </w:tcPr>
          <w:p w14:paraId="028C8FD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4B80BE8D" w14:textId="77777777" w:rsidTr="00406B73">
        <w:trPr>
          <w:cantSplit/>
          <w:trHeight w:val="20"/>
          <w:jc w:val="center"/>
        </w:trPr>
        <w:tc>
          <w:tcPr>
            <w:tcW w:w="679" w:type="dxa"/>
            <w:tcBorders>
              <w:top w:val="nil"/>
              <w:left w:val="single" w:sz="8" w:space="0" w:color="auto"/>
              <w:bottom w:val="single" w:sz="4" w:space="0" w:color="auto"/>
              <w:right w:val="nil"/>
            </w:tcBorders>
            <w:shd w:val="clear" w:color="auto" w:fill="auto"/>
            <w:vAlign w:val="center"/>
          </w:tcPr>
          <w:p w14:paraId="4BF2E6A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273</w:t>
            </w:r>
          </w:p>
        </w:tc>
        <w:tc>
          <w:tcPr>
            <w:tcW w:w="3828" w:type="dxa"/>
            <w:tcBorders>
              <w:top w:val="nil"/>
              <w:left w:val="single" w:sz="4" w:space="0" w:color="auto"/>
              <w:bottom w:val="single" w:sz="4" w:space="0" w:color="auto"/>
              <w:right w:val="single" w:sz="4" w:space="0" w:color="auto"/>
            </w:tcBorders>
            <w:shd w:val="clear" w:color="auto" w:fill="auto"/>
            <w:vAlign w:val="center"/>
          </w:tcPr>
          <w:p w14:paraId="4088B39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CENTRÍFUGO DE EXTRACCIÓN TIPO VENT-SET MCA. ARMEE TAMAÑO: 135 TIPO VSCCWTH MCA. SIEMENS</w:t>
            </w:r>
          </w:p>
        </w:tc>
        <w:tc>
          <w:tcPr>
            <w:tcW w:w="1559" w:type="dxa"/>
            <w:tcBorders>
              <w:top w:val="nil"/>
              <w:left w:val="nil"/>
              <w:bottom w:val="single" w:sz="4" w:space="0" w:color="auto"/>
              <w:right w:val="single" w:sz="4" w:space="0" w:color="auto"/>
            </w:tcBorders>
            <w:shd w:val="clear" w:color="auto" w:fill="auto"/>
            <w:vAlign w:val="center"/>
          </w:tcPr>
          <w:p w14:paraId="575FB1C1"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94-41409-117</w:t>
            </w:r>
          </w:p>
        </w:tc>
        <w:tc>
          <w:tcPr>
            <w:tcW w:w="709" w:type="dxa"/>
            <w:tcBorders>
              <w:top w:val="nil"/>
              <w:left w:val="nil"/>
              <w:bottom w:val="single" w:sz="4" w:space="0" w:color="auto"/>
              <w:right w:val="single" w:sz="4" w:space="0" w:color="auto"/>
            </w:tcBorders>
            <w:shd w:val="clear" w:color="auto" w:fill="auto"/>
            <w:vAlign w:val="center"/>
          </w:tcPr>
          <w:p w14:paraId="0D330E8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nil"/>
              <w:left w:val="nil"/>
              <w:bottom w:val="single" w:sz="4" w:space="0" w:color="auto"/>
              <w:right w:val="single" w:sz="8" w:space="0" w:color="auto"/>
            </w:tcBorders>
            <w:shd w:val="clear" w:color="auto" w:fill="auto"/>
            <w:vAlign w:val="center"/>
          </w:tcPr>
          <w:p w14:paraId="7AC153F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VE-3</w:t>
            </w:r>
          </w:p>
        </w:tc>
        <w:tc>
          <w:tcPr>
            <w:tcW w:w="1476" w:type="dxa"/>
            <w:tcBorders>
              <w:top w:val="nil"/>
              <w:left w:val="nil"/>
              <w:bottom w:val="single" w:sz="4" w:space="0" w:color="auto"/>
              <w:right w:val="single" w:sz="8" w:space="0" w:color="auto"/>
            </w:tcBorders>
            <w:vAlign w:val="center"/>
          </w:tcPr>
          <w:p w14:paraId="65BE2A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7BBD8EDC"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251B10E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274</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A63193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CENTRÍFUGO DE EXTRACCIÓN TIPO VENT-SET MCA. ARMEE TAMAÑO: 135 TIPO VSCCWTH MCA. SIEMENS</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CA795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94-41409-417</w:t>
            </w:r>
          </w:p>
        </w:tc>
        <w:tc>
          <w:tcPr>
            <w:tcW w:w="709" w:type="dxa"/>
            <w:tcBorders>
              <w:top w:val="single" w:sz="4" w:space="0" w:color="auto"/>
              <w:left w:val="nil"/>
              <w:bottom w:val="single" w:sz="4" w:space="0" w:color="auto"/>
              <w:right w:val="single" w:sz="4" w:space="0" w:color="auto"/>
            </w:tcBorders>
            <w:shd w:val="clear" w:color="auto" w:fill="auto"/>
            <w:vAlign w:val="center"/>
          </w:tcPr>
          <w:p w14:paraId="009EDBB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695F1F9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VE-4</w:t>
            </w:r>
          </w:p>
        </w:tc>
        <w:tc>
          <w:tcPr>
            <w:tcW w:w="1476" w:type="dxa"/>
            <w:tcBorders>
              <w:top w:val="single" w:sz="4" w:space="0" w:color="auto"/>
              <w:left w:val="nil"/>
              <w:bottom w:val="single" w:sz="4" w:space="0" w:color="auto"/>
              <w:right w:val="single" w:sz="4" w:space="0" w:color="auto"/>
            </w:tcBorders>
            <w:vAlign w:val="center"/>
          </w:tcPr>
          <w:p w14:paraId="014CD61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2F66D9AC"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321E86B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275</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822AB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CENTRÍFUGO DE EXTRACCIÓN TIPO VENT-SET MCA. ARMEE TAMAÑO: 135 TIPO VSCCWTH MCA. SIEMENS</w:t>
            </w:r>
          </w:p>
        </w:tc>
        <w:tc>
          <w:tcPr>
            <w:tcW w:w="1559" w:type="dxa"/>
            <w:tcBorders>
              <w:top w:val="single" w:sz="4" w:space="0" w:color="auto"/>
              <w:left w:val="nil"/>
              <w:bottom w:val="single" w:sz="4" w:space="0" w:color="auto"/>
              <w:right w:val="single" w:sz="4" w:space="0" w:color="auto"/>
            </w:tcBorders>
            <w:shd w:val="clear" w:color="auto" w:fill="auto"/>
            <w:vAlign w:val="center"/>
          </w:tcPr>
          <w:p w14:paraId="451F7CE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94-41409-517</w:t>
            </w:r>
          </w:p>
        </w:tc>
        <w:tc>
          <w:tcPr>
            <w:tcW w:w="709" w:type="dxa"/>
            <w:tcBorders>
              <w:top w:val="single" w:sz="4" w:space="0" w:color="auto"/>
              <w:left w:val="nil"/>
              <w:bottom w:val="single" w:sz="4" w:space="0" w:color="auto"/>
              <w:right w:val="single" w:sz="4" w:space="0" w:color="auto"/>
            </w:tcBorders>
            <w:shd w:val="clear" w:color="auto" w:fill="auto"/>
            <w:vAlign w:val="center"/>
          </w:tcPr>
          <w:p w14:paraId="6407B15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162A2C8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VE-5</w:t>
            </w:r>
          </w:p>
        </w:tc>
        <w:tc>
          <w:tcPr>
            <w:tcW w:w="1476" w:type="dxa"/>
            <w:tcBorders>
              <w:top w:val="single" w:sz="4" w:space="0" w:color="auto"/>
              <w:left w:val="nil"/>
              <w:bottom w:val="single" w:sz="4" w:space="0" w:color="auto"/>
              <w:right w:val="single" w:sz="4" w:space="0" w:color="auto"/>
            </w:tcBorders>
            <w:vAlign w:val="center"/>
          </w:tcPr>
          <w:p w14:paraId="6AFAB7B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r w:rsidR="002A2E9A" w:rsidRPr="00B843CF" w14:paraId="0239454B"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17B96E6F"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276</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FCE4EB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MINI -SPLIT, MARCA YORK, MODELO TLDA24 FS-ADR, CAPACIDAD 24,000 BTU/HR.</w:t>
            </w:r>
          </w:p>
        </w:tc>
        <w:tc>
          <w:tcPr>
            <w:tcW w:w="1559" w:type="dxa"/>
            <w:tcBorders>
              <w:top w:val="single" w:sz="4" w:space="0" w:color="auto"/>
              <w:left w:val="nil"/>
              <w:bottom w:val="single" w:sz="4" w:space="0" w:color="auto"/>
              <w:right w:val="single" w:sz="4" w:space="0" w:color="auto"/>
            </w:tcBorders>
            <w:shd w:val="clear" w:color="auto" w:fill="auto"/>
            <w:vAlign w:val="center"/>
          </w:tcPr>
          <w:p w14:paraId="68AEE41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217602184081000418</w:t>
            </w:r>
          </w:p>
        </w:tc>
        <w:tc>
          <w:tcPr>
            <w:tcW w:w="709" w:type="dxa"/>
            <w:tcBorders>
              <w:top w:val="single" w:sz="4" w:space="0" w:color="auto"/>
              <w:left w:val="nil"/>
              <w:bottom w:val="single" w:sz="4" w:space="0" w:color="auto"/>
              <w:right w:val="single" w:sz="4" w:space="0" w:color="auto"/>
            </w:tcBorders>
            <w:shd w:val="clear" w:color="auto" w:fill="auto"/>
            <w:vAlign w:val="center"/>
          </w:tcPr>
          <w:p w14:paraId="18718B9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5704168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MSAHD-1</w:t>
            </w:r>
          </w:p>
        </w:tc>
        <w:tc>
          <w:tcPr>
            <w:tcW w:w="1476" w:type="dxa"/>
            <w:tcBorders>
              <w:top w:val="single" w:sz="4" w:space="0" w:color="auto"/>
              <w:left w:val="nil"/>
              <w:bottom w:val="single" w:sz="4" w:space="0" w:color="auto"/>
              <w:right w:val="single" w:sz="4" w:space="0" w:color="auto"/>
            </w:tcBorders>
            <w:vAlign w:val="center"/>
          </w:tcPr>
          <w:p w14:paraId="52E07B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DIRECCIÓN DEL ACERVO HISTÓRICO DIPLOMÁTICO PISO 2</w:t>
            </w:r>
          </w:p>
          <w:p w14:paraId="08ECDF2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ALA “B”</w:t>
            </w:r>
          </w:p>
        </w:tc>
      </w:tr>
      <w:tr w:rsidR="002A2E9A" w:rsidRPr="00B843CF" w14:paraId="21C4E1C1"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6A240039"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lastRenderedPageBreak/>
              <w:t>277</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2296A7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UNIDAD CONDENSADORA DE AIRE, MARCA: TRANE, CON DESCARGA VERTICAL Y CONDENSADOR ENFRIADO POR AIRE CON CAPACIDAD DE 240,000 BTU/HR. MODELO TWA240E40RAA.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E64D5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6331007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69EB65C7" w14:textId="3E0DCEA2"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UC-1</w:t>
            </w:r>
          </w:p>
        </w:tc>
        <w:tc>
          <w:tcPr>
            <w:tcW w:w="1476" w:type="dxa"/>
            <w:tcBorders>
              <w:top w:val="single" w:sz="4" w:space="0" w:color="auto"/>
              <w:left w:val="nil"/>
              <w:bottom w:val="single" w:sz="4" w:space="0" w:color="auto"/>
              <w:right w:val="single" w:sz="4" w:space="0" w:color="auto"/>
            </w:tcBorders>
            <w:vAlign w:val="center"/>
          </w:tcPr>
          <w:p w14:paraId="06AC79A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CENTRO DE DESARROLLO INFANTIL “CENDI”  PLANTA BAJA ALA “B”</w:t>
            </w:r>
          </w:p>
        </w:tc>
      </w:tr>
      <w:tr w:rsidR="002A2E9A" w:rsidRPr="00B843CF" w14:paraId="501A07C7" w14:textId="77777777" w:rsidTr="00406B73">
        <w:trPr>
          <w:cantSplit/>
          <w:trHeight w:val="1909"/>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19155EEA"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278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63E6FA8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UNIDAD CONDENSADORA DE AIRE, MARCA: TRANE, CON DESCARGA VERTICAL Y CONDENSADOR ENFRIADO POR AIRE CON CAPACIDAD DE 240,000 BTU/HR. MODELO TWA240E40RAA.</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258D0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94750CGTD</w:t>
            </w:r>
          </w:p>
        </w:tc>
        <w:tc>
          <w:tcPr>
            <w:tcW w:w="709" w:type="dxa"/>
            <w:tcBorders>
              <w:top w:val="single" w:sz="4" w:space="0" w:color="auto"/>
              <w:left w:val="nil"/>
              <w:bottom w:val="single" w:sz="4" w:space="0" w:color="auto"/>
              <w:right w:val="single" w:sz="4" w:space="0" w:color="auto"/>
            </w:tcBorders>
            <w:shd w:val="clear" w:color="auto" w:fill="auto"/>
            <w:vAlign w:val="center"/>
          </w:tcPr>
          <w:p w14:paraId="4EA0B8D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06DFBB6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UC-2</w:t>
            </w:r>
          </w:p>
        </w:tc>
        <w:tc>
          <w:tcPr>
            <w:tcW w:w="1476" w:type="dxa"/>
            <w:tcBorders>
              <w:top w:val="single" w:sz="4" w:space="0" w:color="auto"/>
              <w:left w:val="nil"/>
              <w:bottom w:val="single" w:sz="4" w:space="0" w:color="auto"/>
              <w:right w:val="single" w:sz="4" w:space="0" w:color="auto"/>
            </w:tcBorders>
            <w:vAlign w:val="center"/>
          </w:tcPr>
          <w:p w14:paraId="5025AAE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CENTRO DE DESARROLLO INFANTIL “CENDI”  PLANTA BAJA ALA “B”</w:t>
            </w:r>
          </w:p>
        </w:tc>
      </w:tr>
      <w:tr w:rsidR="002A2E9A" w:rsidRPr="00B843CF" w14:paraId="65123C9C"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11A94F69"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279</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27583B2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UNIDAD CONDENSADORA DE AIRE, MARCA: TRANE, CON DESCARGA VERTICAL Y CONDENSADOR ENFRIADO POR AIRE CON CAPACIDAD DE 240,000 BTU/HR. MODELO TWA240E40RAA.</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E0F52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172960F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2979930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UC-3</w:t>
            </w:r>
          </w:p>
        </w:tc>
        <w:tc>
          <w:tcPr>
            <w:tcW w:w="1476" w:type="dxa"/>
            <w:tcBorders>
              <w:top w:val="single" w:sz="4" w:space="0" w:color="auto"/>
              <w:left w:val="nil"/>
              <w:bottom w:val="single" w:sz="4" w:space="0" w:color="auto"/>
              <w:right w:val="single" w:sz="4" w:space="0" w:color="auto"/>
            </w:tcBorders>
            <w:vAlign w:val="center"/>
          </w:tcPr>
          <w:p w14:paraId="3809A52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CENTRO DE DESARROLLO INFANTIL “CENDI”  PLANTA BAJA ALA “B”</w:t>
            </w:r>
          </w:p>
        </w:tc>
      </w:tr>
      <w:tr w:rsidR="002A2E9A" w:rsidRPr="00B843CF" w14:paraId="7115F160"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07AC0C49"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280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6E5FF74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EXTRACTOR MODELO DECOR -300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9F3A4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618CD3E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72AADBE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EXT 1</w:t>
            </w:r>
          </w:p>
        </w:tc>
        <w:tc>
          <w:tcPr>
            <w:tcW w:w="1476" w:type="dxa"/>
            <w:tcBorders>
              <w:top w:val="single" w:sz="4" w:space="0" w:color="auto"/>
              <w:left w:val="nil"/>
              <w:bottom w:val="single" w:sz="4" w:space="0" w:color="auto"/>
              <w:right w:val="single" w:sz="4" w:space="0" w:color="auto"/>
            </w:tcBorders>
            <w:vAlign w:val="center"/>
          </w:tcPr>
          <w:p w14:paraId="1FC203B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        ( 1ER PISO)</w:t>
            </w:r>
          </w:p>
        </w:tc>
      </w:tr>
      <w:tr w:rsidR="002A2E9A" w:rsidRPr="00B843CF" w14:paraId="58761426"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71D9E4E9"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281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4F2FB45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EXTRACTOR MODELO DECOR -200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426EEA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149F916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489B0B7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EXT 2</w:t>
            </w:r>
          </w:p>
        </w:tc>
        <w:tc>
          <w:tcPr>
            <w:tcW w:w="1476" w:type="dxa"/>
            <w:tcBorders>
              <w:top w:val="single" w:sz="4" w:space="0" w:color="auto"/>
              <w:left w:val="nil"/>
              <w:bottom w:val="single" w:sz="4" w:space="0" w:color="auto"/>
              <w:right w:val="single" w:sz="4" w:space="0" w:color="auto"/>
            </w:tcBorders>
            <w:vAlign w:val="center"/>
          </w:tcPr>
          <w:p w14:paraId="7F14B52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        ( 1ER PISO)</w:t>
            </w:r>
          </w:p>
        </w:tc>
      </w:tr>
      <w:tr w:rsidR="002A2E9A" w:rsidRPr="00B843CF" w14:paraId="43B4D213"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44EFC933"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282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E0689B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EXTRACTOR</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DED3D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4E71406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69BFDDAB"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EXT 3</w:t>
            </w:r>
          </w:p>
        </w:tc>
        <w:tc>
          <w:tcPr>
            <w:tcW w:w="1476" w:type="dxa"/>
            <w:tcBorders>
              <w:top w:val="single" w:sz="4" w:space="0" w:color="auto"/>
              <w:left w:val="nil"/>
              <w:bottom w:val="single" w:sz="4" w:space="0" w:color="auto"/>
              <w:right w:val="single" w:sz="4" w:space="0" w:color="auto"/>
            </w:tcBorders>
            <w:vAlign w:val="center"/>
          </w:tcPr>
          <w:p w14:paraId="00A7E2C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  ( 1ER PISO)</w:t>
            </w:r>
          </w:p>
        </w:tc>
      </w:tr>
      <w:tr w:rsidR="002A2E9A" w:rsidRPr="00B843CF" w14:paraId="2CE96DE6" w14:textId="77777777" w:rsidTr="00406B73">
        <w:trPr>
          <w:cantSplit/>
          <w:trHeight w:val="20"/>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0AEC098F"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283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C376C0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EXTRACTOR</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38CB9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S/N</w:t>
            </w:r>
          </w:p>
        </w:tc>
        <w:tc>
          <w:tcPr>
            <w:tcW w:w="709" w:type="dxa"/>
            <w:tcBorders>
              <w:top w:val="single" w:sz="4" w:space="0" w:color="auto"/>
              <w:left w:val="nil"/>
              <w:bottom w:val="single" w:sz="4" w:space="0" w:color="auto"/>
              <w:right w:val="single" w:sz="4" w:space="0" w:color="auto"/>
            </w:tcBorders>
            <w:shd w:val="clear" w:color="auto" w:fill="auto"/>
            <w:vAlign w:val="center"/>
          </w:tcPr>
          <w:p w14:paraId="3EE6774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770" w:type="dxa"/>
            <w:tcBorders>
              <w:top w:val="single" w:sz="4" w:space="0" w:color="auto"/>
              <w:left w:val="nil"/>
              <w:bottom w:val="single" w:sz="4" w:space="0" w:color="auto"/>
              <w:right w:val="single" w:sz="4" w:space="0" w:color="auto"/>
            </w:tcBorders>
            <w:shd w:val="clear" w:color="auto" w:fill="auto"/>
            <w:vAlign w:val="center"/>
          </w:tcPr>
          <w:p w14:paraId="2A79E2F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EXT 4</w:t>
            </w:r>
          </w:p>
        </w:tc>
        <w:tc>
          <w:tcPr>
            <w:tcW w:w="1476" w:type="dxa"/>
            <w:tcBorders>
              <w:top w:val="single" w:sz="4" w:space="0" w:color="auto"/>
              <w:left w:val="nil"/>
              <w:bottom w:val="single" w:sz="4" w:space="0" w:color="auto"/>
              <w:right w:val="single" w:sz="4" w:space="0" w:color="auto"/>
            </w:tcBorders>
            <w:vAlign w:val="center"/>
          </w:tcPr>
          <w:p w14:paraId="2103E15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  ( 1ER PISO)</w:t>
            </w:r>
          </w:p>
        </w:tc>
      </w:tr>
    </w:tbl>
    <w:p w14:paraId="1229E47A" w14:textId="77777777" w:rsidR="002A2E9A" w:rsidRPr="00B843CF" w:rsidRDefault="002A2E9A" w:rsidP="002A2E9A">
      <w:pPr>
        <w:ind w:left="360"/>
        <w:jc w:val="both"/>
        <w:rPr>
          <w:rFonts w:ascii="Montserrat" w:hAnsi="Montserrat" w:cs="Arial"/>
          <w:sz w:val="22"/>
          <w:szCs w:val="22"/>
        </w:rPr>
      </w:pPr>
    </w:p>
    <w:p w14:paraId="6C2EE094"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REFRIGERADORES CENTRO DE DESARROLLO INFANTIL “ROSARIO CASTELLANOS” CENDI</w:t>
      </w:r>
    </w:p>
    <w:p w14:paraId="5D6A79D0"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“EDIFICIO TRIANGULAR”</w:t>
      </w:r>
    </w:p>
    <w:tbl>
      <w:tblPr>
        <w:tblW w:w="10065" w:type="dxa"/>
        <w:jc w:val="center"/>
        <w:tblLayout w:type="fixed"/>
        <w:tblCellMar>
          <w:left w:w="70" w:type="dxa"/>
          <w:right w:w="70" w:type="dxa"/>
        </w:tblCellMar>
        <w:tblLook w:val="0000" w:firstRow="0" w:lastRow="0" w:firstColumn="0" w:lastColumn="0" w:noHBand="0" w:noVBand="0"/>
      </w:tblPr>
      <w:tblGrid>
        <w:gridCol w:w="701"/>
        <w:gridCol w:w="4111"/>
        <w:gridCol w:w="2693"/>
        <w:gridCol w:w="993"/>
        <w:gridCol w:w="1567"/>
      </w:tblGrid>
      <w:tr w:rsidR="002A2E9A" w:rsidRPr="00B843CF" w14:paraId="302E26BF" w14:textId="77777777" w:rsidTr="002A2E9A">
        <w:trPr>
          <w:trHeight w:val="585"/>
          <w:jc w:val="center"/>
        </w:trPr>
        <w:tc>
          <w:tcPr>
            <w:tcW w:w="70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D5E97B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111" w:type="dxa"/>
            <w:tcBorders>
              <w:top w:val="single" w:sz="4" w:space="0" w:color="auto"/>
              <w:left w:val="nil"/>
              <w:bottom w:val="single" w:sz="4" w:space="0" w:color="auto"/>
              <w:right w:val="single" w:sz="4" w:space="0" w:color="auto"/>
            </w:tcBorders>
            <w:shd w:val="clear" w:color="auto" w:fill="BFBFBF"/>
            <w:noWrap/>
            <w:vAlign w:val="center"/>
          </w:tcPr>
          <w:p w14:paraId="70F04EAE"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2693" w:type="dxa"/>
            <w:tcBorders>
              <w:top w:val="single" w:sz="4" w:space="0" w:color="auto"/>
              <w:left w:val="nil"/>
              <w:bottom w:val="single" w:sz="4" w:space="0" w:color="auto"/>
              <w:right w:val="single" w:sz="4" w:space="0" w:color="auto"/>
            </w:tcBorders>
            <w:shd w:val="clear" w:color="auto" w:fill="BFBFBF"/>
            <w:noWrap/>
            <w:vAlign w:val="center"/>
          </w:tcPr>
          <w:p w14:paraId="4E07505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SERIE</w:t>
            </w:r>
          </w:p>
        </w:tc>
        <w:tc>
          <w:tcPr>
            <w:tcW w:w="993" w:type="dxa"/>
            <w:tcBorders>
              <w:top w:val="single" w:sz="4" w:space="0" w:color="auto"/>
              <w:left w:val="nil"/>
              <w:bottom w:val="single" w:sz="4" w:space="0" w:color="auto"/>
              <w:right w:val="single" w:sz="4" w:space="0" w:color="auto"/>
            </w:tcBorders>
            <w:shd w:val="clear" w:color="auto" w:fill="BFBFBF"/>
            <w:vAlign w:val="center"/>
          </w:tcPr>
          <w:p w14:paraId="09A0E48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w:t>
            </w:r>
          </w:p>
        </w:tc>
        <w:tc>
          <w:tcPr>
            <w:tcW w:w="1567" w:type="dxa"/>
            <w:tcBorders>
              <w:top w:val="single" w:sz="4" w:space="0" w:color="auto"/>
              <w:left w:val="nil"/>
              <w:bottom w:val="single" w:sz="4" w:space="0" w:color="auto"/>
              <w:right w:val="single" w:sz="4" w:space="0" w:color="auto"/>
            </w:tcBorders>
            <w:shd w:val="clear" w:color="auto" w:fill="BFBFBF"/>
            <w:vAlign w:val="center"/>
          </w:tcPr>
          <w:p w14:paraId="7C6B01B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2D0E499C" w14:textId="77777777" w:rsidTr="00406B73">
        <w:trPr>
          <w:trHeight w:val="20"/>
          <w:jc w:val="center"/>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12FB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284</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5DDFB6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REFRIGERADOR, MODELO RV4P-36, MARCA OJEDA.</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A6369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NO. DE INVENTARIO</w:t>
            </w:r>
          </w:p>
          <w:p w14:paraId="02DC901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05145060021820030004@</w:t>
            </w:r>
          </w:p>
        </w:tc>
        <w:tc>
          <w:tcPr>
            <w:tcW w:w="993" w:type="dxa"/>
            <w:tcBorders>
              <w:top w:val="single" w:sz="4" w:space="0" w:color="auto"/>
              <w:left w:val="nil"/>
              <w:bottom w:val="single" w:sz="4" w:space="0" w:color="auto"/>
              <w:right w:val="single" w:sz="4" w:space="0" w:color="auto"/>
            </w:tcBorders>
            <w:shd w:val="clear" w:color="auto" w:fill="auto"/>
            <w:vAlign w:val="center"/>
          </w:tcPr>
          <w:p w14:paraId="628FA12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567" w:type="dxa"/>
            <w:tcBorders>
              <w:top w:val="single" w:sz="4" w:space="0" w:color="auto"/>
              <w:left w:val="nil"/>
              <w:bottom w:val="single" w:sz="4" w:space="0" w:color="auto"/>
              <w:right w:val="single" w:sz="4" w:space="0" w:color="auto"/>
            </w:tcBorders>
            <w:vAlign w:val="center"/>
          </w:tcPr>
          <w:p w14:paraId="3B276D1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CENDI</w:t>
            </w:r>
          </w:p>
          <w:p w14:paraId="7290836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w:t>
            </w:r>
          </w:p>
        </w:tc>
      </w:tr>
      <w:tr w:rsidR="002A2E9A" w:rsidRPr="00B843CF" w14:paraId="0734429B" w14:textId="77777777" w:rsidTr="00406B73">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tcPr>
          <w:p w14:paraId="182A9FE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285</w:t>
            </w:r>
          </w:p>
        </w:tc>
        <w:tc>
          <w:tcPr>
            <w:tcW w:w="4111" w:type="dxa"/>
            <w:tcBorders>
              <w:top w:val="nil"/>
              <w:left w:val="nil"/>
              <w:bottom w:val="single" w:sz="4" w:space="0" w:color="auto"/>
              <w:right w:val="single" w:sz="4" w:space="0" w:color="auto"/>
            </w:tcBorders>
            <w:shd w:val="clear" w:color="auto" w:fill="auto"/>
            <w:noWrap/>
            <w:vAlign w:val="center"/>
          </w:tcPr>
          <w:p w14:paraId="3644CCD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REFRIGERADOR, MODELO RV4P-36, MARCA OJEDA.</w:t>
            </w:r>
          </w:p>
        </w:tc>
        <w:tc>
          <w:tcPr>
            <w:tcW w:w="2693" w:type="dxa"/>
            <w:tcBorders>
              <w:top w:val="nil"/>
              <w:left w:val="nil"/>
              <w:bottom w:val="single" w:sz="4" w:space="0" w:color="auto"/>
              <w:right w:val="single" w:sz="4" w:space="0" w:color="auto"/>
            </w:tcBorders>
            <w:shd w:val="clear" w:color="auto" w:fill="auto"/>
            <w:noWrap/>
            <w:vAlign w:val="center"/>
          </w:tcPr>
          <w:p w14:paraId="087313E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NO. DE INVENTARIO</w:t>
            </w:r>
          </w:p>
          <w:p w14:paraId="41CE1B9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05145060021820030003@</w:t>
            </w:r>
          </w:p>
        </w:tc>
        <w:tc>
          <w:tcPr>
            <w:tcW w:w="993" w:type="dxa"/>
            <w:tcBorders>
              <w:top w:val="nil"/>
              <w:left w:val="nil"/>
              <w:bottom w:val="single" w:sz="4" w:space="0" w:color="auto"/>
              <w:right w:val="single" w:sz="4" w:space="0" w:color="auto"/>
            </w:tcBorders>
            <w:shd w:val="clear" w:color="auto" w:fill="auto"/>
            <w:vAlign w:val="center"/>
          </w:tcPr>
          <w:p w14:paraId="1B0557E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567" w:type="dxa"/>
            <w:tcBorders>
              <w:top w:val="nil"/>
              <w:left w:val="nil"/>
              <w:bottom w:val="single" w:sz="4" w:space="0" w:color="auto"/>
              <w:right w:val="single" w:sz="4" w:space="0" w:color="auto"/>
            </w:tcBorders>
            <w:vAlign w:val="center"/>
          </w:tcPr>
          <w:p w14:paraId="370B2A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CENDI</w:t>
            </w:r>
          </w:p>
          <w:p w14:paraId="42746AD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w:t>
            </w:r>
          </w:p>
        </w:tc>
      </w:tr>
      <w:tr w:rsidR="002A2E9A" w:rsidRPr="00B843CF" w14:paraId="0D516A5D" w14:textId="77777777" w:rsidTr="00406B73">
        <w:trPr>
          <w:trHeight w:val="20"/>
          <w:jc w:val="center"/>
        </w:trPr>
        <w:tc>
          <w:tcPr>
            <w:tcW w:w="701" w:type="dxa"/>
            <w:tcBorders>
              <w:top w:val="nil"/>
              <w:left w:val="single" w:sz="4" w:space="0" w:color="auto"/>
              <w:bottom w:val="single" w:sz="4" w:space="0" w:color="auto"/>
              <w:right w:val="single" w:sz="4" w:space="0" w:color="auto"/>
            </w:tcBorders>
            <w:shd w:val="clear" w:color="auto" w:fill="auto"/>
            <w:noWrap/>
            <w:vAlign w:val="center"/>
          </w:tcPr>
          <w:p w14:paraId="7AEBEF2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286</w:t>
            </w:r>
          </w:p>
        </w:tc>
        <w:tc>
          <w:tcPr>
            <w:tcW w:w="4111" w:type="dxa"/>
            <w:tcBorders>
              <w:top w:val="nil"/>
              <w:left w:val="nil"/>
              <w:bottom w:val="single" w:sz="4" w:space="0" w:color="auto"/>
              <w:right w:val="single" w:sz="4" w:space="0" w:color="auto"/>
            </w:tcBorders>
            <w:shd w:val="clear" w:color="auto" w:fill="auto"/>
            <w:noWrap/>
            <w:vAlign w:val="center"/>
          </w:tcPr>
          <w:p w14:paraId="48418F0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CONGELADOR HORIZONTAL 2 PUERTAS, MARCA NIETO.</w:t>
            </w:r>
          </w:p>
        </w:tc>
        <w:tc>
          <w:tcPr>
            <w:tcW w:w="2693" w:type="dxa"/>
            <w:tcBorders>
              <w:top w:val="nil"/>
              <w:left w:val="nil"/>
              <w:bottom w:val="single" w:sz="4" w:space="0" w:color="auto"/>
              <w:right w:val="single" w:sz="4" w:space="0" w:color="auto"/>
            </w:tcBorders>
            <w:shd w:val="clear" w:color="auto" w:fill="auto"/>
            <w:noWrap/>
            <w:vAlign w:val="center"/>
          </w:tcPr>
          <w:p w14:paraId="161877F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NO. DE INVENTARIO</w:t>
            </w:r>
          </w:p>
          <w:p w14:paraId="43BF7E6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05145060021819100024@</w:t>
            </w:r>
          </w:p>
        </w:tc>
        <w:tc>
          <w:tcPr>
            <w:tcW w:w="993" w:type="dxa"/>
            <w:tcBorders>
              <w:top w:val="nil"/>
              <w:left w:val="nil"/>
              <w:bottom w:val="single" w:sz="4" w:space="0" w:color="auto"/>
              <w:right w:val="single" w:sz="4" w:space="0" w:color="auto"/>
            </w:tcBorders>
            <w:shd w:val="clear" w:color="auto" w:fill="auto"/>
            <w:vAlign w:val="center"/>
          </w:tcPr>
          <w:p w14:paraId="2460DAF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1567" w:type="dxa"/>
            <w:tcBorders>
              <w:top w:val="nil"/>
              <w:left w:val="nil"/>
              <w:bottom w:val="single" w:sz="4" w:space="0" w:color="auto"/>
              <w:right w:val="single" w:sz="4" w:space="0" w:color="auto"/>
            </w:tcBorders>
            <w:vAlign w:val="center"/>
          </w:tcPr>
          <w:p w14:paraId="32BCC2E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CENDI</w:t>
            </w:r>
          </w:p>
          <w:p w14:paraId="0E8E8A0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PLANTA BAJA</w:t>
            </w:r>
          </w:p>
        </w:tc>
      </w:tr>
    </w:tbl>
    <w:p w14:paraId="0C75206A" w14:textId="77777777" w:rsidR="002A2E9A" w:rsidRPr="00B843CF" w:rsidRDefault="002A2E9A" w:rsidP="002A2E9A">
      <w:pPr>
        <w:ind w:left="360"/>
        <w:jc w:val="both"/>
        <w:rPr>
          <w:rFonts w:ascii="Montserrat" w:hAnsi="Montserrat" w:cs="Arial"/>
          <w:b/>
          <w:sz w:val="22"/>
          <w:szCs w:val="22"/>
        </w:rPr>
      </w:pPr>
    </w:p>
    <w:p w14:paraId="046939E2" w14:textId="77777777" w:rsidR="002A2E9A" w:rsidRPr="00B843CF" w:rsidRDefault="002A2E9A" w:rsidP="002A2E9A">
      <w:pPr>
        <w:ind w:left="360"/>
        <w:jc w:val="center"/>
        <w:rPr>
          <w:rFonts w:ascii="Montserrat" w:hAnsi="Montserrat" w:cs="Arial"/>
          <w:b/>
          <w:sz w:val="22"/>
          <w:szCs w:val="22"/>
        </w:rPr>
      </w:pPr>
      <w:r w:rsidRPr="00B843CF">
        <w:rPr>
          <w:rFonts w:ascii="Montserrat" w:hAnsi="Montserrat" w:cs="Arial"/>
          <w:b/>
          <w:sz w:val="22"/>
          <w:szCs w:val="22"/>
        </w:rPr>
        <w:t>RELACIÓN DE EQUIPOS DE AIRE ACONDICIONADO INSTALADOS EN EL INSTITUTO MATIAS ROMERO</w:t>
      </w:r>
    </w:p>
    <w:p w14:paraId="53DE4F7E" w14:textId="77777777" w:rsidR="002A2E9A" w:rsidRPr="00B843CF" w:rsidRDefault="002A2E9A" w:rsidP="002A2E9A">
      <w:pPr>
        <w:ind w:left="360"/>
        <w:jc w:val="both"/>
        <w:rPr>
          <w:rFonts w:ascii="Montserrat" w:hAnsi="Montserrat" w:cs="Arial"/>
          <w:sz w:val="22"/>
          <w:szCs w:val="22"/>
        </w:rPr>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4015"/>
        <w:gridCol w:w="1276"/>
        <w:gridCol w:w="850"/>
        <w:gridCol w:w="1843"/>
        <w:gridCol w:w="1307"/>
      </w:tblGrid>
      <w:tr w:rsidR="002A2E9A" w:rsidRPr="00B843CF" w14:paraId="353D0566" w14:textId="77777777" w:rsidTr="002A2E9A">
        <w:trPr>
          <w:trHeight w:val="667"/>
          <w:jc w:val="center"/>
        </w:trPr>
        <w:tc>
          <w:tcPr>
            <w:tcW w:w="820" w:type="dxa"/>
            <w:shd w:val="clear" w:color="auto" w:fill="A6A6A6"/>
            <w:vAlign w:val="center"/>
          </w:tcPr>
          <w:p w14:paraId="129C7E0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015" w:type="dxa"/>
            <w:shd w:val="clear" w:color="auto" w:fill="A6A6A6"/>
            <w:vAlign w:val="center"/>
          </w:tcPr>
          <w:p w14:paraId="189C741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276" w:type="dxa"/>
            <w:shd w:val="clear" w:color="auto" w:fill="A6A6A6"/>
            <w:vAlign w:val="center"/>
          </w:tcPr>
          <w:p w14:paraId="451D849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 SERIE</w:t>
            </w:r>
          </w:p>
        </w:tc>
        <w:tc>
          <w:tcPr>
            <w:tcW w:w="850" w:type="dxa"/>
            <w:shd w:val="clear" w:color="auto" w:fill="A6A6A6"/>
            <w:vAlign w:val="center"/>
          </w:tcPr>
          <w:p w14:paraId="1875967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w:t>
            </w:r>
          </w:p>
        </w:tc>
        <w:tc>
          <w:tcPr>
            <w:tcW w:w="1843" w:type="dxa"/>
            <w:shd w:val="clear" w:color="auto" w:fill="A6A6A6"/>
            <w:vAlign w:val="center"/>
          </w:tcPr>
          <w:p w14:paraId="721915E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1307" w:type="dxa"/>
            <w:shd w:val="clear" w:color="auto" w:fill="A6A6A6"/>
            <w:vAlign w:val="center"/>
          </w:tcPr>
          <w:p w14:paraId="47697F14"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586CC70D" w14:textId="77777777" w:rsidTr="00406B73">
        <w:trPr>
          <w:trHeight w:val="687"/>
          <w:jc w:val="center"/>
        </w:trPr>
        <w:tc>
          <w:tcPr>
            <w:tcW w:w="820" w:type="dxa"/>
            <w:vAlign w:val="center"/>
          </w:tcPr>
          <w:p w14:paraId="0104D9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287</w:t>
            </w:r>
          </w:p>
        </w:tc>
        <w:tc>
          <w:tcPr>
            <w:tcW w:w="4015" w:type="dxa"/>
            <w:vAlign w:val="center"/>
          </w:tcPr>
          <w:p w14:paraId="3216B78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TIPO PAQUETE, MARCA TRANE, MODELO TS120A3 R0A00, 120,000 BTU/HR.</w:t>
            </w:r>
          </w:p>
        </w:tc>
        <w:tc>
          <w:tcPr>
            <w:tcW w:w="1276" w:type="dxa"/>
            <w:vAlign w:val="center"/>
          </w:tcPr>
          <w:p w14:paraId="2C8B194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9471004141</w:t>
            </w:r>
          </w:p>
        </w:tc>
        <w:tc>
          <w:tcPr>
            <w:tcW w:w="850" w:type="dxa"/>
            <w:vAlign w:val="center"/>
          </w:tcPr>
          <w:p w14:paraId="6F555AFF" w14:textId="77777777" w:rsidR="002A2E9A" w:rsidRPr="00B843CF" w:rsidRDefault="002A2E9A" w:rsidP="00406B73">
            <w:pPr>
              <w:jc w:val="center"/>
              <w:rPr>
                <w:rFonts w:ascii="Montserrat" w:hAnsi="Montserrat" w:cs="Arial"/>
                <w:sz w:val="20"/>
                <w:szCs w:val="20"/>
              </w:rPr>
            </w:pPr>
          </w:p>
          <w:p w14:paraId="3890D28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p w14:paraId="26EA284B" w14:textId="77777777" w:rsidR="002A2E9A" w:rsidRPr="00B843CF" w:rsidRDefault="002A2E9A" w:rsidP="00406B73">
            <w:pPr>
              <w:jc w:val="center"/>
              <w:rPr>
                <w:rFonts w:ascii="Montserrat" w:hAnsi="Montserrat" w:cs="Arial"/>
                <w:sz w:val="20"/>
                <w:szCs w:val="20"/>
              </w:rPr>
            </w:pPr>
          </w:p>
        </w:tc>
        <w:tc>
          <w:tcPr>
            <w:tcW w:w="1843" w:type="dxa"/>
            <w:vAlign w:val="center"/>
          </w:tcPr>
          <w:p w14:paraId="00187A2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UP-1</w:t>
            </w:r>
          </w:p>
        </w:tc>
        <w:tc>
          <w:tcPr>
            <w:tcW w:w="1307" w:type="dxa"/>
            <w:vAlign w:val="center"/>
          </w:tcPr>
          <w:p w14:paraId="4612C06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AZOTEA</w:t>
            </w:r>
          </w:p>
        </w:tc>
      </w:tr>
    </w:tbl>
    <w:p w14:paraId="601D20B4" w14:textId="77777777" w:rsidR="002A2E9A" w:rsidRPr="00B843CF" w:rsidRDefault="002A2E9A" w:rsidP="002A2E9A">
      <w:pPr>
        <w:ind w:left="360"/>
        <w:jc w:val="both"/>
        <w:rPr>
          <w:rFonts w:ascii="Montserrat" w:hAnsi="Montserrat" w:cs="Arial"/>
          <w:sz w:val="22"/>
          <w:szCs w:val="22"/>
        </w:rPr>
      </w:pPr>
    </w:p>
    <w:p w14:paraId="5782E827" w14:textId="77777777" w:rsidR="002A2E9A" w:rsidRPr="00B843CF" w:rsidRDefault="002A2E9A" w:rsidP="002A2E9A">
      <w:pPr>
        <w:ind w:left="720"/>
        <w:jc w:val="center"/>
        <w:rPr>
          <w:rFonts w:ascii="Montserrat" w:hAnsi="Montserrat" w:cs="Arial"/>
          <w:b/>
          <w:sz w:val="22"/>
          <w:szCs w:val="22"/>
        </w:rPr>
      </w:pPr>
      <w:r w:rsidRPr="00B843CF">
        <w:rPr>
          <w:rFonts w:ascii="Montserrat" w:hAnsi="Montserrat" w:cs="Arial"/>
          <w:b/>
          <w:sz w:val="22"/>
          <w:szCs w:val="22"/>
        </w:rPr>
        <w:t>RELACIÓN DE EQUIPOS DE AIRE ACONDICIONADO INSTALADOS EN EL ALMACÉN GENERAL.</w:t>
      </w:r>
    </w:p>
    <w:p w14:paraId="5410F4D6" w14:textId="77777777" w:rsidR="002A2E9A" w:rsidRPr="00B843CF" w:rsidRDefault="002A2E9A" w:rsidP="002A2E9A">
      <w:pPr>
        <w:ind w:left="720"/>
        <w:jc w:val="both"/>
        <w:rPr>
          <w:rFonts w:ascii="Montserrat" w:hAnsi="Montserrat" w:cs="Arial"/>
          <w:b/>
          <w:sz w:val="22"/>
          <w:szCs w:val="22"/>
        </w:rPr>
      </w:pPr>
    </w:p>
    <w:tbl>
      <w:tblPr>
        <w:tblW w:w="10172" w:type="dxa"/>
        <w:jc w:val="center"/>
        <w:tblLayout w:type="fixed"/>
        <w:tblCellMar>
          <w:left w:w="70" w:type="dxa"/>
          <w:right w:w="70" w:type="dxa"/>
        </w:tblCellMar>
        <w:tblLook w:val="0000" w:firstRow="0" w:lastRow="0" w:firstColumn="0" w:lastColumn="0" w:noHBand="0" w:noVBand="0"/>
      </w:tblPr>
      <w:tblGrid>
        <w:gridCol w:w="797"/>
        <w:gridCol w:w="4066"/>
        <w:gridCol w:w="1144"/>
        <w:gridCol w:w="2002"/>
        <w:gridCol w:w="2163"/>
      </w:tblGrid>
      <w:tr w:rsidR="002A2E9A" w:rsidRPr="00B843CF" w14:paraId="7B0F5EC8" w14:textId="77777777" w:rsidTr="002A2E9A">
        <w:trPr>
          <w:cantSplit/>
          <w:trHeight w:val="519"/>
          <w:tblHeader/>
          <w:jc w:val="center"/>
        </w:trPr>
        <w:tc>
          <w:tcPr>
            <w:tcW w:w="797" w:type="dxa"/>
            <w:tcBorders>
              <w:top w:val="single" w:sz="4" w:space="0" w:color="auto"/>
              <w:left w:val="single" w:sz="4" w:space="0" w:color="auto"/>
              <w:bottom w:val="single" w:sz="4" w:space="0" w:color="auto"/>
              <w:right w:val="nil"/>
            </w:tcBorders>
            <w:shd w:val="clear" w:color="auto" w:fill="A6A6A6"/>
            <w:vAlign w:val="center"/>
          </w:tcPr>
          <w:p w14:paraId="298D9953"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4066" w:type="dxa"/>
            <w:tcBorders>
              <w:top w:val="single" w:sz="4" w:space="0" w:color="auto"/>
              <w:left w:val="single" w:sz="4" w:space="0" w:color="auto"/>
              <w:bottom w:val="single" w:sz="4" w:space="0" w:color="auto"/>
              <w:right w:val="single" w:sz="4" w:space="0" w:color="auto"/>
            </w:tcBorders>
            <w:shd w:val="clear" w:color="auto" w:fill="A6A6A6"/>
            <w:vAlign w:val="center"/>
          </w:tcPr>
          <w:p w14:paraId="383FC7F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144" w:type="dxa"/>
            <w:tcBorders>
              <w:top w:val="single" w:sz="4" w:space="0" w:color="auto"/>
              <w:left w:val="nil"/>
              <w:bottom w:val="single" w:sz="4" w:space="0" w:color="auto"/>
              <w:right w:val="single" w:sz="4" w:space="0" w:color="auto"/>
            </w:tcBorders>
            <w:shd w:val="clear" w:color="auto" w:fill="A6A6A6"/>
            <w:vAlign w:val="center"/>
          </w:tcPr>
          <w:p w14:paraId="01E80FA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CANTIDAD</w:t>
            </w:r>
          </w:p>
        </w:tc>
        <w:tc>
          <w:tcPr>
            <w:tcW w:w="2002" w:type="dxa"/>
            <w:tcBorders>
              <w:top w:val="single" w:sz="4" w:space="0" w:color="auto"/>
              <w:left w:val="nil"/>
              <w:bottom w:val="single" w:sz="4" w:space="0" w:color="auto"/>
              <w:right w:val="single" w:sz="4" w:space="0" w:color="auto"/>
            </w:tcBorders>
            <w:shd w:val="clear" w:color="auto" w:fill="A6A6A6"/>
            <w:vAlign w:val="center"/>
          </w:tcPr>
          <w:p w14:paraId="3EAD2BD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2163" w:type="dxa"/>
            <w:tcBorders>
              <w:top w:val="single" w:sz="4" w:space="0" w:color="auto"/>
              <w:left w:val="nil"/>
              <w:bottom w:val="single" w:sz="4" w:space="0" w:color="auto"/>
              <w:right w:val="single" w:sz="4" w:space="0" w:color="auto"/>
            </w:tcBorders>
            <w:shd w:val="clear" w:color="auto" w:fill="A6A6A6"/>
            <w:vAlign w:val="center"/>
          </w:tcPr>
          <w:p w14:paraId="1478D85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096E1012" w14:textId="77777777" w:rsidTr="00406B73">
        <w:trPr>
          <w:cantSplit/>
          <w:trHeight w:val="16"/>
          <w:tblHeader/>
          <w:jc w:val="center"/>
        </w:trPr>
        <w:tc>
          <w:tcPr>
            <w:tcW w:w="797" w:type="dxa"/>
            <w:tcBorders>
              <w:top w:val="single" w:sz="4" w:space="0" w:color="auto"/>
              <w:left w:val="single" w:sz="4" w:space="0" w:color="auto"/>
              <w:bottom w:val="single" w:sz="4" w:space="0" w:color="auto"/>
              <w:right w:val="nil"/>
            </w:tcBorders>
            <w:shd w:val="clear" w:color="auto" w:fill="auto"/>
            <w:vAlign w:val="center"/>
          </w:tcPr>
          <w:p w14:paraId="17B42A2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288</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75C2BC3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MINI- SPLIT MARCA CARRIER DE 24,000 BTH/HR.</w:t>
            </w:r>
          </w:p>
        </w:tc>
        <w:tc>
          <w:tcPr>
            <w:tcW w:w="1144" w:type="dxa"/>
            <w:tcBorders>
              <w:top w:val="single" w:sz="4" w:space="0" w:color="auto"/>
              <w:left w:val="nil"/>
              <w:bottom w:val="single" w:sz="4" w:space="0" w:color="auto"/>
              <w:right w:val="single" w:sz="4" w:space="0" w:color="auto"/>
            </w:tcBorders>
            <w:shd w:val="clear" w:color="auto" w:fill="auto"/>
            <w:vAlign w:val="center"/>
          </w:tcPr>
          <w:p w14:paraId="4ABB68D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002" w:type="dxa"/>
            <w:tcBorders>
              <w:top w:val="single" w:sz="4" w:space="0" w:color="auto"/>
              <w:left w:val="nil"/>
              <w:bottom w:val="single" w:sz="4" w:space="0" w:color="auto"/>
              <w:right w:val="single" w:sz="4" w:space="0" w:color="auto"/>
            </w:tcBorders>
            <w:shd w:val="clear" w:color="auto" w:fill="auto"/>
            <w:vAlign w:val="center"/>
          </w:tcPr>
          <w:p w14:paraId="12B1D87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w:t>
            </w:r>
          </w:p>
        </w:tc>
        <w:tc>
          <w:tcPr>
            <w:tcW w:w="2163" w:type="dxa"/>
            <w:tcBorders>
              <w:top w:val="single" w:sz="4" w:space="0" w:color="auto"/>
              <w:left w:val="nil"/>
              <w:bottom w:val="single" w:sz="4" w:space="0" w:color="auto"/>
              <w:right w:val="single" w:sz="4" w:space="0" w:color="auto"/>
            </w:tcBorders>
            <w:shd w:val="clear" w:color="auto" w:fill="auto"/>
            <w:vAlign w:val="center"/>
          </w:tcPr>
          <w:p w14:paraId="4BC96D2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ALMACÉN GENERAL OFICINAS DE ALCALDIA</w:t>
            </w:r>
          </w:p>
        </w:tc>
      </w:tr>
      <w:tr w:rsidR="002A2E9A" w:rsidRPr="00B843CF" w14:paraId="6BA911A9" w14:textId="77777777" w:rsidTr="00406B73">
        <w:trPr>
          <w:cantSplit/>
          <w:trHeight w:val="16"/>
          <w:tblHeader/>
          <w:jc w:val="center"/>
        </w:trPr>
        <w:tc>
          <w:tcPr>
            <w:tcW w:w="797" w:type="dxa"/>
            <w:tcBorders>
              <w:top w:val="single" w:sz="4" w:space="0" w:color="auto"/>
              <w:left w:val="single" w:sz="4" w:space="0" w:color="auto"/>
              <w:bottom w:val="single" w:sz="4" w:space="0" w:color="auto"/>
              <w:right w:val="nil"/>
            </w:tcBorders>
            <w:shd w:val="clear" w:color="auto" w:fill="auto"/>
            <w:vAlign w:val="center"/>
          </w:tcPr>
          <w:p w14:paraId="5E6B494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289</w:t>
            </w:r>
          </w:p>
        </w:tc>
        <w:tc>
          <w:tcPr>
            <w:tcW w:w="4066" w:type="dxa"/>
            <w:tcBorders>
              <w:top w:val="single" w:sz="4" w:space="0" w:color="auto"/>
              <w:left w:val="single" w:sz="4" w:space="0" w:color="auto"/>
              <w:bottom w:val="single" w:sz="4" w:space="0" w:color="auto"/>
              <w:right w:val="single" w:sz="4" w:space="0" w:color="auto"/>
            </w:tcBorders>
            <w:shd w:val="clear" w:color="auto" w:fill="auto"/>
            <w:vAlign w:val="center"/>
          </w:tcPr>
          <w:p w14:paraId="54E6C7E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MINI- SPLIT MARCA CARRIER DE 24,000 BTH/HR.</w:t>
            </w:r>
          </w:p>
        </w:tc>
        <w:tc>
          <w:tcPr>
            <w:tcW w:w="1144" w:type="dxa"/>
            <w:tcBorders>
              <w:top w:val="single" w:sz="4" w:space="0" w:color="auto"/>
              <w:left w:val="nil"/>
              <w:bottom w:val="single" w:sz="4" w:space="0" w:color="auto"/>
              <w:right w:val="single" w:sz="4" w:space="0" w:color="auto"/>
            </w:tcBorders>
            <w:shd w:val="clear" w:color="auto" w:fill="auto"/>
            <w:vAlign w:val="center"/>
          </w:tcPr>
          <w:p w14:paraId="348F37E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002" w:type="dxa"/>
            <w:tcBorders>
              <w:top w:val="single" w:sz="4" w:space="0" w:color="auto"/>
              <w:left w:val="nil"/>
              <w:bottom w:val="single" w:sz="4" w:space="0" w:color="auto"/>
              <w:right w:val="single" w:sz="4" w:space="0" w:color="auto"/>
            </w:tcBorders>
            <w:shd w:val="clear" w:color="auto" w:fill="auto"/>
            <w:vAlign w:val="center"/>
          </w:tcPr>
          <w:p w14:paraId="7560EDC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MS- 2</w:t>
            </w:r>
          </w:p>
        </w:tc>
        <w:tc>
          <w:tcPr>
            <w:tcW w:w="2163" w:type="dxa"/>
            <w:tcBorders>
              <w:top w:val="single" w:sz="4" w:space="0" w:color="auto"/>
              <w:left w:val="nil"/>
              <w:bottom w:val="single" w:sz="4" w:space="0" w:color="auto"/>
              <w:right w:val="single" w:sz="4" w:space="0" w:color="auto"/>
            </w:tcBorders>
            <w:shd w:val="clear" w:color="auto" w:fill="auto"/>
            <w:vAlign w:val="center"/>
          </w:tcPr>
          <w:p w14:paraId="228F39C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ALMACÉN GENERAL OFICINAS DE ALCALDIA</w:t>
            </w:r>
          </w:p>
        </w:tc>
      </w:tr>
    </w:tbl>
    <w:p w14:paraId="50177655" w14:textId="77777777" w:rsidR="002A2E9A" w:rsidRPr="00B843CF" w:rsidRDefault="002A2E9A" w:rsidP="002A2E9A">
      <w:pPr>
        <w:ind w:left="720"/>
        <w:jc w:val="both"/>
        <w:rPr>
          <w:rFonts w:ascii="Montserrat" w:hAnsi="Montserrat" w:cs="Arial"/>
          <w:sz w:val="22"/>
          <w:szCs w:val="22"/>
        </w:rPr>
      </w:pPr>
    </w:p>
    <w:p w14:paraId="2F23711F" w14:textId="77777777" w:rsidR="002A2E9A" w:rsidRPr="00B843CF" w:rsidRDefault="002A2E9A" w:rsidP="002A2E9A">
      <w:pPr>
        <w:ind w:left="720"/>
        <w:jc w:val="center"/>
        <w:rPr>
          <w:rFonts w:ascii="Montserrat" w:hAnsi="Montserrat" w:cs="Arial"/>
          <w:b/>
          <w:sz w:val="22"/>
          <w:szCs w:val="22"/>
        </w:rPr>
      </w:pPr>
      <w:r w:rsidRPr="00B843CF">
        <w:rPr>
          <w:rFonts w:ascii="Montserrat" w:hAnsi="Montserrat" w:cs="Arial"/>
          <w:b/>
          <w:sz w:val="22"/>
          <w:szCs w:val="22"/>
        </w:rPr>
        <w:t>RELACIÓN DE EQUIPOS DE AIRE ACONDICIONADO INSTALADOS EN LOS CENTROS DE EMISIÓN DE PASAPORTES ÁREA METROPOLITANA.</w:t>
      </w:r>
    </w:p>
    <w:p w14:paraId="7DB78EB8" w14:textId="77777777" w:rsidR="002A2E9A" w:rsidRPr="00B843CF" w:rsidRDefault="002A2E9A" w:rsidP="002A2E9A">
      <w:pPr>
        <w:ind w:left="720"/>
        <w:jc w:val="both"/>
        <w:rPr>
          <w:rFonts w:ascii="Montserrat" w:hAnsi="Montserrat" w:cs="Arial"/>
          <w:b/>
          <w:sz w:val="22"/>
          <w:szCs w:val="22"/>
        </w:rPr>
      </w:pPr>
    </w:p>
    <w:tbl>
      <w:tblPr>
        <w:tblW w:w="10040" w:type="dxa"/>
        <w:jc w:val="center"/>
        <w:tblLayout w:type="fixed"/>
        <w:tblCellMar>
          <w:left w:w="70" w:type="dxa"/>
          <w:right w:w="70" w:type="dxa"/>
        </w:tblCellMar>
        <w:tblLook w:val="0000" w:firstRow="0" w:lastRow="0" w:firstColumn="0" w:lastColumn="0" w:noHBand="0" w:noVBand="0"/>
      </w:tblPr>
      <w:tblGrid>
        <w:gridCol w:w="830"/>
        <w:gridCol w:w="3844"/>
        <w:gridCol w:w="1134"/>
        <w:gridCol w:w="2110"/>
        <w:gridCol w:w="2122"/>
      </w:tblGrid>
      <w:tr w:rsidR="002A2E9A" w:rsidRPr="00B843CF" w14:paraId="708DF3B5" w14:textId="77777777" w:rsidTr="002A2E9A">
        <w:trPr>
          <w:cantSplit/>
          <w:trHeight w:val="690"/>
          <w:tblHeader/>
          <w:jc w:val="center"/>
        </w:trPr>
        <w:tc>
          <w:tcPr>
            <w:tcW w:w="830" w:type="dxa"/>
            <w:tcBorders>
              <w:top w:val="single" w:sz="4" w:space="0" w:color="auto"/>
              <w:left w:val="single" w:sz="4" w:space="0" w:color="auto"/>
              <w:bottom w:val="single" w:sz="4" w:space="0" w:color="auto"/>
              <w:right w:val="single" w:sz="4" w:space="0" w:color="auto"/>
            </w:tcBorders>
            <w:shd w:val="clear" w:color="auto" w:fill="A6A6A6"/>
            <w:vAlign w:val="center"/>
          </w:tcPr>
          <w:p w14:paraId="05EB2E9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3844" w:type="dxa"/>
            <w:tcBorders>
              <w:top w:val="single" w:sz="4" w:space="0" w:color="auto"/>
              <w:left w:val="nil"/>
              <w:bottom w:val="single" w:sz="4" w:space="0" w:color="auto"/>
              <w:right w:val="single" w:sz="4" w:space="0" w:color="auto"/>
            </w:tcBorders>
            <w:shd w:val="clear" w:color="auto" w:fill="A6A6A6"/>
            <w:vAlign w:val="center"/>
          </w:tcPr>
          <w:p w14:paraId="2A67398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DESCRIPCIÓN</w:t>
            </w:r>
          </w:p>
        </w:tc>
        <w:tc>
          <w:tcPr>
            <w:tcW w:w="1134" w:type="dxa"/>
            <w:tcBorders>
              <w:top w:val="single" w:sz="4" w:space="0" w:color="auto"/>
              <w:left w:val="nil"/>
              <w:bottom w:val="single" w:sz="4" w:space="0" w:color="auto"/>
              <w:right w:val="single" w:sz="4" w:space="0" w:color="auto"/>
            </w:tcBorders>
            <w:shd w:val="clear" w:color="auto" w:fill="A6A6A6"/>
            <w:vAlign w:val="center"/>
          </w:tcPr>
          <w:p w14:paraId="55171F13"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CANT.</w:t>
            </w:r>
          </w:p>
        </w:tc>
        <w:tc>
          <w:tcPr>
            <w:tcW w:w="2110" w:type="dxa"/>
            <w:tcBorders>
              <w:top w:val="single" w:sz="4" w:space="0" w:color="auto"/>
              <w:left w:val="nil"/>
              <w:bottom w:val="single" w:sz="4" w:space="0" w:color="auto"/>
              <w:right w:val="single" w:sz="4" w:space="0" w:color="auto"/>
            </w:tcBorders>
            <w:shd w:val="clear" w:color="auto" w:fill="A6A6A6"/>
            <w:vAlign w:val="center"/>
          </w:tcPr>
          <w:p w14:paraId="731001B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NOMENCLATURA</w:t>
            </w:r>
          </w:p>
        </w:tc>
        <w:tc>
          <w:tcPr>
            <w:tcW w:w="2122" w:type="dxa"/>
            <w:tcBorders>
              <w:top w:val="single" w:sz="4" w:space="0" w:color="auto"/>
              <w:left w:val="nil"/>
              <w:bottom w:val="single" w:sz="4" w:space="0" w:color="auto"/>
              <w:right w:val="single" w:sz="4" w:space="0" w:color="auto"/>
            </w:tcBorders>
            <w:shd w:val="clear" w:color="auto" w:fill="A6A6A6"/>
            <w:vAlign w:val="center"/>
          </w:tcPr>
          <w:p w14:paraId="481F370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UBICACIÓN</w:t>
            </w:r>
          </w:p>
        </w:tc>
      </w:tr>
      <w:tr w:rsidR="002A2E9A" w:rsidRPr="00B843CF" w14:paraId="70F56F9D"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10CB5880"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290</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640ECFC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TRANE, CAPACIDAD DE 12,000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462F1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4A89030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w:t>
            </w:r>
          </w:p>
        </w:tc>
        <w:tc>
          <w:tcPr>
            <w:tcW w:w="2122" w:type="dxa"/>
            <w:tcBorders>
              <w:top w:val="single" w:sz="4" w:space="0" w:color="auto"/>
              <w:left w:val="nil"/>
              <w:bottom w:val="single" w:sz="4" w:space="0" w:color="auto"/>
              <w:right w:val="single" w:sz="4" w:space="0" w:color="auto"/>
            </w:tcBorders>
            <w:shd w:val="clear" w:color="auto" w:fill="auto"/>
            <w:vAlign w:val="center"/>
          </w:tcPr>
          <w:p w14:paraId="054631E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GUSTAVO A. MADERO</w:t>
            </w:r>
          </w:p>
        </w:tc>
      </w:tr>
      <w:tr w:rsidR="002A2E9A" w:rsidRPr="00B843CF" w14:paraId="5C0D6647"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12C7CE2D"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163D5CC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TIPO VENTANA MARCA CARRIER, CAPACIDAD 36,000 BTH/HR.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1E171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5C6989E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UV-1</w:t>
            </w:r>
          </w:p>
        </w:tc>
        <w:tc>
          <w:tcPr>
            <w:tcW w:w="2122" w:type="dxa"/>
            <w:tcBorders>
              <w:top w:val="single" w:sz="4" w:space="0" w:color="auto"/>
              <w:left w:val="nil"/>
              <w:bottom w:val="single" w:sz="4" w:space="0" w:color="auto"/>
              <w:right w:val="single" w:sz="4" w:space="0" w:color="auto"/>
            </w:tcBorders>
            <w:shd w:val="clear" w:color="auto" w:fill="auto"/>
            <w:vAlign w:val="center"/>
          </w:tcPr>
          <w:p w14:paraId="57DD337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IZTACALCO</w:t>
            </w:r>
          </w:p>
        </w:tc>
      </w:tr>
      <w:tr w:rsidR="002A2E9A" w:rsidRPr="00B843CF" w14:paraId="0164631A"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09199527"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292</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357BA71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TIPO VENTANA MARCA CARRIER, CAPACIDAD 36,000 BTH/HR.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C6512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4A254F8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UV-2</w:t>
            </w:r>
          </w:p>
        </w:tc>
        <w:tc>
          <w:tcPr>
            <w:tcW w:w="2122" w:type="dxa"/>
            <w:tcBorders>
              <w:top w:val="single" w:sz="4" w:space="0" w:color="auto"/>
              <w:left w:val="nil"/>
              <w:bottom w:val="single" w:sz="4" w:space="0" w:color="auto"/>
              <w:right w:val="single" w:sz="4" w:space="0" w:color="auto"/>
            </w:tcBorders>
            <w:shd w:val="clear" w:color="auto" w:fill="auto"/>
            <w:vAlign w:val="center"/>
          </w:tcPr>
          <w:p w14:paraId="146853D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IZTACALCO</w:t>
            </w:r>
          </w:p>
        </w:tc>
      </w:tr>
      <w:tr w:rsidR="002A2E9A" w:rsidRPr="00B843CF" w14:paraId="729B9874"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033A9EB0"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293</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7AE668E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TRANE, CAPACIDAD 12,000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545121"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61B9486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w:t>
            </w:r>
          </w:p>
        </w:tc>
        <w:tc>
          <w:tcPr>
            <w:tcW w:w="2122" w:type="dxa"/>
            <w:tcBorders>
              <w:top w:val="single" w:sz="4" w:space="0" w:color="auto"/>
              <w:left w:val="nil"/>
              <w:bottom w:val="single" w:sz="4" w:space="0" w:color="auto"/>
              <w:right w:val="single" w:sz="4" w:space="0" w:color="auto"/>
            </w:tcBorders>
            <w:shd w:val="clear" w:color="auto" w:fill="auto"/>
            <w:vAlign w:val="center"/>
          </w:tcPr>
          <w:p w14:paraId="1C1BD3D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TLALPAN</w:t>
            </w:r>
          </w:p>
        </w:tc>
      </w:tr>
      <w:tr w:rsidR="002A2E9A" w:rsidRPr="00B843CF" w14:paraId="36599BFE"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56348BCE"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294</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38E44CC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MINI-SPLIT MARCA TRANE, CAPACIDAD 12,000 BTU/HR.</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63550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62C2A1D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MS- 1</w:t>
            </w:r>
          </w:p>
        </w:tc>
        <w:tc>
          <w:tcPr>
            <w:tcW w:w="2122" w:type="dxa"/>
            <w:tcBorders>
              <w:top w:val="single" w:sz="4" w:space="0" w:color="auto"/>
              <w:left w:val="nil"/>
              <w:bottom w:val="single" w:sz="4" w:space="0" w:color="auto"/>
              <w:right w:val="single" w:sz="4" w:space="0" w:color="auto"/>
            </w:tcBorders>
            <w:shd w:val="clear" w:color="auto" w:fill="auto"/>
            <w:vAlign w:val="center"/>
          </w:tcPr>
          <w:p w14:paraId="5FC8D32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IZTAPALAPA</w:t>
            </w:r>
          </w:p>
        </w:tc>
      </w:tr>
      <w:tr w:rsidR="002A2E9A" w:rsidRPr="00B843CF" w14:paraId="3B5F6387"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26C23FC8"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295</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0515B3B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CARRIER, CAPACIDAD 24,000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9B9DE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6905E33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w:t>
            </w:r>
          </w:p>
        </w:tc>
        <w:tc>
          <w:tcPr>
            <w:tcW w:w="2122" w:type="dxa"/>
            <w:tcBorders>
              <w:top w:val="single" w:sz="4" w:space="0" w:color="auto"/>
              <w:left w:val="nil"/>
              <w:bottom w:val="single" w:sz="4" w:space="0" w:color="auto"/>
              <w:right w:val="single" w:sz="4" w:space="0" w:color="auto"/>
            </w:tcBorders>
            <w:shd w:val="clear" w:color="auto" w:fill="auto"/>
            <w:vAlign w:val="center"/>
          </w:tcPr>
          <w:p w14:paraId="21EA7A3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ÁLVARO OBREGÓN</w:t>
            </w:r>
          </w:p>
        </w:tc>
      </w:tr>
      <w:tr w:rsidR="002A2E9A" w:rsidRPr="00B843CF" w14:paraId="6D69F0C7"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5579F9D3"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lastRenderedPageBreak/>
              <w:t>296</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4371EDF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CARRIER, CAPACIDAD 24,000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4C20BA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23468626"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w:t>
            </w:r>
          </w:p>
        </w:tc>
        <w:tc>
          <w:tcPr>
            <w:tcW w:w="2122" w:type="dxa"/>
            <w:tcBorders>
              <w:top w:val="single" w:sz="4" w:space="0" w:color="auto"/>
              <w:left w:val="nil"/>
              <w:bottom w:val="single" w:sz="4" w:space="0" w:color="auto"/>
              <w:right w:val="single" w:sz="4" w:space="0" w:color="auto"/>
            </w:tcBorders>
            <w:shd w:val="clear" w:color="auto" w:fill="auto"/>
            <w:vAlign w:val="center"/>
          </w:tcPr>
          <w:p w14:paraId="6395304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ÁLVARO OBREGÓN</w:t>
            </w:r>
          </w:p>
        </w:tc>
      </w:tr>
      <w:tr w:rsidR="002A2E9A" w:rsidRPr="00B843CF" w14:paraId="075D3757"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1446EC18"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297</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7FDC1A7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LIEBERT, CAPACIDAD DE 24,000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F0984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5E0ED39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w:t>
            </w:r>
          </w:p>
        </w:tc>
        <w:tc>
          <w:tcPr>
            <w:tcW w:w="2122" w:type="dxa"/>
            <w:tcBorders>
              <w:top w:val="single" w:sz="4" w:space="0" w:color="auto"/>
              <w:left w:val="nil"/>
              <w:bottom w:val="single" w:sz="4" w:space="0" w:color="auto"/>
              <w:right w:val="single" w:sz="4" w:space="0" w:color="auto"/>
            </w:tcBorders>
            <w:shd w:val="clear" w:color="auto" w:fill="auto"/>
            <w:vAlign w:val="center"/>
          </w:tcPr>
          <w:p w14:paraId="79D8A5C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1B6B0159"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1E20A8F3"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298</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65FE296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LIEBERT, CAPACIDAD DE 36,000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88087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17B8F30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w:t>
            </w:r>
          </w:p>
        </w:tc>
        <w:tc>
          <w:tcPr>
            <w:tcW w:w="2122" w:type="dxa"/>
            <w:tcBorders>
              <w:top w:val="single" w:sz="4" w:space="0" w:color="auto"/>
              <w:left w:val="nil"/>
              <w:bottom w:val="single" w:sz="4" w:space="0" w:color="auto"/>
              <w:right w:val="single" w:sz="4" w:space="0" w:color="auto"/>
            </w:tcBorders>
            <w:shd w:val="clear" w:color="auto" w:fill="auto"/>
            <w:vAlign w:val="center"/>
          </w:tcPr>
          <w:p w14:paraId="2D511A4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58BBA3B4"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731F7318"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299</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188F4FA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MINI –SPLIT MARCA TRANE, CAPACIDAD DE 24,000 BTU/HR.</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EFEE9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2BA216A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MS-3</w:t>
            </w:r>
          </w:p>
        </w:tc>
        <w:tc>
          <w:tcPr>
            <w:tcW w:w="2122" w:type="dxa"/>
            <w:tcBorders>
              <w:top w:val="single" w:sz="4" w:space="0" w:color="auto"/>
              <w:left w:val="nil"/>
              <w:bottom w:val="single" w:sz="4" w:space="0" w:color="auto"/>
              <w:right w:val="single" w:sz="4" w:space="0" w:color="auto"/>
            </w:tcBorders>
            <w:shd w:val="clear" w:color="auto" w:fill="auto"/>
            <w:vAlign w:val="center"/>
          </w:tcPr>
          <w:p w14:paraId="044B52F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3CCFCD41"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31840A88"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300</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3194CA9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CENTRIFUGO MARCA SOLER Y PALAU, MODELO CEB-2000, MOTOR DE 0.50 H.P.</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2CCBC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3591C791"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VC-1</w:t>
            </w:r>
          </w:p>
        </w:tc>
        <w:tc>
          <w:tcPr>
            <w:tcW w:w="2122" w:type="dxa"/>
            <w:tcBorders>
              <w:top w:val="single" w:sz="4" w:space="0" w:color="auto"/>
              <w:left w:val="nil"/>
              <w:bottom w:val="single" w:sz="4" w:space="0" w:color="auto"/>
              <w:right w:val="single" w:sz="4" w:space="0" w:color="auto"/>
            </w:tcBorders>
            <w:shd w:val="clear" w:color="auto" w:fill="auto"/>
            <w:vAlign w:val="center"/>
          </w:tcPr>
          <w:p w14:paraId="34A1C35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462B4426"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0B01F8A1"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301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65ABECF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CENTRIFUGO MARCA SOLER Y PALAU, MODELO CEB-2000, MOTOR DE 0.50 H.P.</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AD92B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10E28D6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VC-2</w:t>
            </w:r>
          </w:p>
        </w:tc>
        <w:tc>
          <w:tcPr>
            <w:tcW w:w="2122" w:type="dxa"/>
            <w:tcBorders>
              <w:top w:val="single" w:sz="4" w:space="0" w:color="auto"/>
              <w:left w:val="nil"/>
              <w:bottom w:val="single" w:sz="4" w:space="0" w:color="auto"/>
              <w:right w:val="single" w:sz="4" w:space="0" w:color="auto"/>
            </w:tcBorders>
            <w:shd w:val="clear" w:color="auto" w:fill="auto"/>
            <w:vAlign w:val="center"/>
          </w:tcPr>
          <w:p w14:paraId="5E56E20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58AC771D"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04E23276"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302</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74B6855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VENTILADOR CENTRIFUGO MARCA SOLER Y PALAU, MODELO CEB-800, MOTOR DE 1/20 H. P.</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2789A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1CD93E3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VC-3</w:t>
            </w:r>
          </w:p>
        </w:tc>
        <w:tc>
          <w:tcPr>
            <w:tcW w:w="2122" w:type="dxa"/>
            <w:tcBorders>
              <w:top w:val="single" w:sz="4" w:space="0" w:color="auto"/>
              <w:left w:val="nil"/>
              <w:bottom w:val="single" w:sz="4" w:space="0" w:color="auto"/>
              <w:right w:val="single" w:sz="4" w:space="0" w:color="auto"/>
            </w:tcBorders>
            <w:shd w:val="clear" w:color="auto" w:fill="auto"/>
            <w:vAlign w:val="center"/>
          </w:tcPr>
          <w:p w14:paraId="5534765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1CFC4370"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6B628460" w14:textId="77777777" w:rsidR="002A2E9A" w:rsidRPr="00B843CF" w:rsidRDefault="002A2E9A" w:rsidP="00406B73">
            <w:pPr>
              <w:jc w:val="center"/>
              <w:rPr>
                <w:rFonts w:ascii="Montserrat" w:hAnsi="Montserrat"/>
                <w:sz w:val="20"/>
                <w:szCs w:val="20"/>
              </w:rPr>
            </w:pPr>
            <w:r w:rsidRPr="00B843CF">
              <w:rPr>
                <w:rFonts w:ascii="Montserrat" w:hAnsi="Montserrat"/>
                <w:sz w:val="20"/>
                <w:szCs w:val="20"/>
              </w:rPr>
              <w:t>303</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3D7D45D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CONDENSADORA DE AIRE, MARCA TRANE CON DESCARGA VERTICAL Y CONDENSADOR ENFRIADO POR AIRE CON CAPACIDAD DE 180,000 BTU/HR. MODELO: TWE180E 300.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ED49C3"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6F336C9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UC-1</w:t>
            </w:r>
          </w:p>
        </w:tc>
        <w:tc>
          <w:tcPr>
            <w:tcW w:w="2122" w:type="dxa"/>
            <w:tcBorders>
              <w:top w:val="single" w:sz="4" w:space="0" w:color="auto"/>
              <w:left w:val="nil"/>
              <w:bottom w:val="single" w:sz="4" w:space="0" w:color="auto"/>
              <w:right w:val="single" w:sz="4" w:space="0" w:color="auto"/>
            </w:tcBorders>
            <w:shd w:val="clear" w:color="auto" w:fill="auto"/>
            <w:vAlign w:val="center"/>
          </w:tcPr>
          <w:p w14:paraId="22D9EA3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75629367"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14B3DD48"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304</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533CD27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CONDENSADORA DE AIRE, MARCA TRANE CON DESCARGA VERTICAL Y CONDENSADOR ENFRIADO POR AIRE CON CAPACIDAD DE 180,000 BTU/HR. MODELO: TWE180E 300.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63321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7B8576C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UC-2</w:t>
            </w:r>
          </w:p>
        </w:tc>
        <w:tc>
          <w:tcPr>
            <w:tcW w:w="2122" w:type="dxa"/>
            <w:tcBorders>
              <w:top w:val="single" w:sz="4" w:space="0" w:color="auto"/>
              <w:left w:val="nil"/>
              <w:bottom w:val="single" w:sz="4" w:space="0" w:color="auto"/>
              <w:right w:val="single" w:sz="4" w:space="0" w:color="auto"/>
            </w:tcBorders>
            <w:shd w:val="clear" w:color="auto" w:fill="auto"/>
            <w:vAlign w:val="center"/>
          </w:tcPr>
          <w:p w14:paraId="4A2B2CC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2468A74D" w14:textId="77777777" w:rsidTr="00406B73">
        <w:trPr>
          <w:cantSplit/>
          <w:trHeight w:val="20"/>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61BDDBF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305</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4BAB7A6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CONDENSADORA DE AIRE, MARCA TRANE CON DESCARGA VERTICAL Y CONDENSADOR ENFRIADO POR AIRE CON CAPACIDAD DE 240,000 BTU/HR. MODELO: TWE240E 300.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390B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2E52B6E2"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UC-3</w:t>
            </w:r>
          </w:p>
        </w:tc>
        <w:tc>
          <w:tcPr>
            <w:tcW w:w="2122" w:type="dxa"/>
            <w:tcBorders>
              <w:top w:val="single" w:sz="4" w:space="0" w:color="auto"/>
              <w:left w:val="nil"/>
              <w:bottom w:val="single" w:sz="4" w:space="0" w:color="auto"/>
              <w:right w:val="single" w:sz="4" w:space="0" w:color="auto"/>
            </w:tcBorders>
            <w:shd w:val="clear" w:color="auto" w:fill="auto"/>
            <w:vAlign w:val="center"/>
          </w:tcPr>
          <w:p w14:paraId="363EDB1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01492D2C" w14:textId="77777777" w:rsidTr="00406B73">
        <w:trPr>
          <w:cantSplit/>
          <w:trHeight w:val="1886"/>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5DE6FE8D"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306</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01C04F4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UNIDAD CONDENSADORA DE AIRE, MARCA TRANE CON DESCARGA VERTICAL Y CONDENSADOR ENFRIADO POR AIRE CON CAPACIDAD DE 240,000 BTU/HR. MODELO: TWE240E 300.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AEFBE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590309A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UC-4</w:t>
            </w:r>
          </w:p>
        </w:tc>
        <w:tc>
          <w:tcPr>
            <w:tcW w:w="2122" w:type="dxa"/>
            <w:tcBorders>
              <w:top w:val="single" w:sz="4" w:space="0" w:color="auto"/>
              <w:left w:val="nil"/>
              <w:bottom w:val="single" w:sz="4" w:space="0" w:color="auto"/>
              <w:right w:val="single" w:sz="4" w:space="0" w:color="auto"/>
            </w:tcBorders>
            <w:shd w:val="clear" w:color="auto" w:fill="auto"/>
            <w:vAlign w:val="center"/>
          </w:tcPr>
          <w:p w14:paraId="64969E7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BENITO JUÁREZ</w:t>
            </w:r>
          </w:p>
        </w:tc>
      </w:tr>
      <w:tr w:rsidR="002A2E9A" w:rsidRPr="00B843CF" w14:paraId="3B90D82F" w14:textId="77777777" w:rsidTr="00406B73">
        <w:trPr>
          <w:cantSplit/>
          <w:trHeight w:val="759"/>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6F56957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lastRenderedPageBreak/>
              <w:t>293</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67B12E6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TRANE, CAPACIDAD 12,000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4E1CEF"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36B8A570"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w:t>
            </w:r>
          </w:p>
        </w:tc>
        <w:tc>
          <w:tcPr>
            <w:tcW w:w="2122" w:type="dxa"/>
            <w:tcBorders>
              <w:top w:val="single" w:sz="4" w:space="0" w:color="auto"/>
              <w:left w:val="nil"/>
              <w:bottom w:val="single" w:sz="4" w:space="0" w:color="auto"/>
              <w:right w:val="single" w:sz="4" w:space="0" w:color="auto"/>
            </w:tcBorders>
            <w:shd w:val="clear" w:color="auto" w:fill="auto"/>
            <w:vAlign w:val="center"/>
          </w:tcPr>
          <w:p w14:paraId="64AF7E6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NAUCALPAN</w:t>
            </w:r>
          </w:p>
        </w:tc>
      </w:tr>
      <w:tr w:rsidR="002A2E9A" w:rsidRPr="00B843CF" w14:paraId="7E197429" w14:textId="77777777" w:rsidTr="00406B73">
        <w:trPr>
          <w:cantSplit/>
          <w:trHeight w:val="968"/>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3EC267B4"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294</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43113C0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EQUIPO DE AIRE ACONDICIONADO MINI-SPLIT MARCA TRANE, CAPACIDAD 12,000 BTU/HR.</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39D2DC"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505AF95E"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MS- 1</w:t>
            </w:r>
          </w:p>
        </w:tc>
        <w:tc>
          <w:tcPr>
            <w:tcW w:w="2122" w:type="dxa"/>
            <w:tcBorders>
              <w:top w:val="single" w:sz="4" w:space="0" w:color="auto"/>
              <w:left w:val="nil"/>
              <w:bottom w:val="single" w:sz="4" w:space="0" w:color="auto"/>
              <w:right w:val="single" w:sz="4" w:space="0" w:color="auto"/>
            </w:tcBorders>
            <w:shd w:val="clear" w:color="auto" w:fill="auto"/>
            <w:vAlign w:val="center"/>
          </w:tcPr>
          <w:p w14:paraId="4D1D74D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NAUCALPAN</w:t>
            </w:r>
          </w:p>
        </w:tc>
      </w:tr>
      <w:tr w:rsidR="002A2E9A" w:rsidRPr="00B843CF" w14:paraId="729F9439" w14:textId="77777777" w:rsidTr="00406B73">
        <w:trPr>
          <w:cantSplit/>
          <w:trHeight w:val="982"/>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318A515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295</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225F479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CARRIER, CAPACIDAD 24,000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4AC65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1BA81149"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MS-1</w:t>
            </w:r>
          </w:p>
        </w:tc>
        <w:tc>
          <w:tcPr>
            <w:tcW w:w="2122" w:type="dxa"/>
            <w:tcBorders>
              <w:top w:val="single" w:sz="4" w:space="0" w:color="auto"/>
              <w:left w:val="nil"/>
              <w:bottom w:val="single" w:sz="4" w:space="0" w:color="auto"/>
              <w:right w:val="single" w:sz="4" w:space="0" w:color="auto"/>
            </w:tcBorders>
            <w:shd w:val="clear" w:color="auto" w:fill="auto"/>
            <w:vAlign w:val="center"/>
          </w:tcPr>
          <w:p w14:paraId="19ABE5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NAUCALPAN</w:t>
            </w:r>
          </w:p>
        </w:tc>
      </w:tr>
      <w:tr w:rsidR="002A2E9A" w:rsidRPr="00B843CF" w14:paraId="226E88D1" w14:textId="77777777" w:rsidTr="00406B73">
        <w:trPr>
          <w:cantSplit/>
          <w:trHeight w:val="1125"/>
          <w:jc w:val="center"/>
        </w:trPr>
        <w:tc>
          <w:tcPr>
            <w:tcW w:w="830" w:type="dxa"/>
            <w:tcBorders>
              <w:top w:val="single" w:sz="4" w:space="0" w:color="auto"/>
              <w:left w:val="single" w:sz="4" w:space="0" w:color="auto"/>
              <w:bottom w:val="single" w:sz="4" w:space="0" w:color="auto"/>
              <w:right w:val="nil"/>
            </w:tcBorders>
            <w:shd w:val="clear" w:color="auto" w:fill="auto"/>
            <w:vAlign w:val="center"/>
          </w:tcPr>
          <w:p w14:paraId="6F064F95"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296</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6027F12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EQUIPO DE AIRE ACONDICIONADO MINI-SPLIT MARCA CARRIER, CAPACIDAD 24,000 BTU/HR.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5B3FE7"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1</w:t>
            </w:r>
          </w:p>
        </w:tc>
        <w:tc>
          <w:tcPr>
            <w:tcW w:w="2110" w:type="dxa"/>
            <w:tcBorders>
              <w:top w:val="single" w:sz="4" w:space="0" w:color="auto"/>
              <w:left w:val="nil"/>
              <w:bottom w:val="single" w:sz="4" w:space="0" w:color="auto"/>
              <w:right w:val="single" w:sz="4" w:space="0" w:color="auto"/>
            </w:tcBorders>
            <w:shd w:val="clear" w:color="auto" w:fill="auto"/>
            <w:vAlign w:val="center"/>
          </w:tcPr>
          <w:p w14:paraId="02AF7FDA" w14:textId="77777777" w:rsidR="002A2E9A" w:rsidRPr="00B843CF" w:rsidRDefault="002A2E9A" w:rsidP="00406B73">
            <w:pPr>
              <w:jc w:val="center"/>
              <w:rPr>
                <w:rFonts w:ascii="Montserrat" w:hAnsi="Montserrat" w:cs="Arial"/>
                <w:sz w:val="20"/>
                <w:szCs w:val="20"/>
              </w:rPr>
            </w:pPr>
            <w:r w:rsidRPr="00B843CF">
              <w:rPr>
                <w:rFonts w:ascii="Montserrat" w:hAnsi="Montserrat" w:cs="Arial"/>
                <w:sz w:val="20"/>
                <w:szCs w:val="20"/>
              </w:rPr>
              <w:t>MS-2</w:t>
            </w:r>
          </w:p>
        </w:tc>
        <w:tc>
          <w:tcPr>
            <w:tcW w:w="2122" w:type="dxa"/>
            <w:tcBorders>
              <w:top w:val="single" w:sz="4" w:space="0" w:color="auto"/>
              <w:left w:val="nil"/>
              <w:bottom w:val="single" w:sz="4" w:space="0" w:color="auto"/>
              <w:right w:val="single" w:sz="4" w:space="0" w:color="auto"/>
            </w:tcBorders>
            <w:shd w:val="clear" w:color="auto" w:fill="auto"/>
            <w:vAlign w:val="center"/>
          </w:tcPr>
          <w:p w14:paraId="21C8764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ALCALDIA NAUCALPAN</w:t>
            </w:r>
          </w:p>
        </w:tc>
      </w:tr>
    </w:tbl>
    <w:p w14:paraId="0583908C" w14:textId="77777777" w:rsidR="002A2E9A" w:rsidRPr="00B843CF" w:rsidRDefault="002A2E9A" w:rsidP="002A2E9A">
      <w:pPr>
        <w:jc w:val="both"/>
        <w:rPr>
          <w:rFonts w:ascii="Montserrat" w:hAnsi="Montserrat" w:cs="Arial"/>
          <w:sz w:val="20"/>
          <w:szCs w:val="20"/>
        </w:rPr>
      </w:pPr>
    </w:p>
    <w:p w14:paraId="234CFD70" w14:textId="4303A66F" w:rsidR="002A2E9A" w:rsidRPr="00B843CF" w:rsidRDefault="002A2E9A" w:rsidP="002A2E9A">
      <w:pPr>
        <w:ind w:left="284"/>
        <w:jc w:val="both"/>
        <w:rPr>
          <w:rFonts w:ascii="Montserrat" w:hAnsi="Montserrat" w:cs="Arial"/>
          <w:sz w:val="22"/>
          <w:szCs w:val="22"/>
        </w:rPr>
      </w:pPr>
      <w:r w:rsidRPr="00B843CF">
        <w:rPr>
          <w:rFonts w:ascii="Montserrat" w:hAnsi="Montserrat" w:cs="Arial"/>
          <w:sz w:val="22"/>
          <w:szCs w:val="22"/>
        </w:rPr>
        <w:t xml:space="preserve">LOS EQUIPOS SON REFERENCIALES Y </w:t>
      </w:r>
      <w:r w:rsidRPr="00B843CF">
        <w:rPr>
          <w:rFonts w:ascii="Montserrat" w:hAnsi="Montserrat" w:cs="Arial"/>
          <w:bCs/>
          <w:sz w:val="22"/>
          <w:szCs w:val="22"/>
        </w:rPr>
        <w:t xml:space="preserve">“LA SECRETARÍA” DE ACUERDO A SUS NECESIDADES </w:t>
      </w:r>
      <w:r w:rsidRPr="00B843CF">
        <w:rPr>
          <w:rFonts w:ascii="Montserrat" w:hAnsi="Montserrat" w:cs="Arial"/>
          <w:sz w:val="22"/>
          <w:szCs w:val="22"/>
        </w:rPr>
        <w:t xml:space="preserve">PODRÁ INCREMENTARLOS DURANTE LA VIGENCIA DEL SERVICIO, PARA LO CUAL </w:t>
      </w:r>
      <w:r w:rsidRPr="00B843CF">
        <w:rPr>
          <w:rFonts w:ascii="Montserrat" w:hAnsi="Montserrat" w:cs="Arial"/>
          <w:bCs/>
          <w:sz w:val="22"/>
          <w:szCs w:val="22"/>
        </w:rPr>
        <w:t>“EL PROVEEDOR DEL SERVICIO”</w:t>
      </w:r>
      <w:r w:rsidRPr="00B843CF">
        <w:rPr>
          <w:rFonts w:ascii="Montserrat" w:hAnsi="Montserrat" w:cs="Arial"/>
          <w:sz w:val="22"/>
          <w:szCs w:val="22"/>
        </w:rPr>
        <w:t xml:space="preserve"> ESTARÁ OBLIGADO A PROPORCIONAR EL SERVICIO DE ACUERDO A LO ESTIPULADO EN EL PRESENTE ANEXO SIN CO</w:t>
      </w:r>
      <w:r w:rsidR="005A72B0" w:rsidRPr="00B843CF">
        <w:rPr>
          <w:rFonts w:ascii="Montserrat" w:hAnsi="Montserrat" w:cs="Arial"/>
          <w:sz w:val="22"/>
          <w:szCs w:val="22"/>
        </w:rPr>
        <w:t>STO ADICIONAL PARA “LA SECRETARÍ</w:t>
      </w:r>
      <w:r w:rsidRPr="00B843CF">
        <w:rPr>
          <w:rFonts w:ascii="Montserrat" w:hAnsi="Montserrat" w:cs="Arial"/>
          <w:sz w:val="22"/>
          <w:szCs w:val="22"/>
        </w:rPr>
        <w:t>A”.</w:t>
      </w:r>
    </w:p>
    <w:p w14:paraId="5BA37C77" w14:textId="77777777" w:rsidR="002A2E9A" w:rsidRPr="00B843CF" w:rsidRDefault="002A2E9A" w:rsidP="002A2E9A">
      <w:pPr>
        <w:ind w:right="51"/>
        <w:jc w:val="both"/>
        <w:rPr>
          <w:rFonts w:ascii="Montserrat" w:hAnsi="Montserrat" w:cs="Arial"/>
          <w:sz w:val="20"/>
          <w:szCs w:val="20"/>
        </w:rPr>
      </w:pPr>
    </w:p>
    <w:p w14:paraId="29EAC5B6"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OCTAVA. PERSONAL REQUERIDO</w:t>
      </w:r>
    </w:p>
    <w:p w14:paraId="2EAFA0D9" w14:textId="77777777" w:rsidR="002A2E9A" w:rsidRPr="00B843CF" w:rsidRDefault="002A2E9A" w:rsidP="002A2E9A">
      <w:pPr>
        <w:ind w:right="51"/>
        <w:jc w:val="both"/>
        <w:rPr>
          <w:rFonts w:ascii="Montserrat" w:hAnsi="Montserrat" w:cs="Arial"/>
          <w:sz w:val="20"/>
          <w:szCs w:val="20"/>
        </w:rPr>
      </w:pPr>
    </w:p>
    <w:p w14:paraId="22BA747C" w14:textId="77777777" w:rsidR="002A2E9A" w:rsidRPr="00B843CF" w:rsidRDefault="002A2E9A" w:rsidP="002A2E9A">
      <w:pPr>
        <w:tabs>
          <w:tab w:val="center" w:pos="748"/>
          <w:tab w:val="center" w:pos="4419"/>
          <w:tab w:val="right" w:pos="8838"/>
        </w:tabs>
        <w:ind w:left="284"/>
        <w:jc w:val="both"/>
        <w:rPr>
          <w:rFonts w:ascii="Montserrat" w:hAnsi="Montserrat" w:cs="Arial"/>
          <w:sz w:val="22"/>
          <w:szCs w:val="22"/>
        </w:rPr>
      </w:pPr>
      <w:r w:rsidRPr="00B843CF">
        <w:rPr>
          <w:rFonts w:ascii="Montserrat" w:hAnsi="Montserrat" w:cs="Arial"/>
          <w:sz w:val="22"/>
          <w:szCs w:val="22"/>
        </w:rPr>
        <w:t>PARA LLEVAR A CABO EL SERVICIO REQUERIDO, “EL PRESTADOR DEL SERVICIO” DEBERÁ CONSIDERAR COMO MÍNIMO EL SIGUIENTE PERSONAL:</w:t>
      </w:r>
    </w:p>
    <w:p w14:paraId="66136FBE" w14:textId="77777777" w:rsidR="002A2E9A" w:rsidRPr="00B843CF" w:rsidRDefault="002A2E9A" w:rsidP="002A2E9A">
      <w:pPr>
        <w:ind w:right="51"/>
        <w:jc w:val="both"/>
        <w:rPr>
          <w:rFonts w:ascii="Montserrat" w:hAnsi="Montserrat" w:cs="Arial"/>
          <w:sz w:val="20"/>
          <w:szCs w:val="20"/>
        </w:rPr>
      </w:pPr>
    </w:p>
    <w:p w14:paraId="12B2BCCB" w14:textId="77777777" w:rsidR="002A2E9A" w:rsidRPr="00B843CF" w:rsidRDefault="002A2E9A" w:rsidP="002A2E9A">
      <w:pPr>
        <w:numPr>
          <w:ilvl w:val="0"/>
          <w:numId w:val="213"/>
        </w:numPr>
        <w:ind w:right="51"/>
        <w:jc w:val="both"/>
        <w:rPr>
          <w:rFonts w:ascii="Montserrat" w:hAnsi="Montserrat" w:cs="Arial"/>
          <w:sz w:val="22"/>
          <w:szCs w:val="22"/>
        </w:rPr>
      </w:pPr>
      <w:r w:rsidRPr="00B843CF">
        <w:rPr>
          <w:rFonts w:ascii="Montserrat" w:hAnsi="Montserrat" w:cs="Arial"/>
          <w:sz w:val="22"/>
          <w:szCs w:val="22"/>
        </w:rPr>
        <w:t>1 (UN) INGENIERO ELECTROMECÁNICO O A FIN (ESPECIALISTA EN SISTEMAS DE AIRE ACONDICIONADO Y UNIDADES GENERADORAS DE AGUA HELADA) DEBERÁ CONTAR CON TITULO Y CON AL MENOS 3 AÑOS DE EXPERIENCIA EN EL CARGO DE SUPERVISOR EN SERVICIOS SIMILARES.</w:t>
      </w:r>
    </w:p>
    <w:p w14:paraId="6E017961" w14:textId="77777777" w:rsidR="002A2E9A" w:rsidRPr="00B843CF" w:rsidRDefault="002A2E9A" w:rsidP="002A2E9A">
      <w:pPr>
        <w:ind w:left="720" w:right="51"/>
        <w:jc w:val="both"/>
        <w:rPr>
          <w:rFonts w:ascii="Montserrat" w:hAnsi="Montserrat" w:cs="Arial"/>
          <w:sz w:val="22"/>
          <w:szCs w:val="22"/>
        </w:rPr>
      </w:pPr>
    </w:p>
    <w:p w14:paraId="499A82F0" w14:textId="77777777" w:rsidR="002A2E9A" w:rsidRPr="00B843CF" w:rsidRDefault="002A2E9A" w:rsidP="002A2E9A">
      <w:pPr>
        <w:numPr>
          <w:ilvl w:val="0"/>
          <w:numId w:val="213"/>
        </w:numPr>
        <w:ind w:right="51"/>
        <w:jc w:val="both"/>
        <w:rPr>
          <w:rFonts w:ascii="Montserrat" w:hAnsi="Montserrat" w:cs="Arial"/>
          <w:sz w:val="22"/>
          <w:szCs w:val="22"/>
        </w:rPr>
      </w:pPr>
      <w:r w:rsidRPr="00B843CF">
        <w:rPr>
          <w:rFonts w:ascii="Montserrat" w:hAnsi="Montserrat" w:cs="Arial"/>
          <w:sz w:val="22"/>
          <w:szCs w:val="22"/>
        </w:rPr>
        <w:t>3 (TRES) TÉCNICOS ELECTROMECÁNICOS DEBERÁ CONTAR CON AL MENOS 3 AÑOS DE EXPERIENCIA EN EL CARGO COMO TÉCNICO EN SERVICIOS SIMILARES.</w:t>
      </w:r>
    </w:p>
    <w:p w14:paraId="479DFF0A" w14:textId="77777777" w:rsidR="002A2E9A" w:rsidRPr="00B843CF" w:rsidRDefault="002A2E9A" w:rsidP="002A2E9A">
      <w:pPr>
        <w:ind w:right="51"/>
        <w:jc w:val="both"/>
        <w:rPr>
          <w:rFonts w:ascii="Montserrat" w:hAnsi="Montserrat" w:cs="Arial"/>
          <w:sz w:val="20"/>
          <w:szCs w:val="20"/>
        </w:rPr>
      </w:pPr>
    </w:p>
    <w:p w14:paraId="134DF1E9" w14:textId="77777777" w:rsidR="002A2E9A" w:rsidRPr="00B843CF" w:rsidRDefault="002A2E9A" w:rsidP="002A2E9A">
      <w:pPr>
        <w:numPr>
          <w:ilvl w:val="0"/>
          <w:numId w:val="213"/>
        </w:numPr>
        <w:ind w:right="51"/>
        <w:jc w:val="both"/>
        <w:rPr>
          <w:rFonts w:ascii="Montserrat" w:hAnsi="Montserrat" w:cs="Arial"/>
          <w:sz w:val="22"/>
          <w:szCs w:val="22"/>
        </w:rPr>
      </w:pPr>
      <w:r w:rsidRPr="00B843CF">
        <w:rPr>
          <w:rFonts w:ascii="Montserrat" w:hAnsi="Montserrat" w:cs="Arial"/>
          <w:color w:val="0D0D0D"/>
          <w:sz w:val="22"/>
          <w:szCs w:val="22"/>
        </w:rPr>
        <w:t xml:space="preserve">3 (TRES) AYUDANTES </w:t>
      </w:r>
      <w:r w:rsidRPr="00B843CF">
        <w:rPr>
          <w:rFonts w:ascii="Montserrat" w:hAnsi="Montserrat" w:cs="Arial"/>
          <w:sz w:val="22"/>
          <w:szCs w:val="22"/>
        </w:rPr>
        <w:t>DEBERÁ CONTAR CON AL MENOS 1 AÑO DE EXPERIENCIA EN EL CARGO COMO AYUDANTE.</w:t>
      </w:r>
    </w:p>
    <w:p w14:paraId="304631DD" w14:textId="77777777" w:rsidR="002A2E9A" w:rsidRPr="00B843CF" w:rsidRDefault="002A2E9A" w:rsidP="002A2E9A">
      <w:pPr>
        <w:ind w:left="708"/>
        <w:jc w:val="both"/>
        <w:rPr>
          <w:rFonts w:ascii="Montserrat" w:hAnsi="Montserrat" w:cs="Arial"/>
          <w:sz w:val="20"/>
          <w:szCs w:val="20"/>
        </w:rPr>
      </w:pPr>
    </w:p>
    <w:p w14:paraId="0FF3CA4C" w14:textId="77777777" w:rsidR="002A2E9A" w:rsidRPr="00B843CF" w:rsidRDefault="002A2E9A" w:rsidP="002A2E9A">
      <w:pPr>
        <w:pStyle w:val="Prrafodelista"/>
        <w:numPr>
          <w:ilvl w:val="0"/>
          <w:numId w:val="227"/>
        </w:numPr>
        <w:ind w:left="709"/>
        <w:jc w:val="both"/>
        <w:rPr>
          <w:rFonts w:ascii="Montserrat" w:hAnsi="Montserrat" w:cs="Arial"/>
          <w:sz w:val="22"/>
          <w:szCs w:val="22"/>
        </w:rPr>
      </w:pPr>
      <w:r w:rsidRPr="00B843CF">
        <w:rPr>
          <w:rFonts w:ascii="Montserrat" w:hAnsi="Montserrat" w:cs="Arial"/>
          <w:sz w:val="22"/>
          <w:szCs w:val="22"/>
        </w:rPr>
        <w:t xml:space="preserve">1 (UNO) TECNICO EN INFORMATICA </w:t>
      </w:r>
    </w:p>
    <w:p w14:paraId="16A48560" w14:textId="77777777" w:rsidR="002A2E9A" w:rsidRPr="00B843CF" w:rsidRDefault="002A2E9A" w:rsidP="002A2E9A">
      <w:pPr>
        <w:ind w:left="720" w:right="51"/>
        <w:jc w:val="both"/>
        <w:rPr>
          <w:rFonts w:ascii="Montserrat" w:hAnsi="Montserrat" w:cs="Arial"/>
          <w:sz w:val="20"/>
          <w:szCs w:val="20"/>
        </w:rPr>
      </w:pPr>
    </w:p>
    <w:p w14:paraId="409D7D74"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LO ANTERIOR, SE DEBERÁ DE ACREDITAR ADJUNTANDO A SU PROPUESTA EL CURRICULUM DE LOS ELEMENTOS, DONDE SE PUEDA VERIFICAR DICHA SITUACIÓN.</w:t>
      </w:r>
    </w:p>
    <w:p w14:paraId="74E2B337" w14:textId="77777777" w:rsidR="002A2E9A" w:rsidRPr="00B843CF" w:rsidRDefault="002A2E9A" w:rsidP="002A2E9A">
      <w:pPr>
        <w:tabs>
          <w:tab w:val="left" w:pos="3150"/>
        </w:tabs>
        <w:ind w:right="51"/>
        <w:jc w:val="both"/>
        <w:rPr>
          <w:rFonts w:ascii="Montserrat" w:hAnsi="Montserrat" w:cs="Arial"/>
          <w:sz w:val="22"/>
          <w:szCs w:val="22"/>
        </w:rPr>
      </w:pPr>
      <w:r w:rsidRPr="00B843CF">
        <w:rPr>
          <w:rFonts w:ascii="Montserrat" w:hAnsi="Montserrat" w:cs="Arial"/>
          <w:sz w:val="22"/>
          <w:szCs w:val="22"/>
        </w:rPr>
        <w:tab/>
      </w:r>
    </w:p>
    <w:p w14:paraId="38022A49" w14:textId="6C51D86D" w:rsidR="002A2E9A" w:rsidRPr="00B843CF" w:rsidRDefault="00A52FEB" w:rsidP="002A2E9A">
      <w:pPr>
        <w:ind w:right="51"/>
        <w:jc w:val="both"/>
        <w:rPr>
          <w:rFonts w:ascii="Montserrat" w:hAnsi="Montserrat" w:cs="Arial"/>
          <w:sz w:val="22"/>
          <w:szCs w:val="22"/>
        </w:rPr>
      </w:pPr>
      <w:r w:rsidRPr="00B843CF">
        <w:rPr>
          <w:rFonts w:ascii="Montserrat" w:hAnsi="Montserrat" w:cs="Arial"/>
          <w:sz w:val="22"/>
          <w:szCs w:val="22"/>
        </w:rPr>
        <w:lastRenderedPageBreak/>
        <w:t xml:space="preserve">EL ADMINISTRADOR DEL PEDIDO </w:t>
      </w:r>
      <w:r w:rsidR="002A2E9A" w:rsidRPr="00B843CF">
        <w:rPr>
          <w:rFonts w:ascii="Montserrat" w:hAnsi="Montserrat" w:cs="Arial"/>
          <w:sz w:val="22"/>
          <w:szCs w:val="22"/>
        </w:rPr>
        <w:t>O QUIEN ESTE DESIGNE COMO RESPONSABLE DE SUPERVISAR LOS SERVICIOS CONTRATADOS, PODRÁ SOLICITAR LA SUSTITUCIÓN DE CUALQUIER TRABAJADOR DEL PROVEEDOR EN LOS SIGUIENTES CASOS: INDISCIPLINA, NEGLIGENCIA O POR ESCASOS CONOCIMIENTOS TÉCNICOS Y NO SE PERMITIRÁ QUE ÉSTE SEA REUBICADO EN OTRO INMUEBLE DE LA SECRETARÍA.</w:t>
      </w:r>
    </w:p>
    <w:p w14:paraId="461CFC2D" w14:textId="77777777" w:rsidR="002A2E9A" w:rsidRPr="00B843CF" w:rsidRDefault="002A2E9A" w:rsidP="002A2E9A">
      <w:pPr>
        <w:ind w:right="51"/>
        <w:jc w:val="both"/>
        <w:rPr>
          <w:rFonts w:ascii="Montserrat" w:hAnsi="Montserrat" w:cs="Arial"/>
          <w:sz w:val="20"/>
          <w:szCs w:val="20"/>
        </w:rPr>
      </w:pPr>
    </w:p>
    <w:p w14:paraId="61031307" w14:textId="702083BC"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EL PROVEEDOR QUEDA OBLIGADO A ENTREGAR UNA “RELACIÓN DE PERSONAL ASIGNADO” CON EL NUMERO SU COMUNICADOR MOVIL (NUMERO DE CELULAR, No. DE RADIO),  QUE INCLUIRA A TODO EL PERSONAL QUE PODRÁ PRESENTARSE EN LAS INSTALACIONES DE LA SECRETARÍA PARA LLEVAR A CABO LAS ACTIVIDADES DEL SERVICIO CONTRATADO, DEBIENDO ENTREGAR ESTE DOCUMEN</w:t>
      </w:r>
      <w:r w:rsidR="00A52FEB" w:rsidRPr="00B843CF">
        <w:rPr>
          <w:rFonts w:ascii="Montserrat" w:hAnsi="Montserrat" w:cs="Arial"/>
          <w:sz w:val="22"/>
          <w:szCs w:val="22"/>
        </w:rPr>
        <w:t>TO AL ADMINISTRADOR DEL PEDIDO</w:t>
      </w:r>
      <w:r w:rsidRPr="00B843CF">
        <w:rPr>
          <w:rFonts w:ascii="Montserrat" w:hAnsi="Montserrat" w:cs="Arial"/>
          <w:sz w:val="22"/>
          <w:szCs w:val="22"/>
        </w:rPr>
        <w:t xml:space="preserve"> DENTRO DE LOS 2 DÍAS NATURALES SIGUIENTES A LA NOTIFICACIÓN DE ADJUDICACIÓN.</w:t>
      </w:r>
    </w:p>
    <w:p w14:paraId="4DFDD4B9" w14:textId="77777777" w:rsidR="002A2E9A" w:rsidRPr="00B843CF" w:rsidRDefault="002A2E9A" w:rsidP="002A2E9A">
      <w:pPr>
        <w:ind w:right="51"/>
        <w:jc w:val="both"/>
        <w:rPr>
          <w:rFonts w:ascii="Montserrat" w:hAnsi="Montserrat" w:cs="Arial"/>
          <w:b/>
          <w:sz w:val="20"/>
          <w:szCs w:val="20"/>
        </w:rPr>
      </w:pPr>
    </w:p>
    <w:p w14:paraId="1DD6AD9A"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 xml:space="preserve">NOVENA. OBLIGACIONES DEL PROVEDOR Y DEL PERSONAL </w:t>
      </w:r>
    </w:p>
    <w:p w14:paraId="4FCEB21A" w14:textId="77777777" w:rsidR="002A2E9A" w:rsidRPr="00B843CF" w:rsidRDefault="002A2E9A" w:rsidP="002A2E9A">
      <w:pPr>
        <w:ind w:right="51"/>
        <w:jc w:val="both"/>
        <w:rPr>
          <w:rFonts w:ascii="Montserrat" w:hAnsi="Montserrat" w:cs="Arial"/>
          <w:sz w:val="20"/>
          <w:szCs w:val="20"/>
        </w:rPr>
      </w:pPr>
    </w:p>
    <w:p w14:paraId="47938263" w14:textId="77777777" w:rsidR="002A2E9A" w:rsidRPr="00B843CF" w:rsidRDefault="002A2E9A" w:rsidP="002A2E9A">
      <w:pPr>
        <w:numPr>
          <w:ilvl w:val="0"/>
          <w:numId w:val="224"/>
        </w:numPr>
        <w:jc w:val="both"/>
        <w:rPr>
          <w:rFonts w:ascii="Montserrat" w:hAnsi="Montserrat" w:cs="Arial"/>
          <w:b/>
          <w:sz w:val="22"/>
          <w:szCs w:val="22"/>
        </w:rPr>
      </w:pPr>
      <w:r w:rsidRPr="00B843CF">
        <w:rPr>
          <w:rFonts w:ascii="Montserrat" w:hAnsi="Montserrat" w:cs="Arial"/>
          <w:b/>
          <w:sz w:val="22"/>
          <w:szCs w:val="22"/>
        </w:rPr>
        <w:t xml:space="preserve">OBLIGACIONES DEL PROVEEDOR </w:t>
      </w:r>
    </w:p>
    <w:p w14:paraId="00FDDBDF" w14:textId="77777777" w:rsidR="002A2E9A" w:rsidRPr="00B843CF" w:rsidRDefault="002A2E9A" w:rsidP="002A2E9A">
      <w:pPr>
        <w:spacing w:after="120"/>
        <w:ind w:left="720"/>
        <w:jc w:val="both"/>
        <w:rPr>
          <w:rFonts w:ascii="Montserrat" w:hAnsi="Montserrat" w:cs="Arial"/>
          <w:sz w:val="20"/>
          <w:szCs w:val="20"/>
        </w:rPr>
      </w:pPr>
    </w:p>
    <w:p w14:paraId="25E8AD90" w14:textId="77777777" w:rsidR="002A2E9A" w:rsidRPr="00B843CF" w:rsidRDefault="002A2E9A" w:rsidP="002A2E9A">
      <w:pPr>
        <w:spacing w:after="120"/>
        <w:ind w:left="120"/>
        <w:jc w:val="both"/>
        <w:rPr>
          <w:rFonts w:ascii="Montserrat" w:hAnsi="Montserrat" w:cs="Arial"/>
          <w:sz w:val="22"/>
          <w:szCs w:val="22"/>
        </w:rPr>
      </w:pPr>
      <w:r w:rsidRPr="00B843CF">
        <w:rPr>
          <w:rFonts w:ascii="Montserrat" w:hAnsi="Montserrat" w:cs="Arial"/>
          <w:sz w:val="22"/>
          <w:szCs w:val="22"/>
        </w:rPr>
        <w:t>EL PROVEEDOR QUEDA OBLIGADO A CUMPLIR CON LO SIGUIENTE:</w:t>
      </w:r>
    </w:p>
    <w:p w14:paraId="6A5745F4" w14:textId="064B34F7" w:rsidR="002A2E9A" w:rsidRPr="00B843CF" w:rsidRDefault="002A2E9A" w:rsidP="002A2E9A">
      <w:pPr>
        <w:spacing w:after="120"/>
        <w:ind w:left="120"/>
        <w:jc w:val="both"/>
        <w:rPr>
          <w:rFonts w:ascii="Montserrat" w:hAnsi="Montserrat" w:cs="Arial"/>
          <w:sz w:val="22"/>
          <w:szCs w:val="22"/>
        </w:rPr>
      </w:pPr>
      <w:r w:rsidRPr="00B843CF">
        <w:rPr>
          <w:rFonts w:ascii="Montserrat" w:hAnsi="Montserrat" w:cs="Arial"/>
          <w:sz w:val="22"/>
          <w:szCs w:val="22"/>
        </w:rPr>
        <w:t>EFECTUAR EL SERVICIO DE MANTENIMIENTO PREVENTIVO Y CORRECTIVO DE CONFORMIDAD CON LA PERIODICIDAD Y ACTIVIDADES INDICADAS EN ESTA ESPECIFICACIONES TÉCNICAS.</w:t>
      </w:r>
    </w:p>
    <w:p w14:paraId="31238269" w14:textId="0E3BA9D2" w:rsidR="002A2E9A" w:rsidRPr="00B843CF" w:rsidRDefault="002A2E9A" w:rsidP="002A2E9A">
      <w:pPr>
        <w:spacing w:after="120"/>
        <w:ind w:left="120"/>
        <w:jc w:val="both"/>
        <w:rPr>
          <w:rFonts w:ascii="Montserrat" w:hAnsi="Montserrat" w:cs="Arial"/>
          <w:sz w:val="22"/>
          <w:szCs w:val="22"/>
        </w:rPr>
      </w:pPr>
      <w:r w:rsidRPr="00B843CF">
        <w:rPr>
          <w:rFonts w:ascii="Montserrat" w:hAnsi="Montserrat" w:cs="Arial"/>
          <w:sz w:val="22"/>
          <w:szCs w:val="22"/>
        </w:rPr>
        <w:t>ATENDER DURANTE LAS 24 HORAS DEL DÍA, DURANTE LA VIGENCIA DEL SERVICIO CONTRATADO, LOS REPORTES DE MANTENIMIENTO CORRECTIVO QUE SE REQUIERAN, EN UN PLAZO NO MAYOR DE 2 HORAS POSTERIORES A LA RECEPCIÓN DEL REPORTE (TELEFÓNICO, CORREO ELECTRÓNICO O POR ESCRITO).</w:t>
      </w:r>
    </w:p>
    <w:p w14:paraId="21EE98B6" w14:textId="77777777" w:rsidR="009529B3" w:rsidRPr="00B843CF" w:rsidRDefault="009529B3" w:rsidP="002A2E9A">
      <w:pPr>
        <w:spacing w:after="120"/>
        <w:ind w:left="120"/>
        <w:jc w:val="both"/>
        <w:rPr>
          <w:rFonts w:ascii="Montserrat" w:hAnsi="Montserrat" w:cs="Arial"/>
          <w:sz w:val="22"/>
          <w:szCs w:val="22"/>
        </w:rPr>
      </w:pPr>
    </w:p>
    <w:p w14:paraId="5965332A" w14:textId="77777777" w:rsidR="009529B3" w:rsidRPr="00B843CF" w:rsidRDefault="009529B3" w:rsidP="002A2E9A">
      <w:pPr>
        <w:spacing w:after="120"/>
        <w:ind w:left="120"/>
        <w:jc w:val="both"/>
        <w:rPr>
          <w:rFonts w:ascii="Montserrat" w:hAnsi="Montserrat" w:cs="Arial"/>
          <w:sz w:val="22"/>
          <w:szCs w:val="22"/>
        </w:rPr>
      </w:pPr>
    </w:p>
    <w:p w14:paraId="3A4ED35B" w14:textId="5C641374" w:rsidR="002A2E9A" w:rsidRPr="00B843CF" w:rsidRDefault="002A2E9A" w:rsidP="002A2E9A">
      <w:pPr>
        <w:spacing w:after="120"/>
        <w:ind w:left="120"/>
        <w:jc w:val="both"/>
        <w:rPr>
          <w:rFonts w:ascii="Montserrat" w:hAnsi="Montserrat" w:cs="Arial"/>
          <w:color w:val="0D0D0D"/>
          <w:sz w:val="22"/>
          <w:szCs w:val="22"/>
        </w:rPr>
      </w:pPr>
      <w:r w:rsidRPr="00B843CF">
        <w:rPr>
          <w:rFonts w:ascii="Montserrat" w:hAnsi="Montserrat" w:cs="Arial"/>
          <w:sz w:val="22"/>
          <w:szCs w:val="22"/>
        </w:rPr>
        <w:t xml:space="preserve">DEJAR EL LUGAR EN DONDE SE EJECUTARON LOS TRABAJOS EN LAS MISMAS CONDICIONES EN QUE LOS RECIBIÓ. POR CONSIGUIENTE SE ENTENDERÁ COMO NO TERMINADO EL SERVICIO EN TANTO LA EMPRESA NO ENTREGUE EL LUGAR LIMPIO DE ESCOMBROS, BASURA, CONTAMINACIÓN, ETC. EL TIEMPO QUE UTILICE EN EL CUMPLIMIENTO DE ESTA DISPOSICIÓN CORRERÁ POR SU CUENTA. EN EL SUPUESTO DE QUE EL PROVEEDOR SE NEGARA A HACER LA LIMPIEZA DEL ÁREA, LA DEPENDENCIA, POR SU CONDUCTO O MEDIANTE LA CONTRATACIÓN DE TERCEROS LLEVARÁ A CABO LOS TRABAJOS DE LIMPIEZA </w:t>
      </w:r>
      <w:r w:rsidRPr="00B843CF">
        <w:rPr>
          <w:rFonts w:ascii="Montserrat" w:hAnsi="Montserrat" w:cs="Arial"/>
          <w:color w:val="0D0D0D"/>
          <w:sz w:val="22"/>
          <w:szCs w:val="22"/>
        </w:rPr>
        <w:t>CORRESPONDIENTE, CORRIENDO A CARGO DE LA EMPRESA EL PAGO DE LOS MISMOS.</w:t>
      </w:r>
    </w:p>
    <w:p w14:paraId="7D0F2265" w14:textId="77777777" w:rsidR="002A2E9A" w:rsidRPr="00B843CF" w:rsidRDefault="002A2E9A" w:rsidP="002A2E9A">
      <w:pPr>
        <w:spacing w:after="120"/>
        <w:ind w:left="120"/>
        <w:jc w:val="both"/>
        <w:rPr>
          <w:rFonts w:ascii="Montserrat" w:hAnsi="Montserrat" w:cs="Arial"/>
          <w:color w:val="0D0D0D"/>
          <w:sz w:val="22"/>
          <w:szCs w:val="22"/>
        </w:rPr>
      </w:pPr>
      <w:r w:rsidRPr="00B843CF">
        <w:rPr>
          <w:rFonts w:ascii="Montserrat" w:hAnsi="Montserrat" w:cs="Arial"/>
          <w:color w:val="0D0D0D"/>
          <w:sz w:val="22"/>
          <w:szCs w:val="22"/>
        </w:rPr>
        <w:t xml:space="preserve">• REALIZAR LOS ESTUDIOS DE MANTENIMIENTO MAYOR Y EN CASO DE EXISTIR DAÑOS O ANOMALÍAS IMPORTANTES EN LOS EQUIPOS DE AIRE ACONDICIONADO, QUE IMPIDAN SU BUEN FUNCIONAMIENTO. DEBERA ESTABLECER LAS MEDIDAS DE MANTENIMIENTO CONTINGENTES QUE CONSIDERE PERTINENTES, PARA EL ÓPTIMO FUNCIONAMIENTO DE LOS MISMOS Y DEBERÁ ENTREGAR UN INFORME DETALLADO EN EL QUE EXPONGA LA SITUACIÓN EXISTENTE DE LOS EQUIPOS, CON LA JUSTIFICACIÓN DE LA ATENCIÓN REQUERIDA, LA PROPUESTA DE SOLUCIÓN Y </w:t>
      </w:r>
      <w:r w:rsidRPr="00B843CF">
        <w:rPr>
          <w:rFonts w:ascii="Montserrat" w:hAnsi="Montserrat" w:cs="Arial"/>
          <w:color w:val="0D0D0D"/>
          <w:sz w:val="22"/>
          <w:szCs w:val="22"/>
        </w:rPr>
        <w:lastRenderedPageBreak/>
        <w:t>EL IMPORTE PROPUESTO DE LA REPARACIÓN, A FIN DE QUE LA DEPENDENCIA PROCEDA A SU REVISIÓN PARA TOMAR LA DECISIÓN PERTINENTE.</w:t>
      </w:r>
    </w:p>
    <w:p w14:paraId="48A782D0" w14:textId="233A7D72" w:rsidR="002A2E9A" w:rsidRPr="00B843CF" w:rsidRDefault="002A2E9A" w:rsidP="002A2E9A">
      <w:pPr>
        <w:spacing w:after="120"/>
        <w:ind w:left="120"/>
        <w:jc w:val="both"/>
        <w:rPr>
          <w:rFonts w:ascii="Montserrat" w:hAnsi="Montserrat" w:cs="Arial"/>
          <w:sz w:val="22"/>
          <w:szCs w:val="22"/>
        </w:rPr>
      </w:pPr>
      <w:r w:rsidRPr="00B843CF">
        <w:rPr>
          <w:rFonts w:ascii="Montserrat" w:hAnsi="Montserrat" w:cs="Arial"/>
          <w:sz w:val="22"/>
          <w:szCs w:val="22"/>
        </w:rPr>
        <w:t>RESPONDER POR LOS DAÑOS Y VICIOS OCULTOS QUE PUEDA CAUSAR LA MALA CALIDAD DE LOS MATERIALES, REFACCIONES Y EQUIPOS UTILIZADOS EN EL MANTENIMIENTO PREVENTIVO Y/O CORRECTIVO Y QUE AFECTEN DIRECTA E INDIRECTAMENTE LA CALIDAD DEL SERVICIO.</w:t>
      </w:r>
    </w:p>
    <w:p w14:paraId="5D5244CB" w14:textId="77777777" w:rsidR="002A2E9A" w:rsidRPr="00B843CF" w:rsidRDefault="002A2E9A" w:rsidP="002A2E9A">
      <w:pPr>
        <w:ind w:right="51"/>
        <w:jc w:val="both"/>
        <w:rPr>
          <w:rFonts w:ascii="Montserrat" w:hAnsi="Montserrat" w:cs="Arial"/>
          <w:sz w:val="20"/>
          <w:szCs w:val="20"/>
        </w:rPr>
      </w:pPr>
    </w:p>
    <w:p w14:paraId="38261AC7" w14:textId="77777777" w:rsidR="002A2E9A" w:rsidRPr="00B843CF" w:rsidRDefault="002A2E9A" w:rsidP="002A2E9A">
      <w:pPr>
        <w:numPr>
          <w:ilvl w:val="0"/>
          <w:numId w:val="224"/>
        </w:numPr>
        <w:ind w:right="51"/>
        <w:jc w:val="both"/>
        <w:rPr>
          <w:rFonts w:ascii="Montserrat" w:hAnsi="Montserrat" w:cs="Arial"/>
          <w:sz w:val="22"/>
          <w:szCs w:val="22"/>
        </w:rPr>
      </w:pPr>
      <w:r w:rsidRPr="00B843CF">
        <w:rPr>
          <w:rFonts w:ascii="Montserrat" w:hAnsi="Montserrat" w:cs="Arial"/>
          <w:sz w:val="22"/>
          <w:szCs w:val="22"/>
        </w:rPr>
        <w:t xml:space="preserve">OBLIGACIONES DEL PERSONAL </w:t>
      </w:r>
    </w:p>
    <w:p w14:paraId="28DE27E0" w14:textId="77777777" w:rsidR="002A2E9A" w:rsidRPr="00B843CF" w:rsidRDefault="002A2E9A" w:rsidP="002A2E9A">
      <w:pPr>
        <w:ind w:right="51"/>
        <w:jc w:val="both"/>
        <w:rPr>
          <w:rFonts w:ascii="Montserrat" w:hAnsi="Montserrat" w:cs="Arial"/>
          <w:sz w:val="20"/>
          <w:szCs w:val="20"/>
        </w:rPr>
      </w:pPr>
    </w:p>
    <w:p w14:paraId="6DAC7F35" w14:textId="1C9AFB1C"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EL PERSONAL DE “EL PRESTADOR DEL SERVICIO” TENDRÁ UNA TOLERANCIA DE 15 MINUTOS EN EL HORARIO DE ENTRADA Y UNA HORA PARA TOMAR SUS ALIMENTOS, ASÍ MISMO REGISTRARÁ SU ASISTENCIA EN EL LUGAR DONDE “LA SECRETARÍA” DETERMINE. </w:t>
      </w:r>
    </w:p>
    <w:p w14:paraId="0D99155C" w14:textId="77777777" w:rsidR="002A2E9A" w:rsidRPr="00B843CF" w:rsidRDefault="002A2E9A" w:rsidP="002A2E9A">
      <w:pPr>
        <w:ind w:right="51"/>
        <w:jc w:val="both"/>
        <w:rPr>
          <w:rFonts w:ascii="Montserrat" w:hAnsi="Montserrat" w:cs="Arial"/>
          <w:sz w:val="20"/>
          <w:szCs w:val="20"/>
        </w:rPr>
      </w:pPr>
    </w:p>
    <w:p w14:paraId="44D51CB3" w14:textId="752EA742"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EN CASO DE FALTA DE ALGUNO DE SUS TRABAJADORES, “EL PRESTADOR DEL SERVICIO”, TENDRÁ UN PLAZO NO MAYOR A 2 HORAS PARA SUSTITUIR A DICHO ELEMENTO.</w:t>
      </w:r>
    </w:p>
    <w:p w14:paraId="3EBAD44C" w14:textId="77777777" w:rsidR="002A2E9A" w:rsidRPr="00B843CF" w:rsidRDefault="002A2E9A" w:rsidP="002A2E9A">
      <w:pPr>
        <w:ind w:right="51"/>
        <w:jc w:val="both"/>
        <w:rPr>
          <w:rFonts w:ascii="Montserrat" w:hAnsi="Montserrat" w:cs="Arial"/>
          <w:sz w:val="20"/>
          <w:szCs w:val="20"/>
        </w:rPr>
      </w:pPr>
    </w:p>
    <w:p w14:paraId="206F3636" w14:textId="19D383D4"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DURANTE LA JORNADA LABORAL EL PERSONAL DE “EL PRESTADOR DEL SERVICIO” DEBERÁ PERMANECER UNIFORMADO Y CON EL EQUIPO DE SEGURIDAD MINIMO ASIGNADO, QUE CONSTA DE: </w:t>
      </w:r>
    </w:p>
    <w:p w14:paraId="657F7DD9"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PLAYERA TIPO POLO, SUDADERA AFELPADA COLOR VERDE MILITAR(LLEVARAN EL NOMBRE DEL TECNICO BORDADO EN LA PARTE SUPERIOR IZQUIERDA Y EN LA PARTE POSTERIOR BORDADO EL NOMBRE DE LA EMPRESA ASIGNADA) PANTALON DE MEZCLILLA COLOR AZUL MARINO, BOTAS, FAJA, LENTES Y GUANTES DE SEGURIDAD, DEBIENDO PORTAR EN LUGAR VISIBLE EL GAFETE DE ACCESO CORRESPONDIENTE</w:t>
      </w:r>
    </w:p>
    <w:p w14:paraId="670BCB91" w14:textId="77777777" w:rsidR="002A2E9A" w:rsidRPr="00B843CF" w:rsidRDefault="002A2E9A" w:rsidP="002A2E9A">
      <w:pPr>
        <w:ind w:right="51"/>
        <w:jc w:val="both"/>
        <w:rPr>
          <w:rFonts w:ascii="Montserrat" w:hAnsi="Montserrat" w:cs="Arial"/>
          <w:sz w:val="20"/>
          <w:szCs w:val="20"/>
        </w:rPr>
      </w:pPr>
    </w:p>
    <w:p w14:paraId="4A8D5C6E" w14:textId="5A8D91D5"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SI </w:t>
      </w:r>
      <w:r w:rsidR="00A52FEB" w:rsidRPr="00B843CF">
        <w:rPr>
          <w:rFonts w:ascii="Montserrat" w:hAnsi="Montserrat" w:cs="Arial"/>
          <w:sz w:val="22"/>
          <w:szCs w:val="22"/>
        </w:rPr>
        <w:t>DURANTE LA VIGENCIA DEL PEDIDO</w:t>
      </w:r>
      <w:r w:rsidRPr="00B843CF">
        <w:rPr>
          <w:rFonts w:ascii="Montserrat" w:hAnsi="Montserrat" w:cs="Arial"/>
          <w:sz w:val="22"/>
          <w:szCs w:val="22"/>
        </w:rPr>
        <w:t>, CUALQUIERA DEL PERSONAL CAUSA BAJA DE LA PLANTILLA ASIGNADA A “LA SECRETARÍA”, EL O LOS QUE LOS SUSTITUYAN DEBERÁN CUMPLIR CON LA MISMA O MAYOR EXPERIENCIA, PREPARACIÓN ACADÉMICA Y MANEJO DE HERRAMIENTAS. DEBIENDO NOTIFICAR “EL PRESTADOR DEL SERVICIO” POR ESCRITO, DICHO CAMBIO CON POR LO MENOS 2 (DOS) DÍAS HÁBILES ANTERIORES A LA SUSTITUCIÓN, ACREDITÁNDOLO CON LA DOCUMENTACIÓN CORRESPONDIENTE CONFORME A LO SOLICITADO.</w:t>
      </w:r>
    </w:p>
    <w:p w14:paraId="2C1FD13D" w14:textId="77777777" w:rsidR="002A2E9A" w:rsidRPr="00B843CF" w:rsidRDefault="002A2E9A" w:rsidP="002A2E9A">
      <w:pPr>
        <w:ind w:right="51"/>
        <w:jc w:val="both"/>
        <w:rPr>
          <w:rFonts w:ascii="Montserrat" w:hAnsi="Montserrat" w:cs="Arial"/>
          <w:sz w:val="20"/>
          <w:szCs w:val="20"/>
        </w:rPr>
      </w:pPr>
    </w:p>
    <w:p w14:paraId="5BAACC81" w14:textId="6EB8E255"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EL PERSONAL DE “EL PRESTADOR DEL SERVICIO” DEBERÁ CUMPLIR LAS INSTRUCCIONES QUE INDIQUE EL PERSONAL DE SEGURIDAD Y PROTECCIÓN CIVIL DE “LA SECRETARÍA”, EN EL CASO DE CONTINGENCIA Y/O RECOMENDACIONES EN MATERIA DE SEGURIDAD.</w:t>
      </w:r>
    </w:p>
    <w:p w14:paraId="4274454F" w14:textId="77777777" w:rsidR="002A2E9A" w:rsidRPr="00B843CF" w:rsidRDefault="002A2E9A" w:rsidP="002A2E9A">
      <w:pPr>
        <w:ind w:right="51"/>
        <w:jc w:val="both"/>
        <w:rPr>
          <w:rFonts w:ascii="Montserrat" w:hAnsi="Montserrat" w:cs="Arial"/>
          <w:sz w:val="20"/>
          <w:szCs w:val="20"/>
        </w:rPr>
      </w:pPr>
    </w:p>
    <w:p w14:paraId="0193B661"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 xml:space="preserve">DECIMA. USO INTENSIVO DE LA MANO DE OBRA </w:t>
      </w:r>
    </w:p>
    <w:p w14:paraId="1AC85014" w14:textId="77777777" w:rsidR="002A2E9A" w:rsidRPr="00B843CF" w:rsidRDefault="002A2E9A" w:rsidP="002A2E9A">
      <w:pPr>
        <w:ind w:right="51"/>
        <w:jc w:val="both"/>
        <w:rPr>
          <w:rFonts w:ascii="Montserrat" w:hAnsi="Montserrat" w:cs="Arial"/>
          <w:sz w:val="20"/>
          <w:szCs w:val="20"/>
        </w:rPr>
      </w:pPr>
    </w:p>
    <w:p w14:paraId="11B4C285"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CONFORME A LO SEÑALADO EN EL ARTÍCULO 80 DEL REGLAMENTO DE LA LEY DE ADQUISICIONES, ARRENDAMIENTOS Y SERVICIOS DEL SECTOR PÚBLICO, LOS SERVICIOS SOLICITADOS REQUIEREN DEL USO INTENSIVO DE MANO DE OBRA.</w:t>
      </w:r>
    </w:p>
    <w:p w14:paraId="5E973095" w14:textId="77777777" w:rsidR="002A2E9A" w:rsidRPr="00B843CF" w:rsidRDefault="002A2E9A" w:rsidP="002A2E9A">
      <w:pPr>
        <w:ind w:right="51"/>
        <w:jc w:val="both"/>
        <w:rPr>
          <w:rFonts w:ascii="Montserrat" w:hAnsi="Montserrat" w:cs="Arial"/>
          <w:sz w:val="20"/>
          <w:szCs w:val="20"/>
        </w:rPr>
      </w:pPr>
    </w:p>
    <w:p w14:paraId="692FB887" w14:textId="6DEFA750"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EL PROVEEDOR ADJUDICADO SE COMPROMETE </w:t>
      </w:r>
      <w:r w:rsidR="00A52FEB" w:rsidRPr="00B843CF">
        <w:rPr>
          <w:rFonts w:ascii="Montserrat" w:hAnsi="Montserrat" w:cs="Arial"/>
          <w:sz w:val="22"/>
          <w:szCs w:val="22"/>
        </w:rPr>
        <w:t>DURANTE LA VIGENCIA DEL PEDIDO</w:t>
      </w:r>
      <w:r w:rsidRPr="00B843CF">
        <w:rPr>
          <w:rFonts w:ascii="Montserrat" w:hAnsi="Montserrat" w:cs="Arial"/>
          <w:sz w:val="22"/>
          <w:szCs w:val="22"/>
        </w:rPr>
        <w:t xml:space="preserve"> A CONTAR CON ELEMENTOS PROPIOS Y NECESARIOS PARA CUMPLIR CON SUS OBLIGACIONES LEGALES Y CONTRACTUALES EN GENERAL Y LABORALES EN PARTICULAR QUE COMO PATRÓN TENGA CON SUS TRABAJADORES, DERIVADO DE UN CONTRATO INDIVIDUAL O COLECTIVO DE TRABAJO. </w:t>
      </w:r>
    </w:p>
    <w:p w14:paraId="66C706E1" w14:textId="77777777" w:rsidR="002A2E9A" w:rsidRPr="00B843CF" w:rsidRDefault="002A2E9A" w:rsidP="002A2E9A">
      <w:pPr>
        <w:ind w:right="51"/>
        <w:jc w:val="both"/>
        <w:rPr>
          <w:rFonts w:ascii="Montserrat" w:hAnsi="Montserrat" w:cs="Arial"/>
          <w:b/>
          <w:sz w:val="20"/>
          <w:szCs w:val="20"/>
        </w:rPr>
      </w:pPr>
    </w:p>
    <w:p w14:paraId="7C5FDEE5"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 xml:space="preserve">DECIMO PRIMERA. ENTREGABLES </w:t>
      </w:r>
    </w:p>
    <w:p w14:paraId="04F6EC62" w14:textId="77777777" w:rsidR="002A2E9A" w:rsidRPr="00B843CF" w:rsidRDefault="002A2E9A" w:rsidP="002A2E9A">
      <w:pPr>
        <w:ind w:right="51"/>
        <w:jc w:val="both"/>
        <w:rPr>
          <w:rFonts w:ascii="Montserrat" w:hAnsi="Montserrat" w:cs="Arial"/>
          <w:sz w:val="20"/>
          <w:szCs w:val="20"/>
        </w:rPr>
      </w:pPr>
    </w:p>
    <w:p w14:paraId="0FD72261" w14:textId="316763AE"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EL PROVEEDOR ADJUDICADO DEBERÁ ENTREGAR EN LAS FECHAS INDICADAS AL ÁREA DE SUPERVISIÓN DESIGNADA,</w:t>
      </w:r>
      <w:r w:rsidRPr="00B843CF">
        <w:rPr>
          <w:rFonts w:ascii="Montserrat" w:hAnsi="Montserrat"/>
          <w:sz w:val="22"/>
          <w:szCs w:val="22"/>
        </w:rPr>
        <w:t xml:space="preserve"> </w:t>
      </w:r>
      <w:r w:rsidRPr="00B843CF">
        <w:rPr>
          <w:rFonts w:ascii="Montserrat" w:hAnsi="Montserrat" w:cs="Arial"/>
          <w:sz w:val="22"/>
          <w:szCs w:val="22"/>
        </w:rPr>
        <w:t xml:space="preserve">UN </w:t>
      </w:r>
      <w:r w:rsidR="00CF019E" w:rsidRPr="00B843CF">
        <w:rPr>
          <w:rFonts w:ascii="Montserrat" w:hAnsi="Montserrat" w:cs="Arial"/>
          <w:sz w:val="22"/>
          <w:szCs w:val="22"/>
        </w:rPr>
        <w:t>INFORME POR ESCRITO QUE CONTENDRÁ</w:t>
      </w:r>
      <w:r w:rsidRPr="00B843CF">
        <w:rPr>
          <w:rFonts w:ascii="Montserrat" w:hAnsi="Montserrat" w:cs="Arial"/>
          <w:sz w:val="22"/>
          <w:szCs w:val="22"/>
        </w:rPr>
        <w:t xml:space="preserve"> LOS REPORTES TECNICOS DE CAMPO DEL SERVICIO REALIZADO A CADA UNO DE LOS EQUIPOS EN EL MES INMEDIATO ANTERIOR, CON LOS COMENTARIOS A QUE HAYA LUGAR. ”ESTE INFORME ES EL DOCUMENTO QUE FIRMADO CONJUNTAMENTE POR LE SUPERVISOR DE “EL PRESTADOR DEL SERVICIO” Y EL ÁREA ADMINISTR</w:t>
      </w:r>
      <w:r w:rsidR="00A52FEB" w:rsidRPr="00B843CF">
        <w:rPr>
          <w:rFonts w:ascii="Montserrat" w:hAnsi="Montserrat" w:cs="Arial"/>
          <w:sz w:val="22"/>
          <w:szCs w:val="22"/>
        </w:rPr>
        <w:t>ADORA Y SUPERVISORA DEL PEDIDO</w:t>
      </w:r>
      <w:r w:rsidRPr="00B843CF">
        <w:rPr>
          <w:rFonts w:ascii="Montserrat" w:hAnsi="Montserrat" w:cs="Arial"/>
          <w:sz w:val="22"/>
          <w:szCs w:val="22"/>
        </w:rPr>
        <w:t>, ACREDITA QUE EL SERVICIO FUE PROPORCIONADO CUMPLIENDO LO ESTABLECIDO EN LAS ESPECIFICACIONES TÉCNICAS, PREVIA REVISIÓN DE LOS REPORTES DE SERVICIO, RELACIONADOS CON LA PRESTACIÓN DE LOS SERVICIOS CALENDARIZADOS, BAJO DEMANDA ASÍ COMO LOS DE EMERGENCIA.</w:t>
      </w:r>
    </w:p>
    <w:p w14:paraId="4B4E8E3F" w14:textId="77777777" w:rsidR="002A2E9A" w:rsidRPr="00B843CF" w:rsidRDefault="002A2E9A" w:rsidP="002A2E9A">
      <w:pPr>
        <w:ind w:right="51"/>
        <w:jc w:val="both"/>
        <w:rPr>
          <w:rFonts w:ascii="Montserrat" w:hAnsi="Montserrat" w:cs="Arial"/>
          <w:b/>
          <w:sz w:val="20"/>
          <w:szCs w:val="20"/>
        </w:rPr>
      </w:pPr>
    </w:p>
    <w:p w14:paraId="1FB3EAC5"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DECIMO SEGUNDA. ACTA ENTREGA-RECEPCIÓN</w:t>
      </w:r>
    </w:p>
    <w:p w14:paraId="54423FE9" w14:textId="77777777" w:rsidR="002A2E9A" w:rsidRPr="00B843CF" w:rsidRDefault="002A2E9A" w:rsidP="002A2E9A">
      <w:pPr>
        <w:ind w:right="51"/>
        <w:jc w:val="both"/>
        <w:rPr>
          <w:rFonts w:ascii="Montserrat" w:hAnsi="Montserrat" w:cs="Arial"/>
          <w:sz w:val="20"/>
          <w:szCs w:val="20"/>
        </w:rPr>
      </w:pPr>
    </w:p>
    <w:p w14:paraId="0C9ABE44" w14:textId="71470817" w:rsidR="002A2E9A" w:rsidRPr="00B843CF" w:rsidRDefault="00A52FEB" w:rsidP="002A2E9A">
      <w:pPr>
        <w:ind w:right="51"/>
        <w:jc w:val="both"/>
        <w:rPr>
          <w:rFonts w:ascii="Montserrat" w:hAnsi="Montserrat" w:cs="Arial"/>
          <w:sz w:val="22"/>
          <w:szCs w:val="22"/>
        </w:rPr>
      </w:pPr>
      <w:r w:rsidRPr="00B843CF">
        <w:rPr>
          <w:rFonts w:ascii="Montserrat" w:hAnsi="Montserrat" w:cs="Arial"/>
          <w:sz w:val="22"/>
          <w:szCs w:val="22"/>
        </w:rPr>
        <w:t>AL TÉRMINO DEL PEDIDO</w:t>
      </w:r>
      <w:r w:rsidR="002A2E9A" w:rsidRPr="00B843CF">
        <w:rPr>
          <w:rFonts w:ascii="Montserrat" w:hAnsi="Montserrat" w:cs="Arial"/>
          <w:sz w:val="22"/>
          <w:szCs w:val="22"/>
        </w:rPr>
        <w:t xml:space="preserve"> Y UNA VEZ VERIFICADO EL SERVICIO A ENTERA SATISFACCIÓN DE LA DIRECCIÓN DE SERVICIOS GENERALE</w:t>
      </w:r>
      <w:r w:rsidR="009C0F05" w:rsidRPr="00B843CF">
        <w:rPr>
          <w:rFonts w:ascii="Montserrat" w:hAnsi="Montserrat" w:cs="Arial"/>
          <w:sz w:val="22"/>
          <w:szCs w:val="22"/>
        </w:rPr>
        <w:t>S, EL ADMINISTRADOR DEL PEDIDO</w:t>
      </w:r>
      <w:r w:rsidR="002A2E9A" w:rsidRPr="00B843CF">
        <w:rPr>
          <w:rFonts w:ascii="Montserrat" w:hAnsi="Montserrat" w:cs="Arial"/>
          <w:sz w:val="22"/>
          <w:szCs w:val="22"/>
        </w:rPr>
        <w:t xml:space="preserve"> CONJUNTAMENTE CON EL PROVEEDOR ADJUDICADO SUSCRIBIRÁN EL ACTA DE ENTREGA-RECEPCIÓN, AVALANDO EL CUMPLIMIENTO DEL SERVICIO; ASENTANDO QUE ÉSTE SERVICIO CUMPLE CON LAS CARACTERÍSTICAS TÉCNICAS SOLICITADAS; MISMA QUE SERÁ NECESARIA PARA EL TRÁMITE DE PAGO DE LA ÚLTIMA FACTURA.</w:t>
      </w:r>
    </w:p>
    <w:p w14:paraId="2781EA68" w14:textId="77777777" w:rsidR="002A2E9A" w:rsidRPr="00B843CF" w:rsidRDefault="002A2E9A" w:rsidP="002A2E9A">
      <w:pPr>
        <w:ind w:right="51"/>
        <w:jc w:val="both"/>
        <w:rPr>
          <w:rFonts w:ascii="Montserrat" w:hAnsi="Montserrat" w:cs="Arial"/>
          <w:sz w:val="20"/>
          <w:szCs w:val="20"/>
        </w:rPr>
      </w:pPr>
    </w:p>
    <w:p w14:paraId="3E0A57FF"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 xml:space="preserve">DECIMO TERCERA. SERVICIO DE MANTENIMIENTO DE EMERGENCIA </w:t>
      </w:r>
    </w:p>
    <w:p w14:paraId="2DDE9EAA" w14:textId="77777777" w:rsidR="002A2E9A" w:rsidRPr="00B843CF" w:rsidRDefault="002A2E9A" w:rsidP="002A2E9A">
      <w:pPr>
        <w:ind w:right="51"/>
        <w:jc w:val="both"/>
        <w:rPr>
          <w:rFonts w:ascii="Montserrat" w:hAnsi="Montserrat" w:cs="Arial"/>
          <w:sz w:val="20"/>
          <w:szCs w:val="20"/>
        </w:rPr>
      </w:pPr>
    </w:p>
    <w:p w14:paraId="5079AF1B" w14:textId="07E1C4C1"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ASIMISMO, </w:t>
      </w:r>
      <w:r w:rsidR="009C0F05" w:rsidRPr="00B843CF">
        <w:rPr>
          <w:rFonts w:ascii="Montserrat" w:hAnsi="Montserrat" w:cs="Arial"/>
          <w:sz w:val="22"/>
          <w:szCs w:val="22"/>
        </w:rPr>
        <w:t>DURANTE LA VIGENCIA DEL PEDIDO</w:t>
      </w:r>
      <w:r w:rsidRPr="00B843CF">
        <w:rPr>
          <w:rFonts w:ascii="Montserrat" w:hAnsi="Montserrat" w:cs="Arial"/>
          <w:sz w:val="22"/>
          <w:szCs w:val="22"/>
        </w:rPr>
        <w:t xml:space="preserve"> EL PROVEEDOR ADJUDICADO, DEBERÁ CUBRIR EVENTUALIDADES Y SITUACIONES DE EMERGENCIA EN</w:t>
      </w:r>
      <w:r w:rsidR="009C0F05" w:rsidRPr="00B843CF">
        <w:rPr>
          <w:rFonts w:ascii="Montserrat" w:hAnsi="Montserrat" w:cs="Arial"/>
          <w:sz w:val="22"/>
          <w:szCs w:val="22"/>
        </w:rPr>
        <w:t xml:space="preserve"> LOS EQUIPOS OBJETO DEL PEDIDO</w:t>
      </w:r>
      <w:r w:rsidRPr="00B843CF">
        <w:rPr>
          <w:rFonts w:ascii="Montserrat" w:hAnsi="Montserrat" w:cs="Arial"/>
          <w:sz w:val="22"/>
          <w:szCs w:val="22"/>
        </w:rPr>
        <w:t xml:space="preserve">, Y LA ATENCIÓN DE LLAMADAS REALIZADAS POR LA DIRECCIÓN DE SERVICIOS GENERALES, POR EL ÁREA DE SUPERVISORA DEL SERVICIO O POR LOS ENCARGADOS DE LOS INMUEBLES, EN CUALQUIER DÍA DE LA SEMANA, LAS 24 HORAS DEL DÍA, </w:t>
      </w:r>
      <w:r w:rsidR="009C0F05" w:rsidRPr="00B843CF">
        <w:rPr>
          <w:rFonts w:ascii="Montserrat" w:hAnsi="Montserrat" w:cs="Arial"/>
          <w:sz w:val="22"/>
          <w:szCs w:val="22"/>
        </w:rPr>
        <w:t>DURANTE LA VIGENCIA DEL PEDIDO</w:t>
      </w:r>
      <w:r w:rsidRPr="00B843CF">
        <w:rPr>
          <w:rFonts w:ascii="Montserrat" w:hAnsi="Montserrat" w:cs="Arial"/>
          <w:sz w:val="22"/>
          <w:szCs w:val="22"/>
        </w:rPr>
        <w:t>. LA RESPUESTA PARA EL SERVICIO DE EMERGENCIA DEBERÁ SER COMO MÁXIMO DE 2 HORAS DESPUÉS DE HABER RECIBIDO EL REPORTE VÍA TELEFÓNICA.</w:t>
      </w:r>
    </w:p>
    <w:p w14:paraId="673F865C" w14:textId="2FED945E" w:rsidR="00F16E0C" w:rsidRPr="00B843CF" w:rsidRDefault="00F16E0C">
      <w:pPr>
        <w:rPr>
          <w:rFonts w:ascii="Montserrat" w:hAnsi="Montserrat" w:cs="Arial"/>
          <w:b/>
          <w:sz w:val="20"/>
          <w:szCs w:val="20"/>
        </w:rPr>
      </w:pPr>
      <w:r w:rsidRPr="00B843CF">
        <w:rPr>
          <w:rFonts w:ascii="Montserrat" w:hAnsi="Montserrat" w:cs="Arial"/>
          <w:b/>
          <w:sz w:val="20"/>
          <w:szCs w:val="20"/>
        </w:rPr>
        <w:br w:type="page"/>
      </w:r>
    </w:p>
    <w:p w14:paraId="48619F15" w14:textId="77777777" w:rsidR="002A2E9A" w:rsidRPr="00B843CF" w:rsidRDefault="002A2E9A" w:rsidP="002A2E9A">
      <w:pPr>
        <w:ind w:right="51"/>
        <w:jc w:val="both"/>
        <w:rPr>
          <w:rFonts w:ascii="Montserrat" w:hAnsi="Montserrat" w:cs="Arial"/>
          <w:b/>
          <w:sz w:val="20"/>
          <w:szCs w:val="20"/>
        </w:rPr>
      </w:pPr>
    </w:p>
    <w:p w14:paraId="0B125250"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DECIMO CUARTA. ACCIONES DE DISCIPLINA, ORDEN Y SEGURIDAD</w:t>
      </w:r>
    </w:p>
    <w:p w14:paraId="58EC8733" w14:textId="77777777" w:rsidR="002A2E9A" w:rsidRPr="00B843CF" w:rsidRDefault="002A2E9A" w:rsidP="002A2E9A">
      <w:pPr>
        <w:ind w:right="51"/>
        <w:jc w:val="both"/>
        <w:rPr>
          <w:rFonts w:ascii="Montserrat" w:hAnsi="Montserrat" w:cs="Arial"/>
          <w:sz w:val="20"/>
          <w:szCs w:val="20"/>
        </w:rPr>
      </w:pPr>
    </w:p>
    <w:p w14:paraId="050B9BF4"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EL PROVEEDOR ADJUDICADO INSTRUIRÁ A SU EQUIPO DE TRABAJO PARA QUE GUARDE LA DEBIDA DISCIPLINA Y ORDEN DURANTE SU ESTANCIA EN EL ÁREA DE TRABAJO Y AL INTERIOR DEL INMUEBLE, ACATANDO LAS NORMAS DE SEGURIDAD APLICABLES EN LAS INSTALACIONES DE LA SECRETARÍA, TALES COMO:</w:t>
      </w:r>
    </w:p>
    <w:p w14:paraId="296A8CC0" w14:textId="77777777" w:rsidR="002A2E9A" w:rsidRPr="00B843CF" w:rsidRDefault="002A2E9A" w:rsidP="002A2E9A">
      <w:pPr>
        <w:ind w:right="51"/>
        <w:jc w:val="both"/>
        <w:rPr>
          <w:rFonts w:ascii="Montserrat" w:hAnsi="Montserrat" w:cs="Arial"/>
          <w:sz w:val="20"/>
          <w:szCs w:val="20"/>
        </w:rPr>
      </w:pPr>
    </w:p>
    <w:p w14:paraId="77A6628F"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1) RESPETAR AL PERSONAL DE LA SECRETARÍA Y VISITANTES.</w:t>
      </w:r>
    </w:p>
    <w:p w14:paraId="45200CB9"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2) NO PRESENTARSE EN ESTADO DE EBRIEDAD O BAJO LOS EFECTOS DE ESTUPEFACIENTES O PSICOTRÓPICOS.</w:t>
      </w:r>
    </w:p>
    <w:p w14:paraId="7994E9F3"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3) NO JUGAR DENTRO DE LAS INSTALACIONES DE LA SECRETARÍA.</w:t>
      </w:r>
    </w:p>
    <w:p w14:paraId="60DFF9D3"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4) EL USO DE GORRA, VISERA O SOMBREROS, SOLO ESTARÁ PERMITIDO PARA ACTIVIDADES AL AIRE LIBRE.</w:t>
      </w:r>
    </w:p>
    <w:p w14:paraId="0B7FF8E2"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5) ABSTENERSE DE USAR APARATOS O INSTRUMENTO DE ENTRETENIMIENTO QUE DISTRAIGA LA ATENCIÓN DE SUS LABORES DENTRO DE LAS INSTALACIONES COMO SON: RADIOS PORTÁTILES, REPRODUCTORES DE MÚSICA, VIDEOJUEGOS, ETC.</w:t>
      </w:r>
    </w:p>
    <w:p w14:paraId="477BB8CA"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6) ABSTENERSE DE PORTAR ARMAS O CUALQUIER OBJETO PUNZO CORTANTE QUE PUDIERA SER UTILIZADO PARA ATENTAR CONTRA LA INTEGRIDAD DEL PERSONAL O DEL PORTADOR; CON EXCEPCIÓN DE LAS HERRAMIENTAS NECESARIAS PARA SUS LABORES.</w:t>
      </w:r>
    </w:p>
    <w:p w14:paraId="706CEA2F"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7) NO DEBERÁ INGRESAR A LAS INSTALACIONES DE LA SECRETARÍA CON BULTOS, MALETAS, BOLSAS U OBJETOS VOLUMINOSOS; CON EXCEPCIÓN DE LOS NECESARIOS PARA LAS ACTIVIDADES OBJETO DEL SERVICIO REQUERIDO.</w:t>
      </w:r>
    </w:p>
    <w:p w14:paraId="1D60EDE2"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8) NO REALIZAR NINGÚN TIPO DE VENTA A PERSONAL DE SU EMPRESA, A LOS FUNCIONARIOS DE LA SECRETARÍA O VISITANTES DE LAS INSTALACIONES EN DONDE PRESTE SUS SERVICIOS.</w:t>
      </w:r>
    </w:p>
    <w:p w14:paraId="2A92C4A7"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9) DEBERÁ UTILIZAR LOS EQUIPOS DE PROTECCIÓN NECESARIOS PARA EL DESEMPEÑO DE SUS LABORES CON SEGURIDAD.</w:t>
      </w:r>
    </w:p>
    <w:p w14:paraId="5B8F146E"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10) EN CASO DE CUALQUIER TIPO DE SINIESTRO DEBERÁ ACATAR LAS INDICACIONES DEL PERSONAL DE PROTECCIÓN CIVIL DE LA SECRETARÍA.</w:t>
      </w:r>
    </w:p>
    <w:p w14:paraId="1B0FB108"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 xml:space="preserve">11) QUEDA PROHIBIDO EL USO DE CÁMARAS, GRABADORAS, VIDEOCÁMARAS, MICRÓFONOS, USB, REPRODUCTORES DE MÚSICA O CUALQUIER OTRO </w:t>
      </w:r>
      <w:r w:rsidRPr="00B843CF">
        <w:rPr>
          <w:rFonts w:ascii="Montserrat" w:hAnsi="Montserrat" w:cs="Arial"/>
          <w:sz w:val="22"/>
          <w:szCs w:val="22"/>
        </w:rPr>
        <w:lastRenderedPageBreak/>
        <w:t>DISPOSITIVO DE ALMACENAMIENTO DE DATOS O DISPOSITIVO ELECTRÓNICO SIMILAR, QUE NO SEA UTILIZADO PARA LAS FUNCIONES DE MANTENIMIENTO.</w:t>
      </w:r>
    </w:p>
    <w:p w14:paraId="4407370E" w14:textId="77777777" w:rsidR="002A2E9A" w:rsidRPr="00B843CF" w:rsidRDefault="002A2E9A" w:rsidP="002A2E9A">
      <w:pPr>
        <w:ind w:right="51"/>
        <w:jc w:val="both"/>
        <w:rPr>
          <w:rFonts w:ascii="Montserrat" w:hAnsi="Montserrat" w:cs="Arial"/>
          <w:sz w:val="20"/>
          <w:szCs w:val="20"/>
        </w:rPr>
      </w:pPr>
    </w:p>
    <w:p w14:paraId="63D7E1EF"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LA SECRETARÍA, PODRÁ SOLICITAR AL PROVEEDOR ADJUDICADO LA SUSTITUCIÓN DE CUALQUIER INTEGRANTE DE SU EQUIPO DE TRABAJO EN LOS SIGUIENTES CASOS:</w:t>
      </w:r>
    </w:p>
    <w:p w14:paraId="6C038376" w14:textId="77777777" w:rsidR="002A2E9A" w:rsidRPr="00B843CF" w:rsidRDefault="002A2E9A" w:rsidP="002A2E9A">
      <w:pPr>
        <w:ind w:right="51"/>
        <w:jc w:val="both"/>
        <w:rPr>
          <w:rFonts w:ascii="Montserrat" w:hAnsi="Montserrat" w:cs="Arial"/>
          <w:sz w:val="20"/>
          <w:szCs w:val="20"/>
        </w:rPr>
      </w:pPr>
    </w:p>
    <w:p w14:paraId="5DD72673"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1)</w:t>
      </w:r>
      <w:r w:rsidRPr="00B843CF">
        <w:rPr>
          <w:rFonts w:ascii="Montserrat" w:hAnsi="Montserrat" w:cs="Arial"/>
          <w:sz w:val="22"/>
          <w:szCs w:val="22"/>
        </w:rPr>
        <w:tab/>
        <w:t>POR INDISCIPLINA.</w:t>
      </w:r>
    </w:p>
    <w:p w14:paraId="21EAE8DD"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2)</w:t>
      </w:r>
      <w:r w:rsidRPr="00B843CF">
        <w:rPr>
          <w:rFonts w:ascii="Montserrat" w:hAnsi="Montserrat" w:cs="Arial"/>
          <w:sz w:val="22"/>
          <w:szCs w:val="22"/>
        </w:rPr>
        <w:tab/>
        <w:t>POR NEGLIGENCIA O,</w:t>
      </w:r>
    </w:p>
    <w:p w14:paraId="4BF42D04" w14:textId="77777777" w:rsidR="002A2E9A" w:rsidRPr="00B843CF" w:rsidRDefault="002A2E9A" w:rsidP="002A2E9A">
      <w:pPr>
        <w:spacing w:line="360" w:lineRule="auto"/>
        <w:ind w:right="51"/>
        <w:jc w:val="both"/>
        <w:rPr>
          <w:rFonts w:ascii="Montserrat" w:hAnsi="Montserrat" w:cs="Arial"/>
          <w:sz w:val="22"/>
          <w:szCs w:val="22"/>
        </w:rPr>
      </w:pPr>
      <w:r w:rsidRPr="00B843CF">
        <w:rPr>
          <w:rFonts w:ascii="Montserrat" w:hAnsi="Montserrat" w:cs="Arial"/>
          <w:sz w:val="22"/>
          <w:szCs w:val="22"/>
        </w:rPr>
        <w:t>3)</w:t>
      </w:r>
      <w:r w:rsidRPr="00B843CF">
        <w:rPr>
          <w:rFonts w:ascii="Montserrat" w:hAnsi="Montserrat" w:cs="Arial"/>
          <w:sz w:val="22"/>
          <w:szCs w:val="22"/>
        </w:rPr>
        <w:tab/>
        <w:t>POR ESCASOS CONOCIMIENTOS TÉCNICOS.</w:t>
      </w:r>
    </w:p>
    <w:p w14:paraId="716FDE46" w14:textId="77777777" w:rsidR="002A2E9A" w:rsidRPr="00B843CF" w:rsidRDefault="002A2E9A" w:rsidP="002A2E9A">
      <w:pPr>
        <w:ind w:right="51"/>
        <w:jc w:val="both"/>
        <w:rPr>
          <w:rFonts w:ascii="Montserrat" w:hAnsi="Montserrat" w:cs="Arial"/>
          <w:sz w:val="20"/>
          <w:szCs w:val="20"/>
        </w:rPr>
      </w:pPr>
    </w:p>
    <w:p w14:paraId="6BAF0BE1" w14:textId="4148F43A"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SOLO SE ACEPTARÁ LA SUSTITUCIÓN DE ALGÚN ELEMENTO DEL EQUIPO DE TRABAJO POR PARTE DEL PROVEEDOR ADJUDICADO, PREVIO AVI</w:t>
      </w:r>
      <w:r w:rsidR="009C0F05" w:rsidRPr="00B843CF">
        <w:rPr>
          <w:rFonts w:ascii="Montserrat" w:hAnsi="Montserrat" w:cs="Arial"/>
          <w:sz w:val="22"/>
          <w:szCs w:val="22"/>
        </w:rPr>
        <w:t>SO AL ADMINISTRADOR DEL PEDIDO</w:t>
      </w:r>
      <w:r w:rsidRPr="00B843CF">
        <w:rPr>
          <w:rFonts w:ascii="Montserrat" w:hAnsi="Montserrat" w:cs="Arial"/>
          <w:sz w:val="22"/>
          <w:szCs w:val="22"/>
        </w:rPr>
        <w:t xml:space="preserve"> CON UNA ANTICIPACIÓN DE CUANDO MENOS 2 DIAS HABILES.</w:t>
      </w:r>
    </w:p>
    <w:p w14:paraId="70B40F94" w14:textId="77777777" w:rsidR="002A2E9A" w:rsidRPr="00B843CF" w:rsidRDefault="002A2E9A" w:rsidP="002A2E9A">
      <w:pPr>
        <w:ind w:right="51"/>
        <w:jc w:val="both"/>
        <w:rPr>
          <w:rFonts w:ascii="Montserrat" w:hAnsi="Montserrat" w:cs="Arial"/>
          <w:sz w:val="20"/>
          <w:szCs w:val="20"/>
        </w:rPr>
      </w:pPr>
    </w:p>
    <w:p w14:paraId="46C6A64A" w14:textId="77777777" w:rsidR="002A2E9A" w:rsidRPr="00B843CF" w:rsidRDefault="002A2E9A" w:rsidP="002A2E9A">
      <w:pPr>
        <w:jc w:val="both"/>
        <w:rPr>
          <w:rFonts w:ascii="Montserrat" w:hAnsi="Montserrat"/>
          <w:b/>
          <w:bCs/>
          <w:sz w:val="22"/>
          <w:szCs w:val="22"/>
        </w:rPr>
      </w:pPr>
      <w:r w:rsidRPr="00B843CF">
        <w:rPr>
          <w:rFonts w:ascii="Montserrat" w:hAnsi="Montserrat" w:cs="Arial"/>
          <w:b/>
          <w:sz w:val="22"/>
          <w:szCs w:val="22"/>
        </w:rPr>
        <w:t xml:space="preserve">DECIMO QUINTA. </w:t>
      </w:r>
      <w:r w:rsidRPr="00B843CF">
        <w:rPr>
          <w:rFonts w:ascii="Montserrat" w:hAnsi="Montserrat"/>
          <w:b/>
          <w:bCs/>
          <w:sz w:val="22"/>
          <w:szCs w:val="22"/>
        </w:rPr>
        <w:t>PLAZO ESTIMADO DE DEVOLUCIÓN O RECHAZO POR INCUMPLIMIENTO EN LA PRESTACIÓN DE LOS SERVICIOS.</w:t>
      </w:r>
    </w:p>
    <w:p w14:paraId="4DE632BC" w14:textId="77777777" w:rsidR="002A2E9A" w:rsidRPr="00B843CF" w:rsidRDefault="002A2E9A" w:rsidP="002A2E9A">
      <w:pPr>
        <w:contextualSpacing/>
        <w:jc w:val="both"/>
        <w:rPr>
          <w:rFonts w:ascii="Montserrat" w:hAnsi="Montserrat" w:cs="Arial"/>
          <w:sz w:val="20"/>
          <w:szCs w:val="20"/>
        </w:rPr>
      </w:pPr>
    </w:p>
    <w:p w14:paraId="13352593" w14:textId="77777777" w:rsidR="002A2E9A" w:rsidRPr="00B843CF" w:rsidRDefault="002A2E9A" w:rsidP="002A2E9A">
      <w:pPr>
        <w:contextualSpacing/>
        <w:jc w:val="both"/>
        <w:rPr>
          <w:rFonts w:ascii="Montserrat" w:hAnsi="Montserrat" w:cs="Arial"/>
          <w:sz w:val="22"/>
          <w:szCs w:val="22"/>
        </w:rPr>
      </w:pPr>
      <w:r w:rsidRPr="00B843CF">
        <w:rPr>
          <w:rFonts w:ascii="Montserrat" w:hAnsi="Montserrat" w:cs="Arial"/>
          <w:sz w:val="22"/>
          <w:szCs w:val="22"/>
        </w:rPr>
        <w:t>LA DEVOLUCIÓN O RECHAZO EN LA PRESTACIÓN DE LOS SERVICIOS, SERÁN COMUNICADOS A “EL PRESTADOR DEL SERVICIO” A MÁS TARDAR EN LOS TRES DÍAS HÁBILES SIGUIENTES A AQUÉL EN QUE ÉSTOS SE DETERMINEN, SEÑALANDO LAS RAZONES QUE LOS MOTIVARON, LAS CUALES DEBERÁN ESTAR VINCULADAS A LAS CONDICIONES ESTABLECIDAS EN EL PEDIDO, INDICANDO EL PLAZO PARA SU REPOSICIÓN O CORRECCIÓN.</w:t>
      </w:r>
    </w:p>
    <w:p w14:paraId="78EF329E" w14:textId="77777777" w:rsidR="002A2E9A" w:rsidRPr="00B843CF" w:rsidRDefault="002A2E9A" w:rsidP="002A2E9A">
      <w:pPr>
        <w:contextualSpacing/>
        <w:jc w:val="both"/>
        <w:rPr>
          <w:rFonts w:ascii="Montserrat" w:hAnsi="Montserrat" w:cs="Arial"/>
          <w:sz w:val="20"/>
          <w:szCs w:val="20"/>
        </w:rPr>
      </w:pPr>
    </w:p>
    <w:p w14:paraId="0B75DCC6" w14:textId="78ECB804" w:rsidR="009529B3" w:rsidRPr="00B843CF" w:rsidRDefault="002A2E9A" w:rsidP="002A2E9A">
      <w:pPr>
        <w:contextualSpacing/>
        <w:jc w:val="both"/>
        <w:rPr>
          <w:rFonts w:ascii="Montserrat" w:hAnsi="Montserrat" w:cs="Arial"/>
          <w:sz w:val="22"/>
          <w:szCs w:val="22"/>
        </w:rPr>
      </w:pPr>
      <w:r w:rsidRPr="00B843CF">
        <w:rPr>
          <w:rFonts w:ascii="Montserrat" w:hAnsi="Montserrat" w:cs="Arial"/>
          <w:sz w:val="22"/>
          <w:szCs w:val="22"/>
        </w:rPr>
        <w:t>LO ANTERIOR, EN NINGÚN CASO SERÁ MOTIVO PARA REALIZAR EL PAGO CORRESPONDIENTE FUERA DEL PLAZO A QUE SE REFIERE EL PRIMER PÁRRAFO DEL ARTÍCULO 51 DE “LA LEY”.</w:t>
      </w:r>
    </w:p>
    <w:p w14:paraId="2C5C6AD7" w14:textId="6420C6A9" w:rsidR="009529B3" w:rsidRPr="00B843CF" w:rsidRDefault="009529B3">
      <w:pPr>
        <w:rPr>
          <w:rFonts w:ascii="Montserrat" w:hAnsi="Montserrat" w:cs="Arial"/>
          <w:sz w:val="22"/>
          <w:szCs w:val="22"/>
        </w:rPr>
      </w:pPr>
    </w:p>
    <w:p w14:paraId="6C68113E"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 xml:space="preserve">DECIMO SEXTA. ACCESO A LAS INSTALACIONES. </w:t>
      </w:r>
    </w:p>
    <w:p w14:paraId="707B7778" w14:textId="77777777" w:rsidR="009529B3" w:rsidRPr="00B843CF" w:rsidRDefault="009529B3" w:rsidP="002A2E9A">
      <w:pPr>
        <w:ind w:right="51"/>
        <w:jc w:val="both"/>
        <w:rPr>
          <w:rFonts w:ascii="Montserrat" w:hAnsi="Montserrat" w:cs="Arial"/>
          <w:b/>
          <w:sz w:val="20"/>
          <w:szCs w:val="20"/>
        </w:rPr>
      </w:pPr>
    </w:p>
    <w:p w14:paraId="5EE255F5" w14:textId="4C890DBC"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EL “PROVEEDOR” DEBERÁ COORDINAR C</w:t>
      </w:r>
      <w:r w:rsidR="009C0F05" w:rsidRPr="00B843CF">
        <w:rPr>
          <w:rFonts w:ascii="Montserrat" w:hAnsi="Montserrat" w:cs="Arial"/>
          <w:sz w:val="22"/>
          <w:szCs w:val="22"/>
        </w:rPr>
        <w:t>ON EL ADMINISTRADOR DEL PEDIDO</w:t>
      </w:r>
      <w:r w:rsidRPr="00B843CF">
        <w:rPr>
          <w:rFonts w:ascii="Montserrat" w:hAnsi="Montserrat" w:cs="Arial"/>
          <w:sz w:val="22"/>
          <w:szCs w:val="22"/>
        </w:rPr>
        <w:t xml:space="preserve"> O LAS PERSONAS A LAS QUE SE LES HAYA DESIGNADO PARA DICHA FUNCIÓN, EL LIBRE ACCESO DE SU PERSONAL A LAS INSTALACIONES, A EFECTO DE REALIZAR SUS ACTIVIDADES SIEMPRE Y CUANDO NO INTERRUMPA LA OPERACIÓN DE LAS DEMÁS ACTIVIDADES QUE SE DESARROLLEN DENTRO DEL INMUEBLE EN TAL VIRTUD, EL RESPONSABLE DESIGNADO POR LA “DEPENDENCIA”, INFORMARÁ AL “PROVEEDOR” EL MOMENTO EN QUE PODRÁ REALIZAR EL SERVICIO.</w:t>
      </w:r>
    </w:p>
    <w:p w14:paraId="2C088F11" w14:textId="77777777" w:rsidR="002A2E9A" w:rsidRPr="00B843CF" w:rsidRDefault="002A2E9A" w:rsidP="002A2E9A">
      <w:pPr>
        <w:ind w:right="51"/>
        <w:jc w:val="both"/>
        <w:rPr>
          <w:rFonts w:ascii="Montserrat" w:hAnsi="Montserrat" w:cs="Arial"/>
          <w:sz w:val="20"/>
          <w:szCs w:val="20"/>
        </w:rPr>
      </w:pPr>
    </w:p>
    <w:p w14:paraId="5F654AB4"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DECIMO SEPTIMA. PROGRAMA DE TRABAJO</w:t>
      </w:r>
    </w:p>
    <w:p w14:paraId="4BEFB8D3" w14:textId="77777777" w:rsidR="002A2E9A" w:rsidRPr="00B843CF" w:rsidRDefault="002A2E9A" w:rsidP="002A2E9A">
      <w:pPr>
        <w:ind w:right="51"/>
        <w:jc w:val="both"/>
        <w:rPr>
          <w:rFonts w:ascii="Montserrat" w:hAnsi="Montserrat" w:cs="Arial"/>
          <w:sz w:val="20"/>
          <w:szCs w:val="20"/>
        </w:rPr>
      </w:pPr>
    </w:p>
    <w:p w14:paraId="469263E6" w14:textId="07B2C32B"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EL PROVEEDOR ELABORARÁ UN PROGRAMA DE TRABAJO DE MANERA CONJUNTA C</w:t>
      </w:r>
      <w:r w:rsidR="009C0F05" w:rsidRPr="00B843CF">
        <w:rPr>
          <w:rFonts w:ascii="Montserrat" w:hAnsi="Montserrat" w:cs="Arial"/>
          <w:sz w:val="22"/>
          <w:szCs w:val="22"/>
        </w:rPr>
        <w:t>ON EL ADMINISTRADOR DEL PEDIDO</w:t>
      </w:r>
      <w:r w:rsidRPr="00B843CF">
        <w:rPr>
          <w:rFonts w:ascii="Montserrat" w:hAnsi="Montserrat" w:cs="Arial"/>
          <w:sz w:val="22"/>
          <w:szCs w:val="22"/>
        </w:rPr>
        <w:t xml:space="preserve"> O QUIEN ESTE DESIGNE COMO RESPONSABLE DE SUPERVISAR LOS SERVICIOS, DENTRO DE LOS 10 DÍAS HÁBILES </w:t>
      </w:r>
      <w:r w:rsidRPr="00B843CF">
        <w:rPr>
          <w:rFonts w:ascii="Montserrat" w:hAnsi="Montserrat" w:cs="Arial"/>
          <w:sz w:val="22"/>
          <w:szCs w:val="22"/>
        </w:rPr>
        <w:lastRenderedPageBreak/>
        <w:t>POSTERIORES A LA NOTIFICACIÓN DE LA ADJUDICACIÓN, RESPECTO DE LOS MANTENIMIENTOS PREVENTIVOS MISMOS QUE SE REALIZARÁN DENTRO DE LOS HORARIOS Y DÍAS ESTABLECIDOS EN EL PRESENTE ANEXO TÉCNICO, ELABORANDO EL CRONOGRAMA DE TRABAJO DE CADA INMUEBLE.</w:t>
      </w:r>
    </w:p>
    <w:p w14:paraId="790F41F2" w14:textId="77777777" w:rsidR="002A2E9A" w:rsidRPr="00B843CF" w:rsidRDefault="002A2E9A" w:rsidP="002A2E9A">
      <w:pPr>
        <w:ind w:right="51"/>
        <w:jc w:val="both"/>
        <w:rPr>
          <w:rFonts w:ascii="Montserrat" w:hAnsi="Montserrat" w:cs="Arial"/>
          <w:sz w:val="20"/>
          <w:szCs w:val="20"/>
        </w:rPr>
      </w:pPr>
    </w:p>
    <w:p w14:paraId="5961E77C"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EL CRONOGRAMA POR INMUEBLE DEBERÁ ESTABLECER LAS FECHAS DE EJECUCIÓN DE LUNES A SÁBADO, POR CADA INMUEBLE PARA LA REALIZACIÓN DEL SERVICIO, CONSIDERANDO SU EJECUCIÓN TOTAL EN UN PLAZO DE MÁXIMO DE 30 DÍAS NATURALES.</w:t>
      </w:r>
    </w:p>
    <w:p w14:paraId="1BFA6295" w14:textId="77777777" w:rsidR="002A2E9A" w:rsidRPr="00B843CF" w:rsidRDefault="002A2E9A" w:rsidP="002A2E9A">
      <w:pPr>
        <w:ind w:right="51"/>
        <w:jc w:val="both"/>
        <w:rPr>
          <w:rFonts w:ascii="Montserrat" w:hAnsi="Montserrat" w:cs="Arial"/>
          <w:sz w:val="22"/>
          <w:szCs w:val="22"/>
        </w:rPr>
      </w:pPr>
    </w:p>
    <w:p w14:paraId="6FA49C22"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CONSIDERANDO LA CANTIDAD DE EQUIPOS QUE ESTÁN SUJETOS AL SERVICIO, EL PROGRAMA PROPUESTO SERÁ DE APLICACIÓN MENSUAL Y DEBERÁ CONSIDERAR OBLIGATORIO, UN MANTENIMIENTO PREVENTIVO PARA UN MÍNIMO EL 50% DE LOS EQUIPOS SEÑALADOS EN EL PRESENTE ANEXO TECNICO DE TAL FORMA QUE BIMESTRALMENTE SE PROPORCIONE EL SERVICIO A LA TOTALIDAD DE LOS EQUIPOS SUJETOS AL MISMO.</w:t>
      </w:r>
    </w:p>
    <w:p w14:paraId="1906B26D" w14:textId="77777777" w:rsidR="002A2E9A" w:rsidRPr="00B843CF" w:rsidRDefault="002A2E9A" w:rsidP="002A2E9A">
      <w:pPr>
        <w:ind w:right="51"/>
        <w:jc w:val="both"/>
        <w:rPr>
          <w:rFonts w:ascii="Montserrat" w:hAnsi="Montserrat" w:cs="Arial"/>
          <w:b/>
          <w:sz w:val="20"/>
          <w:szCs w:val="20"/>
        </w:rPr>
      </w:pPr>
    </w:p>
    <w:p w14:paraId="30F7ACA1"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b/>
          <w:sz w:val="22"/>
          <w:szCs w:val="22"/>
        </w:rPr>
        <w:t>DECIMO OCTAVA. UBICACIÓN DEL PERSONAL DE “EL PRESTADOR DEL SERVICIO”.</w:t>
      </w:r>
    </w:p>
    <w:p w14:paraId="28A67CB3" w14:textId="77777777" w:rsidR="002A2E9A" w:rsidRPr="00B843CF" w:rsidRDefault="002A2E9A" w:rsidP="002A2E9A">
      <w:pPr>
        <w:ind w:left="709" w:right="51"/>
        <w:jc w:val="both"/>
        <w:rPr>
          <w:rFonts w:ascii="Montserrat" w:hAnsi="Montserrat" w:cs="Arial"/>
          <w:sz w:val="20"/>
          <w:szCs w:val="20"/>
        </w:rPr>
      </w:pPr>
    </w:p>
    <w:p w14:paraId="160A9B33" w14:textId="77777777" w:rsidR="002A2E9A" w:rsidRPr="00B843CF" w:rsidRDefault="002A2E9A" w:rsidP="002A2E9A">
      <w:pPr>
        <w:ind w:left="709" w:right="51"/>
        <w:jc w:val="both"/>
        <w:rPr>
          <w:rFonts w:ascii="Montserrat" w:hAnsi="Montserrat" w:cs="Arial"/>
          <w:sz w:val="22"/>
          <w:szCs w:val="22"/>
        </w:rPr>
      </w:pPr>
      <w:r w:rsidRPr="00B843CF">
        <w:rPr>
          <w:rFonts w:ascii="Montserrat" w:hAnsi="Montserrat" w:cs="Arial"/>
          <w:sz w:val="22"/>
          <w:szCs w:val="22"/>
        </w:rPr>
        <w:t xml:space="preserve">ESTE PERSONAL SE CONCENTRARÁ EN LOS EDIFICIOS ‘TLATELOLCO’ Y ‘TRIANGULAR’ DE “LA SECRETARÍA” Y SE TRASLADARÁN A LOS OTROS EDIFICIOS RELACIONADOS EN EL PRESENTE ANEXO CUANDO SEA NECESARIO. </w:t>
      </w:r>
    </w:p>
    <w:p w14:paraId="2FF0A189" w14:textId="77777777" w:rsidR="002A2E9A" w:rsidRPr="00B843CF" w:rsidRDefault="002A2E9A" w:rsidP="002A2E9A">
      <w:pPr>
        <w:ind w:left="709" w:right="51"/>
        <w:jc w:val="both"/>
        <w:rPr>
          <w:rFonts w:ascii="Montserrat" w:hAnsi="Montserrat" w:cs="Arial"/>
          <w:sz w:val="20"/>
          <w:szCs w:val="20"/>
        </w:rPr>
      </w:pPr>
    </w:p>
    <w:p w14:paraId="3D71CC7A" w14:textId="58724006" w:rsidR="009529B3" w:rsidRPr="00B843CF" w:rsidRDefault="002A2E9A" w:rsidP="002A2E9A">
      <w:pPr>
        <w:jc w:val="both"/>
        <w:rPr>
          <w:rFonts w:ascii="Montserrat" w:hAnsi="Montserrat" w:cs="Arial"/>
          <w:sz w:val="22"/>
          <w:szCs w:val="22"/>
        </w:rPr>
      </w:pPr>
      <w:r w:rsidRPr="00B843CF">
        <w:rPr>
          <w:rFonts w:ascii="Montserrat" w:hAnsi="Montserrat" w:cs="Arial"/>
          <w:sz w:val="22"/>
          <w:szCs w:val="22"/>
        </w:rPr>
        <w:t>LA DISTRIBUCIÓN SERÁ DE LA SIGUIENTE FORMA:</w:t>
      </w:r>
    </w:p>
    <w:p w14:paraId="51BE37A4" w14:textId="77777777" w:rsidR="002A2E9A" w:rsidRPr="00B843CF" w:rsidRDefault="002A2E9A" w:rsidP="002A2E9A">
      <w:pPr>
        <w:ind w:left="567" w:right="51" w:hanging="567"/>
        <w:jc w:val="both"/>
        <w:rPr>
          <w:rFonts w:ascii="Montserrat" w:hAnsi="Montserrat" w:cs="Arial"/>
          <w:sz w:val="20"/>
          <w:szCs w:val="20"/>
        </w:rPr>
      </w:pPr>
    </w:p>
    <w:p w14:paraId="096967D2" w14:textId="77777777" w:rsidR="002A2E9A" w:rsidRPr="00B843CF" w:rsidRDefault="002A2E9A" w:rsidP="002A2E9A">
      <w:pPr>
        <w:ind w:left="567" w:right="51"/>
        <w:jc w:val="center"/>
        <w:rPr>
          <w:rFonts w:ascii="Montserrat" w:hAnsi="Montserrat" w:cs="Arial"/>
          <w:b/>
          <w:sz w:val="22"/>
          <w:szCs w:val="22"/>
        </w:rPr>
      </w:pPr>
      <w:r w:rsidRPr="00B843CF">
        <w:rPr>
          <w:rFonts w:ascii="Montserrat" w:hAnsi="Montserrat" w:cs="Arial"/>
          <w:b/>
          <w:sz w:val="22"/>
          <w:szCs w:val="22"/>
        </w:rPr>
        <w:t>PARA TODOS LOS INMUEBLES</w:t>
      </w:r>
    </w:p>
    <w:p w14:paraId="2BC0A394" w14:textId="77777777" w:rsidR="002A2E9A" w:rsidRPr="00B843CF" w:rsidRDefault="002A2E9A" w:rsidP="002A2E9A">
      <w:pPr>
        <w:ind w:left="567" w:right="51"/>
        <w:jc w:val="both"/>
        <w:rPr>
          <w:rFonts w:ascii="Montserrat" w:hAnsi="Montserrat"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315"/>
        <w:gridCol w:w="1381"/>
      </w:tblGrid>
      <w:tr w:rsidR="002A2E9A" w:rsidRPr="00B843CF" w14:paraId="5D281CCF" w14:textId="77777777" w:rsidTr="002A2E9A">
        <w:trPr>
          <w:trHeight w:val="399"/>
          <w:jc w:val="center"/>
        </w:trPr>
        <w:tc>
          <w:tcPr>
            <w:tcW w:w="4835" w:type="dxa"/>
            <w:shd w:val="clear" w:color="auto" w:fill="A6A6A6"/>
            <w:vAlign w:val="center"/>
          </w:tcPr>
          <w:p w14:paraId="185038C3" w14:textId="77777777" w:rsidR="002A2E9A" w:rsidRPr="00B843CF" w:rsidRDefault="002A2E9A" w:rsidP="005A72B0">
            <w:pPr>
              <w:ind w:right="51"/>
              <w:jc w:val="center"/>
              <w:rPr>
                <w:rFonts w:ascii="Montserrat" w:hAnsi="Montserrat" w:cs="Arial"/>
                <w:b/>
                <w:sz w:val="22"/>
                <w:szCs w:val="22"/>
              </w:rPr>
            </w:pPr>
            <w:r w:rsidRPr="00B843CF">
              <w:rPr>
                <w:rFonts w:ascii="Montserrat" w:hAnsi="Montserrat" w:cs="Arial"/>
                <w:b/>
                <w:sz w:val="22"/>
                <w:szCs w:val="22"/>
              </w:rPr>
              <w:t>PERSONAL</w:t>
            </w:r>
          </w:p>
        </w:tc>
        <w:tc>
          <w:tcPr>
            <w:tcW w:w="1315" w:type="dxa"/>
            <w:shd w:val="clear" w:color="auto" w:fill="A6A6A6"/>
            <w:vAlign w:val="center"/>
          </w:tcPr>
          <w:p w14:paraId="589E5C11" w14:textId="77777777" w:rsidR="002A2E9A" w:rsidRPr="00B843CF" w:rsidRDefault="002A2E9A" w:rsidP="005A72B0">
            <w:pPr>
              <w:ind w:right="51"/>
              <w:jc w:val="center"/>
              <w:rPr>
                <w:rFonts w:ascii="Montserrat" w:hAnsi="Montserrat" w:cs="Arial"/>
                <w:b/>
                <w:sz w:val="22"/>
                <w:szCs w:val="22"/>
              </w:rPr>
            </w:pPr>
            <w:r w:rsidRPr="00B843CF">
              <w:rPr>
                <w:rFonts w:ascii="Montserrat" w:hAnsi="Montserrat" w:cs="Arial"/>
                <w:b/>
                <w:sz w:val="22"/>
                <w:szCs w:val="22"/>
              </w:rPr>
              <w:t>TURNO</w:t>
            </w:r>
          </w:p>
        </w:tc>
        <w:tc>
          <w:tcPr>
            <w:tcW w:w="1372" w:type="dxa"/>
            <w:shd w:val="clear" w:color="auto" w:fill="A6A6A6"/>
            <w:vAlign w:val="center"/>
          </w:tcPr>
          <w:p w14:paraId="4E3EE01A" w14:textId="77777777" w:rsidR="002A2E9A" w:rsidRPr="00B843CF" w:rsidRDefault="002A2E9A" w:rsidP="005A72B0">
            <w:pPr>
              <w:ind w:right="51"/>
              <w:jc w:val="center"/>
              <w:rPr>
                <w:rFonts w:ascii="Montserrat" w:hAnsi="Montserrat" w:cs="Arial"/>
                <w:b/>
                <w:sz w:val="22"/>
                <w:szCs w:val="22"/>
              </w:rPr>
            </w:pPr>
            <w:r w:rsidRPr="00B843CF">
              <w:rPr>
                <w:rFonts w:ascii="Montserrat" w:hAnsi="Montserrat" w:cs="Arial"/>
                <w:b/>
                <w:sz w:val="22"/>
                <w:szCs w:val="22"/>
              </w:rPr>
              <w:t>HORARIO</w:t>
            </w:r>
          </w:p>
        </w:tc>
      </w:tr>
      <w:tr w:rsidR="002A2E9A" w:rsidRPr="00B843CF" w14:paraId="48BB8956" w14:textId="77777777" w:rsidTr="002A2E9A">
        <w:trPr>
          <w:trHeight w:val="556"/>
          <w:jc w:val="center"/>
        </w:trPr>
        <w:tc>
          <w:tcPr>
            <w:tcW w:w="4835" w:type="dxa"/>
            <w:shd w:val="clear" w:color="auto" w:fill="auto"/>
            <w:vAlign w:val="center"/>
          </w:tcPr>
          <w:p w14:paraId="66E62975"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1 INGENIERO ELECTROMECÁNICO (ESPECIALISTA EN SISTEMAS DE AIRE ACONDICIONADO Y UNIDADES GENERADORAS DE AGUA HELADA)</w:t>
            </w:r>
          </w:p>
        </w:tc>
        <w:tc>
          <w:tcPr>
            <w:tcW w:w="2687" w:type="dxa"/>
            <w:gridSpan w:val="2"/>
            <w:shd w:val="clear" w:color="auto" w:fill="auto"/>
            <w:vAlign w:val="center"/>
          </w:tcPr>
          <w:p w14:paraId="26D15BCD"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 xml:space="preserve">9:00 A 18:00 HORAS  </w:t>
            </w:r>
          </w:p>
        </w:tc>
      </w:tr>
    </w:tbl>
    <w:p w14:paraId="5D90751E" w14:textId="77777777" w:rsidR="002A2E9A" w:rsidRPr="00B843CF" w:rsidRDefault="002A2E9A" w:rsidP="002A2E9A">
      <w:pPr>
        <w:ind w:right="51"/>
        <w:jc w:val="both"/>
        <w:rPr>
          <w:rFonts w:ascii="Montserrat" w:hAnsi="Montserrat" w:cs="Arial"/>
          <w:b/>
          <w:sz w:val="20"/>
          <w:szCs w:val="20"/>
        </w:rPr>
      </w:pPr>
    </w:p>
    <w:p w14:paraId="09E9E7AE" w14:textId="77777777" w:rsidR="002A2E9A" w:rsidRPr="00B843CF" w:rsidRDefault="002A2E9A" w:rsidP="002A2E9A">
      <w:pPr>
        <w:ind w:right="51"/>
        <w:jc w:val="center"/>
        <w:rPr>
          <w:rFonts w:ascii="Montserrat" w:hAnsi="Montserrat" w:cs="Arial"/>
          <w:b/>
          <w:sz w:val="22"/>
          <w:szCs w:val="22"/>
        </w:rPr>
      </w:pPr>
      <w:r w:rsidRPr="00B843CF">
        <w:rPr>
          <w:rFonts w:ascii="Montserrat" w:hAnsi="Montserrat" w:cs="Arial"/>
          <w:b/>
          <w:sz w:val="22"/>
          <w:szCs w:val="22"/>
        </w:rPr>
        <w:t>EDIFICIO TLATELOLCO</w:t>
      </w:r>
    </w:p>
    <w:p w14:paraId="6D69A146" w14:textId="77777777" w:rsidR="002A2E9A" w:rsidRPr="00B843CF" w:rsidRDefault="002A2E9A" w:rsidP="002A2E9A">
      <w:pPr>
        <w:ind w:right="51"/>
        <w:jc w:val="both"/>
        <w:rPr>
          <w:rFonts w:ascii="Montserrat" w:hAnsi="Montserrat"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2271"/>
        <w:gridCol w:w="2165"/>
      </w:tblGrid>
      <w:tr w:rsidR="002A2E9A" w:rsidRPr="00B843CF" w14:paraId="4ACA5B9E" w14:textId="77777777" w:rsidTr="002A2E9A">
        <w:trPr>
          <w:trHeight w:val="497"/>
          <w:jc w:val="center"/>
        </w:trPr>
        <w:tc>
          <w:tcPr>
            <w:tcW w:w="3115" w:type="dxa"/>
            <w:shd w:val="clear" w:color="auto" w:fill="A6A6A6"/>
            <w:vAlign w:val="center"/>
          </w:tcPr>
          <w:p w14:paraId="085CFAEF" w14:textId="77777777" w:rsidR="002A2E9A" w:rsidRPr="00B843CF" w:rsidRDefault="002A2E9A" w:rsidP="005A72B0">
            <w:pPr>
              <w:ind w:right="51"/>
              <w:jc w:val="center"/>
              <w:rPr>
                <w:rFonts w:ascii="Montserrat" w:hAnsi="Montserrat" w:cs="Arial"/>
                <w:b/>
                <w:sz w:val="22"/>
                <w:szCs w:val="22"/>
              </w:rPr>
            </w:pPr>
            <w:r w:rsidRPr="00B843CF">
              <w:rPr>
                <w:rFonts w:ascii="Montserrat" w:hAnsi="Montserrat" w:cs="Arial"/>
                <w:b/>
                <w:sz w:val="22"/>
                <w:szCs w:val="22"/>
              </w:rPr>
              <w:t>PERSONAL</w:t>
            </w:r>
          </w:p>
        </w:tc>
        <w:tc>
          <w:tcPr>
            <w:tcW w:w="2271" w:type="dxa"/>
            <w:shd w:val="clear" w:color="auto" w:fill="A6A6A6"/>
            <w:vAlign w:val="center"/>
          </w:tcPr>
          <w:p w14:paraId="72136A14" w14:textId="77777777" w:rsidR="002A2E9A" w:rsidRPr="00B843CF" w:rsidRDefault="002A2E9A" w:rsidP="005A72B0">
            <w:pPr>
              <w:ind w:right="51"/>
              <w:jc w:val="center"/>
              <w:rPr>
                <w:rFonts w:ascii="Montserrat" w:hAnsi="Montserrat" w:cs="Arial"/>
                <w:b/>
                <w:sz w:val="22"/>
                <w:szCs w:val="22"/>
              </w:rPr>
            </w:pPr>
            <w:r w:rsidRPr="00B843CF">
              <w:rPr>
                <w:rFonts w:ascii="Montserrat" w:hAnsi="Montserrat" w:cs="Arial"/>
                <w:b/>
                <w:sz w:val="22"/>
                <w:szCs w:val="22"/>
              </w:rPr>
              <w:t>TURNO</w:t>
            </w:r>
          </w:p>
        </w:tc>
        <w:tc>
          <w:tcPr>
            <w:tcW w:w="2165" w:type="dxa"/>
            <w:shd w:val="clear" w:color="auto" w:fill="A6A6A6"/>
            <w:vAlign w:val="center"/>
          </w:tcPr>
          <w:p w14:paraId="6DD97780" w14:textId="7CDEC71F" w:rsidR="002A2E9A" w:rsidRPr="00B843CF" w:rsidRDefault="002A2E9A" w:rsidP="005A72B0">
            <w:pPr>
              <w:ind w:right="51"/>
              <w:jc w:val="center"/>
              <w:rPr>
                <w:rFonts w:ascii="Montserrat" w:hAnsi="Montserrat" w:cs="Arial"/>
                <w:b/>
                <w:sz w:val="22"/>
                <w:szCs w:val="22"/>
              </w:rPr>
            </w:pPr>
            <w:r w:rsidRPr="00B843CF">
              <w:rPr>
                <w:rFonts w:ascii="Montserrat" w:hAnsi="Montserrat" w:cs="Arial"/>
                <w:b/>
                <w:sz w:val="22"/>
                <w:szCs w:val="22"/>
              </w:rPr>
              <w:t>HORARIO</w:t>
            </w:r>
          </w:p>
        </w:tc>
      </w:tr>
      <w:tr w:rsidR="002A2E9A" w:rsidRPr="00B843CF" w14:paraId="35CA2D7C" w14:textId="77777777" w:rsidTr="002A2E9A">
        <w:trPr>
          <w:trHeight w:val="427"/>
          <w:jc w:val="center"/>
        </w:trPr>
        <w:tc>
          <w:tcPr>
            <w:tcW w:w="3115" w:type="dxa"/>
            <w:vAlign w:val="center"/>
          </w:tcPr>
          <w:p w14:paraId="50298873"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1 TÉCNICO – 1 AYUDANTE</w:t>
            </w:r>
          </w:p>
        </w:tc>
        <w:tc>
          <w:tcPr>
            <w:tcW w:w="2271" w:type="dxa"/>
            <w:vAlign w:val="center"/>
          </w:tcPr>
          <w:p w14:paraId="64648BA0"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 xml:space="preserve"> LUNES A VIERNES</w:t>
            </w:r>
          </w:p>
        </w:tc>
        <w:tc>
          <w:tcPr>
            <w:tcW w:w="2165" w:type="dxa"/>
            <w:vAlign w:val="center"/>
          </w:tcPr>
          <w:p w14:paraId="004D6FE4"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07:00 A 15:00 HORAS</w:t>
            </w:r>
          </w:p>
        </w:tc>
      </w:tr>
      <w:tr w:rsidR="002A2E9A" w:rsidRPr="00B843CF" w14:paraId="67C17490" w14:textId="77777777" w:rsidTr="002A2E9A">
        <w:trPr>
          <w:trHeight w:val="404"/>
          <w:jc w:val="center"/>
        </w:trPr>
        <w:tc>
          <w:tcPr>
            <w:tcW w:w="3115" w:type="dxa"/>
            <w:tcBorders>
              <w:top w:val="single" w:sz="4" w:space="0" w:color="auto"/>
              <w:left w:val="single" w:sz="4" w:space="0" w:color="auto"/>
              <w:bottom w:val="single" w:sz="4" w:space="0" w:color="auto"/>
              <w:right w:val="single" w:sz="4" w:space="0" w:color="auto"/>
            </w:tcBorders>
            <w:vAlign w:val="center"/>
          </w:tcPr>
          <w:p w14:paraId="283FB59B"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1 TÉCNICO – 1 AYUDANTE</w:t>
            </w:r>
          </w:p>
        </w:tc>
        <w:tc>
          <w:tcPr>
            <w:tcW w:w="2271" w:type="dxa"/>
            <w:tcBorders>
              <w:top w:val="single" w:sz="4" w:space="0" w:color="auto"/>
              <w:left w:val="single" w:sz="4" w:space="0" w:color="auto"/>
              <w:bottom w:val="single" w:sz="4" w:space="0" w:color="auto"/>
              <w:right w:val="single" w:sz="4" w:space="0" w:color="auto"/>
            </w:tcBorders>
            <w:vAlign w:val="center"/>
          </w:tcPr>
          <w:p w14:paraId="2F26CF14"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 xml:space="preserve"> LUNES A VIERNES</w:t>
            </w:r>
          </w:p>
        </w:tc>
        <w:tc>
          <w:tcPr>
            <w:tcW w:w="2165" w:type="dxa"/>
            <w:tcBorders>
              <w:top w:val="single" w:sz="4" w:space="0" w:color="auto"/>
              <w:left w:val="single" w:sz="4" w:space="0" w:color="auto"/>
              <w:bottom w:val="single" w:sz="4" w:space="0" w:color="auto"/>
              <w:right w:val="single" w:sz="4" w:space="0" w:color="auto"/>
            </w:tcBorders>
            <w:vAlign w:val="center"/>
          </w:tcPr>
          <w:p w14:paraId="7EE30EF3"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13:00 A 21:00 HORAS</w:t>
            </w:r>
          </w:p>
        </w:tc>
      </w:tr>
      <w:tr w:rsidR="002A2E9A" w:rsidRPr="00B843CF" w14:paraId="66F9EC85" w14:textId="77777777" w:rsidTr="002A2E9A">
        <w:trPr>
          <w:trHeight w:val="442"/>
          <w:jc w:val="center"/>
        </w:trPr>
        <w:tc>
          <w:tcPr>
            <w:tcW w:w="3115" w:type="dxa"/>
            <w:tcBorders>
              <w:top w:val="single" w:sz="4" w:space="0" w:color="auto"/>
              <w:left w:val="single" w:sz="4" w:space="0" w:color="auto"/>
              <w:bottom w:val="single" w:sz="4" w:space="0" w:color="auto"/>
              <w:right w:val="single" w:sz="4" w:space="0" w:color="auto"/>
            </w:tcBorders>
            <w:vAlign w:val="center"/>
          </w:tcPr>
          <w:p w14:paraId="03A1B4EC"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1 TÉCNICO EN INFORMÁTICA -1 AYUDANTE</w:t>
            </w:r>
          </w:p>
        </w:tc>
        <w:tc>
          <w:tcPr>
            <w:tcW w:w="2271" w:type="dxa"/>
            <w:tcBorders>
              <w:top w:val="single" w:sz="4" w:space="0" w:color="auto"/>
              <w:left w:val="single" w:sz="4" w:space="0" w:color="auto"/>
              <w:bottom w:val="single" w:sz="4" w:space="0" w:color="auto"/>
              <w:right w:val="single" w:sz="4" w:space="0" w:color="auto"/>
            </w:tcBorders>
            <w:vAlign w:val="center"/>
          </w:tcPr>
          <w:p w14:paraId="6DA677D5"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LUNES A VIERNES</w:t>
            </w:r>
          </w:p>
        </w:tc>
        <w:tc>
          <w:tcPr>
            <w:tcW w:w="2165" w:type="dxa"/>
            <w:tcBorders>
              <w:top w:val="single" w:sz="4" w:space="0" w:color="auto"/>
              <w:left w:val="single" w:sz="4" w:space="0" w:color="auto"/>
              <w:bottom w:val="single" w:sz="4" w:space="0" w:color="auto"/>
              <w:right w:val="single" w:sz="4" w:space="0" w:color="auto"/>
            </w:tcBorders>
            <w:vAlign w:val="center"/>
          </w:tcPr>
          <w:p w14:paraId="265005C4"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09:00 A 18:00 HORAS</w:t>
            </w:r>
          </w:p>
        </w:tc>
      </w:tr>
      <w:tr w:rsidR="002A2E9A" w:rsidRPr="00B843CF" w14:paraId="67D5774B" w14:textId="77777777" w:rsidTr="002A2E9A">
        <w:trPr>
          <w:trHeight w:val="410"/>
          <w:jc w:val="center"/>
        </w:trPr>
        <w:tc>
          <w:tcPr>
            <w:tcW w:w="3115" w:type="dxa"/>
            <w:tcBorders>
              <w:top w:val="single" w:sz="4" w:space="0" w:color="auto"/>
              <w:left w:val="single" w:sz="4" w:space="0" w:color="auto"/>
              <w:bottom w:val="single" w:sz="4" w:space="0" w:color="auto"/>
              <w:right w:val="single" w:sz="4" w:space="0" w:color="auto"/>
            </w:tcBorders>
            <w:vAlign w:val="center"/>
          </w:tcPr>
          <w:p w14:paraId="1CF38CA0"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TODO EL PERSONAL</w:t>
            </w:r>
          </w:p>
        </w:tc>
        <w:tc>
          <w:tcPr>
            <w:tcW w:w="2271" w:type="dxa"/>
            <w:tcBorders>
              <w:top w:val="single" w:sz="4" w:space="0" w:color="auto"/>
              <w:left w:val="single" w:sz="4" w:space="0" w:color="auto"/>
              <w:bottom w:val="single" w:sz="4" w:space="0" w:color="auto"/>
              <w:right w:val="single" w:sz="4" w:space="0" w:color="auto"/>
            </w:tcBorders>
            <w:vAlign w:val="center"/>
          </w:tcPr>
          <w:p w14:paraId="46669597"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SÁBADO</w:t>
            </w:r>
          </w:p>
        </w:tc>
        <w:tc>
          <w:tcPr>
            <w:tcW w:w="2165" w:type="dxa"/>
            <w:tcBorders>
              <w:top w:val="single" w:sz="4" w:space="0" w:color="auto"/>
              <w:left w:val="single" w:sz="4" w:space="0" w:color="auto"/>
              <w:bottom w:val="single" w:sz="4" w:space="0" w:color="auto"/>
              <w:right w:val="single" w:sz="4" w:space="0" w:color="auto"/>
            </w:tcBorders>
            <w:vAlign w:val="center"/>
          </w:tcPr>
          <w:p w14:paraId="688595EC"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8:00 A 15:00 HORAS</w:t>
            </w:r>
          </w:p>
        </w:tc>
      </w:tr>
    </w:tbl>
    <w:p w14:paraId="034E5C0E" w14:textId="77777777" w:rsidR="002A2E9A" w:rsidRPr="00B843CF" w:rsidRDefault="002A2E9A" w:rsidP="002A2E9A">
      <w:pPr>
        <w:ind w:left="567" w:right="51"/>
        <w:jc w:val="both"/>
        <w:rPr>
          <w:rFonts w:ascii="Montserrat" w:hAnsi="Montserrat" w:cs="Arial"/>
          <w:b/>
          <w:sz w:val="20"/>
          <w:szCs w:val="20"/>
        </w:rPr>
      </w:pPr>
    </w:p>
    <w:p w14:paraId="0458534E" w14:textId="77777777" w:rsidR="00F16E0C" w:rsidRPr="00B843CF" w:rsidRDefault="00F16E0C" w:rsidP="002A2E9A">
      <w:pPr>
        <w:ind w:left="567" w:right="51"/>
        <w:jc w:val="center"/>
        <w:rPr>
          <w:rFonts w:ascii="Montserrat" w:hAnsi="Montserrat" w:cs="Arial"/>
          <w:b/>
          <w:sz w:val="22"/>
          <w:szCs w:val="22"/>
        </w:rPr>
      </w:pPr>
    </w:p>
    <w:p w14:paraId="4B807754" w14:textId="77777777" w:rsidR="00F16E0C" w:rsidRPr="00B843CF" w:rsidRDefault="00F16E0C" w:rsidP="002A2E9A">
      <w:pPr>
        <w:ind w:left="567" w:right="51"/>
        <w:jc w:val="center"/>
        <w:rPr>
          <w:rFonts w:ascii="Montserrat" w:hAnsi="Montserrat" w:cs="Arial"/>
          <w:b/>
          <w:sz w:val="22"/>
          <w:szCs w:val="22"/>
        </w:rPr>
      </w:pPr>
    </w:p>
    <w:p w14:paraId="702E3676" w14:textId="77777777" w:rsidR="002A2E9A" w:rsidRPr="00B843CF" w:rsidRDefault="002A2E9A" w:rsidP="002A2E9A">
      <w:pPr>
        <w:ind w:left="567" w:right="51"/>
        <w:jc w:val="center"/>
        <w:rPr>
          <w:rFonts w:ascii="Montserrat" w:hAnsi="Montserrat" w:cs="Arial"/>
          <w:b/>
          <w:sz w:val="22"/>
          <w:szCs w:val="22"/>
        </w:rPr>
      </w:pPr>
      <w:r w:rsidRPr="00B843CF">
        <w:rPr>
          <w:rFonts w:ascii="Montserrat" w:hAnsi="Montserrat" w:cs="Arial"/>
          <w:b/>
          <w:sz w:val="22"/>
          <w:szCs w:val="22"/>
        </w:rPr>
        <w:t>EDIFICIO TRIANGULAR, EDIFICIO “MATÍAS ROMERO”, ALMACÉN GENERAL Y DELEGACIONES METROPOLITANAS</w:t>
      </w:r>
    </w:p>
    <w:p w14:paraId="37EC419C" w14:textId="77777777" w:rsidR="002A2E9A" w:rsidRPr="00B843CF" w:rsidRDefault="002A2E9A" w:rsidP="002A2E9A">
      <w:pPr>
        <w:ind w:left="567" w:right="51"/>
        <w:jc w:val="both"/>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2272"/>
        <w:gridCol w:w="2126"/>
      </w:tblGrid>
      <w:tr w:rsidR="002A2E9A" w:rsidRPr="00B843CF" w14:paraId="38313F64" w14:textId="77777777" w:rsidTr="00C606E9">
        <w:trPr>
          <w:trHeight w:val="410"/>
          <w:jc w:val="center"/>
        </w:trPr>
        <w:tc>
          <w:tcPr>
            <w:tcW w:w="3115" w:type="dxa"/>
            <w:shd w:val="clear" w:color="auto" w:fill="A6A6A6"/>
            <w:vAlign w:val="center"/>
          </w:tcPr>
          <w:p w14:paraId="7D9DC812"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PERSONAL</w:t>
            </w:r>
          </w:p>
        </w:tc>
        <w:tc>
          <w:tcPr>
            <w:tcW w:w="2272" w:type="dxa"/>
            <w:shd w:val="clear" w:color="auto" w:fill="A6A6A6"/>
            <w:vAlign w:val="center"/>
          </w:tcPr>
          <w:p w14:paraId="291168E8"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TURNO</w:t>
            </w:r>
          </w:p>
        </w:tc>
        <w:tc>
          <w:tcPr>
            <w:tcW w:w="2126" w:type="dxa"/>
            <w:shd w:val="clear" w:color="auto" w:fill="A6A6A6"/>
            <w:vAlign w:val="center"/>
          </w:tcPr>
          <w:p w14:paraId="1BF24441"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HORARIO</w:t>
            </w:r>
          </w:p>
        </w:tc>
      </w:tr>
      <w:tr w:rsidR="002A2E9A" w:rsidRPr="00B843CF" w14:paraId="334721FE" w14:textId="77777777" w:rsidTr="002A2E9A">
        <w:trPr>
          <w:trHeight w:val="422"/>
          <w:jc w:val="center"/>
        </w:trPr>
        <w:tc>
          <w:tcPr>
            <w:tcW w:w="3115" w:type="dxa"/>
            <w:vAlign w:val="center"/>
          </w:tcPr>
          <w:p w14:paraId="5459A7A2"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1 TÉCNICO – 1 AYUDANTE</w:t>
            </w:r>
          </w:p>
        </w:tc>
        <w:tc>
          <w:tcPr>
            <w:tcW w:w="2272" w:type="dxa"/>
            <w:vAlign w:val="center"/>
          </w:tcPr>
          <w:p w14:paraId="0E80D68F"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LUNES A VIERNES</w:t>
            </w:r>
          </w:p>
        </w:tc>
        <w:tc>
          <w:tcPr>
            <w:tcW w:w="2126" w:type="dxa"/>
            <w:vAlign w:val="center"/>
          </w:tcPr>
          <w:p w14:paraId="7FB3E438"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9:00 A 18:00 HORAS</w:t>
            </w:r>
          </w:p>
        </w:tc>
      </w:tr>
      <w:tr w:rsidR="002A2E9A" w:rsidRPr="00B843CF" w14:paraId="58353368" w14:textId="77777777" w:rsidTr="002A2E9A">
        <w:trPr>
          <w:trHeight w:val="358"/>
          <w:jc w:val="center"/>
        </w:trPr>
        <w:tc>
          <w:tcPr>
            <w:tcW w:w="3115" w:type="dxa"/>
            <w:tcBorders>
              <w:top w:val="single" w:sz="4" w:space="0" w:color="auto"/>
              <w:left w:val="single" w:sz="4" w:space="0" w:color="auto"/>
              <w:bottom w:val="single" w:sz="4" w:space="0" w:color="auto"/>
              <w:right w:val="single" w:sz="4" w:space="0" w:color="auto"/>
            </w:tcBorders>
            <w:vAlign w:val="center"/>
          </w:tcPr>
          <w:p w14:paraId="4AEFEB9C"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TODO EL PERSONAL</w:t>
            </w:r>
          </w:p>
        </w:tc>
        <w:tc>
          <w:tcPr>
            <w:tcW w:w="2272" w:type="dxa"/>
            <w:tcBorders>
              <w:top w:val="single" w:sz="4" w:space="0" w:color="auto"/>
              <w:left w:val="single" w:sz="4" w:space="0" w:color="auto"/>
              <w:bottom w:val="single" w:sz="4" w:space="0" w:color="auto"/>
              <w:right w:val="single" w:sz="4" w:space="0" w:color="auto"/>
            </w:tcBorders>
            <w:vAlign w:val="center"/>
          </w:tcPr>
          <w:p w14:paraId="712E8D72"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 xml:space="preserve"> SÁBADO</w:t>
            </w:r>
          </w:p>
        </w:tc>
        <w:tc>
          <w:tcPr>
            <w:tcW w:w="2126" w:type="dxa"/>
            <w:tcBorders>
              <w:top w:val="single" w:sz="4" w:space="0" w:color="auto"/>
              <w:left w:val="single" w:sz="4" w:space="0" w:color="auto"/>
              <w:bottom w:val="single" w:sz="4" w:space="0" w:color="auto"/>
              <w:right w:val="single" w:sz="4" w:space="0" w:color="auto"/>
            </w:tcBorders>
            <w:vAlign w:val="center"/>
          </w:tcPr>
          <w:p w14:paraId="21F53D16" w14:textId="77777777" w:rsidR="002A2E9A" w:rsidRPr="00B843CF" w:rsidRDefault="002A2E9A" w:rsidP="002A2E9A">
            <w:pPr>
              <w:ind w:right="51"/>
              <w:jc w:val="both"/>
              <w:rPr>
                <w:rFonts w:ascii="Montserrat" w:hAnsi="Montserrat" w:cs="Arial"/>
                <w:sz w:val="20"/>
                <w:szCs w:val="20"/>
              </w:rPr>
            </w:pPr>
            <w:r w:rsidRPr="00B843CF">
              <w:rPr>
                <w:rFonts w:ascii="Montserrat" w:hAnsi="Montserrat" w:cs="Arial"/>
                <w:sz w:val="20"/>
                <w:szCs w:val="20"/>
              </w:rPr>
              <w:t>8:00 A 15:00 HORAS</w:t>
            </w:r>
          </w:p>
        </w:tc>
      </w:tr>
    </w:tbl>
    <w:p w14:paraId="68428FBD" w14:textId="77777777" w:rsidR="009529B3" w:rsidRPr="00B843CF" w:rsidRDefault="009529B3" w:rsidP="002A2E9A">
      <w:pPr>
        <w:jc w:val="both"/>
        <w:rPr>
          <w:rFonts w:ascii="Montserrat" w:hAnsi="Montserrat" w:cs="Arial"/>
          <w:b/>
          <w:sz w:val="20"/>
          <w:szCs w:val="20"/>
        </w:rPr>
      </w:pPr>
    </w:p>
    <w:p w14:paraId="59BD748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DECIMO NOVENA. ACTIVIDADES Y FRECUENCIA.</w:t>
      </w:r>
    </w:p>
    <w:p w14:paraId="542CB483" w14:textId="77777777" w:rsidR="002A2E9A" w:rsidRPr="00B843CF" w:rsidRDefault="002A2E9A" w:rsidP="002A2E9A">
      <w:pPr>
        <w:ind w:left="993" w:hanging="568"/>
        <w:jc w:val="both"/>
        <w:rPr>
          <w:rFonts w:ascii="Montserrat" w:hAnsi="Montserrat" w:cs="Arial"/>
          <w:sz w:val="20"/>
          <w:szCs w:val="20"/>
        </w:rPr>
      </w:pPr>
    </w:p>
    <w:p w14:paraId="5215F263"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SE CONSIDERAN BÁSICAS LAS SIGUIENTES ACTIVIDADES Y SE REALIZARÁN CON LA FRECUENCIA QUE SE INDICA</w:t>
      </w:r>
      <w:r w:rsidRPr="00B843CF">
        <w:rPr>
          <w:rFonts w:ascii="Montserrat" w:hAnsi="Montserrat" w:cs="Arial"/>
          <w:b/>
          <w:sz w:val="22"/>
          <w:szCs w:val="22"/>
        </w:rPr>
        <w:t>,</w:t>
      </w:r>
      <w:r w:rsidRPr="00B843CF">
        <w:rPr>
          <w:rFonts w:ascii="Montserrat" w:hAnsi="Montserrat" w:cs="Arial"/>
          <w:sz w:val="22"/>
          <w:szCs w:val="22"/>
        </w:rPr>
        <w:t xml:space="preserve"> LAS CUALES TIENEN EL CARÁCTER DE ENUNCIATIVAS MÁS NO LIMITATIVAS, Y SERÁN COMO SIGUE:</w:t>
      </w:r>
    </w:p>
    <w:p w14:paraId="2F008FEA" w14:textId="77777777" w:rsidR="002A2E9A" w:rsidRPr="00B843CF" w:rsidRDefault="002A2E9A" w:rsidP="002A2E9A">
      <w:pPr>
        <w:ind w:left="284"/>
        <w:jc w:val="both"/>
        <w:rPr>
          <w:rFonts w:ascii="Montserrat" w:hAnsi="Montserrat" w:cs="Arial"/>
          <w:bCs/>
          <w:sz w:val="20"/>
          <w:szCs w:val="20"/>
        </w:rPr>
      </w:pPr>
    </w:p>
    <w:p w14:paraId="439DD694"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UNIDADES GENERADORAS DE AGUA HELADA TIPO CHILLER</w:t>
      </w:r>
    </w:p>
    <w:p w14:paraId="193DCC0D" w14:textId="77777777" w:rsidR="002A2E9A" w:rsidRPr="00B843CF" w:rsidRDefault="002A2E9A" w:rsidP="002A2E9A">
      <w:pPr>
        <w:jc w:val="both"/>
        <w:rPr>
          <w:rFonts w:ascii="Montserrat" w:hAnsi="Montserrat" w:cs="Arial"/>
          <w:sz w:val="22"/>
          <w:szCs w:val="22"/>
        </w:rPr>
      </w:pPr>
    </w:p>
    <w:tbl>
      <w:tblPr>
        <w:tblW w:w="9295" w:type="dxa"/>
        <w:jc w:val="center"/>
        <w:tblCellMar>
          <w:left w:w="70" w:type="dxa"/>
          <w:right w:w="70" w:type="dxa"/>
        </w:tblCellMar>
        <w:tblLook w:val="0000" w:firstRow="0" w:lastRow="0" w:firstColumn="0" w:lastColumn="0" w:noHBand="0" w:noVBand="0"/>
      </w:tblPr>
      <w:tblGrid>
        <w:gridCol w:w="588"/>
        <w:gridCol w:w="7031"/>
        <w:gridCol w:w="1676"/>
      </w:tblGrid>
      <w:tr w:rsidR="002A2E9A" w:rsidRPr="00B843CF" w14:paraId="5D3521DE" w14:textId="77777777" w:rsidTr="002A2E9A">
        <w:trPr>
          <w:trHeight w:val="327"/>
          <w:tblHeader/>
          <w:jc w:val="center"/>
        </w:trPr>
        <w:tc>
          <w:tcPr>
            <w:tcW w:w="588" w:type="dxa"/>
            <w:tcBorders>
              <w:top w:val="single" w:sz="8" w:space="0" w:color="auto"/>
              <w:left w:val="single" w:sz="8" w:space="0" w:color="auto"/>
              <w:bottom w:val="single" w:sz="4" w:space="0" w:color="auto"/>
              <w:right w:val="nil"/>
            </w:tcBorders>
            <w:shd w:val="clear" w:color="auto" w:fill="C0C0C0"/>
            <w:noWrap/>
            <w:vAlign w:val="center"/>
          </w:tcPr>
          <w:p w14:paraId="72C9D1DB" w14:textId="77777777" w:rsidR="002A2E9A" w:rsidRPr="00B843CF" w:rsidRDefault="002A2E9A" w:rsidP="002A2E9A">
            <w:pPr>
              <w:jc w:val="both"/>
              <w:rPr>
                <w:rFonts w:ascii="Montserrat" w:hAnsi="Montserrat" w:cs="Arial"/>
                <w:b/>
                <w:sz w:val="22"/>
                <w:szCs w:val="22"/>
              </w:rPr>
            </w:pPr>
          </w:p>
          <w:p w14:paraId="4384B52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55272124" w14:textId="77777777" w:rsidR="002A2E9A" w:rsidRPr="00B843CF" w:rsidRDefault="002A2E9A" w:rsidP="002A2E9A">
            <w:pPr>
              <w:jc w:val="both"/>
              <w:rPr>
                <w:rFonts w:ascii="Montserrat" w:hAnsi="Montserrat" w:cs="Arial"/>
                <w:b/>
                <w:sz w:val="22"/>
                <w:szCs w:val="22"/>
              </w:rPr>
            </w:pPr>
          </w:p>
        </w:tc>
        <w:tc>
          <w:tcPr>
            <w:tcW w:w="7031"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592F38D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676" w:type="dxa"/>
            <w:tcBorders>
              <w:top w:val="single" w:sz="8" w:space="0" w:color="auto"/>
              <w:left w:val="nil"/>
              <w:bottom w:val="single" w:sz="4" w:space="0" w:color="auto"/>
              <w:right w:val="single" w:sz="8" w:space="0" w:color="auto"/>
            </w:tcBorders>
            <w:shd w:val="clear" w:color="auto" w:fill="C0C0C0"/>
            <w:noWrap/>
            <w:vAlign w:val="center"/>
          </w:tcPr>
          <w:p w14:paraId="03A49D5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70E30BDC"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5A6126E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5C1D486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DE PRESIÓN DEL REFRIGERANTE</w:t>
            </w:r>
          </w:p>
        </w:tc>
        <w:tc>
          <w:tcPr>
            <w:tcW w:w="1676" w:type="dxa"/>
            <w:tcBorders>
              <w:top w:val="nil"/>
              <w:left w:val="nil"/>
              <w:bottom w:val="single" w:sz="4" w:space="0" w:color="auto"/>
              <w:right w:val="single" w:sz="8" w:space="0" w:color="auto"/>
            </w:tcBorders>
            <w:shd w:val="clear" w:color="auto" w:fill="auto"/>
            <w:noWrap/>
            <w:vAlign w:val="center"/>
          </w:tcPr>
          <w:p w14:paraId="6A704A6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E7817DC"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514AEAD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421FED9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DE TENSIÓN Y CORRIENTE</w:t>
            </w:r>
          </w:p>
        </w:tc>
        <w:tc>
          <w:tcPr>
            <w:tcW w:w="1676" w:type="dxa"/>
            <w:tcBorders>
              <w:top w:val="nil"/>
              <w:left w:val="nil"/>
              <w:bottom w:val="single" w:sz="4" w:space="0" w:color="auto"/>
              <w:right w:val="single" w:sz="8" w:space="0" w:color="auto"/>
            </w:tcBorders>
            <w:shd w:val="clear" w:color="auto" w:fill="auto"/>
            <w:noWrap/>
            <w:vAlign w:val="center"/>
          </w:tcPr>
          <w:p w14:paraId="5DEA3EC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3C634BCC"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6038478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6A1C38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DE TEMPERATURAS DEL AGUA</w:t>
            </w:r>
          </w:p>
        </w:tc>
        <w:tc>
          <w:tcPr>
            <w:tcW w:w="1676" w:type="dxa"/>
            <w:tcBorders>
              <w:top w:val="nil"/>
              <w:left w:val="nil"/>
              <w:bottom w:val="single" w:sz="4" w:space="0" w:color="auto"/>
              <w:right w:val="single" w:sz="8" w:space="0" w:color="auto"/>
            </w:tcBorders>
            <w:shd w:val="clear" w:color="auto" w:fill="auto"/>
            <w:noWrap/>
            <w:vAlign w:val="center"/>
          </w:tcPr>
          <w:p w14:paraId="57AA53F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DB82BF3"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485FA5A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1861E72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NIVEL DE ACEITE</w:t>
            </w:r>
          </w:p>
        </w:tc>
        <w:tc>
          <w:tcPr>
            <w:tcW w:w="1676" w:type="dxa"/>
            <w:tcBorders>
              <w:top w:val="nil"/>
              <w:left w:val="nil"/>
              <w:bottom w:val="single" w:sz="4" w:space="0" w:color="auto"/>
              <w:right w:val="single" w:sz="8" w:space="0" w:color="auto"/>
            </w:tcBorders>
            <w:shd w:val="clear" w:color="auto" w:fill="auto"/>
            <w:noWrap/>
            <w:vAlign w:val="center"/>
          </w:tcPr>
          <w:p w14:paraId="7EECCE6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5FD8B13"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7D7AE8F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6F47FD7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CALENTADORES DEL CÁRTER</w:t>
            </w:r>
          </w:p>
        </w:tc>
        <w:tc>
          <w:tcPr>
            <w:tcW w:w="1676" w:type="dxa"/>
            <w:tcBorders>
              <w:top w:val="nil"/>
              <w:left w:val="nil"/>
              <w:bottom w:val="single" w:sz="4" w:space="0" w:color="auto"/>
              <w:right w:val="single" w:sz="8" w:space="0" w:color="auto"/>
            </w:tcBorders>
            <w:shd w:val="clear" w:color="auto" w:fill="auto"/>
            <w:noWrap/>
            <w:vAlign w:val="center"/>
          </w:tcPr>
          <w:p w14:paraId="37D448E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382983D"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4ACD4AD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40BD0C5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PÉRDIDA DE ACEITE</w:t>
            </w:r>
          </w:p>
        </w:tc>
        <w:tc>
          <w:tcPr>
            <w:tcW w:w="1676" w:type="dxa"/>
            <w:tcBorders>
              <w:top w:val="nil"/>
              <w:left w:val="nil"/>
              <w:bottom w:val="single" w:sz="4" w:space="0" w:color="auto"/>
              <w:right w:val="single" w:sz="8" w:space="0" w:color="auto"/>
            </w:tcBorders>
            <w:shd w:val="clear" w:color="auto" w:fill="auto"/>
            <w:noWrap/>
            <w:vAlign w:val="center"/>
          </w:tcPr>
          <w:p w14:paraId="2F90726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5A22D3B"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5417316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18D0179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REVISAR VÁLVULA DE EXPANSIÓN</w:t>
            </w:r>
          </w:p>
        </w:tc>
        <w:tc>
          <w:tcPr>
            <w:tcW w:w="1676" w:type="dxa"/>
            <w:tcBorders>
              <w:top w:val="nil"/>
              <w:left w:val="nil"/>
              <w:bottom w:val="single" w:sz="4" w:space="0" w:color="auto"/>
              <w:right w:val="single" w:sz="8" w:space="0" w:color="auto"/>
            </w:tcBorders>
            <w:shd w:val="clear" w:color="auto" w:fill="auto"/>
            <w:noWrap/>
            <w:vAlign w:val="center"/>
          </w:tcPr>
          <w:p w14:paraId="0224B78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5366388"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49AE133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362318B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Y ELIMINAR VIBRACIONES</w:t>
            </w:r>
          </w:p>
        </w:tc>
        <w:tc>
          <w:tcPr>
            <w:tcW w:w="1676" w:type="dxa"/>
            <w:tcBorders>
              <w:top w:val="nil"/>
              <w:left w:val="nil"/>
              <w:bottom w:val="single" w:sz="4" w:space="0" w:color="auto"/>
              <w:right w:val="single" w:sz="8" w:space="0" w:color="auto"/>
            </w:tcBorders>
            <w:shd w:val="clear" w:color="auto" w:fill="auto"/>
            <w:noWrap/>
            <w:vAlign w:val="center"/>
          </w:tcPr>
          <w:p w14:paraId="7B77FD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82710D1"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5295272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9</w:t>
            </w:r>
          </w:p>
        </w:tc>
        <w:tc>
          <w:tcPr>
            <w:tcW w:w="7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BFFB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TABLEROS ELÉCTRICOS</w:t>
            </w:r>
          </w:p>
        </w:tc>
        <w:tc>
          <w:tcPr>
            <w:tcW w:w="1676" w:type="dxa"/>
            <w:tcBorders>
              <w:top w:val="nil"/>
              <w:left w:val="nil"/>
              <w:bottom w:val="single" w:sz="4" w:space="0" w:color="auto"/>
              <w:right w:val="single" w:sz="8" w:space="0" w:color="auto"/>
            </w:tcBorders>
            <w:shd w:val="clear" w:color="auto" w:fill="auto"/>
            <w:noWrap/>
            <w:vAlign w:val="center"/>
          </w:tcPr>
          <w:p w14:paraId="4A5D4B8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A652ED8"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0DBD2A8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10</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2D150F4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APRETAR CONEXIONES ELÉCTRICAS EN TABLERO</w:t>
            </w:r>
          </w:p>
        </w:tc>
        <w:tc>
          <w:tcPr>
            <w:tcW w:w="1676" w:type="dxa"/>
            <w:tcBorders>
              <w:top w:val="nil"/>
              <w:left w:val="nil"/>
              <w:bottom w:val="single" w:sz="4" w:space="0" w:color="auto"/>
              <w:right w:val="single" w:sz="8" w:space="0" w:color="auto"/>
            </w:tcBorders>
            <w:shd w:val="clear" w:color="auto" w:fill="auto"/>
            <w:noWrap/>
            <w:vAlign w:val="center"/>
          </w:tcPr>
          <w:p w14:paraId="1BF6E96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36C90A9" w14:textId="77777777" w:rsidTr="002A2E9A">
        <w:trPr>
          <w:trHeight w:val="327"/>
          <w:jc w:val="center"/>
        </w:trPr>
        <w:tc>
          <w:tcPr>
            <w:tcW w:w="588" w:type="dxa"/>
            <w:tcBorders>
              <w:top w:val="nil"/>
              <w:left w:val="single" w:sz="8" w:space="0" w:color="auto"/>
              <w:bottom w:val="single" w:sz="4" w:space="0" w:color="auto"/>
              <w:right w:val="nil"/>
            </w:tcBorders>
            <w:shd w:val="clear" w:color="auto" w:fill="auto"/>
            <w:noWrap/>
            <w:vAlign w:val="center"/>
          </w:tcPr>
          <w:p w14:paraId="46C2FC2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11</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4150E67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LAVAR EL SERPENTÍN</w:t>
            </w:r>
          </w:p>
        </w:tc>
        <w:tc>
          <w:tcPr>
            <w:tcW w:w="1676" w:type="dxa"/>
            <w:tcBorders>
              <w:top w:val="nil"/>
              <w:left w:val="nil"/>
              <w:bottom w:val="single" w:sz="4" w:space="0" w:color="auto"/>
              <w:right w:val="single" w:sz="8" w:space="0" w:color="auto"/>
            </w:tcBorders>
            <w:shd w:val="clear" w:color="auto" w:fill="auto"/>
            <w:noWrap/>
            <w:vAlign w:val="center"/>
          </w:tcPr>
          <w:p w14:paraId="57A581A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C4EF188" w14:textId="77777777" w:rsidTr="002A2E9A">
        <w:trPr>
          <w:trHeight w:val="347"/>
          <w:jc w:val="center"/>
        </w:trPr>
        <w:tc>
          <w:tcPr>
            <w:tcW w:w="588" w:type="dxa"/>
            <w:tcBorders>
              <w:top w:val="nil"/>
              <w:left w:val="single" w:sz="8" w:space="0" w:color="auto"/>
              <w:bottom w:val="single" w:sz="8" w:space="0" w:color="auto"/>
              <w:right w:val="nil"/>
            </w:tcBorders>
            <w:shd w:val="clear" w:color="auto" w:fill="auto"/>
            <w:noWrap/>
            <w:vAlign w:val="center"/>
          </w:tcPr>
          <w:p w14:paraId="76F6497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12</w:t>
            </w:r>
          </w:p>
        </w:tc>
        <w:tc>
          <w:tcPr>
            <w:tcW w:w="7031" w:type="dxa"/>
            <w:tcBorders>
              <w:top w:val="nil"/>
              <w:left w:val="single" w:sz="4" w:space="0" w:color="auto"/>
              <w:bottom w:val="single" w:sz="4" w:space="0" w:color="auto"/>
              <w:right w:val="single" w:sz="4" w:space="0" w:color="auto"/>
            </w:tcBorders>
            <w:shd w:val="clear" w:color="auto" w:fill="auto"/>
            <w:noWrap/>
            <w:vAlign w:val="center"/>
          </w:tcPr>
          <w:p w14:paraId="616CF1D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VENTILADORES</w:t>
            </w:r>
          </w:p>
        </w:tc>
        <w:tc>
          <w:tcPr>
            <w:tcW w:w="1676" w:type="dxa"/>
            <w:tcBorders>
              <w:top w:val="nil"/>
              <w:left w:val="nil"/>
              <w:bottom w:val="single" w:sz="8" w:space="0" w:color="auto"/>
              <w:right w:val="single" w:sz="8" w:space="0" w:color="auto"/>
            </w:tcBorders>
            <w:shd w:val="clear" w:color="auto" w:fill="auto"/>
            <w:noWrap/>
            <w:vAlign w:val="center"/>
          </w:tcPr>
          <w:p w14:paraId="2B865A9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3E47873" w14:textId="77777777" w:rsidTr="002A2E9A">
        <w:trPr>
          <w:trHeight w:val="347"/>
          <w:jc w:val="center"/>
        </w:trPr>
        <w:tc>
          <w:tcPr>
            <w:tcW w:w="588" w:type="dxa"/>
            <w:tcBorders>
              <w:top w:val="nil"/>
              <w:left w:val="single" w:sz="8" w:space="0" w:color="auto"/>
              <w:bottom w:val="single" w:sz="8" w:space="0" w:color="auto"/>
              <w:right w:val="nil"/>
            </w:tcBorders>
            <w:shd w:val="clear" w:color="auto" w:fill="auto"/>
            <w:noWrap/>
            <w:vAlign w:val="center"/>
          </w:tcPr>
          <w:p w14:paraId="5B94C69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13</w:t>
            </w:r>
          </w:p>
        </w:tc>
        <w:tc>
          <w:tcPr>
            <w:tcW w:w="7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3AD6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DOSIFICAR TRATAMIENTO DE AGUA (PROPORCIONAR LOS PRODUCTOS NECESARIOS PARA LLEVAR A CABO EL TRATAMIENTO)</w:t>
            </w:r>
          </w:p>
        </w:tc>
        <w:tc>
          <w:tcPr>
            <w:tcW w:w="1676" w:type="dxa"/>
            <w:tcBorders>
              <w:top w:val="nil"/>
              <w:left w:val="nil"/>
              <w:bottom w:val="single" w:sz="8" w:space="0" w:color="auto"/>
              <w:right w:val="single" w:sz="8" w:space="0" w:color="auto"/>
            </w:tcBorders>
            <w:shd w:val="clear" w:color="auto" w:fill="auto"/>
            <w:noWrap/>
            <w:vAlign w:val="center"/>
          </w:tcPr>
          <w:p w14:paraId="3D702FB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EE35F65" w14:textId="77777777" w:rsidTr="002A2E9A">
        <w:trPr>
          <w:trHeight w:val="347"/>
          <w:jc w:val="center"/>
        </w:trPr>
        <w:tc>
          <w:tcPr>
            <w:tcW w:w="588" w:type="dxa"/>
            <w:tcBorders>
              <w:top w:val="nil"/>
              <w:left w:val="single" w:sz="8" w:space="0" w:color="auto"/>
              <w:bottom w:val="single" w:sz="8" w:space="0" w:color="auto"/>
              <w:right w:val="nil"/>
            </w:tcBorders>
            <w:shd w:val="clear" w:color="auto" w:fill="auto"/>
            <w:noWrap/>
            <w:vAlign w:val="center"/>
          </w:tcPr>
          <w:p w14:paraId="3EED80E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14</w:t>
            </w:r>
          </w:p>
        </w:tc>
        <w:tc>
          <w:tcPr>
            <w:tcW w:w="703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76454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ANÁLISIS DEL AGUA (CIRCUITO DE AGUA HELADA)</w:t>
            </w:r>
          </w:p>
          <w:p w14:paraId="2C4C933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PRESENTANDO REPORTE</w:t>
            </w:r>
          </w:p>
        </w:tc>
        <w:tc>
          <w:tcPr>
            <w:tcW w:w="1676" w:type="dxa"/>
            <w:tcBorders>
              <w:top w:val="nil"/>
              <w:left w:val="nil"/>
              <w:bottom w:val="single" w:sz="8" w:space="0" w:color="auto"/>
              <w:right w:val="single" w:sz="8" w:space="0" w:color="auto"/>
            </w:tcBorders>
            <w:shd w:val="clear" w:color="auto" w:fill="auto"/>
            <w:noWrap/>
            <w:vAlign w:val="center"/>
          </w:tcPr>
          <w:p w14:paraId="10B806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73CFB121" w14:textId="0C10FCF2" w:rsidR="00F16E0C" w:rsidRPr="00B843CF" w:rsidRDefault="00F16E0C" w:rsidP="002A2E9A">
      <w:pPr>
        <w:jc w:val="both"/>
        <w:rPr>
          <w:rFonts w:ascii="Montserrat" w:hAnsi="Montserrat" w:cs="Arial"/>
          <w:b/>
          <w:sz w:val="22"/>
          <w:szCs w:val="22"/>
        </w:rPr>
      </w:pPr>
    </w:p>
    <w:p w14:paraId="02C49693" w14:textId="77777777" w:rsidR="00F16E0C" w:rsidRPr="00B843CF" w:rsidRDefault="00F16E0C">
      <w:pPr>
        <w:rPr>
          <w:rFonts w:ascii="Montserrat" w:hAnsi="Montserrat" w:cs="Arial"/>
          <w:b/>
          <w:sz w:val="22"/>
          <w:szCs w:val="22"/>
        </w:rPr>
      </w:pPr>
      <w:r w:rsidRPr="00B843CF">
        <w:rPr>
          <w:rFonts w:ascii="Montserrat" w:hAnsi="Montserrat" w:cs="Arial"/>
          <w:b/>
          <w:sz w:val="22"/>
          <w:szCs w:val="22"/>
        </w:rPr>
        <w:br w:type="page"/>
      </w:r>
    </w:p>
    <w:p w14:paraId="25E98E9E" w14:textId="77777777" w:rsidR="002A2E9A" w:rsidRPr="00B843CF" w:rsidRDefault="002A2E9A" w:rsidP="002A2E9A">
      <w:pPr>
        <w:jc w:val="both"/>
        <w:rPr>
          <w:rFonts w:ascii="Montserrat" w:hAnsi="Montserrat" w:cs="Arial"/>
          <w:b/>
          <w:sz w:val="22"/>
          <w:szCs w:val="22"/>
        </w:rPr>
      </w:pPr>
    </w:p>
    <w:p w14:paraId="6D77CA38" w14:textId="77777777" w:rsidR="002A2E9A" w:rsidRPr="00B843CF" w:rsidRDefault="002A2E9A" w:rsidP="002A2E9A">
      <w:pPr>
        <w:ind w:left="705" w:hanging="705"/>
        <w:jc w:val="center"/>
        <w:rPr>
          <w:rFonts w:ascii="Montserrat" w:hAnsi="Montserrat" w:cs="Arial"/>
          <w:b/>
          <w:bCs/>
          <w:caps/>
          <w:color w:val="0D0D0D"/>
          <w:sz w:val="22"/>
          <w:szCs w:val="22"/>
        </w:rPr>
      </w:pPr>
      <w:r w:rsidRPr="00B843CF">
        <w:rPr>
          <w:rFonts w:ascii="Montserrat" w:hAnsi="Montserrat" w:cs="Arial"/>
          <w:b/>
          <w:bCs/>
          <w:caps/>
          <w:color w:val="0D0D0D"/>
          <w:sz w:val="22"/>
          <w:szCs w:val="22"/>
        </w:rPr>
        <w:t>EQUIPOS GENERADORES DE AGUA HELADA (EDIFICIO tLATELOLCO)</w:t>
      </w:r>
    </w:p>
    <w:p w14:paraId="2795A941" w14:textId="77777777" w:rsidR="002A2E9A" w:rsidRPr="00B843CF" w:rsidRDefault="002A2E9A" w:rsidP="002A2E9A">
      <w:pPr>
        <w:ind w:left="705" w:hanging="705"/>
        <w:jc w:val="center"/>
        <w:rPr>
          <w:rFonts w:ascii="Montserrat" w:hAnsi="Montserrat" w:cs="Arial"/>
          <w:b/>
          <w:bCs/>
          <w:caps/>
          <w:color w:val="0D0D0D"/>
          <w:sz w:val="22"/>
          <w:szCs w:val="22"/>
        </w:rPr>
      </w:pPr>
      <w:r w:rsidRPr="00B843CF">
        <w:rPr>
          <w:rFonts w:ascii="Montserrat" w:hAnsi="Montserrat" w:cs="Arial"/>
          <w:b/>
          <w:bCs/>
          <w:caps/>
          <w:color w:val="0D0D0D"/>
          <w:sz w:val="22"/>
          <w:szCs w:val="22"/>
        </w:rPr>
        <w:t>(MANTENIMIENTO PREVENTIVO MAYOR)</w:t>
      </w:r>
    </w:p>
    <w:p w14:paraId="338AE42D" w14:textId="77777777" w:rsidR="002A2E9A" w:rsidRPr="00B843CF" w:rsidRDefault="002A2E9A" w:rsidP="002A2E9A">
      <w:pPr>
        <w:ind w:left="705" w:hanging="705"/>
        <w:jc w:val="center"/>
        <w:rPr>
          <w:rFonts w:ascii="Montserrat" w:hAnsi="Montserrat" w:cs="Arial"/>
          <w:bCs/>
          <w:caps/>
          <w:color w:val="0D0D0D"/>
          <w:sz w:val="22"/>
          <w:szCs w:val="22"/>
        </w:rPr>
      </w:pPr>
    </w:p>
    <w:tbl>
      <w:tblPr>
        <w:tblpPr w:leftFromText="180" w:rightFromText="180" w:vertAnchor="text" w:horzAnchor="margin" w:tblpXSpec="center" w:tblpY="-44"/>
        <w:tblOverlap w:val="neve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2687"/>
        <w:gridCol w:w="1464"/>
        <w:gridCol w:w="2592"/>
        <w:gridCol w:w="1990"/>
      </w:tblGrid>
      <w:tr w:rsidR="002A2E9A" w:rsidRPr="00B843CF" w14:paraId="6517779F" w14:textId="77777777" w:rsidTr="009529B3">
        <w:trPr>
          <w:trHeight w:val="411"/>
        </w:trPr>
        <w:tc>
          <w:tcPr>
            <w:tcW w:w="638" w:type="dxa"/>
            <w:tcBorders>
              <w:bottom w:val="single" w:sz="4" w:space="0" w:color="auto"/>
            </w:tcBorders>
            <w:shd w:val="clear" w:color="auto" w:fill="BFBFBF"/>
            <w:vAlign w:val="center"/>
          </w:tcPr>
          <w:p w14:paraId="726069B6" w14:textId="77777777" w:rsidR="002A2E9A" w:rsidRPr="00B843CF" w:rsidRDefault="002A2E9A" w:rsidP="002A2E9A">
            <w:pPr>
              <w:ind w:left="705" w:hanging="705"/>
              <w:jc w:val="center"/>
              <w:rPr>
                <w:rFonts w:ascii="Montserrat" w:hAnsi="Montserrat" w:cs="Arial"/>
                <w:b/>
                <w:bCs/>
                <w:caps/>
                <w:color w:val="0D0D0D"/>
                <w:sz w:val="22"/>
                <w:szCs w:val="22"/>
              </w:rPr>
            </w:pPr>
            <w:r w:rsidRPr="00B843CF">
              <w:rPr>
                <w:rFonts w:ascii="Montserrat" w:hAnsi="Montserrat" w:cs="Arial"/>
                <w:b/>
                <w:bCs/>
                <w:caps/>
                <w:color w:val="0D0D0D"/>
                <w:sz w:val="22"/>
                <w:szCs w:val="22"/>
              </w:rPr>
              <w:t>NO.</w:t>
            </w:r>
          </w:p>
        </w:tc>
        <w:tc>
          <w:tcPr>
            <w:tcW w:w="2687" w:type="dxa"/>
            <w:tcBorders>
              <w:bottom w:val="single" w:sz="4" w:space="0" w:color="auto"/>
            </w:tcBorders>
            <w:shd w:val="clear" w:color="auto" w:fill="BFBFBF"/>
            <w:vAlign w:val="center"/>
          </w:tcPr>
          <w:p w14:paraId="77C46360" w14:textId="77777777" w:rsidR="002A2E9A" w:rsidRPr="00B843CF" w:rsidRDefault="002A2E9A" w:rsidP="002A2E9A">
            <w:pPr>
              <w:ind w:left="705" w:hanging="705"/>
              <w:jc w:val="center"/>
              <w:rPr>
                <w:rFonts w:ascii="Montserrat" w:hAnsi="Montserrat" w:cs="Arial"/>
                <w:b/>
                <w:bCs/>
                <w:caps/>
                <w:color w:val="0D0D0D"/>
                <w:sz w:val="22"/>
                <w:szCs w:val="22"/>
              </w:rPr>
            </w:pPr>
            <w:r w:rsidRPr="00B843CF">
              <w:rPr>
                <w:rFonts w:ascii="Montserrat" w:hAnsi="Montserrat" w:cs="Arial"/>
                <w:b/>
                <w:bCs/>
                <w:caps/>
                <w:color w:val="0D0D0D"/>
                <w:sz w:val="22"/>
                <w:szCs w:val="22"/>
              </w:rPr>
              <w:t>EQUIPO</w:t>
            </w:r>
          </w:p>
        </w:tc>
        <w:tc>
          <w:tcPr>
            <w:tcW w:w="1464" w:type="dxa"/>
            <w:tcBorders>
              <w:bottom w:val="single" w:sz="4" w:space="0" w:color="auto"/>
            </w:tcBorders>
            <w:shd w:val="clear" w:color="auto" w:fill="BFBFBF"/>
            <w:vAlign w:val="center"/>
          </w:tcPr>
          <w:p w14:paraId="4425483F" w14:textId="77777777" w:rsidR="002A2E9A" w:rsidRPr="00B843CF" w:rsidRDefault="002A2E9A" w:rsidP="002A2E9A">
            <w:pPr>
              <w:ind w:left="705" w:hanging="705"/>
              <w:jc w:val="center"/>
              <w:rPr>
                <w:rFonts w:ascii="Montserrat" w:hAnsi="Montserrat" w:cs="Arial"/>
                <w:b/>
                <w:bCs/>
                <w:caps/>
                <w:color w:val="0D0D0D"/>
                <w:sz w:val="22"/>
                <w:szCs w:val="22"/>
              </w:rPr>
            </w:pPr>
            <w:r w:rsidRPr="00B843CF">
              <w:rPr>
                <w:rFonts w:ascii="Montserrat" w:hAnsi="Montserrat" w:cs="Arial"/>
                <w:b/>
                <w:bCs/>
                <w:caps/>
                <w:color w:val="0D0D0D"/>
                <w:sz w:val="22"/>
                <w:szCs w:val="22"/>
              </w:rPr>
              <w:t>CANTIDAD</w:t>
            </w:r>
          </w:p>
        </w:tc>
        <w:tc>
          <w:tcPr>
            <w:tcW w:w="2592" w:type="dxa"/>
            <w:tcBorders>
              <w:bottom w:val="single" w:sz="4" w:space="0" w:color="auto"/>
            </w:tcBorders>
            <w:shd w:val="clear" w:color="auto" w:fill="BFBFBF"/>
            <w:vAlign w:val="center"/>
          </w:tcPr>
          <w:p w14:paraId="655161CA" w14:textId="77777777" w:rsidR="002A2E9A" w:rsidRPr="00B843CF" w:rsidRDefault="002A2E9A" w:rsidP="002A2E9A">
            <w:pPr>
              <w:ind w:left="705" w:hanging="705"/>
              <w:jc w:val="center"/>
              <w:rPr>
                <w:rFonts w:ascii="Montserrat" w:hAnsi="Montserrat" w:cs="Arial"/>
                <w:b/>
                <w:bCs/>
                <w:caps/>
                <w:color w:val="0D0D0D"/>
                <w:sz w:val="22"/>
                <w:szCs w:val="22"/>
              </w:rPr>
            </w:pPr>
            <w:r w:rsidRPr="00B843CF">
              <w:rPr>
                <w:rFonts w:ascii="Montserrat" w:hAnsi="Montserrat" w:cs="Arial"/>
                <w:b/>
                <w:bCs/>
                <w:caps/>
                <w:color w:val="0D0D0D"/>
                <w:sz w:val="22"/>
                <w:szCs w:val="22"/>
              </w:rPr>
              <w:t>ACTIVIDADES MÍNIMAS</w:t>
            </w:r>
          </w:p>
        </w:tc>
        <w:tc>
          <w:tcPr>
            <w:tcW w:w="1990" w:type="dxa"/>
            <w:tcBorders>
              <w:bottom w:val="single" w:sz="4" w:space="0" w:color="auto"/>
            </w:tcBorders>
            <w:shd w:val="clear" w:color="auto" w:fill="BFBFBF"/>
            <w:vAlign w:val="center"/>
          </w:tcPr>
          <w:p w14:paraId="7E217877" w14:textId="77777777" w:rsidR="002A2E9A" w:rsidRPr="00B843CF" w:rsidRDefault="002A2E9A" w:rsidP="002A2E9A">
            <w:pPr>
              <w:tabs>
                <w:tab w:val="left" w:pos="700"/>
              </w:tabs>
              <w:jc w:val="center"/>
              <w:rPr>
                <w:rFonts w:ascii="Montserrat" w:hAnsi="Montserrat" w:cs="Arial"/>
                <w:b/>
                <w:bCs/>
                <w:caps/>
                <w:color w:val="0D0D0D"/>
                <w:sz w:val="22"/>
                <w:szCs w:val="22"/>
              </w:rPr>
            </w:pPr>
            <w:r w:rsidRPr="00B843CF">
              <w:rPr>
                <w:rFonts w:ascii="Montserrat" w:hAnsi="Montserrat" w:cs="Arial"/>
                <w:b/>
                <w:bCs/>
                <w:caps/>
                <w:color w:val="0D0D0D"/>
                <w:sz w:val="22"/>
                <w:szCs w:val="22"/>
              </w:rPr>
              <w:t>FECHA POR MÓDULOS</w:t>
            </w:r>
          </w:p>
        </w:tc>
      </w:tr>
      <w:tr w:rsidR="002A2E9A" w:rsidRPr="00B843CF" w14:paraId="60CB770B" w14:textId="77777777" w:rsidTr="009529B3">
        <w:trPr>
          <w:trHeight w:val="2264"/>
        </w:trPr>
        <w:tc>
          <w:tcPr>
            <w:tcW w:w="638" w:type="dxa"/>
            <w:tcBorders>
              <w:top w:val="single" w:sz="4" w:space="0" w:color="auto"/>
              <w:left w:val="single" w:sz="4" w:space="0" w:color="auto"/>
              <w:bottom w:val="single" w:sz="4" w:space="0" w:color="auto"/>
              <w:right w:val="single" w:sz="4" w:space="0" w:color="auto"/>
            </w:tcBorders>
            <w:vAlign w:val="center"/>
          </w:tcPr>
          <w:p w14:paraId="5054FB7B" w14:textId="77777777" w:rsidR="002A2E9A" w:rsidRPr="00B843CF" w:rsidRDefault="002A2E9A" w:rsidP="002A2E9A">
            <w:pPr>
              <w:ind w:left="705" w:hanging="705"/>
              <w:jc w:val="center"/>
              <w:rPr>
                <w:rFonts w:ascii="Montserrat" w:hAnsi="Montserrat" w:cs="Arial"/>
                <w:bCs/>
                <w:caps/>
                <w:color w:val="0D0D0D"/>
                <w:sz w:val="20"/>
                <w:szCs w:val="20"/>
              </w:rPr>
            </w:pPr>
            <w:r w:rsidRPr="00B843CF">
              <w:rPr>
                <w:rFonts w:ascii="Montserrat" w:hAnsi="Montserrat" w:cs="Arial"/>
                <w:bCs/>
                <w:caps/>
                <w:color w:val="0D0D0D"/>
                <w:sz w:val="20"/>
                <w:szCs w:val="20"/>
              </w:rPr>
              <w:t>1</w:t>
            </w:r>
          </w:p>
        </w:tc>
        <w:tc>
          <w:tcPr>
            <w:tcW w:w="2687" w:type="dxa"/>
            <w:tcBorders>
              <w:top w:val="single" w:sz="4" w:space="0" w:color="auto"/>
              <w:left w:val="single" w:sz="4" w:space="0" w:color="auto"/>
              <w:bottom w:val="single" w:sz="4" w:space="0" w:color="auto"/>
              <w:right w:val="single" w:sz="4" w:space="0" w:color="auto"/>
            </w:tcBorders>
            <w:vAlign w:val="center"/>
          </w:tcPr>
          <w:p w14:paraId="67408D06" w14:textId="77777777" w:rsidR="002A2E9A" w:rsidRPr="00B843CF" w:rsidRDefault="002A2E9A" w:rsidP="002A2E9A">
            <w:pPr>
              <w:ind w:left="33" w:hanging="33"/>
              <w:jc w:val="center"/>
              <w:rPr>
                <w:rFonts w:ascii="Montserrat" w:hAnsi="Montserrat" w:cs="Arial"/>
                <w:bCs/>
                <w:caps/>
                <w:color w:val="0D0D0D"/>
                <w:sz w:val="20"/>
                <w:szCs w:val="20"/>
              </w:rPr>
            </w:pPr>
            <w:r w:rsidRPr="00B843CF">
              <w:rPr>
                <w:rFonts w:ascii="Montserrat" w:hAnsi="Montserrat" w:cs="Arial"/>
                <w:bCs/>
                <w:caps/>
                <w:color w:val="0D0D0D"/>
                <w:sz w:val="20"/>
                <w:szCs w:val="20"/>
              </w:rPr>
              <w:t>COMPRESOR DE TORNILLO</w:t>
            </w:r>
          </w:p>
        </w:tc>
        <w:tc>
          <w:tcPr>
            <w:tcW w:w="1464" w:type="dxa"/>
            <w:tcBorders>
              <w:top w:val="single" w:sz="4" w:space="0" w:color="auto"/>
              <w:left w:val="single" w:sz="4" w:space="0" w:color="auto"/>
              <w:bottom w:val="single" w:sz="4" w:space="0" w:color="auto"/>
              <w:right w:val="single" w:sz="4" w:space="0" w:color="auto"/>
            </w:tcBorders>
            <w:vAlign w:val="center"/>
          </w:tcPr>
          <w:p w14:paraId="326F1C3C" w14:textId="77777777" w:rsidR="002A2E9A" w:rsidRPr="00B843CF" w:rsidRDefault="002A2E9A" w:rsidP="002A2E9A">
            <w:pPr>
              <w:ind w:left="705" w:hanging="705"/>
              <w:jc w:val="center"/>
              <w:rPr>
                <w:rFonts w:ascii="Montserrat" w:hAnsi="Montserrat" w:cs="Arial"/>
                <w:bCs/>
                <w:caps/>
                <w:color w:val="0D0D0D"/>
                <w:sz w:val="20"/>
                <w:szCs w:val="20"/>
              </w:rPr>
            </w:pPr>
            <w:r w:rsidRPr="00B843CF">
              <w:rPr>
                <w:rFonts w:ascii="Montserrat" w:hAnsi="Montserrat" w:cs="Arial"/>
                <w:bCs/>
                <w:caps/>
                <w:color w:val="0D0D0D"/>
                <w:sz w:val="20"/>
                <w:szCs w:val="20"/>
              </w:rPr>
              <w:t>18</w:t>
            </w:r>
          </w:p>
        </w:tc>
        <w:tc>
          <w:tcPr>
            <w:tcW w:w="2592" w:type="dxa"/>
            <w:tcBorders>
              <w:top w:val="single" w:sz="4" w:space="0" w:color="auto"/>
              <w:left w:val="single" w:sz="4" w:space="0" w:color="auto"/>
              <w:bottom w:val="single" w:sz="4" w:space="0" w:color="auto"/>
              <w:right w:val="single" w:sz="4" w:space="0" w:color="auto"/>
            </w:tcBorders>
            <w:vAlign w:val="center"/>
          </w:tcPr>
          <w:p w14:paraId="6B9B09B4" w14:textId="77777777" w:rsidR="002A2E9A" w:rsidRPr="00B843CF" w:rsidRDefault="002A2E9A" w:rsidP="002A2E9A">
            <w:pPr>
              <w:rPr>
                <w:rFonts w:ascii="Montserrat" w:hAnsi="Montserrat" w:cs="Arial"/>
                <w:color w:val="0D0D0D"/>
                <w:sz w:val="20"/>
                <w:szCs w:val="20"/>
              </w:rPr>
            </w:pPr>
            <w:r w:rsidRPr="00B843CF">
              <w:rPr>
                <w:rFonts w:ascii="Montserrat" w:hAnsi="Montserrat" w:cs="Arial"/>
                <w:color w:val="0D0D0D"/>
                <w:sz w:val="20"/>
                <w:szCs w:val="20"/>
              </w:rPr>
              <w:t>-SUMINISTRO Y CAMBIO DE FILTRO DE ACEITE</w:t>
            </w:r>
          </w:p>
          <w:p w14:paraId="35D02B6A" w14:textId="77777777" w:rsidR="002A2E9A" w:rsidRPr="00B843CF" w:rsidRDefault="002A2E9A" w:rsidP="002A2E9A">
            <w:pPr>
              <w:rPr>
                <w:rFonts w:ascii="Montserrat" w:hAnsi="Montserrat" w:cs="Arial"/>
                <w:color w:val="0D0D0D"/>
                <w:sz w:val="20"/>
                <w:szCs w:val="20"/>
              </w:rPr>
            </w:pPr>
            <w:r w:rsidRPr="00B843CF">
              <w:rPr>
                <w:rFonts w:ascii="Montserrat" w:hAnsi="Montserrat" w:cs="Arial"/>
                <w:color w:val="0D0D0D"/>
                <w:sz w:val="20"/>
                <w:szCs w:val="20"/>
              </w:rPr>
              <w:t>-SUMINISTRO Y CAMBIO DE PRE FILTRO DE   ACEITE</w:t>
            </w:r>
          </w:p>
          <w:p w14:paraId="0E1E4014" w14:textId="77777777" w:rsidR="002A2E9A" w:rsidRPr="00B843CF" w:rsidRDefault="002A2E9A" w:rsidP="002A2E9A">
            <w:pPr>
              <w:rPr>
                <w:rFonts w:ascii="Montserrat" w:hAnsi="Montserrat" w:cs="Arial"/>
                <w:color w:val="0D0D0D"/>
                <w:sz w:val="20"/>
                <w:szCs w:val="20"/>
              </w:rPr>
            </w:pPr>
            <w:r w:rsidRPr="00B843CF">
              <w:rPr>
                <w:rFonts w:ascii="Montserrat" w:hAnsi="Montserrat" w:cs="Arial"/>
                <w:color w:val="0D0D0D"/>
                <w:sz w:val="20"/>
                <w:szCs w:val="20"/>
              </w:rPr>
              <w:t>-SUMINISTRO Y CAMBIO Y DE ACEITE</w:t>
            </w:r>
          </w:p>
          <w:p w14:paraId="398CE614" w14:textId="77777777" w:rsidR="002A2E9A" w:rsidRPr="00B843CF" w:rsidRDefault="002A2E9A" w:rsidP="002A2E9A">
            <w:pPr>
              <w:ind w:left="33"/>
              <w:rPr>
                <w:rFonts w:ascii="Montserrat" w:hAnsi="Montserrat" w:cs="Arial"/>
                <w:color w:val="0D0D0D"/>
                <w:sz w:val="20"/>
                <w:szCs w:val="20"/>
              </w:rPr>
            </w:pPr>
            <w:r w:rsidRPr="00B843CF">
              <w:rPr>
                <w:rFonts w:ascii="Montserrat" w:hAnsi="Montserrat" w:cs="Arial"/>
                <w:color w:val="0D0D0D"/>
                <w:sz w:val="20"/>
                <w:szCs w:val="20"/>
              </w:rPr>
              <w:t>-CARGA DE GAS REFRIGERANTE (R-134A)</w:t>
            </w:r>
          </w:p>
          <w:p w14:paraId="6D636A8D" w14:textId="77777777" w:rsidR="002A2E9A" w:rsidRPr="00B843CF" w:rsidRDefault="002A2E9A" w:rsidP="002A2E9A">
            <w:pPr>
              <w:ind w:left="33"/>
              <w:rPr>
                <w:rFonts w:ascii="Montserrat" w:hAnsi="Montserrat" w:cs="Arial"/>
                <w:bCs/>
                <w:caps/>
                <w:color w:val="0D0D0D"/>
                <w:sz w:val="20"/>
                <w:szCs w:val="20"/>
              </w:rPr>
            </w:pPr>
            <w:r w:rsidRPr="00B843CF">
              <w:rPr>
                <w:rFonts w:ascii="Montserrat" w:hAnsi="Montserrat" w:cs="Arial"/>
                <w:color w:val="0D0D0D"/>
                <w:sz w:val="20"/>
                <w:szCs w:val="20"/>
              </w:rPr>
              <w:t>- SUMINISTRO Y CAMBIO DE RODAMIENTOS DE MOTOVENTILADORES</w:t>
            </w:r>
          </w:p>
        </w:tc>
        <w:tc>
          <w:tcPr>
            <w:tcW w:w="1990" w:type="dxa"/>
            <w:tcBorders>
              <w:top w:val="single" w:sz="4" w:space="0" w:color="auto"/>
              <w:left w:val="single" w:sz="4" w:space="0" w:color="auto"/>
              <w:bottom w:val="single" w:sz="4" w:space="0" w:color="auto"/>
              <w:right w:val="single" w:sz="4" w:space="0" w:color="auto"/>
            </w:tcBorders>
            <w:vAlign w:val="center"/>
          </w:tcPr>
          <w:p w14:paraId="19FB8289" w14:textId="77777777" w:rsidR="002A2E9A" w:rsidRPr="00B843CF" w:rsidRDefault="002A2E9A" w:rsidP="002A2E9A">
            <w:pPr>
              <w:jc w:val="both"/>
              <w:rPr>
                <w:rFonts w:ascii="Montserrat" w:hAnsi="Montserrat" w:cs="Arial"/>
                <w:bCs/>
                <w:caps/>
                <w:color w:val="0D0D0D"/>
                <w:sz w:val="20"/>
                <w:szCs w:val="20"/>
              </w:rPr>
            </w:pPr>
            <w:r w:rsidRPr="00B843CF">
              <w:rPr>
                <w:rFonts w:ascii="Montserrat" w:hAnsi="Montserrat" w:cs="Arial"/>
                <w:bCs/>
                <w:caps/>
                <w:color w:val="0D0D0D"/>
                <w:sz w:val="20"/>
                <w:szCs w:val="20"/>
              </w:rPr>
              <w:t>DOS MODULOS POR MES INICIANDO LA PRIMER SEMANA DESPUES DE LA NOTIFICACION DEL FALLO</w:t>
            </w:r>
          </w:p>
        </w:tc>
      </w:tr>
    </w:tbl>
    <w:p w14:paraId="5156BE79" w14:textId="77777777" w:rsidR="002A2E9A" w:rsidRPr="00B843CF" w:rsidRDefault="002A2E9A" w:rsidP="002A2E9A">
      <w:pPr>
        <w:jc w:val="center"/>
        <w:rPr>
          <w:rFonts w:ascii="Montserrat" w:hAnsi="Montserrat" w:cs="Arial"/>
          <w:b/>
          <w:bCs/>
          <w:caps/>
          <w:color w:val="0D0D0D"/>
          <w:sz w:val="22"/>
          <w:szCs w:val="22"/>
        </w:rPr>
      </w:pPr>
    </w:p>
    <w:p w14:paraId="38736A97" w14:textId="77777777" w:rsidR="002A2E9A" w:rsidRPr="00B843CF" w:rsidRDefault="002A2E9A" w:rsidP="002A2E9A">
      <w:pPr>
        <w:jc w:val="center"/>
        <w:rPr>
          <w:rFonts w:ascii="Montserrat" w:hAnsi="Montserrat" w:cs="Arial"/>
          <w:b/>
          <w:bCs/>
          <w:caps/>
          <w:color w:val="0D0D0D"/>
          <w:sz w:val="22"/>
          <w:szCs w:val="22"/>
        </w:rPr>
      </w:pPr>
      <w:r w:rsidRPr="00B843CF">
        <w:rPr>
          <w:rFonts w:ascii="Montserrat" w:hAnsi="Montserrat" w:cs="Arial"/>
          <w:b/>
          <w:bCs/>
          <w:caps/>
          <w:color w:val="0D0D0D"/>
          <w:sz w:val="22"/>
          <w:szCs w:val="22"/>
        </w:rPr>
        <w:t>EQUIPOS GENERADORES DE AGUA HELADA (EDIFICIO TRIANGULAR)</w:t>
      </w:r>
    </w:p>
    <w:p w14:paraId="3ECCE41E" w14:textId="77777777" w:rsidR="002A2E9A" w:rsidRPr="00B843CF" w:rsidRDefault="002A2E9A" w:rsidP="002A2E9A">
      <w:pPr>
        <w:jc w:val="center"/>
        <w:rPr>
          <w:rFonts w:ascii="Montserrat" w:hAnsi="Montserrat" w:cs="Arial"/>
          <w:b/>
          <w:bCs/>
          <w:caps/>
          <w:color w:val="0D0D0D"/>
          <w:sz w:val="22"/>
          <w:szCs w:val="22"/>
        </w:rPr>
      </w:pPr>
      <w:r w:rsidRPr="00B843CF">
        <w:rPr>
          <w:rFonts w:ascii="Montserrat" w:hAnsi="Montserrat" w:cs="Arial"/>
          <w:b/>
          <w:bCs/>
          <w:caps/>
          <w:color w:val="0D0D0D"/>
          <w:sz w:val="22"/>
          <w:szCs w:val="22"/>
        </w:rPr>
        <w:t>(MANTENIMIENTO PREVENTIVO MAYOR)</w:t>
      </w:r>
    </w:p>
    <w:p w14:paraId="555834C1" w14:textId="77777777" w:rsidR="002A2E9A" w:rsidRPr="00B843CF" w:rsidRDefault="002A2E9A" w:rsidP="002A2E9A">
      <w:pPr>
        <w:ind w:left="705" w:hanging="705"/>
        <w:jc w:val="center"/>
        <w:rPr>
          <w:rFonts w:ascii="Montserrat" w:hAnsi="Montserrat" w:cs="Arial"/>
          <w:bCs/>
          <w:caps/>
          <w:color w:val="0D0D0D"/>
          <w:sz w:val="22"/>
          <w:szCs w:val="22"/>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787"/>
        <w:gridCol w:w="1464"/>
        <w:gridCol w:w="2545"/>
        <w:gridCol w:w="2208"/>
      </w:tblGrid>
      <w:tr w:rsidR="002A2E9A" w:rsidRPr="00B843CF" w14:paraId="71A652B1" w14:textId="77777777" w:rsidTr="009529B3">
        <w:trPr>
          <w:trHeight w:val="477"/>
          <w:jc w:val="center"/>
        </w:trPr>
        <w:tc>
          <w:tcPr>
            <w:tcW w:w="638" w:type="dxa"/>
            <w:shd w:val="clear" w:color="auto" w:fill="BFBFBF"/>
            <w:vAlign w:val="center"/>
          </w:tcPr>
          <w:p w14:paraId="33ECB27F" w14:textId="77777777" w:rsidR="002A2E9A" w:rsidRPr="00B843CF" w:rsidRDefault="002A2E9A" w:rsidP="002A2E9A">
            <w:pPr>
              <w:jc w:val="center"/>
              <w:rPr>
                <w:rFonts w:ascii="Montserrat" w:hAnsi="Montserrat" w:cs="Arial"/>
                <w:b/>
                <w:bCs/>
                <w:caps/>
                <w:color w:val="0D0D0D"/>
                <w:sz w:val="22"/>
                <w:szCs w:val="22"/>
              </w:rPr>
            </w:pPr>
            <w:r w:rsidRPr="00B843CF">
              <w:rPr>
                <w:rFonts w:ascii="Montserrat" w:hAnsi="Montserrat" w:cs="Arial"/>
                <w:b/>
                <w:bCs/>
                <w:caps/>
                <w:color w:val="0D0D0D"/>
                <w:sz w:val="22"/>
                <w:szCs w:val="22"/>
              </w:rPr>
              <w:t>NO.</w:t>
            </w:r>
          </w:p>
        </w:tc>
        <w:tc>
          <w:tcPr>
            <w:tcW w:w="1787" w:type="dxa"/>
            <w:shd w:val="clear" w:color="auto" w:fill="BFBFBF"/>
            <w:vAlign w:val="center"/>
          </w:tcPr>
          <w:p w14:paraId="1A887892" w14:textId="77777777" w:rsidR="002A2E9A" w:rsidRPr="00B843CF" w:rsidRDefault="002A2E9A" w:rsidP="002A2E9A">
            <w:pPr>
              <w:jc w:val="center"/>
              <w:rPr>
                <w:rFonts w:ascii="Montserrat" w:hAnsi="Montserrat" w:cs="Arial"/>
                <w:b/>
                <w:bCs/>
                <w:caps/>
                <w:color w:val="0D0D0D"/>
                <w:sz w:val="22"/>
                <w:szCs w:val="22"/>
              </w:rPr>
            </w:pPr>
            <w:r w:rsidRPr="00B843CF">
              <w:rPr>
                <w:rFonts w:ascii="Montserrat" w:hAnsi="Montserrat" w:cs="Arial"/>
                <w:b/>
                <w:bCs/>
                <w:caps/>
                <w:color w:val="0D0D0D"/>
                <w:sz w:val="22"/>
                <w:szCs w:val="22"/>
              </w:rPr>
              <w:t>EQUIPO</w:t>
            </w:r>
          </w:p>
        </w:tc>
        <w:tc>
          <w:tcPr>
            <w:tcW w:w="1464" w:type="dxa"/>
            <w:shd w:val="clear" w:color="auto" w:fill="BFBFBF"/>
            <w:vAlign w:val="center"/>
          </w:tcPr>
          <w:p w14:paraId="008648FE" w14:textId="77777777" w:rsidR="002A2E9A" w:rsidRPr="00B843CF" w:rsidRDefault="002A2E9A" w:rsidP="002A2E9A">
            <w:pPr>
              <w:jc w:val="center"/>
              <w:rPr>
                <w:rFonts w:ascii="Montserrat" w:hAnsi="Montserrat" w:cs="Arial"/>
                <w:b/>
                <w:bCs/>
                <w:caps/>
                <w:color w:val="0D0D0D"/>
                <w:sz w:val="22"/>
                <w:szCs w:val="22"/>
              </w:rPr>
            </w:pPr>
            <w:r w:rsidRPr="00B843CF">
              <w:rPr>
                <w:rFonts w:ascii="Montserrat" w:hAnsi="Montserrat" w:cs="Arial"/>
                <w:b/>
                <w:bCs/>
                <w:caps/>
                <w:color w:val="0D0D0D"/>
                <w:sz w:val="22"/>
                <w:szCs w:val="22"/>
              </w:rPr>
              <w:t>CANTIDAD</w:t>
            </w:r>
          </w:p>
        </w:tc>
        <w:tc>
          <w:tcPr>
            <w:tcW w:w="2545" w:type="dxa"/>
            <w:shd w:val="clear" w:color="auto" w:fill="BFBFBF"/>
            <w:vAlign w:val="center"/>
          </w:tcPr>
          <w:p w14:paraId="3AAAE47B" w14:textId="77777777" w:rsidR="002A2E9A" w:rsidRPr="00B843CF" w:rsidRDefault="002A2E9A" w:rsidP="002A2E9A">
            <w:pPr>
              <w:tabs>
                <w:tab w:val="left" w:pos="700"/>
              </w:tabs>
              <w:jc w:val="center"/>
              <w:rPr>
                <w:rFonts w:ascii="Montserrat" w:hAnsi="Montserrat" w:cs="Arial"/>
                <w:b/>
                <w:bCs/>
                <w:caps/>
                <w:color w:val="0D0D0D"/>
                <w:sz w:val="22"/>
                <w:szCs w:val="22"/>
              </w:rPr>
            </w:pPr>
            <w:r w:rsidRPr="00B843CF">
              <w:rPr>
                <w:rFonts w:ascii="Montserrat" w:hAnsi="Montserrat" w:cs="Arial"/>
                <w:b/>
                <w:bCs/>
                <w:caps/>
                <w:color w:val="0D0D0D"/>
                <w:sz w:val="22"/>
                <w:szCs w:val="22"/>
              </w:rPr>
              <w:t>ACTIVIDADES MÍNIMAS</w:t>
            </w:r>
          </w:p>
        </w:tc>
        <w:tc>
          <w:tcPr>
            <w:tcW w:w="2208" w:type="dxa"/>
            <w:shd w:val="clear" w:color="auto" w:fill="BFBFBF"/>
            <w:vAlign w:val="center"/>
          </w:tcPr>
          <w:p w14:paraId="490C22F8" w14:textId="77777777" w:rsidR="002A2E9A" w:rsidRPr="00B843CF" w:rsidRDefault="002A2E9A" w:rsidP="002A2E9A">
            <w:pPr>
              <w:tabs>
                <w:tab w:val="left" w:pos="700"/>
              </w:tabs>
              <w:jc w:val="center"/>
              <w:rPr>
                <w:rFonts w:ascii="Montserrat" w:hAnsi="Montserrat" w:cs="Arial"/>
                <w:b/>
                <w:bCs/>
                <w:caps/>
                <w:color w:val="0D0D0D"/>
                <w:sz w:val="22"/>
                <w:szCs w:val="22"/>
              </w:rPr>
            </w:pPr>
            <w:r w:rsidRPr="00B843CF">
              <w:rPr>
                <w:rFonts w:ascii="Montserrat" w:hAnsi="Montserrat" w:cs="Arial"/>
                <w:b/>
                <w:bCs/>
                <w:caps/>
                <w:color w:val="0D0D0D"/>
                <w:sz w:val="22"/>
                <w:szCs w:val="22"/>
              </w:rPr>
              <w:t>FECHA POR EQUIPO</w:t>
            </w:r>
          </w:p>
        </w:tc>
      </w:tr>
      <w:tr w:rsidR="002A2E9A" w:rsidRPr="00B843CF" w14:paraId="24DB4B11" w14:textId="77777777" w:rsidTr="009529B3">
        <w:trPr>
          <w:trHeight w:val="1849"/>
          <w:jc w:val="center"/>
        </w:trPr>
        <w:tc>
          <w:tcPr>
            <w:tcW w:w="638" w:type="dxa"/>
            <w:vAlign w:val="center"/>
          </w:tcPr>
          <w:p w14:paraId="14BF3EE6" w14:textId="77777777" w:rsidR="002A2E9A" w:rsidRPr="00B843CF" w:rsidRDefault="002A2E9A" w:rsidP="002A2E9A">
            <w:pPr>
              <w:jc w:val="center"/>
              <w:rPr>
                <w:rFonts w:ascii="Montserrat" w:hAnsi="Montserrat" w:cs="Arial"/>
                <w:bCs/>
                <w:caps/>
                <w:color w:val="0D0D0D"/>
                <w:sz w:val="20"/>
                <w:szCs w:val="20"/>
              </w:rPr>
            </w:pPr>
            <w:r w:rsidRPr="00B843CF">
              <w:rPr>
                <w:rFonts w:ascii="Montserrat" w:hAnsi="Montserrat" w:cs="Arial"/>
                <w:bCs/>
                <w:caps/>
                <w:color w:val="0D0D0D"/>
                <w:sz w:val="20"/>
                <w:szCs w:val="20"/>
              </w:rPr>
              <w:t>1</w:t>
            </w:r>
          </w:p>
        </w:tc>
        <w:tc>
          <w:tcPr>
            <w:tcW w:w="1787" w:type="dxa"/>
            <w:vAlign w:val="center"/>
          </w:tcPr>
          <w:p w14:paraId="07DCB4EE" w14:textId="77777777" w:rsidR="002A2E9A" w:rsidRPr="00B843CF" w:rsidRDefault="002A2E9A" w:rsidP="002A2E9A">
            <w:pPr>
              <w:jc w:val="center"/>
              <w:rPr>
                <w:rFonts w:ascii="Montserrat" w:hAnsi="Montserrat" w:cs="Arial"/>
                <w:color w:val="0D0D0D"/>
                <w:sz w:val="20"/>
                <w:szCs w:val="20"/>
              </w:rPr>
            </w:pPr>
            <w:r w:rsidRPr="00B843CF">
              <w:rPr>
                <w:rFonts w:ascii="Montserrat" w:hAnsi="Montserrat" w:cs="Arial"/>
                <w:color w:val="0D0D0D"/>
                <w:sz w:val="20"/>
                <w:szCs w:val="20"/>
              </w:rPr>
              <w:t>SCROLL</w:t>
            </w:r>
          </w:p>
        </w:tc>
        <w:tc>
          <w:tcPr>
            <w:tcW w:w="1464" w:type="dxa"/>
            <w:vAlign w:val="center"/>
          </w:tcPr>
          <w:p w14:paraId="3915CADB" w14:textId="77777777" w:rsidR="002A2E9A" w:rsidRPr="00B843CF" w:rsidRDefault="002A2E9A" w:rsidP="002A2E9A">
            <w:pPr>
              <w:jc w:val="center"/>
              <w:rPr>
                <w:rFonts w:ascii="Montserrat" w:hAnsi="Montserrat" w:cs="Arial"/>
                <w:bCs/>
                <w:caps/>
                <w:color w:val="0D0D0D"/>
                <w:sz w:val="20"/>
                <w:szCs w:val="20"/>
              </w:rPr>
            </w:pPr>
            <w:r w:rsidRPr="00B843CF">
              <w:rPr>
                <w:rFonts w:ascii="Montserrat" w:hAnsi="Montserrat" w:cs="Arial"/>
                <w:bCs/>
                <w:caps/>
                <w:color w:val="0D0D0D"/>
                <w:sz w:val="20"/>
                <w:szCs w:val="20"/>
              </w:rPr>
              <w:t>2</w:t>
            </w:r>
          </w:p>
        </w:tc>
        <w:tc>
          <w:tcPr>
            <w:tcW w:w="2545" w:type="dxa"/>
            <w:vAlign w:val="center"/>
          </w:tcPr>
          <w:p w14:paraId="1413F679" w14:textId="77777777" w:rsidR="002A2E9A" w:rsidRPr="00B843CF" w:rsidRDefault="002A2E9A" w:rsidP="002A2E9A">
            <w:pPr>
              <w:rPr>
                <w:rFonts w:ascii="Montserrat" w:hAnsi="Montserrat" w:cs="Arial"/>
                <w:color w:val="0D0D0D"/>
                <w:sz w:val="20"/>
                <w:szCs w:val="20"/>
              </w:rPr>
            </w:pPr>
            <w:r w:rsidRPr="00B843CF">
              <w:rPr>
                <w:rFonts w:ascii="Montserrat" w:hAnsi="Montserrat" w:cs="Arial"/>
                <w:color w:val="0D0D0D"/>
                <w:sz w:val="20"/>
                <w:szCs w:val="20"/>
              </w:rPr>
              <w:t>- SUMINISTRO Y CAMBIO DE PIEDRA DESECANTE</w:t>
            </w:r>
          </w:p>
          <w:p w14:paraId="5CE33B4C" w14:textId="77777777" w:rsidR="002A2E9A" w:rsidRPr="00B843CF" w:rsidRDefault="002A2E9A" w:rsidP="002A2E9A">
            <w:pPr>
              <w:rPr>
                <w:rFonts w:ascii="Montserrat" w:hAnsi="Montserrat" w:cs="Arial"/>
                <w:color w:val="0D0D0D"/>
                <w:sz w:val="20"/>
                <w:szCs w:val="20"/>
              </w:rPr>
            </w:pPr>
            <w:r w:rsidRPr="00B843CF">
              <w:rPr>
                <w:rFonts w:ascii="Montserrat" w:hAnsi="Montserrat" w:cs="Arial"/>
                <w:color w:val="0D0D0D"/>
                <w:sz w:val="20"/>
                <w:szCs w:val="20"/>
              </w:rPr>
              <w:t>- SUMINISTRO Y CAMBIO DE FILTROS DE ACEITE</w:t>
            </w:r>
          </w:p>
          <w:p w14:paraId="1466CD6B" w14:textId="77777777" w:rsidR="002A2E9A" w:rsidRPr="00B843CF" w:rsidRDefault="002A2E9A" w:rsidP="002A2E9A">
            <w:pPr>
              <w:rPr>
                <w:rFonts w:ascii="Montserrat" w:hAnsi="Montserrat" w:cs="Arial"/>
                <w:color w:val="0D0D0D"/>
                <w:sz w:val="20"/>
                <w:szCs w:val="20"/>
              </w:rPr>
            </w:pPr>
            <w:r w:rsidRPr="00B843CF">
              <w:rPr>
                <w:rFonts w:ascii="Montserrat" w:hAnsi="Montserrat" w:cs="Arial"/>
                <w:color w:val="0D0D0D"/>
                <w:sz w:val="20"/>
                <w:szCs w:val="20"/>
              </w:rPr>
              <w:t>- SUMINISTRO CAMBIO DE ACEITE</w:t>
            </w:r>
          </w:p>
          <w:p w14:paraId="46E3508C" w14:textId="77777777" w:rsidR="002A2E9A" w:rsidRPr="00B843CF" w:rsidRDefault="002A2E9A" w:rsidP="002A2E9A">
            <w:pPr>
              <w:ind w:hanging="57"/>
              <w:rPr>
                <w:rFonts w:ascii="Montserrat" w:hAnsi="Montserrat" w:cs="Arial"/>
                <w:bCs/>
                <w:caps/>
                <w:color w:val="0D0D0D"/>
                <w:sz w:val="20"/>
                <w:szCs w:val="20"/>
              </w:rPr>
            </w:pPr>
            <w:r w:rsidRPr="00B843CF">
              <w:rPr>
                <w:rFonts w:ascii="Montserrat" w:hAnsi="Montserrat" w:cs="Arial"/>
                <w:color w:val="0D0D0D"/>
                <w:sz w:val="20"/>
                <w:szCs w:val="20"/>
              </w:rPr>
              <w:t>- CARGA DE GAS REFRIGERANTE REQUERIDA (R-22 Y R-134A)</w:t>
            </w:r>
          </w:p>
        </w:tc>
        <w:tc>
          <w:tcPr>
            <w:tcW w:w="2208" w:type="dxa"/>
            <w:vAlign w:val="center"/>
          </w:tcPr>
          <w:p w14:paraId="1995DA10" w14:textId="77777777" w:rsidR="002A2E9A" w:rsidRPr="00B843CF" w:rsidRDefault="002A2E9A" w:rsidP="002A2E9A">
            <w:pPr>
              <w:jc w:val="center"/>
              <w:rPr>
                <w:rFonts w:ascii="Montserrat" w:hAnsi="Montserrat" w:cs="Arial"/>
                <w:color w:val="0D0D0D"/>
                <w:sz w:val="20"/>
                <w:szCs w:val="20"/>
              </w:rPr>
            </w:pPr>
            <w:r w:rsidRPr="00B843CF">
              <w:rPr>
                <w:rFonts w:ascii="Montserrat" w:hAnsi="Montserrat" w:cs="Arial"/>
                <w:color w:val="0D0D0D"/>
                <w:sz w:val="20"/>
                <w:szCs w:val="20"/>
              </w:rPr>
              <w:t>MAYO Y NOVIEMBRE</w:t>
            </w:r>
          </w:p>
        </w:tc>
      </w:tr>
    </w:tbl>
    <w:p w14:paraId="0BDB87F2" w14:textId="77777777" w:rsidR="002A2E9A" w:rsidRPr="00B843CF" w:rsidRDefault="002A2E9A" w:rsidP="002A2E9A">
      <w:pPr>
        <w:jc w:val="both"/>
        <w:rPr>
          <w:rFonts w:ascii="Montserrat" w:hAnsi="Montserrat" w:cs="Arial"/>
          <w:b/>
          <w:sz w:val="20"/>
          <w:szCs w:val="20"/>
        </w:rPr>
      </w:pPr>
    </w:p>
    <w:p w14:paraId="5D609370"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BOMBAS RECIRCULADORAS DE AGUA</w:t>
      </w:r>
    </w:p>
    <w:p w14:paraId="5D050614" w14:textId="77777777" w:rsidR="002A2E9A" w:rsidRPr="00B843CF" w:rsidRDefault="002A2E9A" w:rsidP="002A2E9A">
      <w:pPr>
        <w:jc w:val="both"/>
        <w:rPr>
          <w:rFonts w:ascii="Montserrat" w:hAnsi="Montserrat" w:cs="Arial"/>
          <w:b/>
          <w:sz w:val="20"/>
          <w:szCs w:val="20"/>
        </w:rPr>
      </w:pPr>
    </w:p>
    <w:tbl>
      <w:tblPr>
        <w:tblW w:w="8638" w:type="dxa"/>
        <w:jc w:val="center"/>
        <w:tblCellMar>
          <w:left w:w="70" w:type="dxa"/>
          <w:right w:w="70" w:type="dxa"/>
        </w:tblCellMar>
        <w:tblLook w:val="0000" w:firstRow="0" w:lastRow="0" w:firstColumn="0" w:lastColumn="0" w:noHBand="0" w:noVBand="0"/>
      </w:tblPr>
      <w:tblGrid>
        <w:gridCol w:w="562"/>
        <w:gridCol w:w="6579"/>
        <w:gridCol w:w="1652"/>
      </w:tblGrid>
      <w:tr w:rsidR="002A2E9A" w:rsidRPr="00B843CF" w14:paraId="42771F53" w14:textId="77777777" w:rsidTr="002A2E9A">
        <w:trPr>
          <w:trHeight w:val="255"/>
          <w:tblHeader/>
          <w:jc w:val="center"/>
        </w:trPr>
        <w:tc>
          <w:tcPr>
            <w:tcW w:w="496" w:type="dxa"/>
            <w:tcBorders>
              <w:top w:val="single" w:sz="8" w:space="0" w:color="auto"/>
              <w:left w:val="single" w:sz="8" w:space="0" w:color="auto"/>
              <w:bottom w:val="single" w:sz="4" w:space="0" w:color="auto"/>
              <w:right w:val="nil"/>
            </w:tcBorders>
            <w:shd w:val="clear" w:color="auto" w:fill="C0C0C0"/>
            <w:noWrap/>
            <w:vAlign w:val="center"/>
          </w:tcPr>
          <w:p w14:paraId="24C717AA" w14:textId="77777777" w:rsidR="002A2E9A" w:rsidRPr="00B843CF" w:rsidRDefault="002A2E9A" w:rsidP="002A2E9A">
            <w:pPr>
              <w:jc w:val="both"/>
              <w:rPr>
                <w:rFonts w:ascii="Montserrat" w:hAnsi="Montserrat" w:cs="Arial"/>
                <w:b/>
                <w:sz w:val="22"/>
                <w:szCs w:val="22"/>
              </w:rPr>
            </w:pPr>
          </w:p>
          <w:p w14:paraId="04E3ABE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2D4679E9" w14:textId="77777777" w:rsidR="002A2E9A" w:rsidRPr="00B843CF" w:rsidRDefault="002A2E9A" w:rsidP="002A2E9A">
            <w:pPr>
              <w:jc w:val="both"/>
              <w:rPr>
                <w:rFonts w:ascii="Montserrat" w:hAnsi="Montserrat" w:cs="Arial"/>
                <w:b/>
                <w:sz w:val="22"/>
                <w:szCs w:val="22"/>
              </w:rPr>
            </w:pPr>
          </w:p>
        </w:tc>
        <w:tc>
          <w:tcPr>
            <w:tcW w:w="6579"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03BFB3F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63" w:type="dxa"/>
            <w:tcBorders>
              <w:top w:val="single" w:sz="8" w:space="0" w:color="auto"/>
              <w:left w:val="nil"/>
              <w:bottom w:val="single" w:sz="4" w:space="0" w:color="auto"/>
              <w:right w:val="single" w:sz="8" w:space="0" w:color="auto"/>
            </w:tcBorders>
            <w:shd w:val="clear" w:color="auto" w:fill="C0C0C0"/>
            <w:noWrap/>
            <w:vAlign w:val="center"/>
          </w:tcPr>
          <w:p w14:paraId="6C66E54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6CFF69F1"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6EF98C1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579" w:type="dxa"/>
            <w:tcBorders>
              <w:top w:val="nil"/>
              <w:left w:val="single" w:sz="4" w:space="0" w:color="auto"/>
              <w:bottom w:val="single" w:sz="4" w:space="0" w:color="auto"/>
              <w:right w:val="single" w:sz="4" w:space="0" w:color="auto"/>
            </w:tcBorders>
            <w:shd w:val="clear" w:color="auto" w:fill="auto"/>
            <w:noWrap/>
            <w:vAlign w:val="center"/>
          </w:tcPr>
          <w:p w14:paraId="76803F7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w:t>
            </w:r>
          </w:p>
        </w:tc>
        <w:tc>
          <w:tcPr>
            <w:tcW w:w="1563" w:type="dxa"/>
            <w:tcBorders>
              <w:top w:val="nil"/>
              <w:left w:val="nil"/>
              <w:bottom w:val="single" w:sz="4" w:space="0" w:color="auto"/>
              <w:right w:val="single" w:sz="8" w:space="0" w:color="auto"/>
            </w:tcBorders>
            <w:shd w:val="clear" w:color="auto" w:fill="auto"/>
            <w:noWrap/>
            <w:vAlign w:val="center"/>
          </w:tcPr>
          <w:p w14:paraId="3110CF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3293621"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1D90374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579" w:type="dxa"/>
            <w:tcBorders>
              <w:top w:val="nil"/>
              <w:left w:val="single" w:sz="4" w:space="0" w:color="auto"/>
              <w:bottom w:val="single" w:sz="4" w:space="0" w:color="auto"/>
              <w:right w:val="single" w:sz="4" w:space="0" w:color="auto"/>
            </w:tcBorders>
            <w:shd w:val="clear" w:color="auto" w:fill="auto"/>
            <w:noWrap/>
            <w:vAlign w:val="center"/>
          </w:tcPr>
          <w:p w14:paraId="40A5EBB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REVISAR VENTILADOR</w:t>
            </w:r>
          </w:p>
        </w:tc>
        <w:tc>
          <w:tcPr>
            <w:tcW w:w="1563" w:type="dxa"/>
            <w:tcBorders>
              <w:top w:val="nil"/>
              <w:left w:val="nil"/>
              <w:bottom w:val="single" w:sz="4" w:space="0" w:color="auto"/>
              <w:right w:val="single" w:sz="8" w:space="0" w:color="auto"/>
            </w:tcBorders>
            <w:shd w:val="clear" w:color="auto" w:fill="auto"/>
            <w:noWrap/>
            <w:vAlign w:val="center"/>
          </w:tcPr>
          <w:p w14:paraId="3850E9E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EAA5D50"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2F0E5E3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6579" w:type="dxa"/>
            <w:tcBorders>
              <w:top w:val="nil"/>
              <w:left w:val="single" w:sz="4" w:space="0" w:color="auto"/>
              <w:bottom w:val="single" w:sz="4" w:space="0" w:color="auto"/>
              <w:right w:val="single" w:sz="4" w:space="0" w:color="auto"/>
            </w:tcBorders>
            <w:shd w:val="clear" w:color="auto" w:fill="auto"/>
            <w:noWrap/>
            <w:vAlign w:val="center"/>
          </w:tcPr>
          <w:p w14:paraId="55412FB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REVISAR TAPAS</w:t>
            </w:r>
          </w:p>
        </w:tc>
        <w:tc>
          <w:tcPr>
            <w:tcW w:w="1563" w:type="dxa"/>
            <w:tcBorders>
              <w:top w:val="nil"/>
              <w:left w:val="nil"/>
              <w:bottom w:val="single" w:sz="4" w:space="0" w:color="auto"/>
              <w:right w:val="single" w:sz="8" w:space="0" w:color="auto"/>
            </w:tcBorders>
            <w:shd w:val="clear" w:color="auto" w:fill="auto"/>
            <w:noWrap/>
            <w:vAlign w:val="center"/>
          </w:tcPr>
          <w:p w14:paraId="40D10B4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44994DE" w14:textId="77777777" w:rsidTr="002A2E9A">
        <w:trPr>
          <w:trHeight w:val="260"/>
          <w:jc w:val="center"/>
        </w:trPr>
        <w:tc>
          <w:tcPr>
            <w:tcW w:w="496" w:type="dxa"/>
            <w:tcBorders>
              <w:top w:val="single" w:sz="4" w:space="0" w:color="auto"/>
              <w:left w:val="single" w:sz="4" w:space="0" w:color="auto"/>
              <w:bottom w:val="single" w:sz="4" w:space="0" w:color="auto"/>
              <w:right w:val="nil"/>
            </w:tcBorders>
            <w:shd w:val="clear" w:color="auto" w:fill="auto"/>
            <w:noWrap/>
            <w:vAlign w:val="center"/>
          </w:tcPr>
          <w:p w14:paraId="58CA9A9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lastRenderedPageBreak/>
              <w:t>4</w:t>
            </w:r>
          </w:p>
        </w:tc>
        <w:tc>
          <w:tcPr>
            <w:tcW w:w="6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91BC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Y ELIMINAR VIBRACIONES</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5FCB460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8504D8D" w14:textId="77777777" w:rsidTr="002A2E9A">
        <w:trPr>
          <w:trHeight w:val="260"/>
          <w:jc w:val="center"/>
        </w:trPr>
        <w:tc>
          <w:tcPr>
            <w:tcW w:w="496" w:type="dxa"/>
            <w:tcBorders>
              <w:top w:val="single" w:sz="4" w:space="0" w:color="auto"/>
              <w:left w:val="single" w:sz="4" w:space="0" w:color="auto"/>
              <w:bottom w:val="single" w:sz="4" w:space="0" w:color="auto"/>
              <w:right w:val="nil"/>
            </w:tcBorders>
            <w:shd w:val="clear" w:color="auto" w:fill="auto"/>
            <w:noWrap/>
            <w:vAlign w:val="center"/>
          </w:tcPr>
          <w:p w14:paraId="65E0CFD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6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1E74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LUBRICAR RODAMIENTOS</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0462AB3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C8822CE" w14:textId="77777777" w:rsidTr="002A2E9A">
        <w:trPr>
          <w:trHeight w:val="260"/>
          <w:jc w:val="center"/>
        </w:trPr>
        <w:tc>
          <w:tcPr>
            <w:tcW w:w="496" w:type="dxa"/>
            <w:tcBorders>
              <w:top w:val="single" w:sz="4" w:space="0" w:color="auto"/>
              <w:left w:val="single" w:sz="4" w:space="0" w:color="auto"/>
              <w:bottom w:val="single" w:sz="4" w:space="0" w:color="auto"/>
              <w:right w:val="nil"/>
            </w:tcBorders>
            <w:shd w:val="clear" w:color="auto" w:fill="auto"/>
            <w:noWrap/>
            <w:vAlign w:val="center"/>
          </w:tcPr>
          <w:p w14:paraId="1BBC06D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6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05B0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CAMBIAR RODAMIENTOS Y SELLO MECÁNICO</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6690CFFE" w14:textId="19F0CC68"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UNA VEZ </w:t>
            </w:r>
            <w:r w:rsidR="009C0F05" w:rsidRPr="00B843CF">
              <w:rPr>
                <w:rFonts w:ascii="Montserrat" w:hAnsi="Montserrat" w:cs="Arial"/>
                <w:sz w:val="20"/>
                <w:szCs w:val="20"/>
              </w:rPr>
              <w:t>DURANTE LA VIGENCIA DEL PEDIDO</w:t>
            </w:r>
          </w:p>
        </w:tc>
      </w:tr>
      <w:tr w:rsidR="002A2E9A" w:rsidRPr="00B843CF" w14:paraId="510D8E4A" w14:textId="77777777" w:rsidTr="002A2E9A">
        <w:trPr>
          <w:trHeight w:val="260"/>
          <w:jc w:val="center"/>
        </w:trPr>
        <w:tc>
          <w:tcPr>
            <w:tcW w:w="496" w:type="dxa"/>
            <w:tcBorders>
              <w:top w:val="single" w:sz="4" w:space="0" w:color="auto"/>
              <w:left w:val="single" w:sz="4" w:space="0" w:color="auto"/>
              <w:bottom w:val="single" w:sz="4" w:space="0" w:color="auto"/>
              <w:right w:val="nil"/>
            </w:tcBorders>
            <w:shd w:val="clear" w:color="auto" w:fill="auto"/>
            <w:noWrap/>
            <w:vAlign w:val="center"/>
          </w:tcPr>
          <w:p w14:paraId="6DAC296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6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C41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SOBRECALENTAMIENTOS</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512344A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6E0F63B" w14:textId="77777777" w:rsidTr="002A2E9A">
        <w:trPr>
          <w:trHeight w:val="260"/>
          <w:jc w:val="center"/>
        </w:trPr>
        <w:tc>
          <w:tcPr>
            <w:tcW w:w="496" w:type="dxa"/>
            <w:tcBorders>
              <w:top w:val="single" w:sz="4" w:space="0" w:color="auto"/>
              <w:left w:val="single" w:sz="4" w:space="0" w:color="auto"/>
              <w:bottom w:val="single" w:sz="4" w:space="0" w:color="auto"/>
              <w:right w:val="nil"/>
            </w:tcBorders>
            <w:shd w:val="clear" w:color="auto" w:fill="auto"/>
            <w:noWrap/>
            <w:vAlign w:val="center"/>
          </w:tcPr>
          <w:p w14:paraId="1018871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6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3983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TABLEROS ELÉCTRICOS</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5CF3FA9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3254B233" w14:textId="77777777" w:rsidTr="002A2E9A">
        <w:trPr>
          <w:trHeight w:val="260"/>
          <w:jc w:val="center"/>
        </w:trPr>
        <w:tc>
          <w:tcPr>
            <w:tcW w:w="496" w:type="dxa"/>
            <w:tcBorders>
              <w:top w:val="nil"/>
              <w:left w:val="single" w:sz="8" w:space="0" w:color="auto"/>
              <w:bottom w:val="single" w:sz="4" w:space="0" w:color="auto"/>
              <w:right w:val="nil"/>
            </w:tcBorders>
            <w:shd w:val="clear" w:color="auto" w:fill="auto"/>
            <w:noWrap/>
            <w:vAlign w:val="center"/>
          </w:tcPr>
          <w:p w14:paraId="4F52EF9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9</w:t>
            </w:r>
          </w:p>
        </w:tc>
        <w:tc>
          <w:tcPr>
            <w:tcW w:w="6579" w:type="dxa"/>
            <w:tcBorders>
              <w:top w:val="nil"/>
              <w:left w:val="single" w:sz="4" w:space="0" w:color="auto"/>
              <w:bottom w:val="single" w:sz="4" w:space="0" w:color="auto"/>
              <w:right w:val="single" w:sz="4" w:space="0" w:color="auto"/>
            </w:tcBorders>
            <w:shd w:val="clear" w:color="auto" w:fill="auto"/>
            <w:noWrap/>
            <w:vAlign w:val="center"/>
          </w:tcPr>
          <w:p w14:paraId="3BBDD8C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REAPRETAR CONEXIONES ELÉCTRICAS</w:t>
            </w:r>
          </w:p>
        </w:tc>
        <w:tc>
          <w:tcPr>
            <w:tcW w:w="1563" w:type="dxa"/>
            <w:tcBorders>
              <w:top w:val="nil"/>
              <w:left w:val="nil"/>
              <w:bottom w:val="single" w:sz="4" w:space="0" w:color="auto"/>
              <w:right w:val="single" w:sz="8" w:space="0" w:color="auto"/>
            </w:tcBorders>
            <w:shd w:val="clear" w:color="auto" w:fill="auto"/>
            <w:noWrap/>
            <w:vAlign w:val="center"/>
          </w:tcPr>
          <w:p w14:paraId="7D33411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2DC9DE1" w14:textId="77777777" w:rsidTr="002A2E9A">
        <w:trPr>
          <w:trHeight w:val="260"/>
          <w:jc w:val="center"/>
        </w:trPr>
        <w:tc>
          <w:tcPr>
            <w:tcW w:w="496" w:type="dxa"/>
            <w:tcBorders>
              <w:top w:val="nil"/>
              <w:left w:val="single" w:sz="8" w:space="0" w:color="auto"/>
              <w:bottom w:val="single" w:sz="4" w:space="0" w:color="auto"/>
              <w:right w:val="nil"/>
            </w:tcBorders>
            <w:shd w:val="clear" w:color="auto" w:fill="auto"/>
            <w:noWrap/>
            <w:vAlign w:val="center"/>
          </w:tcPr>
          <w:p w14:paraId="764513D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10</w:t>
            </w:r>
          </w:p>
        </w:tc>
        <w:tc>
          <w:tcPr>
            <w:tcW w:w="6579" w:type="dxa"/>
            <w:tcBorders>
              <w:top w:val="nil"/>
              <w:left w:val="single" w:sz="4" w:space="0" w:color="auto"/>
              <w:bottom w:val="single" w:sz="4" w:space="0" w:color="auto"/>
              <w:right w:val="single" w:sz="4" w:space="0" w:color="auto"/>
            </w:tcBorders>
            <w:shd w:val="clear" w:color="auto" w:fill="auto"/>
            <w:noWrap/>
            <w:vAlign w:val="center"/>
          </w:tcPr>
          <w:p w14:paraId="5316D34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AJUSTES DE OPERACIÓN</w:t>
            </w:r>
          </w:p>
        </w:tc>
        <w:tc>
          <w:tcPr>
            <w:tcW w:w="1563" w:type="dxa"/>
            <w:tcBorders>
              <w:top w:val="nil"/>
              <w:left w:val="nil"/>
              <w:bottom w:val="single" w:sz="4" w:space="0" w:color="auto"/>
              <w:right w:val="single" w:sz="8" w:space="0" w:color="auto"/>
            </w:tcBorders>
            <w:shd w:val="clear" w:color="auto" w:fill="auto"/>
            <w:noWrap/>
            <w:vAlign w:val="center"/>
          </w:tcPr>
          <w:p w14:paraId="2DB34E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7577BFA9"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UNIDADES MANEJADORAS DE AIRE ACONDICIONADO</w:t>
      </w:r>
    </w:p>
    <w:p w14:paraId="0E00AF1B" w14:textId="77777777" w:rsidR="002A2E9A" w:rsidRPr="00B843CF" w:rsidRDefault="002A2E9A" w:rsidP="002A2E9A">
      <w:pPr>
        <w:jc w:val="both"/>
        <w:rPr>
          <w:rFonts w:ascii="Montserrat" w:hAnsi="Montserrat" w:cs="Arial"/>
          <w:b/>
          <w:sz w:val="22"/>
          <w:szCs w:val="22"/>
        </w:rPr>
      </w:pPr>
    </w:p>
    <w:tbl>
      <w:tblPr>
        <w:tblW w:w="8576" w:type="dxa"/>
        <w:jc w:val="center"/>
        <w:tblCellMar>
          <w:left w:w="70" w:type="dxa"/>
          <w:right w:w="70" w:type="dxa"/>
        </w:tblCellMar>
        <w:tblLook w:val="0000" w:firstRow="0" w:lastRow="0" w:firstColumn="0" w:lastColumn="0" w:noHBand="0" w:noVBand="0"/>
      </w:tblPr>
      <w:tblGrid>
        <w:gridCol w:w="562"/>
        <w:gridCol w:w="6548"/>
        <w:gridCol w:w="1652"/>
      </w:tblGrid>
      <w:tr w:rsidR="002A2E9A" w:rsidRPr="00B843CF" w14:paraId="1DC40CBC" w14:textId="77777777" w:rsidTr="00C606E9">
        <w:trPr>
          <w:trHeight w:val="604"/>
          <w:tblHeader/>
          <w:jc w:val="center"/>
        </w:trPr>
        <w:tc>
          <w:tcPr>
            <w:tcW w:w="496" w:type="dxa"/>
            <w:tcBorders>
              <w:top w:val="single" w:sz="8" w:space="0" w:color="auto"/>
              <w:left w:val="single" w:sz="8" w:space="0" w:color="auto"/>
              <w:bottom w:val="single" w:sz="4" w:space="0" w:color="auto"/>
              <w:right w:val="nil"/>
            </w:tcBorders>
            <w:shd w:val="clear" w:color="auto" w:fill="BFBFBF"/>
            <w:noWrap/>
            <w:vAlign w:val="center"/>
          </w:tcPr>
          <w:p w14:paraId="4B4A6A43" w14:textId="77777777" w:rsidR="002A2E9A" w:rsidRPr="00B843CF" w:rsidRDefault="002A2E9A" w:rsidP="002A2E9A">
            <w:pPr>
              <w:jc w:val="both"/>
              <w:rPr>
                <w:rFonts w:ascii="Montserrat" w:hAnsi="Montserrat" w:cs="Arial"/>
                <w:b/>
                <w:sz w:val="22"/>
                <w:szCs w:val="22"/>
              </w:rPr>
            </w:pPr>
          </w:p>
          <w:p w14:paraId="7B6A6A33" w14:textId="081A05C9"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tc>
        <w:tc>
          <w:tcPr>
            <w:tcW w:w="6548" w:type="dxa"/>
            <w:tcBorders>
              <w:top w:val="single" w:sz="8" w:space="0" w:color="auto"/>
              <w:left w:val="single" w:sz="4" w:space="0" w:color="auto"/>
              <w:bottom w:val="single" w:sz="4" w:space="0" w:color="auto"/>
              <w:right w:val="single" w:sz="4" w:space="0" w:color="auto"/>
            </w:tcBorders>
            <w:shd w:val="clear" w:color="auto" w:fill="BFBFBF"/>
            <w:noWrap/>
            <w:vAlign w:val="center"/>
          </w:tcPr>
          <w:p w14:paraId="3C791FE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32" w:type="dxa"/>
            <w:tcBorders>
              <w:top w:val="single" w:sz="8" w:space="0" w:color="auto"/>
              <w:left w:val="nil"/>
              <w:bottom w:val="single" w:sz="4" w:space="0" w:color="auto"/>
              <w:right w:val="single" w:sz="8" w:space="0" w:color="auto"/>
            </w:tcBorders>
            <w:shd w:val="clear" w:color="auto" w:fill="BFBFBF"/>
            <w:noWrap/>
            <w:vAlign w:val="center"/>
          </w:tcPr>
          <w:p w14:paraId="0DCA1CEB"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736AB20A"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052945F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1B6DDB0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LAVAR SERPENTÍN</w:t>
            </w:r>
          </w:p>
        </w:tc>
        <w:tc>
          <w:tcPr>
            <w:tcW w:w="1532" w:type="dxa"/>
            <w:tcBorders>
              <w:top w:val="nil"/>
              <w:left w:val="nil"/>
              <w:bottom w:val="single" w:sz="4" w:space="0" w:color="auto"/>
              <w:right w:val="single" w:sz="8" w:space="0" w:color="auto"/>
            </w:tcBorders>
            <w:shd w:val="clear" w:color="auto" w:fill="auto"/>
            <w:noWrap/>
            <w:vAlign w:val="center"/>
          </w:tcPr>
          <w:p w14:paraId="6077EA7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75E7614"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5F3D2F8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49553EA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LAVAR CHAROLA</w:t>
            </w:r>
          </w:p>
        </w:tc>
        <w:tc>
          <w:tcPr>
            <w:tcW w:w="1532" w:type="dxa"/>
            <w:tcBorders>
              <w:top w:val="nil"/>
              <w:left w:val="nil"/>
              <w:bottom w:val="single" w:sz="4" w:space="0" w:color="auto"/>
              <w:right w:val="single" w:sz="8" w:space="0" w:color="auto"/>
            </w:tcBorders>
            <w:shd w:val="clear" w:color="auto" w:fill="auto"/>
            <w:noWrap/>
            <w:vAlign w:val="center"/>
          </w:tcPr>
          <w:p w14:paraId="6651B37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E99BC44"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2DE4D0A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3E258C6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LAVAR FILTROS</w:t>
            </w:r>
          </w:p>
        </w:tc>
        <w:tc>
          <w:tcPr>
            <w:tcW w:w="1532" w:type="dxa"/>
            <w:tcBorders>
              <w:top w:val="nil"/>
              <w:left w:val="nil"/>
              <w:bottom w:val="single" w:sz="4" w:space="0" w:color="auto"/>
              <w:right w:val="single" w:sz="8" w:space="0" w:color="auto"/>
            </w:tcBorders>
            <w:shd w:val="clear" w:color="auto" w:fill="auto"/>
            <w:noWrap/>
            <w:vAlign w:val="center"/>
          </w:tcPr>
          <w:p w14:paraId="41874CC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E98BE46"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6AD8899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10226C1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LUBRICAR CHUMACERA</w:t>
            </w:r>
          </w:p>
        </w:tc>
        <w:tc>
          <w:tcPr>
            <w:tcW w:w="1532" w:type="dxa"/>
            <w:tcBorders>
              <w:top w:val="nil"/>
              <w:left w:val="nil"/>
              <w:bottom w:val="single" w:sz="4" w:space="0" w:color="auto"/>
              <w:right w:val="single" w:sz="8" w:space="0" w:color="auto"/>
            </w:tcBorders>
            <w:shd w:val="clear" w:color="auto" w:fill="auto"/>
            <w:noWrap/>
            <w:vAlign w:val="center"/>
          </w:tcPr>
          <w:p w14:paraId="1399CEA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DFD6F59"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14C8375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6000732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Y ELIMINAR VIBRACIONES</w:t>
            </w:r>
          </w:p>
        </w:tc>
        <w:tc>
          <w:tcPr>
            <w:tcW w:w="1532" w:type="dxa"/>
            <w:tcBorders>
              <w:top w:val="nil"/>
              <w:left w:val="nil"/>
              <w:bottom w:val="single" w:sz="4" w:space="0" w:color="auto"/>
              <w:right w:val="single" w:sz="8" w:space="0" w:color="auto"/>
            </w:tcBorders>
            <w:shd w:val="clear" w:color="auto" w:fill="auto"/>
            <w:noWrap/>
            <w:vAlign w:val="center"/>
          </w:tcPr>
          <w:p w14:paraId="0C4F6C6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35AC53FA"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5EA5865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0F1EBB3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DIFUSORES Y REJILLAS</w:t>
            </w:r>
          </w:p>
        </w:tc>
        <w:tc>
          <w:tcPr>
            <w:tcW w:w="1532" w:type="dxa"/>
            <w:tcBorders>
              <w:top w:val="nil"/>
              <w:left w:val="nil"/>
              <w:bottom w:val="single" w:sz="4" w:space="0" w:color="auto"/>
              <w:right w:val="single" w:sz="8" w:space="0" w:color="auto"/>
            </w:tcBorders>
            <w:shd w:val="clear" w:color="auto" w:fill="auto"/>
            <w:noWrap/>
            <w:vAlign w:val="center"/>
          </w:tcPr>
          <w:p w14:paraId="290165D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390E2CA"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2F1E6F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3D99AEC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w:t>
            </w:r>
          </w:p>
        </w:tc>
        <w:tc>
          <w:tcPr>
            <w:tcW w:w="1532" w:type="dxa"/>
            <w:tcBorders>
              <w:top w:val="nil"/>
              <w:left w:val="nil"/>
              <w:bottom w:val="single" w:sz="4" w:space="0" w:color="auto"/>
              <w:right w:val="single" w:sz="8" w:space="0" w:color="auto"/>
            </w:tcBorders>
            <w:shd w:val="clear" w:color="auto" w:fill="auto"/>
            <w:noWrap/>
            <w:vAlign w:val="center"/>
          </w:tcPr>
          <w:p w14:paraId="4BD41E0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6E2240A"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0859169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9</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5CC50D2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DE TEMPERATURAS DEL AGUA</w:t>
            </w:r>
          </w:p>
        </w:tc>
        <w:tc>
          <w:tcPr>
            <w:tcW w:w="1532" w:type="dxa"/>
            <w:tcBorders>
              <w:top w:val="nil"/>
              <w:left w:val="nil"/>
              <w:bottom w:val="single" w:sz="4" w:space="0" w:color="auto"/>
              <w:right w:val="single" w:sz="8" w:space="0" w:color="auto"/>
            </w:tcBorders>
            <w:shd w:val="clear" w:color="auto" w:fill="auto"/>
            <w:noWrap/>
            <w:vAlign w:val="center"/>
          </w:tcPr>
          <w:p w14:paraId="0E95762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920639B"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7C8D48C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10</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532D0BF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PÉRDIDA DE AGUA</w:t>
            </w:r>
          </w:p>
        </w:tc>
        <w:tc>
          <w:tcPr>
            <w:tcW w:w="1532" w:type="dxa"/>
            <w:tcBorders>
              <w:top w:val="nil"/>
              <w:left w:val="nil"/>
              <w:bottom w:val="single" w:sz="4" w:space="0" w:color="auto"/>
              <w:right w:val="single" w:sz="8" w:space="0" w:color="auto"/>
            </w:tcBorders>
            <w:shd w:val="clear" w:color="auto" w:fill="auto"/>
            <w:noWrap/>
          </w:tcPr>
          <w:p w14:paraId="0232277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6427F71"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4A9A22A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11</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163130E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SOBRECALENTAMIENTOS</w:t>
            </w:r>
          </w:p>
        </w:tc>
        <w:tc>
          <w:tcPr>
            <w:tcW w:w="1532" w:type="dxa"/>
            <w:tcBorders>
              <w:top w:val="nil"/>
              <w:left w:val="nil"/>
              <w:bottom w:val="single" w:sz="4" w:space="0" w:color="auto"/>
              <w:right w:val="single" w:sz="8" w:space="0" w:color="auto"/>
            </w:tcBorders>
            <w:shd w:val="clear" w:color="auto" w:fill="auto"/>
            <w:noWrap/>
          </w:tcPr>
          <w:p w14:paraId="782CB5A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96CAAFF" w14:textId="77777777" w:rsidTr="002A2E9A">
        <w:trPr>
          <w:trHeight w:val="255"/>
          <w:jc w:val="center"/>
        </w:trPr>
        <w:tc>
          <w:tcPr>
            <w:tcW w:w="496" w:type="dxa"/>
            <w:tcBorders>
              <w:top w:val="nil"/>
              <w:left w:val="single" w:sz="8" w:space="0" w:color="auto"/>
              <w:bottom w:val="single" w:sz="4" w:space="0" w:color="auto"/>
              <w:right w:val="nil"/>
            </w:tcBorders>
            <w:shd w:val="clear" w:color="auto" w:fill="auto"/>
            <w:noWrap/>
            <w:vAlign w:val="center"/>
          </w:tcPr>
          <w:p w14:paraId="20200AE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12</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084F65F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TABLEROS ELECTRÓNICOS</w:t>
            </w:r>
          </w:p>
        </w:tc>
        <w:tc>
          <w:tcPr>
            <w:tcW w:w="1532" w:type="dxa"/>
            <w:tcBorders>
              <w:top w:val="nil"/>
              <w:left w:val="nil"/>
              <w:bottom w:val="single" w:sz="4" w:space="0" w:color="auto"/>
              <w:right w:val="single" w:sz="8" w:space="0" w:color="auto"/>
            </w:tcBorders>
            <w:shd w:val="clear" w:color="auto" w:fill="auto"/>
            <w:noWrap/>
            <w:vAlign w:val="center"/>
          </w:tcPr>
          <w:p w14:paraId="6907559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FB38946" w14:textId="77777777" w:rsidTr="002A2E9A">
        <w:trPr>
          <w:trHeight w:val="270"/>
          <w:jc w:val="center"/>
        </w:trPr>
        <w:tc>
          <w:tcPr>
            <w:tcW w:w="496" w:type="dxa"/>
            <w:tcBorders>
              <w:top w:val="nil"/>
              <w:left w:val="single" w:sz="8" w:space="0" w:color="auto"/>
              <w:bottom w:val="single" w:sz="4" w:space="0" w:color="auto"/>
              <w:right w:val="nil"/>
            </w:tcBorders>
            <w:shd w:val="clear" w:color="auto" w:fill="auto"/>
            <w:noWrap/>
            <w:vAlign w:val="center"/>
          </w:tcPr>
          <w:p w14:paraId="38E8EA9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13</w:t>
            </w:r>
          </w:p>
        </w:tc>
        <w:tc>
          <w:tcPr>
            <w:tcW w:w="6548" w:type="dxa"/>
            <w:tcBorders>
              <w:top w:val="nil"/>
              <w:left w:val="single" w:sz="4" w:space="0" w:color="auto"/>
              <w:bottom w:val="single" w:sz="4" w:space="0" w:color="auto"/>
              <w:right w:val="single" w:sz="4" w:space="0" w:color="auto"/>
            </w:tcBorders>
            <w:shd w:val="clear" w:color="auto" w:fill="auto"/>
            <w:noWrap/>
            <w:vAlign w:val="center"/>
          </w:tcPr>
          <w:p w14:paraId="5A7CFA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APRETAR CONEXIONES ELÉCTRICAS</w:t>
            </w:r>
          </w:p>
        </w:tc>
        <w:tc>
          <w:tcPr>
            <w:tcW w:w="1532" w:type="dxa"/>
            <w:tcBorders>
              <w:top w:val="nil"/>
              <w:left w:val="nil"/>
              <w:bottom w:val="single" w:sz="4" w:space="0" w:color="auto"/>
              <w:right w:val="single" w:sz="8" w:space="0" w:color="auto"/>
            </w:tcBorders>
            <w:shd w:val="clear" w:color="auto" w:fill="auto"/>
            <w:noWrap/>
            <w:vAlign w:val="center"/>
          </w:tcPr>
          <w:p w14:paraId="079D117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EB498A8" w14:textId="77777777" w:rsidTr="002A2E9A">
        <w:trPr>
          <w:trHeight w:val="270"/>
          <w:jc w:val="center"/>
        </w:trPr>
        <w:tc>
          <w:tcPr>
            <w:tcW w:w="496" w:type="dxa"/>
            <w:tcBorders>
              <w:top w:val="single" w:sz="4" w:space="0" w:color="auto"/>
              <w:left w:val="single" w:sz="8" w:space="0" w:color="auto"/>
              <w:bottom w:val="single" w:sz="4" w:space="0" w:color="auto"/>
              <w:right w:val="nil"/>
            </w:tcBorders>
            <w:shd w:val="clear" w:color="auto" w:fill="auto"/>
            <w:noWrap/>
            <w:vAlign w:val="center"/>
          </w:tcPr>
          <w:p w14:paraId="15A61F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14</w:t>
            </w:r>
          </w:p>
        </w:tc>
        <w:tc>
          <w:tcPr>
            <w:tcW w:w="6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48FD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REVISIÓN DEL MOTOR</w:t>
            </w:r>
          </w:p>
        </w:tc>
        <w:tc>
          <w:tcPr>
            <w:tcW w:w="1532" w:type="dxa"/>
            <w:tcBorders>
              <w:top w:val="single" w:sz="4" w:space="0" w:color="auto"/>
              <w:left w:val="nil"/>
              <w:bottom w:val="single" w:sz="4" w:space="0" w:color="auto"/>
              <w:right w:val="single" w:sz="8" w:space="0" w:color="auto"/>
            </w:tcBorders>
            <w:shd w:val="clear" w:color="auto" w:fill="auto"/>
            <w:noWrap/>
            <w:vAlign w:val="center"/>
          </w:tcPr>
          <w:p w14:paraId="470E67E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371D7525" w14:textId="77777777" w:rsidTr="002A2E9A">
        <w:trPr>
          <w:trHeight w:val="270"/>
          <w:jc w:val="center"/>
        </w:trPr>
        <w:tc>
          <w:tcPr>
            <w:tcW w:w="496" w:type="dxa"/>
            <w:tcBorders>
              <w:top w:val="single" w:sz="4" w:space="0" w:color="auto"/>
              <w:left w:val="single" w:sz="8" w:space="0" w:color="auto"/>
              <w:bottom w:val="single" w:sz="4" w:space="0" w:color="auto"/>
              <w:right w:val="nil"/>
            </w:tcBorders>
            <w:shd w:val="clear" w:color="auto" w:fill="auto"/>
            <w:noWrap/>
            <w:vAlign w:val="center"/>
          </w:tcPr>
          <w:p w14:paraId="41511E0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15</w:t>
            </w:r>
          </w:p>
        </w:tc>
        <w:tc>
          <w:tcPr>
            <w:tcW w:w="6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ABB5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REVISIÓN A VARIADORES DE FRECUENCIA</w:t>
            </w:r>
          </w:p>
        </w:tc>
        <w:tc>
          <w:tcPr>
            <w:tcW w:w="1532" w:type="dxa"/>
            <w:tcBorders>
              <w:top w:val="single" w:sz="4" w:space="0" w:color="auto"/>
              <w:left w:val="nil"/>
              <w:bottom w:val="single" w:sz="4" w:space="0" w:color="auto"/>
              <w:right w:val="single" w:sz="8" w:space="0" w:color="auto"/>
            </w:tcBorders>
            <w:shd w:val="clear" w:color="auto" w:fill="auto"/>
            <w:noWrap/>
            <w:vAlign w:val="center"/>
          </w:tcPr>
          <w:p w14:paraId="30F160D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1AF58D8" w14:textId="77777777" w:rsidTr="002A2E9A">
        <w:trPr>
          <w:trHeight w:val="270"/>
          <w:jc w:val="center"/>
        </w:trPr>
        <w:tc>
          <w:tcPr>
            <w:tcW w:w="496" w:type="dxa"/>
            <w:tcBorders>
              <w:top w:val="single" w:sz="4" w:space="0" w:color="auto"/>
              <w:left w:val="single" w:sz="8" w:space="0" w:color="auto"/>
              <w:bottom w:val="single" w:sz="4" w:space="0" w:color="auto"/>
              <w:right w:val="nil"/>
            </w:tcBorders>
            <w:shd w:val="clear" w:color="auto" w:fill="auto"/>
            <w:noWrap/>
            <w:vAlign w:val="center"/>
          </w:tcPr>
          <w:p w14:paraId="0023E02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16</w:t>
            </w:r>
          </w:p>
        </w:tc>
        <w:tc>
          <w:tcPr>
            <w:tcW w:w="6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A746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CAMBIAR RODAMIENTOS</w:t>
            </w:r>
          </w:p>
        </w:tc>
        <w:tc>
          <w:tcPr>
            <w:tcW w:w="1532" w:type="dxa"/>
            <w:tcBorders>
              <w:top w:val="single" w:sz="4" w:space="0" w:color="auto"/>
              <w:left w:val="nil"/>
              <w:bottom w:val="single" w:sz="4" w:space="0" w:color="auto"/>
              <w:right w:val="single" w:sz="8" w:space="0" w:color="auto"/>
            </w:tcBorders>
            <w:shd w:val="clear" w:color="auto" w:fill="auto"/>
            <w:noWrap/>
            <w:vAlign w:val="center"/>
          </w:tcPr>
          <w:p w14:paraId="5831985F" w14:textId="74FBE010" w:rsidR="002A2E9A" w:rsidRPr="00B843CF" w:rsidRDefault="002A2E9A" w:rsidP="002A2E9A">
            <w:pPr>
              <w:jc w:val="both"/>
              <w:rPr>
                <w:rFonts w:ascii="Montserrat" w:hAnsi="Montserrat" w:cs="Arial"/>
                <w:b/>
                <w:sz w:val="20"/>
                <w:szCs w:val="20"/>
              </w:rPr>
            </w:pPr>
            <w:r w:rsidRPr="00B843CF">
              <w:rPr>
                <w:rFonts w:ascii="Montserrat" w:hAnsi="Montserrat" w:cs="Arial"/>
                <w:sz w:val="20"/>
                <w:szCs w:val="20"/>
              </w:rPr>
              <w:t>UNA VEZ</w:t>
            </w:r>
            <w:r w:rsidR="009C0F05" w:rsidRPr="00B843CF">
              <w:rPr>
                <w:rFonts w:ascii="Montserrat" w:hAnsi="Montserrat" w:cs="Arial"/>
                <w:sz w:val="20"/>
                <w:szCs w:val="20"/>
              </w:rPr>
              <w:t xml:space="preserve"> DURANTE LA VIGENCIA DEL PEDIDO</w:t>
            </w:r>
          </w:p>
        </w:tc>
      </w:tr>
    </w:tbl>
    <w:p w14:paraId="1882492A" w14:textId="77777777" w:rsidR="00C606E9" w:rsidRPr="00B843CF" w:rsidRDefault="00C606E9" w:rsidP="002A2E9A">
      <w:pPr>
        <w:jc w:val="center"/>
        <w:rPr>
          <w:rFonts w:ascii="Montserrat" w:hAnsi="Montserrat" w:cs="Arial"/>
          <w:b/>
          <w:sz w:val="20"/>
          <w:szCs w:val="20"/>
        </w:rPr>
      </w:pPr>
    </w:p>
    <w:p w14:paraId="1AF96C3C"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CAJAS DE VOLUMEN VARIABLE</w:t>
      </w:r>
    </w:p>
    <w:p w14:paraId="6DBA06BF" w14:textId="77777777" w:rsidR="002A2E9A" w:rsidRPr="00B843CF" w:rsidRDefault="002A2E9A" w:rsidP="002A2E9A">
      <w:pPr>
        <w:jc w:val="both"/>
        <w:rPr>
          <w:rFonts w:ascii="Montserrat" w:hAnsi="Montserrat" w:cs="Arial"/>
          <w:sz w:val="20"/>
          <w:szCs w:val="20"/>
        </w:rPr>
      </w:pP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165"/>
        <w:gridCol w:w="1728"/>
        <w:gridCol w:w="7"/>
      </w:tblGrid>
      <w:tr w:rsidR="002A2E9A" w:rsidRPr="00B843CF" w14:paraId="05F5D736" w14:textId="77777777" w:rsidTr="002A2E9A">
        <w:trPr>
          <w:gridAfter w:val="1"/>
          <w:wAfter w:w="7" w:type="dxa"/>
          <w:trHeight w:val="383"/>
          <w:jc w:val="center"/>
        </w:trPr>
        <w:tc>
          <w:tcPr>
            <w:tcW w:w="537" w:type="dxa"/>
            <w:shd w:val="clear" w:color="auto" w:fill="BFBFBF"/>
            <w:vAlign w:val="center"/>
          </w:tcPr>
          <w:p w14:paraId="14A1BC22" w14:textId="77777777" w:rsidR="002A2E9A" w:rsidRPr="00B843CF" w:rsidRDefault="002A2E9A" w:rsidP="002A2E9A">
            <w:pPr>
              <w:jc w:val="both"/>
              <w:rPr>
                <w:rFonts w:ascii="Montserrat" w:hAnsi="Montserrat" w:cs="Arial"/>
                <w:b/>
                <w:sz w:val="22"/>
                <w:szCs w:val="22"/>
              </w:rPr>
            </w:pPr>
          </w:p>
          <w:p w14:paraId="1BBB29D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763FD2A5" w14:textId="77777777" w:rsidR="002A2E9A" w:rsidRPr="00B843CF" w:rsidRDefault="002A2E9A" w:rsidP="002A2E9A">
            <w:pPr>
              <w:jc w:val="both"/>
              <w:rPr>
                <w:rFonts w:ascii="Montserrat" w:hAnsi="Montserrat" w:cs="Arial"/>
                <w:b/>
                <w:sz w:val="22"/>
                <w:szCs w:val="22"/>
              </w:rPr>
            </w:pPr>
          </w:p>
        </w:tc>
        <w:tc>
          <w:tcPr>
            <w:tcW w:w="6493" w:type="dxa"/>
            <w:shd w:val="clear" w:color="auto" w:fill="BFBFBF"/>
            <w:vAlign w:val="center"/>
          </w:tcPr>
          <w:p w14:paraId="09810C1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01" w:type="dxa"/>
            <w:shd w:val="clear" w:color="auto" w:fill="BFBFBF"/>
            <w:vAlign w:val="center"/>
          </w:tcPr>
          <w:p w14:paraId="36B9837B"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4F015323" w14:textId="77777777" w:rsidTr="009529B3">
        <w:trPr>
          <w:trHeight w:val="380"/>
          <w:jc w:val="center"/>
        </w:trPr>
        <w:tc>
          <w:tcPr>
            <w:tcW w:w="537" w:type="dxa"/>
            <w:vAlign w:val="center"/>
          </w:tcPr>
          <w:p w14:paraId="434DD7B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493" w:type="dxa"/>
            <w:vAlign w:val="center"/>
          </w:tcPr>
          <w:p w14:paraId="1C59113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PAPALOTE </w:t>
            </w:r>
          </w:p>
        </w:tc>
        <w:tc>
          <w:tcPr>
            <w:tcW w:w="1508" w:type="dxa"/>
            <w:gridSpan w:val="2"/>
          </w:tcPr>
          <w:p w14:paraId="1FF682B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193CFA5" w14:textId="77777777" w:rsidTr="009529B3">
        <w:trPr>
          <w:trHeight w:val="284"/>
          <w:jc w:val="center"/>
        </w:trPr>
        <w:tc>
          <w:tcPr>
            <w:tcW w:w="537" w:type="dxa"/>
            <w:vAlign w:val="center"/>
          </w:tcPr>
          <w:p w14:paraId="00DF497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493" w:type="dxa"/>
            <w:vAlign w:val="center"/>
          </w:tcPr>
          <w:p w14:paraId="11116B3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EJE</w:t>
            </w:r>
          </w:p>
        </w:tc>
        <w:tc>
          <w:tcPr>
            <w:tcW w:w="1508" w:type="dxa"/>
            <w:gridSpan w:val="2"/>
          </w:tcPr>
          <w:p w14:paraId="6449E2E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064EB10E" w14:textId="77777777" w:rsidR="009529B3" w:rsidRPr="00B843CF" w:rsidRDefault="009529B3" w:rsidP="002A2E9A">
      <w:pPr>
        <w:jc w:val="center"/>
        <w:rPr>
          <w:rFonts w:ascii="Montserrat" w:hAnsi="Montserrat" w:cs="Arial"/>
          <w:b/>
          <w:sz w:val="20"/>
          <w:szCs w:val="20"/>
        </w:rPr>
      </w:pPr>
    </w:p>
    <w:p w14:paraId="532BA166"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VENTILADORES DE INYECCIÓN</w:t>
      </w:r>
    </w:p>
    <w:p w14:paraId="4BDB9F2E" w14:textId="77777777" w:rsidR="002A2E9A" w:rsidRPr="00B843CF" w:rsidRDefault="002A2E9A" w:rsidP="002A2E9A">
      <w:pPr>
        <w:jc w:val="both"/>
        <w:rPr>
          <w:rFonts w:ascii="Montserrat" w:hAnsi="Montserrat" w:cs="Arial"/>
          <w:b/>
          <w:sz w:val="22"/>
          <w:szCs w:val="22"/>
        </w:rPr>
      </w:pPr>
    </w:p>
    <w:tbl>
      <w:tblPr>
        <w:tblW w:w="8829" w:type="dxa"/>
        <w:jc w:val="center"/>
        <w:tblCellMar>
          <w:left w:w="70" w:type="dxa"/>
          <w:right w:w="70" w:type="dxa"/>
        </w:tblCellMar>
        <w:tblLook w:val="0000" w:firstRow="0" w:lastRow="0" w:firstColumn="0" w:lastColumn="0" w:noHBand="0" w:noVBand="0"/>
      </w:tblPr>
      <w:tblGrid>
        <w:gridCol w:w="562"/>
        <w:gridCol w:w="6254"/>
        <w:gridCol w:w="2051"/>
      </w:tblGrid>
      <w:tr w:rsidR="002A2E9A" w:rsidRPr="00B843CF" w14:paraId="5EB072B0" w14:textId="77777777" w:rsidTr="002A2E9A">
        <w:trPr>
          <w:cantSplit/>
          <w:trHeight w:val="441"/>
          <w:tblHeader/>
          <w:jc w:val="center"/>
        </w:trPr>
        <w:tc>
          <w:tcPr>
            <w:tcW w:w="524" w:type="dxa"/>
            <w:tcBorders>
              <w:top w:val="single" w:sz="8" w:space="0" w:color="auto"/>
              <w:left w:val="single" w:sz="8" w:space="0" w:color="auto"/>
              <w:bottom w:val="single" w:sz="4" w:space="0" w:color="auto"/>
              <w:right w:val="nil"/>
            </w:tcBorders>
            <w:shd w:val="clear" w:color="auto" w:fill="C0C0C0"/>
            <w:noWrap/>
            <w:vAlign w:val="center"/>
          </w:tcPr>
          <w:p w14:paraId="4376970E" w14:textId="77777777" w:rsidR="002A2E9A" w:rsidRPr="00B843CF" w:rsidRDefault="002A2E9A" w:rsidP="002A2E9A">
            <w:pPr>
              <w:jc w:val="both"/>
              <w:rPr>
                <w:rFonts w:ascii="Montserrat" w:hAnsi="Montserrat" w:cs="Arial"/>
                <w:b/>
                <w:sz w:val="22"/>
                <w:szCs w:val="22"/>
              </w:rPr>
            </w:pPr>
          </w:p>
          <w:p w14:paraId="378DCAC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55A91433" w14:textId="77777777" w:rsidR="002A2E9A" w:rsidRPr="00B843CF" w:rsidRDefault="002A2E9A" w:rsidP="002A2E9A">
            <w:pPr>
              <w:jc w:val="both"/>
              <w:rPr>
                <w:rFonts w:ascii="Montserrat" w:hAnsi="Montserrat" w:cs="Arial"/>
                <w:b/>
                <w:sz w:val="22"/>
                <w:szCs w:val="22"/>
              </w:rPr>
            </w:pPr>
          </w:p>
        </w:tc>
        <w:tc>
          <w:tcPr>
            <w:tcW w:w="6254"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5278D58C"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2051" w:type="dxa"/>
            <w:tcBorders>
              <w:top w:val="single" w:sz="8" w:space="0" w:color="auto"/>
              <w:left w:val="nil"/>
              <w:bottom w:val="single" w:sz="4" w:space="0" w:color="auto"/>
              <w:right w:val="single" w:sz="8" w:space="0" w:color="auto"/>
            </w:tcBorders>
            <w:shd w:val="clear" w:color="auto" w:fill="C0C0C0"/>
            <w:noWrap/>
            <w:vAlign w:val="center"/>
          </w:tcPr>
          <w:p w14:paraId="00A540B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3735D450"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322CAB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76B6395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ALINEAR BANDAS Y POLEAS</w:t>
            </w:r>
          </w:p>
        </w:tc>
        <w:tc>
          <w:tcPr>
            <w:tcW w:w="2051" w:type="dxa"/>
            <w:tcBorders>
              <w:top w:val="nil"/>
              <w:left w:val="nil"/>
              <w:bottom w:val="single" w:sz="4" w:space="0" w:color="auto"/>
              <w:right w:val="single" w:sz="8" w:space="0" w:color="auto"/>
            </w:tcBorders>
            <w:shd w:val="clear" w:color="auto" w:fill="auto"/>
            <w:noWrap/>
            <w:vAlign w:val="center"/>
          </w:tcPr>
          <w:p w14:paraId="47C3A24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33DAEDF7"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271EDC5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65F73F2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LUBRICAR RODAMIENTOS</w:t>
            </w:r>
          </w:p>
        </w:tc>
        <w:tc>
          <w:tcPr>
            <w:tcW w:w="2051" w:type="dxa"/>
            <w:tcBorders>
              <w:top w:val="nil"/>
              <w:left w:val="nil"/>
              <w:bottom w:val="single" w:sz="4" w:space="0" w:color="auto"/>
              <w:right w:val="single" w:sz="8" w:space="0" w:color="auto"/>
            </w:tcBorders>
            <w:shd w:val="clear" w:color="auto" w:fill="auto"/>
            <w:noWrap/>
            <w:vAlign w:val="center"/>
          </w:tcPr>
          <w:p w14:paraId="593DD32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9B220C4"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70E7F24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0D47381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ASPAS Y/O TURBINAS</w:t>
            </w:r>
          </w:p>
        </w:tc>
        <w:tc>
          <w:tcPr>
            <w:tcW w:w="2051" w:type="dxa"/>
            <w:tcBorders>
              <w:top w:val="nil"/>
              <w:left w:val="nil"/>
              <w:bottom w:val="single" w:sz="4" w:space="0" w:color="auto"/>
              <w:right w:val="single" w:sz="8" w:space="0" w:color="auto"/>
            </w:tcBorders>
            <w:shd w:val="clear" w:color="auto" w:fill="auto"/>
            <w:noWrap/>
            <w:vAlign w:val="center"/>
          </w:tcPr>
          <w:p w14:paraId="003F5BD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835C02E"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619FCFC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4AF1EB1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w:t>
            </w:r>
          </w:p>
        </w:tc>
        <w:tc>
          <w:tcPr>
            <w:tcW w:w="2051" w:type="dxa"/>
            <w:tcBorders>
              <w:top w:val="nil"/>
              <w:left w:val="nil"/>
              <w:bottom w:val="single" w:sz="4" w:space="0" w:color="auto"/>
              <w:right w:val="single" w:sz="8" w:space="0" w:color="auto"/>
            </w:tcBorders>
            <w:shd w:val="clear" w:color="auto" w:fill="auto"/>
            <w:noWrap/>
            <w:vAlign w:val="center"/>
          </w:tcPr>
          <w:p w14:paraId="3DD3FA4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FD41C30"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111A494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3879F4D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TABLERO ELÉCTRICO</w:t>
            </w:r>
          </w:p>
        </w:tc>
        <w:tc>
          <w:tcPr>
            <w:tcW w:w="2051" w:type="dxa"/>
            <w:tcBorders>
              <w:top w:val="nil"/>
              <w:left w:val="nil"/>
              <w:bottom w:val="single" w:sz="4" w:space="0" w:color="auto"/>
              <w:right w:val="single" w:sz="8" w:space="0" w:color="auto"/>
            </w:tcBorders>
            <w:shd w:val="clear" w:color="auto" w:fill="auto"/>
            <w:noWrap/>
            <w:vAlign w:val="center"/>
          </w:tcPr>
          <w:p w14:paraId="39B2EA5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120CDA5"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274A337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64A4D70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REAPRETAR CONEXIONES ELÉCTRICAS</w:t>
            </w:r>
          </w:p>
        </w:tc>
        <w:tc>
          <w:tcPr>
            <w:tcW w:w="2051" w:type="dxa"/>
            <w:tcBorders>
              <w:top w:val="nil"/>
              <w:left w:val="nil"/>
              <w:bottom w:val="single" w:sz="4" w:space="0" w:color="auto"/>
              <w:right w:val="single" w:sz="8" w:space="0" w:color="auto"/>
            </w:tcBorders>
            <w:shd w:val="clear" w:color="auto" w:fill="auto"/>
            <w:noWrap/>
            <w:vAlign w:val="center"/>
          </w:tcPr>
          <w:p w14:paraId="22DB463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8790C07"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727E18D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6A8BF18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Y CORREGIR FUGAS DE AIRE</w:t>
            </w:r>
          </w:p>
        </w:tc>
        <w:tc>
          <w:tcPr>
            <w:tcW w:w="2051" w:type="dxa"/>
            <w:tcBorders>
              <w:top w:val="nil"/>
              <w:left w:val="nil"/>
              <w:bottom w:val="single" w:sz="4" w:space="0" w:color="auto"/>
              <w:right w:val="single" w:sz="8" w:space="0" w:color="auto"/>
            </w:tcBorders>
            <w:shd w:val="clear" w:color="auto" w:fill="auto"/>
            <w:noWrap/>
            <w:vAlign w:val="center"/>
          </w:tcPr>
          <w:p w14:paraId="15BCD66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D7AF56B"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26CF124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70FD0E4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CAMBIAR RODAMIENTOS</w:t>
            </w:r>
          </w:p>
        </w:tc>
        <w:tc>
          <w:tcPr>
            <w:tcW w:w="2051" w:type="dxa"/>
            <w:tcBorders>
              <w:top w:val="nil"/>
              <w:left w:val="nil"/>
              <w:bottom w:val="single" w:sz="4" w:space="0" w:color="auto"/>
              <w:right w:val="single" w:sz="8" w:space="0" w:color="auto"/>
            </w:tcBorders>
            <w:shd w:val="clear" w:color="auto" w:fill="auto"/>
            <w:noWrap/>
            <w:vAlign w:val="center"/>
          </w:tcPr>
          <w:p w14:paraId="371A7804" w14:textId="23269B95"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UNA VEZ </w:t>
            </w:r>
            <w:r w:rsidR="009C0F05" w:rsidRPr="00B843CF">
              <w:rPr>
                <w:rFonts w:ascii="Montserrat" w:hAnsi="Montserrat" w:cs="Arial"/>
                <w:sz w:val="20"/>
                <w:szCs w:val="20"/>
              </w:rPr>
              <w:t>DURANTE LA VIGENCIA DEL PEDIDO</w:t>
            </w:r>
          </w:p>
        </w:tc>
      </w:tr>
      <w:tr w:rsidR="002A2E9A" w:rsidRPr="00B843CF" w14:paraId="2ABE0C2F" w14:textId="77777777" w:rsidTr="002A2E9A">
        <w:trPr>
          <w:cantSplit/>
          <w:trHeight w:val="233"/>
          <w:jc w:val="center"/>
        </w:trPr>
        <w:tc>
          <w:tcPr>
            <w:tcW w:w="524" w:type="dxa"/>
            <w:tcBorders>
              <w:top w:val="nil"/>
              <w:left w:val="single" w:sz="8" w:space="0" w:color="auto"/>
              <w:bottom w:val="single" w:sz="4" w:space="0" w:color="auto"/>
              <w:right w:val="nil"/>
            </w:tcBorders>
            <w:shd w:val="clear" w:color="auto" w:fill="auto"/>
            <w:noWrap/>
            <w:vAlign w:val="center"/>
          </w:tcPr>
          <w:p w14:paraId="4125B3A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9</w:t>
            </w:r>
          </w:p>
        </w:tc>
        <w:tc>
          <w:tcPr>
            <w:tcW w:w="6254" w:type="dxa"/>
            <w:tcBorders>
              <w:top w:val="nil"/>
              <w:left w:val="single" w:sz="4" w:space="0" w:color="auto"/>
              <w:bottom w:val="single" w:sz="4" w:space="0" w:color="auto"/>
              <w:right w:val="single" w:sz="4" w:space="0" w:color="auto"/>
            </w:tcBorders>
            <w:shd w:val="clear" w:color="auto" w:fill="auto"/>
            <w:noWrap/>
            <w:vAlign w:val="center"/>
          </w:tcPr>
          <w:p w14:paraId="5E6B01A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LAVAR FILTROS</w:t>
            </w:r>
          </w:p>
        </w:tc>
        <w:tc>
          <w:tcPr>
            <w:tcW w:w="2051" w:type="dxa"/>
            <w:tcBorders>
              <w:top w:val="nil"/>
              <w:left w:val="nil"/>
              <w:bottom w:val="single" w:sz="4" w:space="0" w:color="auto"/>
              <w:right w:val="single" w:sz="8" w:space="0" w:color="auto"/>
            </w:tcBorders>
            <w:shd w:val="clear" w:color="auto" w:fill="auto"/>
            <w:noWrap/>
            <w:vAlign w:val="center"/>
          </w:tcPr>
          <w:p w14:paraId="4A2C90D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57E62CC2" w14:textId="051980C0" w:rsidR="005166E6" w:rsidRPr="00B843CF" w:rsidRDefault="005166E6" w:rsidP="002A2E9A">
      <w:pPr>
        <w:rPr>
          <w:rFonts w:ascii="Montserrat" w:hAnsi="Montserrat" w:cs="Arial"/>
          <w:b/>
          <w:sz w:val="22"/>
          <w:szCs w:val="22"/>
        </w:rPr>
      </w:pPr>
    </w:p>
    <w:p w14:paraId="3E6CEF09" w14:textId="59266E66" w:rsidR="005166E6" w:rsidRPr="00B843CF" w:rsidRDefault="005166E6">
      <w:pPr>
        <w:rPr>
          <w:rFonts w:ascii="Montserrat" w:hAnsi="Montserrat" w:cs="Arial"/>
          <w:b/>
          <w:sz w:val="22"/>
          <w:szCs w:val="22"/>
        </w:rPr>
      </w:pPr>
    </w:p>
    <w:p w14:paraId="1EAD9AD4" w14:textId="77777777" w:rsidR="002A2E9A" w:rsidRPr="00B843CF" w:rsidRDefault="002A2E9A" w:rsidP="002A2E9A">
      <w:pPr>
        <w:rPr>
          <w:rFonts w:ascii="Montserrat" w:hAnsi="Montserrat" w:cs="Arial"/>
          <w:b/>
          <w:sz w:val="20"/>
          <w:szCs w:val="20"/>
        </w:rPr>
      </w:pPr>
    </w:p>
    <w:p w14:paraId="344FE578"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VENTILADORES DE EXTRACCIÓN</w:t>
      </w:r>
    </w:p>
    <w:p w14:paraId="78230202" w14:textId="77777777" w:rsidR="002A2E9A" w:rsidRPr="00B843CF" w:rsidRDefault="002A2E9A" w:rsidP="002A2E9A">
      <w:pPr>
        <w:jc w:val="center"/>
        <w:rPr>
          <w:rFonts w:ascii="Montserrat" w:hAnsi="Montserrat" w:cs="Arial"/>
          <w:b/>
          <w:sz w:val="20"/>
          <w:szCs w:val="20"/>
        </w:rPr>
      </w:pPr>
    </w:p>
    <w:tbl>
      <w:tblPr>
        <w:tblW w:w="8899" w:type="dxa"/>
        <w:jc w:val="center"/>
        <w:tblCellMar>
          <w:left w:w="70" w:type="dxa"/>
          <w:right w:w="70" w:type="dxa"/>
        </w:tblCellMar>
        <w:tblLook w:val="0000" w:firstRow="0" w:lastRow="0" w:firstColumn="0" w:lastColumn="0" w:noHBand="0" w:noVBand="0"/>
      </w:tblPr>
      <w:tblGrid>
        <w:gridCol w:w="562"/>
        <w:gridCol w:w="5670"/>
        <w:gridCol w:w="2710"/>
      </w:tblGrid>
      <w:tr w:rsidR="002A2E9A" w:rsidRPr="00B843CF" w14:paraId="5448B78B" w14:textId="77777777" w:rsidTr="002A2E9A">
        <w:trPr>
          <w:cantSplit/>
          <w:trHeight w:val="117"/>
          <w:tblHeader/>
          <w:jc w:val="center"/>
        </w:trPr>
        <w:tc>
          <w:tcPr>
            <w:tcW w:w="519" w:type="dxa"/>
            <w:tcBorders>
              <w:top w:val="single" w:sz="8" w:space="0" w:color="auto"/>
              <w:left w:val="single" w:sz="8" w:space="0" w:color="auto"/>
              <w:bottom w:val="single" w:sz="4" w:space="0" w:color="auto"/>
              <w:right w:val="nil"/>
            </w:tcBorders>
            <w:shd w:val="clear" w:color="auto" w:fill="C0C0C0"/>
            <w:noWrap/>
            <w:vAlign w:val="center"/>
          </w:tcPr>
          <w:p w14:paraId="721109A0" w14:textId="77777777" w:rsidR="002A2E9A" w:rsidRPr="00B843CF" w:rsidRDefault="002A2E9A" w:rsidP="002A2E9A">
            <w:pPr>
              <w:jc w:val="both"/>
              <w:rPr>
                <w:rFonts w:ascii="Montserrat" w:hAnsi="Montserrat" w:cs="Arial"/>
                <w:b/>
                <w:sz w:val="22"/>
                <w:szCs w:val="22"/>
              </w:rPr>
            </w:pPr>
          </w:p>
          <w:p w14:paraId="12AB258E"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4ACC77C0" w14:textId="77777777" w:rsidR="002A2E9A" w:rsidRPr="00B843CF" w:rsidRDefault="002A2E9A" w:rsidP="002A2E9A">
            <w:pPr>
              <w:jc w:val="both"/>
              <w:rPr>
                <w:rFonts w:ascii="Montserrat" w:hAnsi="Montserrat" w:cs="Arial"/>
                <w:b/>
                <w:sz w:val="22"/>
                <w:szCs w:val="22"/>
              </w:rPr>
            </w:pPr>
          </w:p>
        </w:tc>
        <w:tc>
          <w:tcPr>
            <w:tcW w:w="5670"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211ADF5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2710" w:type="dxa"/>
            <w:tcBorders>
              <w:top w:val="single" w:sz="8" w:space="0" w:color="auto"/>
              <w:left w:val="nil"/>
              <w:bottom w:val="single" w:sz="4" w:space="0" w:color="auto"/>
              <w:right w:val="single" w:sz="8" w:space="0" w:color="auto"/>
            </w:tcBorders>
            <w:shd w:val="clear" w:color="auto" w:fill="C0C0C0"/>
            <w:noWrap/>
            <w:vAlign w:val="center"/>
          </w:tcPr>
          <w:p w14:paraId="1EF5BC6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679B5AB8"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04B6355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D28853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ALINEAR BANDAS Y POLEAS</w:t>
            </w:r>
          </w:p>
        </w:tc>
        <w:tc>
          <w:tcPr>
            <w:tcW w:w="2710" w:type="dxa"/>
            <w:tcBorders>
              <w:top w:val="nil"/>
              <w:left w:val="nil"/>
              <w:bottom w:val="single" w:sz="4" w:space="0" w:color="auto"/>
              <w:right w:val="single" w:sz="8" w:space="0" w:color="auto"/>
            </w:tcBorders>
            <w:shd w:val="clear" w:color="auto" w:fill="auto"/>
            <w:noWrap/>
            <w:vAlign w:val="center"/>
          </w:tcPr>
          <w:p w14:paraId="768BADE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E6F2F28"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4DF442F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EB932A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LUBRICAR RODAMIENTOS</w:t>
            </w:r>
          </w:p>
        </w:tc>
        <w:tc>
          <w:tcPr>
            <w:tcW w:w="2710" w:type="dxa"/>
            <w:tcBorders>
              <w:top w:val="nil"/>
              <w:left w:val="nil"/>
              <w:bottom w:val="single" w:sz="4" w:space="0" w:color="auto"/>
              <w:right w:val="single" w:sz="8" w:space="0" w:color="auto"/>
            </w:tcBorders>
            <w:shd w:val="clear" w:color="auto" w:fill="auto"/>
            <w:noWrap/>
            <w:vAlign w:val="center"/>
          </w:tcPr>
          <w:p w14:paraId="11D90A5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C91A19E"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1A70F32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A2D5FB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ASPAS Y/O TURBINAS</w:t>
            </w:r>
          </w:p>
        </w:tc>
        <w:tc>
          <w:tcPr>
            <w:tcW w:w="2710" w:type="dxa"/>
            <w:tcBorders>
              <w:top w:val="nil"/>
              <w:left w:val="nil"/>
              <w:bottom w:val="single" w:sz="4" w:space="0" w:color="auto"/>
              <w:right w:val="single" w:sz="8" w:space="0" w:color="auto"/>
            </w:tcBorders>
            <w:shd w:val="clear" w:color="auto" w:fill="auto"/>
            <w:noWrap/>
            <w:vAlign w:val="center"/>
          </w:tcPr>
          <w:p w14:paraId="39BE821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954E492"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59F20E8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62338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w:t>
            </w:r>
          </w:p>
        </w:tc>
        <w:tc>
          <w:tcPr>
            <w:tcW w:w="2710" w:type="dxa"/>
            <w:tcBorders>
              <w:top w:val="nil"/>
              <w:left w:val="nil"/>
              <w:bottom w:val="single" w:sz="4" w:space="0" w:color="auto"/>
              <w:right w:val="single" w:sz="8" w:space="0" w:color="auto"/>
            </w:tcBorders>
            <w:shd w:val="clear" w:color="auto" w:fill="auto"/>
            <w:noWrap/>
            <w:vAlign w:val="center"/>
          </w:tcPr>
          <w:p w14:paraId="002C94C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DCC4F09"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58D1910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AB68A0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TABLERO ELÉCTRICO</w:t>
            </w:r>
          </w:p>
        </w:tc>
        <w:tc>
          <w:tcPr>
            <w:tcW w:w="2710" w:type="dxa"/>
            <w:tcBorders>
              <w:top w:val="nil"/>
              <w:left w:val="nil"/>
              <w:bottom w:val="single" w:sz="4" w:space="0" w:color="auto"/>
              <w:right w:val="single" w:sz="8" w:space="0" w:color="auto"/>
            </w:tcBorders>
            <w:shd w:val="clear" w:color="auto" w:fill="auto"/>
            <w:noWrap/>
            <w:vAlign w:val="center"/>
          </w:tcPr>
          <w:p w14:paraId="47DABE8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550B807"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1200C7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42FC663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REAPRETAR CONEXIONES ELÉCTRICAS</w:t>
            </w:r>
          </w:p>
        </w:tc>
        <w:tc>
          <w:tcPr>
            <w:tcW w:w="2710" w:type="dxa"/>
            <w:tcBorders>
              <w:top w:val="nil"/>
              <w:left w:val="nil"/>
              <w:bottom w:val="single" w:sz="4" w:space="0" w:color="auto"/>
              <w:right w:val="single" w:sz="8" w:space="0" w:color="auto"/>
            </w:tcBorders>
            <w:shd w:val="clear" w:color="auto" w:fill="auto"/>
            <w:noWrap/>
            <w:vAlign w:val="center"/>
          </w:tcPr>
          <w:p w14:paraId="67EA5F2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5391FD8"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24B0B7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A6DB3D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Y CORREGIR FUGAS DE AIRE</w:t>
            </w:r>
          </w:p>
        </w:tc>
        <w:tc>
          <w:tcPr>
            <w:tcW w:w="2710" w:type="dxa"/>
            <w:tcBorders>
              <w:top w:val="nil"/>
              <w:left w:val="nil"/>
              <w:bottom w:val="single" w:sz="4" w:space="0" w:color="auto"/>
              <w:right w:val="single" w:sz="8" w:space="0" w:color="auto"/>
            </w:tcBorders>
            <w:shd w:val="clear" w:color="auto" w:fill="auto"/>
            <w:noWrap/>
            <w:vAlign w:val="center"/>
          </w:tcPr>
          <w:p w14:paraId="4D98426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93F83E7" w14:textId="77777777" w:rsidTr="002A2E9A">
        <w:trPr>
          <w:cantSplit/>
          <w:trHeight w:val="448"/>
          <w:tblHeader/>
          <w:jc w:val="center"/>
        </w:trPr>
        <w:tc>
          <w:tcPr>
            <w:tcW w:w="519" w:type="dxa"/>
            <w:tcBorders>
              <w:top w:val="nil"/>
              <w:left w:val="single" w:sz="8" w:space="0" w:color="auto"/>
              <w:bottom w:val="single" w:sz="4" w:space="0" w:color="auto"/>
              <w:right w:val="nil"/>
            </w:tcBorders>
            <w:shd w:val="clear" w:color="auto" w:fill="auto"/>
            <w:noWrap/>
            <w:vAlign w:val="center"/>
          </w:tcPr>
          <w:p w14:paraId="5B878FE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AA8D3C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CAMBIAR RODAMIENTOS</w:t>
            </w:r>
          </w:p>
        </w:tc>
        <w:tc>
          <w:tcPr>
            <w:tcW w:w="2710" w:type="dxa"/>
            <w:tcBorders>
              <w:top w:val="nil"/>
              <w:left w:val="nil"/>
              <w:bottom w:val="single" w:sz="4" w:space="0" w:color="auto"/>
              <w:right w:val="single" w:sz="8" w:space="0" w:color="auto"/>
            </w:tcBorders>
            <w:shd w:val="clear" w:color="auto" w:fill="auto"/>
            <w:noWrap/>
            <w:vAlign w:val="center"/>
          </w:tcPr>
          <w:p w14:paraId="39D270D6" w14:textId="6D85D1DA"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UNA VEZ </w:t>
            </w:r>
            <w:r w:rsidR="009C0F05" w:rsidRPr="00B843CF">
              <w:rPr>
                <w:rFonts w:ascii="Montserrat" w:hAnsi="Montserrat" w:cs="Arial"/>
                <w:sz w:val="20"/>
                <w:szCs w:val="20"/>
              </w:rPr>
              <w:t>DURANTE LA VIGENCIA DEL PEDIDO</w:t>
            </w:r>
          </w:p>
        </w:tc>
      </w:tr>
      <w:tr w:rsidR="002A2E9A" w:rsidRPr="00B843CF" w14:paraId="1B744D9D" w14:textId="77777777" w:rsidTr="002A2E9A">
        <w:trPr>
          <w:cantSplit/>
          <w:trHeight w:val="117"/>
          <w:tblHeader/>
          <w:jc w:val="center"/>
        </w:trPr>
        <w:tc>
          <w:tcPr>
            <w:tcW w:w="519" w:type="dxa"/>
            <w:tcBorders>
              <w:top w:val="nil"/>
              <w:left w:val="single" w:sz="8" w:space="0" w:color="auto"/>
              <w:bottom w:val="single" w:sz="4" w:space="0" w:color="auto"/>
              <w:right w:val="nil"/>
            </w:tcBorders>
            <w:shd w:val="clear" w:color="auto" w:fill="auto"/>
            <w:noWrap/>
            <w:vAlign w:val="center"/>
          </w:tcPr>
          <w:p w14:paraId="74B41DA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9</w:t>
            </w: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CE3006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LAVAR FILTROS</w:t>
            </w:r>
          </w:p>
        </w:tc>
        <w:tc>
          <w:tcPr>
            <w:tcW w:w="2710" w:type="dxa"/>
            <w:tcBorders>
              <w:top w:val="nil"/>
              <w:left w:val="nil"/>
              <w:bottom w:val="single" w:sz="4" w:space="0" w:color="auto"/>
              <w:right w:val="single" w:sz="8" w:space="0" w:color="auto"/>
            </w:tcBorders>
            <w:shd w:val="clear" w:color="auto" w:fill="auto"/>
            <w:noWrap/>
            <w:vAlign w:val="center"/>
          </w:tcPr>
          <w:p w14:paraId="6B93AD8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57D23D66" w14:textId="77777777" w:rsidR="002A2E9A" w:rsidRPr="00B843CF" w:rsidRDefault="002A2E9A" w:rsidP="002A2E9A">
      <w:pPr>
        <w:jc w:val="both"/>
        <w:rPr>
          <w:rFonts w:ascii="Montserrat" w:hAnsi="Montserrat" w:cs="Arial"/>
          <w:b/>
          <w:sz w:val="20"/>
          <w:szCs w:val="20"/>
        </w:rPr>
      </w:pPr>
    </w:p>
    <w:p w14:paraId="378A6931" w14:textId="77777777" w:rsidR="002A2E9A" w:rsidRPr="00B843CF" w:rsidRDefault="002A2E9A" w:rsidP="002A2E9A">
      <w:pPr>
        <w:ind w:firstLine="360"/>
        <w:jc w:val="center"/>
        <w:rPr>
          <w:rFonts w:ascii="Montserrat" w:hAnsi="Montserrat" w:cs="Arial"/>
          <w:b/>
          <w:sz w:val="22"/>
          <w:szCs w:val="22"/>
        </w:rPr>
      </w:pPr>
      <w:r w:rsidRPr="00B843CF">
        <w:rPr>
          <w:rFonts w:ascii="Montserrat" w:hAnsi="Montserrat" w:cs="Arial"/>
          <w:b/>
          <w:sz w:val="22"/>
          <w:szCs w:val="22"/>
        </w:rPr>
        <w:t>EQUIPO PORTÁTIL DE AIRE ACONDICIONADO</w:t>
      </w:r>
    </w:p>
    <w:p w14:paraId="53F24F4C" w14:textId="77777777" w:rsidR="002A2E9A" w:rsidRPr="00B843CF" w:rsidRDefault="002A2E9A" w:rsidP="002A2E9A">
      <w:pPr>
        <w:ind w:firstLine="360"/>
        <w:jc w:val="both"/>
        <w:rPr>
          <w:rFonts w:ascii="Montserrat" w:hAnsi="Montserrat" w:cs="Arial"/>
          <w:b/>
          <w:sz w:val="20"/>
          <w:szCs w:val="20"/>
        </w:rPr>
      </w:pPr>
    </w:p>
    <w:tbl>
      <w:tblPr>
        <w:tblW w:w="8578" w:type="dxa"/>
        <w:jc w:val="center"/>
        <w:tblCellMar>
          <w:left w:w="70" w:type="dxa"/>
          <w:right w:w="70" w:type="dxa"/>
        </w:tblCellMar>
        <w:tblLook w:val="0000" w:firstRow="0" w:lastRow="0" w:firstColumn="0" w:lastColumn="0" w:noHBand="0" w:noVBand="0"/>
      </w:tblPr>
      <w:tblGrid>
        <w:gridCol w:w="562"/>
        <w:gridCol w:w="6521"/>
        <w:gridCol w:w="1652"/>
      </w:tblGrid>
      <w:tr w:rsidR="002A2E9A" w:rsidRPr="00B843CF" w14:paraId="5A252F20" w14:textId="77777777" w:rsidTr="002A2E9A">
        <w:trPr>
          <w:trHeight w:val="513"/>
          <w:jc w:val="center"/>
        </w:trPr>
        <w:tc>
          <w:tcPr>
            <w:tcW w:w="524" w:type="dxa"/>
            <w:tcBorders>
              <w:top w:val="single" w:sz="8" w:space="0" w:color="auto"/>
              <w:left w:val="single" w:sz="8" w:space="0" w:color="auto"/>
              <w:bottom w:val="single" w:sz="4" w:space="0" w:color="auto"/>
              <w:right w:val="nil"/>
            </w:tcBorders>
            <w:shd w:val="clear" w:color="auto" w:fill="C0C0C0"/>
            <w:noWrap/>
            <w:vAlign w:val="center"/>
          </w:tcPr>
          <w:p w14:paraId="11D8EFED" w14:textId="77777777" w:rsidR="002A2E9A" w:rsidRPr="00B843CF" w:rsidRDefault="002A2E9A" w:rsidP="002A2E9A">
            <w:pPr>
              <w:jc w:val="both"/>
              <w:rPr>
                <w:rFonts w:ascii="Montserrat" w:hAnsi="Montserrat" w:cs="Arial"/>
                <w:b/>
                <w:sz w:val="22"/>
                <w:szCs w:val="22"/>
              </w:rPr>
            </w:pPr>
          </w:p>
          <w:p w14:paraId="4A791E5B"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238E58EF" w14:textId="77777777" w:rsidR="002A2E9A" w:rsidRPr="00B843CF" w:rsidRDefault="002A2E9A" w:rsidP="002A2E9A">
            <w:pPr>
              <w:jc w:val="both"/>
              <w:rPr>
                <w:rFonts w:ascii="Montserrat" w:hAnsi="Montserrat" w:cs="Arial"/>
                <w:b/>
                <w:sz w:val="22"/>
                <w:szCs w:val="22"/>
              </w:rPr>
            </w:pPr>
          </w:p>
        </w:tc>
        <w:tc>
          <w:tcPr>
            <w:tcW w:w="6521"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26F6946E"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33" w:type="dxa"/>
            <w:tcBorders>
              <w:top w:val="single" w:sz="8" w:space="0" w:color="auto"/>
              <w:left w:val="nil"/>
              <w:bottom w:val="single" w:sz="4" w:space="0" w:color="auto"/>
              <w:right w:val="single" w:sz="8" w:space="0" w:color="auto"/>
            </w:tcBorders>
            <w:shd w:val="clear" w:color="auto" w:fill="C0C0C0"/>
            <w:noWrap/>
            <w:vAlign w:val="center"/>
          </w:tcPr>
          <w:p w14:paraId="5CA8FE0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7EFE6D7F" w14:textId="77777777" w:rsidTr="002A2E9A">
        <w:trPr>
          <w:trHeight w:val="215"/>
          <w:jc w:val="center"/>
        </w:trPr>
        <w:tc>
          <w:tcPr>
            <w:tcW w:w="524" w:type="dxa"/>
            <w:tcBorders>
              <w:top w:val="nil"/>
              <w:left w:val="single" w:sz="8" w:space="0" w:color="auto"/>
              <w:bottom w:val="single" w:sz="4" w:space="0" w:color="auto"/>
              <w:right w:val="nil"/>
            </w:tcBorders>
            <w:shd w:val="clear" w:color="auto" w:fill="auto"/>
            <w:noWrap/>
            <w:vAlign w:val="center"/>
          </w:tcPr>
          <w:p w14:paraId="5F8DB26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5A01A96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w:t>
            </w:r>
          </w:p>
        </w:tc>
        <w:tc>
          <w:tcPr>
            <w:tcW w:w="1533" w:type="dxa"/>
            <w:tcBorders>
              <w:top w:val="nil"/>
              <w:left w:val="nil"/>
              <w:bottom w:val="single" w:sz="4" w:space="0" w:color="auto"/>
              <w:right w:val="single" w:sz="8" w:space="0" w:color="auto"/>
            </w:tcBorders>
            <w:shd w:val="clear" w:color="auto" w:fill="auto"/>
            <w:noWrap/>
            <w:vAlign w:val="center"/>
          </w:tcPr>
          <w:p w14:paraId="0CCBBC2B"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53943C2E" w14:textId="77777777" w:rsidTr="002A2E9A">
        <w:trPr>
          <w:trHeight w:val="215"/>
          <w:jc w:val="center"/>
        </w:trPr>
        <w:tc>
          <w:tcPr>
            <w:tcW w:w="524" w:type="dxa"/>
            <w:tcBorders>
              <w:top w:val="nil"/>
              <w:left w:val="single" w:sz="8" w:space="0" w:color="auto"/>
              <w:bottom w:val="single" w:sz="4" w:space="0" w:color="auto"/>
              <w:right w:val="nil"/>
            </w:tcBorders>
            <w:shd w:val="clear" w:color="auto" w:fill="auto"/>
            <w:noWrap/>
            <w:vAlign w:val="center"/>
          </w:tcPr>
          <w:p w14:paraId="01BBA3F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168DF3E7"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DETECTAR Y CORREGIR  FUGAS DE REFRIGERANTE</w:t>
            </w:r>
          </w:p>
        </w:tc>
        <w:tc>
          <w:tcPr>
            <w:tcW w:w="1533" w:type="dxa"/>
            <w:tcBorders>
              <w:top w:val="nil"/>
              <w:left w:val="nil"/>
              <w:bottom w:val="single" w:sz="4" w:space="0" w:color="auto"/>
              <w:right w:val="single" w:sz="8" w:space="0" w:color="auto"/>
            </w:tcBorders>
            <w:shd w:val="clear" w:color="auto" w:fill="auto"/>
            <w:noWrap/>
            <w:vAlign w:val="center"/>
          </w:tcPr>
          <w:p w14:paraId="5ED2AF19"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2BD46D2F" w14:textId="77777777" w:rsidTr="002A2E9A">
        <w:trPr>
          <w:trHeight w:val="215"/>
          <w:jc w:val="center"/>
        </w:trPr>
        <w:tc>
          <w:tcPr>
            <w:tcW w:w="524" w:type="dxa"/>
            <w:tcBorders>
              <w:top w:val="nil"/>
              <w:left w:val="single" w:sz="8" w:space="0" w:color="auto"/>
              <w:bottom w:val="single" w:sz="4" w:space="0" w:color="auto"/>
              <w:right w:val="nil"/>
            </w:tcBorders>
            <w:shd w:val="clear" w:color="auto" w:fill="auto"/>
            <w:noWrap/>
            <w:vAlign w:val="center"/>
          </w:tcPr>
          <w:p w14:paraId="78D5925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345C0772"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CHECAR PRESIÓN DEL REFRIGERANTE</w:t>
            </w:r>
          </w:p>
        </w:tc>
        <w:tc>
          <w:tcPr>
            <w:tcW w:w="1533" w:type="dxa"/>
            <w:tcBorders>
              <w:top w:val="nil"/>
              <w:left w:val="nil"/>
              <w:bottom w:val="single" w:sz="4" w:space="0" w:color="auto"/>
              <w:right w:val="single" w:sz="8" w:space="0" w:color="auto"/>
            </w:tcBorders>
            <w:shd w:val="clear" w:color="auto" w:fill="auto"/>
            <w:noWrap/>
            <w:vAlign w:val="center"/>
          </w:tcPr>
          <w:p w14:paraId="4996735C"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13E0D3DE" w14:textId="77777777" w:rsidTr="002A2E9A">
        <w:trPr>
          <w:trHeight w:val="215"/>
          <w:jc w:val="center"/>
        </w:trPr>
        <w:tc>
          <w:tcPr>
            <w:tcW w:w="524" w:type="dxa"/>
            <w:tcBorders>
              <w:top w:val="single" w:sz="4" w:space="0" w:color="auto"/>
              <w:left w:val="single" w:sz="4" w:space="0" w:color="auto"/>
              <w:bottom w:val="single" w:sz="4" w:space="0" w:color="auto"/>
              <w:right w:val="nil"/>
            </w:tcBorders>
            <w:shd w:val="clear" w:color="auto" w:fill="auto"/>
            <w:noWrap/>
            <w:vAlign w:val="center"/>
          </w:tcPr>
          <w:p w14:paraId="0F6D78F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69436"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LAVAR FILTROS DE AIRE</w:t>
            </w:r>
          </w:p>
        </w:tc>
        <w:tc>
          <w:tcPr>
            <w:tcW w:w="1533" w:type="dxa"/>
            <w:tcBorders>
              <w:top w:val="single" w:sz="4" w:space="0" w:color="auto"/>
              <w:left w:val="nil"/>
              <w:bottom w:val="single" w:sz="4" w:space="0" w:color="auto"/>
              <w:right w:val="single" w:sz="4" w:space="0" w:color="auto"/>
            </w:tcBorders>
            <w:shd w:val="clear" w:color="auto" w:fill="auto"/>
            <w:noWrap/>
            <w:vAlign w:val="center"/>
          </w:tcPr>
          <w:p w14:paraId="5E30DED1"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035CFA0D" w14:textId="77777777" w:rsidTr="002A2E9A">
        <w:trPr>
          <w:trHeight w:val="215"/>
          <w:jc w:val="center"/>
        </w:trPr>
        <w:tc>
          <w:tcPr>
            <w:tcW w:w="524" w:type="dxa"/>
            <w:tcBorders>
              <w:top w:val="nil"/>
              <w:left w:val="single" w:sz="8" w:space="0" w:color="auto"/>
              <w:bottom w:val="single" w:sz="4" w:space="0" w:color="auto"/>
              <w:right w:val="nil"/>
            </w:tcBorders>
            <w:shd w:val="clear" w:color="auto" w:fill="auto"/>
            <w:noWrap/>
            <w:vAlign w:val="center"/>
          </w:tcPr>
          <w:p w14:paraId="332C9A4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512688B4"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LIMPIAR TODA LA UNIDAD</w:t>
            </w:r>
          </w:p>
        </w:tc>
        <w:tc>
          <w:tcPr>
            <w:tcW w:w="1533" w:type="dxa"/>
            <w:tcBorders>
              <w:top w:val="nil"/>
              <w:left w:val="nil"/>
              <w:bottom w:val="single" w:sz="4" w:space="0" w:color="auto"/>
              <w:right w:val="single" w:sz="8" w:space="0" w:color="auto"/>
            </w:tcBorders>
            <w:shd w:val="clear" w:color="auto" w:fill="auto"/>
            <w:noWrap/>
            <w:vAlign w:val="center"/>
          </w:tcPr>
          <w:p w14:paraId="4E573A1B"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72B93307" w14:textId="77777777" w:rsidTr="002A2E9A">
        <w:trPr>
          <w:trHeight w:val="215"/>
          <w:jc w:val="center"/>
        </w:trPr>
        <w:tc>
          <w:tcPr>
            <w:tcW w:w="524" w:type="dxa"/>
            <w:tcBorders>
              <w:top w:val="single" w:sz="4" w:space="0" w:color="auto"/>
              <w:left w:val="single" w:sz="4" w:space="0" w:color="auto"/>
              <w:bottom w:val="single" w:sz="4" w:space="0" w:color="auto"/>
              <w:right w:val="nil"/>
            </w:tcBorders>
            <w:shd w:val="clear" w:color="auto" w:fill="auto"/>
            <w:noWrap/>
            <w:vAlign w:val="center"/>
          </w:tcPr>
          <w:p w14:paraId="20F168D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FC8B5"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LAVAR EL CONDENSADOR</w:t>
            </w:r>
          </w:p>
        </w:tc>
        <w:tc>
          <w:tcPr>
            <w:tcW w:w="1533" w:type="dxa"/>
            <w:tcBorders>
              <w:top w:val="single" w:sz="4" w:space="0" w:color="auto"/>
              <w:left w:val="nil"/>
              <w:bottom w:val="single" w:sz="4" w:space="0" w:color="auto"/>
              <w:right w:val="single" w:sz="4" w:space="0" w:color="auto"/>
            </w:tcBorders>
            <w:shd w:val="clear" w:color="auto" w:fill="auto"/>
            <w:noWrap/>
            <w:vAlign w:val="center"/>
          </w:tcPr>
          <w:p w14:paraId="57D3C854"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17562123" w14:textId="77777777" w:rsidTr="002A2E9A">
        <w:trPr>
          <w:trHeight w:val="215"/>
          <w:jc w:val="center"/>
        </w:trPr>
        <w:tc>
          <w:tcPr>
            <w:tcW w:w="524" w:type="dxa"/>
            <w:tcBorders>
              <w:top w:val="single" w:sz="4" w:space="0" w:color="auto"/>
              <w:left w:val="single" w:sz="4" w:space="0" w:color="auto"/>
              <w:bottom w:val="single" w:sz="4" w:space="0" w:color="auto"/>
              <w:right w:val="nil"/>
            </w:tcBorders>
            <w:shd w:val="clear" w:color="auto" w:fill="auto"/>
            <w:noWrap/>
            <w:vAlign w:val="center"/>
          </w:tcPr>
          <w:p w14:paraId="45E77EB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41C8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APRETAR CONEXIONES ELÉCTRICAS</w:t>
            </w:r>
          </w:p>
        </w:tc>
        <w:tc>
          <w:tcPr>
            <w:tcW w:w="1533" w:type="dxa"/>
            <w:tcBorders>
              <w:top w:val="single" w:sz="4" w:space="0" w:color="auto"/>
              <w:left w:val="nil"/>
              <w:bottom w:val="single" w:sz="4" w:space="0" w:color="auto"/>
              <w:right w:val="single" w:sz="4" w:space="0" w:color="auto"/>
            </w:tcBorders>
            <w:shd w:val="clear" w:color="auto" w:fill="auto"/>
            <w:noWrap/>
            <w:vAlign w:val="center"/>
          </w:tcPr>
          <w:p w14:paraId="1BF8154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5E420059" w14:textId="77777777" w:rsidR="002A2E9A" w:rsidRPr="00B843CF" w:rsidRDefault="002A2E9A" w:rsidP="002A2E9A">
      <w:pPr>
        <w:ind w:firstLine="360"/>
        <w:jc w:val="both"/>
        <w:rPr>
          <w:rFonts w:ascii="Montserrat" w:hAnsi="Montserrat" w:cs="Arial"/>
          <w:b/>
          <w:sz w:val="22"/>
          <w:szCs w:val="22"/>
        </w:rPr>
      </w:pPr>
    </w:p>
    <w:p w14:paraId="14FBEDFE" w14:textId="77777777" w:rsidR="002A2E9A" w:rsidRPr="00B843CF" w:rsidRDefault="002A2E9A" w:rsidP="002A2E9A">
      <w:pPr>
        <w:ind w:firstLine="360"/>
        <w:jc w:val="center"/>
        <w:rPr>
          <w:rFonts w:ascii="Montserrat" w:hAnsi="Montserrat" w:cs="Arial"/>
          <w:b/>
          <w:sz w:val="20"/>
          <w:szCs w:val="20"/>
        </w:rPr>
      </w:pPr>
    </w:p>
    <w:p w14:paraId="1FE5F434" w14:textId="77777777" w:rsidR="002A2E9A" w:rsidRPr="00B843CF" w:rsidRDefault="002A2E9A" w:rsidP="002A2E9A">
      <w:pPr>
        <w:ind w:firstLine="360"/>
        <w:jc w:val="center"/>
        <w:rPr>
          <w:rFonts w:ascii="Montserrat" w:hAnsi="Montserrat" w:cs="Arial"/>
          <w:b/>
          <w:sz w:val="22"/>
          <w:szCs w:val="22"/>
        </w:rPr>
      </w:pPr>
      <w:r w:rsidRPr="00B843CF">
        <w:rPr>
          <w:rFonts w:ascii="Montserrat" w:hAnsi="Montserrat" w:cs="Arial"/>
          <w:b/>
          <w:sz w:val="22"/>
          <w:szCs w:val="22"/>
        </w:rPr>
        <w:lastRenderedPageBreak/>
        <w:t>UNIDADES DE VENTILACIÓN</w:t>
      </w:r>
    </w:p>
    <w:p w14:paraId="53D63AF1" w14:textId="77777777" w:rsidR="002A2E9A" w:rsidRPr="00B843CF" w:rsidRDefault="002A2E9A" w:rsidP="002A2E9A">
      <w:pPr>
        <w:ind w:firstLine="360"/>
        <w:jc w:val="both"/>
        <w:rPr>
          <w:rFonts w:ascii="Montserrat" w:hAnsi="Montserrat" w:cs="Arial"/>
          <w:b/>
          <w:sz w:val="20"/>
          <w:szCs w:val="20"/>
        </w:rPr>
      </w:pPr>
    </w:p>
    <w:tbl>
      <w:tblPr>
        <w:tblW w:w="8545" w:type="dxa"/>
        <w:jc w:val="center"/>
        <w:tblCellMar>
          <w:left w:w="70" w:type="dxa"/>
          <w:right w:w="70" w:type="dxa"/>
        </w:tblCellMar>
        <w:tblLook w:val="0000" w:firstRow="0" w:lastRow="0" w:firstColumn="0" w:lastColumn="0" w:noHBand="0" w:noVBand="0"/>
      </w:tblPr>
      <w:tblGrid>
        <w:gridCol w:w="562"/>
        <w:gridCol w:w="6521"/>
        <w:gridCol w:w="1652"/>
      </w:tblGrid>
      <w:tr w:rsidR="002A2E9A" w:rsidRPr="00B843CF" w14:paraId="4D14F617" w14:textId="77777777" w:rsidTr="002A2E9A">
        <w:trPr>
          <w:cantSplit/>
          <w:trHeight w:val="255"/>
          <w:tblHeader/>
          <w:jc w:val="center"/>
        </w:trPr>
        <w:tc>
          <w:tcPr>
            <w:tcW w:w="508" w:type="dxa"/>
            <w:tcBorders>
              <w:top w:val="single" w:sz="8" w:space="0" w:color="auto"/>
              <w:left w:val="single" w:sz="8" w:space="0" w:color="auto"/>
              <w:bottom w:val="single" w:sz="4" w:space="0" w:color="auto"/>
              <w:right w:val="nil"/>
            </w:tcBorders>
            <w:shd w:val="clear" w:color="auto" w:fill="C0C0C0"/>
            <w:noWrap/>
            <w:vAlign w:val="center"/>
          </w:tcPr>
          <w:p w14:paraId="5CA01766" w14:textId="77777777" w:rsidR="002A2E9A" w:rsidRPr="00B843CF" w:rsidRDefault="002A2E9A" w:rsidP="002A2E9A">
            <w:pPr>
              <w:jc w:val="both"/>
              <w:rPr>
                <w:rFonts w:ascii="Montserrat" w:hAnsi="Montserrat" w:cs="Arial"/>
                <w:b/>
                <w:sz w:val="22"/>
                <w:szCs w:val="22"/>
              </w:rPr>
            </w:pPr>
          </w:p>
          <w:p w14:paraId="04AE9AD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397619F2" w14:textId="77777777" w:rsidR="002A2E9A" w:rsidRPr="00B843CF" w:rsidRDefault="002A2E9A" w:rsidP="002A2E9A">
            <w:pPr>
              <w:jc w:val="both"/>
              <w:rPr>
                <w:rFonts w:ascii="Montserrat" w:hAnsi="Montserrat" w:cs="Arial"/>
                <w:b/>
                <w:sz w:val="22"/>
                <w:szCs w:val="22"/>
              </w:rPr>
            </w:pPr>
          </w:p>
        </w:tc>
        <w:tc>
          <w:tcPr>
            <w:tcW w:w="6521"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02CE207A"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16" w:type="dxa"/>
            <w:tcBorders>
              <w:top w:val="single" w:sz="8" w:space="0" w:color="auto"/>
              <w:left w:val="nil"/>
              <w:bottom w:val="single" w:sz="4" w:space="0" w:color="auto"/>
              <w:right w:val="single" w:sz="8" w:space="0" w:color="auto"/>
            </w:tcBorders>
            <w:shd w:val="clear" w:color="auto" w:fill="C0C0C0"/>
            <w:noWrap/>
            <w:vAlign w:val="center"/>
          </w:tcPr>
          <w:p w14:paraId="38C0875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4A34D5A8"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3831A6E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63DC978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ALINEAR BANDAS Y POLEAS</w:t>
            </w:r>
          </w:p>
        </w:tc>
        <w:tc>
          <w:tcPr>
            <w:tcW w:w="1516" w:type="dxa"/>
            <w:tcBorders>
              <w:top w:val="nil"/>
              <w:left w:val="nil"/>
              <w:bottom w:val="single" w:sz="4" w:space="0" w:color="auto"/>
              <w:right w:val="single" w:sz="8" w:space="0" w:color="auto"/>
            </w:tcBorders>
            <w:shd w:val="clear" w:color="auto" w:fill="auto"/>
            <w:noWrap/>
            <w:vAlign w:val="center"/>
          </w:tcPr>
          <w:p w14:paraId="20ADE4F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DD6D8E3"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67F55B4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4ABBBD6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Y LUBRICAR RODAMIENTOS</w:t>
            </w:r>
          </w:p>
        </w:tc>
        <w:tc>
          <w:tcPr>
            <w:tcW w:w="1516" w:type="dxa"/>
            <w:tcBorders>
              <w:top w:val="nil"/>
              <w:left w:val="nil"/>
              <w:bottom w:val="single" w:sz="4" w:space="0" w:color="auto"/>
              <w:right w:val="single" w:sz="8" w:space="0" w:color="auto"/>
            </w:tcBorders>
            <w:shd w:val="clear" w:color="auto" w:fill="auto"/>
            <w:noWrap/>
            <w:vAlign w:val="center"/>
          </w:tcPr>
          <w:p w14:paraId="1F5E405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E9C7281"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364B7EC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094AFA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ASPAS Y/O TURBINAS</w:t>
            </w:r>
          </w:p>
        </w:tc>
        <w:tc>
          <w:tcPr>
            <w:tcW w:w="1516" w:type="dxa"/>
            <w:tcBorders>
              <w:top w:val="nil"/>
              <w:left w:val="nil"/>
              <w:bottom w:val="single" w:sz="4" w:space="0" w:color="auto"/>
              <w:right w:val="single" w:sz="8" w:space="0" w:color="auto"/>
            </w:tcBorders>
            <w:shd w:val="clear" w:color="auto" w:fill="auto"/>
            <w:noWrap/>
            <w:vAlign w:val="center"/>
          </w:tcPr>
          <w:p w14:paraId="1C6F22F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2E5ED71"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02E1C1D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29D61C1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w:t>
            </w:r>
          </w:p>
        </w:tc>
        <w:tc>
          <w:tcPr>
            <w:tcW w:w="1516" w:type="dxa"/>
            <w:tcBorders>
              <w:top w:val="nil"/>
              <w:left w:val="nil"/>
              <w:bottom w:val="single" w:sz="4" w:space="0" w:color="auto"/>
              <w:right w:val="single" w:sz="8" w:space="0" w:color="auto"/>
            </w:tcBorders>
            <w:shd w:val="clear" w:color="auto" w:fill="auto"/>
            <w:noWrap/>
            <w:vAlign w:val="center"/>
          </w:tcPr>
          <w:p w14:paraId="15FF6C2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183D588"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49D2BB8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3470FBB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TABLERO ELÉCTRICO</w:t>
            </w:r>
          </w:p>
        </w:tc>
        <w:tc>
          <w:tcPr>
            <w:tcW w:w="1516" w:type="dxa"/>
            <w:tcBorders>
              <w:top w:val="nil"/>
              <w:left w:val="nil"/>
              <w:bottom w:val="single" w:sz="4" w:space="0" w:color="auto"/>
              <w:right w:val="single" w:sz="8" w:space="0" w:color="auto"/>
            </w:tcBorders>
            <w:shd w:val="clear" w:color="auto" w:fill="auto"/>
            <w:noWrap/>
            <w:vAlign w:val="center"/>
          </w:tcPr>
          <w:p w14:paraId="6D758BD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886C4F6"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49A3B56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2873C31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REAPRETAR CONEXIONES ELÉCTRICAS</w:t>
            </w:r>
          </w:p>
        </w:tc>
        <w:tc>
          <w:tcPr>
            <w:tcW w:w="1516" w:type="dxa"/>
            <w:tcBorders>
              <w:top w:val="nil"/>
              <w:left w:val="nil"/>
              <w:bottom w:val="single" w:sz="4" w:space="0" w:color="auto"/>
              <w:right w:val="single" w:sz="8" w:space="0" w:color="auto"/>
            </w:tcBorders>
            <w:shd w:val="clear" w:color="auto" w:fill="auto"/>
            <w:noWrap/>
            <w:vAlign w:val="center"/>
          </w:tcPr>
          <w:p w14:paraId="7C10B89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CA665BD"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553EE31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689BAFE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CAMBIO DE RODAMIENTOS</w:t>
            </w:r>
          </w:p>
        </w:tc>
        <w:tc>
          <w:tcPr>
            <w:tcW w:w="1516" w:type="dxa"/>
            <w:tcBorders>
              <w:top w:val="nil"/>
              <w:left w:val="nil"/>
              <w:bottom w:val="single" w:sz="4" w:space="0" w:color="auto"/>
              <w:right w:val="single" w:sz="8" w:space="0" w:color="auto"/>
            </w:tcBorders>
            <w:shd w:val="clear" w:color="auto" w:fill="auto"/>
            <w:noWrap/>
            <w:vAlign w:val="center"/>
          </w:tcPr>
          <w:p w14:paraId="37B7AE4C" w14:textId="76CFFCB3"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UNA VEZ </w:t>
            </w:r>
            <w:r w:rsidR="009C0F05" w:rsidRPr="00B843CF">
              <w:rPr>
                <w:rFonts w:ascii="Montserrat" w:hAnsi="Montserrat" w:cs="Arial"/>
                <w:sz w:val="20"/>
                <w:szCs w:val="20"/>
              </w:rPr>
              <w:t>DURANTE LA VIGENCIA DEL PEDIDO</w:t>
            </w:r>
          </w:p>
        </w:tc>
      </w:tr>
      <w:tr w:rsidR="002A2E9A" w:rsidRPr="00B843CF" w14:paraId="2F91E00F" w14:textId="77777777" w:rsidTr="002A2E9A">
        <w:trPr>
          <w:cantSplit/>
          <w:trHeight w:val="255"/>
          <w:jc w:val="center"/>
        </w:trPr>
        <w:tc>
          <w:tcPr>
            <w:tcW w:w="508" w:type="dxa"/>
            <w:tcBorders>
              <w:top w:val="nil"/>
              <w:left w:val="single" w:sz="8" w:space="0" w:color="auto"/>
              <w:bottom w:val="single" w:sz="4" w:space="0" w:color="auto"/>
              <w:right w:val="nil"/>
            </w:tcBorders>
            <w:shd w:val="clear" w:color="auto" w:fill="auto"/>
            <w:noWrap/>
            <w:vAlign w:val="center"/>
          </w:tcPr>
          <w:p w14:paraId="3699CC1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4538672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Y CORREGIR FUGAS DE AIRE</w:t>
            </w:r>
          </w:p>
        </w:tc>
        <w:tc>
          <w:tcPr>
            <w:tcW w:w="1516" w:type="dxa"/>
            <w:tcBorders>
              <w:top w:val="nil"/>
              <w:left w:val="nil"/>
              <w:bottom w:val="single" w:sz="4" w:space="0" w:color="auto"/>
              <w:right w:val="single" w:sz="8" w:space="0" w:color="auto"/>
            </w:tcBorders>
            <w:shd w:val="clear" w:color="auto" w:fill="auto"/>
            <w:noWrap/>
            <w:vAlign w:val="center"/>
          </w:tcPr>
          <w:p w14:paraId="1FDAFF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0A4D7698" w14:textId="77777777" w:rsidR="002A2E9A" w:rsidRPr="00B843CF" w:rsidRDefault="002A2E9A" w:rsidP="002A2E9A">
      <w:pPr>
        <w:jc w:val="both"/>
        <w:rPr>
          <w:rFonts w:ascii="Montserrat" w:hAnsi="Montserrat" w:cs="Arial"/>
          <w:b/>
          <w:sz w:val="20"/>
          <w:szCs w:val="20"/>
        </w:rPr>
      </w:pPr>
    </w:p>
    <w:p w14:paraId="09B522C0" w14:textId="77777777" w:rsidR="002A2E9A" w:rsidRPr="00B843CF" w:rsidRDefault="002A2E9A" w:rsidP="002A2E9A">
      <w:pPr>
        <w:ind w:left="705" w:hanging="705"/>
        <w:jc w:val="center"/>
        <w:rPr>
          <w:rFonts w:ascii="Montserrat" w:hAnsi="Montserrat" w:cs="Arial"/>
          <w:b/>
          <w:caps/>
          <w:sz w:val="22"/>
          <w:szCs w:val="22"/>
        </w:rPr>
      </w:pPr>
      <w:r w:rsidRPr="00B843CF">
        <w:rPr>
          <w:rFonts w:ascii="Montserrat" w:hAnsi="Montserrat" w:cs="Arial"/>
          <w:b/>
          <w:sz w:val="22"/>
          <w:szCs w:val="22"/>
        </w:rPr>
        <w:t>TANQUES DE EXPANSIÓN</w:t>
      </w:r>
    </w:p>
    <w:p w14:paraId="0502D0D5" w14:textId="77777777" w:rsidR="002A2E9A" w:rsidRPr="00B843CF" w:rsidRDefault="002A2E9A" w:rsidP="002A2E9A">
      <w:pPr>
        <w:ind w:left="705" w:hanging="705"/>
        <w:jc w:val="both"/>
        <w:rPr>
          <w:rFonts w:ascii="Montserrat" w:hAnsi="Montserrat" w:cs="Arial"/>
          <w:bCs/>
          <w:sz w:val="20"/>
          <w:szCs w:val="20"/>
        </w:rPr>
      </w:pPr>
    </w:p>
    <w:tbl>
      <w:tblPr>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40"/>
        <w:gridCol w:w="6490"/>
        <w:gridCol w:w="1518"/>
      </w:tblGrid>
      <w:tr w:rsidR="002A2E9A" w:rsidRPr="00B843CF" w14:paraId="0742C41F" w14:textId="77777777" w:rsidTr="002A2E9A">
        <w:trPr>
          <w:trHeight w:val="425"/>
          <w:tblHeader/>
          <w:jc w:val="center"/>
        </w:trPr>
        <w:tc>
          <w:tcPr>
            <w:tcW w:w="540" w:type="dxa"/>
            <w:tcBorders>
              <w:bottom w:val="single" w:sz="4" w:space="0" w:color="auto"/>
              <w:right w:val="single" w:sz="4" w:space="0" w:color="auto"/>
            </w:tcBorders>
            <w:shd w:val="clear" w:color="auto" w:fill="C0C0C0"/>
            <w:vAlign w:val="center"/>
          </w:tcPr>
          <w:p w14:paraId="58122DE1" w14:textId="77777777" w:rsidR="002A2E9A" w:rsidRPr="00B843CF" w:rsidRDefault="002A2E9A" w:rsidP="002A2E9A">
            <w:pPr>
              <w:jc w:val="both"/>
              <w:rPr>
                <w:rFonts w:ascii="Montserrat" w:hAnsi="Montserrat" w:cs="Arial"/>
                <w:b/>
                <w:sz w:val="22"/>
                <w:szCs w:val="22"/>
              </w:rPr>
            </w:pPr>
          </w:p>
          <w:p w14:paraId="4C76FAE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0B84A53F" w14:textId="77777777" w:rsidR="002A2E9A" w:rsidRPr="00B843CF" w:rsidRDefault="002A2E9A" w:rsidP="002A2E9A">
            <w:pPr>
              <w:jc w:val="both"/>
              <w:rPr>
                <w:rFonts w:ascii="Montserrat" w:hAnsi="Montserrat" w:cs="Arial"/>
                <w:b/>
                <w:sz w:val="22"/>
                <w:szCs w:val="22"/>
              </w:rPr>
            </w:pPr>
          </w:p>
        </w:tc>
        <w:tc>
          <w:tcPr>
            <w:tcW w:w="6490" w:type="dxa"/>
            <w:tcBorders>
              <w:left w:val="single" w:sz="4" w:space="0" w:color="auto"/>
              <w:bottom w:val="single" w:sz="4" w:space="0" w:color="auto"/>
              <w:right w:val="single" w:sz="4" w:space="0" w:color="auto"/>
            </w:tcBorders>
            <w:shd w:val="clear" w:color="auto" w:fill="C0C0C0"/>
            <w:vAlign w:val="center"/>
          </w:tcPr>
          <w:p w14:paraId="7AC42B3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18" w:type="dxa"/>
            <w:tcBorders>
              <w:left w:val="single" w:sz="4" w:space="0" w:color="auto"/>
              <w:bottom w:val="single" w:sz="4" w:space="0" w:color="auto"/>
            </w:tcBorders>
            <w:shd w:val="clear" w:color="auto" w:fill="C0C0C0"/>
            <w:vAlign w:val="center"/>
          </w:tcPr>
          <w:p w14:paraId="52BBBCB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20928A2B" w14:textId="77777777" w:rsidTr="002A2E9A">
        <w:trPr>
          <w:tblHeader/>
          <w:jc w:val="center"/>
        </w:trPr>
        <w:tc>
          <w:tcPr>
            <w:tcW w:w="540" w:type="dxa"/>
            <w:tcBorders>
              <w:top w:val="single" w:sz="4" w:space="0" w:color="auto"/>
              <w:right w:val="single" w:sz="4" w:space="0" w:color="auto"/>
            </w:tcBorders>
          </w:tcPr>
          <w:p w14:paraId="276A895E"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1</w:t>
            </w:r>
          </w:p>
        </w:tc>
        <w:tc>
          <w:tcPr>
            <w:tcW w:w="6490" w:type="dxa"/>
            <w:tcBorders>
              <w:top w:val="single" w:sz="4" w:space="0" w:color="auto"/>
              <w:left w:val="single" w:sz="4" w:space="0" w:color="auto"/>
              <w:right w:val="single" w:sz="4" w:space="0" w:color="auto"/>
            </w:tcBorders>
          </w:tcPr>
          <w:p w14:paraId="3D24A627"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LIMPIEZA EN GENERAL DE LA UNIDAD</w:t>
            </w:r>
          </w:p>
        </w:tc>
        <w:tc>
          <w:tcPr>
            <w:tcW w:w="1518" w:type="dxa"/>
            <w:tcBorders>
              <w:top w:val="single" w:sz="4" w:space="0" w:color="auto"/>
              <w:left w:val="single" w:sz="4" w:space="0" w:color="auto"/>
            </w:tcBorders>
          </w:tcPr>
          <w:p w14:paraId="4206F930"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8DAA65E" w14:textId="77777777" w:rsidTr="002A2E9A">
        <w:trPr>
          <w:tblHeader/>
          <w:jc w:val="center"/>
        </w:trPr>
        <w:tc>
          <w:tcPr>
            <w:tcW w:w="540" w:type="dxa"/>
            <w:tcBorders>
              <w:right w:val="single" w:sz="4" w:space="0" w:color="auto"/>
            </w:tcBorders>
          </w:tcPr>
          <w:p w14:paraId="30CB6465"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2</w:t>
            </w:r>
          </w:p>
        </w:tc>
        <w:tc>
          <w:tcPr>
            <w:tcW w:w="6490" w:type="dxa"/>
            <w:tcBorders>
              <w:left w:val="single" w:sz="4" w:space="0" w:color="auto"/>
              <w:right w:val="single" w:sz="4" w:space="0" w:color="auto"/>
            </w:tcBorders>
          </w:tcPr>
          <w:p w14:paraId="05D74931"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 xml:space="preserve">PURGA DE AGUA </w:t>
            </w:r>
          </w:p>
        </w:tc>
        <w:tc>
          <w:tcPr>
            <w:tcW w:w="1518" w:type="dxa"/>
            <w:tcBorders>
              <w:left w:val="single" w:sz="4" w:space="0" w:color="auto"/>
            </w:tcBorders>
          </w:tcPr>
          <w:p w14:paraId="2F1F8FC1"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7FED664" w14:textId="77777777" w:rsidTr="002A2E9A">
        <w:trPr>
          <w:tblHeader/>
          <w:jc w:val="center"/>
        </w:trPr>
        <w:tc>
          <w:tcPr>
            <w:tcW w:w="540" w:type="dxa"/>
          </w:tcPr>
          <w:p w14:paraId="272D5A63"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3</w:t>
            </w:r>
          </w:p>
        </w:tc>
        <w:tc>
          <w:tcPr>
            <w:tcW w:w="6490" w:type="dxa"/>
          </w:tcPr>
          <w:p w14:paraId="11F15392"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REVISIÓN DE FUGAS DE AGUA</w:t>
            </w:r>
          </w:p>
        </w:tc>
        <w:tc>
          <w:tcPr>
            <w:tcW w:w="1518" w:type="dxa"/>
          </w:tcPr>
          <w:p w14:paraId="721FC614"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bl>
    <w:p w14:paraId="16738E2D" w14:textId="77777777" w:rsidR="002A2E9A" w:rsidRPr="00B843CF" w:rsidRDefault="002A2E9A" w:rsidP="002A2E9A">
      <w:pPr>
        <w:jc w:val="both"/>
        <w:rPr>
          <w:rFonts w:ascii="Montserrat" w:hAnsi="Montserrat" w:cs="Arial"/>
          <w:b/>
          <w:sz w:val="20"/>
          <w:szCs w:val="20"/>
        </w:rPr>
      </w:pPr>
    </w:p>
    <w:p w14:paraId="6A2211A3" w14:textId="77777777" w:rsidR="002A2E9A" w:rsidRPr="00B843CF" w:rsidRDefault="002A2E9A" w:rsidP="002A2E9A">
      <w:pPr>
        <w:jc w:val="center"/>
        <w:rPr>
          <w:rFonts w:ascii="Montserrat" w:hAnsi="Montserrat" w:cs="Arial"/>
          <w:b/>
          <w:caps/>
          <w:sz w:val="22"/>
          <w:szCs w:val="22"/>
        </w:rPr>
      </w:pPr>
      <w:r w:rsidRPr="00B843CF">
        <w:rPr>
          <w:rFonts w:ascii="Montserrat" w:hAnsi="Montserrat" w:cs="Arial"/>
          <w:b/>
          <w:sz w:val="22"/>
          <w:szCs w:val="22"/>
        </w:rPr>
        <w:t>UNIDADES FAN &amp; COIL</w:t>
      </w:r>
    </w:p>
    <w:p w14:paraId="380B8A62" w14:textId="77777777" w:rsidR="002A2E9A" w:rsidRPr="00B843CF" w:rsidRDefault="002A2E9A" w:rsidP="002A2E9A">
      <w:pPr>
        <w:ind w:left="705" w:hanging="705"/>
        <w:jc w:val="both"/>
        <w:rPr>
          <w:rFonts w:ascii="Montserrat" w:hAnsi="Montserrat" w:cs="Arial"/>
          <w:bCs/>
          <w:sz w:val="20"/>
          <w:szCs w:val="20"/>
        </w:rPr>
      </w:pPr>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43"/>
        <w:gridCol w:w="6256"/>
        <w:gridCol w:w="1733"/>
      </w:tblGrid>
      <w:tr w:rsidR="002A2E9A" w:rsidRPr="00B843CF" w14:paraId="2CAA6BA4" w14:textId="77777777" w:rsidTr="00F16E0C">
        <w:trPr>
          <w:trHeight w:val="817"/>
          <w:jc w:val="center"/>
        </w:trPr>
        <w:tc>
          <w:tcPr>
            <w:tcW w:w="543" w:type="dxa"/>
            <w:tcBorders>
              <w:bottom w:val="single" w:sz="4" w:space="0" w:color="auto"/>
              <w:right w:val="single" w:sz="4" w:space="0" w:color="auto"/>
            </w:tcBorders>
            <w:shd w:val="clear" w:color="auto" w:fill="C0C0C0"/>
            <w:vAlign w:val="center"/>
          </w:tcPr>
          <w:p w14:paraId="2DC8A838" w14:textId="77777777" w:rsidR="002A2E9A" w:rsidRPr="00B843CF" w:rsidRDefault="002A2E9A" w:rsidP="002A2E9A">
            <w:pPr>
              <w:jc w:val="both"/>
              <w:rPr>
                <w:rFonts w:ascii="Montserrat" w:hAnsi="Montserrat" w:cs="Arial"/>
                <w:b/>
                <w:sz w:val="22"/>
                <w:szCs w:val="22"/>
              </w:rPr>
            </w:pPr>
          </w:p>
          <w:p w14:paraId="0770CC4D" w14:textId="6E184B6D" w:rsidR="002A2E9A" w:rsidRPr="00B843CF" w:rsidRDefault="002A2E9A" w:rsidP="00F16E0C">
            <w:pPr>
              <w:jc w:val="both"/>
              <w:rPr>
                <w:rFonts w:ascii="Montserrat" w:hAnsi="Montserrat" w:cs="Arial"/>
                <w:b/>
                <w:sz w:val="22"/>
                <w:szCs w:val="22"/>
              </w:rPr>
            </w:pPr>
            <w:r w:rsidRPr="00B843CF">
              <w:rPr>
                <w:rFonts w:ascii="Montserrat" w:hAnsi="Montserrat" w:cs="Arial"/>
                <w:b/>
                <w:sz w:val="22"/>
                <w:szCs w:val="22"/>
              </w:rPr>
              <w:t>NO.</w:t>
            </w:r>
          </w:p>
        </w:tc>
        <w:tc>
          <w:tcPr>
            <w:tcW w:w="6256" w:type="dxa"/>
            <w:tcBorders>
              <w:left w:val="single" w:sz="4" w:space="0" w:color="auto"/>
              <w:bottom w:val="single" w:sz="4" w:space="0" w:color="auto"/>
              <w:right w:val="single" w:sz="4" w:space="0" w:color="auto"/>
            </w:tcBorders>
            <w:shd w:val="clear" w:color="auto" w:fill="C0C0C0"/>
            <w:vAlign w:val="center"/>
          </w:tcPr>
          <w:p w14:paraId="0D5A641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733" w:type="dxa"/>
            <w:tcBorders>
              <w:left w:val="single" w:sz="4" w:space="0" w:color="auto"/>
              <w:bottom w:val="single" w:sz="4" w:space="0" w:color="auto"/>
            </w:tcBorders>
            <w:shd w:val="clear" w:color="auto" w:fill="C0C0C0"/>
            <w:vAlign w:val="center"/>
          </w:tcPr>
          <w:p w14:paraId="5FBE901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4494CA69" w14:textId="77777777" w:rsidTr="005A72B0">
        <w:trPr>
          <w:cantSplit/>
          <w:jc w:val="center"/>
        </w:trPr>
        <w:tc>
          <w:tcPr>
            <w:tcW w:w="543" w:type="dxa"/>
            <w:tcBorders>
              <w:top w:val="single" w:sz="4" w:space="0" w:color="auto"/>
              <w:right w:val="single" w:sz="4" w:space="0" w:color="auto"/>
            </w:tcBorders>
          </w:tcPr>
          <w:p w14:paraId="20F04FA4"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1</w:t>
            </w:r>
          </w:p>
        </w:tc>
        <w:tc>
          <w:tcPr>
            <w:tcW w:w="6256" w:type="dxa"/>
            <w:tcBorders>
              <w:top w:val="single" w:sz="4" w:space="0" w:color="auto"/>
              <w:left w:val="single" w:sz="4" w:space="0" w:color="auto"/>
              <w:right w:val="single" w:sz="4" w:space="0" w:color="auto"/>
            </w:tcBorders>
          </w:tcPr>
          <w:p w14:paraId="3E2C10FB"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 xml:space="preserve">LIMPIEZA Y ACONDICIONAMIENTO </w:t>
            </w:r>
          </w:p>
        </w:tc>
        <w:tc>
          <w:tcPr>
            <w:tcW w:w="1733" w:type="dxa"/>
            <w:tcBorders>
              <w:top w:val="single" w:sz="4" w:space="0" w:color="auto"/>
              <w:left w:val="single" w:sz="4" w:space="0" w:color="auto"/>
            </w:tcBorders>
          </w:tcPr>
          <w:p w14:paraId="3B94552F"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95D82E1" w14:textId="77777777" w:rsidTr="005A72B0">
        <w:trPr>
          <w:cantSplit/>
          <w:jc w:val="center"/>
        </w:trPr>
        <w:tc>
          <w:tcPr>
            <w:tcW w:w="543" w:type="dxa"/>
            <w:tcBorders>
              <w:right w:val="single" w:sz="4" w:space="0" w:color="auto"/>
            </w:tcBorders>
          </w:tcPr>
          <w:p w14:paraId="1B25EBEC"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2</w:t>
            </w:r>
          </w:p>
        </w:tc>
        <w:tc>
          <w:tcPr>
            <w:tcW w:w="6256" w:type="dxa"/>
            <w:tcBorders>
              <w:left w:val="single" w:sz="4" w:space="0" w:color="auto"/>
              <w:right w:val="single" w:sz="4" w:space="0" w:color="auto"/>
            </w:tcBorders>
          </w:tcPr>
          <w:p w14:paraId="18D8850B"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REVISIÓN Y LIMPIEZA DE SERPENTÍN</w:t>
            </w:r>
          </w:p>
        </w:tc>
        <w:tc>
          <w:tcPr>
            <w:tcW w:w="1733" w:type="dxa"/>
            <w:tcBorders>
              <w:left w:val="single" w:sz="4" w:space="0" w:color="auto"/>
            </w:tcBorders>
          </w:tcPr>
          <w:p w14:paraId="4574B556"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0B88875" w14:textId="77777777" w:rsidTr="005A72B0">
        <w:trPr>
          <w:cantSplit/>
          <w:jc w:val="center"/>
        </w:trPr>
        <w:tc>
          <w:tcPr>
            <w:tcW w:w="543" w:type="dxa"/>
          </w:tcPr>
          <w:p w14:paraId="0372B507"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3</w:t>
            </w:r>
          </w:p>
        </w:tc>
        <w:tc>
          <w:tcPr>
            <w:tcW w:w="6256" w:type="dxa"/>
          </w:tcPr>
          <w:p w14:paraId="6297855D"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DESCARGA DE LÍNEAS DE LÍQUIDO</w:t>
            </w:r>
          </w:p>
        </w:tc>
        <w:tc>
          <w:tcPr>
            <w:tcW w:w="1733" w:type="dxa"/>
          </w:tcPr>
          <w:p w14:paraId="69E426FC"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TRIMESTRAL</w:t>
            </w:r>
          </w:p>
        </w:tc>
      </w:tr>
      <w:tr w:rsidR="002A2E9A" w:rsidRPr="00B843CF" w14:paraId="284EEE59" w14:textId="77777777" w:rsidTr="005A72B0">
        <w:trPr>
          <w:cantSplit/>
          <w:jc w:val="center"/>
        </w:trPr>
        <w:tc>
          <w:tcPr>
            <w:tcW w:w="543" w:type="dxa"/>
          </w:tcPr>
          <w:p w14:paraId="7257D475"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4</w:t>
            </w:r>
          </w:p>
        </w:tc>
        <w:tc>
          <w:tcPr>
            <w:tcW w:w="6256" w:type="dxa"/>
          </w:tcPr>
          <w:p w14:paraId="2E7E7255"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LECTURA ELÉCTRICA DE TENSIÓN Y CORRIENTE EN MOTOR (DESBALANCE)</w:t>
            </w:r>
          </w:p>
        </w:tc>
        <w:tc>
          <w:tcPr>
            <w:tcW w:w="1733" w:type="dxa"/>
          </w:tcPr>
          <w:p w14:paraId="43F4FB06"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A68E275" w14:textId="77777777" w:rsidTr="005A72B0">
        <w:trPr>
          <w:cantSplit/>
          <w:jc w:val="center"/>
        </w:trPr>
        <w:tc>
          <w:tcPr>
            <w:tcW w:w="543" w:type="dxa"/>
          </w:tcPr>
          <w:p w14:paraId="771A85A6"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5</w:t>
            </w:r>
          </w:p>
        </w:tc>
        <w:tc>
          <w:tcPr>
            <w:tcW w:w="6256" w:type="dxa"/>
          </w:tcPr>
          <w:p w14:paraId="4F862FC8"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LIMPIEZA DE TURBINA</w:t>
            </w:r>
          </w:p>
        </w:tc>
        <w:tc>
          <w:tcPr>
            <w:tcW w:w="1733" w:type="dxa"/>
          </w:tcPr>
          <w:p w14:paraId="69E3FCDF"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39D43A64" w14:textId="77777777" w:rsidTr="005A72B0">
        <w:trPr>
          <w:cantSplit/>
          <w:jc w:val="center"/>
        </w:trPr>
        <w:tc>
          <w:tcPr>
            <w:tcW w:w="543" w:type="dxa"/>
          </w:tcPr>
          <w:p w14:paraId="54C48E7A"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6</w:t>
            </w:r>
          </w:p>
        </w:tc>
        <w:tc>
          <w:tcPr>
            <w:tcW w:w="6256" w:type="dxa"/>
          </w:tcPr>
          <w:p w14:paraId="139AAE59"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VERIFICACIÓN DE OPERACIÓN DE TURBINA</w:t>
            </w:r>
          </w:p>
        </w:tc>
        <w:tc>
          <w:tcPr>
            <w:tcW w:w="1733" w:type="dxa"/>
          </w:tcPr>
          <w:p w14:paraId="301F3F82"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93F0018" w14:textId="77777777" w:rsidTr="005A72B0">
        <w:trPr>
          <w:cantSplit/>
          <w:jc w:val="center"/>
        </w:trPr>
        <w:tc>
          <w:tcPr>
            <w:tcW w:w="543" w:type="dxa"/>
          </w:tcPr>
          <w:p w14:paraId="1DD0D1D7"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7</w:t>
            </w:r>
          </w:p>
        </w:tc>
        <w:tc>
          <w:tcPr>
            <w:tcW w:w="6256" w:type="dxa"/>
          </w:tcPr>
          <w:p w14:paraId="6F0EF1D4"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LIMPIEZA Y AJUSTE DE VÁLVULA DE FLUJO</w:t>
            </w:r>
          </w:p>
        </w:tc>
        <w:tc>
          <w:tcPr>
            <w:tcW w:w="1733" w:type="dxa"/>
          </w:tcPr>
          <w:p w14:paraId="2B605238"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29CEA16" w14:textId="77777777" w:rsidTr="005A72B0">
        <w:trPr>
          <w:cantSplit/>
          <w:jc w:val="center"/>
        </w:trPr>
        <w:tc>
          <w:tcPr>
            <w:tcW w:w="543" w:type="dxa"/>
            <w:vAlign w:val="center"/>
          </w:tcPr>
          <w:p w14:paraId="70F352B6"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8</w:t>
            </w:r>
          </w:p>
        </w:tc>
        <w:tc>
          <w:tcPr>
            <w:tcW w:w="6256" w:type="dxa"/>
            <w:vAlign w:val="center"/>
          </w:tcPr>
          <w:p w14:paraId="41B90096"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CAMBIO DE RODAMIENTOS</w:t>
            </w:r>
          </w:p>
        </w:tc>
        <w:tc>
          <w:tcPr>
            <w:tcW w:w="1733" w:type="dxa"/>
          </w:tcPr>
          <w:p w14:paraId="715846B1" w14:textId="3C12CDF0"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UNA VEZ DURANTE LA VIGENCIA DE</w:t>
            </w:r>
            <w:r w:rsidR="009C0F05" w:rsidRPr="00B843CF">
              <w:rPr>
                <w:rFonts w:ascii="Montserrat" w:hAnsi="Montserrat" w:cs="Arial"/>
                <w:sz w:val="20"/>
                <w:szCs w:val="20"/>
              </w:rPr>
              <w:t>L PEDIDO</w:t>
            </w:r>
          </w:p>
        </w:tc>
      </w:tr>
      <w:tr w:rsidR="002A2E9A" w:rsidRPr="00B843CF" w14:paraId="1822E2BA" w14:textId="77777777" w:rsidTr="005A72B0">
        <w:trPr>
          <w:cantSplit/>
          <w:jc w:val="center"/>
        </w:trPr>
        <w:tc>
          <w:tcPr>
            <w:tcW w:w="543" w:type="dxa"/>
            <w:tcBorders>
              <w:top w:val="single" w:sz="4" w:space="0" w:color="auto"/>
              <w:left w:val="single" w:sz="4" w:space="0" w:color="auto"/>
              <w:bottom w:val="single" w:sz="4" w:space="0" w:color="auto"/>
              <w:right w:val="single" w:sz="4" w:space="0" w:color="auto"/>
            </w:tcBorders>
          </w:tcPr>
          <w:p w14:paraId="38CD3C83"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9</w:t>
            </w:r>
          </w:p>
        </w:tc>
        <w:tc>
          <w:tcPr>
            <w:tcW w:w="6256" w:type="dxa"/>
            <w:tcBorders>
              <w:top w:val="single" w:sz="4" w:space="0" w:color="auto"/>
              <w:left w:val="single" w:sz="4" w:space="0" w:color="auto"/>
              <w:bottom w:val="single" w:sz="4" w:space="0" w:color="auto"/>
              <w:right w:val="single" w:sz="4" w:space="0" w:color="auto"/>
            </w:tcBorders>
          </w:tcPr>
          <w:p w14:paraId="3497445C"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VERIFICACIÓN DE CONTROL DE TERMOSTATO</w:t>
            </w:r>
          </w:p>
        </w:tc>
        <w:tc>
          <w:tcPr>
            <w:tcW w:w="1733" w:type="dxa"/>
            <w:tcBorders>
              <w:top w:val="single" w:sz="4" w:space="0" w:color="auto"/>
              <w:left w:val="single" w:sz="4" w:space="0" w:color="auto"/>
              <w:bottom w:val="single" w:sz="4" w:space="0" w:color="auto"/>
              <w:right w:val="single" w:sz="4" w:space="0" w:color="auto"/>
            </w:tcBorders>
          </w:tcPr>
          <w:p w14:paraId="2A263DF0"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bl>
    <w:p w14:paraId="0D60B870" w14:textId="77777777" w:rsidR="002A2E9A" w:rsidRPr="00B843CF" w:rsidRDefault="002A2E9A" w:rsidP="002A2E9A">
      <w:pPr>
        <w:ind w:firstLine="360"/>
        <w:jc w:val="both"/>
        <w:rPr>
          <w:rFonts w:ascii="Montserrat" w:hAnsi="Montserrat" w:cs="Arial"/>
          <w:b/>
          <w:sz w:val="20"/>
          <w:szCs w:val="20"/>
        </w:rPr>
      </w:pPr>
    </w:p>
    <w:p w14:paraId="28E14995" w14:textId="77777777" w:rsidR="002A2E9A" w:rsidRPr="00B843CF" w:rsidRDefault="002A2E9A" w:rsidP="002A2E9A">
      <w:pPr>
        <w:ind w:firstLine="360"/>
        <w:jc w:val="center"/>
        <w:rPr>
          <w:rFonts w:ascii="Montserrat" w:hAnsi="Montserrat" w:cs="Arial"/>
          <w:b/>
          <w:sz w:val="20"/>
          <w:szCs w:val="20"/>
        </w:rPr>
      </w:pPr>
    </w:p>
    <w:p w14:paraId="65D0B2E4" w14:textId="77777777" w:rsidR="002A2E9A" w:rsidRPr="00B843CF" w:rsidRDefault="002A2E9A" w:rsidP="002A2E9A">
      <w:pPr>
        <w:ind w:firstLine="360"/>
        <w:jc w:val="center"/>
        <w:rPr>
          <w:rFonts w:ascii="Montserrat" w:hAnsi="Montserrat" w:cs="Arial"/>
          <w:b/>
          <w:sz w:val="22"/>
          <w:szCs w:val="22"/>
        </w:rPr>
      </w:pPr>
      <w:r w:rsidRPr="00B843CF">
        <w:rPr>
          <w:rFonts w:ascii="Montserrat" w:hAnsi="Montserrat" w:cs="Arial"/>
          <w:b/>
          <w:sz w:val="22"/>
          <w:szCs w:val="22"/>
        </w:rPr>
        <w:t>UNIDADES DE PRECISIÓN</w:t>
      </w:r>
    </w:p>
    <w:p w14:paraId="126BC5E6" w14:textId="77777777" w:rsidR="002A2E9A" w:rsidRPr="00B843CF" w:rsidRDefault="002A2E9A" w:rsidP="002A2E9A">
      <w:pPr>
        <w:ind w:firstLine="360"/>
        <w:jc w:val="both"/>
        <w:rPr>
          <w:rFonts w:ascii="Montserrat" w:hAnsi="Montserrat" w:cs="Arial"/>
          <w:b/>
          <w:sz w:val="22"/>
          <w:szCs w:val="22"/>
        </w:rPr>
      </w:pPr>
    </w:p>
    <w:tbl>
      <w:tblPr>
        <w:tblW w:w="8582" w:type="dxa"/>
        <w:jc w:val="center"/>
        <w:tblCellMar>
          <w:left w:w="70" w:type="dxa"/>
          <w:right w:w="70" w:type="dxa"/>
        </w:tblCellMar>
        <w:tblLook w:val="0000" w:firstRow="0" w:lastRow="0" w:firstColumn="0" w:lastColumn="0" w:noHBand="0" w:noVBand="0"/>
      </w:tblPr>
      <w:tblGrid>
        <w:gridCol w:w="562"/>
        <w:gridCol w:w="6521"/>
        <w:gridCol w:w="1652"/>
      </w:tblGrid>
      <w:tr w:rsidR="002A2E9A" w:rsidRPr="00B843CF" w14:paraId="60C68A9B" w14:textId="77777777" w:rsidTr="002A2E9A">
        <w:trPr>
          <w:cantSplit/>
          <w:trHeight w:val="255"/>
          <w:tblHeader/>
          <w:jc w:val="center"/>
        </w:trPr>
        <w:tc>
          <w:tcPr>
            <w:tcW w:w="526" w:type="dxa"/>
            <w:tcBorders>
              <w:top w:val="single" w:sz="8" w:space="0" w:color="auto"/>
              <w:left w:val="single" w:sz="8" w:space="0" w:color="auto"/>
              <w:bottom w:val="single" w:sz="4" w:space="0" w:color="auto"/>
              <w:right w:val="nil"/>
            </w:tcBorders>
            <w:shd w:val="clear" w:color="auto" w:fill="C0C0C0"/>
            <w:noWrap/>
            <w:vAlign w:val="center"/>
          </w:tcPr>
          <w:p w14:paraId="4B93BFB4" w14:textId="77777777" w:rsidR="002A2E9A" w:rsidRPr="00B843CF" w:rsidRDefault="002A2E9A" w:rsidP="002A2E9A">
            <w:pPr>
              <w:jc w:val="both"/>
              <w:rPr>
                <w:rFonts w:ascii="Montserrat" w:hAnsi="Montserrat" w:cs="Arial"/>
                <w:b/>
                <w:sz w:val="22"/>
                <w:szCs w:val="22"/>
              </w:rPr>
            </w:pPr>
          </w:p>
          <w:p w14:paraId="7E2E2A3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4C175BCC" w14:textId="77777777" w:rsidR="002A2E9A" w:rsidRPr="00B843CF" w:rsidRDefault="002A2E9A" w:rsidP="002A2E9A">
            <w:pPr>
              <w:jc w:val="both"/>
              <w:rPr>
                <w:rFonts w:ascii="Montserrat" w:hAnsi="Montserrat" w:cs="Arial"/>
                <w:b/>
                <w:sz w:val="22"/>
                <w:szCs w:val="22"/>
              </w:rPr>
            </w:pPr>
          </w:p>
        </w:tc>
        <w:tc>
          <w:tcPr>
            <w:tcW w:w="6521"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372981D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35" w:type="dxa"/>
            <w:tcBorders>
              <w:top w:val="single" w:sz="8" w:space="0" w:color="auto"/>
              <w:left w:val="nil"/>
              <w:bottom w:val="single" w:sz="4" w:space="0" w:color="auto"/>
              <w:right w:val="single" w:sz="8" w:space="0" w:color="auto"/>
            </w:tcBorders>
            <w:shd w:val="clear" w:color="auto" w:fill="C0C0C0"/>
            <w:noWrap/>
            <w:vAlign w:val="center"/>
          </w:tcPr>
          <w:p w14:paraId="4E67020D"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02798831"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3BC04D0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5B56DA0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DE TENSIÓN ELÉCTRICA DE ALIMENTACIÓN</w:t>
            </w:r>
          </w:p>
        </w:tc>
        <w:tc>
          <w:tcPr>
            <w:tcW w:w="1535" w:type="dxa"/>
            <w:tcBorders>
              <w:top w:val="nil"/>
              <w:left w:val="nil"/>
              <w:bottom w:val="single" w:sz="4" w:space="0" w:color="auto"/>
              <w:right w:val="single" w:sz="8" w:space="0" w:color="auto"/>
            </w:tcBorders>
            <w:shd w:val="clear" w:color="auto" w:fill="auto"/>
            <w:noWrap/>
          </w:tcPr>
          <w:p w14:paraId="2DF7475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B897A62"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0B6A654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0BBBB4A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LECTURA  DE AMPERES DEL COMPRESOR </w:t>
            </w:r>
          </w:p>
        </w:tc>
        <w:tc>
          <w:tcPr>
            <w:tcW w:w="1535" w:type="dxa"/>
            <w:tcBorders>
              <w:top w:val="nil"/>
              <w:left w:val="nil"/>
              <w:bottom w:val="single" w:sz="4" w:space="0" w:color="auto"/>
              <w:right w:val="single" w:sz="8" w:space="0" w:color="auto"/>
            </w:tcBorders>
            <w:shd w:val="clear" w:color="auto" w:fill="auto"/>
            <w:noWrap/>
          </w:tcPr>
          <w:p w14:paraId="3B0E380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B4A388C"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5428D9D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3E3AF27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DE AMPERES DE LOS MOTORES DE LAS TURBINAS</w:t>
            </w:r>
          </w:p>
        </w:tc>
        <w:tc>
          <w:tcPr>
            <w:tcW w:w="1535" w:type="dxa"/>
            <w:tcBorders>
              <w:top w:val="nil"/>
              <w:left w:val="nil"/>
              <w:bottom w:val="single" w:sz="4" w:space="0" w:color="auto"/>
              <w:right w:val="single" w:sz="8" w:space="0" w:color="auto"/>
            </w:tcBorders>
            <w:shd w:val="clear" w:color="auto" w:fill="auto"/>
            <w:noWrap/>
          </w:tcPr>
          <w:p w14:paraId="767395E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98AED3D"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7968424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2FC37B7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PRESIONES DEL REFRIGERANTE</w:t>
            </w:r>
          </w:p>
        </w:tc>
        <w:tc>
          <w:tcPr>
            <w:tcW w:w="1535" w:type="dxa"/>
            <w:tcBorders>
              <w:top w:val="nil"/>
              <w:left w:val="nil"/>
              <w:bottom w:val="single" w:sz="4" w:space="0" w:color="auto"/>
              <w:right w:val="single" w:sz="8" w:space="0" w:color="auto"/>
            </w:tcBorders>
            <w:shd w:val="clear" w:color="auto" w:fill="auto"/>
            <w:noWrap/>
          </w:tcPr>
          <w:p w14:paraId="7963ED1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2CEC52A"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31BBF00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11F46FE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MEDIR TEMPERATURA ENTRADA Y SALIDA</w:t>
            </w:r>
          </w:p>
        </w:tc>
        <w:tc>
          <w:tcPr>
            <w:tcW w:w="1535" w:type="dxa"/>
            <w:tcBorders>
              <w:top w:val="nil"/>
              <w:left w:val="nil"/>
              <w:bottom w:val="single" w:sz="4" w:space="0" w:color="auto"/>
              <w:right w:val="single" w:sz="8" w:space="0" w:color="auto"/>
            </w:tcBorders>
            <w:shd w:val="clear" w:color="auto" w:fill="auto"/>
            <w:noWrap/>
          </w:tcPr>
          <w:p w14:paraId="697684B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51248B1" w14:textId="77777777" w:rsidTr="002A2E9A">
        <w:trPr>
          <w:trHeight w:val="255"/>
          <w:jc w:val="center"/>
        </w:trPr>
        <w:tc>
          <w:tcPr>
            <w:tcW w:w="526" w:type="dxa"/>
            <w:tcBorders>
              <w:top w:val="single" w:sz="4" w:space="0" w:color="auto"/>
              <w:left w:val="single" w:sz="4" w:space="0" w:color="auto"/>
              <w:bottom w:val="single" w:sz="4" w:space="0" w:color="auto"/>
              <w:right w:val="nil"/>
            </w:tcBorders>
            <w:shd w:val="clear" w:color="auto" w:fill="auto"/>
            <w:noWrap/>
            <w:vAlign w:val="center"/>
          </w:tcPr>
          <w:p w14:paraId="516E9DD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958A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HUMIDIFICACIÓN Y TERMOSTATO</w:t>
            </w:r>
          </w:p>
        </w:tc>
        <w:tc>
          <w:tcPr>
            <w:tcW w:w="1535" w:type="dxa"/>
            <w:tcBorders>
              <w:top w:val="single" w:sz="4" w:space="0" w:color="auto"/>
              <w:left w:val="nil"/>
              <w:bottom w:val="single" w:sz="4" w:space="0" w:color="auto"/>
              <w:right w:val="single" w:sz="4" w:space="0" w:color="auto"/>
            </w:tcBorders>
            <w:shd w:val="clear" w:color="auto" w:fill="auto"/>
            <w:noWrap/>
            <w:vAlign w:val="center"/>
          </w:tcPr>
          <w:p w14:paraId="4ABB0DE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28235A7"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297B70F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7FAA66B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REVISAR RODAMIENTOS Y CHUMACERAS</w:t>
            </w:r>
          </w:p>
        </w:tc>
        <w:tc>
          <w:tcPr>
            <w:tcW w:w="1535" w:type="dxa"/>
            <w:tcBorders>
              <w:top w:val="nil"/>
              <w:left w:val="nil"/>
              <w:bottom w:val="single" w:sz="4" w:space="0" w:color="auto"/>
              <w:right w:val="single" w:sz="8" w:space="0" w:color="auto"/>
            </w:tcBorders>
            <w:shd w:val="clear" w:color="auto" w:fill="auto"/>
            <w:noWrap/>
            <w:vAlign w:val="center"/>
          </w:tcPr>
          <w:p w14:paraId="473334E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C29BB1F" w14:textId="77777777" w:rsidTr="002A2E9A">
        <w:trPr>
          <w:trHeight w:val="255"/>
          <w:jc w:val="center"/>
        </w:trPr>
        <w:tc>
          <w:tcPr>
            <w:tcW w:w="526" w:type="dxa"/>
            <w:tcBorders>
              <w:top w:val="single" w:sz="4" w:space="0" w:color="auto"/>
              <w:left w:val="single" w:sz="4" w:space="0" w:color="auto"/>
              <w:bottom w:val="single" w:sz="4" w:space="0" w:color="auto"/>
              <w:right w:val="nil"/>
            </w:tcBorders>
            <w:shd w:val="clear" w:color="auto" w:fill="auto"/>
            <w:noWrap/>
            <w:vAlign w:val="center"/>
          </w:tcPr>
          <w:p w14:paraId="2850FB1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CAC3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PRESIÓN DE SUCCIÓN Y DESCARGA</w:t>
            </w:r>
          </w:p>
        </w:tc>
        <w:tc>
          <w:tcPr>
            <w:tcW w:w="1535" w:type="dxa"/>
            <w:tcBorders>
              <w:top w:val="single" w:sz="4" w:space="0" w:color="auto"/>
              <w:left w:val="nil"/>
              <w:bottom w:val="single" w:sz="4" w:space="0" w:color="auto"/>
              <w:right w:val="single" w:sz="4" w:space="0" w:color="auto"/>
            </w:tcBorders>
            <w:shd w:val="clear" w:color="auto" w:fill="auto"/>
            <w:noWrap/>
            <w:vAlign w:val="center"/>
          </w:tcPr>
          <w:p w14:paraId="7228A40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DD1D5CB" w14:textId="77777777" w:rsidTr="002A2E9A">
        <w:trPr>
          <w:trHeight w:val="255"/>
          <w:jc w:val="center"/>
        </w:trPr>
        <w:tc>
          <w:tcPr>
            <w:tcW w:w="526" w:type="dxa"/>
            <w:tcBorders>
              <w:top w:val="single" w:sz="4" w:space="0" w:color="auto"/>
              <w:left w:val="single" w:sz="4" w:space="0" w:color="auto"/>
              <w:bottom w:val="single" w:sz="4" w:space="0" w:color="auto"/>
              <w:right w:val="nil"/>
            </w:tcBorders>
            <w:shd w:val="clear" w:color="auto" w:fill="auto"/>
            <w:noWrap/>
            <w:vAlign w:val="center"/>
          </w:tcPr>
          <w:p w14:paraId="07FC639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9</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63F3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OPERACIÓN DE VÁLVULA SOLENOIDE</w:t>
            </w:r>
          </w:p>
        </w:tc>
        <w:tc>
          <w:tcPr>
            <w:tcW w:w="1535" w:type="dxa"/>
            <w:tcBorders>
              <w:top w:val="single" w:sz="4" w:space="0" w:color="auto"/>
              <w:left w:val="nil"/>
              <w:bottom w:val="single" w:sz="4" w:space="0" w:color="auto"/>
              <w:right w:val="single" w:sz="4" w:space="0" w:color="auto"/>
            </w:tcBorders>
            <w:shd w:val="clear" w:color="auto" w:fill="auto"/>
            <w:noWrap/>
            <w:vAlign w:val="center"/>
          </w:tcPr>
          <w:p w14:paraId="5134489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8AD81AD"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5603C02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10</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68EECE1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OPERACIÓN DE FILTROS</w:t>
            </w:r>
          </w:p>
        </w:tc>
        <w:tc>
          <w:tcPr>
            <w:tcW w:w="1535" w:type="dxa"/>
            <w:tcBorders>
              <w:top w:val="nil"/>
              <w:left w:val="nil"/>
              <w:bottom w:val="single" w:sz="4" w:space="0" w:color="auto"/>
              <w:right w:val="single" w:sz="8" w:space="0" w:color="auto"/>
            </w:tcBorders>
            <w:shd w:val="clear" w:color="auto" w:fill="auto"/>
            <w:noWrap/>
            <w:vAlign w:val="center"/>
          </w:tcPr>
          <w:p w14:paraId="2C64235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SEMESTRAL</w:t>
            </w:r>
          </w:p>
        </w:tc>
      </w:tr>
      <w:tr w:rsidR="002A2E9A" w:rsidRPr="00B843CF" w14:paraId="558678A3"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535489F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11</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6D3E74F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MIRILLAS DE LÍQUIDO</w:t>
            </w:r>
          </w:p>
        </w:tc>
        <w:tc>
          <w:tcPr>
            <w:tcW w:w="1535" w:type="dxa"/>
            <w:tcBorders>
              <w:top w:val="nil"/>
              <w:left w:val="nil"/>
              <w:bottom w:val="single" w:sz="4" w:space="0" w:color="auto"/>
              <w:right w:val="single" w:sz="8" w:space="0" w:color="auto"/>
            </w:tcBorders>
            <w:shd w:val="clear" w:color="auto" w:fill="auto"/>
            <w:noWrap/>
            <w:vAlign w:val="center"/>
          </w:tcPr>
          <w:p w14:paraId="101A219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SEMESTRAL</w:t>
            </w:r>
          </w:p>
        </w:tc>
      </w:tr>
      <w:tr w:rsidR="002A2E9A" w:rsidRPr="00B843CF" w14:paraId="51A5E8F5"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22CEF19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12</w:t>
            </w:r>
          </w:p>
        </w:tc>
        <w:tc>
          <w:tcPr>
            <w:tcW w:w="6521" w:type="dxa"/>
            <w:tcBorders>
              <w:top w:val="nil"/>
              <w:left w:val="single" w:sz="8" w:space="0" w:color="auto"/>
              <w:bottom w:val="single" w:sz="4" w:space="0" w:color="auto"/>
              <w:right w:val="nil"/>
            </w:tcBorders>
            <w:shd w:val="clear" w:color="auto" w:fill="auto"/>
            <w:noWrap/>
            <w:vAlign w:val="center"/>
          </w:tcPr>
          <w:p w14:paraId="7815EDD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 LIMPIAR CHAROLA DE HUMIDIFICACIÓN</w:t>
            </w:r>
          </w:p>
        </w:tc>
        <w:tc>
          <w:tcPr>
            <w:tcW w:w="1535" w:type="dxa"/>
            <w:tcBorders>
              <w:top w:val="nil"/>
              <w:left w:val="single" w:sz="4" w:space="0" w:color="auto"/>
              <w:bottom w:val="single" w:sz="4" w:space="0" w:color="auto"/>
              <w:right w:val="single" w:sz="8" w:space="0" w:color="auto"/>
            </w:tcBorders>
            <w:shd w:val="clear" w:color="auto" w:fill="auto"/>
            <w:noWrap/>
            <w:vAlign w:val="center"/>
          </w:tcPr>
          <w:p w14:paraId="7C512FD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029F3C4"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64E6D75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13</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06E02AB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LIMPIAR SERPENTÍN </w:t>
            </w:r>
          </w:p>
        </w:tc>
        <w:tc>
          <w:tcPr>
            <w:tcW w:w="1535" w:type="dxa"/>
            <w:tcBorders>
              <w:top w:val="nil"/>
              <w:left w:val="nil"/>
              <w:bottom w:val="single" w:sz="4" w:space="0" w:color="auto"/>
              <w:right w:val="single" w:sz="8" w:space="0" w:color="auto"/>
            </w:tcBorders>
            <w:shd w:val="clear" w:color="auto" w:fill="auto"/>
            <w:noWrap/>
            <w:vAlign w:val="center"/>
          </w:tcPr>
          <w:p w14:paraId="60D400A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4911CAB"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24796BA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14</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61241AD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TABLERO ELÉCTRICO</w:t>
            </w:r>
          </w:p>
        </w:tc>
        <w:tc>
          <w:tcPr>
            <w:tcW w:w="1535" w:type="dxa"/>
            <w:tcBorders>
              <w:top w:val="nil"/>
              <w:left w:val="nil"/>
              <w:bottom w:val="single" w:sz="4" w:space="0" w:color="auto"/>
              <w:right w:val="single" w:sz="8" w:space="0" w:color="auto"/>
            </w:tcBorders>
            <w:shd w:val="clear" w:color="auto" w:fill="auto"/>
            <w:noWrap/>
            <w:vAlign w:val="center"/>
          </w:tcPr>
          <w:p w14:paraId="4126B2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E435839"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4E05705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15</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41B27CA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CHAROLA DE CONDENSADOS Y DRENAJE</w:t>
            </w:r>
          </w:p>
        </w:tc>
        <w:tc>
          <w:tcPr>
            <w:tcW w:w="1535" w:type="dxa"/>
            <w:tcBorders>
              <w:top w:val="nil"/>
              <w:left w:val="nil"/>
              <w:bottom w:val="single" w:sz="4" w:space="0" w:color="auto"/>
              <w:right w:val="single" w:sz="8" w:space="0" w:color="auto"/>
            </w:tcBorders>
            <w:shd w:val="clear" w:color="auto" w:fill="auto"/>
            <w:noWrap/>
            <w:vAlign w:val="center"/>
          </w:tcPr>
          <w:p w14:paraId="77644F4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FC60FA4" w14:textId="77777777" w:rsidTr="002A2E9A">
        <w:trPr>
          <w:trHeight w:val="255"/>
          <w:jc w:val="center"/>
        </w:trPr>
        <w:tc>
          <w:tcPr>
            <w:tcW w:w="526" w:type="dxa"/>
            <w:tcBorders>
              <w:top w:val="nil"/>
              <w:left w:val="single" w:sz="8" w:space="0" w:color="auto"/>
              <w:bottom w:val="single" w:sz="4" w:space="0" w:color="auto"/>
              <w:right w:val="nil"/>
            </w:tcBorders>
            <w:shd w:val="clear" w:color="auto" w:fill="auto"/>
            <w:noWrap/>
            <w:vAlign w:val="center"/>
          </w:tcPr>
          <w:p w14:paraId="589C6A5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16</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03A820B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ALINEAR BANDAS Y POLEAS</w:t>
            </w:r>
          </w:p>
        </w:tc>
        <w:tc>
          <w:tcPr>
            <w:tcW w:w="1535" w:type="dxa"/>
            <w:tcBorders>
              <w:top w:val="nil"/>
              <w:left w:val="nil"/>
              <w:bottom w:val="single" w:sz="4" w:space="0" w:color="auto"/>
              <w:right w:val="single" w:sz="8" w:space="0" w:color="auto"/>
            </w:tcBorders>
            <w:shd w:val="clear" w:color="auto" w:fill="auto"/>
            <w:noWrap/>
            <w:vAlign w:val="center"/>
          </w:tcPr>
          <w:p w14:paraId="63FCAEA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2DDACA1" w14:textId="77777777" w:rsidTr="002A2E9A">
        <w:trPr>
          <w:trHeight w:val="270"/>
          <w:jc w:val="center"/>
        </w:trPr>
        <w:tc>
          <w:tcPr>
            <w:tcW w:w="526" w:type="dxa"/>
            <w:tcBorders>
              <w:top w:val="nil"/>
              <w:left w:val="single" w:sz="8" w:space="0" w:color="auto"/>
              <w:bottom w:val="single" w:sz="8" w:space="0" w:color="auto"/>
              <w:right w:val="nil"/>
            </w:tcBorders>
            <w:shd w:val="clear" w:color="auto" w:fill="auto"/>
            <w:noWrap/>
            <w:vAlign w:val="center"/>
          </w:tcPr>
          <w:p w14:paraId="1C52FCE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17</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36BC897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FILTROS DE AIRE</w:t>
            </w:r>
          </w:p>
        </w:tc>
        <w:tc>
          <w:tcPr>
            <w:tcW w:w="1535" w:type="dxa"/>
            <w:tcBorders>
              <w:top w:val="nil"/>
              <w:left w:val="nil"/>
              <w:bottom w:val="single" w:sz="8" w:space="0" w:color="auto"/>
              <w:right w:val="single" w:sz="8" w:space="0" w:color="auto"/>
            </w:tcBorders>
            <w:shd w:val="clear" w:color="auto" w:fill="auto"/>
            <w:noWrap/>
            <w:vAlign w:val="center"/>
          </w:tcPr>
          <w:p w14:paraId="79F2CE3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069C435" w14:textId="77777777" w:rsidTr="002A2E9A">
        <w:trPr>
          <w:trHeight w:val="270"/>
          <w:jc w:val="center"/>
        </w:trPr>
        <w:tc>
          <w:tcPr>
            <w:tcW w:w="526" w:type="dxa"/>
            <w:tcBorders>
              <w:top w:val="nil"/>
              <w:left w:val="single" w:sz="8" w:space="0" w:color="auto"/>
              <w:bottom w:val="single" w:sz="8" w:space="0" w:color="auto"/>
              <w:right w:val="nil"/>
            </w:tcBorders>
            <w:shd w:val="clear" w:color="auto" w:fill="auto"/>
            <w:noWrap/>
            <w:vAlign w:val="center"/>
          </w:tcPr>
          <w:p w14:paraId="3D34938D"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18</w:t>
            </w:r>
          </w:p>
        </w:tc>
        <w:tc>
          <w:tcPr>
            <w:tcW w:w="652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50D53D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CAMBIO DE RODAMIENTOS A TURBINAS Y MOTOVENTILADORES</w:t>
            </w:r>
          </w:p>
        </w:tc>
        <w:tc>
          <w:tcPr>
            <w:tcW w:w="1535" w:type="dxa"/>
            <w:tcBorders>
              <w:top w:val="nil"/>
              <w:left w:val="nil"/>
              <w:bottom w:val="single" w:sz="8" w:space="0" w:color="auto"/>
              <w:right w:val="single" w:sz="8" w:space="0" w:color="auto"/>
            </w:tcBorders>
            <w:shd w:val="clear" w:color="auto" w:fill="auto"/>
            <w:noWrap/>
            <w:vAlign w:val="center"/>
          </w:tcPr>
          <w:p w14:paraId="0B55AA0F" w14:textId="3878F0E6"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UNA VEZ </w:t>
            </w:r>
            <w:r w:rsidR="009C0F05" w:rsidRPr="00B843CF">
              <w:rPr>
                <w:rFonts w:ascii="Montserrat" w:hAnsi="Montserrat" w:cs="Arial"/>
                <w:sz w:val="20"/>
                <w:szCs w:val="20"/>
              </w:rPr>
              <w:t>DURANTE LA VIGENCIA DEL PEDIDO</w:t>
            </w:r>
          </w:p>
        </w:tc>
      </w:tr>
      <w:tr w:rsidR="002A2E9A" w:rsidRPr="00B843CF" w14:paraId="5F44D23E" w14:textId="77777777" w:rsidTr="002A2E9A">
        <w:trPr>
          <w:trHeight w:val="270"/>
          <w:jc w:val="center"/>
        </w:trPr>
        <w:tc>
          <w:tcPr>
            <w:tcW w:w="526" w:type="dxa"/>
            <w:tcBorders>
              <w:top w:val="nil"/>
              <w:left w:val="single" w:sz="8" w:space="0" w:color="auto"/>
              <w:bottom w:val="single" w:sz="4" w:space="0" w:color="auto"/>
              <w:right w:val="single" w:sz="8" w:space="0" w:color="auto"/>
            </w:tcBorders>
            <w:shd w:val="clear" w:color="auto" w:fill="auto"/>
            <w:noWrap/>
            <w:vAlign w:val="center"/>
          </w:tcPr>
          <w:p w14:paraId="24991F64"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19</w:t>
            </w:r>
          </w:p>
        </w:tc>
        <w:tc>
          <w:tcPr>
            <w:tcW w:w="6521" w:type="dxa"/>
            <w:tcBorders>
              <w:top w:val="nil"/>
              <w:left w:val="nil"/>
              <w:bottom w:val="single" w:sz="4" w:space="0" w:color="auto"/>
              <w:right w:val="single" w:sz="4" w:space="0" w:color="auto"/>
            </w:tcBorders>
            <w:shd w:val="clear" w:color="auto" w:fill="auto"/>
            <w:noWrap/>
            <w:vAlign w:val="center"/>
          </w:tcPr>
          <w:p w14:paraId="2155F5C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VERIFICAR VÁLVULA DE EXPANSIÓN</w:t>
            </w:r>
          </w:p>
        </w:tc>
        <w:tc>
          <w:tcPr>
            <w:tcW w:w="1535" w:type="dxa"/>
            <w:tcBorders>
              <w:top w:val="nil"/>
              <w:left w:val="nil"/>
              <w:bottom w:val="single" w:sz="8" w:space="0" w:color="auto"/>
              <w:right w:val="single" w:sz="8" w:space="0" w:color="auto"/>
            </w:tcBorders>
            <w:shd w:val="clear" w:color="auto" w:fill="auto"/>
            <w:noWrap/>
            <w:vAlign w:val="center"/>
          </w:tcPr>
          <w:p w14:paraId="79C3955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6E4271CF" w14:textId="77777777" w:rsidR="002A2E9A" w:rsidRPr="00B843CF" w:rsidRDefault="002A2E9A" w:rsidP="002A2E9A">
      <w:pPr>
        <w:jc w:val="both"/>
        <w:rPr>
          <w:rFonts w:ascii="Montserrat" w:hAnsi="Montserrat" w:cs="Arial"/>
          <w:b/>
          <w:sz w:val="20"/>
          <w:szCs w:val="20"/>
        </w:rPr>
      </w:pPr>
    </w:p>
    <w:p w14:paraId="748922E8" w14:textId="77777777" w:rsidR="00C606E9" w:rsidRPr="00B843CF" w:rsidRDefault="00C606E9" w:rsidP="002A2E9A">
      <w:pPr>
        <w:jc w:val="center"/>
        <w:rPr>
          <w:rFonts w:ascii="Montserrat" w:hAnsi="Montserrat" w:cs="Arial"/>
          <w:b/>
          <w:sz w:val="20"/>
          <w:szCs w:val="20"/>
        </w:rPr>
      </w:pPr>
    </w:p>
    <w:p w14:paraId="0614F183" w14:textId="77777777" w:rsidR="002A2E9A" w:rsidRPr="00B843CF" w:rsidRDefault="002A2E9A" w:rsidP="002A2E9A">
      <w:pPr>
        <w:jc w:val="center"/>
        <w:rPr>
          <w:rFonts w:ascii="Montserrat" w:hAnsi="Montserrat" w:cs="Arial"/>
          <w:b/>
          <w:caps/>
          <w:sz w:val="22"/>
          <w:szCs w:val="22"/>
        </w:rPr>
      </w:pPr>
      <w:r w:rsidRPr="00B843CF">
        <w:rPr>
          <w:rFonts w:ascii="Montserrat" w:hAnsi="Montserrat" w:cs="Arial"/>
          <w:b/>
          <w:sz w:val="22"/>
          <w:szCs w:val="22"/>
        </w:rPr>
        <w:t>MINI-SPLIT</w:t>
      </w:r>
    </w:p>
    <w:p w14:paraId="6C81E3DD" w14:textId="77777777" w:rsidR="002A2E9A" w:rsidRPr="00B843CF" w:rsidRDefault="002A2E9A" w:rsidP="002A2E9A">
      <w:pPr>
        <w:jc w:val="both"/>
        <w:rPr>
          <w:rFonts w:ascii="Montserrat" w:hAnsi="Montserrat" w:cs="Arial"/>
          <w:b/>
          <w:caps/>
          <w:sz w:val="20"/>
          <w:szCs w:val="20"/>
        </w:rPr>
      </w:pPr>
    </w:p>
    <w:tbl>
      <w:tblPr>
        <w:tblW w:w="8735" w:type="dxa"/>
        <w:jc w:val="center"/>
        <w:tblCellMar>
          <w:left w:w="70" w:type="dxa"/>
          <w:right w:w="70" w:type="dxa"/>
        </w:tblCellMar>
        <w:tblLook w:val="0000" w:firstRow="0" w:lastRow="0" w:firstColumn="0" w:lastColumn="0" w:noHBand="0" w:noVBand="0"/>
      </w:tblPr>
      <w:tblGrid>
        <w:gridCol w:w="562"/>
        <w:gridCol w:w="6521"/>
        <w:gridCol w:w="1652"/>
      </w:tblGrid>
      <w:tr w:rsidR="002A2E9A" w:rsidRPr="00B843CF" w14:paraId="62389E59" w14:textId="77777777" w:rsidTr="005166E6">
        <w:trPr>
          <w:trHeight w:val="573"/>
          <w:jc w:val="center"/>
        </w:trPr>
        <w:tc>
          <w:tcPr>
            <w:tcW w:w="562" w:type="dxa"/>
            <w:tcBorders>
              <w:top w:val="single" w:sz="8" w:space="0" w:color="auto"/>
              <w:left w:val="single" w:sz="8" w:space="0" w:color="auto"/>
              <w:bottom w:val="single" w:sz="4" w:space="0" w:color="auto"/>
              <w:right w:val="nil"/>
            </w:tcBorders>
            <w:shd w:val="clear" w:color="auto" w:fill="C0C0C0"/>
            <w:noWrap/>
            <w:vAlign w:val="center"/>
          </w:tcPr>
          <w:p w14:paraId="4E0F74BE" w14:textId="77777777" w:rsidR="002A2E9A" w:rsidRPr="00B843CF" w:rsidRDefault="002A2E9A" w:rsidP="002A2E9A">
            <w:pPr>
              <w:jc w:val="both"/>
              <w:rPr>
                <w:rFonts w:ascii="Montserrat" w:hAnsi="Montserrat" w:cs="Arial"/>
                <w:b/>
                <w:sz w:val="20"/>
                <w:szCs w:val="20"/>
              </w:rPr>
            </w:pPr>
          </w:p>
          <w:p w14:paraId="41FE86B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5C84328A" w14:textId="77777777" w:rsidR="002A2E9A" w:rsidRPr="00B843CF" w:rsidRDefault="002A2E9A" w:rsidP="002A2E9A">
            <w:pPr>
              <w:jc w:val="both"/>
              <w:rPr>
                <w:rFonts w:ascii="Montserrat" w:hAnsi="Montserrat" w:cs="Arial"/>
                <w:b/>
                <w:sz w:val="22"/>
                <w:szCs w:val="22"/>
              </w:rPr>
            </w:pPr>
          </w:p>
        </w:tc>
        <w:tc>
          <w:tcPr>
            <w:tcW w:w="6521" w:type="dxa"/>
            <w:tcBorders>
              <w:top w:val="single" w:sz="8" w:space="0" w:color="auto"/>
              <w:left w:val="single" w:sz="4" w:space="0" w:color="auto"/>
              <w:bottom w:val="single" w:sz="4" w:space="0" w:color="auto"/>
              <w:right w:val="single" w:sz="4" w:space="0" w:color="auto"/>
            </w:tcBorders>
            <w:shd w:val="clear" w:color="auto" w:fill="C0C0C0"/>
            <w:noWrap/>
            <w:vAlign w:val="center"/>
          </w:tcPr>
          <w:p w14:paraId="5693BA37"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652" w:type="dxa"/>
            <w:tcBorders>
              <w:top w:val="single" w:sz="8" w:space="0" w:color="auto"/>
              <w:left w:val="nil"/>
              <w:bottom w:val="single" w:sz="4" w:space="0" w:color="auto"/>
              <w:right w:val="single" w:sz="8" w:space="0" w:color="auto"/>
            </w:tcBorders>
            <w:shd w:val="clear" w:color="auto" w:fill="C0C0C0"/>
            <w:noWrap/>
            <w:vAlign w:val="center"/>
          </w:tcPr>
          <w:p w14:paraId="7C5BA0E6"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696D9AC1" w14:textId="77777777" w:rsidTr="005166E6">
        <w:trPr>
          <w:trHeight w:val="215"/>
          <w:jc w:val="center"/>
        </w:trPr>
        <w:tc>
          <w:tcPr>
            <w:tcW w:w="562" w:type="dxa"/>
            <w:tcBorders>
              <w:top w:val="nil"/>
              <w:left w:val="single" w:sz="8" w:space="0" w:color="auto"/>
              <w:bottom w:val="single" w:sz="4" w:space="0" w:color="auto"/>
              <w:right w:val="nil"/>
            </w:tcBorders>
            <w:shd w:val="clear" w:color="auto" w:fill="auto"/>
            <w:noWrap/>
            <w:vAlign w:val="center"/>
          </w:tcPr>
          <w:p w14:paraId="311FB3D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1</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2843347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w:t>
            </w:r>
          </w:p>
        </w:tc>
        <w:tc>
          <w:tcPr>
            <w:tcW w:w="1652" w:type="dxa"/>
            <w:tcBorders>
              <w:top w:val="nil"/>
              <w:left w:val="nil"/>
              <w:bottom w:val="single" w:sz="4" w:space="0" w:color="auto"/>
              <w:right w:val="single" w:sz="8" w:space="0" w:color="auto"/>
            </w:tcBorders>
            <w:shd w:val="clear" w:color="auto" w:fill="auto"/>
            <w:noWrap/>
            <w:vAlign w:val="center"/>
          </w:tcPr>
          <w:p w14:paraId="353FBE20"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5F1E9090" w14:textId="77777777" w:rsidTr="005166E6">
        <w:trPr>
          <w:trHeight w:val="215"/>
          <w:jc w:val="center"/>
        </w:trPr>
        <w:tc>
          <w:tcPr>
            <w:tcW w:w="562" w:type="dxa"/>
            <w:tcBorders>
              <w:top w:val="nil"/>
              <w:left w:val="single" w:sz="8" w:space="0" w:color="auto"/>
              <w:bottom w:val="single" w:sz="4" w:space="0" w:color="auto"/>
              <w:right w:val="nil"/>
            </w:tcBorders>
            <w:shd w:val="clear" w:color="auto" w:fill="auto"/>
            <w:noWrap/>
            <w:vAlign w:val="center"/>
          </w:tcPr>
          <w:p w14:paraId="2CD6C2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2</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45F9CAB1"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DETECTAR Y CORREGIR  FUGAS DE REFRIGERANTE</w:t>
            </w:r>
          </w:p>
        </w:tc>
        <w:tc>
          <w:tcPr>
            <w:tcW w:w="1652" w:type="dxa"/>
            <w:tcBorders>
              <w:top w:val="nil"/>
              <w:left w:val="nil"/>
              <w:bottom w:val="single" w:sz="4" w:space="0" w:color="auto"/>
              <w:right w:val="single" w:sz="8" w:space="0" w:color="auto"/>
            </w:tcBorders>
            <w:shd w:val="clear" w:color="auto" w:fill="auto"/>
            <w:noWrap/>
            <w:vAlign w:val="center"/>
          </w:tcPr>
          <w:p w14:paraId="1AE1AFB6"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1122D55A" w14:textId="77777777" w:rsidTr="005166E6">
        <w:trPr>
          <w:trHeight w:val="215"/>
          <w:jc w:val="center"/>
        </w:trPr>
        <w:tc>
          <w:tcPr>
            <w:tcW w:w="562" w:type="dxa"/>
            <w:tcBorders>
              <w:top w:val="nil"/>
              <w:left w:val="single" w:sz="8" w:space="0" w:color="auto"/>
              <w:bottom w:val="single" w:sz="4" w:space="0" w:color="auto"/>
              <w:right w:val="nil"/>
            </w:tcBorders>
            <w:shd w:val="clear" w:color="auto" w:fill="auto"/>
            <w:noWrap/>
            <w:vAlign w:val="center"/>
          </w:tcPr>
          <w:p w14:paraId="329CCE0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3</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4499146C"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CHECAR PRESIÓN DEL REFRIGERANTE</w:t>
            </w:r>
          </w:p>
        </w:tc>
        <w:tc>
          <w:tcPr>
            <w:tcW w:w="1652" w:type="dxa"/>
            <w:tcBorders>
              <w:top w:val="nil"/>
              <w:left w:val="nil"/>
              <w:bottom w:val="single" w:sz="4" w:space="0" w:color="auto"/>
              <w:right w:val="single" w:sz="8" w:space="0" w:color="auto"/>
            </w:tcBorders>
            <w:shd w:val="clear" w:color="auto" w:fill="auto"/>
            <w:noWrap/>
            <w:vAlign w:val="center"/>
          </w:tcPr>
          <w:p w14:paraId="3FB15551"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5AF511C3" w14:textId="77777777" w:rsidTr="005166E6">
        <w:trPr>
          <w:trHeight w:val="215"/>
          <w:jc w:val="center"/>
        </w:trPr>
        <w:tc>
          <w:tcPr>
            <w:tcW w:w="562" w:type="dxa"/>
            <w:tcBorders>
              <w:top w:val="single" w:sz="4" w:space="0" w:color="auto"/>
              <w:left w:val="single" w:sz="4" w:space="0" w:color="auto"/>
              <w:bottom w:val="single" w:sz="4" w:space="0" w:color="auto"/>
              <w:right w:val="nil"/>
            </w:tcBorders>
            <w:shd w:val="clear" w:color="auto" w:fill="auto"/>
            <w:noWrap/>
            <w:vAlign w:val="center"/>
          </w:tcPr>
          <w:p w14:paraId="005F97C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4</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E0B46"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LAVAR FILTROS DE AIRE</w:t>
            </w:r>
          </w:p>
        </w:tc>
        <w:tc>
          <w:tcPr>
            <w:tcW w:w="1652" w:type="dxa"/>
            <w:tcBorders>
              <w:top w:val="single" w:sz="4" w:space="0" w:color="auto"/>
              <w:left w:val="nil"/>
              <w:bottom w:val="single" w:sz="4" w:space="0" w:color="auto"/>
              <w:right w:val="single" w:sz="4" w:space="0" w:color="auto"/>
            </w:tcBorders>
            <w:shd w:val="clear" w:color="auto" w:fill="auto"/>
            <w:noWrap/>
            <w:vAlign w:val="center"/>
          </w:tcPr>
          <w:p w14:paraId="43136ACD"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4E397977" w14:textId="77777777" w:rsidTr="005166E6">
        <w:trPr>
          <w:trHeight w:val="215"/>
          <w:jc w:val="center"/>
        </w:trPr>
        <w:tc>
          <w:tcPr>
            <w:tcW w:w="562" w:type="dxa"/>
            <w:tcBorders>
              <w:top w:val="nil"/>
              <w:left w:val="single" w:sz="8" w:space="0" w:color="auto"/>
              <w:bottom w:val="single" w:sz="4" w:space="0" w:color="auto"/>
              <w:right w:val="nil"/>
            </w:tcBorders>
            <w:shd w:val="clear" w:color="auto" w:fill="auto"/>
            <w:noWrap/>
            <w:vAlign w:val="center"/>
          </w:tcPr>
          <w:p w14:paraId="06B7572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5</w:t>
            </w:r>
          </w:p>
        </w:tc>
        <w:tc>
          <w:tcPr>
            <w:tcW w:w="6521" w:type="dxa"/>
            <w:tcBorders>
              <w:top w:val="nil"/>
              <w:left w:val="single" w:sz="4" w:space="0" w:color="auto"/>
              <w:bottom w:val="single" w:sz="4" w:space="0" w:color="auto"/>
              <w:right w:val="single" w:sz="4" w:space="0" w:color="auto"/>
            </w:tcBorders>
            <w:shd w:val="clear" w:color="auto" w:fill="auto"/>
            <w:noWrap/>
            <w:vAlign w:val="center"/>
          </w:tcPr>
          <w:p w14:paraId="42967F67"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LIMPIAR TODA LA UNIDAD</w:t>
            </w:r>
          </w:p>
        </w:tc>
        <w:tc>
          <w:tcPr>
            <w:tcW w:w="1652" w:type="dxa"/>
            <w:tcBorders>
              <w:top w:val="nil"/>
              <w:left w:val="nil"/>
              <w:bottom w:val="single" w:sz="4" w:space="0" w:color="auto"/>
              <w:right w:val="single" w:sz="8" w:space="0" w:color="auto"/>
            </w:tcBorders>
            <w:shd w:val="clear" w:color="auto" w:fill="auto"/>
            <w:noWrap/>
            <w:vAlign w:val="center"/>
          </w:tcPr>
          <w:p w14:paraId="22A27A45"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6EC9859C" w14:textId="77777777" w:rsidTr="005166E6">
        <w:trPr>
          <w:trHeight w:val="215"/>
          <w:jc w:val="center"/>
        </w:trPr>
        <w:tc>
          <w:tcPr>
            <w:tcW w:w="562" w:type="dxa"/>
            <w:tcBorders>
              <w:top w:val="single" w:sz="4" w:space="0" w:color="auto"/>
              <w:left w:val="single" w:sz="4" w:space="0" w:color="auto"/>
              <w:bottom w:val="single" w:sz="4" w:space="0" w:color="auto"/>
              <w:right w:val="nil"/>
            </w:tcBorders>
            <w:shd w:val="clear" w:color="auto" w:fill="auto"/>
            <w:noWrap/>
            <w:vAlign w:val="center"/>
          </w:tcPr>
          <w:p w14:paraId="0DF5A04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6</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17ECF"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LAVAR EL CONDENSADOR</w:t>
            </w:r>
          </w:p>
        </w:tc>
        <w:tc>
          <w:tcPr>
            <w:tcW w:w="1652" w:type="dxa"/>
            <w:tcBorders>
              <w:top w:val="single" w:sz="4" w:space="0" w:color="auto"/>
              <w:left w:val="nil"/>
              <w:bottom w:val="single" w:sz="4" w:space="0" w:color="auto"/>
              <w:right w:val="single" w:sz="4" w:space="0" w:color="auto"/>
            </w:tcBorders>
            <w:shd w:val="clear" w:color="auto" w:fill="auto"/>
            <w:noWrap/>
            <w:vAlign w:val="center"/>
          </w:tcPr>
          <w:p w14:paraId="713A9095" w14:textId="77777777" w:rsidR="002A2E9A" w:rsidRPr="00B843CF" w:rsidRDefault="002A2E9A" w:rsidP="002A2E9A">
            <w:pPr>
              <w:jc w:val="both"/>
              <w:rPr>
                <w:rFonts w:ascii="Montserrat" w:hAnsi="Montserrat" w:cs="Arial"/>
                <w:caps/>
                <w:sz w:val="20"/>
                <w:szCs w:val="20"/>
              </w:rPr>
            </w:pPr>
            <w:r w:rsidRPr="00B843CF">
              <w:rPr>
                <w:rFonts w:ascii="Montserrat" w:hAnsi="Montserrat" w:cs="Arial"/>
                <w:sz w:val="20"/>
                <w:szCs w:val="20"/>
              </w:rPr>
              <w:t>MENSUAL</w:t>
            </w:r>
          </w:p>
        </w:tc>
      </w:tr>
      <w:tr w:rsidR="002A2E9A" w:rsidRPr="00B843CF" w14:paraId="352B77E6" w14:textId="77777777" w:rsidTr="005166E6">
        <w:trPr>
          <w:trHeight w:val="215"/>
          <w:jc w:val="center"/>
        </w:trPr>
        <w:tc>
          <w:tcPr>
            <w:tcW w:w="562" w:type="dxa"/>
            <w:tcBorders>
              <w:top w:val="single" w:sz="4" w:space="0" w:color="auto"/>
              <w:left w:val="single" w:sz="4" w:space="0" w:color="auto"/>
              <w:bottom w:val="single" w:sz="4" w:space="0" w:color="auto"/>
              <w:right w:val="nil"/>
            </w:tcBorders>
            <w:shd w:val="clear" w:color="auto" w:fill="auto"/>
            <w:noWrap/>
            <w:vAlign w:val="center"/>
          </w:tcPr>
          <w:p w14:paraId="441797A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7</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19D62"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CAMBIO DE RODAMIENTOS A MOTOVENTILADORES</w:t>
            </w:r>
          </w:p>
        </w:tc>
        <w:tc>
          <w:tcPr>
            <w:tcW w:w="1652" w:type="dxa"/>
            <w:tcBorders>
              <w:top w:val="single" w:sz="4" w:space="0" w:color="auto"/>
              <w:left w:val="nil"/>
              <w:bottom w:val="single" w:sz="4" w:space="0" w:color="auto"/>
              <w:right w:val="single" w:sz="4" w:space="0" w:color="auto"/>
            </w:tcBorders>
            <w:shd w:val="clear" w:color="auto" w:fill="auto"/>
            <w:noWrap/>
            <w:vAlign w:val="center"/>
          </w:tcPr>
          <w:p w14:paraId="1C9FAFE4" w14:textId="3093BB95"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 xml:space="preserve">UNA VEZ </w:t>
            </w:r>
            <w:r w:rsidR="009C0F05" w:rsidRPr="00B843CF">
              <w:rPr>
                <w:rFonts w:ascii="Montserrat" w:hAnsi="Montserrat" w:cs="Arial"/>
                <w:sz w:val="20"/>
                <w:szCs w:val="20"/>
              </w:rPr>
              <w:t>DURANTE LA VIGENCIA DEL PEDIDO</w:t>
            </w:r>
          </w:p>
        </w:tc>
      </w:tr>
      <w:tr w:rsidR="002A2E9A" w:rsidRPr="00B843CF" w14:paraId="6B6C39D9" w14:textId="77777777" w:rsidTr="005166E6">
        <w:trPr>
          <w:trHeight w:val="376"/>
          <w:jc w:val="center"/>
        </w:trPr>
        <w:tc>
          <w:tcPr>
            <w:tcW w:w="562" w:type="dxa"/>
            <w:tcBorders>
              <w:top w:val="single" w:sz="4" w:space="0" w:color="auto"/>
              <w:left w:val="single" w:sz="4" w:space="0" w:color="auto"/>
              <w:bottom w:val="single" w:sz="4" w:space="0" w:color="auto"/>
              <w:right w:val="nil"/>
            </w:tcBorders>
            <w:shd w:val="clear" w:color="auto" w:fill="auto"/>
            <w:noWrap/>
            <w:vAlign w:val="center"/>
          </w:tcPr>
          <w:p w14:paraId="5FA383A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8</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D7F7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APRETAR CONEXIONES ELÉCTRICAS</w:t>
            </w:r>
          </w:p>
        </w:tc>
        <w:tc>
          <w:tcPr>
            <w:tcW w:w="1652" w:type="dxa"/>
            <w:tcBorders>
              <w:top w:val="single" w:sz="4" w:space="0" w:color="auto"/>
              <w:left w:val="nil"/>
              <w:bottom w:val="single" w:sz="4" w:space="0" w:color="auto"/>
              <w:right w:val="single" w:sz="4" w:space="0" w:color="auto"/>
            </w:tcBorders>
            <w:shd w:val="clear" w:color="auto" w:fill="auto"/>
            <w:noWrap/>
            <w:vAlign w:val="center"/>
          </w:tcPr>
          <w:p w14:paraId="7E10F3F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31F4220F" w14:textId="77777777" w:rsidR="002A2E9A" w:rsidRPr="00B843CF" w:rsidRDefault="002A2E9A" w:rsidP="002A2E9A">
      <w:pPr>
        <w:rPr>
          <w:rFonts w:ascii="Montserrat" w:hAnsi="Montserrat" w:cs="Arial"/>
          <w:b/>
          <w:sz w:val="20"/>
          <w:szCs w:val="20"/>
        </w:rPr>
      </w:pPr>
    </w:p>
    <w:p w14:paraId="462127E9" w14:textId="77777777" w:rsidR="002A2E9A" w:rsidRPr="00B843CF" w:rsidRDefault="002A2E9A" w:rsidP="002A2E9A">
      <w:pPr>
        <w:jc w:val="center"/>
        <w:rPr>
          <w:rFonts w:ascii="Montserrat" w:hAnsi="Montserrat" w:cs="Arial"/>
          <w:b/>
          <w:caps/>
          <w:sz w:val="22"/>
          <w:szCs w:val="22"/>
        </w:rPr>
      </w:pPr>
      <w:r w:rsidRPr="00B843CF">
        <w:rPr>
          <w:rFonts w:ascii="Montserrat" w:hAnsi="Montserrat" w:cs="Arial"/>
          <w:b/>
          <w:sz w:val="22"/>
          <w:szCs w:val="22"/>
        </w:rPr>
        <w:t>EQUIPOS DIVIDIDOS</w:t>
      </w:r>
    </w:p>
    <w:p w14:paraId="0104E78C" w14:textId="77777777" w:rsidR="002A2E9A" w:rsidRPr="00B843CF" w:rsidRDefault="002A2E9A" w:rsidP="002A2E9A">
      <w:pPr>
        <w:jc w:val="both"/>
        <w:rPr>
          <w:rFonts w:ascii="Montserrat" w:hAnsi="Montserrat" w:cs="Arial"/>
          <w:b/>
          <w:caps/>
          <w:sz w:val="22"/>
          <w:szCs w:val="22"/>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2"/>
        <w:gridCol w:w="6399"/>
        <w:gridCol w:w="1652"/>
      </w:tblGrid>
      <w:tr w:rsidR="002A2E9A" w:rsidRPr="00B843CF" w14:paraId="0FD67D2B" w14:textId="77777777" w:rsidTr="005166E6">
        <w:trPr>
          <w:cantSplit/>
          <w:trHeight w:val="780"/>
          <w:jc w:val="center"/>
        </w:trPr>
        <w:tc>
          <w:tcPr>
            <w:tcW w:w="526" w:type="dxa"/>
            <w:tcBorders>
              <w:top w:val="single" w:sz="4" w:space="0" w:color="auto"/>
              <w:right w:val="single" w:sz="4" w:space="0" w:color="auto"/>
            </w:tcBorders>
            <w:shd w:val="clear" w:color="auto" w:fill="BFBFBF"/>
            <w:vAlign w:val="center"/>
          </w:tcPr>
          <w:p w14:paraId="3433876E" w14:textId="77777777" w:rsidR="002A2E9A" w:rsidRPr="00B843CF" w:rsidRDefault="002A2E9A" w:rsidP="002A2E9A">
            <w:pPr>
              <w:jc w:val="both"/>
              <w:rPr>
                <w:rFonts w:ascii="Montserrat" w:hAnsi="Montserrat" w:cs="Arial"/>
                <w:b/>
                <w:sz w:val="20"/>
                <w:szCs w:val="20"/>
              </w:rPr>
            </w:pPr>
          </w:p>
          <w:p w14:paraId="37DF48D3"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0BF99F09" w14:textId="77777777" w:rsidR="002A2E9A" w:rsidRPr="00B843CF" w:rsidRDefault="002A2E9A" w:rsidP="002A2E9A">
            <w:pPr>
              <w:jc w:val="both"/>
              <w:rPr>
                <w:rFonts w:ascii="Montserrat" w:hAnsi="Montserrat" w:cs="Arial"/>
                <w:b/>
                <w:sz w:val="22"/>
                <w:szCs w:val="22"/>
              </w:rPr>
            </w:pPr>
          </w:p>
        </w:tc>
        <w:tc>
          <w:tcPr>
            <w:tcW w:w="6551" w:type="dxa"/>
            <w:tcBorders>
              <w:top w:val="single" w:sz="4" w:space="0" w:color="auto"/>
              <w:left w:val="single" w:sz="4" w:space="0" w:color="auto"/>
              <w:right w:val="single" w:sz="4" w:space="0" w:color="auto"/>
            </w:tcBorders>
            <w:shd w:val="clear" w:color="auto" w:fill="BFBFBF"/>
            <w:vAlign w:val="center"/>
          </w:tcPr>
          <w:p w14:paraId="0256C5E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36" w:type="dxa"/>
            <w:tcBorders>
              <w:top w:val="single" w:sz="4" w:space="0" w:color="auto"/>
              <w:left w:val="single" w:sz="4" w:space="0" w:color="auto"/>
            </w:tcBorders>
            <w:shd w:val="clear" w:color="auto" w:fill="BFBFBF"/>
            <w:vAlign w:val="center"/>
          </w:tcPr>
          <w:p w14:paraId="55F4150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0A395BEB" w14:textId="77777777" w:rsidTr="002A2E9A">
        <w:trPr>
          <w:cantSplit/>
          <w:trHeight w:val="402"/>
          <w:jc w:val="center"/>
        </w:trPr>
        <w:tc>
          <w:tcPr>
            <w:tcW w:w="526" w:type="dxa"/>
            <w:tcBorders>
              <w:top w:val="single" w:sz="4" w:space="0" w:color="auto"/>
              <w:right w:val="single" w:sz="4" w:space="0" w:color="auto"/>
            </w:tcBorders>
          </w:tcPr>
          <w:p w14:paraId="328C8EC6"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1</w:t>
            </w:r>
          </w:p>
        </w:tc>
        <w:tc>
          <w:tcPr>
            <w:tcW w:w="6551" w:type="dxa"/>
            <w:tcBorders>
              <w:top w:val="single" w:sz="4" w:space="0" w:color="auto"/>
              <w:left w:val="single" w:sz="4" w:space="0" w:color="auto"/>
              <w:right w:val="single" w:sz="4" w:space="0" w:color="auto"/>
            </w:tcBorders>
            <w:vAlign w:val="center"/>
          </w:tcPr>
          <w:p w14:paraId="554E059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 DE UNIDAD</w:t>
            </w:r>
          </w:p>
        </w:tc>
        <w:tc>
          <w:tcPr>
            <w:tcW w:w="1536" w:type="dxa"/>
            <w:tcBorders>
              <w:top w:val="single" w:sz="4" w:space="0" w:color="auto"/>
              <w:left w:val="single" w:sz="4" w:space="0" w:color="auto"/>
            </w:tcBorders>
          </w:tcPr>
          <w:p w14:paraId="2D394C8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05EA0C5" w14:textId="77777777" w:rsidTr="002A2E9A">
        <w:trPr>
          <w:cantSplit/>
          <w:trHeight w:val="383"/>
          <w:jc w:val="center"/>
        </w:trPr>
        <w:tc>
          <w:tcPr>
            <w:tcW w:w="526" w:type="dxa"/>
            <w:tcBorders>
              <w:right w:val="single" w:sz="4" w:space="0" w:color="auto"/>
            </w:tcBorders>
          </w:tcPr>
          <w:p w14:paraId="5587F26E"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2</w:t>
            </w:r>
          </w:p>
        </w:tc>
        <w:tc>
          <w:tcPr>
            <w:tcW w:w="6551" w:type="dxa"/>
            <w:tcBorders>
              <w:left w:val="single" w:sz="4" w:space="0" w:color="auto"/>
              <w:right w:val="single" w:sz="4" w:space="0" w:color="auto"/>
            </w:tcBorders>
            <w:vAlign w:val="center"/>
          </w:tcPr>
          <w:p w14:paraId="5B6C384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FUGAS DE REFRIGERANTE</w:t>
            </w:r>
          </w:p>
        </w:tc>
        <w:tc>
          <w:tcPr>
            <w:tcW w:w="1536" w:type="dxa"/>
            <w:tcBorders>
              <w:left w:val="single" w:sz="4" w:space="0" w:color="auto"/>
            </w:tcBorders>
          </w:tcPr>
          <w:p w14:paraId="61B8FA13"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AA1C3D1" w14:textId="77777777" w:rsidTr="002A2E9A">
        <w:trPr>
          <w:cantSplit/>
          <w:trHeight w:val="402"/>
          <w:jc w:val="center"/>
        </w:trPr>
        <w:tc>
          <w:tcPr>
            <w:tcW w:w="526" w:type="dxa"/>
          </w:tcPr>
          <w:p w14:paraId="194A4E55"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3</w:t>
            </w:r>
          </w:p>
        </w:tc>
        <w:tc>
          <w:tcPr>
            <w:tcW w:w="6551" w:type="dxa"/>
            <w:vAlign w:val="center"/>
          </w:tcPr>
          <w:p w14:paraId="52ABBF2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CHECAR PRESIÓN DEL REFRIGERANTE</w:t>
            </w:r>
          </w:p>
        </w:tc>
        <w:tc>
          <w:tcPr>
            <w:tcW w:w="1536" w:type="dxa"/>
            <w:vAlign w:val="center"/>
          </w:tcPr>
          <w:p w14:paraId="21D16F26"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3942484E" w14:textId="77777777" w:rsidTr="002A2E9A">
        <w:trPr>
          <w:cantSplit/>
          <w:trHeight w:val="383"/>
          <w:jc w:val="center"/>
        </w:trPr>
        <w:tc>
          <w:tcPr>
            <w:tcW w:w="526" w:type="dxa"/>
          </w:tcPr>
          <w:p w14:paraId="2AE21FEA"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4</w:t>
            </w:r>
          </w:p>
        </w:tc>
        <w:tc>
          <w:tcPr>
            <w:tcW w:w="6551" w:type="dxa"/>
            <w:vAlign w:val="center"/>
          </w:tcPr>
          <w:p w14:paraId="3FEF189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LAVAR SERPENTÍN DE EQUIPO</w:t>
            </w:r>
          </w:p>
        </w:tc>
        <w:tc>
          <w:tcPr>
            <w:tcW w:w="1536" w:type="dxa"/>
            <w:vAlign w:val="center"/>
          </w:tcPr>
          <w:p w14:paraId="528E543B"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226A692" w14:textId="77777777" w:rsidTr="002A2E9A">
        <w:trPr>
          <w:cantSplit/>
          <w:trHeight w:val="402"/>
          <w:jc w:val="center"/>
        </w:trPr>
        <w:tc>
          <w:tcPr>
            <w:tcW w:w="526" w:type="dxa"/>
          </w:tcPr>
          <w:p w14:paraId="3EDCAF41"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5</w:t>
            </w:r>
          </w:p>
        </w:tc>
        <w:tc>
          <w:tcPr>
            <w:tcW w:w="6551" w:type="dxa"/>
            <w:vAlign w:val="center"/>
          </w:tcPr>
          <w:p w14:paraId="333C1F10"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TODA LA UNIDAD</w:t>
            </w:r>
          </w:p>
        </w:tc>
        <w:tc>
          <w:tcPr>
            <w:tcW w:w="1536" w:type="dxa"/>
            <w:vAlign w:val="center"/>
          </w:tcPr>
          <w:p w14:paraId="2480897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79235618" w14:textId="77777777" w:rsidTr="002A2E9A">
        <w:trPr>
          <w:cantSplit/>
          <w:trHeight w:val="383"/>
          <w:jc w:val="center"/>
        </w:trPr>
        <w:tc>
          <w:tcPr>
            <w:tcW w:w="526" w:type="dxa"/>
          </w:tcPr>
          <w:p w14:paraId="4FD1110B"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6</w:t>
            </w:r>
          </w:p>
        </w:tc>
        <w:tc>
          <w:tcPr>
            <w:tcW w:w="6551" w:type="dxa"/>
            <w:vAlign w:val="center"/>
          </w:tcPr>
          <w:p w14:paraId="2287C35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LAVAR EL CONDENSADOR</w:t>
            </w:r>
          </w:p>
        </w:tc>
        <w:tc>
          <w:tcPr>
            <w:tcW w:w="1536" w:type="dxa"/>
            <w:vAlign w:val="center"/>
          </w:tcPr>
          <w:p w14:paraId="4D5CB89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56FFF77B" w14:textId="77777777" w:rsidTr="002A2E9A">
        <w:trPr>
          <w:cantSplit/>
          <w:trHeight w:val="383"/>
          <w:jc w:val="center"/>
        </w:trPr>
        <w:tc>
          <w:tcPr>
            <w:tcW w:w="526" w:type="dxa"/>
          </w:tcPr>
          <w:p w14:paraId="5BAAC89C"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7</w:t>
            </w:r>
          </w:p>
        </w:tc>
        <w:tc>
          <w:tcPr>
            <w:tcW w:w="6551" w:type="dxa"/>
            <w:vAlign w:val="center"/>
          </w:tcPr>
          <w:p w14:paraId="41DEE61C"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APRETAR CONEXIONES ELÉCTRICAS</w:t>
            </w:r>
          </w:p>
        </w:tc>
        <w:tc>
          <w:tcPr>
            <w:tcW w:w="1536" w:type="dxa"/>
            <w:vAlign w:val="center"/>
          </w:tcPr>
          <w:p w14:paraId="1F2E870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bl>
    <w:p w14:paraId="34B952E8" w14:textId="77777777" w:rsidR="00C606E9" w:rsidRPr="00B843CF" w:rsidRDefault="00C606E9" w:rsidP="002A2E9A">
      <w:pPr>
        <w:ind w:left="705" w:hanging="705"/>
        <w:jc w:val="both"/>
        <w:rPr>
          <w:rFonts w:ascii="Montserrat" w:hAnsi="Montserrat" w:cs="Arial"/>
          <w:b/>
          <w:sz w:val="20"/>
          <w:szCs w:val="20"/>
        </w:rPr>
      </w:pPr>
    </w:p>
    <w:p w14:paraId="58949E74" w14:textId="77777777" w:rsidR="002A2E9A" w:rsidRPr="00B843CF" w:rsidRDefault="002A2E9A" w:rsidP="002A2E9A">
      <w:pPr>
        <w:ind w:left="705" w:hanging="705"/>
        <w:jc w:val="center"/>
        <w:rPr>
          <w:rFonts w:ascii="Montserrat" w:hAnsi="Montserrat" w:cs="Arial"/>
          <w:b/>
          <w:caps/>
          <w:sz w:val="22"/>
          <w:szCs w:val="22"/>
        </w:rPr>
      </w:pPr>
      <w:r w:rsidRPr="00B843CF">
        <w:rPr>
          <w:rFonts w:ascii="Montserrat" w:hAnsi="Montserrat" w:cs="Arial"/>
          <w:b/>
          <w:sz w:val="22"/>
          <w:szCs w:val="22"/>
        </w:rPr>
        <w:t>CÁMARAS DE REFRIGERACIÓN Y REFRIGERADORES</w:t>
      </w:r>
    </w:p>
    <w:p w14:paraId="588F9B76" w14:textId="77777777" w:rsidR="002A2E9A" w:rsidRPr="00B843CF" w:rsidRDefault="002A2E9A" w:rsidP="002A2E9A">
      <w:pPr>
        <w:ind w:left="705" w:hanging="705"/>
        <w:jc w:val="both"/>
        <w:rPr>
          <w:rFonts w:ascii="Montserrat" w:hAnsi="Montserrat" w:cs="Arial"/>
          <w:bCs/>
          <w:caps/>
          <w:sz w:val="20"/>
          <w:szCs w:val="20"/>
        </w:rPr>
      </w:pP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22"/>
        <w:gridCol w:w="6617"/>
        <w:gridCol w:w="1559"/>
      </w:tblGrid>
      <w:tr w:rsidR="002A2E9A" w:rsidRPr="00B843CF" w14:paraId="5CCF7C51" w14:textId="77777777" w:rsidTr="002A2E9A">
        <w:trPr>
          <w:trHeight w:val="1009"/>
          <w:jc w:val="center"/>
        </w:trPr>
        <w:tc>
          <w:tcPr>
            <w:tcW w:w="522" w:type="dxa"/>
            <w:tcBorders>
              <w:bottom w:val="single" w:sz="4" w:space="0" w:color="auto"/>
              <w:right w:val="single" w:sz="4" w:space="0" w:color="auto"/>
            </w:tcBorders>
            <w:shd w:val="clear" w:color="auto" w:fill="C0C0C0"/>
            <w:vAlign w:val="center"/>
          </w:tcPr>
          <w:p w14:paraId="184BD71C" w14:textId="77777777" w:rsidR="002A2E9A" w:rsidRPr="00B843CF" w:rsidRDefault="002A2E9A" w:rsidP="002A2E9A">
            <w:pPr>
              <w:jc w:val="both"/>
              <w:rPr>
                <w:rFonts w:ascii="Montserrat" w:hAnsi="Montserrat" w:cs="Arial"/>
                <w:b/>
                <w:sz w:val="22"/>
                <w:szCs w:val="22"/>
              </w:rPr>
            </w:pPr>
          </w:p>
          <w:p w14:paraId="30880D76"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NO.</w:t>
            </w:r>
          </w:p>
          <w:p w14:paraId="6E793BDC" w14:textId="77777777" w:rsidR="002A2E9A" w:rsidRPr="00B843CF" w:rsidRDefault="002A2E9A" w:rsidP="002A2E9A">
            <w:pPr>
              <w:jc w:val="both"/>
              <w:rPr>
                <w:rFonts w:ascii="Montserrat" w:hAnsi="Montserrat" w:cs="Arial"/>
                <w:b/>
                <w:sz w:val="22"/>
                <w:szCs w:val="22"/>
              </w:rPr>
            </w:pPr>
          </w:p>
        </w:tc>
        <w:tc>
          <w:tcPr>
            <w:tcW w:w="6617" w:type="dxa"/>
            <w:tcBorders>
              <w:left w:val="single" w:sz="4" w:space="0" w:color="auto"/>
              <w:bottom w:val="single" w:sz="4" w:space="0" w:color="auto"/>
              <w:right w:val="single" w:sz="4" w:space="0" w:color="auto"/>
            </w:tcBorders>
            <w:shd w:val="clear" w:color="auto" w:fill="C0C0C0"/>
            <w:vAlign w:val="center"/>
          </w:tcPr>
          <w:p w14:paraId="3BFA5884"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ACTIVIDADES MÍNIMAS</w:t>
            </w:r>
          </w:p>
        </w:tc>
        <w:tc>
          <w:tcPr>
            <w:tcW w:w="1559" w:type="dxa"/>
            <w:tcBorders>
              <w:left w:val="single" w:sz="4" w:space="0" w:color="auto"/>
              <w:bottom w:val="single" w:sz="4" w:space="0" w:color="auto"/>
            </w:tcBorders>
            <w:shd w:val="clear" w:color="auto" w:fill="C0C0C0"/>
            <w:vAlign w:val="center"/>
          </w:tcPr>
          <w:p w14:paraId="0E22818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FRECUENCIA</w:t>
            </w:r>
          </w:p>
        </w:tc>
      </w:tr>
      <w:tr w:rsidR="002A2E9A" w:rsidRPr="00B843CF" w14:paraId="4DE2BC40" w14:textId="77777777" w:rsidTr="002A2E9A">
        <w:trPr>
          <w:cantSplit/>
          <w:trHeight w:val="420"/>
          <w:jc w:val="center"/>
        </w:trPr>
        <w:tc>
          <w:tcPr>
            <w:tcW w:w="522" w:type="dxa"/>
            <w:tcBorders>
              <w:top w:val="single" w:sz="4" w:space="0" w:color="auto"/>
              <w:right w:val="single" w:sz="4" w:space="0" w:color="auto"/>
            </w:tcBorders>
          </w:tcPr>
          <w:p w14:paraId="1EE127B0"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1</w:t>
            </w:r>
          </w:p>
        </w:tc>
        <w:tc>
          <w:tcPr>
            <w:tcW w:w="6617" w:type="dxa"/>
            <w:tcBorders>
              <w:top w:val="single" w:sz="4" w:space="0" w:color="auto"/>
              <w:left w:val="single" w:sz="4" w:space="0" w:color="auto"/>
              <w:right w:val="single" w:sz="4" w:space="0" w:color="auto"/>
            </w:tcBorders>
            <w:vAlign w:val="center"/>
          </w:tcPr>
          <w:p w14:paraId="3EBC52D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DE TENSIÓN Y CORRIENTE DE MOTORES</w:t>
            </w:r>
          </w:p>
        </w:tc>
        <w:tc>
          <w:tcPr>
            <w:tcW w:w="1559" w:type="dxa"/>
            <w:tcBorders>
              <w:top w:val="single" w:sz="4" w:space="0" w:color="auto"/>
              <w:left w:val="single" w:sz="4" w:space="0" w:color="auto"/>
            </w:tcBorders>
          </w:tcPr>
          <w:p w14:paraId="59C3F6DF"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51E2AC3" w14:textId="77777777" w:rsidTr="002A2E9A">
        <w:trPr>
          <w:cantSplit/>
          <w:trHeight w:val="400"/>
          <w:jc w:val="center"/>
        </w:trPr>
        <w:tc>
          <w:tcPr>
            <w:tcW w:w="522" w:type="dxa"/>
            <w:tcBorders>
              <w:right w:val="single" w:sz="4" w:space="0" w:color="auto"/>
            </w:tcBorders>
          </w:tcPr>
          <w:p w14:paraId="0E5CCB07"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2</w:t>
            </w:r>
          </w:p>
        </w:tc>
        <w:tc>
          <w:tcPr>
            <w:tcW w:w="6617" w:type="dxa"/>
            <w:tcBorders>
              <w:left w:val="single" w:sz="4" w:space="0" w:color="auto"/>
              <w:right w:val="single" w:sz="4" w:space="0" w:color="auto"/>
            </w:tcBorders>
            <w:vAlign w:val="center"/>
          </w:tcPr>
          <w:p w14:paraId="18E594F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LECTURA ELÉCTRICA TENSIÓN Y CORRIENTE DE COMPRESORES</w:t>
            </w:r>
          </w:p>
        </w:tc>
        <w:tc>
          <w:tcPr>
            <w:tcW w:w="1559" w:type="dxa"/>
            <w:tcBorders>
              <w:left w:val="single" w:sz="4" w:space="0" w:color="auto"/>
            </w:tcBorders>
          </w:tcPr>
          <w:p w14:paraId="3A90EE9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69C96CFD" w14:textId="77777777" w:rsidTr="002A2E9A">
        <w:trPr>
          <w:cantSplit/>
          <w:trHeight w:val="420"/>
          <w:jc w:val="center"/>
        </w:trPr>
        <w:tc>
          <w:tcPr>
            <w:tcW w:w="522" w:type="dxa"/>
            <w:tcBorders>
              <w:right w:val="single" w:sz="4" w:space="0" w:color="auto"/>
            </w:tcBorders>
          </w:tcPr>
          <w:p w14:paraId="515B6A1C"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3</w:t>
            </w:r>
          </w:p>
        </w:tc>
        <w:tc>
          <w:tcPr>
            <w:tcW w:w="6617" w:type="dxa"/>
            <w:tcBorders>
              <w:left w:val="single" w:sz="4" w:space="0" w:color="auto"/>
              <w:right w:val="single" w:sz="4" w:space="0" w:color="auto"/>
            </w:tcBorders>
            <w:vAlign w:val="center"/>
          </w:tcPr>
          <w:p w14:paraId="3B0283E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DETECTAR FUGAS DE REFRIGERANTE</w:t>
            </w:r>
          </w:p>
        </w:tc>
        <w:tc>
          <w:tcPr>
            <w:tcW w:w="1559" w:type="dxa"/>
            <w:tcBorders>
              <w:left w:val="single" w:sz="4" w:space="0" w:color="auto"/>
            </w:tcBorders>
          </w:tcPr>
          <w:p w14:paraId="6A8ACC38"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61301B0" w14:textId="77777777" w:rsidTr="002A2E9A">
        <w:trPr>
          <w:cantSplit/>
          <w:trHeight w:val="400"/>
          <w:jc w:val="center"/>
        </w:trPr>
        <w:tc>
          <w:tcPr>
            <w:tcW w:w="522" w:type="dxa"/>
          </w:tcPr>
          <w:p w14:paraId="6F670E48"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4</w:t>
            </w:r>
          </w:p>
        </w:tc>
        <w:tc>
          <w:tcPr>
            <w:tcW w:w="6617" w:type="dxa"/>
            <w:vAlign w:val="center"/>
          </w:tcPr>
          <w:p w14:paraId="5F9BE155"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CHECAR PRESIÓN DEL REFRIGERANTE</w:t>
            </w:r>
          </w:p>
        </w:tc>
        <w:tc>
          <w:tcPr>
            <w:tcW w:w="1559" w:type="dxa"/>
            <w:vAlign w:val="center"/>
          </w:tcPr>
          <w:p w14:paraId="7A20596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4EC913A5" w14:textId="77777777" w:rsidTr="002A2E9A">
        <w:trPr>
          <w:cantSplit/>
          <w:trHeight w:val="420"/>
          <w:jc w:val="center"/>
        </w:trPr>
        <w:tc>
          <w:tcPr>
            <w:tcW w:w="522" w:type="dxa"/>
          </w:tcPr>
          <w:p w14:paraId="6234902E"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5</w:t>
            </w:r>
          </w:p>
        </w:tc>
        <w:tc>
          <w:tcPr>
            <w:tcW w:w="6617" w:type="dxa"/>
            <w:vAlign w:val="center"/>
          </w:tcPr>
          <w:p w14:paraId="158C2D5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LAVAR SERPENTÍN DE EVAPORADOR</w:t>
            </w:r>
          </w:p>
        </w:tc>
        <w:tc>
          <w:tcPr>
            <w:tcW w:w="1559" w:type="dxa"/>
            <w:vAlign w:val="center"/>
          </w:tcPr>
          <w:p w14:paraId="3DB473BE"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17E48380" w14:textId="77777777" w:rsidTr="002A2E9A">
        <w:trPr>
          <w:cantSplit/>
          <w:trHeight w:val="400"/>
          <w:jc w:val="center"/>
        </w:trPr>
        <w:tc>
          <w:tcPr>
            <w:tcW w:w="522" w:type="dxa"/>
          </w:tcPr>
          <w:p w14:paraId="13036FB2"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6</w:t>
            </w:r>
          </w:p>
        </w:tc>
        <w:tc>
          <w:tcPr>
            <w:tcW w:w="6617" w:type="dxa"/>
            <w:vAlign w:val="center"/>
          </w:tcPr>
          <w:p w14:paraId="05E0AF79"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LIMPIAR TODA LA UNIDAD</w:t>
            </w:r>
          </w:p>
        </w:tc>
        <w:tc>
          <w:tcPr>
            <w:tcW w:w="1559" w:type="dxa"/>
            <w:vAlign w:val="center"/>
          </w:tcPr>
          <w:p w14:paraId="17B8641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30CFF32" w14:textId="77777777" w:rsidTr="002A2E9A">
        <w:trPr>
          <w:cantSplit/>
          <w:trHeight w:val="420"/>
          <w:jc w:val="center"/>
        </w:trPr>
        <w:tc>
          <w:tcPr>
            <w:tcW w:w="522" w:type="dxa"/>
          </w:tcPr>
          <w:p w14:paraId="3495815E"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7</w:t>
            </w:r>
          </w:p>
        </w:tc>
        <w:tc>
          <w:tcPr>
            <w:tcW w:w="6617" w:type="dxa"/>
            <w:vAlign w:val="center"/>
          </w:tcPr>
          <w:p w14:paraId="6690D201"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LAVAR EL CONDENSADOR</w:t>
            </w:r>
          </w:p>
        </w:tc>
        <w:tc>
          <w:tcPr>
            <w:tcW w:w="1559" w:type="dxa"/>
            <w:vAlign w:val="center"/>
          </w:tcPr>
          <w:p w14:paraId="5CD56EE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2BD65F9A" w14:textId="77777777" w:rsidTr="002A2E9A">
        <w:trPr>
          <w:cantSplit/>
          <w:trHeight w:val="400"/>
          <w:jc w:val="center"/>
        </w:trPr>
        <w:tc>
          <w:tcPr>
            <w:tcW w:w="522" w:type="dxa"/>
          </w:tcPr>
          <w:p w14:paraId="24A6E221"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8</w:t>
            </w:r>
          </w:p>
        </w:tc>
        <w:tc>
          <w:tcPr>
            <w:tcW w:w="6617" w:type="dxa"/>
            <w:vAlign w:val="center"/>
          </w:tcPr>
          <w:p w14:paraId="313DD1FA"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APRETAR CONEXIONES ELÉCTRICAS</w:t>
            </w:r>
          </w:p>
        </w:tc>
        <w:tc>
          <w:tcPr>
            <w:tcW w:w="1559" w:type="dxa"/>
            <w:vAlign w:val="center"/>
          </w:tcPr>
          <w:p w14:paraId="2BAD20F7" w14:textId="77777777" w:rsidR="002A2E9A" w:rsidRPr="00B843CF" w:rsidRDefault="002A2E9A" w:rsidP="002A2E9A">
            <w:pPr>
              <w:jc w:val="both"/>
              <w:rPr>
                <w:rFonts w:ascii="Montserrat" w:hAnsi="Montserrat" w:cs="Arial"/>
                <w:sz w:val="20"/>
                <w:szCs w:val="20"/>
              </w:rPr>
            </w:pPr>
            <w:r w:rsidRPr="00B843CF">
              <w:rPr>
                <w:rFonts w:ascii="Montserrat" w:hAnsi="Montserrat" w:cs="Arial"/>
                <w:sz w:val="20"/>
                <w:szCs w:val="20"/>
              </w:rPr>
              <w:t>MENSUAL</w:t>
            </w:r>
          </w:p>
        </w:tc>
      </w:tr>
      <w:tr w:rsidR="002A2E9A" w:rsidRPr="00B843CF" w14:paraId="06E60D4C" w14:textId="77777777" w:rsidTr="002A2E9A">
        <w:trPr>
          <w:cantSplit/>
          <w:trHeight w:val="400"/>
          <w:jc w:val="center"/>
        </w:trPr>
        <w:tc>
          <w:tcPr>
            <w:tcW w:w="522" w:type="dxa"/>
          </w:tcPr>
          <w:p w14:paraId="5A1E4F71"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9</w:t>
            </w:r>
          </w:p>
        </w:tc>
        <w:tc>
          <w:tcPr>
            <w:tcW w:w="6617" w:type="dxa"/>
          </w:tcPr>
          <w:p w14:paraId="57DA7A3E"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REVISAR TERMOSTATO</w:t>
            </w:r>
          </w:p>
        </w:tc>
        <w:tc>
          <w:tcPr>
            <w:tcW w:w="1559" w:type="dxa"/>
          </w:tcPr>
          <w:p w14:paraId="73906E58" w14:textId="77777777" w:rsidR="002A2E9A" w:rsidRPr="00B843CF" w:rsidRDefault="002A2E9A" w:rsidP="002A2E9A">
            <w:pPr>
              <w:spacing w:before="60"/>
              <w:jc w:val="both"/>
              <w:rPr>
                <w:rFonts w:ascii="Montserrat" w:hAnsi="Montserrat" w:cs="Arial"/>
                <w:sz w:val="20"/>
                <w:szCs w:val="20"/>
              </w:rPr>
            </w:pPr>
            <w:r w:rsidRPr="00B843CF">
              <w:rPr>
                <w:rFonts w:ascii="Montserrat" w:hAnsi="Montserrat" w:cs="Arial"/>
                <w:sz w:val="20"/>
                <w:szCs w:val="20"/>
              </w:rPr>
              <w:t>MENSUAL</w:t>
            </w:r>
          </w:p>
        </w:tc>
      </w:tr>
    </w:tbl>
    <w:p w14:paraId="4298E2AB" w14:textId="6B2802CB" w:rsidR="00F16E0C" w:rsidRPr="00B843CF" w:rsidRDefault="00F16E0C" w:rsidP="002A2E9A">
      <w:pPr>
        <w:jc w:val="both"/>
        <w:rPr>
          <w:rFonts w:ascii="Montserrat" w:hAnsi="Montserrat" w:cs="Arial"/>
          <w:b/>
          <w:bCs/>
          <w:sz w:val="20"/>
          <w:szCs w:val="20"/>
        </w:rPr>
      </w:pPr>
    </w:p>
    <w:p w14:paraId="79000FEB" w14:textId="77777777" w:rsidR="00F16E0C" w:rsidRPr="00B843CF" w:rsidRDefault="00F16E0C">
      <w:pPr>
        <w:rPr>
          <w:rFonts w:ascii="Montserrat" w:hAnsi="Montserrat" w:cs="Arial"/>
          <w:b/>
          <w:bCs/>
          <w:sz w:val="20"/>
          <w:szCs w:val="20"/>
        </w:rPr>
      </w:pPr>
      <w:r w:rsidRPr="00B843CF">
        <w:rPr>
          <w:rFonts w:ascii="Montserrat" w:hAnsi="Montserrat" w:cs="Arial"/>
          <w:b/>
          <w:bCs/>
          <w:sz w:val="20"/>
          <w:szCs w:val="20"/>
        </w:rPr>
        <w:br w:type="page"/>
      </w:r>
    </w:p>
    <w:p w14:paraId="215F96C7" w14:textId="77777777" w:rsidR="002A2E9A" w:rsidRPr="00B843CF" w:rsidRDefault="002A2E9A" w:rsidP="002A2E9A">
      <w:pPr>
        <w:jc w:val="both"/>
        <w:rPr>
          <w:rFonts w:ascii="Montserrat" w:hAnsi="Montserrat" w:cs="Arial"/>
          <w:b/>
          <w:bCs/>
          <w:sz w:val="20"/>
          <w:szCs w:val="20"/>
        </w:rPr>
      </w:pPr>
    </w:p>
    <w:p w14:paraId="7E3C8D96" w14:textId="3C83E53A" w:rsidR="002A2E9A" w:rsidRPr="00B843CF" w:rsidRDefault="002A2E9A" w:rsidP="002A2E9A">
      <w:pPr>
        <w:jc w:val="both"/>
        <w:rPr>
          <w:rFonts w:ascii="Montserrat" w:hAnsi="Montserrat" w:cs="Arial"/>
          <w:caps/>
          <w:sz w:val="22"/>
          <w:szCs w:val="22"/>
        </w:rPr>
      </w:pPr>
      <w:r w:rsidRPr="00B843CF">
        <w:rPr>
          <w:rFonts w:ascii="Montserrat" w:hAnsi="Montserrat" w:cs="Arial"/>
          <w:sz w:val="22"/>
          <w:szCs w:val="22"/>
        </w:rPr>
        <w:t xml:space="preserve">“EL PRESTADOR DEL SERVICIO” REALIZARÁ MENSUALMENTE EL ANÁLISIS QUÍMICO PARA EL TRATAMIENTO DEL AGUA DEL SISTEMA DE COLUMNAS DE AGUA HELADA, SUMINISTRANDO LOS PRODUCTOS QUÍMICOS NECESARIOS Y ENTREGARÁ A “LA SECRETARÍA” UN REPORTE POR ESCRITO LOS PRIMEROS 5 (CINCO) DÍAS HÁBILES DEL MES POSTERIOR. </w:t>
      </w:r>
    </w:p>
    <w:p w14:paraId="7410C107" w14:textId="77777777" w:rsidR="002A2E9A" w:rsidRPr="00B843CF" w:rsidRDefault="002A2E9A" w:rsidP="002A2E9A">
      <w:pPr>
        <w:tabs>
          <w:tab w:val="left" w:pos="960"/>
        </w:tabs>
        <w:jc w:val="both"/>
        <w:rPr>
          <w:rFonts w:ascii="Montserrat" w:hAnsi="Montserrat" w:cs="Arial"/>
          <w:caps/>
          <w:sz w:val="20"/>
          <w:szCs w:val="20"/>
        </w:rPr>
      </w:pPr>
    </w:p>
    <w:p w14:paraId="41CA2E64" w14:textId="77777777" w:rsidR="002A2E9A" w:rsidRPr="00B843CF" w:rsidRDefault="002A2E9A" w:rsidP="002A2E9A">
      <w:pPr>
        <w:jc w:val="both"/>
        <w:rPr>
          <w:rFonts w:ascii="Montserrat" w:hAnsi="Montserrat" w:cs="Arial"/>
          <w:caps/>
          <w:sz w:val="22"/>
          <w:szCs w:val="22"/>
        </w:rPr>
      </w:pPr>
      <w:r w:rsidRPr="00B843CF">
        <w:rPr>
          <w:rFonts w:ascii="Montserrat" w:hAnsi="Montserrat" w:cs="Arial"/>
          <w:sz w:val="22"/>
          <w:szCs w:val="22"/>
        </w:rPr>
        <w:t xml:space="preserve">“LA SECRETARÍA” DE ACUERDO A SUS NECESIDADES, PODRÁ MODIFICAR LAS FRECUENCIAS Y/O FECHAS DE MANTENIMIENTO SEÑALADAS EN ESTE ANEXO TECNICO, DEBIENDO NOTIFICAR POR ESCRITO A “EL PRESTADOR DEL SERVICIO” CON 48 HORAS DE ANTICIPACIÓN. </w:t>
      </w:r>
    </w:p>
    <w:p w14:paraId="53F2DBEE" w14:textId="77777777" w:rsidR="002A2E9A" w:rsidRPr="00B843CF" w:rsidRDefault="002A2E9A" w:rsidP="002A2E9A">
      <w:pPr>
        <w:jc w:val="both"/>
        <w:rPr>
          <w:rFonts w:ascii="Montserrat" w:hAnsi="Montserrat" w:cs="Arial"/>
          <w:b/>
          <w:sz w:val="20"/>
          <w:szCs w:val="20"/>
        </w:rPr>
      </w:pPr>
    </w:p>
    <w:p w14:paraId="26EC1ACB" w14:textId="77777777" w:rsidR="002A2E9A" w:rsidRPr="00B843CF" w:rsidRDefault="002A2E9A" w:rsidP="002A2E9A">
      <w:pPr>
        <w:jc w:val="both"/>
        <w:rPr>
          <w:rFonts w:ascii="Montserrat" w:hAnsi="Montserrat" w:cs="Arial"/>
          <w:sz w:val="22"/>
          <w:szCs w:val="22"/>
        </w:rPr>
      </w:pPr>
      <w:r w:rsidRPr="00B843CF">
        <w:rPr>
          <w:rFonts w:ascii="Montserrat" w:hAnsi="Montserrat" w:cs="Arial"/>
          <w:b/>
          <w:sz w:val="22"/>
          <w:szCs w:val="22"/>
        </w:rPr>
        <w:t>VIGESIMA. INSUMOS Y REFACCIONES REQUERIDAS PARA LA PRESTACIÓN DEL SERVICIO</w:t>
      </w:r>
    </w:p>
    <w:p w14:paraId="4ACCB5B6" w14:textId="77777777" w:rsidR="002A2E9A" w:rsidRPr="00B843CF" w:rsidRDefault="002A2E9A" w:rsidP="002A2E9A">
      <w:pPr>
        <w:jc w:val="both"/>
        <w:rPr>
          <w:rFonts w:ascii="Montserrat" w:hAnsi="Montserrat" w:cs="Arial"/>
          <w:sz w:val="22"/>
          <w:szCs w:val="22"/>
        </w:rPr>
      </w:pPr>
    </w:p>
    <w:p w14:paraId="2A63EA66" w14:textId="66AEEA8D" w:rsidR="0022423F" w:rsidRPr="00B843CF" w:rsidRDefault="002A2E9A" w:rsidP="002A2E9A">
      <w:pPr>
        <w:jc w:val="both"/>
        <w:rPr>
          <w:rFonts w:ascii="Montserrat" w:hAnsi="Montserrat" w:cs="Arial"/>
          <w:sz w:val="22"/>
          <w:szCs w:val="22"/>
        </w:rPr>
      </w:pPr>
      <w:r w:rsidRPr="00B843CF">
        <w:rPr>
          <w:rFonts w:ascii="Montserrat" w:hAnsi="Montserrat" w:cs="Arial"/>
          <w:bCs/>
          <w:sz w:val="22"/>
          <w:szCs w:val="22"/>
        </w:rPr>
        <w:t xml:space="preserve">PARA LLEVAR A CABO LAS ACTIVIDADES RELATIVAS AL MANTENIMIENTO PREVENTIVO, SERÁ OBLIGACIÓN DE “EL PRESTADOR DEL SERVICIO” SUMINISTRAR TODOS LOS INSUMOS Y REFACCIONES MENORES NECESARIOS SIN COSTO ADICIONAL PARA </w:t>
      </w:r>
      <w:r w:rsidRPr="00B843CF">
        <w:rPr>
          <w:rFonts w:ascii="Montserrat" w:hAnsi="Montserrat" w:cs="Arial"/>
          <w:sz w:val="22"/>
          <w:szCs w:val="22"/>
        </w:rPr>
        <w:t xml:space="preserve">“LA SECRETARÍA”, DEBIENDO MANTENERLOS SIEMPRE EN ÓPTIMAS CONDICIONES PARA SU USO, </w:t>
      </w:r>
      <w:r w:rsidR="009C0F05" w:rsidRPr="00B843CF">
        <w:rPr>
          <w:rFonts w:ascii="Montserrat" w:hAnsi="Montserrat" w:cs="Arial"/>
          <w:sz w:val="22"/>
          <w:szCs w:val="22"/>
        </w:rPr>
        <w:t>DURANTE LA VIGENCIA DEL PEDIDO</w:t>
      </w:r>
      <w:r w:rsidRPr="00B843CF">
        <w:rPr>
          <w:rFonts w:ascii="Montserrat" w:hAnsi="Montserrat" w:cs="Arial"/>
          <w:sz w:val="22"/>
          <w:szCs w:val="22"/>
        </w:rPr>
        <w:t xml:space="preserve">. </w:t>
      </w:r>
    </w:p>
    <w:p w14:paraId="2F7FDFC9" w14:textId="126F930D" w:rsidR="0022423F" w:rsidRPr="00B843CF" w:rsidRDefault="0022423F">
      <w:pPr>
        <w:rPr>
          <w:rFonts w:ascii="Montserrat" w:hAnsi="Montserrat" w:cs="Arial"/>
          <w:sz w:val="22"/>
          <w:szCs w:val="22"/>
        </w:rPr>
      </w:pPr>
    </w:p>
    <w:p w14:paraId="41C82C76" w14:textId="77777777" w:rsidR="002A2E9A" w:rsidRPr="00B843CF" w:rsidRDefault="002A2E9A" w:rsidP="002A2E9A">
      <w:pPr>
        <w:numPr>
          <w:ilvl w:val="0"/>
          <w:numId w:val="214"/>
        </w:numPr>
        <w:jc w:val="both"/>
        <w:rPr>
          <w:rFonts w:ascii="Montserrat" w:hAnsi="Montserrat" w:cs="Arial"/>
          <w:bCs/>
          <w:sz w:val="22"/>
          <w:szCs w:val="22"/>
        </w:rPr>
      </w:pPr>
      <w:r w:rsidRPr="00B843CF">
        <w:rPr>
          <w:rFonts w:ascii="Montserrat" w:hAnsi="Montserrat" w:cs="Arial"/>
          <w:b/>
          <w:sz w:val="22"/>
          <w:szCs w:val="22"/>
        </w:rPr>
        <w:t>INSUMOS MENORES.</w:t>
      </w:r>
      <w:r w:rsidRPr="00B843CF">
        <w:rPr>
          <w:rFonts w:ascii="Montserrat" w:hAnsi="Montserrat" w:cs="Arial"/>
          <w:sz w:val="22"/>
          <w:szCs w:val="22"/>
        </w:rPr>
        <w:t xml:space="preserve"> SE CONSIDERAN COMO MÍNIMO LOS SIGUIENTES</w:t>
      </w:r>
      <w:r w:rsidRPr="00B843CF">
        <w:rPr>
          <w:rFonts w:ascii="Montserrat" w:hAnsi="Montserrat" w:cs="Arial"/>
          <w:bCs/>
          <w:sz w:val="22"/>
          <w:szCs w:val="22"/>
        </w:rPr>
        <w:t>:</w:t>
      </w:r>
    </w:p>
    <w:p w14:paraId="375E81EF" w14:textId="77777777" w:rsidR="002A2E9A" w:rsidRPr="00B843CF" w:rsidRDefault="002A2E9A" w:rsidP="002A2E9A">
      <w:pPr>
        <w:ind w:left="284"/>
        <w:jc w:val="both"/>
        <w:rPr>
          <w:rFonts w:ascii="Montserrat" w:hAnsi="Montserrat"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tblGrid>
      <w:tr w:rsidR="002A2E9A" w:rsidRPr="00B843CF" w14:paraId="32E21209" w14:textId="77777777" w:rsidTr="002A2E9A">
        <w:trPr>
          <w:trHeight w:val="362"/>
          <w:jc w:val="center"/>
        </w:trPr>
        <w:tc>
          <w:tcPr>
            <w:tcW w:w="6298" w:type="dxa"/>
            <w:shd w:val="clear" w:color="auto" w:fill="BFBFBF"/>
            <w:vAlign w:val="center"/>
          </w:tcPr>
          <w:p w14:paraId="3FAB8A36"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INSUMOS MENORES INCLUIDOS EN EL MANTENIMIENTO</w:t>
            </w:r>
          </w:p>
        </w:tc>
      </w:tr>
      <w:tr w:rsidR="002A2E9A" w:rsidRPr="00B843CF" w14:paraId="4FC458D0" w14:textId="77777777" w:rsidTr="002A2E9A">
        <w:trPr>
          <w:trHeight w:val="242"/>
          <w:jc w:val="center"/>
        </w:trPr>
        <w:tc>
          <w:tcPr>
            <w:tcW w:w="6298" w:type="dxa"/>
            <w:shd w:val="clear" w:color="auto" w:fill="auto"/>
            <w:vAlign w:val="center"/>
          </w:tcPr>
          <w:p w14:paraId="25DAA3A3" w14:textId="77777777" w:rsidR="002A2E9A" w:rsidRPr="00B843CF" w:rsidRDefault="002A2E9A" w:rsidP="002A2E9A">
            <w:pPr>
              <w:numPr>
                <w:ilvl w:val="0"/>
                <w:numId w:val="208"/>
              </w:numPr>
              <w:jc w:val="both"/>
              <w:rPr>
                <w:rFonts w:ascii="Montserrat" w:hAnsi="Montserrat" w:cs="Arial"/>
                <w:sz w:val="20"/>
                <w:szCs w:val="20"/>
              </w:rPr>
            </w:pPr>
            <w:r w:rsidRPr="00B843CF">
              <w:rPr>
                <w:rFonts w:ascii="Montserrat" w:hAnsi="Montserrat" w:cs="Arial"/>
                <w:sz w:val="20"/>
                <w:szCs w:val="20"/>
              </w:rPr>
              <w:t>ACEITE DESENGRASANTE</w:t>
            </w:r>
          </w:p>
        </w:tc>
      </w:tr>
      <w:tr w:rsidR="002A2E9A" w:rsidRPr="00B843CF" w14:paraId="43EA4835" w14:textId="77777777" w:rsidTr="002A2E9A">
        <w:trPr>
          <w:trHeight w:val="257"/>
          <w:jc w:val="center"/>
        </w:trPr>
        <w:tc>
          <w:tcPr>
            <w:tcW w:w="6298" w:type="dxa"/>
            <w:shd w:val="clear" w:color="auto" w:fill="auto"/>
            <w:vAlign w:val="center"/>
          </w:tcPr>
          <w:p w14:paraId="3A901109" w14:textId="77777777" w:rsidR="002A2E9A" w:rsidRPr="00B843CF" w:rsidRDefault="002A2E9A" w:rsidP="002A2E9A">
            <w:pPr>
              <w:numPr>
                <w:ilvl w:val="0"/>
                <w:numId w:val="208"/>
              </w:numPr>
              <w:jc w:val="both"/>
              <w:rPr>
                <w:rFonts w:ascii="Montserrat" w:hAnsi="Montserrat" w:cs="Arial"/>
                <w:sz w:val="20"/>
                <w:szCs w:val="20"/>
              </w:rPr>
            </w:pPr>
            <w:r w:rsidRPr="00B843CF">
              <w:rPr>
                <w:rFonts w:ascii="Montserrat" w:hAnsi="Montserrat" w:cs="Arial"/>
                <w:sz w:val="20"/>
                <w:szCs w:val="20"/>
              </w:rPr>
              <w:t>ACEITE DIELÉCTRICO</w:t>
            </w:r>
          </w:p>
        </w:tc>
      </w:tr>
      <w:tr w:rsidR="002A2E9A" w:rsidRPr="00B843CF" w14:paraId="08F4BBBE" w14:textId="77777777" w:rsidTr="002A2E9A">
        <w:trPr>
          <w:trHeight w:val="242"/>
          <w:jc w:val="center"/>
        </w:trPr>
        <w:tc>
          <w:tcPr>
            <w:tcW w:w="6298" w:type="dxa"/>
            <w:shd w:val="clear" w:color="auto" w:fill="auto"/>
            <w:vAlign w:val="center"/>
          </w:tcPr>
          <w:p w14:paraId="0DE0ED1A" w14:textId="77777777" w:rsidR="002A2E9A" w:rsidRPr="00B843CF" w:rsidRDefault="002A2E9A" w:rsidP="002A2E9A">
            <w:pPr>
              <w:numPr>
                <w:ilvl w:val="0"/>
                <w:numId w:val="208"/>
              </w:numPr>
              <w:jc w:val="both"/>
              <w:rPr>
                <w:rFonts w:ascii="Montserrat" w:hAnsi="Montserrat" w:cs="Arial"/>
                <w:sz w:val="20"/>
                <w:szCs w:val="20"/>
              </w:rPr>
            </w:pPr>
            <w:r w:rsidRPr="00B843CF">
              <w:rPr>
                <w:rFonts w:ascii="Montserrat" w:hAnsi="Montserrat" w:cs="Arial"/>
                <w:sz w:val="20"/>
                <w:szCs w:val="20"/>
              </w:rPr>
              <w:t>ESTOPA</w:t>
            </w:r>
          </w:p>
        </w:tc>
      </w:tr>
      <w:tr w:rsidR="002A2E9A" w:rsidRPr="00B843CF" w14:paraId="4E6BAAD9" w14:textId="77777777" w:rsidTr="002A2E9A">
        <w:trPr>
          <w:trHeight w:val="257"/>
          <w:jc w:val="center"/>
        </w:trPr>
        <w:tc>
          <w:tcPr>
            <w:tcW w:w="6298" w:type="dxa"/>
            <w:shd w:val="clear" w:color="auto" w:fill="auto"/>
            <w:vAlign w:val="center"/>
          </w:tcPr>
          <w:p w14:paraId="2FD30B77" w14:textId="77777777" w:rsidR="002A2E9A" w:rsidRPr="00B843CF" w:rsidRDefault="002A2E9A" w:rsidP="002A2E9A">
            <w:pPr>
              <w:numPr>
                <w:ilvl w:val="0"/>
                <w:numId w:val="208"/>
              </w:numPr>
              <w:jc w:val="both"/>
              <w:rPr>
                <w:rFonts w:ascii="Montserrat" w:hAnsi="Montserrat" w:cs="Arial"/>
                <w:sz w:val="20"/>
                <w:szCs w:val="20"/>
              </w:rPr>
            </w:pPr>
            <w:r w:rsidRPr="00B843CF">
              <w:rPr>
                <w:rFonts w:ascii="Montserrat" w:hAnsi="Montserrat" w:cs="Arial"/>
                <w:sz w:val="20"/>
                <w:szCs w:val="20"/>
              </w:rPr>
              <w:t>TRAPO DE ALGODÓN</w:t>
            </w:r>
          </w:p>
        </w:tc>
      </w:tr>
      <w:tr w:rsidR="002A2E9A" w:rsidRPr="00B843CF" w14:paraId="1B7DB9B6" w14:textId="77777777" w:rsidTr="002A2E9A">
        <w:trPr>
          <w:trHeight w:val="257"/>
          <w:jc w:val="center"/>
        </w:trPr>
        <w:tc>
          <w:tcPr>
            <w:tcW w:w="6298" w:type="dxa"/>
            <w:shd w:val="clear" w:color="auto" w:fill="auto"/>
            <w:vAlign w:val="center"/>
          </w:tcPr>
          <w:p w14:paraId="13861FC6" w14:textId="77777777" w:rsidR="002A2E9A" w:rsidRPr="00B843CF" w:rsidRDefault="002A2E9A" w:rsidP="002A2E9A">
            <w:pPr>
              <w:numPr>
                <w:ilvl w:val="0"/>
                <w:numId w:val="208"/>
              </w:numPr>
              <w:jc w:val="both"/>
              <w:rPr>
                <w:rFonts w:ascii="Montserrat" w:hAnsi="Montserrat" w:cs="Arial"/>
                <w:sz w:val="20"/>
                <w:szCs w:val="20"/>
              </w:rPr>
            </w:pPr>
            <w:r w:rsidRPr="00B843CF">
              <w:rPr>
                <w:rFonts w:ascii="Montserrat" w:hAnsi="Montserrat" w:cs="Arial"/>
                <w:sz w:val="20"/>
                <w:szCs w:val="20"/>
              </w:rPr>
              <w:t>DESINCRUSTANTE PARA CONDENSADORA</w:t>
            </w:r>
          </w:p>
        </w:tc>
      </w:tr>
      <w:tr w:rsidR="002A2E9A" w:rsidRPr="00B843CF" w14:paraId="57827C86" w14:textId="77777777" w:rsidTr="002A2E9A">
        <w:trPr>
          <w:trHeight w:val="242"/>
          <w:jc w:val="center"/>
        </w:trPr>
        <w:tc>
          <w:tcPr>
            <w:tcW w:w="6298" w:type="dxa"/>
            <w:shd w:val="clear" w:color="auto" w:fill="auto"/>
            <w:vAlign w:val="center"/>
          </w:tcPr>
          <w:p w14:paraId="414A393C" w14:textId="77777777" w:rsidR="002A2E9A" w:rsidRPr="00B843CF" w:rsidRDefault="002A2E9A" w:rsidP="002A2E9A">
            <w:pPr>
              <w:numPr>
                <w:ilvl w:val="0"/>
                <w:numId w:val="208"/>
              </w:numPr>
              <w:jc w:val="both"/>
              <w:rPr>
                <w:rFonts w:ascii="Montserrat" w:hAnsi="Montserrat" w:cs="Arial"/>
                <w:sz w:val="20"/>
                <w:szCs w:val="20"/>
              </w:rPr>
            </w:pPr>
            <w:r w:rsidRPr="00B843CF">
              <w:rPr>
                <w:rFonts w:ascii="Montserrat" w:hAnsi="Montserrat" w:cs="Arial"/>
                <w:sz w:val="20"/>
                <w:szCs w:val="20"/>
              </w:rPr>
              <w:t>DESINCRUSTANTE DE SERPENTINES</w:t>
            </w:r>
          </w:p>
        </w:tc>
      </w:tr>
      <w:tr w:rsidR="002A2E9A" w:rsidRPr="00B843CF" w14:paraId="6CA3615C" w14:textId="77777777" w:rsidTr="002A2E9A">
        <w:trPr>
          <w:trHeight w:val="257"/>
          <w:jc w:val="center"/>
        </w:trPr>
        <w:tc>
          <w:tcPr>
            <w:tcW w:w="6298" w:type="dxa"/>
            <w:shd w:val="clear" w:color="auto" w:fill="auto"/>
            <w:vAlign w:val="center"/>
          </w:tcPr>
          <w:p w14:paraId="43F016B1" w14:textId="77777777" w:rsidR="002A2E9A" w:rsidRPr="00B843CF" w:rsidRDefault="002A2E9A" w:rsidP="002A2E9A">
            <w:pPr>
              <w:numPr>
                <w:ilvl w:val="0"/>
                <w:numId w:val="208"/>
              </w:numPr>
              <w:jc w:val="both"/>
              <w:rPr>
                <w:rFonts w:ascii="Montserrat" w:hAnsi="Montserrat" w:cs="Arial"/>
                <w:sz w:val="20"/>
                <w:szCs w:val="20"/>
              </w:rPr>
            </w:pPr>
            <w:r w:rsidRPr="00B843CF">
              <w:rPr>
                <w:rFonts w:ascii="Montserrat" w:hAnsi="Montserrat" w:cs="Arial"/>
                <w:sz w:val="20"/>
                <w:szCs w:val="20"/>
              </w:rPr>
              <w:t>GRASA LUBRICANTE PARA BALEROS</w:t>
            </w:r>
          </w:p>
        </w:tc>
      </w:tr>
    </w:tbl>
    <w:p w14:paraId="52DAF730" w14:textId="77777777" w:rsidR="002A2E9A" w:rsidRPr="00B843CF" w:rsidRDefault="002A2E9A" w:rsidP="002A2E9A">
      <w:pPr>
        <w:ind w:left="426"/>
        <w:jc w:val="both"/>
        <w:rPr>
          <w:rFonts w:ascii="Montserrat" w:hAnsi="Montserrat" w:cs="Arial"/>
          <w:sz w:val="22"/>
          <w:szCs w:val="22"/>
        </w:rPr>
      </w:pPr>
    </w:p>
    <w:p w14:paraId="3549D484" w14:textId="77777777" w:rsidR="002A2E9A" w:rsidRPr="00B843CF" w:rsidRDefault="002A2E9A" w:rsidP="002A2E9A">
      <w:pPr>
        <w:numPr>
          <w:ilvl w:val="0"/>
          <w:numId w:val="214"/>
        </w:numPr>
        <w:jc w:val="both"/>
        <w:rPr>
          <w:rFonts w:ascii="Montserrat" w:hAnsi="Montserrat" w:cs="Arial"/>
          <w:sz w:val="22"/>
          <w:szCs w:val="22"/>
        </w:rPr>
      </w:pPr>
      <w:r w:rsidRPr="00B843CF">
        <w:rPr>
          <w:rFonts w:ascii="Montserrat" w:hAnsi="Montserrat" w:cs="Arial"/>
          <w:b/>
          <w:sz w:val="22"/>
          <w:szCs w:val="22"/>
        </w:rPr>
        <w:t>REFACCIONES MENORES.</w:t>
      </w:r>
      <w:r w:rsidRPr="00B843CF">
        <w:rPr>
          <w:rFonts w:ascii="Montserrat" w:hAnsi="Montserrat" w:cs="Arial"/>
          <w:sz w:val="22"/>
          <w:szCs w:val="22"/>
        </w:rPr>
        <w:t xml:space="preserve"> SE DESCRIBEN A CONTINUACIÓN:</w:t>
      </w:r>
    </w:p>
    <w:p w14:paraId="6C6A8AE4" w14:textId="77777777" w:rsidR="002A2E9A" w:rsidRPr="00B843CF" w:rsidRDefault="002A2E9A" w:rsidP="002A2E9A">
      <w:pPr>
        <w:ind w:left="426"/>
        <w:jc w:val="both"/>
        <w:rPr>
          <w:rFonts w:ascii="Montserrat" w:hAnsi="Montserrat"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5"/>
      </w:tblGrid>
      <w:tr w:rsidR="002A2E9A" w:rsidRPr="00B843CF" w14:paraId="36AE1997" w14:textId="77777777" w:rsidTr="002A2E9A">
        <w:trPr>
          <w:trHeight w:val="421"/>
          <w:jc w:val="center"/>
        </w:trPr>
        <w:tc>
          <w:tcPr>
            <w:tcW w:w="7575" w:type="dxa"/>
            <w:shd w:val="clear" w:color="auto" w:fill="BFBFBF"/>
            <w:vAlign w:val="center"/>
          </w:tcPr>
          <w:p w14:paraId="4E5F3CD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REFACCIONES MENORES EN EL MANTENIMIENTO</w:t>
            </w:r>
          </w:p>
        </w:tc>
      </w:tr>
      <w:tr w:rsidR="002A2E9A" w:rsidRPr="00B843CF" w14:paraId="55B2BAD9" w14:textId="77777777" w:rsidTr="002A2E9A">
        <w:trPr>
          <w:jc w:val="center"/>
        </w:trPr>
        <w:tc>
          <w:tcPr>
            <w:tcW w:w="7575" w:type="dxa"/>
            <w:shd w:val="clear" w:color="auto" w:fill="auto"/>
            <w:vAlign w:val="center"/>
          </w:tcPr>
          <w:p w14:paraId="501877A4"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FUSIBLES DE HASTA 100 AMP Y HASTA 600 VOLTS</w:t>
            </w:r>
          </w:p>
        </w:tc>
      </w:tr>
      <w:tr w:rsidR="002A2E9A" w:rsidRPr="00B843CF" w14:paraId="3BF088FD" w14:textId="77777777" w:rsidTr="002A2E9A">
        <w:trPr>
          <w:jc w:val="center"/>
        </w:trPr>
        <w:tc>
          <w:tcPr>
            <w:tcW w:w="7575" w:type="dxa"/>
            <w:shd w:val="clear" w:color="auto" w:fill="auto"/>
            <w:vAlign w:val="center"/>
          </w:tcPr>
          <w:p w14:paraId="44B702BB"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COMPUESTO QUÍMICO PARA INHIBIR INCRUSTACIONES EN TUBERÍA DE AGUA HELADA</w:t>
            </w:r>
          </w:p>
        </w:tc>
      </w:tr>
      <w:tr w:rsidR="002A2E9A" w:rsidRPr="00B843CF" w14:paraId="2261CFD4" w14:textId="77777777" w:rsidTr="002A2E9A">
        <w:trPr>
          <w:jc w:val="center"/>
        </w:trPr>
        <w:tc>
          <w:tcPr>
            <w:tcW w:w="7575" w:type="dxa"/>
            <w:shd w:val="clear" w:color="auto" w:fill="auto"/>
            <w:vAlign w:val="center"/>
          </w:tcPr>
          <w:p w14:paraId="15C42F93" w14:textId="77777777" w:rsidR="002A2E9A" w:rsidRPr="00B843CF" w:rsidRDefault="002A2E9A" w:rsidP="002A2E9A">
            <w:pPr>
              <w:numPr>
                <w:ilvl w:val="0"/>
                <w:numId w:val="208"/>
              </w:numPr>
              <w:ind w:left="459"/>
              <w:jc w:val="both"/>
              <w:rPr>
                <w:rFonts w:ascii="Montserrat" w:hAnsi="Montserrat" w:cs="Arial"/>
                <w:b/>
                <w:bCs/>
                <w:sz w:val="20"/>
                <w:szCs w:val="20"/>
              </w:rPr>
            </w:pPr>
            <w:r w:rsidRPr="00B843CF">
              <w:rPr>
                <w:rFonts w:ascii="Montserrat" w:hAnsi="Montserrat" w:cs="Arial"/>
                <w:sz w:val="20"/>
                <w:szCs w:val="20"/>
              </w:rPr>
              <w:t>FILTROS DE AIRE PARA EQUIPOS DE PRECISIÓN.</w:t>
            </w:r>
          </w:p>
        </w:tc>
      </w:tr>
      <w:tr w:rsidR="002A2E9A" w:rsidRPr="00B843CF" w14:paraId="3CA410B1" w14:textId="77777777" w:rsidTr="002A2E9A">
        <w:trPr>
          <w:jc w:val="center"/>
        </w:trPr>
        <w:tc>
          <w:tcPr>
            <w:tcW w:w="7575" w:type="dxa"/>
            <w:shd w:val="clear" w:color="auto" w:fill="auto"/>
            <w:vAlign w:val="center"/>
          </w:tcPr>
          <w:p w14:paraId="1D6EBF0D" w14:textId="77777777" w:rsidR="002A2E9A" w:rsidRPr="00B843CF" w:rsidRDefault="002A2E9A" w:rsidP="002A2E9A">
            <w:pPr>
              <w:numPr>
                <w:ilvl w:val="0"/>
                <w:numId w:val="208"/>
              </w:numPr>
              <w:ind w:left="459"/>
              <w:jc w:val="both"/>
              <w:rPr>
                <w:rFonts w:ascii="Montserrat" w:hAnsi="Montserrat" w:cs="Arial"/>
                <w:b/>
                <w:bCs/>
                <w:sz w:val="20"/>
                <w:szCs w:val="20"/>
              </w:rPr>
            </w:pPr>
            <w:r w:rsidRPr="00B843CF">
              <w:rPr>
                <w:rFonts w:ascii="Montserrat" w:hAnsi="Montserrat" w:cs="Arial"/>
                <w:sz w:val="20"/>
                <w:szCs w:val="20"/>
              </w:rPr>
              <w:t>PROTECCIONES DE SOBRECARGA (ELEMENTOS TÉRMICOS) PARA ARRANCADORES.</w:t>
            </w:r>
          </w:p>
        </w:tc>
      </w:tr>
      <w:tr w:rsidR="002A2E9A" w:rsidRPr="00B843CF" w14:paraId="7CF8C9FB" w14:textId="77777777" w:rsidTr="002A2E9A">
        <w:trPr>
          <w:jc w:val="center"/>
        </w:trPr>
        <w:tc>
          <w:tcPr>
            <w:tcW w:w="7575" w:type="dxa"/>
            <w:shd w:val="clear" w:color="auto" w:fill="auto"/>
            <w:vAlign w:val="center"/>
          </w:tcPr>
          <w:p w14:paraId="7D212E43"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 xml:space="preserve">BANDAS EN GENERAL PARA LOS EQUIPOS INSTALADOS. </w:t>
            </w:r>
          </w:p>
        </w:tc>
      </w:tr>
      <w:tr w:rsidR="002A2E9A" w:rsidRPr="00B843CF" w14:paraId="40AA572E" w14:textId="77777777" w:rsidTr="002A2E9A">
        <w:trPr>
          <w:jc w:val="center"/>
        </w:trPr>
        <w:tc>
          <w:tcPr>
            <w:tcW w:w="7575" w:type="dxa"/>
            <w:shd w:val="clear" w:color="auto" w:fill="auto"/>
            <w:vAlign w:val="center"/>
          </w:tcPr>
          <w:p w14:paraId="6F6995F2"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PIEDRAS DESECANTES.</w:t>
            </w:r>
          </w:p>
        </w:tc>
      </w:tr>
      <w:tr w:rsidR="002A2E9A" w:rsidRPr="00B843CF" w14:paraId="508107A3" w14:textId="77777777" w:rsidTr="002A2E9A">
        <w:trPr>
          <w:jc w:val="center"/>
        </w:trPr>
        <w:tc>
          <w:tcPr>
            <w:tcW w:w="7575" w:type="dxa"/>
            <w:shd w:val="clear" w:color="auto" w:fill="auto"/>
            <w:vAlign w:val="center"/>
          </w:tcPr>
          <w:p w14:paraId="61DF59B3"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FILTROS DE MINI SPLIT</w:t>
            </w:r>
          </w:p>
        </w:tc>
      </w:tr>
      <w:tr w:rsidR="002A2E9A" w:rsidRPr="00B843CF" w14:paraId="2F4FC3C3" w14:textId="77777777" w:rsidTr="002A2E9A">
        <w:trPr>
          <w:jc w:val="center"/>
        </w:trPr>
        <w:tc>
          <w:tcPr>
            <w:tcW w:w="7575" w:type="dxa"/>
            <w:shd w:val="clear" w:color="auto" w:fill="auto"/>
            <w:vAlign w:val="center"/>
          </w:tcPr>
          <w:p w14:paraId="010EC95E"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RODAMIENTOS EN GENERAL(BALEROS, CHUMACERAS Y BUJES)</w:t>
            </w:r>
          </w:p>
        </w:tc>
      </w:tr>
      <w:tr w:rsidR="002A2E9A" w:rsidRPr="00B843CF" w14:paraId="3A87F9DB" w14:textId="77777777" w:rsidTr="002A2E9A">
        <w:trPr>
          <w:jc w:val="center"/>
        </w:trPr>
        <w:tc>
          <w:tcPr>
            <w:tcW w:w="7575" w:type="dxa"/>
            <w:shd w:val="clear" w:color="auto" w:fill="auto"/>
            <w:vAlign w:val="center"/>
          </w:tcPr>
          <w:p w14:paraId="2215D48D"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COMPRESORES DE HASTA 5 TR</w:t>
            </w:r>
          </w:p>
        </w:tc>
      </w:tr>
      <w:tr w:rsidR="002A2E9A" w:rsidRPr="00B843CF" w14:paraId="5EBCE112" w14:textId="77777777" w:rsidTr="002A2E9A">
        <w:trPr>
          <w:jc w:val="center"/>
        </w:trPr>
        <w:tc>
          <w:tcPr>
            <w:tcW w:w="7575" w:type="dxa"/>
            <w:shd w:val="clear" w:color="auto" w:fill="auto"/>
            <w:vAlign w:val="center"/>
          </w:tcPr>
          <w:p w14:paraId="0D89137A"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lastRenderedPageBreak/>
              <w:t>SELLOS MECÁNICOS EN GENERAL (CUALQUIER MEDIDA)</w:t>
            </w:r>
          </w:p>
        </w:tc>
      </w:tr>
      <w:tr w:rsidR="002A2E9A" w:rsidRPr="00B843CF" w14:paraId="7573B78F" w14:textId="77777777" w:rsidTr="002A2E9A">
        <w:trPr>
          <w:jc w:val="center"/>
        </w:trPr>
        <w:tc>
          <w:tcPr>
            <w:tcW w:w="7575" w:type="dxa"/>
            <w:shd w:val="clear" w:color="auto" w:fill="auto"/>
            <w:vAlign w:val="center"/>
          </w:tcPr>
          <w:p w14:paraId="0F1360C2" w14:textId="77777777" w:rsidR="002A2E9A" w:rsidRPr="00B843CF" w:rsidRDefault="002A2E9A" w:rsidP="002A2E9A">
            <w:pPr>
              <w:numPr>
                <w:ilvl w:val="0"/>
                <w:numId w:val="208"/>
              </w:numPr>
              <w:ind w:left="459"/>
              <w:jc w:val="both"/>
              <w:rPr>
                <w:rFonts w:ascii="Montserrat" w:hAnsi="Montserrat" w:cs="Arial"/>
                <w:sz w:val="20"/>
                <w:szCs w:val="20"/>
              </w:rPr>
            </w:pPr>
            <w:r w:rsidRPr="00B843CF">
              <w:rPr>
                <w:rFonts w:ascii="Montserrat" w:hAnsi="Montserrat" w:cs="Arial"/>
                <w:sz w:val="20"/>
                <w:szCs w:val="20"/>
              </w:rPr>
              <w:t xml:space="preserve">TRANSDUCTORES EN GENERAL PARA SCHILLER </w:t>
            </w:r>
          </w:p>
        </w:tc>
      </w:tr>
      <w:tr w:rsidR="002A2E9A" w:rsidRPr="00B843CF" w14:paraId="3ED631D5" w14:textId="77777777" w:rsidTr="002A2E9A">
        <w:trPr>
          <w:jc w:val="center"/>
        </w:trPr>
        <w:tc>
          <w:tcPr>
            <w:tcW w:w="7575" w:type="dxa"/>
            <w:shd w:val="clear" w:color="auto" w:fill="auto"/>
            <w:vAlign w:val="center"/>
          </w:tcPr>
          <w:p w14:paraId="7355D4EB" w14:textId="77777777" w:rsidR="002A2E9A" w:rsidRPr="00B843CF" w:rsidRDefault="002A2E9A" w:rsidP="002A2E9A">
            <w:pPr>
              <w:numPr>
                <w:ilvl w:val="0"/>
                <w:numId w:val="208"/>
              </w:numPr>
              <w:ind w:left="459"/>
              <w:jc w:val="both"/>
              <w:rPr>
                <w:rFonts w:ascii="Montserrat" w:hAnsi="Montserrat" w:cs="Arial"/>
                <w:color w:val="0D0D0D"/>
                <w:sz w:val="20"/>
                <w:szCs w:val="20"/>
              </w:rPr>
            </w:pPr>
            <w:r w:rsidRPr="00B843CF">
              <w:rPr>
                <w:rFonts w:ascii="Montserrat" w:hAnsi="Montserrat" w:cs="Arial"/>
                <w:color w:val="0D0D0D"/>
                <w:sz w:val="20"/>
                <w:szCs w:val="20"/>
              </w:rPr>
              <w:t>TARJETA Y CONTROL PARA EQUIPO MINISPLIT, UNIDAD DE VENTANA Y SCHILLER</w:t>
            </w:r>
          </w:p>
        </w:tc>
      </w:tr>
      <w:tr w:rsidR="002A2E9A" w:rsidRPr="00B843CF" w14:paraId="27F2F461" w14:textId="77777777" w:rsidTr="002A2E9A">
        <w:trPr>
          <w:jc w:val="center"/>
        </w:trPr>
        <w:tc>
          <w:tcPr>
            <w:tcW w:w="7575" w:type="dxa"/>
            <w:shd w:val="clear" w:color="auto" w:fill="auto"/>
            <w:vAlign w:val="center"/>
          </w:tcPr>
          <w:p w14:paraId="3A4298F6" w14:textId="77777777" w:rsidR="002A2E9A" w:rsidRPr="00B843CF" w:rsidRDefault="002A2E9A" w:rsidP="002A2E9A">
            <w:pPr>
              <w:numPr>
                <w:ilvl w:val="0"/>
                <w:numId w:val="208"/>
              </w:numPr>
              <w:ind w:left="459"/>
              <w:jc w:val="both"/>
              <w:rPr>
                <w:rFonts w:ascii="Montserrat" w:hAnsi="Montserrat" w:cs="Arial"/>
                <w:color w:val="0D0D0D"/>
                <w:sz w:val="20"/>
                <w:szCs w:val="20"/>
              </w:rPr>
            </w:pPr>
            <w:r w:rsidRPr="00B843CF">
              <w:rPr>
                <w:rFonts w:ascii="Montserrat" w:hAnsi="Montserrat" w:cs="Arial"/>
                <w:color w:val="0D0D0D"/>
                <w:sz w:val="20"/>
                <w:szCs w:val="20"/>
              </w:rPr>
              <w:t>ACEITE PARA COMPRESOR DE TORNILLO</w:t>
            </w:r>
          </w:p>
        </w:tc>
      </w:tr>
      <w:tr w:rsidR="002A2E9A" w:rsidRPr="00B843CF" w14:paraId="48B208F1" w14:textId="77777777" w:rsidTr="002A2E9A">
        <w:trPr>
          <w:jc w:val="center"/>
        </w:trPr>
        <w:tc>
          <w:tcPr>
            <w:tcW w:w="7575" w:type="dxa"/>
            <w:shd w:val="clear" w:color="auto" w:fill="auto"/>
            <w:vAlign w:val="center"/>
          </w:tcPr>
          <w:p w14:paraId="2E95ED01" w14:textId="77777777" w:rsidR="002A2E9A" w:rsidRPr="00B843CF" w:rsidRDefault="002A2E9A" w:rsidP="002A2E9A">
            <w:pPr>
              <w:numPr>
                <w:ilvl w:val="0"/>
                <w:numId w:val="208"/>
              </w:numPr>
              <w:ind w:left="459"/>
              <w:jc w:val="both"/>
              <w:rPr>
                <w:rFonts w:ascii="Montserrat" w:hAnsi="Montserrat" w:cs="Arial"/>
                <w:color w:val="0D0D0D"/>
                <w:sz w:val="20"/>
                <w:szCs w:val="20"/>
              </w:rPr>
            </w:pPr>
            <w:r w:rsidRPr="00B843CF">
              <w:rPr>
                <w:rFonts w:ascii="Montserrat" w:hAnsi="Montserrat" w:cs="Arial"/>
                <w:color w:val="0D0D0D"/>
                <w:sz w:val="20"/>
                <w:szCs w:val="20"/>
              </w:rPr>
              <w:t>FILTROS Y PREFILTROS PARA SCHILLER DE TORNILLO</w:t>
            </w:r>
          </w:p>
        </w:tc>
      </w:tr>
      <w:tr w:rsidR="002A2E9A" w:rsidRPr="00B843CF" w14:paraId="3E61F86E" w14:textId="77777777" w:rsidTr="002A2E9A">
        <w:trPr>
          <w:jc w:val="center"/>
        </w:trPr>
        <w:tc>
          <w:tcPr>
            <w:tcW w:w="7575" w:type="dxa"/>
            <w:shd w:val="clear" w:color="auto" w:fill="auto"/>
            <w:vAlign w:val="center"/>
          </w:tcPr>
          <w:p w14:paraId="710DEDA0" w14:textId="77777777" w:rsidR="002A2E9A" w:rsidRPr="00B843CF" w:rsidRDefault="002A2E9A" w:rsidP="002A2E9A">
            <w:pPr>
              <w:numPr>
                <w:ilvl w:val="0"/>
                <w:numId w:val="208"/>
              </w:numPr>
              <w:ind w:left="459"/>
              <w:jc w:val="both"/>
              <w:rPr>
                <w:rFonts w:ascii="Montserrat" w:hAnsi="Montserrat" w:cs="Arial"/>
                <w:color w:val="0D0D0D"/>
                <w:sz w:val="20"/>
                <w:szCs w:val="20"/>
              </w:rPr>
            </w:pPr>
            <w:r w:rsidRPr="00B843CF">
              <w:rPr>
                <w:rFonts w:ascii="Montserrat" w:hAnsi="Montserrat" w:cs="Arial"/>
                <w:color w:val="0D0D0D"/>
                <w:sz w:val="20"/>
                <w:szCs w:val="20"/>
              </w:rPr>
              <w:t>BOMBA DE ACEITE PARA SCHILLER</w:t>
            </w:r>
          </w:p>
        </w:tc>
      </w:tr>
      <w:tr w:rsidR="002A2E9A" w:rsidRPr="00B843CF" w14:paraId="24083F15" w14:textId="77777777" w:rsidTr="002A2E9A">
        <w:trPr>
          <w:jc w:val="center"/>
        </w:trPr>
        <w:tc>
          <w:tcPr>
            <w:tcW w:w="7575" w:type="dxa"/>
            <w:shd w:val="clear" w:color="auto" w:fill="auto"/>
            <w:vAlign w:val="center"/>
          </w:tcPr>
          <w:p w14:paraId="4F845D9D" w14:textId="77777777" w:rsidR="002A2E9A" w:rsidRPr="00B843CF" w:rsidRDefault="002A2E9A" w:rsidP="002A2E9A">
            <w:pPr>
              <w:numPr>
                <w:ilvl w:val="0"/>
                <w:numId w:val="208"/>
              </w:numPr>
              <w:ind w:left="459"/>
              <w:jc w:val="both"/>
              <w:rPr>
                <w:rFonts w:ascii="Montserrat" w:hAnsi="Montserrat" w:cs="Arial"/>
                <w:color w:val="0D0D0D"/>
                <w:sz w:val="20"/>
                <w:szCs w:val="20"/>
              </w:rPr>
            </w:pPr>
            <w:r w:rsidRPr="00B843CF">
              <w:rPr>
                <w:rFonts w:ascii="Montserrat" w:hAnsi="Montserrat" w:cs="Arial"/>
                <w:color w:val="0D0D0D"/>
                <w:sz w:val="20"/>
                <w:szCs w:val="20"/>
              </w:rPr>
              <w:t>CONTACTORES DE HASTA 100 AMP</w:t>
            </w:r>
          </w:p>
        </w:tc>
      </w:tr>
    </w:tbl>
    <w:p w14:paraId="6B68C372" w14:textId="77777777" w:rsidR="002A2E9A" w:rsidRPr="00B843CF" w:rsidRDefault="002A2E9A" w:rsidP="002A2E9A">
      <w:pPr>
        <w:jc w:val="both"/>
        <w:rPr>
          <w:rFonts w:ascii="Montserrat" w:hAnsi="Montserrat" w:cs="Arial"/>
          <w:color w:val="0D0D0D"/>
          <w:sz w:val="22"/>
          <w:szCs w:val="22"/>
        </w:rPr>
      </w:pPr>
    </w:p>
    <w:p w14:paraId="2D1EDCCF" w14:textId="77777777" w:rsidR="002A2E9A" w:rsidRDefault="002A2E9A" w:rsidP="002A2E9A">
      <w:pPr>
        <w:jc w:val="both"/>
        <w:rPr>
          <w:rFonts w:ascii="Montserrat" w:hAnsi="Montserrat" w:cs="Arial"/>
          <w:sz w:val="22"/>
          <w:szCs w:val="22"/>
        </w:rPr>
      </w:pPr>
      <w:r w:rsidRPr="00B843CF">
        <w:rPr>
          <w:rFonts w:ascii="Montserrat" w:hAnsi="Montserrat" w:cs="Arial"/>
          <w:sz w:val="22"/>
          <w:szCs w:val="22"/>
        </w:rPr>
        <w:t>LAS REFACCIONES QUE PROPORCIONE “EL PRESTADOR DEL SERVICIO” DEBERÁN SER NUEVAS, ORIGINALES Y DE LA MISMA MARCA DE LOS EQUIPOS, SIN REALIZAR CAMBIOS DE INGENIERÍA EN LOS MISMOS, SALVO EN LOS CASOS EN LOS QUE CUENTE CON LA AUTORIZACIÓN PREVIA Y POR ESCRITO DE “LA SECRETARÍA”; LAS PARTES REEMPLAZADAS SERÁN VERIFICADAS POR EL ENCARGADO DE LA SUPERVISIÓN OPERATIVA QUE DESIGNE LA DIRECCIÓN DE SERVICIOS GENERALES DE LA DIRECCIÓN GENERAL DE BIENES INMUEBLES Y RECURSOS MATERIALES DE “LA SECRETARÍA” Y EL POSTERIOR DESECHO, SERÁ A CARGO DE “EL PRESTADOR DEL SERVICIO”.</w:t>
      </w:r>
    </w:p>
    <w:p w14:paraId="44CFD271" w14:textId="77777777" w:rsidR="00350224" w:rsidRPr="00B843CF" w:rsidRDefault="00350224" w:rsidP="002A2E9A">
      <w:pPr>
        <w:jc w:val="both"/>
        <w:rPr>
          <w:rFonts w:ascii="Montserrat" w:hAnsi="Montserrat" w:cs="Arial"/>
          <w:sz w:val="22"/>
          <w:szCs w:val="22"/>
        </w:rPr>
      </w:pPr>
    </w:p>
    <w:p w14:paraId="23F58AD5" w14:textId="6EE7F57D" w:rsidR="002A2E9A" w:rsidRPr="00B843CF" w:rsidRDefault="0022423F" w:rsidP="002A2E9A">
      <w:pPr>
        <w:jc w:val="both"/>
        <w:rPr>
          <w:rFonts w:ascii="Montserrat" w:hAnsi="Montserrat" w:cs="Arial"/>
          <w:b/>
          <w:bCs/>
          <w:sz w:val="22"/>
          <w:szCs w:val="22"/>
        </w:rPr>
      </w:pPr>
      <w:r w:rsidRPr="00B843CF">
        <w:rPr>
          <w:rFonts w:ascii="Montserrat" w:hAnsi="Montserrat" w:cs="Arial"/>
          <w:b/>
          <w:sz w:val="22"/>
          <w:szCs w:val="22"/>
        </w:rPr>
        <w:t>VIGESIMA PRIMERA</w:t>
      </w:r>
      <w:r w:rsidR="002A2E9A" w:rsidRPr="00B843CF">
        <w:rPr>
          <w:rFonts w:ascii="Montserrat" w:hAnsi="Montserrat" w:cs="Arial"/>
          <w:b/>
          <w:bCs/>
          <w:sz w:val="22"/>
          <w:szCs w:val="22"/>
        </w:rPr>
        <w:t xml:space="preserve">. CORRECCIONES </w:t>
      </w:r>
    </w:p>
    <w:p w14:paraId="1DDBE606" w14:textId="77777777" w:rsidR="002A2E9A" w:rsidRPr="00B843CF" w:rsidRDefault="002A2E9A" w:rsidP="002A2E9A">
      <w:pPr>
        <w:jc w:val="both"/>
        <w:rPr>
          <w:rFonts w:ascii="Montserrat" w:hAnsi="Montserrat" w:cs="Arial"/>
          <w:b/>
          <w:bCs/>
          <w:sz w:val="20"/>
          <w:szCs w:val="20"/>
        </w:rPr>
      </w:pPr>
    </w:p>
    <w:p w14:paraId="18142316"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EN CASO DE QUE EL MANTENIMIENTO PREVENTIVO NO SE PROPORCIONE CONFORME A LAS CARACTERÍSTICAS INDICADAS EN EL PRESENTE ANEXO, “EL PRESTADOR DEL SERVICIO” TENDRÁ HASTA 2 (DOS) DÍAS NATURALES, CONTADOS A PARTIR DE LA NOTIFICACIÓN POR PARTE DE “LA SECRETARÍA”, PARA CORREGIR LAS DEFICIENCIAS EN LA PRESTACIÓN DEL SERVICIO QUE CORRESPONDA, SIN MENOSCABO DE LA APLICACIÓN DE LA DEDUCCIÓN AL PAGO A QUE HAYA LUGAR.</w:t>
      </w:r>
    </w:p>
    <w:p w14:paraId="5792D197" w14:textId="77777777" w:rsidR="002A2E9A" w:rsidRPr="00B843CF" w:rsidRDefault="002A2E9A" w:rsidP="002A2E9A">
      <w:pPr>
        <w:tabs>
          <w:tab w:val="left" w:pos="851"/>
        </w:tabs>
        <w:jc w:val="both"/>
        <w:rPr>
          <w:rFonts w:ascii="Montserrat" w:hAnsi="Montserrat" w:cs="Arial"/>
          <w:sz w:val="20"/>
          <w:szCs w:val="20"/>
        </w:rPr>
      </w:pPr>
    </w:p>
    <w:p w14:paraId="367F7C73" w14:textId="77777777" w:rsidR="002A2E9A" w:rsidRPr="00B843CF" w:rsidRDefault="002A2E9A" w:rsidP="002A2E9A">
      <w:pPr>
        <w:jc w:val="both"/>
        <w:rPr>
          <w:rFonts w:ascii="Montserrat" w:hAnsi="Montserrat" w:cs="Arial"/>
          <w:b/>
          <w:sz w:val="22"/>
          <w:szCs w:val="22"/>
        </w:rPr>
      </w:pPr>
      <w:r w:rsidRPr="00B843CF">
        <w:rPr>
          <w:rFonts w:ascii="Montserrat" w:hAnsi="Montserrat" w:cs="Arial"/>
          <w:b/>
          <w:bCs/>
          <w:color w:val="000000"/>
          <w:sz w:val="22"/>
          <w:szCs w:val="22"/>
          <w:lang w:eastAsia="es-MX"/>
        </w:rPr>
        <w:t>VIGESIMO SEGUNDA.</w:t>
      </w:r>
      <w:r w:rsidRPr="00B843CF">
        <w:rPr>
          <w:rFonts w:ascii="Montserrat" w:hAnsi="Montserrat" w:cs="Arial"/>
          <w:b/>
          <w:sz w:val="22"/>
          <w:szCs w:val="22"/>
        </w:rPr>
        <w:t xml:space="preserve">  NOMBRE Y CARGO DEL SERVIDOR PÚBLICO DEL ÁREA RESPONSABLE DE ADMINISTRAR Y VERIFICAR EL CUMPLIMIENTO DEL CONTRATO O PEDIDO.</w:t>
      </w:r>
    </w:p>
    <w:p w14:paraId="53D62583" w14:textId="77777777" w:rsidR="002A2E9A" w:rsidRPr="00B843CF" w:rsidRDefault="002A2E9A" w:rsidP="002A2E9A">
      <w:pPr>
        <w:ind w:left="142"/>
        <w:jc w:val="both"/>
        <w:rPr>
          <w:rFonts w:ascii="Montserrat" w:hAnsi="Montserrat" w:cs="Arial"/>
          <w:b/>
          <w:sz w:val="20"/>
          <w:szCs w:val="20"/>
        </w:rPr>
      </w:pPr>
    </w:p>
    <w:p w14:paraId="5969F558" w14:textId="77777777" w:rsidR="002A2E9A" w:rsidRPr="00B843CF" w:rsidRDefault="002A2E9A" w:rsidP="002A2E9A">
      <w:pPr>
        <w:jc w:val="both"/>
        <w:rPr>
          <w:rFonts w:ascii="Montserrat" w:hAnsi="Montserrat" w:cs="Arial"/>
          <w:sz w:val="22"/>
          <w:szCs w:val="22"/>
          <w:lang w:val="es-ES_tradnl"/>
        </w:rPr>
      </w:pPr>
      <w:r w:rsidRPr="00B843CF">
        <w:rPr>
          <w:rFonts w:ascii="Montserrat" w:hAnsi="Montserrat" w:cs="Arial"/>
          <w:sz w:val="22"/>
          <w:szCs w:val="22"/>
          <w:lang w:val="es-ES_tradnl"/>
        </w:rPr>
        <w:t>CONFORME AL PENÚLTIMO PÁRRAFO DEL ARTÍCULO 84 DEL “REGLAMENTO”, EL DIRECTOR GENERAL DE BIENES INMUEBLES Y RECURSOS MATERIALES, SERÁ EL RESPONSABLE DE ADMINISTRAR EL PEDIDO, PARA LO CUAL CONTARÁ CON LA ASISTENCIA DEL DIRECTOR DE SERVICIOS GENERALES, QUIEN SERÁ EL RESPONSABLE DE VERIFICAR EL CUMPLIMIENTO DEL PEDIDO E INFORMAR AL DIRECTOR GENERAL DE BIENES INMUEBLES Y RECURSOS MATERIALES PARA LO CUAL SE AUXILIARA DEL SUBDIRECTOR DE MANTENIMIENTO Y SERVICIOS GENERALES</w:t>
      </w:r>
    </w:p>
    <w:p w14:paraId="50F61A3E" w14:textId="77777777" w:rsidR="002A2E9A" w:rsidRPr="00B843CF" w:rsidRDefault="002A2E9A" w:rsidP="002A2E9A">
      <w:pPr>
        <w:jc w:val="both"/>
        <w:rPr>
          <w:rFonts w:ascii="Montserrat" w:hAnsi="Montserrat" w:cs="Arial"/>
          <w:sz w:val="20"/>
          <w:szCs w:val="20"/>
          <w:lang w:val="es-ES_tradnl"/>
        </w:rPr>
      </w:pPr>
    </w:p>
    <w:p w14:paraId="0C599E3C" w14:textId="77777777" w:rsidR="002A2E9A" w:rsidRPr="00B843CF" w:rsidRDefault="002A2E9A" w:rsidP="002A2E9A">
      <w:pPr>
        <w:tabs>
          <w:tab w:val="left" w:pos="851"/>
        </w:tabs>
        <w:jc w:val="both"/>
        <w:rPr>
          <w:rFonts w:ascii="Montserrat" w:hAnsi="Montserrat" w:cs="Arial"/>
          <w:b/>
          <w:caps/>
          <w:sz w:val="22"/>
          <w:szCs w:val="22"/>
        </w:rPr>
      </w:pPr>
      <w:r w:rsidRPr="00B843CF">
        <w:rPr>
          <w:rFonts w:ascii="Montserrat" w:hAnsi="Montserrat" w:cs="Arial"/>
          <w:b/>
          <w:sz w:val="22"/>
          <w:szCs w:val="22"/>
        </w:rPr>
        <w:t xml:space="preserve">VIGESIMO TERCERA. FORMA Y TÉRMINOS EN QUE SE REALIZARÁ LA VERIFICACIÓN DEL SERVICIO Y SU ACEPTACIÓN. </w:t>
      </w:r>
    </w:p>
    <w:p w14:paraId="651811E0" w14:textId="77777777" w:rsidR="002A2E9A" w:rsidRPr="00B843CF" w:rsidRDefault="002A2E9A" w:rsidP="002A2E9A">
      <w:pPr>
        <w:tabs>
          <w:tab w:val="left" w:pos="851"/>
        </w:tabs>
        <w:jc w:val="both"/>
        <w:rPr>
          <w:rFonts w:ascii="Montserrat" w:hAnsi="Montserrat" w:cs="Arial"/>
          <w:b/>
          <w:caps/>
          <w:sz w:val="20"/>
          <w:szCs w:val="20"/>
        </w:rPr>
      </w:pPr>
    </w:p>
    <w:p w14:paraId="6772B369"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 xml:space="preserve">“EL PRESTADOR DEL SERVICIO”, A SOLICITUD DE “LA SECRETARÍA”, DEBERÁ REALIZAR EL SERVICIO EN LOS TERMINOS ESTABLECIDOS EN EL PRESENTE ANEXO Y EN LOS SITIOS QUE EL ADMINISTRADOR DEL PEDIDO A TRAVÉS DE LA DIRECCIÓN </w:t>
      </w:r>
      <w:r w:rsidRPr="00B843CF">
        <w:rPr>
          <w:rFonts w:ascii="Montserrat" w:hAnsi="Montserrat" w:cs="Arial"/>
          <w:sz w:val="22"/>
          <w:szCs w:val="22"/>
        </w:rPr>
        <w:lastRenderedPageBreak/>
        <w:t xml:space="preserve">DE SERVICIOS GENERALES INDIQUE Y DEBERÁN QUEDAR EN BUENAS CONDICIONES FÍSICAS Y DE FUNCIONAMIENTO, PARA LA CUAL LA MISMA SE APOYARÁ O AUXILIARÁ DEL JEFE DEL DEPARTAMENTO DE MANTENIMINETO, PERSONAL ADSCRITO A LA DIRECCIÓN DE SERVICIOS GENERALES, PARA SU REVISION.  </w:t>
      </w:r>
    </w:p>
    <w:p w14:paraId="3659B8B5" w14:textId="77777777" w:rsidR="002A2E9A" w:rsidRPr="00B843CF" w:rsidRDefault="002A2E9A" w:rsidP="002A2E9A">
      <w:pPr>
        <w:jc w:val="both"/>
        <w:rPr>
          <w:rFonts w:ascii="Montserrat" w:hAnsi="Montserrat" w:cs="Arial"/>
          <w:sz w:val="20"/>
          <w:szCs w:val="20"/>
        </w:rPr>
      </w:pPr>
    </w:p>
    <w:p w14:paraId="2B0FD15F" w14:textId="12D57E92"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LA DEVOLUCIÓN, RECHAZO O EL INCUMPLIMIENTO EN LA PRESTACIÓN DEL SERVICIO, SERÁ COMUNICADO A “EL PRESTADOR DEL SERVICIO” A MÁS TARDAR</w:t>
      </w:r>
      <w:r w:rsidR="00097C2E" w:rsidRPr="00B843CF">
        <w:rPr>
          <w:rFonts w:ascii="Montserrat" w:hAnsi="Montserrat" w:cs="Arial"/>
          <w:sz w:val="22"/>
          <w:szCs w:val="22"/>
        </w:rPr>
        <w:t xml:space="preserve"> TRES </w:t>
      </w:r>
      <w:r w:rsidRPr="00B843CF">
        <w:rPr>
          <w:rFonts w:ascii="Montserrat" w:hAnsi="Montserrat" w:cs="Arial"/>
          <w:sz w:val="22"/>
          <w:szCs w:val="22"/>
        </w:rPr>
        <w:t>DÍA</w:t>
      </w:r>
      <w:r w:rsidR="00097C2E" w:rsidRPr="00B843CF">
        <w:rPr>
          <w:rFonts w:ascii="Montserrat" w:hAnsi="Montserrat" w:cs="Arial"/>
          <w:sz w:val="22"/>
          <w:szCs w:val="22"/>
        </w:rPr>
        <w:t>S HÁBILES</w:t>
      </w:r>
      <w:r w:rsidRPr="00B843CF">
        <w:rPr>
          <w:rFonts w:ascii="Montserrat" w:hAnsi="Montserrat" w:cs="Arial"/>
          <w:sz w:val="22"/>
          <w:szCs w:val="22"/>
        </w:rPr>
        <w:t xml:space="preserve"> A AQUÉL EN QUE ÉSTOS SE DETERMINEN, SEÑALANDO LAS RAZONES QUE LOS MOTIVARON, LAS CUALES DEBERÁN ESTAR VINCULADAS A LAS CONDICIONES ESTABLECIDAS EN EL PEDIDO, CUYO PLAZO PARA SU CORRECCIÓN SERÁ EN UN LAPSO NO MAYOR A DOS DÍAS HÁBILES.</w:t>
      </w:r>
    </w:p>
    <w:p w14:paraId="18DFE648" w14:textId="77777777" w:rsidR="002A2E9A" w:rsidRPr="00B843CF" w:rsidRDefault="002A2E9A" w:rsidP="002A2E9A">
      <w:pPr>
        <w:jc w:val="both"/>
        <w:rPr>
          <w:rFonts w:ascii="Montserrat" w:hAnsi="Montserrat" w:cs="Arial"/>
          <w:sz w:val="20"/>
          <w:szCs w:val="20"/>
        </w:rPr>
      </w:pPr>
    </w:p>
    <w:p w14:paraId="6092178B" w14:textId="77777777" w:rsidR="002A2E9A" w:rsidRPr="00B843CF" w:rsidRDefault="002A2E9A" w:rsidP="002A2E9A">
      <w:pPr>
        <w:contextualSpacing/>
        <w:jc w:val="both"/>
        <w:rPr>
          <w:rFonts w:ascii="Montserrat" w:hAnsi="Montserrat" w:cs="Arial"/>
          <w:sz w:val="22"/>
          <w:szCs w:val="22"/>
        </w:rPr>
      </w:pPr>
      <w:r w:rsidRPr="00B843CF">
        <w:rPr>
          <w:rFonts w:ascii="Montserrat" w:hAnsi="Montserrat" w:cs="Arial"/>
          <w:sz w:val="22"/>
          <w:szCs w:val="22"/>
        </w:rPr>
        <w:t>EL CÓMPUTO DEL PLAZO ENTRE EL MOMENTO EN EL QUE SE PRESTA EL SERVICIO Y EL MOMENTO EN QUE ÉSTE ES RECIBIDO A SATISFACCIÓN, SE INTERRUMPIRÁ CUANDO “LA SECRETARÍA” ACREDITEN HABER COMUNICADO A “EL PRESTADOR DEL SERVICIO”, EN LOS TÉRMINOS ESTABLECIDOS EN EL PÁRRAFO ANTERIOR, EL RECHAZO, DEVOLUCIÓN O EL INCUMPLIMIENTO EN LA PRESTACIÓN DEL SERVICIO.</w:t>
      </w:r>
    </w:p>
    <w:p w14:paraId="5F9E22F6" w14:textId="77777777" w:rsidR="002A2E9A" w:rsidRPr="00B843CF" w:rsidRDefault="002A2E9A" w:rsidP="002A2E9A">
      <w:pPr>
        <w:jc w:val="both"/>
        <w:rPr>
          <w:rFonts w:ascii="Montserrat" w:hAnsi="Montserrat" w:cs="Arial"/>
          <w:sz w:val="22"/>
          <w:szCs w:val="22"/>
        </w:rPr>
      </w:pPr>
    </w:p>
    <w:p w14:paraId="50B00DAF"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LOS DÍAS QUE TRANSCURRAN ENTRE LA FECHA EN QUE“LA SECRETARÍA” NOTIFICA A “EL PRESTADOR DEL SERVICIO” EL RECHAZO, O EL INCUMPLIMIENTO EN LA PRESTACIÓN DEL SERVICIO Y AQUÉLLA EN QUE “EL PRESTADOR DEL SERVICIO” REALICE LA CORRECCIÓN DE LOS SERVICIOS, DIFERIRÁN EN IGUAL PLAZO LA FECHA PARA LA RECEPCIÓN A SATISFACCIÓN DE LOS MISMOS.</w:t>
      </w:r>
    </w:p>
    <w:p w14:paraId="0D09D602" w14:textId="77777777" w:rsidR="002A2E9A" w:rsidRPr="00B843CF" w:rsidRDefault="002A2E9A" w:rsidP="002A2E9A">
      <w:pPr>
        <w:jc w:val="both"/>
        <w:rPr>
          <w:rFonts w:ascii="Montserrat" w:hAnsi="Montserrat" w:cs="Arial"/>
          <w:b/>
          <w:sz w:val="20"/>
          <w:szCs w:val="20"/>
        </w:rPr>
      </w:pPr>
    </w:p>
    <w:p w14:paraId="4D63BFA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bCs/>
          <w:color w:val="000000"/>
          <w:sz w:val="22"/>
          <w:szCs w:val="22"/>
          <w:lang w:eastAsia="es-MX"/>
        </w:rPr>
        <w:t>VIGESIMO CUARTA</w:t>
      </w:r>
      <w:r w:rsidRPr="00B843CF">
        <w:rPr>
          <w:rFonts w:ascii="Montserrat" w:hAnsi="Montserrat" w:cs="Arial"/>
          <w:b/>
          <w:sz w:val="22"/>
          <w:szCs w:val="22"/>
        </w:rPr>
        <w:t xml:space="preserve">. PENAS CONVENCIONALES Y DEDUCCIONES AL PAGO </w:t>
      </w:r>
    </w:p>
    <w:p w14:paraId="06BB401C" w14:textId="77777777" w:rsidR="002A2E9A" w:rsidRPr="00B843CF" w:rsidRDefault="002A2E9A" w:rsidP="002A2E9A">
      <w:pPr>
        <w:jc w:val="both"/>
        <w:rPr>
          <w:rFonts w:ascii="Montserrat" w:hAnsi="Montserrat" w:cs="Arial"/>
          <w:b/>
          <w:sz w:val="20"/>
          <w:szCs w:val="20"/>
        </w:rPr>
      </w:pPr>
    </w:p>
    <w:p w14:paraId="589723A0"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CON BASE EN LOS ARTÍCULOS 53 Y 53 BIS DE “LA LEY”, ASÍ COMO 95 Y 97 DEL “REGLAMENTO”, "LA SECRETARÍA" PODRÁ APLICAR LAS SIGUIENTES SANCIONES, EN CASO DE QUE "EL PRESTADOR DEL SERVICIO" INCURRA EN CUALQUIERA DE LOS SIGUIENTES SUPUESTOS:</w:t>
      </w:r>
    </w:p>
    <w:p w14:paraId="1D50325F" w14:textId="77777777" w:rsidR="002A2E9A" w:rsidRPr="00B843CF" w:rsidRDefault="002A2E9A" w:rsidP="002A2E9A">
      <w:pPr>
        <w:jc w:val="both"/>
        <w:rPr>
          <w:rFonts w:ascii="Montserrat" w:hAnsi="Montserrat" w:cs="Arial"/>
          <w:sz w:val="20"/>
          <w:szCs w:val="20"/>
        </w:rPr>
      </w:pPr>
    </w:p>
    <w:p w14:paraId="28A91E43"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PENAS CONVENCIONALES</w:t>
      </w:r>
    </w:p>
    <w:p w14:paraId="7AFAA935" w14:textId="77777777" w:rsidR="002A2E9A" w:rsidRPr="00B843CF" w:rsidRDefault="002A2E9A" w:rsidP="002A2E9A">
      <w:pPr>
        <w:ind w:firstLine="1"/>
        <w:jc w:val="both"/>
        <w:rPr>
          <w:rFonts w:ascii="Montserrat" w:hAnsi="Montserrat" w:cs="Arial"/>
          <w:sz w:val="20"/>
          <w:szCs w:val="20"/>
        </w:rPr>
      </w:pPr>
    </w:p>
    <w:p w14:paraId="7D3A5148" w14:textId="0644FDFA" w:rsidR="00F16E0C" w:rsidRPr="00B843CF" w:rsidRDefault="002A2E9A" w:rsidP="002A2E9A">
      <w:pPr>
        <w:widowControl w:val="0"/>
        <w:numPr>
          <w:ilvl w:val="0"/>
          <w:numId w:val="207"/>
        </w:numPr>
        <w:adjustRightInd w:val="0"/>
        <w:ind w:left="142"/>
        <w:jc w:val="both"/>
        <w:textAlignment w:val="baseline"/>
        <w:rPr>
          <w:rFonts w:ascii="Montserrat" w:hAnsi="Montserrat" w:cs="Arial"/>
          <w:spacing w:val="-3"/>
          <w:sz w:val="22"/>
          <w:szCs w:val="22"/>
        </w:rPr>
      </w:pPr>
      <w:r w:rsidRPr="00B843CF">
        <w:rPr>
          <w:rFonts w:ascii="Montserrat" w:hAnsi="Montserrat" w:cs="Arial"/>
          <w:spacing w:val="-3"/>
          <w:sz w:val="22"/>
          <w:szCs w:val="22"/>
        </w:rPr>
        <w:t xml:space="preserve">PENA CONVENCIONAL : SI “EL PRESTADOR DEL SERVICIO” NO ENTREGA EL LEVANTAMIENTO DE UN INVENTARIO Y ESTADO QUE GUARDAN CADA UNO DE LOS EQUIPOS, </w:t>
      </w:r>
      <w:r w:rsidRPr="00B843CF">
        <w:rPr>
          <w:rFonts w:ascii="Montserrat" w:hAnsi="Montserrat" w:cs="Arial"/>
          <w:color w:val="000000"/>
          <w:sz w:val="22"/>
          <w:szCs w:val="22"/>
        </w:rPr>
        <w:t>DENTRO LOS</w:t>
      </w:r>
      <w:r w:rsidR="00097C2E" w:rsidRPr="00B843CF">
        <w:rPr>
          <w:rFonts w:ascii="Montserrat" w:hAnsi="Montserrat" w:cs="Arial"/>
          <w:color w:val="000000"/>
          <w:sz w:val="22"/>
          <w:szCs w:val="22"/>
        </w:rPr>
        <w:t xml:space="preserve"> PRIMEROS 10 (DIEZ) DÍAS NATURALES</w:t>
      </w:r>
      <w:r w:rsidRPr="00B843CF">
        <w:rPr>
          <w:rFonts w:ascii="Montserrat" w:hAnsi="Montserrat" w:cs="Arial"/>
          <w:color w:val="000000"/>
          <w:sz w:val="22"/>
          <w:szCs w:val="22"/>
        </w:rPr>
        <w:t xml:space="preserve"> CONTADOS A PARTIR DEL INICIO DE LA VIGENCIA DEL SERVICIO,</w:t>
      </w:r>
      <w:r w:rsidRPr="00B843CF">
        <w:rPr>
          <w:rFonts w:ascii="Montserrat" w:hAnsi="Montserrat" w:cs="Arial"/>
          <w:spacing w:val="-3"/>
          <w:sz w:val="22"/>
          <w:szCs w:val="22"/>
        </w:rPr>
        <w:t xml:space="preserve"> CONFORME AL PRESENTE ANEXO, </w:t>
      </w:r>
      <w:r w:rsidRPr="00B843CF">
        <w:rPr>
          <w:rFonts w:ascii="Montserrat" w:hAnsi="Montserrat" w:cs="Arial"/>
          <w:sz w:val="22"/>
          <w:szCs w:val="22"/>
        </w:rPr>
        <w:t xml:space="preserve">"LA SECRETARÍA" </w:t>
      </w:r>
      <w:r w:rsidRPr="00B843CF">
        <w:rPr>
          <w:rFonts w:ascii="Montserrat" w:hAnsi="Montserrat" w:cs="Arial"/>
          <w:spacing w:val="-3"/>
          <w:sz w:val="22"/>
          <w:szCs w:val="22"/>
        </w:rPr>
        <w:t xml:space="preserve">LE IMPONDRÁ UNA PENA EQUIVALENTE AL 10% (DIEZ POR CIENTO) </w:t>
      </w:r>
      <w:r w:rsidRPr="00B843CF">
        <w:rPr>
          <w:rFonts w:ascii="Montserrat" w:hAnsi="Montserrat" w:cs="Arial"/>
          <w:bCs/>
          <w:sz w:val="22"/>
          <w:szCs w:val="22"/>
        </w:rPr>
        <w:t xml:space="preserve">DEL COSTO MENSUAL POR CADA DÍA DE ATRASO </w:t>
      </w:r>
      <w:r w:rsidRPr="00B843CF">
        <w:rPr>
          <w:rFonts w:ascii="Montserrat" w:hAnsi="Montserrat" w:cs="Arial"/>
          <w:spacing w:val="-3"/>
          <w:sz w:val="22"/>
          <w:szCs w:val="22"/>
        </w:rPr>
        <w:t>Y</w:t>
      </w:r>
      <w:r w:rsidRPr="00B843CF">
        <w:rPr>
          <w:rFonts w:ascii="Montserrat" w:hAnsi="Montserrat" w:cs="Arial"/>
          <w:sz w:val="22"/>
          <w:szCs w:val="22"/>
        </w:rPr>
        <w:t xml:space="preserve"> S</w:t>
      </w:r>
      <w:r w:rsidRPr="00B843CF">
        <w:rPr>
          <w:rFonts w:ascii="Montserrat" w:hAnsi="Montserrat" w:cs="Arial"/>
          <w:spacing w:val="-3"/>
          <w:sz w:val="22"/>
          <w:szCs w:val="22"/>
        </w:rPr>
        <w:t xml:space="preserve">ERÁ CUBIERTA POR “EL PRESTADOR DEL SERVICIO” MEDIANTE EL “PAGO ELECTRÓNICO DE DERECHOS PRODUCTOS Y APROVECHAMIENTOS ESQUEMA 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6103DC0C" w14:textId="77777777" w:rsidR="00F16E0C" w:rsidRPr="00B843CF" w:rsidRDefault="00F16E0C">
      <w:pPr>
        <w:rPr>
          <w:rFonts w:ascii="Montserrat" w:hAnsi="Montserrat" w:cs="Arial"/>
          <w:spacing w:val="-3"/>
          <w:sz w:val="22"/>
          <w:szCs w:val="22"/>
        </w:rPr>
      </w:pPr>
      <w:r w:rsidRPr="00B843CF">
        <w:rPr>
          <w:rFonts w:ascii="Montserrat" w:hAnsi="Montserrat" w:cs="Arial"/>
          <w:spacing w:val="-3"/>
          <w:sz w:val="22"/>
          <w:szCs w:val="22"/>
        </w:rPr>
        <w:br w:type="page"/>
      </w:r>
    </w:p>
    <w:p w14:paraId="414D4140" w14:textId="77777777" w:rsidR="002A2E9A" w:rsidRPr="00B843CF" w:rsidRDefault="002A2E9A" w:rsidP="002A2E9A">
      <w:pPr>
        <w:widowControl w:val="0"/>
        <w:adjustRightInd w:val="0"/>
        <w:ind w:left="142"/>
        <w:jc w:val="both"/>
        <w:textAlignment w:val="baseline"/>
        <w:rPr>
          <w:rFonts w:ascii="Montserrat" w:hAnsi="Montserrat" w:cs="Arial"/>
          <w:spacing w:val="-3"/>
          <w:sz w:val="20"/>
          <w:szCs w:val="20"/>
        </w:rPr>
      </w:pPr>
    </w:p>
    <w:p w14:paraId="4BCD0519" w14:textId="0CE5B7C2" w:rsidR="002A2E9A" w:rsidRPr="00B843CF" w:rsidRDefault="002A2E9A" w:rsidP="002A2E9A">
      <w:pPr>
        <w:widowControl w:val="0"/>
        <w:numPr>
          <w:ilvl w:val="0"/>
          <w:numId w:val="207"/>
        </w:numPr>
        <w:adjustRightInd w:val="0"/>
        <w:ind w:left="142"/>
        <w:jc w:val="both"/>
        <w:textAlignment w:val="baseline"/>
        <w:rPr>
          <w:rFonts w:ascii="Montserrat" w:hAnsi="Montserrat" w:cs="Arial"/>
          <w:spacing w:val="-3"/>
          <w:sz w:val="22"/>
          <w:szCs w:val="22"/>
        </w:rPr>
      </w:pPr>
      <w:r w:rsidRPr="00B843CF">
        <w:rPr>
          <w:rFonts w:ascii="Montserrat" w:hAnsi="Montserrat" w:cs="Arial"/>
          <w:spacing w:val="-3"/>
          <w:sz w:val="22"/>
          <w:szCs w:val="22"/>
        </w:rPr>
        <w:t xml:space="preserve">PENA CONVENCIONAL : SI  “EL PRESTADOR DEL SERVICIO” NO ENTREGA EL INFORME </w:t>
      </w:r>
      <w:r w:rsidRPr="00B843CF">
        <w:rPr>
          <w:rFonts w:ascii="Montserrat" w:hAnsi="Montserrat" w:cs="Arial"/>
          <w:sz w:val="22"/>
          <w:szCs w:val="22"/>
        </w:rPr>
        <w:t>DENT</w:t>
      </w:r>
      <w:r w:rsidR="00097C2E" w:rsidRPr="00B843CF">
        <w:rPr>
          <w:rFonts w:ascii="Montserrat" w:hAnsi="Montserrat" w:cs="Arial"/>
          <w:sz w:val="22"/>
          <w:szCs w:val="22"/>
        </w:rPr>
        <w:t>RO DE LOS 5 (CINCO) DÍAS NATURALES</w:t>
      </w:r>
      <w:r w:rsidRPr="00B843CF">
        <w:rPr>
          <w:rFonts w:ascii="Montserrat" w:hAnsi="Montserrat" w:cs="Arial"/>
          <w:sz w:val="22"/>
          <w:szCs w:val="22"/>
        </w:rPr>
        <w:t xml:space="preserve"> DE CADA MES DURANTE LA VIGENCIA DEL SERVICIO,</w:t>
      </w:r>
      <w:r w:rsidRPr="00B843CF">
        <w:rPr>
          <w:rFonts w:ascii="Montserrat" w:hAnsi="Montserrat" w:cs="Arial"/>
          <w:spacing w:val="-3"/>
          <w:sz w:val="22"/>
          <w:szCs w:val="22"/>
        </w:rPr>
        <w:t xml:space="preserve"> CONFORME AL PRESENTE ANEXO, </w:t>
      </w:r>
      <w:r w:rsidRPr="00B843CF">
        <w:rPr>
          <w:rFonts w:ascii="Montserrat" w:hAnsi="Montserrat" w:cs="Arial"/>
          <w:sz w:val="22"/>
          <w:szCs w:val="22"/>
        </w:rPr>
        <w:t xml:space="preserve">"LA SECRETARÍA" </w:t>
      </w:r>
      <w:r w:rsidRPr="00B843CF">
        <w:rPr>
          <w:rFonts w:ascii="Montserrat" w:hAnsi="Montserrat" w:cs="Arial"/>
          <w:spacing w:val="-3"/>
          <w:sz w:val="22"/>
          <w:szCs w:val="22"/>
        </w:rPr>
        <w:t xml:space="preserve">LE IMPONDRÁ UNA PENA EQUIVALENTE AL 10% (DIEZ POR CIENTO) </w:t>
      </w:r>
      <w:r w:rsidRPr="00B843CF">
        <w:rPr>
          <w:rFonts w:ascii="Montserrat" w:hAnsi="Montserrat" w:cs="Arial"/>
          <w:bCs/>
          <w:sz w:val="22"/>
          <w:szCs w:val="22"/>
        </w:rPr>
        <w:t xml:space="preserve">DEL COSTO MENSUAL POR CADA DÍA DE ATRASO </w:t>
      </w:r>
      <w:r w:rsidRPr="00B843CF">
        <w:rPr>
          <w:rFonts w:ascii="Montserrat" w:hAnsi="Montserrat" w:cs="Arial"/>
          <w:spacing w:val="-3"/>
          <w:sz w:val="22"/>
          <w:szCs w:val="22"/>
        </w:rPr>
        <w:t xml:space="preserve">Y SERÁ CUBIERTA POR “EL PRESTADOR DEL SERVICIO” MEDIANTE EL “PAGO ELECTRÓNICO DE DERECHOS PRODUCTOS Y APROVECHAMIENTOS ESQUEMA 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1349698D" w14:textId="77777777" w:rsidR="002A2E9A" w:rsidRPr="00B843CF" w:rsidRDefault="002A2E9A" w:rsidP="002A2E9A">
      <w:pPr>
        <w:widowControl w:val="0"/>
        <w:adjustRightInd w:val="0"/>
        <w:ind w:left="142"/>
        <w:jc w:val="both"/>
        <w:textAlignment w:val="baseline"/>
        <w:rPr>
          <w:rFonts w:ascii="Montserrat" w:hAnsi="Montserrat" w:cs="Arial"/>
          <w:spacing w:val="-3"/>
          <w:sz w:val="20"/>
          <w:szCs w:val="20"/>
        </w:rPr>
      </w:pPr>
    </w:p>
    <w:p w14:paraId="0262F50F" w14:textId="63C749B8" w:rsidR="002A2E9A" w:rsidRPr="00B843CF" w:rsidRDefault="002A2E9A" w:rsidP="002A2E9A">
      <w:pPr>
        <w:widowControl w:val="0"/>
        <w:numPr>
          <w:ilvl w:val="0"/>
          <w:numId w:val="207"/>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PENA CONVENCIONAL: </w:t>
      </w:r>
      <w:r w:rsidRPr="00B843CF">
        <w:rPr>
          <w:rFonts w:ascii="Montserrat" w:hAnsi="Montserrat" w:cs="Arial"/>
          <w:spacing w:val="-3"/>
          <w:sz w:val="22"/>
          <w:szCs w:val="22"/>
        </w:rPr>
        <w:t xml:space="preserve">SI “EL PRESTADOR DEL SERVICIO” </w:t>
      </w:r>
      <w:r w:rsidRPr="00B843CF">
        <w:rPr>
          <w:rFonts w:ascii="Montserrat" w:hAnsi="Montserrat" w:cs="Arial"/>
          <w:sz w:val="22"/>
          <w:szCs w:val="22"/>
        </w:rPr>
        <w:t xml:space="preserve">NO REPARA EL O LOS EQUIPOS EN UN TIEMPO NO MAYOR </w:t>
      </w:r>
      <w:r w:rsidRPr="00B843CF">
        <w:rPr>
          <w:rFonts w:ascii="Montserrat" w:hAnsi="Montserrat" w:cs="Arial"/>
          <w:bCs/>
          <w:sz w:val="22"/>
          <w:szCs w:val="22"/>
        </w:rPr>
        <w:t xml:space="preserve">A 48 (CUARENTA Y OCHO) HORAS CONTADOS A PARTIR DE QUE LE SEA AUTORIZADA SU COTIZACIÓN O SUMINISTRADA LA REFACCIÓN POR PARTE DE </w:t>
      </w:r>
      <w:r w:rsidRPr="00B843CF">
        <w:rPr>
          <w:rFonts w:ascii="Montserrat" w:hAnsi="Montserrat" w:cs="Arial"/>
          <w:sz w:val="22"/>
          <w:szCs w:val="22"/>
        </w:rPr>
        <w:t>“LA SECRETARÍA”</w:t>
      </w:r>
      <w:r w:rsidRPr="00B843CF">
        <w:rPr>
          <w:rFonts w:ascii="Montserrat" w:hAnsi="Montserrat" w:cs="Arial"/>
          <w:bCs/>
          <w:sz w:val="22"/>
          <w:szCs w:val="22"/>
        </w:rPr>
        <w:t xml:space="preserve">, TAL COMO SE </w:t>
      </w:r>
      <w:r w:rsidRPr="00B843CF">
        <w:rPr>
          <w:rFonts w:ascii="Montserrat" w:hAnsi="Montserrat" w:cs="Arial"/>
          <w:sz w:val="22"/>
          <w:szCs w:val="22"/>
        </w:rPr>
        <w:t xml:space="preserve">ESTABLECE  EN EL PRESENTE ANEXO, “LA SECRETARÍA“, LE IMPONDRÁ UNA PENA EQUIVALENTE AL 5% (CINCO POR CIENTO)  </w:t>
      </w:r>
      <w:r w:rsidRPr="00B843CF">
        <w:rPr>
          <w:rFonts w:ascii="Montserrat" w:hAnsi="Montserrat" w:cs="Arial"/>
          <w:bCs/>
          <w:sz w:val="22"/>
          <w:szCs w:val="22"/>
        </w:rPr>
        <w:t>DEL COSTO MENSUAL POR CADA DÍA</w:t>
      </w:r>
      <w:r w:rsidR="00097C2E" w:rsidRPr="00B843CF">
        <w:rPr>
          <w:rFonts w:ascii="Montserrat" w:hAnsi="Montserrat" w:cs="Arial"/>
          <w:bCs/>
          <w:sz w:val="22"/>
          <w:szCs w:val="22"/>
        </w:rPr>
        <w:t xml:space="preserve"> NATURAL</w:t>
      </w:r>
      <w:r w:rsidRPr="00B843CF">
        <w:rPr>
          <w:rFonts w:ascii="Montserrat" w:hAnsi="Montserrat" w:cs="Arial"/>
          <w:bCs/>
          <w:sz w:val="22"/>
          <w:szCs w:val="22"/>
        </w:rPr>
        <w:t xml:space="preserve"> DE ATRASO </w:t>
      </w:r>
      <w:r w:rsidRPr="00B843CF">
        <w:rPr>
          <w:rFonts w:ascii="Montserrat" w:hAnsi="Montserrat" w:cs="Arial"/>
          <w:sz w:val="22"/>
          <w:szCs w:val="22"/>
        </w:rPr>
        <w:t>Y</w:t>
      </w:r>
      <w:r w:rsidRPr="00B843CF">
        <w:rPr>
          <w:rFonts w:ascii="Montserrat" w:hAnsi="Montserrat" w:cs="Arial"/>
          <w:spacing w:val="-3"/>
          <w:sz w:val="22"/>
          <w:szCs w:val="22"/>
        </w:rPr>
        <w:t xml:space="preserve"> SERÁ CUBIERTA POR “EL PRESTADOR DEL SERVICIO” MEDIANTE EL “PAGO ELECTRÓNICO DE DERECHOS PRODUCTOS Y APROVECHAMIENTOS ESQUEMA 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295FE1B8" w14:textId="77777777" w:rsidR="002A2E9A" w:rsidRPr="00B843CF" w:rsidRDefault="002A2E9A" w:rsidP="002A2E9A">
      <w:pPr>
        <w:widowControl w:val="0"/>
        <w:adjustRightInd w:val="0"/>
        <w:ind w:left="142"/>
        <w:jc w:val="both"/>
        <w:textAlignment w:val="baseline"/>
        <w:rPr>
          <w:rFonts w:ascii="Montserrat" w:hAnsi="Montserrat" w:cs="Arial"/>
          <w:spacing w:val="-3"/>
          <w:sz w:val="20"/>
          <w:szCs w:val="20"/>
        </w:rPr>
      </w:pPr>
    </w:p>
    <w:p w14:paraId="5E631C32" w14:textId="6F63F32E" w:rsidR="002A2E9A" w:rsidRPr="00B843CF" w:rsidRDefault="002A2E9A" w:rsidP="002A2E9A">
      <w:pPr>
        <w:widowControl w:val="0"/>
        <w:numPr>
          <w:ilvl w:val="0"/>
          <w:numId w:val="207"/>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PENA CONVENCIONAL: </w:t>
      </w:r>
      <w:r w:rsidRPr="00B843CF">
        <w:rPr>
          <w:rFonts w:ascii="Montserrat" w:hAnsi="Montserrat" w:cs="Arial"/>
          <w:spacing w:val="-3"/>
          <w:sz w:val="22"/>
          <w:szCs w:val="22"/>
        </w:rPr>
        <w:t xml:space="preserve">SI “EL PRESTADOR DEL SERVICIO” </w:t>
      </w:r>
      <w:r w:rsidRPr="00B843CF">
        <w:rPr>
          <w:rFonts w:ascii="Montserrat" w:hAnsi="Montserrat" w:cs="Arial"/>
          <w:sz w:val="22"/>
          <w:szCs w:val="22"/>
        </w:rPr>
        <w:t xml:space="preserve">NO PRESENTA EN ORIGINAL Y COPIA, PARA SU COTEJO, LA CONSTANCIA DE ALTA ANTE EL IMSS DEL TOTAL DEL PERSONAL QUE SE DESIGNARÁ PARA ATENDER A “LA SECRETARÍA”, DENTRO DE LOS PRIMEROS 20 (VEINTE) DÍAS NATURALES POSTERIORES AL INICIO DE LA VIGENCIA DEL SERVICIO, DE ACUERDO A LO ESTABLECIDO EN EL PRESENTE ANEXO, “LA SECRETARÍA”  LE IMPONDRÁ UNA PENA EQUIVALENTE AL 10% (DIEZ POR CIENTO) </w:t>
      </w:r>
      <w:r w:rsidRPr="00B843CF">
        <w:rPr>
          <w:rFonts w:ascii="Montserrat" w:hAnsi="Montserrat" w:cs="Arial"/>
          <w:bCs/>
          <w:sz w:val="22"/>
          <w:szCs w:val="22"/>
        </w:rPr>
        <w:t>DEL COSTO MENSUAL POR CADA DÍA</w:t>
      </w:r>
      <w:r w:rsidR="00097C2E" w:rsidRPr="00B843CF">
        <w:rPr>
          <w:rFonts w:ascii="Montserrat" w:hAnsi="Montserrat" w:cs="Arial"/>
          <w:bCs/>
          <w:sz w:val="22"/>
          <w:szCs w:val="22"/>
        </w:rPr>
        <w:t xml:space="preserve"> NATURAL</w:t>
      </w:r>
      <w:r w:rsidRPr="00B843CF">
        <w:rPr>
          <w:rFonts w:ascii="Montserrat" w:hAnsi="Montserrat" w:cs="Arial"/>
          <w:bCs/>
          <w:sz w:val="22"/>
          <w:szCs w:val="22"/>
        </w:rPr>
        <w:t xml:space="preserve"> DE ATRASO</w:t>
      </w:r>
      <w:r w:rsidRPr="00B843CF">
        <w:rPr>
          <w:rFonts w:ascii="Montserrat" w:hAnsi="Montserrat" w:cs="Arial"/>
          <w:sz w:val="22"/>
          <w:szCs w:val="22"/>
        </w:rPr>
        <w:t xml:space="preserve"> </w:t>
      </w:r>
      <w:r w:rsidRPr="00B843CF">
        <w:rPr>
          <w:rFonts w:ascii="Montserrat" w:hAnsi="Montserrat" w:cs="Arial"/>
          <w:spacing w:val="-3"/>
          <w:sz w:val="22"/>
          <w:szCs w:val="22"/>
        </w:rPr>
        <w:t xml:space="preserve">Y SERÁ CUBIERTA POR “EL PRESTADOR DEL SERVICIO” MEDIANTE EL “PAGO ELECTRÓNICO DE DERECHOS PRODUCTOS Y APROVECHAMIENTOS ESQUEMA 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1B3D9E88" w14:textId="77777777" w:rsidR="002A2E9A" w:rsidRPr="00B843CF" w:rsidRDefault="002A2E9A" w:rsidP="002A2E9A">
      <w:pPr>
        <w:widowControl w:val="0"/>
        <w:adjustRightInd w:val="0"/>
        <w:ind w:left="142"/>
        <w:jc w:val="both"/>
        <w:textAlignment w:val="baseline"/>
        <w:rPr>
          <w:rFonts w:ascii="Montserrat" w:hAnsi="Montserrat" w:cs="Arial"/>
          <w:spacing w:val="-3"/>
          <w:sz w:val="20"/>
          <w:szCs w:val="20"/>
        </w:rPr>
      </w:pPr>
    </w:p>
    <w:p w14:paraId="25F77E41" w14:textId="687515A8" w:rsidR="002A2E9A" w:rsidRPr="00B843CF" w:rsidRDefault="002A2E9A" w:rsidP="002A2E9A">
      <w:pPr>
        <w:widowControl w:val="0"/>
        <w:numPr>
          <w:ilvl w:val="0"/>
          <w:numId w:val="207"/>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PENA CONVENCIONAL: </w:t>
      </w:r>
      <w:r w:rsidRPr="00B843CF">
        <w:rPr>
          <w:rFonts w:ascii="Montserrat" w:hAnsi="Montserrat" w:cs="Arial"/>
          <w:spacing w:val="-3"/>
          <w:sz w:val="22"/>
          <w:szCs w:val="22"/>
        </w:rPr>
        <w:t xml:space="preserve">SI “EL PRESTADOR DEL SERVICIO” </w:t>
      </w:r>
      <w:r w:rsidRPr="00B843CF">
        <w:rPr>
          <w:rFonts w:ascii="Montserrat" w:hAnsi="Montserrat" w:cs="Arial"/>
          <w:sz w:val="22"/>
          <w:szCs w:val="22"/>
        </w:rPr>
        <w:t xml:space="preserve">NO PRESENTA EN ORIGINAL Y COPIA, PARA SU COTEJO, EL PAGO DE CUOTAS OBRERO PATRONAL, DENTRO DE LOS 20 (VEINTE) DÍAS NATURALES POSTERIORES A CADA BIMESTRE, DURANTE LA VIGENCIA DEL SERVICIO, DE ACUERDO A LO ESTABLECIDO EN EL PRESENTE ANEXO, “LA SECRETARÍA”  LE IMPONDRÁ UNA PENA EQUIVALENTE AL 5% (CINCO POR CIENTO) </w:t>
      </w:r>
      <w:r w:rsidRPr="00B843CF">
        <w:rPr>
          <w:rFonts w:ascii="Montserrat" w:hAnsi="Montserrat" w:cs="Arial"/>
          <w:bCs/>
          <w:sz w:val="22"/>
          <w:szCs w:val="22"/>
        </w:rPr>
        <w:t>DEL COSTO MENSUAL POR CADA DÍA</w:t>
      </w:r>
      <w:r w:rsidR="00097C2E" w:rsidRPr="00B843CF">
        <w:rPr>
          <w:rFonts w:ascii="Montserrat" w:hAnsi="Montserrat" w:cs="Arial"/>
          <w:bCs/>
          <w:sz w:val="22"/>
          <w:szCs w:val="22"/>
        </w:rPr>
        <w:t xml:space="preserve"> NATURAL</w:t>
      </w:r>
      <w:r w:rsidRPr="00B843CF">
        <w:rPr>
          <w:rFonts w:ascii="Montserrat" w:hAnsi="Montserrat" w:cs="Arial"/>
          <w:bCs/>
          <w:sz w:val="22"/>
          <w:szCs w:val="22"/>
        </w:rPr>
        <w:t xml:space="preserve"> DE ATRASO </w:t>
      </w:r>
      <w:r w:rsidRPr="00B843CF">
        <w:rPr>
          <w:rFonts w:ascii="Montserrat" w:hAnsi="Montserrat" w:cs="Arial"/>
          <w:spacing w:val="-3"/>
          <w:sz w:val="22"/>
          <w:szCs w:val="22"/>
        </w:rPr>
        <w:t xml:space="preserve">Y SERÁ CUBIERTA POR “EL PRESTADOR DEL SERVICIO” MEDIANTE EL “PAGO ELECTRÓNICO DE DERECHOS PRODUCTOS Y APROVECHAMIENTOS ESQUEMA </w:t>
      </w:r>
      <w:r w:rsidRPr="00B843CF">
        <w:rPr>
          <w:rFonts w:ascii="Montserrat" w:hAnsi="Montserrat" w:cs="Arial"/>
          <w:spacing w:val="-3"/>
          <w:sz w:val="22"/>
          <w:szCs w:val="22"/>
        </w:rPr>
        <w:lastRenderedPageBreak/>
        <w:t xml:space="preserve">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22B35BF5" w14:textId="77777777" w:rsidR="002A2E9A" w:rsidRPr="00B843CF" w:rsidRDefault="002A2E9A" w:rsidP="002A2E9A">
      <w:pPr>
        <w:ind w:left="142"/>
        <w:jc w:val="both"/>
        <w:rPr>
          <w:rFonts w:ascii="Montserrat" w:hAnsi="Montserrat" w:cs="Arial"/>
          <w:spacing w:val="-3"/>
          <w:sz w:val="20"/>
          <w:szCs w:val="20"/>
        </w:rPr>
      </w:pPr>
    </w:p>
    <w:p w14:paraId="55DB7F66" w14:textId="6ECCC83D" w:rsidR="0022423F" w:rsidRPr="00B843CF" w:rsidRDefault="002A2E9A" w:rsidP="002A2E9A">
      <w:pPr>
        <w:widowControl w:val="0"/>
        <w:numPr>
          <w:ilvl w:val="0"/>
          <w:numId w:val="207"/>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PENA CONVENCIONAL: </w:t>
      </w:r>
      <w:r w:rsidRPr="00B843CF">
        <w:rPr>
          <w:rFonts w:ascii="Montserrat" w:hAnsi="Montserrat" w:cs="Arial"/>
          <w:spacing w:val="-3"/>
          <w:sz w:val="22"/>
          <w:szCs w:val="22"/>
        </w:rPr>
        <w:t xml:space="preserve">SI “EL PRESTADOR DEL SERVICIO” </w:t>
      </w:r>
      <w:r w:rsidRPr="00B843CF">
        <w:rPr>
          <w:rFonts w:ascii="Montserrat" w:hAnsi="Montserrat" w:cs="Arial"/>
          <w:sz w:val="22"/>
          <w:szCs w:val="22"/>
        </w:rPr>
        <w:t xml:space="preserve">NO PRESENTA EN ORIGINAL Y COPIA, PARA SU COTEJO, EL LISTADO DE CÉDULA DE DETERMINACIÓN DE CUOTAS EMITIDO POR EL IMSS, DENTRO DE LOS 20 (VEINTE) DÍAS NATURALES POSTERIORES A CADA BIMESTRE, DURANTE LA VIGENCIA DEL SERVICIO, DE ACUERDO A LO ESTABLECIDO EN EL PRESENTE ANEXO, “LA SECRETARÍA”  LE IMPONDRÁ UNA PENA EQUIVALENTE AL 5% (CINCO POR CIENTO) </w:t>
      </w:r>
      <w:r w:rsidRPr="00B843CF">
        <w:rPr>
          <w:rFonts w:ascii="Montserrat" w:hAnsi="Montserrat" w:cs="Arial"/>
          <w:bCs/>
          <w:sz w:val="22"/>
          <w:szCs w:val="22"/>
        </w:rPr>
        <w:t>DEL COSTO MENSUAL POR CADA DÍA</w:t>
      </w:r>
      <w:r w:rsidR="00097C2E" w:rsidRPr="00B843CF">
        <w:rPr>
          <w:rFonts w:ascii="Montserrat" w:hAnsi="Montserrat" w:cs="Arial"/>
          <w:bCs/>
          <w:sz w:val="22"/>
          <w:szCs w:val="22"/>
        </w:rPr>
        <w:t xml:space="preserve"> NATURAL</w:t>
      </w:r>
      <w:r w:rsidRPr="00B843CF">
        <w:rPr>
          <w:rFonts w:ascii="Montserrat" w:hAnsi="Montserrat" w:cs="Arial"/>
          <w:bCs/>
          <w:sz w:val="22"/>
          <w:szCs w:val="22"/>
        </w:rPr>
        <w:t xml:space="preserve"> DE ATRASO </w:t>
      </w:r>
      <w:r w:rsidRPr="00B843CF">
        <w:rPr>
          <w:rFonts w:ascii="Montserrat" w:hAnsi="Montserrat" w:cs="Arial"/>
          <w:spacing w:val="-3"/>
          <w:sz w:val="22"/>
          <w:szCs w:val="22"/>
        </w:rPr>
        <w:t xml:space="preserve">Y SERÁ CUBIERTA POR “EL PRESTADOR DEL SERVICIO” MEDIANTE EL “PAGO ELECTRÓNICO DE DERECHOS PRODUCTOS Y APROVECHAMIENTOS ESQUEMA 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1D52763E" w14:textId="6C1D99D7" w:rsidR="0022423F" w:rsidRPr="00B843CF" w:rsidRDefault="0022423F">
      <w:pPr>
        <w:rPr>
          <w:rFonts w:ascii="Montserrat" w:hAnsi="Montserrat" w:cs="Arial"/>
          <w:spacing w:val="-3"/>
          <w:sz w:val="22"/>
          <w:szCs w:val="22"/>
        </w:rPr>
      </w:pPr>
    </w:p>
    <w:p w14:paraId="59566ACF" w14:textId="412AAFD1" w:rsidR="002A2E9A" w:rsidRPr="00B843CF" w:rsidRDefault="002A2E9A" w:rsidP="002A2E9A">
      <w:pPr>
        <w:widowControl w:val="0"/>
        <w:numPr>
          <w:ilvl w:val="0"/>
          <w:numId w:val="207"/>
        </w:numPr>
        <w:adjustRightInd w:val="0"/>
        <w:ind w:left="142"/>
        <w:jc w:val="both"/>
        <w:textAlignment w:val="baseline"/>
        <w:rPr>
          <w:rFonts w:ascii="Montserrat" w:hAnsi="Montserrat" w:cs="Arial"/>
          <w:bCs/>
          <w:sz w:val="22"/>
          <w:szCs w:val="22"/>
        </w:rPr>
      </w:pPr>
      <w:r w:rsidRPr="00B843CF">
        <w:rPr>
          <w:rFonts w:ascii="Montserrat" w:hAnsi="Montserrat" w:cs="Arial"/>
          <w:sz w:val="22"/>
          <w:szCs w:val="22"/>
        </w:rPr>
        <w:t xml:space="preserve">PENA CONVENCIONAL: SI “EL PRESTADOR DEL SERVICIO” NO PRESENTA LA BITÁCORA DESDE EL PRIMER DÍA DE LA  PRESTACIÓN DEL SERVICIO DE ACUERDO A LO ESTABLECIDO EN EL PRESENTE ANEXO, “LA SECRETARÍA” </w:t>
      </w:r>
      <w:r w:rsidRPr="00B843CF">
        <w:rPr>
          <w:rFonts w:ascii="Montserrat" w:hAnsi="Montserrat" w:cs="Arial"/>
          <w:bCs/>
          <w:sz w:val="22"/>
          <w:szCs w:val="22"/>
        </w:rPr>
        <w:t>LE IMPONDRÁ UNA PENA CONVENCIONAL EQUIVALENTE AL 10% (DIEZ POR CIENTO) DEL COSTO MENSUAL POR CADA DÍA</w:t>
      </w:r>
      <w:r w:rsidR="00097C2E" w:rsidRPr="00B843CF">
        <w:rPr>
          <w:rFonts w:ascii="Montserrat" w:hAnsi="Montserrat" w:cs="Arial"/>
          <w:bCs/>
          <w:sz w:val="22"/>
          <w:szCs w:val="22"/>
        </w:rPr>
        <w:t xml:space="preserve"> NATURAL</w:t>
      </w:r>
      <w:r w:rsidRPr="00B843CF">
        <w:rPr>
          <w:rFonts w:ascii="Montserrat" w:hAnsi="Montserrat" w:cs="Arial"/>
          <w:bCs/>
          <w:sz w:val="22"/>
          <w:szCs w:val="22"/>
        </w:rPr>
        <w:t xml:space="preserve"> DE ATRASO </w:t>
      </w:r>
      <w:r w:rsidRPr="00B843CF">
        <w:rPr>
          <w:rFonts w:ascii="Montserrat" w:hAnsi="Montserrat" w:cs="Arial"/>
          <w:spacing w:val="-3"/>
          <w:sz w:val="22"/>
          <w:szCs w:val="22"/>
        </w:rPr>
        <w:t xml:space="preserve">Y SERÁ CUBIERTA POR “EL PRESTADOR DEL SERVICIO” MEDIANTE EL “PAGO ELECTRÓNICO DE DERECHOS PRODUCTOS Y APROVECHAMIENTOS ESQUEMA 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634C7305" w14:textId="77777777" w:rsidR="002A2E9A" w:rsidRPr="00B843CF" w:rsidRDefault="002A2E9A" w:rsidP="002A2E9A">
      <w:pPr>
        <w:ind w:left="142"/>
        <w:jc w:val="both"/>
        <w:rPr>
          <w:rFonts w:ascii="Montserrat" w:hAnsi="Montserrat" w:cs="Arial"/>
          <w:bCs/>
          <w:sz w:val="20"/>
          <w:szCs w:val="20"/>
        </w:rPr>
      </w:pPr>
    </w:p>
    <w:p w14:paraId="06E56F45" w14:textId="1DA7AEE2" w:rsidR="002A2E9A" w:rsidRPr="00B843CF" w:rsidRDefault="002A2E9A" w:rsidP="002A2E9A">
      <w:pPr>
        <w:widowControl w:val="0"/>
        <w:numPr>
          <w:ilvl w:val="0"/>
          <w:numId w:val="207"/>
        </w:numPr>
        <w:adjustRightInd w:val="0"/>
        <w:ind w:left="142"/>
        <w:jc w:val="both"/>
        <w:textAlignment w:val="baseline"/>
        <w:rPr>
          <w:rFonts w:ascii="Montserrat" w:hAnsi="Montserrat" w:cs="Arial"/>
          <w:bCs/>
          <w:sz w:val="22"/>
          <w:szCs w:val="22"/>
        </w:rPr>
      </w:pPr>
      <w:r w:rsidRPr="00B843CF">
        <w:rPr>
          <w:rFonts w:ascii="Montserrat" w:hAnsi="Montserrat" w:cs="Arial"/>
          <w:sz w:val="22"/>
          <w:szCs w:val="22"/>
        </w:rPr>
        <w:t xml:space="preserve">PENA CONVENCIONAL: SI “EL PRESTADOR DEL SERVICIO” NO LLEVA A CABO LAS CORRECCIONES DENTRO DE LOS 2 (DOS) DÍAS NATURALES, CONTADOS A PARTIR DE LA NOTIFICACIÓN POR PARTE DE </w:t>
      </w:r>
      <w:r w:rsidRPr="00B843CF">
        <w:rPr>
          <w:rFonts w:ascii="Montserrat" w:hAnsi="Montserrat" w:cs="Arial"/>
          <w:bCs/>
          <w:sz w:val="22"/>
          <w:szCs w:val="22"/>
        </w:rPr>
        <w:t>“LA SECRETARÍA”</w:t>
      </w:r>
      <w:r w:rsidRPr="00B843CF">
        <w:rPr>
          <w:rFonts w:ascii="Montserrat" w:hAnsi="Montserrat" w:cs="Arial"/>
          <w:spacing w:val="-3"/>
          <w:sz w:val="22"/>
          <w:szCs w:val="22"/>
        </w:rPr>
        <w:t>,</w:t>
      </w:r>
      <w:r w:rsidRPr="00B843CF">
        <w:rPr>
          <w:rFonts w:ascii="Montserrat" w:hAnsi="Montserrat" w:cs="Arial"/>
          <w:sz w:val="22"/>
          <w:szCs w:val="22"/>
        </w:rPr>
        <w:t xml:space="preserve"> CONFORME A LO SEÑALADO EN EL PRESENTE ANEXO, </w:t>
      </w:r>
      <w:r w:rsidRPr="00B843CF">
        <w:rPr>
          <w:rFonts w:ascii="Montserrat" w:hAnsi="Montserrat" w:cs="Arial"/>
          <w:bCs/>
          <w:sz w:val="22"/>
          <w:szCs w:val="22"/>
        </w:rPr>
        <w:t>“LA SECRETARÍA” LE IMPONDRÁ UNA PENA  EQUIVALENTE AL 5% (CINCO POR CIENTO) DEL COSTO MENSUAL POR CADA DÍA</w:t>
      </w:r>
      <w:r w:rsidR="00097C2E" w:rsidRPr="00B843CF">
        <w:rPr>
          <w:rFonts w:ascii="Montserrat" w:hAnsi="Montserrat" w:cs="Arial"/>
          <w:bCs/>
          <w:sz w:val="22"/>
          <w:szCs w:val="22"/>
        </w:rPr>
        <w:t xml:space="preserve"> NATURAL</w:t>
      </w:r>
      <w:r w:rsidRPr="00B843CF">
        <w:rPr>
          <w:rFonts w:ascii="Montserrat" w:hAnsi="Montserrat" w:cs="Arial"/>
          <w:bCs/>
          <w:sz w:val="22"/>
          <w:szCs w:val="22"/>
        </w:rPr>
        <w:t xml:space="preserve"> DE ATRASO QUE </w:t>
      </w:r>
      <w:r w:rsidRPr="00B843CF">
        <w:rPr>
          <w:rFonts w:ascii="Montserrat" w:hAnsi="Montserrat" w:cs="Arial"/>
          <w:spacing w:val="-3"/>
          <w:sz w:val="22"/>
          <w:szCs w:val="22"/>
        </w:rPr>
        <w:t xml:space="preserve"> SERÁ CUBIERTA POR “EL PRESTADOR DEL SERVICIO” MEDIANTE EL “PAGO ELECTRÓNICO DE DERECHOS PRODUCTOS Y APROVECHAMIENTOS ESQUEMA E5CINCO” ANTE ALGUNA DE LAS INSTITUCIONES BANCARIAS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spacing w:val="-3"/>
          <w:sz w:val="22"/>
          <w:szCs w:val="22"/>
        </w:rPr>
        <w:t>.</w:t>
      </w:r>
    </w:p>
    <w:p w14:paraId="2AEA657C" w14:textId="77777777" w:rsidR="002A2E9A" w:rsidRPr="00B843CF" w:rsidRDefault="002A2E9A" w:rsidP="002A2E9A">
      <w:pPr>
        <w:widowControl w:val="0"/>
        <w:adjustRightInd w:val="0"/>
        <w:ind w:left="142"/>
        <w:jc w:val="both"/>
        <w:textAlignment w:val="baseline"/>
        <w:rPr>
          <w:rFonts w:ascii="Montserrat" w:hAnsi="Montserrat" w:cs="Arial"/>
          <w:bCs/>
          <w:sz w:val="20"/>
          <w:szCs w:val="20"/>
        </w:rPr>
      </w:pPr>
    </w:p>
    <w:p w14:paraId="7D442175" w14:textId="77777777" w:rsidR="002A2E9A" w:rsidRPr="00B843CF" w:rsidRDefault="002A2E9A" w:rsidP="002A2E9A">
      <w:pPr>
        <w:widowControl w:val="0"/>
        <w:numPr>
          <w:ilvl w:val="0"/>
          <w:numId w:val="207"/>
        </w:numPr>
        <w:adjustRightInd w:val="0"/>
        <w:ind w:left="142"/>
        <w:jc w:val="both"/>
        <w:textAlignment w:val="baseline"/>
        <w:rPr>
          <w:rFonts w:ascii="Montserrat" w:hAnsi="Montserrat" w:cs="Arial"/>
          <w:bCs/>
          <w:sz w:val="22"/>
          <w:szCs w:val="22"/>
        </w:rPr>
      </w:pPr>
      <w:r w:rsidRPr="00B843CF">
        <w:rPr>
          <w:rFonts w:ascii="Montserrat" w:hAnsi="Montserrat" w:cs="Arial"/>
          <w:bCs/>
          <w:sz w:val="22"/>
          <w:szCs w:val="22"/>
        </w:rPr>
        <w:t xml:space="preserve">PENA CONVENCIONAL: SI </w:t>
      </w:r>
      <w:r w:rsidRPr="00B843CF">
        <w:rPr>
          <w:rFonts w:ascii="Montserrat" w:hAnsi="Montserrat" w:cs="Arial"/>
          <w:sz w:val="22"/>
          <w:szCs w:val="22"/>
        </w:rPr>
        <w:t>“EL PROVEEDOR DE SERVICIO”</w:t>
      </w:r>
      <w:r w:rsidRPr="00B843CF">
        <w:rPr>
          <w:rFonts w:ascii="Montserrat" w:hAnsi="Montserrat" w:cs="Helvetica"/>
          <w:sz w:val="22"/>
          <w:szCs w:val="22"/>
        </w:rPr>
        <w:t xml:space="preserve"> </w:t>
      </w:r>
      <w:r w:rsidRPr="00B843CF">
        <w:rPr>
          <w:rFonts w:ascii="Montserrat" w:hAnsi="Montserrat" w:cs="Arial"/>
          <w:bCs/>
          <w:sz w:val="22"/>
          <w:szCs w:val="22"/>
        </w:rPr>
        <w:t xml:space="preserve">NO SUPLE LA FALTA DE SU PERSONAL DENTRO DEL PLAZO DE 2 (DOS) HORAS SOLICITADO EN EL PRESENTE ANEXO, </w:t>
      </w:r>
      <w:r w:rsidRPr="00B843CF">
        <w:rPr>
          <w:rFonts w:ascii="Montserrat" w:hAnsi="Montserrat" w:cs="Arial"/>
          <w:sz w:val="22"/>
          <w:szCs w:val="22"/>
        </w:rPr>
        <w:t>“LA SECRETARÍA”</w:t>
      </w:r>
      <w:r w:rsidRPr="00B843CF">
        <w:rPr>
          <w:rFonts w:ascii="Montserrat" w:hAnsi="Montserrat" w:cs="Arial"/>
          <w:bCs/>
          <w:sz w:val="22"/>
          <w:szCs w:val="22"/>
        </w:rPr>
        <w:t xml:space="preserve"> LE IMPONDRÁ UNA PENA EQUIVALENTE AL 5%</w:t>
      </w:r>
      <w:r w:rsidRPr="00B843CF">
        <w:rPr>
          <w:rFonts w:ascii="Montserrat" w:hAnsi="Montserrat" w:cs="Arial"/>
          <w:sz w:val="22"/>
          <w:szCs w:val="22"/>
        </w:rPr>
        <w:t xml:space="preserve"> (CINCO POR CIENTO) </w:t>
      </w:r>
      <w:r w:rsidRPr="00B843CF">
        <w:rPr>
          <w:rFonts w:ascii="Montserrat" w:hAnsi="Montserrat" w:cs="Arial"/>
          <w:bCs/>
          <w:sz w:val="22"/>
          <w:szCs w:val="22"/>
        </w:rPr>
        <w:t xml:space="preserve">DEL COSTO MENSUAL POR CADA UNA DE LAS FALTAS Y SERÁ </w:t>
      </w:r>
      <w:r w:rsidRPr="00B843CF">
        <w:rPr>
          <w:rFonts w:ascii="Montserrat" w:hAnsi="Montserrat" w:cs="Arial"/>
          <w:bCs/>
          <w:sz w:val="22"/>
          <w:szCs w:val="22"/>
        </w:rPr>
        <w:lastRenderedPageBreak/>
        <w:t xml:space="preserve">CUBIERTA POR </w:t>
      </w:r>
      <w:r w:rsidRPr="00B843CF">
        <w:rPr>
          <w:rFonts w:ascii="Montserrat" w:hAnsi="Montserrat" w:cs="Arial"/>
          <w:sz w:val="22"/>
          <w:szCs w:val="22"/>
        </w:rPr>
        <w:t>“EL PROVEEDOR DE SERVICIO”</w:t>
      </w:r>
      <w:r w:rsidRPr="00B843CF">
        <w:rPr>
          <w:rFonts w:ascii="Montserrat" w:hAnsi="Montserrat" w:cs="Arial"/>
          <w:bCs/>
          <w:sz w:val="22"/>
          <w:szCs w:val="22"/>
        </w:rPr>
        <w:t xml:space="preserve"> MEDIANTE EL “PAGO DE DERECHOS, PRODUCTOS Y APROVECHAMIENTOS, ESQUEMA E5CINCO” ANTE ALGUNA DE LAS INSTITUCIONES BANCARIAS AUTORIZADAS,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bCs/>
          <w:sz w:val="22"/>
          <w:szCs w:val="22"/>
        </w:rPr>
        <w:t>.</w:t>
      </w:r>
    </w:p>
    <w:p w14:paraId="39C4766C" w14:textId="77777777" w:rsidR="002A2E9A" w:rsidRPr="00B843CF" w:rsidRDefault="002A2E9A" w:rsidP="002A2E9A">
      <w:pPr>
        <w:ind w:left="142"/>
        <w:jc w:val="both"/>
        <w:rPr>
          <w:rFonts w:ascii="Montserrat" w:hAnsi="Montserrat" w:cs="Arial"/>
          <w:bCs/>
          <w:sz w:val="20"/>
          <w:szCs w:val="20"/>
        </w:rPr>
      </w:pPr>
    </w:p>
    <w:p w14:paraId="40FFDCE2" w14:textId="13428317" w:rsidR="0022423F" w:rsidRPr="00B843CF" w:rsidRDefault="002A2E9A" w:rsidP="002A2E9A">
      <w:pPr>
        <w:widowControl w:val="0"/>
        <w:numPr>
          <w:ilvl w:val="0"/>
          <w:numId w:val="207"/>
        </w:numPr>
        <w:adjustRightInd w:val="0"/>
        <w:ind w:left="142"/>
        <w:jc w:val="both"/>
        <w:textAlignment w:val="baseline"/>
        <w:rPr>
          <w:rFonts w:ascii="Montserrat" w:hAnsi="Montserrat" w:cs="Arial"/>
          <w:bCs/>
          <w:sz w:val="22"/>
          <w:szCs w:val="22"/>
        </w:rPr>
      </w:pPr>
      <w:r w:rsidRPr="00B843CF">
        <w:rPr>
          <w:rFonts w:ascii="Montserrat" w:hAnsi="Montserrat" w:cs="Arial"/>
          <w:spacing w:val="-3"/>
          <w:sz w:val="22"/>
          <w:szCs w:val="22"/>
        </w:rPr>
        <w:t>PENA CONVENCIONAL:</w:t>
      </w:r>
      <w:r w:rsidRPr="00B843CF">
        <w:rPr>
          <w:rFonts w:ascii="Montserrat" w:hAnsi="Montserrat" w:cs="Arial"/>
          <w:sz w:val="22"/>
          <w:szCs w:val="22"/>
        </w:rPr>
        <w:t xml:space="preserve"> SI EL PERSONAL DE “EL PRESTADOR DEL SERVICIO” NO SE PRESENTA A LABORAR EN EL HORARIO ESTABLECIDO EN EL PRESENTE ANEXO, “LA SECRETARÍA” LE IMPONDRÁ UNA SANCIÓN EQUIVALENTE AL 1% (UNO POR CIENTO) </w:t>
      </w:r>
      <w:r w:rsidRPr="00B843CF">
        <w:rPr>
          <w:rFonts w:ascii="Montserrat" w:hAnsi="Montserrat" w:cs="Arial"/>
          <w:bCs/>
          <w:sz w:val="22"/>
          <w:szCs w:val="22"/>
        </w:rPr>
        <w:t xml:space="preserve">DEL COSTO MENSUAL POR CADA UNA DE LAS FALTAS </w:t>
      </w:r>
      <w:r w:rsidRPr="00B843CF">
        <w:rPr>
          <w:rFonts w:ascii="Montserrat" w:hAnsi="Montserrat" w:cs="Arial"/>
          <w:sz w:val="22"/>
          <w:szCs w:val="22"/>
        </w:rPr>
        <w:t xml:space="preserve">Y SERÁ </w:t>
      </w:r>
      <w:r w:rsidRPr="00B843CF">
        <w:rPr>
          <w:rFonts w:ascii="Montserrat" w:hAnsi="Montserrat" w:cs="Arial"/>
          <w:bCs/>
          <w:sz w:val="22"/>
          <w:szCs w:val="22"/>
        </w:rPr>
        <w:t xml:space="preserve">CUBIERTA POR </w:t>
      </w:r>
      <w:r w:rsidRPr="00B843CF">
        <w:rPr>
          <w:rFonts w:ascii="Montserrat" w:hAnsi="Montserrat" w:cs="Arial"/>
          <w:sz w:val="22"/>
          <w:szCs w:val="22"/>
        </w:rPr>
        <w:t>“EL PROVEEDOR DE SERVICIO”</w:t>
      </w:r>
      <w:r w:rsidRPr="00B843CF">
        <w:rPr>
          <w:rFonts w:ascii="Montserrat" w:hAnsi="Montserrat" w:cs="Arial"/>
          <w:bCs/>
          <w:sz w:val="22"/>
          <w:szCs w:val="22"/>
        </w:rPr>
        <w:t xml:space="preserve"> MEDIANTE EL “PAGO DE DERECHOS, PRODUCTOS Y APROVECHAMIENTOS, ESQUEMA E5CINCO” ANTE ALGUNA DE LAS INSTITUCIONES BANCARIAS AUTORIZADAS, ACREDITANDO DICHO PAGO CON LA ENTREGA DEL RECIBO BANCARIO A LA DIRECCIÓN DE SERVICIOS GENERALES PERTENECIENTE A LA DIRECCIÓN GENERAL DE BIENES INMUEBLES Y RECURSOS MATERIALES DE </w:t>
      </w:r>
      <w:r w:rsidRPr="00B843CF">
        <w:rPr>
          <w:rFonts w:ascii="Montserrat" w:hAnsi="Montserrat" w:cs="Arial"/>
          <w:sz w:val="22"/>
          <w:szCs w:val="22"/>
        </w:rPr>
        <w:t>“LA SECRETARÍA”</w:t>
      </w:r>
      <w:r w:rsidRPr="00B843CF">
        <w:rPr>
          <w:rFonts w:ascii="Montserrat" w:hAnsi="Montserrat" w:cs="Arial"/>
          <w:bCs/>
          <w:sz w:val="22"/>
          <w:szCs w:val="22"/>
        </w:rPr>
        <w:t>.</w:t>
      </w:r>
    </w:p>
    <w:p w14:paraId="79ABB88F" w14:textId="46A3B302" w:rsidR="0022423F" w:rsidRPr="00B843CF" w:rsidRDefault="0022423F">
      <w:pPr>
        <w:rPr>
          <w:rFonts w:ascii="Montserrat" w:hAnsi="Montserrat" w:cs="Arial"/>
          <w:bCs/>
          <w:sz w:val="22"/>
          <w:szCs w:val="22"/>
        </w:rPr>
      </w:pPr>
    </w:p>
    <w:p w14:paraId="7D1EC0A9" w14:textId="77777777" w:rsidR="002A2E9A" w:rsidRPr="00B843CF" w:rsidRDefault="002A2E9A" w:rsidP="002A2E9A">
      <w:pPr>
        <w:ind w:right="-233"/>
        <w:jc w:val="both"/>
        <w:rPr>
          <w:rFonts w:ascii="Montserrat" w:hAnsi="Montserrat" w:cs="Arial"/>
          <w:sz w:val="22"/>
          <w:szCs w:val="22"/>
        </w:rPr>
      </w:pPr>
      <w:r w:rsidRPr="00B843CF">
        <w:rPr>
          <w:rFonts w:ascii="Montserrat" w:hAnsi="Montserrat" w:cs="Arial"/>
          <w:sz w:val="22"/>
          <w:szCs w:val="22"/>
        </w:rPr>
        <w:t>PARA QUE “EL PRESTADOR DEL SERVICIO” PUEDA EFECTUAR EL PAGO BAJO EL ESQUEMA E5CINCO, EL ENCARGADO DE LA VIGILANCIA Y SUPERVISIÓN LE NOTIFICARÁ POR ESCRITO A “EL PRESTADOR DEL SERVICIO” EL PRIMER DÍA HÁBIL DEL MES A QUE SE HAYA INCURRIDO EN LAS PENAS CONVENCIONALES A QUE SE HAYA HECHO ACREEDOR, PARA LO CUAL ENTREGARÁ EL FORMATO DE AYUDA CORRESPONDIENTE, CON LOS DATOS DEL MONTO A PAGAR, CLAVE DE REFERENCIA “027000233” Y CADENA DE LA DEPENDENCIA “00075120000001”.</w:t>
      </w:r>
    </w:p>
    <w:p w14:paraId="1FD1FB66" w14:textId="77777777" w:rsidR="002A2E9A" w:rsidRPr="00B843CF" w:rsidRDefault="002A2E9A" w:rsidP="002A2E9A">
      <w:pPr>
        <w:jc w:val="both"/>
        <w:rPr>
          <w:rFonts w:ascii="Montserrat" w:hAnsi="Montserrat" w:cs="Arial"/>
          <w:sz w:val="20"/>
          <w:szCs w:val="20"/>
        </w:rPr>
      </w:pPr>
    </w:p>
    <w:p w14:paraId="55A63006" w14:textId="77777777" w:rsidR="002A2E9A" w:rsidRPr="00B843CF" w:rsidRDefault="002A2E9A" w:rsidP="002A2E9A">
      <w:pPr>
        <w:jc w:val="both"/>
        <w:rPr>
          <w:rFonts w:ascii="Montserrat" w:hAnsi="Montserrat" w:cs="Arial"/>
          <w:b/>
          <w:spacing w:val="-3"/>
          <w:sz w:val="22"/>
          <w:szCs w:val="22"/>
        </w:rPr>
      </w:pPr>
      <w:r w:rsidRPr="00B843CF">
        <w:rPr>
          <w:rFonts w:ascii="Montserrat" w:hAnsi="Montserrat" w:cs="Arial"/>
          <w:b/>
          <w:spacing w:val="-3"/>
          <w:sz w:val="22"/>
          <w:szCs w:val="22"/>
        </w:rPr>
        <w:t>DEDUCCIONES AL PAGO:</w:t>
      </w:r>
    </w:p>
    <w:p w14:paraId="638D4A51" w14:textId="77777777" w:rsidR="002A2E9A" w:rsidRPr="00B843CF" w:rsidRDefault="002A2E9A" w:rsidP="002A2E9A">
      <w:pPr>
        <w:jc w:val="both"/>
        <w:rPr>
          <w:rFonts w:ascii="Montserrat" w:hAnsi="Montserrat" w:cs="Arial"/>
          <w:b/>
          <w:spacing w:val="-3"/>
          <w:sz w:val="20"/>
          <w:szCs w:val="20"/>
        </w:rPr>
      </w:pPr>
    </w:p>
    <w:p w14:paraId="3E68F418"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 xml:space="preserve">CON BASE EN LOS ARTÍCULOS 53 Y 53 BIS DE </w:t>
      </w:r>
      <w:r w:rsidRPr="00B843CF">
        <w:rPr>
          <w:rFonts w:ascii="Montserrat" w:hAnsi="Montserrat" w:cs="Arial"/>
          <w:b/>
          <w:sz w:val="22"/>
          <w:szCs w:val="22"/>
        </w:rPr>
        <w:t>“LA LEY”</w:t>
      </w:r>
      <w:r w:rsidRPr="00B843CF">
        <w:rPr>
          <w:rFonts w:ascii="Montserrat" w:hAnsi="Montserrat" w:cs="Arial"/>
          <w:sz w:val="22"/>
          <w:szCs w:val="22"/>
        </w:rPr>
        <w:t>, ASÍ COMO 95 Y 97 DEL</w:t>
      </w:r>
      <w:r w:rsidRPr="00B843CF">
        <w:rPr>
          <w:rFonts w:ascii="Montserrat" w:hAnsi="Montserrat" w:cs="Arial"/>
          <w:b/>
          <w:sz w:val="22"/>
          <w:szCs w:val="22"/>
        </w:rPr>
        <w:t xml:space="preserve"> “REGLAMENTO”</w:t>
      </w:r>
      <w:r w:rsidRPr="00B843CF">
        <w:rPr>
          <w:rFonts w:ascii="Montserrat" w:hAnsi="Montserrat" w:cs="Arial"/>
          <w:sz w:val="22"/>
          <w:szCs w:val="22"/>
        </w:rPr>
        <w:t>,</w:t>
      </w:r>
      <w:r w:rsidRPr="00B843CF">
        <w:rPr>
          <w:rFonts w:ascii="Montserrat" w:hAnsi="Montserrat" w:cs="Arial"/>
          <w:b/>
          <w:sz w:val="22"/>
          <w:szCs w:val="22"/>
        </w:rPr>
        <w:t xml:space="preserve"> "LA SECRETARÍA"</w:t>
      </w:r>
      <w:r w:rsidRPr="00B843CF">
        <w:rPr>
          <w:rFonts w:ascii="Montserrat" w:hAnsi="Montserrat" w:cs="Arial"/>
          <w:sz w:val="22"/>
          <w:szCs w:val="22"/>
        </w:rPr>
        <w:t xml:space="preserve"> PODRÁ APLICAR LAS SIGUIENTES SANCIONES, EN CASO DE QUE </w:t>
      </w:r>
      <w:r w:rsidRPr="00B843CF">
        <w:rPr>
          <w:rFonts w:ascii="Montserrat" w:hAnsi="Montserrat" w:cs="Arial"/>
          <w:b/>
          <w:sz w:val="22"/>
          <w:szCs w:val="22"/>
        </w:rPr>
        <w:t>"EL PRESTADOR DEL SERVICIO"</w:t>
      </w:r>
      <w:r w:rsidRPr="00B843CF">
        <w:rPr>
          <w:rFonts w:ascii="Montserrat" w:hAnsi="Montserrat" w:cs="Arial"/>
          <w:sz w:val="22"/>
          <w:szCs w:val="22"/>
        </w:rPr>
        <w:t xml:space="preserve"> INCURRA EN CUALQUIERA DE LOS SIGUIENTES SUPUESTOS:</w:t>
      </w:r>
    </w:p>
    <w:p w14:paraId="5B69216C" w14:textId="77777777" w:rsidR="002A2E9A" w:rsidRPr="00B843CF" w:rsidRDefault="002A2E9A" w:rsidP="002A2E9A">
      <w:pPr>
        <w:jc w:val="both"/>
        <w:rPr>
          <w:rFonts w:ascii="Montserrat" w:hAnsi="Montserrat" w:cs="Arial"/>
          <w:b/>
          <w:spacing w:val="-3"/>
          <w:sz w:val="20"/>
          <w:szCs w:val="20"/>
        </w:rPr>
      </w:pPr>
    </w:p>
    <w:p w14:paraId="6B340ADE" w14:textId="77777777" w:rsidR="002A2E9A"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DEDUCCIÓN AL PAGO: </w:t>
      </w:r>
      <w:r w:rsidRPr="00B843CF">
        <w:rPr>
          <w:rFonts w:ascii="Montserrat" w:hAnsi="Montserrat" w:cs="Arial"/>
          <w:spacing w:val="-3"/>
          <w:sz w:val="22"/>
          <w:szCs w:val="22"/>
        </w:rPr>
        <w:t xml:space="preserve">SI “EL PRESTADOR DEL SERVICIO” </w:t>
      </w:r>
      <w:r w:rsidRPr="00B843CF">
        <w:rPr>
          <w:rFonts w:ascii="Montserrat" w:hAnsi="Montserrat" w:cs="Arial"/>
          <w:sz w:val="22"/>
          <w:szCs w:val="22"/>
        </w:rPr>
        <w:t>NO REALIZA LOS SERVICIOS CONFORME A LAS ACTIVIDADES DESCRITAS O DE MANERA DIFERENTE EN EL PRESENTE ANEXO,</w:t>
      </w:r>
      <w:r w:rsidRPr="00B843CF">
        <w:rPr>
          <w:rFonts w:ascii="Montserrat" w:hAnsi="Montserrat" w:cs="Arial"/>
          <w:bCs/>
          <w:sz w:val="22"/>
          <w:szCs w:val="22"/>
        </w:rPr>
        <w:t xml:space="preserve"> </w:t>
      </w:r>
      <w:r w:rsidRPr="00B843CF">
        <w:rPr>
          <w:rFonts w:ascii="Montserrat" w:hAnsi="Montserrat" w:cs="Arial"/>
          <w:sz w:val="22"/>
          <w:szCs w:val="22"/>
        </w:rPr>
        <w:t xml:space="preserve">“LA SECRETARÍA” LE APLICARÁ UNA DEDUCCIÓN AL PAGO DEL 1% (UNO POR CIENTO) POR CADA OCASIÓN EN QUE OCURRA EL INCUMPLIMIENTO, MISMA QUE SE CALCULARÁ SOBRE EL IMPORTE DEL COSTO MENSUAL </w:t>
      </w:r>
      <w:r w:rsidRPr="00B843CF">
        <w:rPr>
          <w:rFonts w:ascii="Montserrat" w:hAnsi="Montserrat" w:cs="Arial"/>
          <w:bCs/>
          <w:sz w:val="22"/>
          <w:szCs w:val="22"/>
        </w:rPr>
        <w:t>EN EL QUE</w:t>
      </w:r>
      <w:r w:rsidRPr="00B843CF">
        <w:rPr>
          <w:rFonts w:ascii="Montserrat" w:hAnsi="Montserrat" w:cs="Arial"/>
          <w:sz w:val="22"/>
          <w:szCs w:val="22"/>
        </w:rPr>
        <w:t xml:space="preserve"> SE ENCUENTRE EL SUPUESTO </w:t>
      </w:r>
      <w:r w:rsidRPr="00B843CF">
        <w:rPr>
          <w:rFonts w:ascii="Montserrat" w:hAnsi="Montserrat" w:cs="Arial"/>
          <w:spacing w:val="-3"/>
          <w:sz w:val="22"/>
          <w:szCs w:val="22"/>
        </w:rPr>
        <w:t xml:space="preserve">Y SERÁ DESCONTADO DE LA FACTURA PENDIENTE DE PAGO. </w:t>
      </w:r>
    </w:p>
    <w:p w14:paraId="4691D04C" w14:textId="77777777" w:rsidR="002A2E9A" w:rsidRPr="00B843CF" w:rsidRDefault="002A2E9A" w:rsidP="002A2E9A">
      <w:pPr>
        <w:widowControl w:val="0"/>
        <w:adjustRightInd w:val="0"/>
        <w:ind w:left="142"/>
        <w:jc w:val="both"/>
        <w:textAlignment w:val="baseline"/>
        <w:rPr>
          <w:rFonts w:ascii="Montserrat" w:hAnsi="Montserrat" w:cs="Arial"/>
          <w:spacing w:val="-3"/>
          <w:sz w:val="20"/>
          <w:szCs w:val="20"/>
        </w:rPr>
      </w:pPr>
    </w:p>
    <w:p w14:paraId="62F0D1F1" w14:textId="77777777" w:rsidR="002A2E9A"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DEDUCCIÓN AL PAGO: </w:t>
      </w:r>
      <w:r w:rsidRPr="00B843CF">
        <w:rPr>
          <w:rFonts w:ascii="Montserrat" w:hAnsi="Montserrat" w:cs="Arial"/>
          <w:spacing w:val="-3"/>
          <w:sz w:val="22"/>
          <w:szCs w:val="22"/>
        </w:rPr>
        <w:t xml:space="preserve">SI “EL PRESTADOR DEL SERVICIO” </w:t>
      </w:r>
      <w:r w:rsidRPr="00B843CF">
        <w:rPr>
          <w:rFonts w:ascii="Montserrat" w:hAnsi="Montserrat" w:cs="Arial"/>
          <w:sz w:val="22"/>
          <w:szCs w:val="22"/>
        </w:rPr>
        <w:t>NO SUMINISTRA REFACCIONES MENORES NUEVAS Y ORIGINALES CONFORME A LO ESTIPULADO EN EL PRESENTE ANEXO, “LA SECRETARÍA” LE APLICARÁ UNA DEDUCCIÓN DEL 10% (DIEZ POR CIENTO) POR CADA OCASIÓN EN QUE OCURRA EL INCUMPLIMIENTO, MISMA QUE SE CALCULARÁ SOBRE EL IMPORTE DEL MANTENIMIENTO MENSUAL TOTAL DEL MES</w:t>
      </w:r>
      <w:r w:rsidRPr="00B843CF">
        <w:rPr>
          <w:rFonts w:ascii="Montserrat" w:hAnsi="Montserrat" w:cs="Arial"/>
          <w:bCs/>
          <w:sz w:val="22"/>
          <w:szCs w:val="22"/>
        </w:rPr>
        <w:t xml:space="preserve"> EN EL QUE</w:t>
      </w:r>
      <w:r w:rsidRPr="00B843CF">
        <w:rPr>
          <w:rFonts w:ascii="Montserrat" w:hAnsi="Montserrat" w:cs="Arial"/>
          <w:sz w:val="22"/>
          <w:szCs w:val="22"/>
        </w:rPr>
        <w:t xml:space="preserve"> SE ENCUENTRE EL SUPUESTO </w:t>
      </w:r>
      <w:r w:rsidRPr="00B843CF">
        <w:rPr>
          <w:rFonts w:ascii="Montserrat" w:hAnsi="Montserrat" w:cs="Arial"/>
          <w:spacing w:val="-3"/>
          <w:sz w:val="22"/>
          <w:szCs w:val="22"/>
        </w:rPr>
        <w:t xml:space="preserve">Y SERÁ DESCONTADO DE </w:t>
      </w:r>
      <w:r w:rsidRPr="00B843CF">
        <w:rPr>
          <w:rFonts w:ascii="Montserrat" w:hAnsi="Montserrat" w:cs="Arial"/>
          <w:spacing w:val="-3"/>
          <w:sz w:val="22"/>
          <w:szCs w:val="22"/>
        </w:rPr>
        <w:lastRenderedPageBreak/>
        <w:t>LA FACTURA PENDIENTE DE PAGO.</w:t>
      </w:r>
    </w:p>
    <w:p w14:paraId="4BB2FEB0" w14:textId="77777777" w:rsidR="002A2E9A" w:rsidRPr="00B843CF" w:rsidRDefault="002A2E9A" w:rsidP="002A2E9A">
      <w:pPr>
        <w:widowControl w:val="0"/>
        <w:adjustRightInd w:val="0"/>
        <w:ind w:left="142"/>
        <w:jc w:val="both"/>
        <w:textAlignment w:val="baseline"/>
        <w:rPr>
          <w:rFonts w:ascii="Montserrat" w:hAnsi="Montserrat" w:cs="Arial"/>
          <w:spacing w:val="-3"/>
          <w:sz w:val="20"/>
          <w:szCs w:val="20"/>
        </w:rPr>
      </w:pPr>
    </w:p>
    <w:p w14:paraId="2CE1949C" w14:textId="77777777" w:rsidR="002A2E9A"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DEDUCCIÓN AL PAGO: </w:t>
      </w:r>
      <w:r w:rsidRPr="00B843CF">
        <w:rPr>
          <w:rFonts w:ascii="Montserrat" w:hAnsi="Montserrat" w:cs="Arial"/>
          <w:spacing w:val="-3"/>
          <w:sz w:val="22"/>
          <w:szCs w:val="22"/>
        </w:rPr>
        <w:t xml:space="preserve">SI “EL PRESTADOR DEL SERVICIO” </w:t>
      </w:r>
      <w:r w:rsidRPr="00B843CF">
        <w:rPr>
          <w:rFonts w:ascii="Montserrat" w:hAnsi="Montserrat" w:cs="Arial"/>
          <w:sz w:val="22"/>
          <w:szCs w:val="22"/>
        </w:rPr>
        <w:t>NO REALIZA LOS SERVICIOS CORRECTIVOS CONFORME A LO REFERIDO EN EL PRESENTE ANEXO,</w:t>
      </w:r>
      <w:r w:rsidRPr="00B843CF">
        <w:rPr>
          <w:rFonts w:ascii="Montserrat" w:hAnsi="Montserrat" w:cs="Arial"/>
          <w:bCs/>
          <w:sz w:val="22"/>
          <w:szCs w:val="22"/>
        </w:rPr>
        <w:t xml:space="preserve"> </w:t>
      </w:r>
      <w:r w:rsidRPr="00B843CF">
        <w:rPr>
          <w:rFonts w:ascii="Montserrat" w:hAnsi="Montserrat" w:cs="Arial"/>
          <w:sz w:val="22"/>
          <w:szCs w:val="22"/>
        </w:rPr>
        <w:t>“LA SECRETARÍA” LE APLICARÁ UNA DEDUCCIÓN AL PAGO DEL 10% (DIEZ POR CIENTO) DEL COSTO MENSUAL POR CADA OCASIÓN EN QUE OCURRA EL INCUMPLIMIENTO, MISMA QUE SE CALCULARÁ SOBRE EL IMPORTE DEL MANTENIMIENTO MENSUAL TOTAL DEL MES</w:t>
      </w:r>
      <w:r w:rsidRPr="00B843CF">
        <w:rPr>
          <w:rFonts w:ascii="Montserrat" w:hAnsi="Montserrat" w:cs="Arial"/>
          <w:bCs/>
          <w:sz w:val="22"/>
          <w:szCs w:val="22"/>
        </w:rPr>
        <w:t xml:space="preserve"> EN EL QUE</w:t>
      </w:r>
      <w:r w:rsidRPr="00B843CF">
        <w:rPr>
          <w:rFonts w:ascii="Montserrat" w:hAnsi="Montserrat" w:cs="Arial"/>
          <w:sz w:val="22"/>
          <w:szCs w:val="22"/>
        </w:rPr>
        <w:t xml:space="preserve"> SE ENCUENTRE EL SUPUESTO </w:t>
      </w:r>
      <w:r w:rsidRPr="00B843CF">
        <w:rPr>
          <w:rFonts w:ascii="Montserrat" w:hAnsi="Montserrat" w:cs="Arial"/>
          <w:spacing w:val="-3"/>
          <w:sz w:val="22"/>
          <w:szCs w:val="22"/>
        </w:rPr>
        <w:t>Y SERÁ DESCONTADO DE LA FACTURA PENDIENTE DE PAGO.</w:t>
      </w:r>
    </w:p>
    <w:p w14:paraId="650EE303" w14:textId="77777777" w:rsidR="002A2E9A" w:rsidRPr="00B843CF" w:rsidRDefault="002A2E9A" w:rsidP="002A2E9A">
      <w:pPr>
        <w:ind w:left="142"/>
        <w:jc w:val="both"/>
        <w:rPr>
          <w:rFonts w:ascii="Montserrat" w:hAnsi="Montserrat" w:cs="Arial"/>
          <w:spacing w:val="-3"/>
          <w:sz w:val="20"/>
          <w:szCs w:val="20"/>
        </w:rPr>
      </w:pPr>
    </w:p>
    <w:p w14:paraId="0727C8BA" w14:textId="52AAD6D5" w:rsidR="0022423F"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DEDUCCIÓN AL PAGO: SI “EL PRESTADOR DEL SERVICIO” NO PROPORCIONA AL PERSONAL CON EL PERFIL ESTABLECIDO EN EL PRESENTE ANEXO,</w:t>
      </w:r>
      <w:r w:rsidRPr="00B843CF">
        <w:rPr>
          <w:rFonts w:ascii="Montserrat" w:hAnsi="Montserrat" w:cs="Arial"/>
          <w:bCs/>
          <w:sz w:val="22"/>
          <w:szCs w:val="22"/>
        </w:rPr>
        <w:t xml:space="preserve"> “LA SECRETARÍA” LE APLICARÁ UNA DEDUCCIÓN EQUIVALENTE AL 10% (DIEZ POR CIENTO) POR CADA OCASIÓN EN QUE INCURRA, MISMA QUE SE CALCULARÁ SOBRE EL IMPORTE DEL MANTENIMIENTO MENSUAL TOTAL DEL MES CORRESPONDIENTE </w:t>
      </w:r>
      <w:r w:rsidRPr="00B843CF">
        <w:rPr>
          <w:rFonts w:ascii="Montserrat" w:hAnsi="Montserrat" w:cs="Arial"/>
          <w:spacing w:val="-3"/>
          <w:sz w:val="22"/>
          <w:szCs w:val="22"/>
        </w:rPr>
        <w:t>Y SERÁ DESCONTADO DE LA FACTURA PENDIENTE DE PAGO.</w:t>
      </w:r>
    </w:p>
    <w:p w14:paraId="7F009B44" w14:textId="11172EC5" w:rsidR="0022423F" w:rsidRPr="00B843CF" w:rsidRDefault="0022423F">
      <w:pPr>
        <w:rPr>
          <w:rFonts w:ascii="Montserrat" w:hAnsi="Montserrat" w:cs="Arial"/>
          <w:spacing w:val="-3"/>
          <w:sz w:val="22"/>
          <w:szCs w:val="22"/>
        </w:rPr>
      </w:pPr>
    </w:p>
    <w:p w14:paraId="35E091BF" w14:textId="77777777" w:rsidR="002A2E9A"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pacing w:val="-3"/>
          <w:sz w:val="22"/>
          <w:szCs w:val="22"/>
        </w:rPr>
        <w:t xml:space="preserve">DEDUCCIÓN AL PAGO: SI “EL PRESTADOR DEL SERVICIO” NO SUSTITUYE AL PERSONAL QUE CAUSE BAJA DE CONFORMIDAD CON LO ESTABLECIDO EN EL PRESENTE ANEXO, </w:t>
      </w:r>
      <w:r w:rsidRPr="00B843CF">
        <w:rPr>
          <w:rFonts w:ascii="Montserrat" w:hAnsi="Montserrat" w:cs="Arial"/>
          <w:bCs/>
          <w:sz w:val="22"/>
          <w:szCs w:val="22"/>
        </w:rPr>
        <w:t xml:space="preserve">“LA SECRETARÍA” LE APLICARÁ UNA DEDUCCIÓN EQUIVALENTE AL 10% (DIEZ POR CIENTO) POR CADA OCASIÓN EN QUE INCURRA, MISMA QUE SE CALCULARÁ SOBRE EL IMPORTE DEL MANTENIMIENTO MENSUAL TOTAL DEL MES </w:t>
      </w:r>
      <w:r w:rsidRPr="00B843CF">
        <w:rPr>
          <w:rFonts w:ascii="Montserrat" w:hAnsi="Montserrat" w:cs="Arial"/>
          <w:sz w:val="22"/>
          <w:szCs w:val="22"/>
        </w:rPr>
        <w:t>CORRESPONDIENTE</w:t>
      </w:r>
      <w:r w:rsidRPr="00B843CF">
        <w:rPr>
          <w:rFonts w:ascii="Montserrat" w:hAnsi="Montserrat" w:cs="Arial"/>
          <w:bCs/>
          <w:sz w:val="22"/>
          <w:szCs w:val="22"/>
        </w:rPr>
        <w:t xml:space="preserve"> </w:t>
      </w:r>
      <w:r w:rsidRPr="00B843CF">
        <w:rPr>
          <w:rFonts w:ascii="Montserrat" w:hAnsi="Montserrat" w:cs="Arial"/>
          <w:spacing w:val="-3"/>
          <w:sz w:val="22"/>
          <w:szCs w:val="22"/>
        </w:rPr>
        <w:t>Y SERÁ DESCONTADO DE LA FACTURA PENDIENTE DE PAGO.</w:t>
      </w:r>
    </w:p>
    <w:p w14:paraId="03440C3B" w14:textId="77777777" w:rsidR="002A2E9A" w:rsidRPr="00B843CF" w:rsidRDefault="002A2E9A" w:rsidP="002A2E9A">
      <w:pPr>
        <w:ind w:left="142"/>
        <w:jc w:val="both"/>
        <w:rPr>
          <w:rFonts w:ascii="Montserrat" w:hAnsi="Montserrat" w:cs="Arial"/>
          <w:spacing w:val="-3"/>
          <w:sz w:val="20"/>
          <w:szCs w:val="20"/>
        </w:rPr>
      </w:pPr>
    </w:p>
    <w:p w14:paraId="6495DD9E" w14:textId="77777777" w:rsidR="002A2E9A"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DEDUCCIÓN AL PAGO: “SI EL PRESTADOR DEL SERVICIO” NO PORTA EL UNIFORME DE ACUERDO A LO ESTABLECIDO EN EL PRESENTE ANEXO,</w:t>
      </w:r>
      <w:r w:rsidRPr="00B843CF">
        <w:rPr>
          <w:rFonts w:ascii="Montserrat" w:hAnsi="Montserrat" w:cs="Arial"/>
          <w:bCs/>
          <w:sz w:val="22"/>
          <w:szCs w:val="22"/>
        </w:rPr>
        <w:t xml:space="preserve"> “LA SECRETARÍA” LE IMPONDRÁ UNA DEDUCCIÓN EQUIVALENTE AL 5% (CINCO POR CIENTO) POR CADA OCASIÓN EN QUE INCURRA, MISMA QUE SE CALCULARÁ SOBRE EL IMPORTE DEL MANTENIMIENTO MENSUAL TOTAL DEL MES CORRESPONDIENTE </w:t>
      </w:r>
      <w:r w:rsidRPr="00B843CF">
        <w:rPr>
          <w:rFonts w:ascii="Montserrat" w:hAnsi="Montserrat" w:cs="Arial"/>
          <w:spacing w:val="-3"/>
          <w:sz w:val="22"/>
          <w:szCs w:val="22"/>
        </w:rPr>
        <w:t>Y SERÁ DESCONTADO DE LA FACTURA PENDIENTE DE PAGO</w:t>
      </w:r>
      <w:r w:rsidRPr="00B843CF">
        <w:rPr>
          <w:rFonts w:ascii="Montserrat" w:hAnsi="Montserrat" w:cs="Arial"/>
          <w:bCs/>
          <w:sz w:val="22"/>
          <w:szCs w:val="22"/>
        </w:rPr>
        <w:t>.</w:t>
      </w:r>
    </w:p>
    <w:p w14:paraId="6463DA5A" w14:textId="77777777" w:rsidR="002A2E9A" w:rsidRPr="00B843CF" w:rsidRDefault="002A2E9A" w:rsidP="002A2E9A">
      <w:pPr>
        <w:ind w:left="142"/>
        <w:jc w:val="both"/>
        <w:rPr>
          <w:rFonts w:ascii="Montserrat" w:hAnsi="Montserrat" w:cs="Arial"/>
          <w:sz w:val="20"/>
          <w:szCs w:val="20"/>
        </w:rPr>
      </w:pPr>
    </w:p>
    <w:p w14:paraId="65BCAB60" w14:textId="77777777" w:rsidR="002A2E9A"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DEDUCCIÓN AL PAGO: SI “EL PRESTADOR DEL SERVICIO” NO PORTA EL GAFETE CORRESPONDIENTE EN LUGAR VISIBLE DE ACUERDO A LO ESTABLECIDO EN EL PRESENTE ANEXO, </w:t>
      </w:r>
      <w:r w:rsidRPr="00B843CF">
        <w:rPr>
          <w:rFonts w:ascii="Montserrat" w:hAnsi="Montserrat" w:cs="Arial"/>
          <w:bCs/>
          <w:sz w:val="22"/>
          <w:szCs w:val="22"/>
        </w:rPr>
        <w:t xml:space="preserve">“LA SECRETARÍA” LE IMPONDRÁ UNA DEDUCCIÓN EQUIVALENTE AL 5% (CINCO POR CIENTO) POR CADA OCASIÓN EN QUE INCURRA, MISMA QUE SE CALCULARÁ SOBRE EL IMPORTE DEL MANTENIMIENTO MENSUAL TOTAL DEL MES </w:t>
      </w:r>
      <w:r w:rsidRPr="00B843CF">
        <w:rPr>
          <w:rFonts w:ascii="Montserrat" w:hAnsi="Montserrat" w:cs="Arial"/>
          <w:sz w:val="22"/>
          <w:szCs w:val="22"/>
        </w:rPr>
        <w:t>CORRESPONDIENTE</w:t>
      </w:r>
      <w:r w:rsidRPr="00B843CF">
        <w:rPr>
          <w:rFonts w:ascii="Montserrat" w:hAnsi="Montserrat" w:cs="Arial"/>
          <w:bCs/>
          <w:sz w:val="22"/>
          <w:szCs w:val="22"/>
        </w:rPr>
        <w:t xml:space="preserve"> </w:t>
      </w:r>
      <w:r w:rsidRPr="00B843CF">
        <w:rPr>
          <w:rFonts w:ascii="Montserrat" w:hAnsi="Montserrat" w:cs="Arial"/>
          <w:spacing w:val="-3"/>
          <w:sz w:val="22"/>
          <w:szCs w:val="22"/>
        </w:rPr>
        <w:t>Y SERÁ DESCONTADO DE LA FACTURA PENDIENTE DE PAGO.</w:t>
      </w:r>
    </w:p>
    <w:p w14:paraId="1207654F" w14:textId="77777777" w:rsidR="002A2E9A" w:rsidRPr="00B843CF" w:rsidRDefault="002A2E9A" w:rsidP="002A2E9A">
      <w:pPr>
        <w:ind w:left="142"/>
        <w:jc w:val="both"/>
        <w:rPr>
          <w:rFonts w:ascii="Montserrat" w:hAnsi="Montserrat" w:cs="Arial"/>
          <w:spacing w:val="-3"/>
          <w:sz w:val="20"/>
          <w:szCs w:val="20"/>
        </w:rPr>
      </w:pPr>
    </w:p>
    <w:p w14:paraId="40C63C99" w14:textId="56826AAD" w:rsidR="00F16E0C"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DEDUCCIÓN AL PAGO: SI </w:t>
      </w:r>
      <w:r w:rsidRPr="00B843CF">
        <w:rPr>
          <w:rFonts w:ascii="Montserrat" w:hAnsi="Montserrat" w:cs="Arial"/>
          <w:spacing w:val="-3"/>
          <w:sz w:val="22"/>
          <w:szCs w:val="22"/>
        </w:rPr>
        <w:t xml:space="preserve">“EL PRESTADOR DEL SERVICIO” </w:t>
      </w:r>
      <w:r w:rsidRPr="00B843CF">
        <w:rPr>
          <w:rFonts w:ascii="Montserrat" w:hAnsi="Montserrat" w:cs="Arial"/>
          <w:sz w:val="22"/>
          <w:szCs w:val="22"/>
        </w:rPr>
        <w:t xml:space="preserve">NO BRINDA LA ASESORÍA TÉCNICA, INCLUIDA LA MANO DE OBRA Y EQUIPO NECESARIO, CADA VEZ QUE SE LE REQUIERA POR ESCRITO DURANTE LA VIGENCIA DEL SERVICIO, SIN COSTO ADICIONAL PARA “LA SECRETARÍA” DE ACUERDO A LO ESTABLECIDO EN EL PRESENTE ANEXO, “LA SECRETARÍA” </w:t>
      </w:r>
      <w:r w:rsidRPr="00B843CF">
        <w:rPr>
          <w:rFonts w:ascii="Montserrat" w:hAnsi="Montserrat" w:cs="Arial"/>
          <w:bCs/>
          <w:sz w:val="22"/>
          <w:szCs w:val="22"/>
        </w:rPr>
        <w:t xml:space="preserve">LE APLICARÁ UNA DEDUCCIÓN DEL 10% (DIEZ POR CIENTO) POR CADA OCASIÓN EN QUE INCURRA, MISMA QUE SE CALCULARÁ SOBRE EL IMPORTE DEL MANTENIMIENTO MENSUAL TOTAL DEL MES CORRESPONDIENTE </w:t>
      </w:r>
      <w:r w:rsidRPr="00B843CF">
        <w:rPr>
          <w:rFonts w:ascii="Montserrat" w:hAnsi="Montserrat" w:cs="Arial"/>
          <w:spacing w:val="-3"/>
          <w:sz w:val="22"/>
          <w:szCs w:val="22"/>
        </w:rPr>
        <w:t>Y SERÁ DESCONTADO DE LA FACTURA PENDIENTE DE PAGO.</w:t>
      </w:r>
    </w:p>
    <w:p w14:paraId="100F9C91" w14:textId="77777777" w:rsidR="002A2E9A" w:rsidRPr="00B843CF" w:rsidRDefault="002A2E9A" w:rsidP="002A2E9A">
      <w:pPr>
        <w:widowControl w:val="0"/>
        <w:adjustRightInd w:val="0"/>
        <w:ind w:left="142"/>
        <w:jc w:val="both"/>
        <w:textAlignment w:val="baseline"/>
        <w:rPr>
          <w:rFonts w:ascii="Montserrat" w:hAnsi="Montserrat" w:cs="Arial"/>
          <w:spacing w:val="-3"/>
          <w:sz w:val="20"/>
          <w:szCs w:val="20"/>
        </w:rPr>
      </w:pPr>
    </w:p>
    <w:p w14:paraId="41F61821" w14:textId="77777777" w:rsidR="002A2E9A" w:rsidRPr="00B843CF" w:rsidRDefault="002A2E9A" w:rsidP="002A2E9A">
      <w:pPr>
        <w:widowControl w:val="0"/>
        <w:numPr>
          <w:ilvl w:val="0"/>
          <w:numId w:val="210"/>
        </w:numPr>
        <w:adjustRightInd w:val="0"/>
        <w:ind w:left="142"/>
        <w:jc w:val="both"/>
        <w:textAlignment w:val="baseline"/>
        <w:rPr>
          <w:rFonts w:ascii="Montserrat" w:hAnsi="Montserrat" w:cs="Arial"/>
          <w:spacing w:val="-3"/>
          <w:sz w:val="22"/>
          <w:szCs w:val="22"/>
        </w:rPr>
      </w:pPr>
      <w:r w:rsidRPr="00B843CF">
        <w:rPr>
          <w:rFonts w:ascii="Montserrat" w:hAnsi="Montserrat" w:cs="Arial"/>
          <w:sz w:val="22"/>
          <w:szCs w:val="22"/>
        </w:rPr>
        <w:t xml:space="preserve">DEDUCCIÓN AL PAGO: SI </w:t>
      </w:r>
      <w:r w:rsidRPr="00B843CF">
        <w:rPr>
          <w:rFonts w:ascii="Montserrat" w:hAnsi="Montserrat" w:cs="Arial"/>
          <w:spacing w:val="-3"/>
          <w:sz w:val="22"/>
          <w:szCs w:val="22"/>
        </w:rPr>
        <w:t xml:space="preserve">“EL PRESTADOR DEL SERVICIO” </w:t>
      </w:r>
      <w:r w:rsidRPr="00B843CF">
        <w:rPr>
          <w:rFonts w:ascii="Montserrat" w:hAnsi="Montserrat" w:cs="Arial"/>
          <w:sz w:val="22"/>
          <w:szCs w:val="22"/>
        </w:rPr>
        <w:t>NO REALIZA EL ANÁLISIS QUÍMICO DEL AGUA PARA EL CICLO DE REFRIGERACIÓN O NO PROPORCIONA LOS PRODUCTOS NECESARIOS PARA EL TRATAMIENTO DEL AGUA, CONFORME A LO ESTABLECIDO EN EL PRESENTE ANEXO, “LA SECRETARÍA” LE IMPONDRÁ UNA DEDUCCIÓN EQUIVALENTE DEL 10% (DIEZ POR CIENTO) POR CADA OCASIÓN EN QUE OCURRA, MISMA QUE SE CALCULARÁ SOBRE EL IMPORTE DEL MANTENIMIENTO MENSUAL TOTAL DEL MES CORRESPONDIENTE Y SERÁ DESCONTADA DE LA FACTURA PENDIENTE DE PAGO.</w:t>
      </w:r>
    </w:p>
    <w:p w14:paraId="19087F56" w14:textId="77777777" w:rsidR="002A2E9A" w:rsidRPr="00B843CF" w:rsidRDefault="002A2E9A" w:rsidP="002A2E9A">
      <w:pPr>
        <w:ind w:left="709"/>
        <w:jc w:val="both"/>
        <w:rPr>
          <w:rFonts w:ascii="Montserrat" w:hAnsi="Montserrat" w:cs="Arial"/>
          <w:spacing w:val="-3"/>
          <w:sz w:val="20"/>
          <w:szCs w:val="20"/>
        </w:rPr>
      </w:pPr>
    </w:p>
    <w:p w14:paraId="7609B572"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CUANDO LA SUMA DE LAS PENAS CONVENCIONALES Y/O LAS DEDUCCIONES AL PAGO ALCANCEN EL 10% (DIEZ POR CIENTO) DEL MONTO MÁXIMO DEL PEDIDO, SE HARÁ EFECTIVA LA GARANTÍA DE CUMPLIMIENTO.</w:t>
      </w:r>
    </w:p>
    <w:p w14:paraId="6D82C0E2" w14:textId="77777777" w:rsidR="002A2E9A" w:rsidRPr="00B843CF" w:rsidRDefault="002A2E9A" w:rsidP="002A2E9A">
      <w:pPr>
        <w:jc w:val="both"/>
        <w:rPr>
          <w:rFonts w:ascii="Montserrat" w:hAnsi="Montserrat" w:cs="Arial"/>
          <w:sz w:val="20"/>
          <w:szCs w:val="20"/>
        </w:rPr>
      </w:pPr>
    </w:p>
    <w:p w14:paraId="4C2EA2A6"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EN CASO DE QUE SEA RESCINDIDO EL PEDIDO, NO PROCEDERÁ EL COBRO DE LAS PENAS CONVENCIONALES O LAS DEDUCCIONES AL PAGO, NI LA CONTABILIZACIÓN DE LAS MISMAS PARA HACER EFECTIVA LA GARANTÍA DE CUMPLIMIENTO.</w:t>
      </w:r>
    </w:p>
    <w:p w14:paraId="3E99C96C" w14:textId="77777777" w:rsidR="005168EA" w:rsidRPr="00B843CF" w:rsidRDefault="005168EA" w:rsidP="002A2E9A">
      <w:pPr>
        <w:jc w:val="both"/>
        <w:rPr>
          <w:rFonts w:ascii="Montserrat" w:hAnsi="Montserrat" w:cs="Arial"/>
          <w:sz w:val="22"/>
          <w:szCs w:val="22"/>
        </w:rPr>
      </w:pPr>
    </w:p>
    <w:p w14:paraId="2F774BA6" w14:textId="77777777" w:rsidR="002A2E9A" w:rsidRPr="00B843CF" w:rsidRDefault="002A2E9A" w:rsidP="002A2E9A">
      <w:pPr>
        <w:jc w:val="both"/>
        <w:rPr>
          <w:rFonts w:ascii="Montserrat" w:hAnsi="Montserrat" w:cs="Arial"/>
          <w:b/>
          <w:sz w:val="22"/>
          <w:szCs w:val="22"/>
        </w:rPr>
      </w:pPr>
      <w:r w:rsidRPr="00B843CF">
        <w:rPr>
          <w:rFonts w:ascii="Montserrat" w:hAnsi="Montserrat" w:cs="Arial"/>
          <w:b/>
          <w:bCs/>
          <w:color w:val="000000"/>
          <w:sz w:val="22"/>
          <w:szCs w:val="22"/>
          <w:lang w:eastAsia="es-MX"/>
        </w:rPr>
        <w:t>VIGESIMO QUINTA</w:t>
      </w:r>
      <w:r w:rsidRPr="00B843CF">
        <w:rPr>
          <w:rFonts w:ascii="Montserrat" w:hAnsi="Montserrat" w:cs="Arial"/>
          <w:b/>
          <w:sz w:val="22"/>
          <w:szCs w:val="22"/>
        </w:rPr>
        <w:t>. GARANTÍA DE CUMPLIMIENTO</w:t>
      </w:r>
    </w:p>
    <w:p w14:paraId="0E9DD8C7" w14:textId="77777777" w:rsidR="002A2E9A" w:rsidRPr="00B843CF" w:rsidRDefault="002A2E9A" w:rsidP="002A2E9A">
      <w:pPr>
        <w:ind w:left="142"/>
        <w:jc w:val="both"/>
        <w:rPr>
          <w:rFonts w:ascii="Montserrat" w:hAnsi="Montserrat" w:cs="Arial"/>
          <w:b/>
          <w:sz w:val="20"/>
          <w:szCs w:val="20"/>
        </w:rPr>
      </w:pPr>
    </w:p>
    <w:p w14:paraId="589209FB"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CONFORME AL ARTÍCULO 48 FRACCIÓN II DE “LA LEY”, A FIN DE GARANTIZAR EL DEBIDO CUMPLIMIENTO FIEL Y EXACTO DE TODAS Y CADA UNA DE LAS OBLIGACIONES DERIVADAS DEL PEDIDO, ASÍ COMO PARA RESPONDER POR LA CALIDAD DE LOS SERVICIOS Y CUALQUIER OTRA RESPONSABILIDAD EN LOS TÉRMINOS SEÑALADOS EN EL PEDIDO, “EL PRESTADOR DEL SERVICIO” ADJUDICADO DEBERÁ ENTREGAR DENTRO DE LOS 10 DÍAS HABILES SIGUIENTES A LA FECHA DE FIRMA DEL PEDIDO, FIANZA INDIVISIBLE EXPEDIDA POR UNA INSTITUCIÓN AUTORIZADA PARA ELLO A FAVOR DE LA TESORERÍA DE LA FEDERACIÓN, POR UNA CANTIDAD EQUIVALENTE AL 10% DEL MONTO MÁXIMO DEL PEDIDO ANTES DEL I.V.A., LA CUAL DEBERÁ DE MANTENER EN VIGOR HASTA LA TERMINACIÓN DE LA VIGENCIA DEL PEDIDO.</w:t>
      </w:r>
    </w:p>
    <w:p w14:paraId="7595CB28" w14:textId="77777777" w:rsidR="002A2E9A" w:rsidRPr="00B843CF" w:rsidRDefault="002A2E9A" w:rsidP="002A2E9A">
      <w:pPr>
        <w:jc w:val="both"/>
        <w:rPr>
          <w:rFonts w:ascii="Montserrat" w:hAnsi="Montserrat" w:cs="Arial"/>
          <w:sz w:val="20"/>
          <w:szCs w:val="20"/>
        </w:rPr>
      </w:pPr>
    </w:p>
    <w:p w14:paraId="0E9FA9BB"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LA FIANZA DEBERÁ SER ENTREGADA EN LA DIRECCIÓN DE ADQUISICIONES Y CONTRATACIONES DE “LA SECRETARÍA” SITA EN PLAZA JUÁREZ NO. 20, PISO 10, COL. CENTRO, ALCALDIA CUAUHTÉMOC, C.P. 06010, CIUDAD DE MÉXICO EN DÍAS HÁBILES DENTRO DEL HORARIO DE 09:00 A 14:00 Y DE 16:00 A 18:00 HORAS.</w:t>
      </w:r>
    </w:p>
    <w:p w14:paraId="1E3F2980" w14:textId="77777777" w:rsidR="002A2E9A" w:rsidRPr="00B843CF" w:rsidRDefault="002A2E9A" w:rsidP="002A2E9A">
      <w:pPr>
        <w:jc w:val="both"/>
        <w:rPr>
          <w:rFonts w:ascii="Montserrat" w:hAnsi="Montserrat" w:cs="Arial"/>
          <w:sz w:val="20"/>
          <w:szCs w:val="20"/>
        </w:rPr>
      </w:pPr>
    </w:p>
    <w:p w14:paraId="7827E0AC"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“EL PRESTADOR DEL SERVICIO” QUEDA OBLIGADO A MANTENER VIGENTE LA FIANZA MENCIONADA, EN TANTO PERMANEZCA EN VIGOR EL PEDIDO; EN CASO DE QUE SE OTORGUE PRÓRROGA PARA EL CUMPLIMIENTO DEL PEDIDO Y DURANTE LA SUBSTANCIACIÓN DE TODOS LOS RECURSOS LEGALES O JUICIOS QUE SE INTERPONGAN, HASTA QUE SE DICTE RESOLUCIÓN DEFINITIVA QUE QUEDE FIRME POR AUTORIDAD COMPETENTE, EN LA INTELIGENCIA DE QUE DICHA GARANTÍA SOLO PODRÁ SER CANCELADA MEDIANTE AUTORIZACIÓN EXPRESA Y POR ESCRITO DE “LA SECRETARÍA”.</w:t>
      </w:r>
    </w:p>
    <w:p w14:paraId="2CE32A23" w14:textId="77777777" w:rsidR="002A2E9A" w:rsidRPr="00B843CF" w:rsidRDefault="002A2E9A" w:rsidP="002A2E9A">
      <w:pPr>
        <w:jc w:val="both"/>
        <w:rPr>
          <w:rFonts w:ascii="Montserrat" w:hAnsi="Montserrat" w:cs="Arial"/>
          <w:sz w:val="20"/>
          <w:szCs w:val="20"/>
        </w:rPr>
      </w:pPr>
    </w:p>
    <w:p w14:paraId="21D439BD"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lastRenderedPageBreak/>
        <w:t>EN CASO DE QUE “LA SECRETARÍA” DECIDA PRORROGAR EL PLAZO POR LA PRESTACIÓN DE LOS SERVICIOS, “EL PRESTADOR DEL SERVICIO” SE OBLIGA A GARANTIZARLOS, MEDIANTE UNA FIANZA EN LOS TÉRMINOS SEÑALADOS Y POR EL PERÍODO PRORROGADO.</w:t>
      </w:r>
    </w:p>
    <w:p w14:paraId="65B7C3E7" w14:textId="77777777" w:rsidR="002A2E9A" w:rsidRPr="00B843CF" w:rsidRDefault="002A2E9A" w:rsidP="002A2E9A">
      <w:pPr>
        <w:jc w:val="both"/>
        <w:rPr>
          <w:rFonts w:ascii="Montserrat" w:hAnsi="Montserrat" w:cs="Arial"/>
          <w:sz w:val="20"/>
          <w:szCs w:val="20"/>
        </w:rPr>
      </w:pPr>
    </w:p>
    <w:p w14:paraId="55E35041" w14:textId="7EB675C2" w:rsidR="0022423F" w:rsidRPr="00B843CF" w:rsidRDefault="002A2E9A" w:rsidP="002A2E9A">
      <w:pPr>
        <w:jc w:val="both"/>
        <w:rPr>
          <w:rFonts w:ascii="Montserrat" w:hAnsi="Montserrat" w:cs="Arial"/>
          <w:sz w:val="22"/>
          <w:szCs w:val="22"/>
        </w:rPr>
      </w:pPr>
      <w:r w:rsidRPr="00B843CF">
        <w:rPr>
          <w:rFonts w:ascii="Montserrat" w:hAnsi="Montserrat" w:cs="Arial"/>
          <w:sz w:val="22"/>
          <w:szCs w:val="22"/>
        </w:rPr>
        <w:t>UNA VEZ CUMPLIDAS TODAS Y CADA UNA DE LAS OBLIGACIONES QUE SE DERIVEN DEL PEDIDO POR PARTE DE “EL PRESTADOR DEL SERVICIO” A ENTERA SATISFACCIÓN DE “LA SECRETARÍA” EL ADMINISTRADOR DEL PEDIDO, PROCEDERÁ INMEDIATAMENTE A EXTENDER LA CONSTANCIA DE CUMPLIMIENTO DE LAS OBLIGACIONES CONTRACTUALES, PARA QUE “EL PRESTADOR DEL SERVICIO” DÉ INICIO A LOS TRÁMITES PARA LA CANCELACIÓN DE LA GARANTÍA DE CUMPLIMIENTO A QUE SE REFIERE EL PRESENTE NUMERAL, DE CONFORMIDAD CON LO ESTABLECIDO EN EL ARTÍCULO 81, FRACCIÓN VIII DEL “REGLAMENTO”.</w:t>
      </w:r>
    </w:p>
    <w:p w14:paraId="38D0A01E" w14:textId="0539CEC0" w:rsidR="0022423F" w:rsidRPr="00B843CF" w:rsidRDefault="0022423F">
      <w:pPr>
        <w:rPr>
          <w:rFonts w:ascii="Montserrat" w:hAnsi="Montserrat" w:cs="Arial"/>
          <w:sz w:val="22"/>
          <w:szCs w:val="22"/>
        </w:rPr>
      </w:pPr>
    </w:p>
    <w:p w14:paraId="40B0E302" w14:textId="77777777" w:rsidR="002A2E9A" w:rsidRPr="00B843CF" w:rsidRDefault="002A2E9A" w:rsidP="002A2E9A">
      <w:pPr>
        <w:autoSpaceDE w:val="0"/>
        <w:autoSpaceDN w:val="0"/>
        <w:adjustRightInd w:val="0"/>
        <w:jc w:val="both"/>
        <w:rPr>
          <w:rFonts w:ascii="Montserrat" w:hAnsi="Montserrat" w:cs="Arial"/>
          <w:b/>
          <w:bCs/>
          <w:color w:val="000000"/>
          <w:sz w:val="22"/>
          <w:szCs w:val="22"/>
          <w:lang w:eastAsia="es-MX"/>
        </w:rPr>
      </w:pPr>
      <w:r w:rsidRPr="00B843CF">
        <w:rPr>
          <w:rFonts w:ascii="Montserrat" w:hAnsi="Montserrat" w:cs="Arial"/>
          <w:b/>
          <w:bCs/>
          <w:color w:val="000000"/>
          <w:sz w:val="22"/>
          <w:szCs w:val="22"/>
          <w:lang w:eastAsia="es-MX"/>
        </w:rPr>
        <w:t>VIGESIMO SEXTA. GARANTÍA DE RESPONSABILIDAD CIVIL.</w:t>
      </w:r>
    </w:p>
    <w:p w14:paraId="5D019971" w14:textId="77777777" w:rsidR="002A2E9A" w:rsidRPr="00B843CF" w:rsidRDefault="002A2E9A" w:rsidP="002A2E9A">
      <w:pPr>
        <w:autoSpaceDE w:val="0"/>
        <w:autoSpaceDN w:val="0"/>
        <w:adjustRightInd w:val="0"/>
        <w:ind w:left="142"/>
        <w:jc w:val="both"/>
        <w:rPr>
          <w:rFonts w:ascii="Montserrat" w:hAnsi="Montserrat" w:cs="Arial"/>
          <w:b/>
          <w:bCs/>
          <w:color w:val="000000"/>
          <w:sz w:val="20"/>
          <w:szCs w:val="20"/>
          <w:lang w:eastAsia="es-MX"/>
        </w:rPr>
      </w:pPr>
    </w:p>
    <w:p w14:paraId="21687C76"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“EL LICITANTE” DEBERÁ GARANTIZAR A “LA SECRETARÍA” LOS SERVICIOS PRESTADOS EN CUANTO A CALIDAD, INFRAESTRUCTURA, CAPACIDAD TÉCNICA Y DE OPERACIÓN Y RESPONDERÁ POR LOS DEFECTOS Y VICIOS OCULTOS DEL SERVICIO OBJETO DE LA CONTRATACIÓN DURANTE SU VIGENCIA.</w:t>
      </w:r>
    </w:p>
    <w:p w14:paraId="407B90BC" w14:textId="77777777" w:rsidR="002A2E9A" w:rsidRPr="00B843CF" w:rsidRDefault="002A2E9A" w:rsidP="002A2E9A">
      <w:pPr>
        <w:tabs>
          <w:tab w:val="left" w:pos="851"/>
        </w:tabs>
        <w:jc w:val="both"/>
        <w:rPr>
          <w:rFonts w:ascii="Montserrat" w:hAnsi="Montserrat" w:cs="Arial"/>
          <w:sz w:val="20"/>
          <w:szCs w:val="20"/>
        </w:rPr>
      </w:pPr>
    </w:p>
    <w:p w14:paraId="5F6C5C47"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“EL LICITANTE” SE OBLIGA A ENTREGAR A FAVOR DE “LA SECRETARÍA”, UNA PÓLIZA DE SEGUROS DE RESPONSABILIDAD CIVIL GENERAL QUE GARANTICE LOS DAÑOS QUE PUEDAN CAUSARSE A “LA SECRETARÍA” Y/O A TERCEROS EN SUS BIENES O PERSONAS POR UNA SUMA ASEGURADA DE $2’000,000.00 (DOS MILLONES DE PESOS 00/100 M.N.) POR EVENTO O POR EL TOTAL RESARCIMIENTO DEL DAÑO A “LA SECRETARÍA”, SU PERSONAL Y/O TERCEROS.</w:t>
      </w:r>
    </w:p>
    <w:p w14:paraId="5B1D03C8" w14:textId="77777777" w:rsidR="002A2E9A" w:rsidRPr="00B843CF" w:rsidRDefault="002A2E9A" w:rsidP="002A2E9A">
      <w:pPr>
        <w:tabs>
          <w:tab w:val="left" w:pos="851"/>
        </w:tabs>
        <w:jc w:val="both"/>
        <w:rPr>
          <w:rFonts w:ascii="Montserrat" w:hAnsi="Montserrat" w:cs="Arial"/>
          <w:sz w:val="20"/>
          <w:szCs w:val="20"/>
        </w:rPr>
      </w:pPr>
    </w:p>
    <w:p w14:paraId="0326F065"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 xml:space="preserve">DICHO SEGURO DEBERÁ SER EXPEDIDO POR UNA COMPAÑÍA ASEGURADORA ESTABLECIDA EN TERRITORIO NACIONAL, Y DEBERÁ CUBRIR EL PLAZO DE LA VIGENCIA DEL SERVICIO. EN CASO DE QUE A LA FECHA DE LA ASIGNACIÓN DEL PEDIDO “EL LICITANTE” CUENTE CON UN SEGURO DE RESPONSABILIDAD CIVIL VIGENTE Y EXPEDIDA POR UNA COMPAÑÍA ASEGURADORA ESTABLECIDA EN TERRITORIO NACIONAL, PREVIAMENTE A LA FIRMA DEL PEDIDO, DEBERÁ ESTIPULAR A “LA SECRETARÍA” COMO BENEFICIARIA DE DICHA PÓLIZA EN LOS TÉRMINOS DEL PÁRRAFO ANTERIOR. </w:t>
      </w:r>
    </w:p>
    <w:p w14:paraId="07E0F2EA" w14:textId="77777777" w:rsidR="002A2E9A" w:rsidRPr="00B843CF" w:rsidRDefault="002A2E9A" w:rsidP="002A2E9A">
      <w:pPr>
        <w:tabs>
          <w:tab w:val="left" w:pos="851"/>
        </w:tabs>
        <w:jc w:val="both"/>
        <w:rPr>
          <w:rFonts w:ascii="Montserrat" w:hAnsi="Montserrat" w:cs="Arial"/>
          <w:sz w:val="20"/>
          <w:szCs w:val="20"/>
        </w:rPr>
      </w:pPr>
    </w:p>
    <w:p w14:paraId="5BD3B288"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LA PÓLIZA DE RESPONSABILIDAD CIVIL DEBERÁ SER ENTREGADA AL ADMINISTRADOR DEL PEDIDO DENTRO DE LOS 10 (DIEZ) DÍAS HABILES CONTADOS A PARTIR DE LA FIRMA DEL PEDIDO. EN EL SUPUESTO QUE NO PRESENTE LA PÓLIZA REFERIDA DENTRO DEL PLAZO CITADO, “LA SECRETARÍA”, PODRÁ INICIAR EL PROCEDIMIENTO DE RECISIÓN DEL PEDIDO.</w:t>
      </w:r>
    </w:p>
    <w:p w14:paraId="6374ECBA" w14:textId="77777777" w:rsidR="002A2E9A" w:rsidRPr="00B843CF" w:rsidRDefault="002A2E9A" w:rsidP="002A2E9A">
      <w:pPr>
        <w:tabs>
          <w:tab w:val="left" w:pos="851"/>
        </w:tabs>
        <w:jc w:val="both"/>
        <w:rPr>
          <w:rFonts w:ascii="Montserrat" w:hAnsi="Montserrat" w:cs="Arial"/>
          <w:sz w:val="20"/>
          <w:szCs w:val="20"/>
        </w:rPr>
      </w:pPr>
    </w:p>
    <w:p w14:paraId="17AA8A9E"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SI ANTE CUALQUIER EVENTO O SINIESTRO, ESTA COBERTURA RESULTA INSUFICIENTE, LOS GASTOS QUE QUEDEN SIN CUBRIR SERÁN POR CUENTA DIRECTAMENTE “EL LICITANTE”.</w:t>
      </w:r>
    </w:p>
    <w:p w14:paraId="04948A39" w14:textId="77777777" w:rsidR="002A2E9A" w:rsidRPr="00B843CF" w:rsidRDefault="002A2E9A" w:rsidP="002A2E9A">
      <w:pPr>
        <w:tabs>
          <w:tab w:val="left" w:pos="851"/>
        </w:tabs>
        <w:jc w:val="both"/>
        <w:rPr>
          <w:rFonts w:ascii="Montserrat" w:hAnsi="Montserrat" w:cs="Arial"/>
          <w:sz w:val="20"/>
          <w:szCs w:val="20"/>
        </w:rPr>
      </w:pPr>
    </w:p>
    <w:p w14:paraId="5187505F"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lastRenderedPageBreak/>
        <w:t>“EL LICITANTE” QUEDA OBLIGADO A MANTENER VIGENTE LA PÓLIZA DE SEGURO DE RESPONSABILIDAD CIVIL MENCIONADA, EN TANTO PERMANEZCA EN VIGOR EL PEDIDO QUE DERIVE DE LA CONTRATACIÓN Y DURANTE LA SUBSTANCIACIÓN DE TODOS LOS RECURSOS LEGALES O JUICIOS QUE SE INTERPONGAN, HASTA QUE SE DICTE RESOLUCIÓN DEFINITIVA POR AUTORIDAD COMPETENTE. EN LA INTELIGENCIA DE QUE DICHA FIANZA SÓLO PODRÁ SER CANCELADA MEDIANTE AUTORIZACIÓN EXPRESA Y POR ESCRITO DE “LA SECRETARÍA”.</w:t>
      </w:r>
    </w:p>
    <w:p w14:paraId="4F233809" w14:textId="77777777" w:rsidR="002A2E9A" w:rsidRPr="00B843CF" w:rsidRDefault="002A2E9A" w:rsidP="002A2E9A">
      <w:pPr>
        <w:tabs>
          <w:tab w:val="left" w:pos="851"/>
        </w:tabs>
        <w:jc w:val="both"/>
        <w:rPr>
          <w:rFonts w:ascii="Montserrat" w:hAnsi="Montserrat" w:cs="Arial"/>
          <w:sz w:val="20"/>
          <w:szCs w:val="20"/>
        </w:rPr>
      </w:pPr>
    </w:p>
    <w:p w14:paraId="15297DD9"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EN CASO DE FORMALIZACIÓN DE CONVENIOS MODIFICATORIOS AL PEDIDO, “EL LICITANTE” DEBERÁ, PRESENTAR LA MODIFICACIÓN DE LA PÓLIZA, DENTRO DE LOS 10 DÍAS NATURALES SIGUIENTES A LA FIRMA DEL CONVENIO DE MODIFICACIÓN ANTES CITADO</w:t>
      </w:r>
    </w:p>
    <w:p w14:paraId="73CDB9BB" w14:textId="77777777" w:rsidR="002A2E9A" w:rsidRPr="00B843CF" w:rsidRDefault="002A2E9A" w:rsidP="002A2E9A">
      <w:pPr>
        <w:tabs>
          <w:tab w:val="left" w:pos="851"/>
        </w:tabs>
        <w:jc w:val="both"/>
        <w:rPr>
          <w:rFonts w:ascii="Montserrat" w:hAnsi="Montserrat" w:cs="Arial"/>
          <w:sz w:val="22"/>
          <w:szCs w:val="22"/>
        </w:rPr>
      </w:pPr>
    </w:p>
    <w:p w14:paraId="365B3B36"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SI ANTE CUALQUIER EVENTO O SINIESTRO, ESTA COBERTURA RESULTA INSUFICIENTE, LOS GASTOS QUE QUEDEN SIN CUBRIR SERÁN POR CUENTA DIRECTAMENTE “EL LICITANTE”.</w:t>
      </w:r>
    </w:p>
    <w:p w14:paraId="64FB5F41" w14:textId="77777777" w:rsidR="002A2E9A" w:rsidRPr="00B843CF" w:rsidRDefault="002A2E9A" w:rsidP="002A2E9A">
      <w:pPr>
        <w:tabs>
          <w:tab w:val="left" w:pos="851"/>
        </w:tabs>
        <w:jc w:val="both"/>
        <w:rPr>
          <w:rFonts w:ascii="Montserrat" w:hAnsi="Montserrat" w:cs="Arial"/>
          <w:sz w:val="20"/>
          <w:szCs w:val="20"/>
        </w:rPr>
      </w:pPr>
    </w:p>
    <w:p w14:paraId="1A823C3F"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UNA VEZ OCURRIDO EL EVENTO Y SE DICTAMINE LA RESPONSABILIDAD, “EL LICITANTE” TENDRÁ UN PLAZO MÁXIMO DE 5 (CINCO) DÍAS HÁBILES, PARA REALIZAR LOS PAGOS DE LOS DAÑOS DIRECTAMENTE A “LA SECRETARÍA” Y/O TERCEROS IMPLICADOS; O INICIAR LAS GESTIONES CORRESPONDIENTES ANTE LA ASEGURADORA QUE CORRESPONDA, PARA QUE HAGA LOS PAGOS INMEDIATAMENTE A “LA SECRETARÍA” Y /O A LOS TERCEROS IMPLICADOS.</w:t>
      </w:r>
    </w:p>
    <w:p w14:paraId="114E0B7D" w14:textId="77777777" w:rsidR="002A2E9A" w:rsidRPr="00B843CF" w:rsidRDefault="002A2E9A" w:rsidP="002A2E9A">
      <w:pPr>
        <w:tabs>
          <w:tab w:val="left" w:pos="851"/>
        </w:tabs>
        <w:jc w:val="both"/>
        <w:rPr>
          <w:rFonts w:ascii="Montserrat" w:hAnsi="Montserrat" w:cs="Arial"/>
          <w:sz w:val="20"/>
          <w:szCs w:val="20"/>
        </w:rPr>
      </w:pPr>
    </w:p>
    <w:p w14:paraId="7A1B82A3" w14:textId="77777777" w:rsidR="002A2E9A" w:rsidRPr="00B843CF" w:rsidRDefault="002A2E9A" w:rsidP="002A2E9A">
      <w:pPr>
        <w:tabs>
          <w:tab w:val="left" w:pos="851"/>
        </w:tabs>
        <w:jc w:val="both"/>
        <w:rPr>
          <w:rFonts w:ascii="Montserrat" w:hAnsi="Montserrat" w:cs="Arial"/>
          <w:sz w:val="22"/>
          <w:szCs w:val="22"/>
        </w:rPr>
      </w:pPr>
      <w:r w:rsidRPr="00B843CF">
        <w:rPr>
          <w:rFonts w:ascii="Montserrat" w:hAnsi="Montserrat" w:cs="Arial"/>
          <w:sz w:val="22"/>
          <w:szCs w:val="22"/>
        </w:rPr>
        <w:t>“EL LICITANTE” LIBERARÁ A “LA SECRETARÍA” DE CUALQUIER RECLAMACIÓN O ACCIÓN JUDICIAL DERIVADA DE DAÑOS Y PERJUICIOS QUE PUDIESEN OCASIONAR A TERCERAS PERSONAS Y/O A SUS BIENES, CON LOS VEHÍCULOS, HERRAMIENTAS COMPLEMENTARIAS Y/O POR LAS MANIOBRAS DE CARGA Y DESCARGA DE LOS BIENES QUE TRASLADE DURANTE EL DESARROLLO DE LOS SERVICIOS, POR LO QUE SE OBLIGARÁ A RESPONDER POR CUENTA PROPIA DE TALES EVENTOS FRENTE A LOS TERCEROS AFECTADOS.</w:t>
      </w:r>
    </w:p>
    <w:p w14:paraId="0C6FAB51" w14:textId="77777777" w:rsidR="002A2E9A" w:rsidRPr="00B843CF" w:rsidRDefault="002A2E9A" w:rsidP="002A2E9A">
      <w:pPr>
        <w:tabs>
          <w:tab w:val="left" w:pos="851"/>
        </w:tabs>
        <w:jc w:val="both"/>
        <w:rPr>
          <w:rFonts w:ascii="Montserrat" w:hAnsi="Montserrat" w:cs="Arial"/>
          <w:sz w:val="20"/>
          <w:szCs w:val="20"/>
        </w:rPr>
      </w:pPr>
    </w:p>
    <w:p w14:paraId="330BFEE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bCs/>
          <w:color w:val="000000"/>
          <w:sz w:val="22"/>
          <w:szCs w:val="22"/>
          <w:lang w:eastAsia="es-MX"/>
        </w:rPr>
        <w:t>VIGESIMO SEPTIMA</w:t>
      </w:r>
      <w:r w:rsidRPr="00B843CF">
        <w:rPr>
          <w:rFonts w:ascii="Montserrat" w:hAnsi="Montserrat" w:cs="Arial"/>
          <w:b/>
          <w:sz w:val="22"/>
          <w:szCs w:val="22"/>
        </w:rPr>
        <w:t xml:space="preserve">. GARANTIA DEL SERVICIO </w:t>
      </w:r>
    </w:p>
    <w:p w14:paraId="6E3E6111" w14:textId="77777777" w:rsidR="002A2E9A" w:rsidRPr="00B843CF" w:rsidRDefault="002A2E9A" w:rsidP="002A2E9A">
      <w:pPr>
        <w:ind w:left="360" w:firstLine="142"/>
        <w:jc w:val="both"/>
        <w:rPr>
          <w:rFonts w:ascii="Montserrat" w:hAnsi="Montserrat" w:cs="Arial"/>
          <w:b/>
          <w:sz w:val="20"/>
          <w:szCs w:val="20"/>
        </w:rPr>
      </w:pPr>
    </w:p>
    <w:p w14:paraId="6A1ECD1F" w14:textId="5ED745E6" w:rsidR="002A2E9A" w:rsidRPr="00B843CF" w:rsidRDefault="002A2E9A" w:rsidP="002A2E9A">
      <w:pPr>
        <w:ind w:right="51"/>
        <w:jc w:val="both"/>
        <w:rPr>
          <w:rFonts w:ascii="Montserrat" w:hAnsi="Montserrat" w:cs="Arial"/>
          <w:sz w:val="22"/>
          <w:szCs w:val="22"/>
          <w:lang w:val="es-ES_tradnl"/>
        </w:rPr>
      </w:pPr>
      <w:r w:rsidRPr="00B843CF">
        <w:rPr>
          <w:rFonts w:ascii="Montserrat" w:hAnsi="Montserrat" w:cs="Arial"/>
          <w:sz w:val="22"/>
          <w:szCs w:val="22"/>
          <w:lang w:val="es-ES_tradnl"/>
        </w:rPr>
        <w:t>EL PROVEEDOR ADJUDICADO SE OBLIGA A QUE</w:t>
      </w:r>
      <w:r w:rsidR="009C0F05" w:rsidRPr="00B843CF">
        <w:rPr>
          <w:rFonts w:ascii="Montserrat" w:hAnsi="Montserrat" w:cs="Arial"/>
          <w:sz w:val="22"/>
          <w:szCs w:val="22"/>
          <w:lang w:val="es-ES_tradnl"/>
        </w:rPr>
        <w:t xml:space="preserve"> EL SERVICIO OBJETO DEL PEDIDO</w:t>
      </w:r>
      <w:r w:rsidRPr="00B843CF">
        <w:rPr>
          <w:rFonts w:ascii="Montserrat" w:hAnsi="Montserrat" w:cs="Arial"/>
          <w:sz w:val="22"/>
          <w:szCs w:val="22"/>
          <w:lang w:val="es-ES_tradnl"/>
        </w:rPr>
        <w:t xml:space="preserve"> SE REALICE DE ACUERDO A LO ESTABLECIDO EN LAS ESPECIFICACIONES TÉCNICAS; POR LO QUE AL DÍA HÁBIL SIGUIENTE DEL TÉRMINO DEL SERVICIO EL PROVEEDOR ADJUDICADO DEBERÁ ENTREGAR A LA DIRECCIÓN DE SERVICIOS GENERALES, ÁREA RESPONSABLE DE ADMINISTRAR Y VERIFICAR EL CUMPLIMIENTO Y ACEPTACIÓN DEL SERVICIO, UNA CARTA DE GARANTÍA CON VIGENCIA DE UN (1) MES A PARTIR DEL TÉRMINO DEL SERVICIO PROPORCIONADO; POR LO QUE, EL PROVEEDOR ADJUDICADO DEBERÁ RESPONDER A LOS DEFECTOS Y VICIOS OCULTOS QUE AFECTEN LA CALIDAD DEL SERVICIO; ASÍ COMO, A RESPONDER DE CUALQUIER OTRA RESPONSABILIDAD EN QUE HUBIERE INCURRIDO; OBLIGÁNDOSE A REALIZAR LOS SERVICIOS DE MANTENIMIENTO CORRECTIVO A LOS EQUIPOS INDICADOS, QUE LLEGARAN A REQUERIRSE A CONSECUENCIA DE LA PRESTACIÓN DEL SERVICIO, SIN CARGO ALGUNO PARA LA SECRETARÍA.</w:t>
      </w:r>
    </w:p>
    <w:p w14:paraId="3AB01985" w14:textId="77777777" w:rsidR="002A2E9A" w:rsidRPr="00B843CF" w:rsidRDefault="002A2E9A" w:rsidP="002A2E9A">
      <w:pPr>
        <w:ind w:right="51"/>
        <w:jc w:val="both"/>
        <w:rPr>
          <w:rFonts w:ascii="Montserrat" w:hAnsi="Montserrat" w:cs="Arial"/>
          <w:sz w:val="20"/>
          <w:szCs w:val="20"/>
          <w:lang w:val="es-ES_tradnl"/>
        </w:rPr>
      </w:pPr>
    </w:p>
    <w:p w14:paraId="10CFD571" w14:textId="7E61DE08"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AL TÉR</w:t>
      </w:r>
      <w:r w:rsidR="009C0F05" w:rsidRPr="00B843CF">
        <w:rPr>
          <w:rFonts w:ascii="Montserrat" w:hAnsi="Montserrat" w:cs="Arial"/>
          <w:sz w:val="22"/>
          <w:szCs w:val="22"/>
        </w:rPr>
        <w:t>MINO DE LA VIGENCIA DEL PEDIDO</w:t>
      </w:r>
      <w:r w:rsidRPr="00B843CF">
        <w:rPr>
          <w:rFonts w:ascii="Montserrat" w:hAnsi="Montserrat" w:cs="Arial"/>
          <w:sz w:val="22"/>
          <w:szCs w:val="22"/>
        </w:rPr>
        <w:t>, EN UN LAPSO NO MAYOR A 5 DÍAS HÁBILES, EL PROVEEDOR EXTENDERÁ UNA “CARTA GARANTÍA”, POR EL SERVICIO PROPORCIONADO, OBLIGÁNDOSE A PROPORCIONAR LOS SERVICIOS DE MANTENIMIENTO CORRECTIVO QUE LLEGARAN A REQUERIRSE, SIN COSTO ADICIONAL PARA LA SECRETARÍA, DURANTE LOS 30 (TREINTA) DÍAS NATURALES SI</w:t>
      </w:r>
      <w:r w:rsidR="009C0F05" w:rsidRPr="00B843CF">
        <w:rPr>
          <w:rFonts w:ascii="Montserrat" w:hAnsi="Montserrat" w:cs="Arial"/>
          <w:sz w:val="22"/>
          <w:szCs w:val="22"/>
        </w:rPr>
        <w:t>GUIENTES AL TÉRMINO DEL PEDIDO</w:t>
      </w:r>
      <w:r w:rsidRPr="00B843CF">
        <w:rPr>
          <w:rFonts w:ascii="Montserrat" w:hAnsi="Montserrat" w:cs="Arial"/>
          <w:sz w:val="22"/>
          <w:szCs w:val="22"/>
        </w:rPr>
        <w:t>; PARA SUBSANAR ALGUNA FALLA EN EL FUNCIONAMIENTO DE LOS EQUIPOS Y/O SISTEMAS A LOS CUALES SE LES HAYA PROPORCIONADO EL SERVICIO DE MANTENIMIENTO PREVENTIVO. LA ENTREGA DE LA CARTA GARANTÍA, SERÁ NECESARIA PARA EL TRÁMITE DE PAGO DE LA F</w:t>
      </w:r>
      <w:r w:rsidR="009C0F05" w:rsidRPr="00B843CF">
        <w:rPr>
          <w:rFonts w:ascii="Montserrat" w:hAnsi="Montserrat" w:cs="Arial"/>
          <w:sz w:val="22"/>
          <w:szCs w:val="22"/>
        </w:rPr>
        <w:t>ACTURA QUE FINIQUITE EL PEDIDO</w:t>
      </w:r>
      <w:r w:rsidRPr="00B843CF">
        <w:rPr>
          <w:rFonts w:ascii="Montserrat" w:hAnsi="Montserrat" w:cs="Arial"/>
          <w:sz w:val="22"/>
          <w:szCs w:val="22"/>
        </w:rPr>
        <w:t>.</w:t>
      </w:r>
    </w:p>
    <w:p w14:paraId="103C0687" w14:textId="77777777" w:rsidR="002A2E9A" w:rsidRPr="00B843CF" w:rsidRDefault="002A2E9A" w:rsidP="002A2E9A">
      <w:pPr>
        <w:tabs>
          <w:tab w:val="left" w:pos="851"/>
        </w:tabs>
        <w:jc w:val="both"/>
        <w:rPr>
          <w:rFonts w:ascii="Montserrat" w:hAnsi="Montserrat" w:cs="Arial"/>
          <w:sz w:val="22"/>
          <w:szCs w:val="22"/>
        </w:rPr>
      </w:pPr>
    </w:p>
    <w:p w14:paraId="6347887F" w14:textId="77777777" w:rsidR="002A2E9A" w:rsidRPr="00B843CF" w:rsidRDefault="002A2E9A" w:rsidP="002A2E9A">
      <w:pPr>
        <w:ind w:right="332"/>
        <w:jc w:val="both"/>
        <w:rPr>
          <w:rFonts w:ascii="Montserrat" w:hAnsi="Montserrat" w:cs="Arial"/>
          <w:b/>
          <w:sz w:val="22"/>
          <w:szCs w:val="22"/>
        </w:rPr>
      </w:pPr>
      <w:r w:rsidRPr="00B843CF">
        <w:rPr>
          <w:rFonts w:ascii="Montserrat" w:hAnsi="Montserrat" w:cs="Arial"/>
          <w:b/>
          <w:sz w:val="22"/>
          <w:szCs w:val="22"/>
        </w:rPr>
        <w:t xml:space="preserve">VIGESIMO OCTAVA. CONDICIONES DE PRECIOS </w:t>
      </w:r>
    </w:p>
    <w:p w14:paraId="4A4C4D59" w14:textId="77777777" w:rsidR="002A2E9A" w:rsidRPr="00B843CF" w:rsidRDefault="002A2E9A" w:rsidP="002A2E9A">
      <w:pPr>
        <w:ind w:right="332"/>
        <w:jc w:val="both"/>
        <w:rPr>
          <w:rFonts w:ascii="Montserrat" w:hAnsi="Montserrat" w:cs="Arial"/>
          <w:sz w:val="20"/>
          <w:szCs w:val="20"/>
        </w:rPr>
      </w:pPr>
    </w:p>
    <w:p w14:paraId="6C4027AC" w14:textId="26D10CC8" w:rsidR="002A2E9A" w:rsidRPr="00B843CF" w:rsidRDefault="002A2E9A" w:rsidP="002A2E9A">
      <w:pPr>
        <w:ind w:right="332"/>
        <w:jc w:val="both"/>
        <w:rPr>
          <w:rFonts w:ascii="Montserrat" w:hAnsi="Montserrat" w:cs="Arial"/>
          <w:sz w:val="22"/>
          <w:szCs w:val="22"/>
        </w:rPr>
      </w:pPr>
      <w:r w:rsidRPr="00B843CF">
        <w:rPr>
          <w:rFonts w:ascii="Montserrat" w:hAnsi="Montserrat" w:cs="Arial"/>
          <w:sz w:val="22"/>
          <w:szCs w:val="22"/>
        </w:rPr>
        <w:t xml:space="preserve">LOS PRECIOS DEBERÁN SER FIJOS E INCLUIR TODOS LOS COSTOS INVOLUCRADOS (MANO DE OBRA, MATERIALES, EQUIPO Y HERRAMIENTAS); ASIMISMO, DE ACUERDO A LOS REQUERIMIENTOS DEL SERVICIO INDICADO EN EL ANEXO TECNICO; EL PROVEEDOR ADJUDICADO NO PODRÁ AGREGAR NINGÚN COSTO EXTRA PARA LOS CONCEPTOS CONSIDERADOS EN EL PRESENTE ANEXO </w:t>
      </w:r>
      <w:r w:rsidR="009C0F05" w:rsidRPr="00B843CF">
        <w:rPr>
          <w:rFonts w:ascii="Montserrat" w:hAnsi="Montserrat" w:cs="Arial"/>
          <w:sz w:val="22"/>
          <w:szCs w:val="22"/>
        </w:rPr>
        <w:t>DURANTE LA VIGENCIA DEL PEDIDO</w:t>
      </w:r>
      <w:r w:rsidRPr="00B843CF">
        <w:rPr>
          <w:rFonts w:ascii="Montserrat" w:hAnsi="Montserrat" w:cs="Arial"/>
          <w:sz w:val="22"/>
          <w:szCs w:val="22"/>
        </w:rPr>
        <w:t>, POR LO QUE LOS PRECIOS SE CONSIDERARÁN FIJOS HASTA QUE CONCLUYA LA RELACIÓN CONTRACTUAL.</w:t>
      </w:r>
    </w:p>
    <w:p w14:paraId="743ED13D" w14:textId="77777777" w:rsidR="002A2E9A" w:rsidRPr="00B843CF" w:rsidRDefault="002A2E9A" w:rsidP="002A2E9A">
      <w:pPr>
        <w:tabs>
          <w:tab w:val="left" w:pos="851"/>
        </w:tabs>
        <w:jc w:val="both"/>
        <w:rPr>
          <w:rFonts w:ascii="Montserrat" w:hAnsi="Montserrat" w:cs="Arial"/>
          <w:sz w:val="20"/>
          <w:szCs w:val="20"/>
        </w:rPr>
      </w:pPr>
    </w:p>
    <w:p w14:paraId="28EE16C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bCs/>
          <w:color w:val="000000"/>
          <w:sz w:val="22"/>
          <w:szCs w:val="22"/>
          <w:lang w:eastAsia="es-MX"/>
        </w:rPr>
        <w:t>VIGESIMO NOVENA</w:t>
      </w:r>
      <w:r w:rsidRPr="00B843CF">
        <w:rPr>
          <w:rFonts w:ascii="Montserrat" w:hAnsi="Montserrat" w:cs="Arial"/>
          <w:b/>
          <w:sz w:val="22"/>
          <w:szCs w:val="22"/>
        </w:rPr>
        <w:t>. FORMA DE PAGO</w:t>
      </w:r>
    </w:p>
    <w:p w14:paraId="50EBE538" w14:textId="77777777" w:rsidR="002A2E9A" w:rsidRPr="00B843CF" w:rsidRDefault="002A2E9A" w:rsidP="002A2E9A">
      <w:pPr>
        <w:jc w:val="both"/>
        <w:rPr>
          <w:rFonts w:ascii="Montserrat" w:hAnsi="Montserrat" w:cs="Arial"/>
          <w:b/>
          <w:sz w:val="20"/>
          <w:szCs w:val="20"/>
        </w:rPr>
      </w:pPr>
    </w:p>
    <w:p w14:paraId="04C57FE5"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"LA SECRETARÍA" CUBRIRÁ EL PAGO DE LOS SERVICIOS OBJETO DEL PEDIDO, DE ACUERDO A LOS SERVICIOS QUE “EL PRESTADOR DEL SERVICIO” ACREDITE EFECTIVAMENTE HABER PRESTADO A SATISFACCIÓN DE “LA SECRETARÍA”, MEDIANTE PAGOS MENSUALES, DENTRO DE LOS 20 (VEINTE) DÍAS NATURALES SIGUIENTES CONTADOS A PARTIR DE LA FECHA EN QUE SEA ENTREGADA LA FACTURA, CON LA APROBACIÓN (SELLO Y FIRMA) DE LA DIRECCIÓN DE SERVICIOS GENERALES DE “LA SECRETARÍA”, PARA QUE LOS PAGOS PROCEDAN.</w:t>
      </w:r>
    </w:p>
    <w:p w14:paraId="27C832E8" w14:textId="77777777" w:rsidR="002A2E9A" w:rsidRPr="00B843CF" w:rsidRDefault="002A2E9A" w:rsidP="002A2E9A">
      <w:pPr>
        <w:jc w:val="both"/>
        <w:rPr>
          <w:rFonts w:ascii="Montserrat" w:hAnsi="Montserrat" w:cs="Arial"/>
          <w:sz w:val="20"/>
          <w:szCs w:val="20"/>
        </w:rPr>
      </w:pPr>
    </w:p>
    <w:p w14:paraId="4655C965" w14:textId="27D6AA72"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EN LO QUE SE REFIERE</w:t>
      </w:r>
      <w:r w:rsidR="00097C2E" w:rsidRPr="00B843CF">
        <w:rPr>
          <w:rFonts w:ascii="Montserrat" w:hAnsi="Montserrat" w:cs="Arial"/>
          <w:sz w:val="22"/>
          <w:szCs w:val="22"/>
        </w:rPr>
        <w:t xml:space="preserve"> </w:t>
      </w:r>
      <w:r w:rsidRPr="00B843CF">
        <w:rPr>
          <w:rFonts w:ascii="Montserrat" w:hAnsi="Montserrat" w:cs="Arial"/>
          <w:sz w:val="22"/>
          <w:szCs w:val="22"/>
        </w:rPr>
        <w:t xml:space="preserve"> A</w:t>
      </w:r>
      <w:r w:rsidR="00097C2E" w:rsidRPr="00B843CF">
        <w:rPr>
          <w:rFonts w:ascii="Montserrat" w:hAnsi="Montserrat" w:cs="Arial"/>
          <w:sz w:val="22"/>
          <w:szCs w:val="22"/>
        </w:rPr>
        <w:t xml:space="preserve"> LOS SERVICIOS DE MANTENIMIENTO CORRECTIVO</w:t>
      </w:r>
      <w:r w:rsidRPr="00B843CF">
        <w:rPr>
          <w:rFonts w:ascii="Montserrat" w:hAnsi="Montserrat" w:cs="Arial"/>
          <w:sz w:val="22"/>
          <w:szCs w:val="22"/>
        </w:rPr>
        <w:t xml:space="preserve"> REALIZADOS EN EL MES, “EL PRESTADOR DEL SERVICIO” DEBERÁ EXPEDIR UNA FACTURA POR LAS REFACCIONES PROPORCIONADAS PARA LOS MISMOS, UNA VEZ RECIBIDOS LOS SERVICIOS A ENTERA SATISFACCIÓN DE “LA SECRETARÍA” EL PAGO SERÁ EN UNA SOLA EXHIBICIÓN DENTRO DE LOS 20 (VEINTE) DÍAS NATURALES SIGUIENTES A LA ENTREGA DE LA FACTURA.</w:t>
      </w:r>
    </w:p>
    <w:p w14:paraId="641BFCBC" w14:textId="77777777" w:rsidR="002A2E9A" w:rsidRPr="00B843CF" w:rsidRDefault="002A2E9A" w:rsidP="002A2E9A">
      <w:pPr>
        <w:jc w:val="both"/>
        <w:rPr>
          <w:rFonts w:ascii="Montserrat" w:hAnsi="Montserrat" w:cs="Arial"/>
          <w:sz w:val="20"/>
          <w:szCs w:val="20"/>
        </w:rPr>
      </w:pPr>
    </w:p>
    <w:p w14:paraId="20BB985B"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LA DIRECCIÓN DE SERVICIOS GENERALES DE “LA SECRETARÍA”, SERÁ LA ENCARGADA DE RECIBIR LAS FACTURAS EN PLAZA JUÁREZ NÚMERO 20, PISO 10, COLONIA CENTRO, ALCALDIA CUAUHTÉMOC, C.P. 06010, CIUDAD DE MÉXICO, EN DÍAS HÁBILES, DE LUNES A VIERNES EN HORARIO DE LAS 09:00 A LAS 18:00 HORAS.</w:t>
      </w:r>
    </w:p>
    <w:p w14:paraId="57D0AFA7" w14:textId="77777777" w:rsidR="002A2E9A" w:rsidRPr="00B843CF" w:rsidRDefault="002A2E9A" w:rsidP="002A2E9A">
      <w:pPr>
        <w:jc w:val="both"/>
        <w:rPr>
          <w:rFonts w:ascii="Montserrat" w:hAnsi="Montserrat" w:cs="Arial"/>
          <w:sz w:val="20"/>
          <w:szCs w:val="20"/>
        </w:rPr>
      </w:pPr>
    </w:p>
    <w:p w14:paraId="7BEF7647"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 xml:space="preserve">EN CASO DE QUE LAS FACTURAS ENTREGADAS PRESENTEN ERRORES, “LA SECRETARÍA”, DENTRO DE LOS 3 (TRES) DÍAS HÁBILES SIGUIENTES AL DE SU RECEPCIÓN INDICARÁ A “EL PRESTADOR DEL SERVICIO” LAS DEFICIENCIAS QUE </w:t>
      </w:r>
      <w:r w:rsidRPr="00B843CF">
        <w:rPr>
          <w:rFonts w:ascii="Montserrat" w:hAnsi="Montserrat" w:cs="Arial"/>
          <w:sz w:val="22"/>
          <w:szCs w:val="22"/>
        </w:rPr>
        <w:lastRenderedPageBreak/>
        <w:t>DEBERÁ CORREGIR; POR LO QUE, EL PROCEDIMIENTO DE PAGO REINICIARÁ EN EL MOMENTO EN QUE “EL PRESTADOR DEL SERVICIO” PRESENTE LAS FACTURAS CORREGIDAS.</w:t>
      </w:r>
    </w:p>
    <w:p w14:paraId="2C996F1D" w14:textId="77777777" w:rsidR="002A2E9A" w:rsidRPr="00B843CF" w:rsidRDefault="002A2E9A" w:rsidP="002A2E9A">
      <w:pPr>
        <w:jc w:val="both"/>
        <w:rPr>
          <w:rFonts w:ascii="Montserrat" w:hAnsi="Montserrat" w:cs="Arial"/>
          <w:sz w:val="20"/>
          <w:szCs w:val="20"/>
        </w:rPr>
      </w:pPr>
    </w:p>
    <w:p w14:paraId="154885FA"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DE CONFORMIDAD CON EL ARTÍCULO 89 DEL “REGLAMENTO”, PARA EFECTOS DE CONTABILIZAR EL PLAZO A QUE HACE REFERENCIA EL PRIMER PÁRRAFO DEL ARTÍCULO 51 DE “LA LEY”, SE TENDRÁ COMO RECIBIDA LA FACTURA O EL DOCUMENTO QUE REÚNA LOS REQUISITOS FISCALES CORRESPONDIENTES, A PARTIR DE QUE “EL PRESTADOR DEL SERVICIO” LOS ENTREGUE A “LA SECRETARÍA” AL MOMENTO DE CONCLUIR CON LA PRESTACIÓN TOTAL O PARCIAL DEL SERVICIO CONFORME A LOS TÉRMINOS DEL PEDIDO CELEBRADO Y “LA SECRETARÍA”  LOS RECIBA A SATISFACCIÓN EN LOS TÉRMINOS DE LOS LINEAMIENTOS QUE EMITA LA SECRETARÍA DE LA FUNCIÓN PÚBLICA PARA PROMOVER LA AGILIZACIÓN DEL PAGO.</w:t>
      </w:r>
    </w:p>
    <w:p w14:paraId="1A488484" w14:textId="77777777" w:rsidR="002A2E9A" w:rsidRPr="00B843CF" w:rsidRDefault="002A2E9A" w:rsidP="002A2E9A">
      <w:pPr>
        <w:jc w:val="both"/>
        <w:rPr>
          <w:rFonts w:ascii="Montserrat" w:hAnsi="Montserrat" w:cs="Arial"/>
          <w:sz w:val="22"/>
          <w:szCs w:val="22"/>
        </w:rPr>
      </w:pPr>
    </w:p>
    <w:p w14:paraId="6B10745F"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DENTRO DEL PLAZO MENCIONADO EN EL PÁRRAFO ANTERIOR, “LA SECRETARÍA” DEBERÁ DE REQUERIR, EN SU CASO, A “EL PRESTADOR DEL SERVICIO” A LA CORRECCIÓN DE ERRORES O DEFICIENCIAS CONTENIDOS EN LA FACTURA O EN EL DOCUMENTO QUE REÚNA LOS REQUISITOS FISCALES CORRESPONDIENTES; TRAMITAR EL PAGO DE DICHA FACTURA O DOCUMENTOS Y REALIZAR EL PAGO A “EL PRESTADOR DEL SERVICIO”.</w:t>
      </w:r>
    </w:p>
    <w:p w14:paraId="714D5818" w14:textId="77777777" w:rsidR="002A2E9A" w:rsidRPr="00B843CF" w:rsidRDefault="002A2E9A" w:rsidP="002A2E9A">
      <w:pPr>
        <w:jc w:val="both"/>
        <w:rPr>
          <w:rFonts w:ascii="Montserrat" w:hAnsi="Montserrat" w:cs="Arial"/>
          <w:sz w:val="20"/>
          <w:szCs w:val="20"/>
        </w:rPr>
      </w:pPr>
    </w:p>
    <w:p w14:paraId="3F398D06"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ASIMISMO, “EL PRESTADOR DEL SERVICIO” MANIFIESTA SU CONFORMIDAD DE QUE HASTA EN TANTO NO SE CUMPLA CON LA VERIFICACIÓN, SUPERVISIÓN Y ACEPTACIÓN DE LOS SERVICIOS EN LOS TÉRMINOS PREVISTOS EN EL PRESENTE ANEXO, ESTOS NO SE TENDRÁN POR RECIBIDOS O ACEPTADOS POR “LA SECRETARÍA” DE CONFORMIDAD CON LO ESTABLECIDO DE “LA LEY”.</w:t>
      </w:r>
    </w:p>
    <w:p w14:paraId="1DE40635" w14:textId="77777777" w:rsidR="002A2E9A" w:rsidRPr="00B843CF" w:rsidRDefault="002A2E9A" w:rsidP="002A2E9A">
      <w:pPr>
        <w:jc w:val="both"/>
        <w:rPr>
          <w:rFonts w:ascii="Montserrat" w:hAnsi="Montserrat" w:cs="Arial"/>
          <w:sz w:val="20"/>
          <w:szCs w:val="20"/>
        </w:rPr>
      </w:pPr>
    </w:p>
    <w:p w14:paraId="4FCEEFBA"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LOS PAGOS DE LOS SERVICIOS FACTURADOS DESPUÉS DEL 30 DE NOVIEMBRE DE 2019, SERÁN TRAMITADOS A TRAVÉS DEL PROCEDIMIENTO DE ADEUDOS DE EJERCICIOS FISCALES ANTERIORES (ADEFAS). LO ANTERIOR, SIN MENOSCABO DE LOS LINEAMIENTOS QUE EMITA LA SECRETARÍA DE HACIENDA Y CRÉDITO PÚBLICO PARA EL PAGO DE ADEFAS, QUE PUDIERAN MODIFICAR DICHO PLAZO.</w:t>
      </w:r>
    </w:p>
    <w:p w14:paraId="50CF8F8E" w14:textId="77777777" w:rsidR="002A2E9A" w:rsidRPr="00B843CF" w:rsidRDefault="002A2E9A" w:rsidP="002A2E9A">
      <w:pPr>
        <w:jc w:val="both"/>
        <w:rPr>
          <w:rFonts w:ascii="Montserrat" w:hAnsi="Montserrat" w:cs="Arial"/>
          <w:sz w:val="20"/>
          <w:szCs w:val="20"/>
        </w:rPr>
      </w:pPr>
    </w:p>
    <w:p w14:paraId="45C32462"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LA DIRECCIÓN DE SERVICIOS GENERALES DE “LA SECRETARÍA” VERIFICARÁ, EN UN TÉRMINO DE 5 (CINCO) DÍAS HÁBILES POSTERIORES A LA FECHA DE PRESTACIÓN DE LOS SERVICIOS, QUE ÉSTOS FUERON PRESTADOS DE CONFORMIDAD CON LAS ESPECIFICACIONES SEÑALADAS EN EL PRESENTE ANEXO UNO Y QUE RECIBIÓ ÉSTOS A SU ENTERA SATISFACCIÓN, LO QUE SE HARÁ CONSTAR POR ESCRITO.</w:t>
      </w:r>
    </w:p>
    <w:p w14:paraId="6A57AFB9" w14:textId="77777777" w:rsidR="002A2E9A" w:rsidRPr="00B843CF" w:rsidRDefault="002A2E9A" w:rsidP="002A2E9A">
      <w:pPr>
        <w:jc w:val="both"/>
        <w:rPr>
          <w:rFonts w:ascii="Montserrat" w:hAnsi="Montserrat" w:cs="Arial"/>
          <w:sz w:val="20"/>
          <w:szCs w:val="20"/>
        </w:rPr>
      </w:pPr>
    </w:p>
    <w:p w14:paraId="40FD2A2B"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 xml:space="preserve">LA DIRECCIÓN GENERAL DE PROGRAMACIÓN, ORGANIZACIÓN Y PRESUPUESTO DE “LA SECRETARÍA” INCORPORARÁ AL PROGRAMA DE CADENAS PRODUCTIVAS DE NACIONAL FINANCIERA, S.N.C., Y DARÁ DE ALTA EN EL MISMO LA TOTALIDAD DE LAS CUENTAS POR PAGAR A “EL PRESTADOR DEL SERVICIO”, PARA ELLO LA FACTURA ACEPTADA SE REGISTRARÁ EN DICHO PROGRAMA CUANDO MÁS EL DÍA 9 POSTERIOR A SU RECEPCIÓN, MISMA QUE PODRÁ SER CONSULTADA EN LÍNEA A EFECTO DE QUE “EL PRESTADOR DEL SERVICIO” PUEDA EJERCER LA CESIÓN DE </w:t>
      </w:r>
      <w:r w:rsidRPr="00B843CF">
        <w:rPr>
          <w:rFonts w:ascii="Montserrat" w:hAnsi="Montserrat" w:cs="Arial"/>
          <w:sz w:val="22"/>
          <w:szCs w:val="22"/>
        </w:rPr>
        <w:lastRenderedPageBreak/>
        <w:t>DERECHOS DE COBRO AL INTERMEDIARIO FINANCIERO SELECCIONADO POR “EL PRESTADOR DEL SERVICIO” ENTRE LOS REGISTRADOS EN DICHA CADENA, EN LOS TÉRMINOS DEL ÚLTIMO PÁRRAFO DEL ARTÍCULO 46 DE “LA LEY”.</w:t>
      </w:r>
    </w:p>
    <w:p w14:paraId="4B4784EB" w14:textId="77777777" w:rsidR="002A2E9A" w:rsidRPr="00B843CF" w:rsidRDefault="002A2E9A" w:rsidP="002A2E9A">
      <w:pPr>
        <w:jc w:val="both"/>
        <w:rPr>
          <w:rFonts w:ascii="Montserrat" w:hAnsi="Montserrat" w:cs="Arial"/>
          <w:sz w:val="20"/>
          <w:szCs w:val="20"/>
        </w:rPr>
      </w:pPr>
    </w:p>
    <w:p w14:paraId="11C30849"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EL PAGO DEL SERVICIO ENTREGADO QUEDARÁ CONDICIONADO PROPORCIONALMENTE AL PAGO QUE “EL PRESTADOR DEL SERVICIO” DEBA EFECTUAR POR CONCEPTO DE PENAS CONVENCIONALES.</w:t>
      </w:r>
    </w:p>
    <w:p w14:paraId="022194FE" w14:textId="77777777" w:rsidR="002A2E9A" w:rsidRPr="00B843CF" w:rsidRDefault="002A2E9A" w:rsidP="002A2E9A">
      <w:pPr>
        <w:jc w:val="both"/>
        <w:rPr>
          <w:rFonts w:ascii="Montserrat" w:hAnsi="Montserrat" w:cs="Arial"/>
          <w:sz w:val="20"/>
          <w:szCs w:val="20"/>
        </w:rPr>
      </w:pPr>
    </w:p>
    <w:p w14:paraId="5D5D77CA"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EL PAGO SERÁ EFECTUADO MEDIANTE DEPÓSITO VÍA BANCA ELECTRÓNICA A LA CUENTA BANCARIA QUE “EL PRESTADOR DEL SERVICIO” PROPORCIONE.</w:t>
      </w:r>
    </w:p>
    <w:p w14:paraId="65C95DF8" w14:textId="77777777" w:rsidR="002A2E9A" w:rsidRPr="00B843CF" w:rsidRDefault="002A2E9A" w:rsidP="002A2E9A">
      <w:pPr>
        <w:tabs>
          <w:tab w:val="left" w:pos="851"/>
        </w:tabs>
        <w:jc w:val="both"/>
        <w:rPr>
          <w:rFonts w:ascii="Montserrat" w:hAnsi="Montserrat" w:cs="Arial"/>
          <w:sz w:val="22"/>
          <w:szCs w:val="22"/>
        </w:rPr>
      </w:pPr>
    </w:p>
    <w:p w14:paraId="7926DEEA" w14:textId="77777777" w:rsidR="002A2E9A" w:rsidRPr="00B843CF" w:rsidRDefault="002A2E9A" w:rsidP="002A2E9A">
      <w:pPr>
        <w:ind w:right="332"/>
        <w:jc w:val="both"/>
        <w:rPr>
          <w:rFonts w:ascii="Montserrat" w:hAnsi="Montserrat" w:cs="Arial"/>
          <w:b/>
          <w:bCs/>
          <w:color w:val="000000"/>
          <w:sz w:val="22"/>
          <w:szCs w:val="22"/>
          <w:lang w:eastAsia="es-MX"/>
        </w:rPr>
      </w:pPr>
    </w:p>
    <w:p w14:paraId="63429F75" w14:textId="77777777" w:rsidR="002A2E9A" w:rsidRPr="00B843CF" w:rsidRDefault="002A2E9A" w:rsidP="002A2E9A">
      <w:pPr>
        <w:ind w:right="332"/>
        <w:jc w:val="both"/>
        <w:rPr>
          <w:rFonts w:ascii="Montserrat" w:hAnsi="Montserrat" w:cs="Arial"/>
          <w:b/>
          <w:sz w:val="22"/>
          <w:szCs w:val="22"/>
        </w:rPr>
      </w:pPr>
      <w:r w:rsidRPr="00B843CF">
        <w:rPr>
          <w:rFonts w:ascii="Montserrat" w:hAnsi="Montserrat" w:cs="Arial"/>
          <w:b/>
          <w:bCs/>
          <w:color w:val="000000"/>
          <w:sz w:val="22"/>
          <w:szCs w:val="22"/>
          <w:lang w:eastAsia="es-MX"/>
        </w:rPr>
        <w:t>TRIGESIMO</w:t>
      </w:r>
      <w:r w:rsidRPr="00B843CF">
        <w:rPr>
          <w:rFonts w:ascii="Montserrat" w:hAnsi="Montserrat" w:cs="Arial"/>
          <w:b/>
          <w:sz w:val="22"/>
          <w:szCs w:val="22"/>
        </w:rPr>
        <w:t>. MECANISMO DE AJUSTE DE PRECIOS</w:t>
      </w:r>
    </w:p>
    <w:p w14:paraId="0DEC2D70" w14:textId="77777777" w:rsidR="002A2E9A" w:rsidRPr="00B843CF" w:rsidRDefault="002A2E9A" w:rsidP="002A2E9A">
      <w:pPr>
        <w:ind w:left="142" w:right="332"/>
        <w:jc w:val="both"/>
        <w:rPr>
          <w:rFonts w:ascii="Montserrat" w:hAnsi="Montserrat" w:cs="Arial"/>
          <w:sz w:val="20"/>
          <w:szCs w:val="20"/>
        </w:rPr>
      </w:pPr>
    </w:p>
    <w:p w14:paraId="3897E4AD" w14:textId="77777777" w:rsidR="002A2E9A" w:rsidRPr="00B843CF" w:rsidRDefault="002A2E9A" w:rsidP="002A2E9A">
      <w:pPr>
        <w:ind w:right="332"/>
        <w:jc w:val="both"/>
        <w:rPr>
          <w:rFonts w:ascii="Montserrat" w:hAnsi="Montserrat" w:cs="Arial"/>
          <w:sz w:val="22"/>
          <w:szCs w:val="22"/>
        </w:rPr>
      </w:pPr>
      <w:r w:rsidRPr="00B843CF">
        <w:rPr>
          <w:rFonts w:ascii="Montserrat" w:hAnsi="Montserrat" w:cs="Arial"/>
          <w:sz w:val="22"/>
          <w:szCs w:val="22"/>
        </w:rPr>
        <w:t xml:space="preserve">NO HABRA AJUSTE DE PRECIOS DURANTE LA PRESTACION DEL SERVICIO. </w:t>
      </w:r>
    </w:p>
    <w:p w14:paraId="362C8329" w14:textId="77777777" w:rsidR="002A2E9A" w:rsidRPr="00B843CF" w:rsidRDefault="002A2E9A" w:rsidP="002A2E9A">
      <w:pPr>
        <w:tabs>
          <w:tab w:val="left" w:pos="851"/>
        </w:tabs>
        <w:jc w:val="both"/>
        <w:rPr>
          <w:rFonts w:ascii="Montserrat" w:hAnsi="Montserrat" w:cs="Arial"/>
          <w:sz w:val="20"/>
          <w:szCs w:val="20"/>
        </w:rPr>
      </w:pPr>
    </w:p>
    <w:p w14:paraId="64B08C37"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TRIGESIMO PRIMERA. PRORROGAS</w:t>
      </w:r>
    </w:p>
    <w:p w14:paraId="64000F64" w14:textId="77777777" w:rsidR="002A2E9A" w:rsidRPr="00B843CF" w:rsidRDefault="002A2E9A" w:rsidP="002A2E9A">
      <w:pPr>
        <w:ind w:right="51"/>
        <w:jc w:val="both"/>
        <w:rPr>
          <w:rFonts w:ascii="Montserrat" w:hAnsi="Montserrat" w:cs="Arial"/>
          <w:sz w:val="20"/>
          <w:szCs w:val="20"/>
        </w:rPr>
      </w:pPr>
    </w:p>
    <w:p w14:paraId="715B615E"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NO HABRA PRORROGAS PARA LA PRESTACION DEL SERVICIO</w:t>
      </w:r>
    </w:p>
    <w:p w14:paraId="59B33E85" w14:textId="77777777" w:rsidR="002A2E9A" w:rsidRPr="00B843CF" w:rsidRDefault="002A2E9A" w:rsidP="002A2E9A">
      <w:pPr>
        <w:tabs>
          <w:tab w:val="left" w:pos="851"/>
        </w:tabs>
        <w:jc w:val="both"/>
        <w:rPr>
          <w:rFonts w:ascii="Montserrat" w:hAnsi="Montserrat" w:cs="Arial"/>
          <w:sz w:val="20"/>
          <w:szCs w:val="20"/>
        </w:rPr>
      </w:pPr>
    </w:p>
    <w:p w14:paraId="4C72596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bCs/>
          <w:color w:val="000000"/>
          <w:sz w:val="22"/>
          <w:szCs w:val="22"/>
          <w:lang w:eastAsia="es-MX"/>
        </w:rPr>
        <w:t>TRIGESIMO SEGUNDA</w:t>
      </w:r>
      <w:r w:rsidRPr="00B843CF">
        <w:rPr>
          <w:rFonts w:ascii="Montserrat" w:hAnsi="Montserrat" w:cs="Arial"/>
          <w:b/>
          <w:sz w:val="22"/>
          <w:szCs w:val="22"/>
        </w:rPr>
        <w:t xml:space="preserve">. CAUSAS DE RESCISIÓN </w:t>
      </w:r>
    </w:p>
    <w:p w14:paraId="59DC52CE" w14:textId="77777777" w:rsidR="002A2E9A" w:rsidRPr="00B843CF" w:rsidRDefault="002A2E9A" w:rsidP="002A2E9A">
      <w:pPr>
        <w:jc w:val="both"/>
        <w:rPr>
          <w:rFonts w:ascii="Montserrat" w:hAnsi="Montserrat" w:cs="Arial"/>
          <w:b/>
          <w:sz w:val="20"/>
          <w:szCs w:val="20"/>
        </w:rPr>
      </w:pPr>
    </w:p>
    <w:p w14:paraId="74617DE0" w14:textId="7A48184A"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“LA SECRETARÍA”, CON FUNDAMENTO EN LO DISPUESTO EN LOS ARTÍCULOS 54 DE “LA LEY”, Y 98 DEL “REGLAMENTO”, PODRÁ RESCINDIR ADMINISTRATIVAMENTE EL PEDIDO Y HACER EFECTIVA LA GARANTÍA DE CUMPLIMIENTO D</w:t>
      </w:r>
      <w:r w:rsidR="00097C2E" w:rsidRPr="00B843CF">
        <w:rPr>
          <w:rFonts w:ascii="Montserrat" w:hAnsi="Montserrat" w:cs="Arial"/>
          <w:sz w:val="22"/>
          <w:szCs w:val="22"/>
        </w:rPr>
        <w:t>EL PEDIDO DE MANERA TOTAL</w:t>
      </w:r>
      <w:r w:rsidRPr="00B843CF">
        <w:rPr>
          <w:rFonts w:ascii="Montserrat" w:hAnsi="Montserrat" w:cs="Arial"/>
          <w:sz w:val="22"/>
          <w:szCs w:val="22"/>
        </w:rPr>
        <w:t xml:space="preserve"> AL MONTO DE LAS OBLIGACIONES INCUMPLIDAS, SIN NECESIDAD DE DECLARACIÓN JUDICIAL PREVIA, Y SIN QUE POR ELLO SE INCURRA EN RESPONSABILIDAD, EN CASO DE QUE “EL PRESTADOR DEL SERVICIO” SE ENCUENTRE EN CUALQUIERA DE LOS SIGUIENTES SUPUESTOS:</w:t>
      </w:r>
    </w:p>
    <w:p w14:paraId="5B2700CC" w14:textId="77777777" w:rsidR="002A2E9A" w:rsidRPr="00B843CF" w:rsidRDefault="002A2E9A" w:rsidP="002A2E9A">
      <w:pPr>
        <w:tabs>
          <w:tab w:val="left" w:pos="709"/>
        </w:tabs>
        <w:jc w:val="both"/>
        <w:rPr>
          <w:rFonts w:ascii="Montserrat" w:hAnsi="Montserrat" w:cs="Arial"/>
          <w:sz w:val="20"/>
          <w:szCs w:val="20"/>
        </w:rPr>
      </w:pPr>
    </w:p>
    <w:p w14:paraId="025666DB"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NO CUMPLE TOTAL O PARCIALMENTE LAS OBLIGACIONES ADQUIRIDAS EN EL PRESENTE ANEXO Y QUE POR SU CAUSA AFECTE AL INTERÉS PRINCIPAL.</w:t>
      </w:r>
    </w:p>
    <w:p w14:paraId="47B4A3BE" w14:textId="77777777" w:rsidR="002A2E9A" w:rsidRPr="00B843CF" w:rsidRDefault="002A2E9A" w:rsidP="002A2E9A">
      <w:pPr>
        <w:tabs>
          <w:tab w:val="left" w:pos="709"/>
        </w:tabs>
        <w:jc w:val="both"/>
        <w:rPr>
          <w:rFonts w:ascii="Montserrat" w:hAnsi="Montserrat" w:cs="Arial"/>
          <w:sz w:val="20"/>
          <w:szCs w:val="20"/>
        </w:rPr>
      </w:pPr>
    </w:p>
    <w:p w14:paraId="77FA951A"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TRANSFIERE TODO O EN PARTE, LAS OBLIGACIONES DERIVADAS DEL PRESENTE ANEXO.</w:t>
      </w:r>
    </w:p>
    <w:p w14:paraId="6336F88F" w14:textId="77777777" w:rsidR="002A2E9A" w:rsidRPr="00B843CF" w:rsidRDefault="002A2E9A" w:rsidP="002A2E9A">
      <w:pPr>
        <w:tabs>
          <w:tab w:val="left" w:pos="709"/>
        </w:tabs>
        <w:ind w:left="709" w:hanging="425"/>
        <w:jc w:val="both"/>
        <w:rPr>
          <w:rFonts w:ascii="Montserrat" w:hAnsi="Montserrat" w:cs="Arial"/>
          <w:sz w:val="20"/>
          <w:szCs w:val="20"/>
        </w:rPr>
      </w:pPr>
    </w:p>
    <w:p w14:paraId="4EEA785D"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INCURRE EN RESPONSABILIDAD POR LOS ERRORES U OMISIONES EN SU ACTUACIÓN.</w:t>
      </w:r>
    </w:p>
    <w:p w14:paraId="14186FA4" w14:textId="77777777" w:rsidR="002A2E9A" w:rsidRPr="00B843CF" w:rsidRDefault="002A2E9A" w:rsidP="002A2E9A">
      <w:pPr>
        <w:tabs>
          <w:tab w:val="left" w:pos="709"/>
        </w:tabs>
        <w:ind w:left="709" w:hanging="425"/>
        <w:jc w:val="both"/>
        <w:rPr>
          <w:rFonts w:ascii="Montserrat" w:hAnsi="Montserrat" w:cs="Arial"/>
          <w:sz w:val="20"/>
          <w:szCs w:val="20"/>
        </w:rPr>
      </w:pPr>
    </w:p>
    <w:p w14:paraId="087F909E"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INCURRE EN LA NEGLIGENCIA RESPECTO A LOS SERVICIOS OBJETO DEL PRESENTE ANEXO.</w:t>
      </w:r>
    </w:p>
    <w:p w14:paraId="20DBAD0E" w14:textId="77777777" w:rsidR="002A2E9A" w:rsidRPr="00B843CF" w:rsidRDefault="002A2E9A" w:rsidP="002A2E9A">
      <w:pPr>
        <w:tabs>
          <w:tab w:val="left" w:pos="709"/>
        </w:tabs>
        <w:ind w:left="709" w:hanging="425"/>
        <w:jc w:val="both"/>
        <w:rPr>
          <w:rFonts w:ascii="Montserrat" w:hAnsi="Montserrat" w:cs="Arial"/>
          <w:sz w:val="20"/>
          <w:szCs w:val="20"/>
        </w:rPr>
      </w:pPr>
    </w:p>
    <w:p w14:paraId="268AB9A5" w14:textId="77777777" w:rsidR="002A2E9A" w:rsidRPr="00B843CF" w:rsidRDefault="002A2E9A" w:rsidP="002A2E9A">
      <w:pPr>
        <w:numPr>
          <w:ilvl w:val="0"/>
          <w:numId w:val="209"/>
        </w:numPr>
        <w:tabs>
          <w:tab w:val="left" w:pos="709"/>
        </w:tabs>
        <w:ind w:left="709" w:right="-17" w:hanging="425"/>
        <w:jc w:val="both"/>
        <w:rPr>
          <w:rFonts w:ascii="Montserrat" w:hAnsi="Montserrat" w:cs="Arial"/>
          <w:spacing w:val="-3"/>
          <w:sz w:val="22"/>
          <w:szCs w:val="22"/>
          <w:lang w:val="es-ES_tradnl"/>
        </w:rPr>
      </w:pPr>
      <w:r w:rsidRPr="00B843CF">
        <w:rPr>
          <w:rFonts w:ascii="Montserrat" w:hAnsi="Montserrat" w:cs="Arial"/>
          <w:spacing w:val="-3"/>
          <w:sz w:val="22"/>
          <w:szCs w:val="22"/>
          <w:lang w:val="es-ES_tradnl"/>
        </w:rPr>
        <w:t xml:space="preserve">SI CEDE LOS DERECHOS DE COBRO DERIVADOS DEL SERVICIO, SIN CONTAR CON LA CONFORMIDAD PREVIA POR ESCRITO DE </w:t>
      </w:r>
      <w:r w:rsidRPr="00B843CF">
        <w:rPr>
          <w:rFonts w:ascii="Montserrat" w:hAnsi="Montserrat" w:cs="Arial"/>
          <w:bCs/>
          <w:spacing w:val="-3"/>
          <w:sz w:val="22"/>
          <w:szCs w:val="22"/>
          <w:lang w:val="es-ES_tradnl"/>
        </w:rPr>
        <w:t>“LA SECRETARÍA”</w:t>
      </w:r>
      <w:r w:rsidRPr="00B843CF">
        <w:rPr>
          <w:rFonts w:ascii="Montserrat" w:hAnsi="Montserrat" w:cs="Arial"/>
          <w:spacing w:val="-3"/>
          <w:sz w:val="22"/>
          <w:szCs w:val="22"/>
          <w:lang w:val="es-ES_tradnl"/>
        </w:rPr>
        <w:t>.</w:t>
      </w:r>
    </w:p>
    <w:p w14:paraId="3300B453" w14:textId="77777777" w:rsidR="002A2E9A" w:rsidRPr="00B843CF" w:rsidRDefault="002A2E9A" w:rsidP="002A2E9A">
      <w:pPr>
        <w:tabs>
          <w:tab w:val="left" w:pos="709"/>
        </w:tabs>
        <w:ind w:left="709" w:hanging="425"/>
        <w:jc w:val="both"/>
        <w:rPr>
          <w:rFonts w:ascii="Montserrat" w:hAnsi="Montserrat" w:cs="Arial"/>
          <w:sz w:val="20"/>
          <w:szCs w:val="20"/>
        </w:rPr>
      </w:pPr>
    </w:p>
    <w:p w14:paraId="3D12B5A2"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SUSPENDE O INTERRUMPE, SIN CAUSA JUSTIFICADA LA PRESTACIÓN DEL SERVICIO.</w:t>
      </w:r>
    </w:p>
    <w:p w14:paraId="11CEEDC2" w14:textId="77777777" w:rsidR="002A2E9A" w:rsidRPr="00B843CF" w:rsidRDefault="002A2E9A" w:rsidP="002A2E9A">
      <w:pPr>
        <w:tabs>
          <w:tab w:val="left" w:pos="709"/>
        </w:tabs>
        <w:ind w:left="709" w:hanging="425"/>
        <w:jc w:val="both"/>
        <w:rPr>
          <w:rFonts w:ascii="Montserrat" w:hAnsi="Montserrat" w:cs="Arial"/>
          <w:sz w:val="20"/>
          <w:szCs w:val="20"/>
        </w:rPr>
      </w:pPr>
    </w:p>
    <w:p w14:paraId="4A83E027"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 xml:space="preserve">SI NO PROPORCIONA A </w:t>
      </w:r>
      <w:r w:rsidRPr="00B843CF">
        <w:rPr>
          <w:rFonts w:ascii="Montserrat" w:hAnsi="Montserrat" w:cs="Arial"/>
          <w:bCs/>
          <w:sz w:val="22"/>
          <w:szCs w:val="22"/>
        </w:rPr>
        <w:t>“LA SECRETARÍA”</w:t>
      </w:r>
      <w:r w:rsidRPr="00B843CF">
        <w:rPr>
          <w:rFonts w:ascii="Montserrat" w:hAnsi="Montserrat" w:cs="Arial"/>
          <w:sz w:val="22"/>
          <w:szCs w:val="22"/>
        </w:rPr>
        <w:t xml:space="preserve"> O A LAS DEPENDENCIAS QUE TENGAN FACULTADES, LOS DATOS NECESARIOS PARA LA INSPECCIÓN, VIGILANCIA Y SUPERVISIÓN DEL SERVICIO ESPECIFICO.</w:t>
      </w:r>
    </w:p>
    <w:p w14:paraId="403B063E" w14:textId="77777777" w:rsidR="002A2E9A" w:rsidRPr="00B843CF" w:rsidRDefault="002A2E9A" w:rsidP="002A2E9A">
      <w:pPr>
        <w:tabs>
          <w:tab w:val="left" w:pos="709"/>
        </w:tabs>
        <w:ind w:left="709" w:hanging="425"/>
        <w:jc w:val="both"/>
        <w:rPr>
          <w:rFonts w:ascii="Montserrat" w:hAnsi="Montserrat" w:cs="Arial"/>
          <w:sz w:val="20"/>
          <w:szCs w:val="20"/>
        </w:rPr>
      </w:pPr>
    </w:p>
    <w:p w14:paraId="336B5CB4"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CAMBIA DE NACIONALIDAD E INVOCA LA PROTECCIÓN DE SU GOBIERNO CONTRA RECLAMACIONES Y ÓRDENES DE “LA SECRETARÍA”.</w:t>
      </w:r>
    </w:p>
    <w:p w14:paraId="38D0399C" w14:textId="77777777" w:rsidR="002A2E9A" w:rsidRPr="00B843CF" w:rsidRDefault="002A2E9A" w:rsidP="002A2E9A">
      <w:pPr>
        <w:tabs>
          <w:tab w:val="left" w:pos="709"/>
        </w:tabs>
        <w:ind w:left="709" w:hanging="425"/>
        <w:jc w:val="both"/>
        <w:rPr>
          <w:rFonts w:ascii="Montserrat" w:hAnsi="Montserrat" w:cs="Arial"/>
          <w:sz w:val="20"/>
          <w:szCs w:val="20"/>
        </w:rPr>
      </w:pPr>
    </w:p>
    <w:p w14:paraId="273EF5CF"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ES DECLARADO EN CONCURSO MERCANTIL POR AUTORIDAD COMPETENTE O POR CUALQUIER OTRA CAUSA DISTINTA O ANÁLOGA QUE AFECTE SU PATRIMONIO.</w:t>
      </w:r>
    </w:p>
    <w:p w14:paraId="3568BB66" w14:textId="77777777" w:rsidR="002A2E9A" w:rsidRPr="00B843CF" w:rsidRDefault="002A2E9A" w:rsidP="002A2E9A">
      <w:pPr>
        <w:tabs>
          <w:tab w:val="left" w:pos="709"/>
        </w:tabs>
        <w:ind w:left="709" w:hanging="425"/>
        <w:jc w:val="both"/>
        <w:rPr>
          <w:rFonts w:ascii="Montserrat" w:hAnsi="Montserrat" w:cs="Arial"/>
          <w:sz w:val="22"/>
          <w:szCs w:val="22"/>
        </w:rPr>
      </w:pPr>
    </w:p>
    <w:p w14:paraId="0DEA108C" w14:textId="77777777" w:rsidR="002A2E9A" w:rsidRPr="00B843CF" w:rsidRDefault="002A2E9A" w:rsidP="002A2E9A">
      <w:pPr>
        <w:numPr>
          <w:ilvl w:val="0"/>
          <w:numId w:val="209"/>
        </w:numPr>
        <w:tabs>
          <w:tab w:val="left" w:pos="709"/>
        </w:tabs>
        <w:ind w:left="709" w:right="-17" w:hanging="425"/>
        <w:jc w:val="both"/>
        <w:rPr>
          <w:rFonts w:ascii="Montserrat" w:hAnsi="Montserrat" w:cs="Arial"/>
          <w:spacing w:val="-3"/>
          <w:sz w:val="22"/>
          <w:szCs w:val="22"/>
          <w:lang w:val="es-ES_tradnl"/>
        </w:rPr>
      </w:pPr>
      <w:r w:rsidRPr="00B843CF">
        <w:rPr>
          <w:rFonts w:ascii="Montserrat" w:hAnsi="Montserrat" w:cs="Arial"/>
          <w:spacing w:val="-3"/>
          <w:sz w:val="22"/>
          <w:szCs w:val="22"/>
          <w:lang w:val="es-ES_tradnl"/>
        </w:rPr>
        <w:t xml:space="preserve">SI DIVULGA, TRANSFIERE O UTILIZA LA INFORMACIÓN QUE CONOZCA EN EL DESARROLLO DEL SERVICIO CONTRATADO, SIN CONTAR CON LA AUTORIZACIÓN EXPRESA DE </w:t>
      </w:r>
      <w:r w:rsidRPr="00B843CF">
        <w:rPr>
          <w:rFonts w:ascii="Montserrat" w:hAnsi="Montserrat" w:cs="Arial"/>
          <w:bCs/>
          <w:spacing w:val="-3"/>
          <w:sz w:val="22"/>
          <w:szCs w:val="22"/>
          <w:lang w:val="es-ES_tradnl"/>
        </w:rPr>
        <w:t>“LA SECRETARÍA”.</w:t>
      </w:r>
    </w:p>
    <w:p w14:paraId="67899230" w14:textId="77777777" w:rsidR="002A2E9A" w:rsidRPr="00B843CF" w:rsidRDefault="002A2E9A" w:rsidP="002A2E9A">
      <w:pPr>
        <w:tabs>
          <w:tab w:val="left" w:pos="709"/>
        </w:tabs>
        <w:ind w:left="709" w:hanging="425"/>
        <w:jc w:val="both"/>
        <w:rPr>
          <w:rFonts w:ascii="Montserrat" w:hAnsi="Montserrat" w:cs="Arial"/>
          <w:sz w:val="20"/>
          <w:szCs w:val="20"/>
        </w:rPr>
      </w:pPr>
    </w:p>
    <w:p w14:paraId="23BA38A5"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NO ACEPTA PAGAR PENALIZACIONES O NO REPARA LOS DAÑOS O PÉRDIDAS, POR ARGUMENTAR QUE NO LE ES DIRECTAMENTE IMPUTABLE A “EL PRESTADOR DEL SERVICIO”, SINO A UNO DE SUS ASOCIADOS O FILIALES O A CUALQUIER OTRA CAUSA QUE NO SEA DE FUERZA MAYOR O CASO FORTUITO.</w:t>
      </w:r>
    </w:p>
    <w:p w14:paraId="3A1BD96C" w14:textId="77777777" w:rsidR="002A2E9A" w:rsidRPr="00B843CF" w:rsidRDefault="002A2E9A" w:rsidP="002A2E9A">
      <w:pPr>
        <w:tabs>
          <w:tab w:val="left" w:pos="709"/>
        </w:tabs>
        <w:ind w:left="709" w:hanging="425"/>
        <w:jc w:val="both"/>
        <w:rPr>
          <w:rFonts w:ascii="Montserrat" w:hAnsi="Montserrat" w:cs="Arial"/>
          <w:sz w:val="20"/>
          <w:szCs w:val="20"/>
        </w:rPr>
      </w:pPr>
    </w:p>
    <w:p w14:paraId="5BA7FDB1" w14:textId="094A35AF" w:rsidR="002A2E9A" w:rsidRPr="00B843CF" w:rsidRDefault="002A2E9A" w:rsidP="000532E4">
      <w:pPr>
        <w:numPr>
          <w:ilvl w:val="0"/>
          <w:numId w:val="206"/>
        </w:numPr>
        <w:tabs>
          <w:tab w:val="left" w:pos="709"/>
        </w:tabs>
        <w:ind w:left="709" w:right="-17" w:hanging="425"/>
        <w:jc w:val="both"/>
        <w:rPr>
          <w:rFonts w:ascii="Montserrat" w:hAnsi="Montserrat" w:cs="Arial"/>
          <w:sz w:val="20"/>
          <w:szCs w:val="20"/>
        </w:rPr>
      </w:pPr>
      <w:r w:rsidRPr="00B843CF">
        <w:rPr>
          <w:rFonts w:ascii="Montserrat" w:hAnsi="Montserrat" w:cs="Arial"/>
          <w:spacing w:val="-3"/>
          <w:sz w:val="22"/>
          <w:szCs w:val="22"/>
          <w:lang w:val="es-ES_tradnl"/>
        </w:rPr>
        <w:t>SI LA SUMA DE LAS PENAS CONVENCIONALES Y/O DEDUCCIONES AL PAGO ALCANZA EL 10% (DIEZ POR CIENTO) DEL MONTO</w:t>
      </w:r>
      <w:r w:rsidR="00097C2E" w:rsidRPr="00B843CF">
        <w:rPr>
          <w:rFonts w:ascii="Montserrat" w:hAnsi="Montserrat" w:cs="Arial"/>
          <w:spacing w:val="-3"/>
          <w:sz w:val="22"/>
          <w:szCs w:val="22"/>
          <w:lang w:val="es-ES_tradnl"/>
        </w:rPr>
        <w:t xml:space="preserve"> MAXIMO </w:t>
      </w:r>
      <w:r w:rsidRPr="00B843CF">
        <w:rPr>
          <w:rFonts w:ascii="Montserrat" w:hAnsi="Montserrat" w:cs="Arial"/>
          <w:spacing w:val="-3"/>
          <w:sz w:val="22"/>
          <w:szCs w:val="22"/>
          <w:lang w:val="es-ES_tradnl"/>
        </w:rPr>
        <w:t xml:space="preserve"> </w:t>
      </w:r>
      <w:r w:rsidR="00097C2E" w:rsidRPr="00B843CF">
        <w:rPr>
          <w:rFonts w:ascii="Montserrat" w:hAnsi="Montserrat" w:cs="Arial"/>
          <w:spacing w:val="-3"/>
          <w:sz w:val="22"/>
          <w:szCs w:val="22"/>
          <w:lang w:val="es-ES_tradnl"/>
        </w:rPr>
        <w:t>DEL PEDIDO ANTES DE I.V.A.</w:t>
      </w:r>
    </w:p>
    <w:p w14:paraId="427122A0" w14:textId="77777777" w:rsidR="00097C2E" w:rsidRPr="00B843CF" w:rsidRDefault="00097C2E" w:rsidP="00097C2E">
      <w:pPr>
        <w:tabs>
          <w:tab w:val="left" w:pos="709"/>
        </w:tabs>
        <w:ind w:left="709" w:right="-17"/>
        <w:jc w:val="both"/>
        <w:rPr>
          <w:rFonts w:ascii="Montserrat" w:hAnsi="Montserrat" w:cs="Arial"/>
          <w:sz w:val="20"/>
          <w:szCs w:val="20"/>
        </w:rPr>
      </w:pPr>
    </w:p>
    <w:p w14:paraId="56BC54D4" w14:textId="77777777" w:rsidR="002A2E9A" w:rsidRPr="00B843CF" w:rsidRDefault="002A2E9A" w:rsidP="002A2E9A">
      <w:pPr>
        <w:numPr>
          <w:ilvl w:val="0"/>
          <w:numId w:val="209"/>
        </w:numPr>
        <w:tabs>
          <w:tab w:val="left" w:pos="709"/>
        </w:tabs>
        <w:ind w:left="709" w:hanging="425"/>
        <w:jc w:val="both"/>
        <w:rPr>
          <w:rFonts w:ascii="Montserrat" w:hAnsi="Montserrat" w:cs="Arial"/>
          <w:sz w:val="22"/>
          <w:szCs w:val="22"/>
        </w:rPr>
      </w:pPr>
      <w:r w:rsidRPr="00B843CF">
        <w:rPr>
          <w:rFonts w:ascii="Montserrat" w:hAnsi="Montserrat" w:cs="Arial"/>
          <w:sz w:val="22"/>
          <w:szCs w:val="22"/>
        </w:rPr>
        <w:t>SI NO ENTREGA DENTRO DE LOS 10 (DIEZ) DÍAS NATURALES SIGUIENTES A LA FECHA DE FIRMA DEL PRESENTE SERVICIO, LA GARANTÍA DE CUMPLIMIENTO.</w:t>
      </w:r>
    </w:p>
    <w:p w14:paraId="120F2794" w14:textId="77777777" w:rsidR="002A2E9A" w:rsidRPr="00B843CF" w:rsidRDefault="002A2E9A" w:rsidP="002A2E9A">
      <w:pPr>
        <w:tabs>
          <w:tab w:val="left" w:pos="709"/>
        </w:tabs>
        <w:ind w:left="709" w:hanging="425"/>
        <w:jc w:val="both"/>
        <w:rPr>
          <w:rFonts w:ascii="Montserrat" w:hAnsi="Montserrat" w:cs="Arial"/>
          <w:sz w:val="20"/>
          <w:szCs w:val="20"/>
        </w:rPr>
      </w:pPr>
    </w:p>
    <w:p w14:paraId="6A6E1515" w14:textId="77777777" w:rsidR="002A2E9A" w:rsidRPr="00B843CF" w:rsidRDefault="002A2E9A" w:rsidP="002A2E9A">
      <w:pPr>
        <w:numPr>
          <w:ilvl w:val="0"/>
          <w:numId w:val="205"/>
        </w:numPr>
        <w:tabs>
          <w:tab w:val="left" w:pos="709"/>
        </w:tabs>
        <w:spacing w:line="0" w:lineRule="atLeast"/>
        <w:ind w:left="709" w:hanging="425"/>
        <w:contextualSpacing/>
        <w:jc w:val="both"/>
        <w:rPr>
          <w:rFonts w:ascii="Montserrat" w:hAnsi="Montserrat" w:cs="Arial"/>
          <w:sz w:val="22"/>
          <w:szCs w:val="22"/>
        </w:rPr>
      </w:pPr>
      <w:r w:rsidRPr="00B843CF">
        <w:rPr>
          <w:rFonts w:ascii="Montserrat" w:hAnsi="Montserrat" w:cs="Arial"/>
          <w:sz w:val="22"/>
          <w:szCs w:val="22"/>
        </w:rPr>
        <w:t>SI “EL PRESTADOR DEL SERVICIO” NO ENTREGA DENTRO DE LOS 10 (DIEZ) DÍAS NATURALES SIGUIENTES A LA FECHA DE NOTIFICACIÓN DE FALLO, LA PÓLIZA DE RESPONSABILIDAD CIVIL.</w:t>
      </w:r>
    </w:p>
    <w:p w14:paraId="51FCBEA7" w14:textId="77777777" w:rsidR="002A2E9A" w:rsidRPr="00B843CF" w:rsidRDefault="002A2E9A" w:rsidP="002A2E9A">
      <w:pPr>
        <w:tabs>
          <w:tab w:val="left" w:pos="851"/>
        </w:tabs>
        <w:jc w:val="both"/>
        <w:rPr>
          <w:rFonts w:ascii="Montserrat" w:hAnsi="Montserrat" w:cs="Arial"/>
          <w:sz w:val="20"/>
          <w:szCs w:val="20"/>
        </w:rPr>
      </w:pPr>
    </w:p>
    <w:p w14:paraId="682AE0BC" w14:textId="77777777" w:rsidR="002A2E9A" w:rsidRPr="00B843CF" w:rsidRDefault="002A2E9A" w:rsidP="002A2E9A">
      <w:pPr>
        <w:tabs>
          <w:tab w:val="left" w:pos="709"/>
        </w:tabs>
        <w:spacing w:line="0" w:lineRule="atLeast"/>
        <w:contextualSpacing/>
        <w:jc w:val="both"/>
        <w:rPr>
          <w:rFonts w:ascii="Montserrat" w:hAnsi="Montserrat" w:cs="Arial"/>
          <w:b/>
          <w:sz w:val="22"/>
          <w:szCs w:val="22"/>
        </w:rPr>
      </w:pPr>
      <w:r w:rsidRPr="00B843CF">
        <w:rPr>
          <w:rFonts w:ascii="Montserrat" w:hAnsi="Montserrat" w:cs="Arial"/>
          <w:b/>
          <w:sz w:val="22"/>
          <w:szCs w:val="22"/>
        </w:rPr>
        <w:t xml:space="preserve">TRIGESIMO TERCERA. PROCEDIMIENTO DE RESCISIÓN. </w:t>
      </w:r>
    </w:p>
    <w:p w14:paraId="4FFC84DB" w14:textId="77777777" w:rsidR="002A2E9A" w:rsidRPr="00B843CF" w:rsidRDefault="002A2E9A" w:rsidP="002A2E9A">
      <w:pPr>
        <w:tabs>
          <w:tab w:val="left" w:pos="709"/>
        </w:tabs>
        <w:spacing w:line="0" w:lineRule="atLeast"/>
        <w:contextualSpacing/>
        <w:jc w:val="both"/>
        <w:rPr>
          <w:rFonts w:ascii="Montserrat" w:hAnsi="Montserrat" w:cs="Arial"/>
          <w:sz w:val="20"/>
          <w:szCs w:val="20"/>
        </w:rPr>
      </w:pPr>
    </w:p>
    <w:p w14:paraId="2581A95D" w14:textId="77777777" w:rsidR="002A2E9A" w:rsidRPr="00B843CF" w:rsidRDefault="002A2E9A" w:rsidP="002A2E9A">
      <w:pPr>
        <w:tabs>
          <w:tab w:val="left" w:pos="709"/>
        </w:tabs>
        <w:spacing w:line="0" w:lineRule="atLeast"/>
        <w:contextualSpacing/>
        <w:jc w:val="both"/>
        <w:rPr>
          <w:rFonts w:ascii="Montserrat" w:hAnsi="Montserrat" w:cs="Arial"/>
          <w:sz w:val="22"/>
          <w:szCs w:val="22"/>
        </w:rPr>
      </w:pPr>
      <w:r w:rsidRPr="00B843CF">
        <w:rPr>
          <w:rFonts w:ascii="Montserrat" w:hAnsi="Montserrat" w:cs="Arial"/>
          <w:sz w:val="22"/>
          <w:szCs w:val="22"/>
        </w:rPr>
        <w:t>SI LA SECRETARÍA CONSIDERA QUE EL PROVEEDOR ADJUDICADO HA INCURRIDO EN ALGUNA DE LAS CAUSAS DE RESCISIÓN ANTES MENCIONADAS, LE COMUNICARÁ POR ESCRITO EL INCUMPLIMIENTO EN QUE HAYA INCURRIDO PARA QUE EN UN TÉRMINO DE 5 (CINCO) DÍAS HÁBILES MANIFIESTE LO QUE A SU DERECHO CONVENGA, Y APORTE, EN SU CASO LAS PRUEBAS QUE ESTIME PERTINENTES.</w:t>
      </w:r>
    </w:p>
    <w:p w14:paraId="7A4B2C86" w14:textId="77777777" w:rsidR="002A2E9A" w:rsidRPr="00B843CF" w:rsidRDefault="002A2E9A" w:rsidP="002A2E9A">
      <w:pPr>
        <w:tabs>
          <w:tab w:val="left" w:pos="709"/>
        </w:tabs>
        <w:spacing w:line="0" w:lineRule="atLeast"/>
        <w:contextualSpacing/>
        <w:jc w:val="both"/>
        <w:rPr>
          <w:rFonts w:ascii="Montserrat" w:hAnsi="Montserrat" w:cs="Arial"/>
          <w:sz w:val="20"/>
          <w:szCs w:val="20"/>
        </w:rPr>
      </w:pPr>
    </w:p>
    <w:p w14:paraId="30F8056B" w14:textId="28482162" w:rsidR="00F16E0C" w:rsidRPr="00B843CF" w:rsidRDefault="002A2E9A" w:rsidP="002A2E9A">
      <w:pPr>
        <w:tabs>
          <w:tab w:val="left" w:pos="709"/>
        </w:tabs>
        <w:spacing w:line="0" w:lineRule="atLeast"/>
        <w:contextualSpacing/>
        <w:jc w:val="both"/>
        <w:rPr>
          <w:rFonts w:ascii="Montserrat" w:hAnsi="Montserrat" w:cs="Arial"/>
          <w:sz w:val="22"/>
          <w:szCs w:val="22"/>
        </w:rPr>
      </w:pPr>
      <w:r w:rsidRPr="00B843CF">
        <w:rPr>
          <w:rFonts w:ascii="Montserrat" w:hAnsi="Montserrat" w:cs="Arial"/>
          <w:sz w:val="22"/>
          <w:szCs w:val="22"/>
        </w:rPr>
        <w:t>LA SECRETARÍA RESOLVERÁ LO PROCEDENTE, DENTRO DE UN PLAZO DE 15 (QUINCE) DÍAS HÁBILES SIGUIENTES A LA FECHA EN QUE SE NOTIFICÓ AL PROVEEDOR ADJUDICADO EL INI</w:t>
      </w:r>
      <w:r w:rsidR="009C0F05" w:rsidRPr="00B843CF">
        <w:rPr>
          <w:rFonts w:ascii="Montserrat" w:hAnsi="Montserrat" w:cs="Arial"/>
          <w:sz w:val="22"/>
          <w:szCs w:val="22"/>
        </w:rPr>
        <w:t>CIO DE LA RESCISIÓN DEL PEDIDO</w:t>
      </w:r>
      <w:r w:rsidRPr="00B843CF">
        <w:rPr>
          <w:rFonts w:ascii="Montserrat" w:hAnsi="Montserrat" w:cs="Arial"/>
          <w:sz w:val="22"/>
          <w:szCs w:val="22"/>
        </w:rPr>
        <w:t>.</w:t>
      </w:r>
    </w:p>
    <w:p w14:paraId="72357415" w14:textId="77777777" w:rsidR="00F16E0C" w:rsidRPr="00B843CF" w:rsidRDefault="00F16E0C">
      <w:pPr>
        <w:rPr>
          <w:rFonts w:ascii="Montserrat" w:hAnsi="Montserrat" w:cs="Arial"/>
          <w:sz w:val="22"/>
          <w:szCs w:val="22"/>
        </w:rPr>
      </w:pPr>
      <w:r w:rsidRPr="00B843CF">
        <w:rPr>
          <w:rFonts w:ascii="Montserrat" w:hAnsi="Montserrat" w:cs="Arial"/>
          <w:sz w:val="22"/>
          <w:szCs w:val="22"/>
        </w:rPr>
        <w:br w:type="page"/>
      </w:r>
    </w:p>
    <w:p w14:paraId="35F4B3B6" w14:textId="77777777" w:rsidR="002A2E9A" w:rsidRPr="00B843CF" w:rsidRDefault="002A2E9A" w:rsidP="002A2E9A">
      <w:pPr>
        <w:tabs>
          <w:tab w:val="left" w:pos="851"/>
        </w:tabs>
        <w:jc w:val="both"/>
        <w:rPr>
          <w:rFonts w:ascii="Montserrat" w:hAnsi="Montserrat" w:cs="Arial"/>
          <w:sz w:val="20"/>
          <w:szCs w:val="20"/>
        </w:rPr>
      </w:pPr>
    </w:p>
    <w:p w14:paraId="079F1ECB" w14:textId="2A2435FB" w:rsidR="002A2E9A" w:rsidRPr="00B843CF" w:rsidRDefault="002A2E9A" w:rsidP="002A2E9A">
      <w:pPr>
        <w:ind w:right="332"/>
        <w:jc w:val="both"/>
        <w:rPr>
          <w:rFonts w:ascii="Montserrat" w:hAnsi="Montserrat" w:cs="Arial"/>
          <w:b/>
          <w:sz w:val="22"/>
          <w:szCs w:val="22"/>
        </w:rPr>
      </w:pPr>
      <w:r w:rsidRPr="00B843CF">
        <w:rPr>
          <w:rFonts w:ascii="Montserrat" w:hAnsi="Montserrat" w:cs="Arial"/>
          <w:b/>
          <w:bCs/>
          <w:color w:val="000000"/>
          <w:sz w:val="22"/>
          <w:szCs w:val="22"/>
          <w:lang w:eastAsia="es-MX"/>
        </w:rPr>
        <w:t>TRIGESIMO CUARTA</w:t>
      </w:r>
      <w:r w:rsidR="009C0F05" w:rsidRPr="00B843CF">
        <w:rPr>
          <w:rFonts w:ascii="Montserrat" w:hAnsi="Montserrat" w:cs="Arial"/>
          <w:b/>
          <w:sz w:val="22"/>
          <w:szCs w:val="22"/>
        </w:rPr>
        <w:t>. MODIFICACIONES AL PEDIDO</w:t>
      </w:r>
      <w:r w:rsidRPr="00B843CF">
        <w:rPr>
          <w:rFonts w:ascii="Montserrat" w:hAnsi="Montserrat" w:cs="Arial"/>
          <w:b/>
          <w:sz w:val="22"/>
          <w:szCs w:val="22"/>
        </w:rPr>
        <w:t>.</w:t>
      </w:r>
    </w:p>
    <w:p w14:paraId="7E6D04C5" w14:textId="77777777" w:rsidR="002A2E9A" w:rsidRPr="00B843CF" w:rsidRDefault="002A2E9A" w:rsidP="002A2E9A">
      <w:pPr>
        <w:ind w:right="332"/>
        <w:jc w:val="both"/>
        <w:rPr>
          <w:rFonts w:ascii="Montserrat" w:hAnsi="Montserrat" w:cs="Arial"/>
          <w:sz w:val="20"/>
          <w:szCs w:val="20"/>
        </w:rPr>
      </w:pPr>
    </w:p>
    <w:p w14:paraId="375CEE28" w14:textId="5487C7C7" w:rsidR="0022423F" w:rsidRPr="00B843CF" w:rsidRDefault="002A2E9A" w:rsidP="002A2E9A">
      <w:pPr>
        <w:ind w:right="332"/>
        <w:jc w:val="both"/>
        <w:rPr>
          <w:rFonts w:ascii="Montserrat" w:hAnsi="Montserrat" w:cs="Arial"/>
          <w:sz w:val="22"/>
          <w:szCs w:val="22"/>
        </w:rPr>
      </w:pPr>
      <w:r w:rsidRPr="00B843CF">
        <w:rPr>
          <w:rFonts w:ascii="Montserrat" w:hAnsi="Montserrat" w:cs="Arial"/>
          <w:sz w:val="22"/>
          <w:szCs w:val="22"/>
        </w:rPr>
        <w:t>CON FUNDAMENTO EN EL ARTÍCULO 52 DE LA LEY DE ADQUISICIONES, ARRENDAMIENTOS Y SERVICIOS DEL SECTOR PÚBLICO Y ARTÍCULO 91 Y 92 DE SU REGLAMENTO, DENTRO DE SU PRESUPUESTO APROBADO Y DISPONIBLE, LA “DEPENDENCIA” Y SOBRE LA BASE DE RAZONES FUNDADAS QUE LO JUSTIFIQUEN, PODRÁ ACORDAR UN INCREMENTO, DE HASTA UN 20% (VEINTE POR CIENTO) SOBRE LOS CONCEPTOS Y VOLÚMENES RESPETANDO SUS PRECIOS PACTADOS; ASÍ COMO LA VIGENCIA ESTABLECIDA ORIGINALMENTE, MODIFICACIONES QUE PODRÁN HACERSE EN CUALQUIER TIEMPO, SIEMPRE Y CUANDO SE REALICEN ÉSTAS ANTES DE QUE C</w:t>
      </w:r>
      <w:r w:rsidR="009C0F05" w:rsidRPr="00B843CF">
        <w:rPr>
          <w:rFonts w:ascii="Montserrat" w:hAnsi="Montserrat" w:cs="Arial"/>
          <w:sz w:val="22"/>
          <w:szCs w:val="22"/>
        </w:rPr>
        <w:t>ONCLUYA LA VIGENCIA DEL PEDIDO</w:t>
      </w:r>
      <w:r w:rsidRPr="00B843CF">
        <w:rPr>
          <w:rFonts w:ascii="Montserrat" w:hAnsi="Montserrat" w:cs="Arial"/>
          <w:sz w:val="22"/>
          <w:szCs w:val="22"/>
        </w:rPr>
        <w:t xml:space="preserve">. </w:t>
      </w:r>
    </w:p>
    <w:p w14:paraId="442EE687" w14:textId="555E4200" w:rsidR="0022423F" w:rsidRPr="00B843CF" w:rsidRDefault="0022423F">
      <w:pPr>
        <w:rPr>
          <w:rFonts w:ascii="Montserrat" w:hAnsi="Montserrat" w:cs="Arial"/>
          <w:sz w:val="22"/>
          <w:szCs w:val="22"/>
        </w:rPr>
      </w:pPr>
    </w:p>
    <w:p w14:paraId="6093FC7F" w14:textId="77777777" w:rsidR="002A2E9A" w:rsidRPr="00B843CF" w:rsidRDefault="002A2E9A" w:rsidP="002A2E9A">
      <w:pPr>
        <w:ind w:right="332"/>
        <w:jc w:val="both"/>
        <w:rPr>
          <w:rFonts w:ascii="Montserrat" w:hAnsi="Montserrat" w:cs="Arial"/>
          <w:b/>
          <w:sz w:val="22"/>
          <w:szCs w:val="22"/>
        </w:rPr>
      </w:pPr>
      <w:r w:rsidRPr="00B843CF">
        <w:rPr>
          <w:rFonts w:ascii="Montserrat" w:hAnsi="Montserrat" w:cs="Arial"/>
          <w:b/>
          <w:bCs/>
          <w:color w:val="000000"/>
          <w:sz w:val="22"/>
          <w:szCs w:val="22"/>
          <w:lang w:eastAsia="es-MX"/>
        </w:rPr>
        <w:t>TRIGESIM</w:t>
      </w:r>
      <w:r w:rsidRPr="00B843CF">
        <w:rPr>
          <w:rFonts w:ascii="Montserrat" w:hAnsi="Montserrat" w:cs="Arial"/>
          <w:b/>
          <w:sz w:val="22"/>
          <w:szCs w:val="22"/>
        </w:rPr>
        <w:t xml:space="preserve">O QUINTA. TERMINACIÓN ANTICIPADA. </w:t>
      </w:r>
    </w:p>
    <w:p w14:paraId="284A7506" w14:textId="77777777" w:rsidR="002A2E9A" w:rsidRPr="00B843CF" w:rsidRDefault="002A2E9A" w:rsidP="002A2E9A">
      <w:pPr>
        <w:ind w:right="332"/>
        <w:jc w:val="both"/>
        <w:rPr>
          <w:rFonts w:ascii="Montserrat" w:hAnsi="Montserrat" w:cs="Arial"/>
          <w:sz w:val="20"/>
          <w:szCs w:val="20"/>
        </w:rPr>
      </w:pPr>
    </w:p>
    <w:p w14:paraId="4B782C57" w14:textId="464640BD" w:rsidR="002A2E9A" w:rsidRPr="00B843CF" w:rsidRDefault="002A2E9A" w:rsidP="002A2E9A">
      <w:pPr>
        <w:ind w:right="332"/>
        <w:jc w:val="both"/>
        <w:rPr>
          <w:rFonts w:ascii="Montserrat" w:hAnsi="Montserrat" w:cs="Arial"/>
          <w:sz w:val="22"/>
          <w:szCs w:val="22"/>
        </w:rPr>
      </w:pPr>
      <w:r w:rsidRPr="00B843CF">
        <w:rPr>
          <w:rFonts w:ascii="Montserrat" w:hAnsi="Montserrat" w:cs="Arial"/>
          <w:sz w:val="22"/>
          <w:szCs w:val="22"/>
        </w:rPr>
        <w:t>CON FUNDAMENTO EN EL ARTÍCULO 54 BIS DE LA LEY DE ADQUISICIONES, ARRENDAMIENTOS Y SERVICIOS DEL SECTOR PÚBLICO Y EN EL ARTÍCULO 102 FRACCIÓN I DEL REGLAMENTO DE LA LEY, LA “DEPENDENCIA”, PODRÁ DAR POR TERMINADO ANTICIPADAMENTE LA PRESTACIÓN DEL SERVICIO O LA ENTREGA DE LOS BIENES, SIN RESPONSABILIDAD ALGUNA, MEDIANTE NOTIFICACIÓN POR ESCRITO AL “PROVEEDOR”, CUANDO CONCURRAN RAZONES DE INTERÉS GENERAL, O BIEN, CUANDO POR CAUSAS JUSTIFICADAS SE EXTINGAN LA NECESIDAD DE REQUERIR LOS BIENES O LOS SERVICIOS ORIGINALMENTE CONTRATADOS, Y SE DEMUESTRE QUE DE CONTINUAR CON EL CUMPLIMIENTO DE LAS OBLIGACIONES PACTADAS, SE OCASIONARÁ ALGÚN DAÑO O PERJUICIO AL ESTADO O SE DETERMINA LA NULIDAD DE LOS ACT</w:t>
      </w:r>
      <w:r w:rsidR="009C0F05" w:rsidRPr="00B843CF">
        <w:rPr>
          <w:rFonts w:ascii="Montserrat" w:hAnsi="Montserrat" w:cs="Arial"/>
          <w:sz w:val="22"/>
          <w:szCs w:val="22"/>
        </w:rPr>
        <w:t>OS QUE DIERON ORIGEN AL PEDIDO</w:t>
      </w:r>
      <w:r w:rsidRPr="00B843CF">
        <w:rPr>
          <w:rFonts w:ascii="Montserrat" w:hAnsi="Montserrat" w:cs="Arial"/>
          <w:sz w:val="22"/>
          <w:szCs w:val="22"/>
        </w:rPr>
        <w:t>, CON MOTIVO DE LA RESOLUCIÓN DE UNA INCONFORMIDAD O INTERVENCIÓN DE</w:t>
      </w:r>
      <w:r w:rsidR="006C0F7D" w:rsidRPr="00B843CF">
        <w:rPr>
          <w:rFonts w:ascii="Montserrat" w:hAnsi="Montserrat" w:cs="Arial"/>
          <w:sz w:val="22"/>
          <w:szCs w:val="22"/>
        </w:rPr>
        <w:t xml:space="preserve"> OFICIO EMITIDA POR LA SECRETARÍ</w:t>
      </w:r>
      <w:r w:rsidRPr="00B843CF">
        <w:rPr>
          <w:rFonts w:ascii="Montserrat" w:hAnsi="Montserrat" w:cs="Arial"/>
          <w:sz w:val="22"/>
          <w:szCs w:val="22"/>
        </w:rPr>
        <w:t>A DE FUNCIÓN PÚBLICA. EN ESTOS SUPUESTOS LA “DEPENDENCIA” REEMBOLSARÁ AL “PROVEEDOR” LOS GASTOS NO RECUPERABLES EN QUE HAYA INCURRIDO, SIEMPRE QUE ESTOS SEAN RAZONABLES, ESTÉN DEBIDAMENTE COMPROBADOS Y SE RELACIO</w:t>
      </w:r>
      <w:r w:rsidR="009C0F05" w:rsidRPr="00B843CF">
        <w:rPr>
          <w:rFonts w:ascii="Montserrat" w:hAnsi="Montserrat" w:cs="Arial"/>
          <w:sz w:val="22"/>
          <w:szCs w:val="22"/>
        </w:rPr>
        <w:t>NEN DIRECTAMENTE CON EL PEDIDO</w:t>
      </w:r>
      <w:r w:rsidRPr="00B843CF">
        <w:rPr>
          <w:rFonts w:ascii="Montserrat" w:hAnsi="Montserrat" w:cs="Arial"/>
          <w:sz w:val="22"/>
          <w:szCs w:val="22"/>
        </w:rPr>
        <w:t xml:space="preserve"> CORRESPONDIENTE.</w:t>
      </w:r>
    </w:p>
    <w:p w14:paraId="5C49D22E" w14:textId="77777777" w:rsidR="002A2E9A" w:rsidRPr="00B843CF" w:rsidRDefault="002A2E9A" w:rsidP="002A2E9A">
      <w:pPr>
        <w:tabs>
          <w:tab w:val="left" w:pos="851"/>
        </w:tabs>
        <w:jc w:val="both"/>
        <w:rPr>
          <w:rFonts w:ascii="Montserrat" w:hAnsi="Montserrat" w:cs="Arial"/>
          <w:sz w:val="20"/>
          <w:szCs w:val="20"/>
        </w:rPr>
      </w:pPr>
    </w:p>
    <w:p w14:paraId="171120FB" w14:textId="77777777" w:rsidR="002A2E9A" w:rsidRPr="00B843CF" w:rsidRDefault="002A2E9A" w:rsidP="002A2E9A">
      <w:pPr>
        <w:tabs>
          <w:tab w:val="left" w:pos="851"/>
        </w:tabs>
        <w:jc w:val="both"/>
        <w:rPr>
          <w:rFonts w:ascii="Montserrat" w:hAnsi="Montserrat" w:cs="Arial"/>
          <w:b/>
          <w:sz w:val="22"/>
          <w:szCs w:val="22"/>
        </w:rPr>
      </w:pPr>
      <w:r w:rsidRPr="00B843CF">
        <w:rPr>
          <w:rFonts w:ascii="Montserrat" w:hAnsi="Montserrat" w:cs="Arial"/>
          <w:b/>
          <w:sz w:val="22"/>
          <w:szCs w:val="22"/>
        </w:rPr>
        <w:t xml:space="preserve">TRIGESIMO SEXTA. SUSPENSIÓN DEL SERVICIO </w:t>
      </w:r>
    </w:p>
    <w:p w14:paraId="072AF0BD" w14:textId="77777777" w:rsidR="002A2E9A" w:rsidRPr="00B843CF" w:rsidRDefault="002A2E9A" w:rsidP="002A2E9A">
      <w:pPr>
        <w:tabs>
          <w:tab w:val="left" w:pos="851"/>
        </w:tabs>
        <w:jc w:val="both"/>
        <w:rPr>
          <w:rFonts w:ascii="Montserrat" w:hAnsi="Montserrat" w:cs="Arial"/>
          <w:sz w:val="20"/>
          <w:szCs w:val="20"/>
        </w:rPr>
      </w:pPr>
    </w:p>
    <w:p w14:paraId="156234F1"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 xml:space="preserve">EN CASO FORTUITO O FUERZA MAYOR, BAJO SU RESPONSABILIDAD EL ADMINISTRADOR DEL PEDIDO, PODRÁ SOLICITAR A LA DIRECCIÓN GENERAL DE BIENES INMUEBLES Y RECURSOS MATERIALES, LA SUSPENSIÓN DEL SERVICIO, PARA LO CUAL DEBERÁ LEVANTAR Y SUSCRIBIR ACTA CIRCUNSTANCIADA EN LA QUE CONSTE LOS MOTIVOS Y PLAZO DE LA SUSPENSIÓN EN TÉRMINOS DEL ARTÍCULO 55 BIS DE LA LEY DE ADQUISICIONES, ARRENDAMIENTOS Y SERVICIOS DEL SECTOR PÚBLICO, DE MANERA CONJUNTA CON </w:t>
      </w:r>
      <w:r w:rsidRPr="00B843CF">
        <w:rPr>
          <w:rFonts w:ascii="Montserrat" w:hAnsi="Montserrat" w:cs="Arial"/>
          <w:b/>
          <w:color w:val="000000"/>
          <w:sz w:val="22"/>
          <w:szCs w:val="22"/>
        </w:rPr>
        <w:t>“EL LICITANTE”</w:t>
      </w:r>
      <w:r w:rsidRPr="00B843CF">
        <w:rPr>
          <w:rFonts w:ascii="Montserrat" w:hAnsi="Montserrat" w:cs="Arial"/>
          <w:color w:val="000000"/>
          <w:sz w:val="22"/>
          <w:szCs w:val="22"/>
        </w:rPr>
        <w:t xml:space="preserve"> ADJUDICADO</w:t>
      </w:r>
      <w:r w:rsidRPr="00B843CF">
        <w:rPr>
          <w:rFonts w:ascii="Montserrat" w:hAnsi="Montserrat" w:cs="Arial"/>
          <w:sz w:val="22"/>
          <w:szCs w:val="22"/>
        </w:rPr>
        <w:t>.</w:t>
      </w:r>
    </w:p>
    <w:p w14:paraId="7395B074" w14:textId="77777777" w:rsidR="002A2E9A" w:rsidRPr="00B843CF" w:rsidRDefault="002A2E9A" w:rsidP="002A2E9A">
      <w:pPr>
        <w:jc w:val="both"/>
        <w:rPr>
          <w:rFonts w:ascii="Montserrat" w:hAnsi="Montserrat" w:cs="Arial"/>
          <w:sz w:val="20"/>
          <w:szCs w:val="20"/>
        </w:rPr>
      </w:pPr>
    </w:p>
    <w:p w14:paraId="509F471A"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 xml:space="preserve">CUANDO LA SUSPENSIÓN OBEDEZCA A CAUSAS IMPUTABLES A </w:t>
      </w:r>
      <w:r w:rsidRPr="00B843CF">
        <w:rPr>
          <w:rFonts w:ascii="Montserrat" w:hAnsi="Montserrat" w:cs="Arial"/>
          <w:b/>
          <w:sz w:val="22"/>
          <w:szCs w:val="22"/>
        </w:rPr>
        <w:t>“LA SECRETARÍA”</w:t>
      </w:r>
      <w:r w:rsidRPr="00B843CF">
        <w:rPr>
          <w:rFonts w:ascii="Montserrat" w:hAnsi="Montserrat" w:cs="Arial"/>
          <w:sz w:val="22"/>
          <w:szCs w:val="22"/>
        </w:rPr>
        <w:t xml:space="preserve">, SE PAGARÁN PREVIA SOLICITUD DE </w:t>
      </w:r>
      <w:r w:rsidRPr="00B843CF">
        <w:rPr>
          <w:rFonts w:ascii="Montserrat" w:hAnsi="Montserrat" w:cs="Arial"/>
          <w:b/>
          <w:color w:val="000000"/>
          <w:sz w:val="22"/>
          <w:szCs w:val="22"/>
        </w:rPr>
        <w:t>“EL LICITANTE”</w:t>
      </w:r>
      <w:r w:rsidRPr="00B843CF">
        <w:rPr>
          <w:rFonts w:ascii="Montserrat" w:hAnsi="Montserrat" w:cs="Arial"/>
          <w:color w:val="000000"/>
          <w:sz w:val="22"/>
          <w:szCs w:val="22"/>
        </w:rPr>
        <w:t xml:space="preserve"> ADJUDICADO</w:t>
      </w:r>
      <w:r w:rsidRPr="00B843CF">
        <w:rPr>
          <w:rFonts w:ascii="Montserrat" w:hAnsi="Montserrat" w:cs="Arial"/>
          <w:sz w:val="22"/>
          <w:szCs w:val="22"/>
        </w:rPr>
        <w:t xml:space="preserve"> LOS GASTOS NO RECUPERABLES, DE CONFORMIDAD CON EL ARTÍCULO 102 DEL REGLAMENTO DE LA </w:t>
      </w:r>
      <w:r w:rsidRPr="00B843CF">
        <w:rPr>
          <w:rFonts w:ascii="Montserrat" w:hAnsi="Montserrat" w:cs="Arial"/>
          <w:sz w:val="22"/>
          <w:szCs w:val="22"/>
        </w:rPr>
        <w:lastRenderedPageBreak/>
        <w:t>LEY DE ADQUISICIONES, ARRENDAMIENTOS Y SERVICIOS DEL SECTOR PÚBLICO, PARA LO CUAL DEBERÁ PRESENTAR SU SOLICITUD AL ÁREA ADMINISTRADORA DEL PEDIDO, PARA SU REVISIÓN Y VALIDACIÓN, UNA RELACIÓN PORMENORIZADA DE LOS GASTOS, LOS CUALES DEBERÁN ESTAR DEBIDAMENTE JUSTIFICADOS, SEAN RAZONABLES, SE RELACIONEN DIRECTAMENTE CON EL OBJETO DEL SERVICIO CONTRATADO Y A ENTERA SATISFACCIÓN. DE SER AUTORIZADOS LOS GASTOS, EL PAGO SE EFECTUARÁ VÍA TRANSFERENCIA ELECTRÓNICA, DE ACUERDO A LO ESTABLECIDO EN EL ARTÍCULO 51 DE LA LEY DE ADQUISICIONES, ARRENDAMIENTOS Y SERVICIOS DEL SECTOR PÚBLICO, PREVIA ENTREGA DE LA FACTURA CORRESPONDIENTE.</w:t>
      </w:r>
    </w:p>
    <w:p w14:paraId="09779F1E" w14:textId="77777777" w:rsidR="002A2E9A" w:rsidRPr="00B843CF" w:rsidRDefault="002A2E9A" w:rsidP="002A2E9A">
      <w:pPr>
        <w:jc w:val="both"/>
        <w:rPr>
          <w:rFonts w:ascii="Montserrat" w:hAnsi="Montserrat" w:cs="Arial"/>
          <w:sz w:val="20"/>
          <w:szCs w:val="20"/>
        </w:rPr>
      </w:pPr>
    </w:p>
    <w:p w14:paraId="4D20003D" w14:textId="77777777" w:rsidR="002A2E9A" w:rsidRPr="00B843CF" w:rsidRDefault="002A2E9A" w:rsidP="002A2E9A">
      <w:pPr>
        <w:jc w:val="both"/>
        <w:rPr>
          <w:rFonts w:ascii="Montserrat" w:hAnsi="Montserrat" w:cs="Arial"/>
          <w:sz w:val="22"/>
          <w:szCs w:val="22"/>
        </w:rPr>
      </w:pPr>
      <w:r w:rsidRPr="00B843CF">
        <w:rPr>
          <w:rFonts w:ascii="Montserrat" w:hAnsi="Montserrat" w:cs="Arial"/>
          <w:sz w:val="22"/>
          <w:szCs w:val="22"/>
        </w:rPr>
        <w:t xml:space="preserve">EN TODO CASO, EL PAGO QUE EFECTÚE </w:t>
      </w:r>
      <w:r w:rsidRPr="00B843CF">
        <w:rPr>
          <w:rFonts w:ascii="Montserrat" w:hAnsi="Montserrat" w:cs="Arial"/>
          <w:b/>
          <w:sz w:val="22"/>
          <w:szCs w:val="22"/>
        </w:rPr>
        <w:t>“LA SECRETARÍA”</w:t>
      </w:r>
      <w:r w:rsidRPr="00B843CF">
        <w:rPr>
          <w:rFonts w:ascii="Montserrat" w:hAnsi="Montserrat" w:cs="Arial"/>
          <w:sz w:val="22"/>
          <w:szCs w:val="22"/>
        </w:rPr>
        <w:t>, SERÁ DENTRO DE LOS 20 (VEINTE) DÍAS NATURALES SIGUIENTES A AQUÉL EN QUE SE DETERMINE LA CANTIDAD CORRESPONDIENTE.</w:t>
      </w:r>
    </w:p>
    <w:p w14:paraId="64960F65" w14:textId="77777777" w:rsidR="002A2E9A" w:rsidRPr="00B843CF" w:rsidRDefault="002A2E9A" w:rsidP="002A2E9A">
      <w:pPr>
        <w:jc w:val="both"/>
        <w:rPr>
          <w:rFonts w:ascii="Montserrat" w:hAnsi="Montserrat" w:cs="Arial"/>
          <w:b/>
          <w:sz w:val="22"/>
          <w:szCs w:val="22"/>
        </w:rPr>
      </w:pPr>
      <w:r w:rsidRPr="00B843CF">
        <w:rPr>
          <w:rFonts w:ascii="Montserrat" w:hAnsi="Montserrat" w:cs="Arial"/>
          <w:sz w:val="22"/>
          <w:szCs w:val="22"/>
        </w:rPr>
        <w:t>EN CUALQUIERA DE LOS CASOS PREVISTOS EN ESTA CLÁUSULA, SE PACTARÁ POR LAS PARTES EL PLAZO DE SUSPENSIÓN A CUYO TÉRMINO PODRÁ INICIARSE LA TERMINACIÓN ANTICIPADA DEL PEDIDO, O BIEN, PODRÁ CONTINUAR PRODUCIENDO TODOS LOS EFECTOS LEGALES, UNA VEZ QUE HAYAN DESAPARECIDO LAS CAUSAS QUE MOTIVARON DICHA SUSPENSIÓN.</w:t>
      </w:r>
    </w:p>
    <w:p w14:paraId="6BD973E0" w14:textId="77777777" w:rsidR="002A2E9A" w:rsidRPr="00B843CF" w:rsidRDefault="002A2E9A" w:rsidP="002A2E9A">
      <w:pPr>
        <w:tabs>
          <w:tab w:val="left" w:pos="851"/>
        </w:tabs>
        <w:jc w:val="both"/>
        <w:rPr>
          <w:rFonts w:ascii="Montserrat" w:hAnsi="Montserrat" w:cs="Arial"/>
          <w:sz w:val="20"/>
          <w:szCs w:val="20"/>
        </w:rPr>
      </w:pPr>
    </w:p>
    <w:p w14:paraId="103F3E9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bCs/>
          <w:color w:val="000000"/>
          <w:sz w:val="22"/>
          <w:szCs w:val="22"/>
          <w:lang w:eastAsia="es-MX"/>
        </w:rPr>
        <w:t>TRIGESIMO SEPTIMA</w:t>
      </w:r>
      <w:r w:rsidRPr="00B843CF">
        <w:rPr>
          <w:rFonts w:ascii="Montserrat" w:hAnsi="Montserrat" w:cs="Arial"/>
          <w:b/>
          <w:sz w:val="22"/>
          <w:szCs w:val="22"/>
        </w:rPr>
        <w:t>. NORMA OFICIAL MEXICANA QUE APLICA AL SERVICIO SOLICITADO</w:t>
      </w:r>
    </w:p>
    <w:p w14:paraId="65508450" w14:textId="77777777" w:rsidR="002A2E9A" w:rsidRPr="00B843CF" w:rsidRDefault="002A2E9A" w:rsidP="002A2E9A">
      <w:pPr>
        <w:autoSpaceDE w:val="0"/>
        <w:autoSpaceDN w:val="0"/>
        <w:adjustRightInd w:val="0"/>
        <w:ind w:firstLine="142"/>
        <w:jc w:val="both"/>
        <w:rPr>
          <w:rFonts w:ascii="Montserrat" w:hAnsi="Montserrat" w:cs="HMCCIA+Verdana"/>
          <w:color w:val="000000"/>
          <w:sz w:val="20"/>
          <w:szCs w:val="20"/>
          <w:lang w:eastAsia="es-MX"/>
        </w:rPr>
      </w:pPr>
    </w:p>
    <w:p w14:paraId="5CF0D504" w14:textId="77777777" w:rsidR="002A2E9A" w:rsidRPr="00B843CF" w:rsidRDefault="002A2E9A" w:rsidP="002A2E9A">
      <w:pPr>
        <w:numPr>
          <w:ilvl w:val="0"/>
          <w:numId w:val="217"/>
        </w:numPr>
        <w:jc w:val="both"/>
        <w:rPr>
          <w:rFonts w:ascii="Montserrat" w:hAnsi="Montserrat" w:cs="Arial"/>
          <w:sz w:val="22"/>
          <w:szCs w:val="22"/>
        </w:rPr>
      </w:pPr>
      <w:r w:rsidRPr="00B843CF">
        <w:rPr>
          <w:rFonts w:ascii="Montserrat" w:hAnsi="Montserrat" w:cs="Arial"/>
          <w:b/>
          <w:sz w:val="22"/>
          <w:szCs w:val="22"/>
        </w:rPr>
        <w:t xml:space="preserve">NOM-021-ENER/SCFI/ECOL-2000, </w:t>
      </w:r>
      <w:r w:rsidRPr="00B843CF">
        <w:rPr>
          <w:rFonts w:ascii="Montserrat" w:hAnsi="Montserrat" w:cs="Arial"/>
          <w:sz w:val="22"/>
          <w:szCs w:val="22"/>
        </w:rPr>
        <w:t>RELATIVA A LA EFICIENCIA ENERGÉTICA, REQUISITOS DE SEGURIDAD AL USUARIO Y ELIMINACIÓN DE CLOROFLUOROCARBONOS (CFC´S) EN ACONDICIONADORES DE AIRE TIPO CUARTO.</w:t>
      </w:r>
    </w:p>
    <w:p w14:paraId="1E28E022" w14:textId="77777777" w:rsidR="002A2E9A" w:rsidRPr="00B843CF" w:rsidRDefault="002A2E9A" w:rsidP="002A2E9A">
      <w:pPr>
        <w:ind w:left="142"/>
        <w:jc w:val="both"/>
        <w:rPr>
          <w:rFonts w:ascii="Montserrat" w:hAnsi="Montserrat" w:cs="Arial"/>
          <w:sz w:val="20"/>
          <w:szCs w:val="20"/>
        </w:rPr>
      </w:pPr>
    </w:p>
    <w:p w14:paraId="212B3E7D" w14:textId="77777777" w:rsidR="002A2E9A" w:rsidRPr="00B843CF" w:rsidRDefault="002A2E9A" w:rsidP="002A2E9A">
      <w:pPr>
        <w:numPr>
          <w:ilvl w:val="0"/>
          <w:numId w:val="217"/>
        </w:numPr>
        <w:jc w:val="both"/>
        <w:rPr>
          <w:rFonts w:ascii="Montserrat" w:hAnsi="Montserrat" w:cs="Arial"/>
          <w:b/>
          <w:sz w:val="22"/>
          <w:szCs w:val="22"/>
        </w:rPr>
      </w:pPr>
      <w:r w:rsidRPr="00B843CF">
        <w:rPr>
          <w:rFonts w:ascii="Montserrat" w:hAnsi="Montserrat" w:cs="Arial"/>
          <w:b/>
          <w:sz w:val="22"/>
          <w:szCs w:val="22"/>
        </w:rPr>
        <w:t xml:space="preserve">NOM-023-ENER-2010, </w:t>
      </w:r>
      <w:r w:rsidRPr="00B843CF">
        <w:rPr>
          <w:rFonts w:ascii="Montserrat" w:hAnsi="Montserrat" w:cs="Arial"/>
          <w:sz w:val="22"/>
          <w:szCs w:val="22"/>
        </w:rPr>
        <w:t>RELATIVA A LA EFICIENCIA ENERGÉTICA EN ACONDICIONADORES DE AIRE TIPO DIVIDIDO, DESCARGA LIBRE Y SIN CONDUCTOS DE AIRE.</w:t>
      </w:r>
      <w:r w:rsidRPr="00B843CF">
        <w:rPr>
          <w:rFonts w:ascii="Montserrat" w:hAnsi="Montserrat" w:cs="Arial"/>
          <w:b/>
          <w:sz w:val="22"/>
          <w:szCs w:val="22"/>
        </w:rPr>
        <w:t xml:space="preserve"> </w:t>
      </w:r>
    </w:p>
    <w:p w14:paraId="1308F57D" w14:textId="77777777" w:rsidR="002A2E9A" w:rsidRPr="00B843CF" w:rsidRDefault="002A2E9A" w:rsidP="002A2E9A">
      <w:pPr>
        <w:ind w:left="142"/>
        <w:jc w:val="both"/>
        <w:rPr>
          <w:rFonts w:ascii="Montserrat" w:hAnsi="Montserrat" w:cs="Arial"/>
          <w:b/>
          <w:sz w:val="20"/>
          <w:szCs w:val="20"/>
        </w:rPr>
      </w:pPr>
    </w:p>
    <w:p w14:paraId="59BE791A" w14:textId="77777777" w:rsidR="002A2E9A" w:rsidRPr="00B843CF" w:rsidRDefault="002A2E9A" w:rsidP="002A2E9A">
      <w:pPr>
        <w:numPr>
          <w:ilvl w:val="0"/>
          <w:numId w:val="217"/>
        </w:numPr>
        <w:jc w:val="both"/>
        <w:rPr>
          <w:rFonts w:ascii="Montserrat" w:hAnsi="Montserrat" w:cs="Arial"/>
          <w:sz w:val="22"/>
          <w:szCs w:val="22"/>
        </w:rPr>
      </w:pPr>
      <w:r w:rsidRPr="00B843CF">
        <w:rPr>
          <w:rFonts w:ascii="Montserrat" w:hAnsi="Montserrat" w:cs="Arial"/>
          <w:b/>
          <w:sz w:val="22"/>
          <w:szCs w:val="22"/>
        </w:rPr>
        <w:t>NOM-019-STPS-2011</w:t>
      </w:r>
      <w:r w:rsidRPr="00B843CF">
        <w:rPr>
          <w:rFonts w:ascii="Montserrat" w:hAnsi="Montserrat" w:cs="Arial"/>
          <w:sz w:val="22"/>
          <w:szCs w:val="22"/>
        </w:rPr>
        <w:t xml:space="preserve"> RELATIVA A CONSTITUCIÓN, INTEGRACIÓN, ORGANIZACIÓN Y FUNCIONAMIENTO DE LAS COMISIONES DE SEGURIDAD E HIGIENE. </w:t>
      </w:r>
    </w:p>
    <w:p w14:paraId="7B38B93A" w14:textId="77777777" w:rsidR="002A2E9A" w:rsidRPr="00B843CF" w:rsidRDefault="002A2E9A" w:rsidP="002A2E9A">
      <w:pPr>
        <w:ind w:left="142"/>
        <w:jc w:val="both"/>
        <w:rPr>
          <w:rFonts w:ascii="Montserrat" w:hAnsi="Montserrat" w:cs="Arial"/>
          <w:sz w:val="20"/>
          <w:szCs w:val="20"/>
        </w:rPr>
      </w:pPr>
    </w:p>
    <w:p w14:paraId="4A26DDA8" w14:textId="7974BA99" w:rsidR="002A2E9A" w:rsidRPr="00B843CF" w:rsidRDefault="002A2E9A" w:rsidP="002A2E9A">
      <w:pPr>
        <w:numPr>
          <w:ilvl w:val="0"/>
          <w:numId w:val="217"/>
        </w:numPr>
        <w:jc w:val="both"/>
        <w:rPr>
          <w:rFonts w:ascii="Montserrat" w:hAnsi="Montserrat" w:cs="Arial"/>
          <w:sz w:val="22"/>
          <w:szCs w:val="22"/>
        </w:rPr>
      </w:pPr>
      <w:r w:rsidRPr="00B843CF">
        <w:rPr>
          <w:rFonts w:ascii="Montserrat" w:hAnsi="Montserrat" w:cs="Arial"/>
          <w:sz w:val="22"/>
          <w:szCs w:val="22"/>
        </w:rPr>
        <w:t>ASIMISMO Y CONSIDERANDO QUE LAS ACTIVIDADES CONTRATADAS PONEN EN RIESGO LA INTEGRIDAD FÍSICA DEL PERSONAL QUE LAS DESARROLLA, LOS PROVEEDORES DEBERÁN MANIFESTAR EN SU PROPUESTA TÉCNICA Y ACREDITAR, QUE SU EQUIPO DE TRABAJO TÉCNICO CUENTA CON CAPACITACIÓN EN MATERIA DE SEGURIDAD E HIGIENE LABORAL O PROTECCIÓN CIVIL, Y SE ENTENDERÁ POR DOCUMENTACIÓN PARA ACREDITARLA: CONSTANCIAS O CURSOS DE CAPACITACIÓN IMPARTIDOS POR EMPRESAS ESPECIALIZADAS Y CERTIFICADAS EN LA MATERIA, O AGENTES CAPACITADO</w:t>
      </w:r>
      <w:r w:rsidR="006C0F7D" w:rsidRPr="00B843CF">
        <w:rPr>
          <w:rFonts w:ascii="Montserrat" w:hAnsi="Montserrat" w:cs="Arial"/>
          <w:sz w:val="22"/>
          <w:szCs w:val="22"/>
        </w:rPr>
        <w:t>RES ACREDITADOS POR LA SECRETARÍ</w:t>
      </w:r>
      <w:r w:rsidRPr="00B843CF">
        <w:rPr>
          <w:rFonts w:ascii="Montserrat" w:hAnsi="Montserrat" w:cs="Arial"/>
          <w:sz w:val="22"/>
          <w:szCs w:val="22"/>
        </w:rPr>
        <w:t>A DEL TRABAJO Y PREVISIÓN SOCIAL.</w:t>
      </w:r>
    </w:p>
    <w:p w14:paraId="454063A6" w14:textId="77777777" w:rsidR="002A2E9A" w:rsidRPr="00B843CF" w:rsidRDefault="002A2E9A" w:rsidP="002A2E9A">
      <w:pPr>
        <w:ind w:right="332"/>
        <w:jc w:val="both"/>
        <w:rPr>
          <w:rFonts w:ascii="Montserrat" w:hAnsi="Montserrat" w:cs="Arial"/>
          <w:b/>
          <w:bCs/>
          <w:color w:val="000000"/>
          <w:sz w:val="20"/>
          <w:szCs w:val="20"/>
          <w:lang w:eastAsia="es-MX"/>
        </w:rPr>
      </w:pPr>
    </w:p>
    <w:p w14:paraId="523BB869" w14:textId="77777777" w:rsidR="002A2E9A" w:rsidRPr="00B843CF" w:rsidRDefault="002A2E9A" w:rsidP="002A2E9A">
      <w:pPr>
        <w:ind w:right="332"/>
        <w:jc w:val="both"/>
        <w:rPr>
          <w:rFonts w:ascii="Montserrat" w:hAnsi="Montserrat" w:cs="Arial"/>
          <w:b/>
          <w:sz w:val="22"/>
          <w:szCs w:val="22"/>
        </w:rPr>
      </w:pPr>
      <w:r w:rsidRPr="00B843CF">
        <w:rPr>
          <w:rFonts w:ascii="Montserrat" w:hAnsi="Montserrat" w:cs="Arial"/>
          <w:b/>
          <w:bCs/>
          <w:color w:val="000000"/>
          <w:sz w:val="22"/>
          <w:szCs w:val="22"/>
          <w:lang w:eastAsia="es-MX"/>
        </w:rPr>
        <w:lastRenderedPageBreak/>
        <w:t>TRIGESIMO OCTAVA</w:t>
      </w:r>
      <w:r w:rsidRPr="00B843CF">
        <w:rPr>
          <w:rFonts w:ascii="Montserrat" w:hAnsi="Montserrat" w:cs="Arial"/>
          <w:b/>
          <w:sz w:val="22"/>
          <w:szCs w:val="22"/>
        </w:rPr>
        <w:t xml:space="preserve">. RESPONSABILIDAD LABORAL. </w:t>
      </w:r>
    </w:p>
    <w:p w14:paraId="581E7D91" w14:textId="77777777" w:rsidR="002A2E9A" w:rsidRPr="00B843CF" w:rsidRDefault="002A2E9A" w:rsidP="002A2E9A">
      <w:pPr>
        <w:ind w:left="142" w:right="332"/>
        <w:jc w:val="both"/>
        <w:rPr>
          <w:rFonts w:ascii="Montserrat" w:hAnsi="Montserrat" w:cs="Arial"/>
          <w:sz w:val="20"/>
          <w:szCs w:val="20"/>
        </w:rPr>
      </w:pPr>
    </w:p>
    <w:p w14:paraId="24C41352" w14:textId="604A3911" w:rsidR="0022423F" w:rsidRPr="00B843CF" w:rsidRDefault="002A2E9A" w:rsidP="002A2E9A">
      <w:pPr>
        <w:ind w:right="332"/>
        <w:jc w:val="both"/>
        <w:rPr>
          <w:rFonts w:ascii="Montserrat" w:hAnsi="Montserrat" w:cs="Arial"/>
          <w:sz w:val="22"/>
          <w:szCs w:val="22"/>
        </w:rPr>
      </w:pPr>
      <w:r w:rsidRPr="00B843CF">
        <w:rPr>
          <w:rFonts w:ascii="Montserrat" w:hAnsi="Montserrat" w:cs="Arial"/>
          <w:sz w:val="22"/>
          <w:szCs w:val="22"/>
        </w:rPr>
        <w:t xml:space="preserve">EL PROVEEDOR ADJUDICADO SE COMPROMETE A QUE, EL EQUIPO DE TRABAJO QUE REALICE LAS TAREAS RELACIONADAS CON EL SERVICIO SOLICITADO O EN LA ENTREGA DE LOS BIENES PARA LA SECRETARÍA, ESTARÁ BAJO SU RESPONSABILIDAD ÚNICA Y DIRECTA; POR LO TANTO, EN NINGÚN MOMENTO SE CONSIDERARÁ A LA SECRETARÍA COMO PATRÓN SUSTITUTO; POR LO QUE, LA SECRETARÍA NO TENDRÁ RELACIÓN ALGUNA DE CARÁCTER LABORAL CON DICHO PERSONAL Y CONSECUENTEMENTE QUEDA LIBERADA DE CUALQUIER RESPONSABILIDAD DE SEGURIDAD SOCIAL; OBLIGÁNDOSE EL PROVEEDOR ADJUDICADO A GARANTIZAR EL PAGO DE LAS PRESTACIONES LABORALES PARA SUS EMPLEADOS </w:t>
      </w:r>
      <w:r w:rsidR="009C0F05" w:rsidRPr="00B843CF">
        <w:rPr>
          <w:rFonts w:ascii="Montserrat" w:hAnsi="Montserrat" w:cs="Arial"/>
          <w:sz w:val="22"/>
          <w:szCs w:val="22"/>
        </w:rPr>
        <w:t>DURANTE LA VIGENCIA DEL PEDIDO</w:t>
      </w:r>
      <w:r w:rsidRPr="00B843CF">
        <w:rPr>
          <w:rFonts w:ascii="Montserrat" w:hAnsi="Montserrat" w:cs="Arial"/>
          <w:sz w:val="22"/>
          <w:szCs w:val="22"/>
        </w:rPr>
        <w:t>.</w:t>
      </w:r>
    </w:p>
    <w:p w14:paraId="65A7079C" w14:textId="1C16D471" w:rsidR="0022423F" w:rsidRPr="00B843CF" w:rsidRDefault="0022423F">
      <w:pPr>
        <w:rPr>
          <w:rFonts w:ascii="Montserrat" w:hAnsi="Montserrat" w:cs="Arial"/>
          <w:sz w:val="22"/>
          <w:szCs w:val="22"/>
        </w:rPr>
      </w:pPr>
    </w:p>
    <w:p w14:paraId="79676BB2" w14:textId="78622EFA" w:rsidR="002A2E9A" w:rsidRPr="00B843CF" w:rsidRDefault="002A2E9A" w:rsidP="002A2E9A">
      <w:pPr>
        <w:ind w:right="332"/>
        <w:jc w:val="both"/>
        <w:rPr>
          <w:rFonts w:ascii="Montserrat" w:hAnsi="Montserrat" w:cs="Arial"/>
          <w:b/>
          <w:sz w:val="22"/>
          <w:szCs w:val="22"/>
        </w:rPr>
      </w:pPr>
      <w:r w:rsidRPr="00B843CF">
        <w:rPr>
          <w:rFonts w:ascii="Montserrat" w:hAnsi="Montserrat" w:cs="Arial"/>
          <w:b/>
          <w:sz w:val="22"/>
          <w:szCs w:val="22"/>
        </w:rPr>
        <w:t>TRIGESIMO N</w:t>
      </w:r>
      <w:r w:rsidR="00354675" w:rsidRPr="00B843CF">
        <w:rPr>
          <w:rFonts w:ascii="Montserrat" w:hAnsi="Montserrat" w:cs="Arial"/>
          <w:b/>
          <w:sz w:val="22"/>
          <w:szCs w:val="22"/>
        </w:rPr>
        <w:t>OVENA. TIPO Y MONTO DEL PEDIDO</w:t>
      </w:r>
    </w:p>
    <w:p w14:paraId="0F9B7A30" w14:textId="77777777" w:rsidR="002A2E9A" w:rsidRPr="00B843CF" w:rsidRDefault="002A2E9A" w:rsidP="002A2E9A">
      <w:pPr>
        <w:ind w:right="332"/>
        <w:jc w:val="both"/>
        <w:rPr>
          <w:rFonts w:ascii="Montserrat" w:hAnsi="Montserrat"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2694"/>
        <w:gridCol w:w="2000"/>
        <w:gridCol w:w="1897"/>
      </w:tblGrid>
      <w:tr w:rsidR="002A2E9A" w:rsidRPr="00B843CF" w14:paraId="74F385DA" w14:textId="77777777" w:rsidTr="005166E6">
        <w:trPr>
          <w:trHeight w:val="488"/>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AAB33EA" w14:textId="77777777" w:rsidR="002A2E9A" w:rsidRPr="00B843CF" w:rsidRDefault="002A2E9A" w:rsidP="002A2E9A">
            <w:pPr>
              <w:jc w:val="center"/>
              <w:rPr>
                <w:rFonts w:ascii="Montserrat" w:hAnsi="Montserrat" w:cs="Arial"/>
                <w:b/>
                <w:sz w:val="22"/>
                <w:szCs w:val="22"/>
              </w:rPr>
            </w:pPr>
            <w:r w:rsidRPr="00B843CF">
              <w:rPr>
                <w:rFonts w:ascii="Montserrat" w:hAnsi="Montserrat" w:cs="Arial"/>
                <w:b/>
                <w:sz w:val="22"/>
                <w:szCs w:val="22"/>
              </w:rPr>
              <w:t xml:space="preserve">INVITACIÓN A CUANDO MENOS TRES PERSONAS </w:t>
            </w:r>
          </w:p>
        </w:tc>
      </w:tr>
      <w:tr w:rsidR="002A2E9A" w:rsidRPr="00B843CF" w14:paraId="514A18A8" w14:textId="77777777" w:rsidTr="002A2E9A">
        <w:trPr>
          <w:trHeight w:val="122"/>
        </w:trPr>
        <w:tc>
          <w:tcPr>
            <w:tcW w:w="1516" w:type="pct"/>
            <w:tcBorders>
              <w:top w:val="single" w:sz="4" w:space="0" w:color="auto"/>
              <w:left w:val="single" w:sz="4" w:space="0" w:color="auto"/>
              <w:bottom w:val="single" w:sz="4" w:space="0" w:color="auto"/>
              <w:right w:val="single" w:sz="4" w:space="0" w:color="auto"/>
            </w:tcBorders>
            <w:shd w:val="clear" w:color="auto" w:fill="D9D9D9"/>
            <w:vAlign w:val="center"/>
          </w:tcPr>
          <w:p w14:paraId="3D62E0F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CONCEPTO</w:t>
            </w:r>
          </w:p>
        </w:tc>
        <w:tc>
          <w:tcPr>
            <w:tcW w:w="1424" w:type="pct"/>
            <w:tcBorders>
              <w:top w:val="single" w:sz="4" w:space="0" w:color="auto"/>
              <w:left w:val="single" w:sz="4" w:space="0" w:color="auto"/>
              <w:bottom w:val="single" w:sz="4" w:space="0" w:color="auto"/>
              <w:right w:val="single" w:sz="4" w:space="0" w:color="auto"/>
            </w:tcBorders>
            <w:shd w:val="clear" w:color="auto" w:fill="D9D9D9"/>
            <w:vAlign w:val="center"/>
          </w:tcPr>
          <w:p w14:paraId="155D9623"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VIGENCIA</w:t>
            </w:r>
          </w:p>
        </w:tc>
        <w:tc>
          <w:tcPr>
            <w:tcW w:w="1057" w:type="pct"/>
            <w:tcBorders>
              <w:top w:val="single" w:sz="4" w:space="0" w:color="auto"/>
              <w:left w:val="single" w:sz="4" w:space="0" w:color="auto"/>
              <w:bottom w:val="single" w:sz="4" w:space="0" w:color="auto"/>
              <w:right w:val="single" w:sz="4" w:space="0" w:color="auto"/>
            </w:tcBorders>
            <w:shd w:val="clear" w:color="auto" w:fill="D9D9D9"/>
            <w:vAlign w:val="center"/>
          </w:tcPr>
          <w:p w14:paraId="425582D9"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 xml:space="preserve">MONTO MÍNIMO </w:t>
            </w:r>
          </w:p>
          <w:p w14:paraId="65899945"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 xml:space="preserve">(SIN IVA) </w:t>
            </w:r>
          </w:p>
        </w:tc>
        <w:tc>
          <w:tcPr>
            <w:tcW w:w="1003" w:type="pct"/>
            <w:tcBorders>
              <w:top w:val="single" w:sz="4" w:space="0" w:color="auto"/>
              <w:left w:val="single" w:sz="4" w:space="0" w:color="auto"/>
              <w:bottom w:val="single" w:sz="4" w:space="0" w:color="auto"/>
              <w:right w:val="single" w:sz="4" w:space="0" w:color="auto"/>
            </w:tcBorders>
            <w:shd w:val="clear" w:color="auto" w:fill="D9D9D9"/>
            <w:vAlign w:val="center"/>
          </w:tcPr>
          <w:p w14:paraId="6AC9CF1F"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 xml:space="preserve">MONTO MÁXIMO </w:t>
            </w:r>
          </w:p>
          <w:p w14:paraId="5B1BB70B"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 xml:space="preserve">(SIN IVA) </w:t>
            </w:r>
          </w:p>
        </w:tc>
      </w:tr>
      <w:tr w:rsidR="002A2E9A" w:rsidRPr="00B843CF" w14:paraId="30FEE2B4" w14:textId="77777777" w:rsidTr="002A2E9A">
        <w:trPr>
          <w:trHeight w:val="558"/>
        </w:trPr>
        <w:tc>
          <w:tcPr>
            <w:tcW w:w="1516" w:type="pct"/>
            <w:tcBorders>
              <w:top w:val="single" w:sz="4" w:space="0" w:color="auto"/>
              <w:left w:val="single" w:sz="4" w:space="0" w:color="auto"/>
              <w:bottom w:val="single" w:sz="4" w:space="0" w:color="auto"/>
              <w:right w:val="single" w:sz="4" w:space="0" w:color="auto"/>
            </w:tcBorders>
            <w:shd w:val="clear" w:color="auto" w:fill="FFFFFF"/>
            <w:vAlign w:val="center"/>
          </w:tcPr>
          <w:p w14:paraId="22A0C1F2" w14:textId="77777777" w:rsidR="002A2E9A" w:rsidRPr="00B843CF" w:rsidRDefault="002A2E9A" w:rsidP="002A2E9A">
            <w:pPr>
              <w:jc w:val="both"/>
              <w:rPr>
                <w:rFonts w:ascii="Montserrat" w:hAnsi="Montserrat" w:cs="Arial"/>
                <w:b/>
                <w:sz w:val="22"/>
                <w:szCs w:val="22"/>
              </w:rPr>
            </w:pPr>
            <w:r w:rsidRPr="00B843CF">
              <w:rPr>
                <w:rFonts w:ascii="Montserrat" w:eastAsia="Cambria" w:hAnsi="Montserrat"/>
                <w:sz w:val="22"/>
                <w:szCs w:val="22"/>
              </w:rPr>
              <w:t>SERVICIO DE OPERACIÓN Y MANTENIMIENTO PREVENTIVO Y CORRECTIVO A LOS SISTEMAS DE AIRE ACONDICIONADO Y DE REFRIGERACIÓN INSTALADOS EN LOS INMUEBLES QUE OCUPA LA SECRETARÍA DE RELACIONES EXTERIORES.</w:t>
            </w:r>
          </w:p>
        </w:tc>
        <w:tc>
          <w:tcPr>
            <w:tcW w:w="1424" w:type="pct"/>
            <w:tcBorders>
              <w:top w:val="single" w:sz="4" w:space="0" w:color="auto"/>
              <w:left w:val="single" w:sz="4" w:space="0" w:color="auto"/>
              <w:bottom w:val="single" w:sz="4" w:space="0" w:color="auto"/>
              <w:right w:val="single" w:sz="4" w:space="0" w:color="auto"/>
            </w:tcBorders>
            <w:shd w:val="clear" w:color="auto" w:fill="FFFFFF"/>
            <w:vAlign w:val="center"/>
          </w:tcPr>
          <w:p w14:paraId="0C3D1D62" w14:textId="77777777" w:rsidR="002A2E9A" w:rsidRPr="00B843CF" w:rsidRDefault="002A2E9A" w:rsidP="002A2E9A">
            <w:pPr>
              <w:jc w:val="both"/>
              <w:rPr>
                <w:rFonts w:ascii="Montserrat" w:hAnsi="Montserrat" w:cs="Arial"/>
                <w:b/>
                <w:sz w:val="22"/>
                <w:szCs w:val="22"/>
              </w:rPr>
            </w:pPr>
            <w:r w:rsidRPr="00B843CF">
              <w:rPr>
                <w:rFonts w:ascii="Montserrat" w:hAnsi="Montserrat" w:cs="Arial"/>
                <w:sz w:val="22"/>
                <w:szCs w:val="22"/>
              </w:rPr>
              <w:t>LA VIGENCIA DE LA PRESTACIÓN DEL SERVICIO SERÁ A PARTIR DEL DÍA NATURAL SIGUIENTE A LA NOTIFICACIÓN DEL FALLO Y HASTA EL 31 DE DICIEMBRE DE 2019</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1F9D027C" w14:textId="77777777" w:rsidR="002A2E9A" w:rsidRPr="00B843CF" w:rsidRDefault="002A2E9A" w:rsidP="002A2E9A">
            <w:pPr>
              <w:jc w:val="both"/>
              <w:rPr>
                <w:rFonts w:ascii="Montserrat" w:hAnsi="Montserrat" w:cs="Arial"/>
                <w:b/>
                <w:sz w:val="22"/>
                <w:szCs w:val="22"/>
              </w:rPr>
            </w:pPr>
          </w:p>
          <w:p w14:paraId="65750644"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$---------.00</w:t>
            </w:r>
          </w:p>
          <w:p w14:paraId="557E59E2"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 PESOS 00/100 M. N.)</w:t>
            </w:r>
          </w:p>
          <w:p w14:paraId="6B4B249E" w14:textId="77777777" w:rsidR="002A2E9A" w:rsidRPr="00B843CF" w:rsidRDefault="002A2E9A" w:rsidP="002A2E9A">
            <w:pPr>
              <w:jc w:val="both"/>
              <w:rPr>
                <w:rFonts w:ascii="Montserrat" w:hAnsi="Montserrat" w:cs="Arial"/>
                <w:b/>
                <w:sz w:val="22"/>
                <w:szCs w:val="22"/>
              </w:rPr>
            </w:pPr>
          </w:p>
        </w:tc>
        <w:tc>
          <w:tcPr>
            <w:tcW w:w="1003" w:type="pct"/>
            <w:tcBorders>
              <w:top w:val="single" w:sz="4" w:space="0" w:color="auto"/>
              <w:left w:val="single" w:sz="4" w:space="0" w:color="auto"/>
              <w:bottom w:val="single" w:sz="4" w:space="0" w:color="auto"/>
              <w:right w:val="single" w:sz="4" w:space="0" w:color="auto"/>
            </w:tcBorders>
            <w:vAlign w:val="center"/>
          </w:tcPr>
          <w:p w14:paraId="3CC8A25B" w14:textId="77777777" w:rsidR="002A2E9A" w:rsidRPr="00B843CF" w:rsidRDefault="002A2E9A" w:rsidP="002A2E9A">
            <w:pPr>
              <w:jc w:val="both"/>
              <w:rPr>
                <w:rFonts w:ascii="Montserrat" w:hAnsi="Montserrat" w:cs="Arial"/>
                <w:b/>
                <w:sz w:val="22"/>
                <w:szCs w:val="22"/>
              </w:rPr>
            </w:pPr>
          </w:p>
          <w:p w14:paraId="780958B1"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$---------.00</w:t>
            </w:r>
          </w:p>
          <w:p w14:paraId="199C8420"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 PESOS 00/100 M. N.)</w:t>
            </w:r>
          </w:p>
          <w:p w14:paraId="248582FD" w14:textId="77777777" w:rsidR="002A2E9A" w:rsidRPr="00B843CF" w:rsidRDefault="002A2E9A" w:rsidP="002A2E9A">
            <w:pPr>
              <w:jc w:val="both"/>
              <w:rPr>
                <w:rFonts w:ascii="Montserrat" w:hAnsi="Montserrat" w:cs="Arial"/>
                <w:b/>
                <w:sz w:val="22"/>
                <w:szCs w:val="22"/>
              </w:rPr>
            </w:pPr>
          </w:p>
        </w:tc>
      </w:tr>
    </w:tbl>
    <w:p w14:paraId="3D4BCF1C" w14:textId="77777777" w:rsidR="002A2E9A" w:rsidRPr="00B843CF" w:rsidRDefault="002A2E9A" w:rsidP="002A2E9A">
      <w:pPr>
        <w:ind w:right="332"/>
        <w:jc w:val="both"/>
        <w:rPr>
          <w:rFonts w:ascii="Montserrat" w:hAnsi="Montserrat" w:cs="Arial"/>
          <w:sz w:val="22"/>
          <w:szCs w:val="22"/>
        </w:rPr>
      </w:pPr>
    </w:p>
    <w:p w14:paraId="00091728" w14:textId="77777777" w:rsidR="002A2E9A" w:rsidRPr="00B843CF" w:rsidRDefault="002A2E9A" w:rsidP="002A2E9A">
      <w:pPr>
        <w:jc w:val="both"/>
        <w:rPr>
          <w:rFonts w:ascii="Montserrat" w:hAnsi="Montserrat" w:cs="Arial"/>
          <w:b/>
          <w:sz w:val="22"/>
          <w:szCs w:val="22"/>
        </w:rPr>
      </w:pPr>
      <w:r w:rsidRPr="00B843CF">
        <w:rPr>
          <w:rFonts w:ascii="Montserrat" w:hAnsi="Montserrat" w:cs="Arial"/>
          <w:b/>
          <w:sz w:val="22"/>
          <w:szCs w:val="22"/>
        </w:rPr>
        <w:t>CUADRAGESIMA</w:t>
      </w:r>
      <w:r w:rsidRPr="00B843CF">
        <w:rPr>
          <w:rFonts w:ascii="Montserrat" w:hAnsi="Montserrat" w:cs="Arial"/>
          <w:b/>
          <w:bCs/>
          <w:color w:val="000000"/>
          <w:sz w:val="22"/>
          <w:szCs w:val="22"/>
          <w:lang w:eastAsia="es-MX"/>
        </w:rPr>
        <w:t xml:space="preserve">. </w:t>
      </w:r>
      <w:r w:rsidRPr="00B843CF">
        <w:rPr>
          <w:rFonts w:ascii="Montserrat" w:hAnsi="Montserrat" w:cs="Arial"/>
          <w:b/>
          <w:sz w:val="22"/>
          <w:szCs w:val="22"/>
        </w:rPr>
        <w:t xml:space="preserve">CRITERIOS DE EVALUACION </w:t>
      </w:r>
    </w:p>
    <w:p w14:paraId="77CA043D" w14:textId="77777777" w:rsidR="002A2E9A" w:rsidRPr="00B843CF" w:rsidRDefault="002A2E9A" w:rsidP="002A2E9A">
      <w:pPr>
        <w:jc w:val="both"/>
        <w:rPr>
          <w:rFonts w:ascii="Montserrat" w:hAnsi="Montserrat" w:cs="Arial"/>
          <w:sz w:val="20"/>
          <w:szCs w:val="20"/>
        </w:rPr>
      </w:pPr>
    </w:p>
    <w:p w14:paraId="1C118689" w14:textId="66C62085" w:rsidR="00F16E0C" w:rsidRPr="00B843CF" w:rsidRDefault="002A2E9A" w:rsidP="002A2E9A">
      <w:pPr>
        <w:jc w:val="both"/>
        <w:rPr>
          <w:rFonts w:ascii="Montserrat" w:hAnsi="Montserrat" w:cs="Arial"/>
          <w:sz w:val="22"/>
          <w:szCs w:val="22"/>
        </w:rPr>
      </w:pPr>
      <w:r w:rsidRPr="00B843CF">
        <w:rPr>
          <w:rFonts w:ascii="Montserrat" w:hAnsi="Montserrat" w:cs="Arial"/>
          <w:sz w:val="22"/>
          <w:szCs w:val="22"/>
        </w:rPr>
        <w:t>LOS PROVEEDORES DEBERÁN CUMPLIR CON TODOS Y CADA UNO DE LOS REQUISITOS SEÑALADOS EN EL ANEXO TECNICO POR LO QUE EL CRITERIO SERÁ BINARIO; ES DECIR, QUE CUMPLE O NO CUMPLE Y SE ADJUDICARÁ AL QUE OFERTE EL PRECIO SOLVENTE MÁS BAJO; DETERMINANDO QUE, NO SE REQUIERE VINCULAR LAS CONDICIONES QUE DEBERÁN CUMPLIR LOS PROVEEDORES CON LAS CARACTERÍSTICAS Y ESPECIFICACIONES DEL SERVICIO A CONTRATAR EN TÉRMINOS DEL ARTÍCULO 36 DE LA LAASSP Y 51, 52 Y 53 DE SU REGLAMENTO, LA EVALUACIÓN SERÁ BINARIA.</w:t>
      </w:r>
    </w:p>
    <w:p w14:paraId="59DA823B" w14:textId="77777777" w:rsidR="00F16E0C" w:rsidRPr="00B843CF" w:rsidRDefault="00F16E0C">
      <w:pPr>
        <w:rPr>
          <w:rFonts w:ascii="Montserrat" w:hAnsi="Montserrat" w:cs="Arial"/>
          <w:sz w:val="22"/>
          <w:szCs w:val="22"/>
        </w:rPr>
      </w:pPr>
      <w:r w:rsidRPr="00B843CF">
        <w:rPr>
          <w:rFonts w:ascii="Montserrat" w:hAnsi="Montserrat" w:cs="Arial"/>
          <w:sz w:val="22"/>
          <w:szCs w:val="22"/>
        </w:rPr>
        <w:br w:type="page"/>
      </w:r>
    </w:p>
    <w:p w14:paraId="6762E5F2" w14:textId="77777777" w:rsidR="002A2E9A" w:rsidRPr="00B843CF" w:rsidRDefault="002A2E9A" w:rsidP="002A2E9A">
      <w:pPr>
        <w:tabs>
          <w:tab w:val="left" w:pos="709"/>
        </w:tabs>
        <w:spacing w:line="0" w:lineRule="atLeast"/>
        <w:contextualSpacing/>
        <w:jc w:val="both"/>
        <w:rPr>
          <w:rFonts w:ascii="Montserrat" w:hAnsi="Montserrat" w:cs="Arial"/>
          <w:b/>
          <w:sz w:val="20"/>
          <w:szCs w:val="20"/>
        </w:rPr>
      </w:pPr>
    </w:p>
    <w:p w14:paraId="581C6D3F" w14:textId="77777777" w:rsidR="002A2E9A" w:rsidRPr="00B843CF" w:rsidRDefault="002A2E9A" w:rsidP="002A2E9A">
      <w:pPr>
        <w:tabs>
          <w:tab w:val="left" w:pos="709"/>
        </w:tabs>
        <w:spacing w:line="0" w:lineRule="atLeast"/>
        <w:contextualSpacing/>
        <w:jc w:val="both"/>
        <w:rPr>
          <w:rFonts w:ascii="Montserrat" w:hAnsi="Montserrat" w:cs="Arial"/>
          <w:b/>
          <w:sz w:val="22"/>
          <w:szCs w:val="22"/>
        </w:rPr>
      </w:pPr>
      <w:r w:rsidRPr="00B843CF">
        <w:rPr>
          <w:rFonts w:ascii="Montserrat" w:hAnsi="Montserrat" w:cs="Arial"/>
          <w:b/>
          <w:sz w:val="22"/>
          <w:szCs w:val="22"/>
        </w:rPr>
        <w:t xml:space="preserve">CUADRAGÉSIMA PRIMERA. OPINIÓN DEL CUMPLIMIENTO DE OBLIGACIONES FISCALES (ART. 32-D DEL CÓDIGO FISCAL DE LA FEDERACIÓN). </w:t>
      </w:r>
    </w:p>
    <w:p w14:paraId="5597FF26" w14:textId="77777777" w:rsidR="002A2E9A" w:rsidRPr="00B843CF" w:rsidRDefault="002A2E9A" w:rsidP="002A2E9A">
      <w:pPr>
        <w:tabs>
          <w:tab w:val="left" w:pos="709"/>
        </w:tabs>
        <w:spacing w:line="0" w:lineRule="atLeast"/>
        <w:contextualSpacing/>
        <w:jc w:val="both"/>
        <w:rPr>
          <w:rFonts w:ascii="Montserrat" w:hAnsi="Montserrat" w:cs="Arial"/>
          <w:sz w:val="22"/>
          <w:szCs w:val="22"/>
        </w:rPr>
      </w:pPr>
    </w:p>
    <w:p w14:paraId="432438E9" w14:textId="49675B8D" w:rsidR="002A2E9A" w:rsidRPr="00B843CF" w:rsidRDefault="002A2E9A" w:rsidP="002A2E9A">
      <w:pPr>
        <w:tabs>
          <w:tab w:val="left" w:pos="709"/>
        </w:tabs>
        <w:spacing w:line="0" w:lineRule="atLeast"/>
        <w:contextualSpacing/>
        <w:jc w:val="both"/>
        <w:rPr>
          <w:rFonts w:ascii="Montserrat" w:hAnsi="Montserrat" w:cs="Arial"/>
          <w:sz w:val="22"/>
          <w:szCs w:val="22"/>
        </w:rPr>
      </w:pPr>
      <w:r w:rsidRPr="00B843CF">
        <w:rPr>
          <w:rFonts w:ascii="Montserrat" w:hAnsi="Montserrat" w:cs="Arial"/>
          <w:sz w:val="22"/>
          <w:szCs w:val="22"/>
        </w:rPr>
        <w:t>PARA DAR CUMPLIMIENTO AL ARTÍCULO 32-D DEL CÓDIGO FISCAL DE LA FEDERACIÓN, EL PROVEEDOR QUE RESULTE ADJUDICADO, DEBERÁ PRESENTA</w:t>
      </w:r>
      <w:r w:rsidR="00354675" w:rsidRPr="00B843CF">
        <w:rPr>
          <w:rFonts w:ascii="Montserrat" w:hAnsi="Montserrat" w:cs="Arial"/>
          <w:sz w:val="22"/>
          <w:szCs w:val="22"/>
        </w:rPr>
        <w:t>R PREVIO A LA FIRMA DEL PEDIDO</w:t>
      </w:r>
      <w:r w:rsidRPr="00B843CF">
        <w:rPr>
          <w:rFonts w:ascii="Montserrat" w:hAnsi="Montserrat" w:cs="Arial"/>
          <w:sz w:val="22"/>
          <w:szCs w:val="22"/>
        </w:rPr>
        <w:t>, LA OPINIÓN DEL CUMPLIMIENTO DE OBLIGACIONES FISCALES EN SENTIDO POSITIVO, A TRAVÉS DEL DOCUMENTO VIGENTE EXPEDIDO POR EL SAT, CONFORME LO ESTABLECE LA REGLA 2.1.31 DE LA RESOLUCIÓN MISCELÁNEA FISCAL PARA 2016, PUBLICADA EN EL DIARIO OFICIAL DE LA FEDERACIÓN EL 23 DE DICIEMBRE DE 2015.</w:t>
      </w:r>
    </w:p>
    <w:p w14:paraId="5FA80FE5" w14:textId="77777777" w:rsidR="002A2E9A" w:rsidRPr="00B843CF" w:rsidRDefault="002A2E9A" w:rsidP="002A2E9A">
      <w:pPr>
        <w:contextualSpacing/>
        <w:jc w:val="both"/>
        <w:rPr>
          <w:rFonts w:ascii="Montserrat" w:hAnsi="Montserrat" w:cs="Arial"/>
          <w:b/>
          <w:sz w:val="20"/>
          <w:szCs w:val="20"/>
        </w:rPr>
      </w:pPr>
    </w:p>
    <w:p w14:paraId="4D76A872" w14:textId="77777777" w:rsidR="002A2E9A" w:rsidRPr="00B843CF" w:rsidRDefault="002A2E9A" w:rsidP="002A2E9A">
      <w:pPr>
        <w:contextualSpacing/>
        <w:jc w:val="both"/>
        <w:rPr>
          <w:rFonts w:ascii="Montserrat" w:hAnsi="Montserrat" w:cs="Arial"/>
          <w:b/>
          <w:sz w:val="22"/>
          <w:szCs w:val="22"/>
        </w:rPr>
      </w:pPr>
      <w:r w:rsidRPr="00B843CF">
        <w:rPr>
          <w:rFonts w:ascii="Montserrat" w:hAnsi="Montserrat" w:cs="Arial"/>
          <w:b/>
          <w:sz w:val="22"/>
          <w:szCs w:val="22"/>
        </w:rPr>
        <w:t xml:space="preserve">CUADRAGÉSIMO SEGUNDA. CUMPLIMIENTO DE OBLIGACIONES IMSS. </w:t>
      </w:r>
    </w:p>
    <w:p w14:paraId="5C28F89A" w14:textId="77777777" w:rsidR="002A2E9A" w:rsidRPr="00B843CF" w:rsidRDefault="002A2E9A" w:rsidP="002A2E9A">
      <w:pPr>
        <w:ind w:left="567"/>
        <w:contextualSpacing/>
        <w:jc w:val="both"/>
        <w:rPr>
          <w:rFonts w:ascii="Montserrat" w:hAnsi="Montserrat" w:cs="Arial"/>
          <w:b/>
          <w:sz w:val="20"/>
          <w:szCs w:val="20"/>
        </w:rPr>
      </w:pPr>
    </w:p>
    <w:p w14:paraId="2AD607F5" w14:textId="553B8DCA" w:rsidR="002A2E9A" w:rsidRPr="00B843CF" w:rsidRDefault="002A2E9A" w:rsidP="002A2E9A">
      <w:pPr>
        <w:contextualSpacing/>
        <w:jc w:val="both"/>
        <w:rPr>
          <w:rFonts w:ascii="Montserrat" w:hAnsi="Montserrat" w:cs="Arial"/>
          <w:sz w:val="22"/>
          <w:szCs w:val="22"/>
        </w:rPr>
      </w:pPr>
      <w:r w:rsidRPr="00B843CF">
        <w:rPr>
          <w:rFonts w:ascii="Montserrat" w:hAnsi="Montserrat" w:cs="Arial"/>
          <w:sz w:val="22"/>
          <w:szCs w:val="22"/>
        </w:rPr>
        <w:t>PARA DAR CUMPLIMIENTO A LO ESTABLECIDO EN EL ACUERDO ACDO.SA1.HCT.101214/281.P.DIR Y SU ANEXO ÚNICO, DICTADO POR EL H. CONSEJO TÉCNICO, RELATIVO A LAS REGLAS PARA LA OBTENCIÓN DE LA OPINIÓN DE CUMPLIMIENTO DE OBLIGACIONES FISCALES EN MATERIA DE SEGURIDAD SOCIAL, EL PROVEEDOR QUE RESULTE ADJUDICADO, DEBERÁ PRESENTA</w:t>
      </w:r>
      <w:r w:rsidR="00354675" w:rsidRPr="00B843CF">
        <w:rPr>
          <w:rFonts w:ascii="Montserrat" w:hAnsi="Montserrat" w:cs="Arial"/>
          <w:sz w:val="22"/>
          <w:szCs w:val="22"/>
        </w:rPr>
        <w:t>R PREVIO A LA FIRMA DEL PEDIDO</w:t>
      </w:r>
      <w:r w:rsidRPr="00B843CF">
        <w:rPr>
          <w:rFonts w:ascii="Montserrat" w:hAnsi="Montserrat" w:cs="Arial"/>
          <w:sz w:val="22"/>
          <w:szCs w:val="22"/>
        </w:rPr>
        <w:t>,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w:t>
      </w:r>
    </w:p>
    <w:p w14:paraId="6FFC1DF0" w14:textId="77777777" w:rsidR="002A2E9A" w:rsidRPr="00B843CF" w:rsidRDefault="002A2E9A" w:rsidP="002A2E9A">
      <w:pPr>
        <w:contextualSpacing/>
        <w:jc w:val="both"/>
        <w:rPr>
          <w:rFonts w:ascii="Montserrat" w:hAnsi="Montserrat" w:cs="Arial"/>
          <w:b/>
          <w:sz w:val="20"/>
          <w:szCs w:val="20"/>
        </w:rPr>
      </w:pPr>
    </w:p>
    <w:p w14:paraId="36157B85" w14:textId="77777777" w:rsidR="002A2E9A" w:rsidRPr="00B843CF" w:rsidRDefault="002A2E9A" w:rsidP="002A2E9A">
      <w:pPr>
        <w:contextualSpacing/>
        <w:jc w:val="both"/>
        <w:rPr>
          <w:rFonts w:ascii="Montserrat" w:hAnsi="Montserrat" w:cs="Arial"/>
          <w:b/>
          <w:sz w:val="22"/>
          <w:szCs w:val="22"/>
        </w:rPr>
      </w:pPr>
      <w:r w:rsidRPr="00B843CF">
        <w:rPr>
          <w:rFonts w:ascii="Montserrat" w:hAnsi="Montserrat" w:cs="Arial"/>
          <w:b/>
          <w:sz w:val="22"/>
          <w:szCs w:val="22"/>
        </w:rPr>
        <w:t xml:space="preserve">CUADRAGÉSIMO TERCERA. MANIFESTACIÓN DE ESTRATIFICACIÓN DE MICRO, PEQUEÑA O MEDIANA EMPRESA. </w:t>
      </w:r>
    </w:p>
    <w:p w14:paraId="7130768E" w14:textId="77777777" w:rsidR="002A2E9A" w:rsidRPr="00B843CF" w:rsidRDefault="002A2E9A" w:rsidP="002A2E9A">
      <w:pPr>
        <w:contextualSpacing/>
        <w:jc w:val="both"/>
        <w:rPr>
          <w:rFonts w:ascii="Montserrat" w:hAnsi="Montserrat" w:cs="Arial"/>
          <w:sz w:val="20"/>
          <w:szCs w:val="20"/>
        </w:rPr>
      </w:pPr>
    </w:p>
    <w:p w14:paraId="6B410C3C" w14:textId="77777777" w:rsidR="002A2E9A" w:rsidRPr="00B843CF" w:rsidRDefault="002A2E9A" w:rsidP="002A2E9A">
      <w:pPr>
        <w:contextualSpacing/>
        <w:jc w:val="both"/>
        <w:rPr>
          <w:rFonts w:ascii="Montserrat" w:hAnsi="Montserrat" w:cs="Arial"/>
          <w:sz w:val="22"/>
          <w:szCs w:val="22"/>
        </w:rPr>
      </w:pPr>
      <w:r w:rsidRPr="00B843CF">
        <w:rPr>
          <w:rFonts w:ascii="Montserrat" w:hAnsi="Montserrat" w:cs="Arial"/>
          <w:sz w:val="22"/>
          <w:szCs w:val="22"/>
        </w:rPr>
        <w:t>EL PROVEEDOR QUE RESULTE ADJUDICADO DEBERÁ CONSIDERAR QUE EN EL PROCEDIMIENTO DE CONTRATACIÓN TENDRÁ EN CASO DE TRATARSE DE MIPYMES, ADJUNTAR A SU PROPUESTA, DEBIDAMENTE REQUISITADO EL FORMATO DE MANIFESTACIÓN DE ESTRATIFICACIÓN DE MICRO, PEQUEÑA O MEDIANA EMPRESA.</w:t>
      </w:r>
    </w:p>
    <w:p w14:paraId="397F544E" w14:textId="77777777" w:rsidR="002A2E9A" w:rsidRPr="00B843CF" w:rsidRDefault="002A2E9A" w:rsidP="002A2E9A">
      <w:pPr>
        <w:contextualSpacing/>
        <w:jc w:val="both"/>
        <w:rPr>
          <w:rFonts w:ascii="Montserrat" w:hAnsi="Montserrat" w:cs="Arial"/>
          <w:sz w:val="20"/>
          <w:szCs w:val="20"/>
        </w:rPr>
      </w:pPr>
    </w:p>
    <w:p w14:paraId="64D20D93" w14:textId="77777777" w:rsidR="002A2E9A" w:rsidRPr="00B843CF" w:rsidRDefault="002A2E9A" w:rsidP="002A2E9A">
      <w:pPr>
        <w:contextualSpacing/>
        <w:jc w:val="both"/>
        <w:rPr>
          <w:rFonts w:ascii="Montserrat" w:hAnsi="Montserrat" w:cs="Arial"/>
          <w:b/>
          <w:sz w:val="22"/>
          <w:szCs w:val="22"/>
        </w:rPr>
      </w:pPr>
      <w:r w:rsidRPr="00B843CF">
        <w:rPr>
          <w:rFonts w:ascii="Montserrat" w:hAnsi="Montserrat" w:cs="Arial"/>
          <w:b/>
          <w:sz w:val="22"/>
          <w:szCs w:val="22"/>
        </w:rPr>
        <w:t xml:space="preserve">CUADRAGÉSIMO CUARTA. DECLARACIÓN ESCRITA DE LOS ARTÍCULOS 50 Y 60 DE LA LEY. </w:t>
      </w:r>
    </w:p>
    <w:p w14:paraId="695FA70D" w14:textId="77777777" w:rsidR="002A2E9A" w:rsidRPr="00B843CF" w:rsidRDefault="002A2E9A" w:rsidP="002A2E9A">
      <w:pPr>
        <w:contextualSpacing/>
        <w:jc w:val="both"/>
        <w:rPr>
          <w:rFonts w:ascii="Montserrat" w:hAnsi="Montserrat" w:cs="Arial"/>
          <w:sz w:val="20"/>
          <w:szCs w:val="20"/>
        </w:rPr>
      </w:pPr>
    </w:p>
    <w:p w14:paraId="15989815" w14:textId="77777777" w:rsidR="002A2E9A" w:rsidRPr="00B843CF" w:rsidRDefault="002A2E9A" w:rsidP="002A2E9A">
      <w:pPr>
        <w:contextualSpacing/>
        <w:jc w:val="both"/>
        <w:rPr>
          <w:rFonts w:ascii="Montserrat" w:hAnsi="Montserrat" w:cs="Arial"/>
          <w:sz w:val="22"/>
          <w:szCs w:val="22"/>
        </w:rPr>
      </w:pPr>
      <w:r w:rsidRPr="00B843CF">
        <w:rPr>
          <w:rFonts w:ascii="Montserrat" w:hAnsi="Montserrat" w:cs="Arial"/>
          <w:sz w:val="22"/>
          <w:szCs w:val="22"/>
        </w:rPr>
        <w:t>EL PROVEEDOR DEBERÁ CONSIDERAR QUE EN EL PROCEDIMIENTO DE CONTRATACIÓN TENDRÁ QUE PRESENTAR COMO PARTE DE SU PROPUESTA UN ESCRITO BAJO PROTESTA DE DECIR VERDAD QUE NO SE ENCUENTRA EN NINGUNO DE LOS SUPUESTOS DE LOS ARTÍCULOS 50 Y 60 DE LA LEY DE ADQUISICIONES ARRENDAMIENTOS Y SERVICIOS DEL SECTOR PÚBLICO.</w:t>
      </w:r>
    </w:p>
    <w:p w14:paraId="1A0F28DC" w14:textId="77777777" w:rsidR="002A2E9A" w:rsidRPr="00B843CF" w:rsidRDefault="002A2E9A" w:rsidP="002A2E9A">
      <w:pPr>
        <w:tabs>
          <w:tab w:val="left" w:pos="851"/>
        </w:tabs>
        <w:jc w:val="both"/>
        <w:rPr>
          <w:rFonts w:ascii="Montserrat" w:hAnsi="Montserrat" w:cs="Arial"/>
          <w:b/>
          <w:sz w:val="20"/>
          <w:szCs w:val="20"/>
        </w:rPr>
      </w:pPr>
    </w:p>
    <w:p w14:paraId="529F417C" w14:textId="77777777" w:rsidR="002A2E9A" w:rsidRPr="00B843CF" w:rsidRDefault="002A2E9A" w:rsidP="002A2E9A">
      <w:pPr>
        <w:tabs>
          <w:tab w:val="left" w:pos="851"/>
        </w:tabs>
        <w:jc w:val="both"/>
        <w:rPr>
          <w:rFonts w:ascii="Montserrat" w:hAnsi="Montserrat" w:cs="Arial"/>
          <w:b/>
          <w:caps/>
          <w:sz w:val="22"/>
          <w:szCs w:val="22"/>
        </w:rPr>
      </w:pPr>
      <w:r w:rsidRPr="00B843CF">
        <w:rPr>
          <w:rFonts w:ascii="Montserrat" w:hAnsi="Montserrat" w:cs="Arial"/>
          <w:b/>
          <w:sz w:val="22"/>
          <w:szCs w:val="22"/>
        </w:rPr>
        <w:t xml:space="preserve">CUADRAGÉSIMO QUINTA. CONFIDENCIALIDAD DE LA INFORMACIÓN </w:t>
      </w:r>
    </w:p>
    <w:p w14:paraId="42A0096A" w14:textId="77777777" w:rsidR="002A2E9A" w:rsidRPr="00B843CF" w:rsidRDefault="002A2E9A" w:rsidP="002A2E9A">
      <w:pPr>
        <w:tabs>
          <w:tab w:val="left" w:pos="851"/>
        </w:tabs>
        <w:ind w:left="142"/>
        <w:jc w:val="both"/>
        <w:rPr>
          <w:rFonts w:ascii="Montserrat" w:hAnsi="Montserrat" w:cs="Arial"/>
          <w:caps/>
          <w:sz w:val="20"/>
          <w:szCs w:val="20"/>
        </w:rPr>
      </w:pPr>
    </w:p>
    <w:p w14:paraId="1095F968" w14:textId="755CBE13" w:rsidR="002A2E9A" w:rsidRPr="00B843CF" w:rsidRDefault="002A2E9A" w:rsidP="002A2E9A">
      <w:pPr>
        <w:tabs>
          <w:tab w:val="left" w:pos="851"/>
        </w:tabs>
        <w:jc w:val="both"/>
        <w:rPr>
          <w:rFonts w:ascii="Montserrat" w:hAnsi="Montserrat" w:cs="Arial"/>
          <w:caps/>
          <w:sz w:val="22"/>
          <w:szCs w:val="22"/>
        </w:rPr>
      </w:pPr>
      <w:r w:rsidRPr="00B843CF">
        <w:rPr>
          <w:rFonts w:ascii="Montserrat" w:hAnsi="Montserrat" w:cs="Arial"/>
          <w:sz w:val="22"/>
          <w:szCs w:val="22"/>
        </w:rPr>
        <w:t xml:space="preserve">EL PROVEEDOR NO DIVULGARA NI UTILIZARA LA INFORMACIÓN IDENTIFICADA COMO CONFIDENCIAL O QUE CONOZCA DURANTE LA VIGENCIA DE LA CONTRATACIÓN, GARANTIZANDO LA CONFIDENCIALIDAD DE LA INFORMACIÓN </w:t>
      </w:r>
      <w:r w:rsidRPr="00B843CF">
        <w:rPr>
          <w:rFonts w:ascii="Montserrat" w:hAnsi="Montserrat" w:cs="Arial"/>
          <w:sz w:val="22"/>
          <w:szCs w:val="22"/>
        </w:rPr>
        <w:lastRenderedPageBreak/>
        <w:t>QUE RECIBA, REGISTRE O GENERE DERIVADO DE LA PUESTA EN OPERACIÓN DE LOS SERVICIOS REQUERIDOS O DE LOS BIENES ENTREGADOS. SOLO PODRÁ DIFUNDIR AQUELLA INFORMACIÓN QUE EN SU CASO LE INDIQUE LA SECRETARÍA A TRAVÉ</w:t>
      </w:r>
      <w:r w:rsidR="00354675" w:rsidRPr="00B843CF">
        <w:rPr>
          <w:rFonts w:ascii="Montserrat" w:hAnsi="Montserrat" w:cs="Arial"/>
          <w:sz w:val="22"/>
          <w:szCs w:val="22"/>
        </w:rPr>
        <w:t>S DEL ADMINISTRADOR DEL PEDIDO</w:t>
      </w:r>
      <w:r w:rsidRPr="00B843CF">
        <w:rPr>
          <w:rFonts w:ascii="Montserrat" w:hAnsi="Montserrat" w:cs="Arial"/>
          <w:sz w:val="22"/>
          <w:szCs w:val="22"/>
        </w:rPr>
        <w:t>.</w:t>
      </w:r>
    </w:p>
    <w:p w14:paraId="648DD2B6" w14:textId="77777777" w:rsidR="002A2E9A" w:rsidRPr="00B843CF" w:rsidRDefault="002A2E9A" w:rsidP="002A2E9A">
      <w:pPr>
        <w:tabs>
          <w:tab w:val="left" w:pos="709"/>
        </w:tabs>
        <w:spacing w:line="0" w:lineRule="atLeast"/>
        <w:contextualSpacing/>
        <w:rPr>
          <w:rFonts w:ascii="Montserrat" w:hAnsi="Montserrat" w:cs="Arial"/>
          <w:sz w:val="20"/>
          <w:szCs w:val="20"/>
        </w:rPr>
      </w:pPr>
    </w:p>
    <w:p w14:paraId="2FD97858" w14:textId="77777777" w:rsidR="002A2E9A" w:rsidRPr="00B843CF" w:rsidRDefault="002A2E9A" w:rsidP="002A2E9A">
      <w:pPr>
        <w:ind w:right="51"/>
        <w:jc w:val="both"/>
        <w:rPr>
          <w:rFonts w:ascii="Montserrat" w:hAnsi="Montserrat" w:cs="Arial"/>
          <w:b/>
          <w:sz w:val="22"/>
          <w:szCs w:val="22"/>
        </w:rPr>
      </w:pPr>
      <w:r w:rsidRPr="00B843CF">
        <w:rPr>
          <w:rFonts w:ascii="Montserrat" w:hAnsi="Montserrat" w:cs="Arial"/>
          <w:b/>
          <w:sz w:val="22"/>
          <w:szCs w:val="22"/>
        </w:rPr>
        <w:t xml:space="preserve">CUADRAGÉSIMO SEXTA. FOLIO </w:t>
      </w:r>
    </w:p>
    <w:p w14:paraId="44EA94D8" w14:textId="77777777" w:rsidR="002A2E9A"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 </w:t>
      </w:r>
    </w:p>
    <w:p w14:paraId="765D0A3E" w14:textId="4F3EB58D" w:rsidR="00F16E0C" w:rsidRPr="00B843CF" w:rsidRDefault="002A2E9A" w:rsidP="002A2E9A">
      <w:pPr>
        <w:ind w:right="51"/>
        <w:jc w:val="both"/>
        <w:rPr>
          <w:rFonts w:ascii="Montserrat" w:hAnsi="Montserrat" w:cs="Arial"/>
          <w:sz w:val="22"/>
          <w:szCs w:val="22"/>
        </w:rPr>
      </w:pPr>
      <w:r w:rsidRPr="00B843CF">
        <w:rPr>
          <w:rFonts w:ascii="Montserrat" w:hAnsi="Montserrat" w:cs="Arial"/>
          <w:sz w:val="22"/>
          <w:szCs w:val="22"/>
        </w:rPr>
        <w:t xml:space="preserve">“EL PRESTADOR DEL SERVICIO” DEBERÁ DE PRESENTAR SU PROPUESTA TÉCNICA Y ECONÓMICA Y DOCUMENTACIÓN LEGAL ADMINISTRATIVA, CON FOLIO EN CADA UNA DE LAS HOJAS, LA FALTA ABSOLUTA DE FOLIO SERA CAUSA DE DESECHAMIENTO. </w:t>
      </w:r>
    </w:p>
    <w:p w14:paraId="33C7C9C6" w14:textId="77777777" w:rsidR="00F16E0C" w:rsidRPr="00B843CF" w:rsidRDefault="00F16E0C">
      <w:pPr>
        <w:rPr>
          <w:rFonts w:ascii="Montserrat" w:hAnsi="Montserrat" w:cs="Arial"/>
          <w:sz w:val="22"/>
          <w:szCs w:val="22"/>
        </w:rPr>
      </w:pPr>
      <w:r w:rsidRPr="00B843CF">
        <w:rPr>
          <w:rFonts w:ascii="Montserrat" w:hAnsi="Montserrat" w:cs="Arial"/>
          <w:sz w:val="22"/>
          <w:szCs w:val="22"/>
        </w:rPr>
        <w:br w:type="page"/>
      </w:r>
    </w:p>
    <w:p w14:paraId="4C6A199A" w14:textId="77777777" w:rsidR="004B5A6B" w:rsidRPr="00B843CF" w:rsidRDefault="004B5A6B" w:rsidP="004F01B1">
      <w:pPr>
        <w:pStyle w:val="Citadestacada"/>
        <w:spacing w:before="0" w:after="0"/>
        <w:ind w:left="0" w:right="0"/>
        <w:jc w:val="center"/>
        <w:outlineLvl w:val="0"/>
        <w:rPr>
          <w:rFonts w:ascii="Montserrat" w:hAnsi="Montserrat"/>
          <w:i w:val="0"/>
          <w:color w:val="auto"/>
          <w:sz w:val="22"/>
          <w:szCs w:val="22"/>
          <w:lang w:val="es-MX" w:eastAsia="es-MX"/>
        </w:rPr>
      </w:pPr>
      <w:bookmarkStart w:id="470" w:name="_Toc1391371"/>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B843CF">
        <w:rPr>
          <w:rFonts w:ascii="Montserrat" w:hAnsi="Montserrat"/>
          <w:i w:val="0"/>
          <w:color w:val="auto"/>
          <w:sz w:val="22"/>
          <w:szCs w:val="22"/>
          <w:lang w:val="es-MX" w:eastAsia="es-MX"/>
        </w:rPr>
        <w:lastRenderedPageBreak/>
        <w:t xml:space="preserve">ANEXO </w:t>
      </w:r>
      <w:r w:rsidR="00B67411" w:rsidRPr="00B843CF">
        <w:rPr>
          <w:rFonts w:ascii="Montserrat" w:hAnsi="Montserrat"/>
          <w:i w:val="0"/>
          <w:color w:val="auto"/>
          <w:sz w:val="22"/>
          <w:szCs w:val="22"/>
          <w:lang w:val="es-MX" w:eastAsia="es-MX"/>
        </w:rPr>
        <w:t>DOS</w:t>
      </w:r>
      <w:r w:rsidR="00DD4BC3" w:rsidRPr="00B843CF">
        <w:rPr>
          <w:rFonts w:ascii="Montserrat" w:hAnsi="Montserrat"/>
          <w:i w:val="0"/>
          <w:color w:val="auto"/>
          <w:sz w:val="22"/>
          <w:szCs w:val="22"/>
          <w:lang w:val="es-MX" w:eastAsia="es-MX"/>
        </w:rPr>
        <w:t xml:space="preserve"> “PROPUESTA ECONÓMICA”</w:t>
      </w:r>
      <w:bookmarkEnd w:id="470"/>
    </w:p>
    <w:p w14:paraId="1D6515D2" w14:textId="77777777" w:rsidR="00140EC8" w:rsidRPr="00B843CF" w:rsidRDefault="00140EC8" w:rsidP="004F01B1">
      <w:pPr>
        <w:rPr>
          <w:rFonts w:ascii="Montserrat" w:eastAsia="Cambria" w:hAnsi="Montserrat"/>
          <w:sz w:val="22"/>
          <w:szCs w:val="22"/>
          <w:lang w:val="es-MX" w:eastAsia="es-MX"/>
        </w:rPr>
      </w:pPr>
    </w:p>
    <w:p w14:paraId="25A0B6C7" w14:textId="77777777" w:rsidR="00D8737A" w:rsidRPr="00B843CF" w:rsidRDefault="00D8737A" w:rsidP="00D8737A">
      <w:pPr>
        <w:ind w:right="48"/>
        <w:jc w:val="both"/>
        <w:rPr>
          <w:rFonts w:ascii="Montserrat Light" w:eastAsia="Cambria" w:hAnsi="Montserrat Light"/>
          <w:b/>
          <w:sz w:val="20"/>
          <w:lang w:val="es-MX"/>
        </w:rPr>
      </w:pPr>
      <w:r w:rsidRPr="00B843CF">
        <w:rPr>
          <w:rFonts w:ascii="Montserrat Light" w:eastAsia="Cambria" w:hAnsi="Montserrat Light"/>
          <w:b/>
          <w:sz w:val="20"/>
          <w:lang w:val="es-MX"/>
        </w:rPr>
        <w:t>Nombre de la persona o empresa:</w:t>
      </w:r>
    </w:p>
    <w:p w14:paraId="2190AE1C" w14:textId="77777777" w:rsidR="00D8737A" w:rsidRPr="00B843CF" w:rsidRDefault="00D8737A" w:rsidP="00D8737A">
      <w:pPr>
        <w:ind w:right="48"/>
        <w:jc w:val="both"/>
        <w:rPr>
          <w:rFonts w:ascii="Montserrat Light" w:eastAsia="Cambria" w:hAnsi="Montserrat Light"/>
          <w:b/>
          <w:sz w:val="20"/>
          <w:lang w:val="es-MX"/>
        </w:rPr>
      </w:pPr>
    </w:p>
    <w:p w14:paraId="46743C64" w14:textId="77777777" w:rsidR="00D8737A" w:rsidRPr="00B843CF" w:rsidRDefault="00D8737A" w:rsidP="00D8737A">
      <w:pPr>
        <w:ind w:right="48"/>
        <w:jc w:val="both"/>
        <w:rPr>
          <w:rFonts w:ascii="Montserrat Light" w:eastAsia="Cambria" w:hAnsi="Montserrat Light"/>
          <w:b/>
          <w:sz w:val="20"/>
          <w:lang w:val="es-MX"/>
        </w:rPr>
      </w:pPr>
      <w:r w:rsidRPr="00B843CF">
        <w:rPr>
          <w:rFonts w:ascii="Montserrat Light" w:eastAsia="Cambria" w:hAnsi="Montserrat Light"/>
          <w:b/>
          <w:sz w:val="20"/>
          <w:lang w:val="es-MX"/>
        </w:rPr>
        <w:t>Fecha:</w:t>
      </w:r>
    </w:p>
    <w:p w14:paraId="743DA875" w14:textId="77777777" w:rsidR="00D8737A" w:rsidRPr="00B843CF" w:rsidRDefault="00D8737A" w:rsidP="00D8737A">
      <w:pPr>
        <w:ind w:right="48"/>
        <w:jc w:val="both"/>
        <w:rPr>
          <w:rFonts w:ascii="Montserrat Light" w:eastAsia="Cambria" w:hAnsi="Montserrat Light"/>
          <w:b/>
          <w:sz w:val="20"/>
          <w:lang w:val="es-MX"/>
        </w:rPr>
      </w:pPr>
    </w:p>
    <w:p w14:paraId="7C74926D" w14:textId="77777777" w:rsidR="00D8737A" w:rsidRPr="00B843CF" w:rsidRDefault="00D8737A" w:rsidP="00D8737A">
      <w:pPr>
        <w:ind w:right="48"/>
        <w:jc w:val="both"/>
        <w:rPr>
          <w:rFonts w:ascii="Montserrat Light" w:eastAsia="Cambria" w:hAnsi="Montserrat Light"/>
          <w:b/>
          <w:sz w:val="20"/>
          <w:lang w:val="es-MX"/>
        </w:rPr>
      </w:pPr>
      <w:r w:rsidRPr="00B843CF">
        <w:rPr>
          <w:rFonts w:ascii="Montserrat Light" w:eastAsia="Cambria" w:hAnsi="Montserrat Light"/>
          <w:b/>
          <w:sz w:val="20"/>
          <w:lang w:val="es-MX"/>
        </w:rPr>
        <w:t xml:space="preserve">Partida única. Contratación del </w:t>
      </w:r>
      <w:r w:rsidRPr="00B843CF">
        <w:rPr>
          <w:rFonts w:ascii="Montserrat Light" w:eastAsia="Cambria" w:hAnsi="Montserrat Light"/>
          <w:sz w:val="20"/>
          <w:lang w:val="es-MX"/>
        </w:rPr>
        <w:t>“Servicio de operación y mantenimiento preventivo y correctivo a los sistemas de aire acondicionado y de refrigeración instalados en los inmuebles que ocupa la Secretaría de Relaciones Exteriores.”.</w:t>
      </w:r>
    </w:p>
    <w:p w14:paraId="1F225E9A" w14:textId="77777777" w:rsidR="00D8737A" w:rsidRPr="00B843CF" w:rsidRDefault="00D8737A" w:rsidP="00D8737A">
      <w:pPr>
        <w:pStyle w:val="Sinespaciado"/>
        <w:jc w:val="both"/>
        <w:rPr>
          <w:rFonts w:ascii="Montserrat Light" w:hAnsi="Montserrat Light"/>
          <w:sz w:val="20"/>
          <w:szCs w:val="20"/>
        </w:rPr>
      </w:pPr>
    </w:p>
    <w:tbl>
      <w:tblPr>
        <w:tblW w:w="9708" w:type="dxa"/>
        <w:jc w:val="center"/>
        <w:tblCellMar>
          <w:left w:w="0" w:type="dxa"/>
          <w:right w:w="0" w:type="dxa"/>
        </w:tblCellMar>
        <w:tblLook w:val="04A0" w:firstRow="1" w:lastRow="0" w:firstColumn="1" w:lastColumn="0" w:noHBand="0" w:noVBand="1"/>
      </w:tblPr>
      <w:tblGrid>
        <w:gridCol w:w="2250"/>
        <w:gridCol w:w="1843"/>
        <w:gridCol w:w="1687"/>
        <w:gridCol w:w="1313"/>
        <w:gridCol w:w="1360"/>
        <w:gridCol w:w="1255"/>
      </w:tblGrid>
      <w:tr w:rsidR="00D8737A" w:rsidRPr="00B843CF" w14:paraId="600A694B" w14:textId="77777777" w:rsidTr="005A72B0">
        <w:trPr>
          <w:trHeight w:val="536"/>
          <w:jc w:val="center"/>
        </w:trPr>
        <w:tc>
          <w:tcPr>
            <w:tcW w:w="238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4940F4B" w14:textId="77777777" w:rsidR="00D8737A" w:rsidRPr="00B843CF" w:rsidRDefault="00D8737A" w:rsidP="005A72B0">
            <w:pPr>
              <w:jc w:val="both"/>
              <w:rPr>
                <w:rFonts w:ascii="Montserrat Light" w:eastAsia="Cambria" w:hAnsi="Montserrat Light"/>
                <w:sz w:val="20"/>
                <w:lang w:val="es-MX" w:eastAsia="en-US"/>
              </w:rPr>
            </w:pPr>
          </w:p>
        </w:tc>
        <w:tc>
          <w:tcPr>
            <w:tcW w:w="1929"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3F1B5F74"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 xml:space="preserve">Supervisor </w:t>
            </w:r>
          </w:p>
        </w:tc>
        <w:tc>
          <w:tcPr>
            <w:tcW w:w="1441"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tcPr>
          <w:p w14:paraId="1829A941" w14:textId="77777777" w:rsidR="00D8737A" w:rsidRPr="00B843CF" w:rsidRDefault="00D8737A" w:rsidP="005A72B0">
            <w:pPr>
              <w:jc w:val="both"/>
              <w:rPr>
                <w:rFonts w:ascii="Montserrat Light" w:eastAsia="Cambria" w:hAnsi="Montserrat Light"/>
                <w:sz w:val="20"/>
                <w:lang w:val="es-MX" w:eastAsia="en-US"/>
              </w:rPr>
            </w:pPr>
          </w:p>
          <w:p w14:paraId="114EDA5D"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Técnico en aire acondicionado</w:t>
            </w:r>
          </w:p>
          <w:p w14:paraId="191BDAA9" w14:textId="77777777" w:rsidR="00D8737A" w:rsidRPr="00B843CF" w:rsidRDefault="00D8737A" w:rsidP="005A72B0">
            <w:pPr>
              <w:jc w:val="both"/>
              <w:rPr>
                <w:rFonts w:ascii="Montserrat Light" w:eastAsia="Cambria" w:hAnsi="Montserrat Light"/>
                <w:sz w:val="20"/>
                <w:lang w:val="es-MX" w:eastAsia="en-US"/>
              </w:rPr>
            </w:pPr>
          </w:p>
        </w:tc>
        <w:tc>
          <w:tcPr>
            <w:tcW w:w="1336"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5CA033B3"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ayudante</w:t>
            </w:r>
          </w:p>
        </w:tc>
        <w:tc>
          <w:tcPr>
            <w:tcW w:w="1339"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14:paraId="08EC3D9C" w14:textId="1AC8C614"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 xml:space="preserve">Técnico en </w:t>
            </w:r>
            <w:r w:rsidR="006C0F7D" w:rsidRPr="00B843CF">
              <w:rPr>
                <w:rFonts w:ascii="Montserrat Light" w:eastAsia="Cambria" w:hAnsi="Montserrat Light"/>
                <w:sz w:val="20"/>
                <w:lang w:val="es-MX" w:eastAsia="en-US"/>
              </w:rPr>
              <w:t>informática</w:t>
            </w:r>
          </w:p>
        </w:tc>
        <w:tc>
          <w:tcPr>
            <w:tcW w:w="1281" w:type="dxa"/>
            <w:tcBorders>
              <w:top w:val="single" w:sz="8"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tcPr>
          <w:p w14:paraId="6A044C81" w14:textId="77777777" w:rsidR="00D8737A" w:rsidRPr="00B843CF" w:rsidRDefault="00D8737A" w:rsidP="005A72B0">
            <w:pPr>
              <w:jc w:val="both"/>
              <w:rPr>
                <w:rFonts w:ascii="Montserrat Light" w:eastAsia="Cambria" w:hAnsi="Montserrat Light"/>
                <w:sz w:val="20"/>
                <w:lang w:val="es-MX" w:eastAsia="en-US"/>
              </w:rPr>
            </w:pPr>
          </w:p>
          <w:p w14:paraId="41F7F1F7"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Costo  mensual</w:t>
            </w:r>
          </w:p>
        </w:tc>
      </w:tr>
      <w:tr w:rsidR="00D8737A" w:rsidRPr="00B843CF" w14:paraId="23EFCDE5" w14:textId="77777777" w:rsidTr="005A72B0">
        <w:trPr>
          <w:trHeight w:val="304"/>
          <w:jc w:val="center"/>
        </w:trPr>
        <w:tc>
          <w:tcPr>
            <w:tcW w:w="23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7656EA"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Personal mínimo requerido</w:t>
            </w:r>
          </w:p>
        </w:tc>
        <w:tc>
          <w:tcPr>
            <w:tcW w:w="19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0FB5D"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 xml:space="preserve">                 1</w:t>
            </w:r>
          </w:p>
        </w:tc>
        <w:tc>
          <w:tcPr>
            <w:tcW w:w="1441" w:type="dxa"/>
            <w:tcBorders>
              <w:top w:val="nil"/>
              <w:left w:val="nil"/>
              <w:bottom w:val="single" w:sz="8" w:space="0" w:color="auto"/>
              <w:right w:val="single" w:sz="8" w:space="0" w:color="auto"/>
            </w:tcBorders>
            <w:tcMar>
              <w:top w:w="0" w:type="dxa"/>
              <w:left w:w="108" w:type="dxa"/>
              <w:bottom w:w="0" w:type="dxa"/>
              <w:right w:w="108" w:type="dxa"/>
            </w:tcMar>
            <w:vAlign w:val="center"/>
          </w:tcPr>
          <w:p w14:paraId="4FE80D01"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 xml:space="preserve">           3</w:t>
            </w:r>
          </w:p>
        </w:tc>
        <w:tc>
          <w:tcPr>
            <w:tcW w:w="1336" w:type="dxa"/>
            <w:tcBorders>
              <w:top w:val="nil"/>
              <w:left w:val="nil"/>
              <w:bottom w:val="single" w:sz="8" w:space="0" w:color="auto"/>
              <w:right w:val="single" w:sz="8" w:space="0" w:color="auto"/>
            </w:tcBorders>
            <w:tcMar>
              <w:top w:w="0" w:type="dxa"/>
              <w:left w:w="108" w:type="dxa"/>
              <w:bottom w:w="0" w:type="dxa"/>
              <w:right w:w="108" w:type="dxa"/>
            </w:tcMar>
            <w:vAlign w:val="center"/>
          </w:tcPr>
          <w:p w14:paraId="1447C0B3"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 xml:space="preserve">         3</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844A2"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 xml:space="preserve">        1</w:t>
            </w:r>
          </w:p>
        </w:tc>
        <w:tc>
          <w:tcPr>
            <w:tcW w:w="12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B2DB7C4" w14:textId="77777777" w:rsidR="00D8737A" w:rsidRPr="00B843CF" w:rsidRDefault="00D8737A" w:rsidP="005A72B0">
            <w:pPr>
              <w:jc w:val="both"/>
              <w:rPr>
                <w:rFonts w:ascii="Montserrat Light" w:eastAsia="Cambria" w:hAnsi="Montserrat Light"/>
                <w:sz w:val="20"/>
                <w:lang w:val="es-MX" w:eastAsia="en-US"/>
              </w:rPr>
            </w:pPr>
          </w:p>
        </w:tc>
      </w:tr>
      <w:tr w:rsidR="00D8737A" w:rsidRPr="00B843CF" w14:paraId="35C961C8" w14:textId="77777777" w:rsidTr="005A72B0">
        <w:trPr>
          <w:trHeight w:val="132"/>
          <w:jc w:val="center"/>
        </w:trPr>
        <w:tc>
          <w:tcPr>
            <w:tcW w:w="23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BA8F0D"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Mano de obra directa</w:t>
            </w:r>
          </w:p>
        </w:tc>
        <w:tc>
          <w:tcPr>
            <w:tcW w:w="1929" w:type="dxa"/>
            <w:tcBorders>
              <w:top w:val="nil"/>
              <w:left w:val="nil"/>
              <w:bottom w:val="single" w:sz="8" w:space="0" w:color="auto"/>
              <w:right w:val="single" w:sz="8" w:space="0" w:color="auto"/>
            </w:tcBorders>
            <w:tcMar>
              <w:top w:w="0" w:type="dxa"/>
              <w:left w:w="108" w:type="dxa"/>
              <w:bottom w:w="0" w:type="dxa"/>
              <w:right w:w="108" w:type="dxa"/>
            </w:tcMar>
          </w:tcPr>
          <w:p w14:paraId="2D0EBCCA" w14:textId="77777777" w:rsidR="00D8737A" w:rsidRPr="00B843CF" w:rsidRDefault="00D8737A" w:rsidP="005A72B0">
            <w:pPr>
              <w:jc w:val="both"/>
              <w:rPr>
                <w:rFonts w:ascii="Montserrat Light" w:eastAsia="Cambria" w:hAnsi="Montserrat Light"/>
                <w:sz w:val="20"/>
                <w:lang w:val="es-MX" w:eastAsia="en-US"/>
              </w:rPr>
            </w:pPr>
          </w:p>
        </w:tc>
        <w:tc>
          <w:tcPr>
            <w:tcW w:w="1441" w:type="dxa"/>
            <w:tcBorders>
              <w:top w:val="nil"/>
              <w:left w:val="nil"/>
              <w:bottom w:val="single" w:sz="8" w:space="0" w:color="auto"/>
              <w:right w:val="single" w:sz="8" w:space="0" w:color="auto"/>
            </w:tcBorders>
            <w:tcMar>
              <w:top w:w="0" w:type="dxa"/>
              <w:left w:w="108" w:type="dxa"/>
              <w:bottom w:w="0" w:type="dxa"/>
              <w:right w:w="108" w:type="dxa"/>
            </w:tcMar>
          </w:tcPr>
          <w:p w14:paraId="296D6DC5" w14:textId="77777777" w:rsidR="00D8737A" w:rsidRPr="00B843CF" w:rsidRDefault="00D8737A" w:rsidP="005A72B0">
            <w:pPr>
              <w:jc w:val="both"/>
              <w:rPr>
                <w:rFonts w:ascii="Montserrat Light" w:eastAsia="Cambria" w:hAnsi="Montserrat Light"/>
                <w:sz w:val="20"/>
                <w:lang w:val="es-MX" w:eastAsia="en-US"/>
              </w:rPr>
            </w:pPr>
          </w:p>
        </w:tc>
        <w:tc>
          <w:tcPr>
            <w:tcW w:w="1336" w:type="dxa"/>
            <w:tcBorders>
              <w:top w:val="nil"/>
              <w:left w:val="nil"/>
              <w:bottom w:val="single" w:sz="8" w:space="0" w:color="auto"/>
              <w:right w:val="single" w:sz="8" w:space="0" w:color="auto"/>
            </w:tcBorders>
            <w:tcMar>
              <w:top w:w="0" w:type="dxa"/>
              <w:left w:w="108" w:type="dxa"/>
              <w:bottom w:w="0" w:type="dxa"/>
              <w:right w:w="108" w:type="dxa"/>
            </w:tcMar>
          </w:tcPr>
          <w:p w14:paraId="6618F6FB" w14:textId="77777777" w:rsidR="00D8737A" w:rsidRPr="00B843CF" w:rsidRDefault="00D8737A" w:rsidP="005A72B0">
            <w:pPr>
              <w:jc w:val="both"/>
              <w:rPr>
                <w:rFonts w:ascii="Montserrat Light" w:eastAsia="Cambria" w:hAnsi="Montserrat Light"/>
                <w:sz w:val="20"/>
                <w:lang w:val="es-MX" w:eastAsia="en-US"/>
              </w:rPr>
            </w:pPr>
          </w:p>
        </w:tc>
        <w:tc>
          <w:tcPr>
            <w:tcW w:w="1339" w:type="dxa"/>
            <w:tcBorders>
              <w:top w:val="nil"/>
              <w:left w:val="nil"/>
              <w:bottom w:val="single" w:sz="8" w:space="0" w:color="auto"/>
              <w:right w:val="single" w:sz="8" w:space="0" w:color="auto"/>
            </w:tcBorders>
            <w:tcMar>
              <w:top w:w="0" w:type="dxa"/>
              <w:left w:w="108" w:type="dxa"/>
              <w:bottom w:w="0" w:type="dxa"/>
              <w:right w:w="108" w:type="dxa"/>
            </w:tcMar>
          </w:tcPr>
          <w:p w14:paraId="66C7E1E9" w14:textId="77777777" w:rsidR="00D8737A" w:rsidRPr="00B843CF" w:rsidRDefault="00D8737A" w:rsidP="005A72B0">
            <w:pPr>
              <w:jc w:val="both"/>
              <w:rPr>
                <w:rFonts w:ascii="Montserrat Light" w:eastAsia="Cambria" w:hAnsi="Montserrat Light"/>
                <w:sz w:val="20"/>
                <w:lang w:val="es-MX" w:eastAsia="en-US"/>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tcPr>
          <w:p w14:paraId="1D32829C" w14:textId="77777777" w:rsidR="00D8737A" w:rsidRPr="00B843CF" w:rsidRDefault="00D8737A" w:rsidP="005A72B0">
            <w:pPr>
              <w:jc w:val="both"/>
              <w:rPr>
                <w:rFonts w:ascii="Montserrat Light" w:eastAsia="Cambria" w:hAnsi="Montserrat Light"/>
                <w:sz w:val="20"/>
                <w:lang w:val="es-MX" w:eastAsia="en-US"/>
              </w:rPr>
            </w:pPr>
          </w:p>
        </w:tc>
      </w:tr>
      <w:tr w:rsidR="00D8737A" w:rsidRPr="00B843CF" w14:paraId="387AD066" w14:textId="77777777" w:rsidTr="005A72B0">
        <w:trPr>
          <w:trHeight w:val="528"/>
          <w:jc w:val="center"/>
        </w:trPr>
        <w:tc>
          <w:tcPr>
            <w:tcW w:w="23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8F799"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Costo indirecto (insumos y refacciones menores)</w:t>
            </w:r>
          </w:p>
        </w:tc>
        <w:tc>
          <w:tcPr>
            <w:tcW w:w="6045" w:type="dxa"/>
            <w:gridSpan w:val="4"/>
            <w:tcBorders>
              <w:top w:val="nil"/>
              <w:left w:val="nil"/>
              <w:bottom w:val="single" w:sz="8" w:space="0" w:color="auto"/>
              <w:right w:val="single" w:sz="8" w:space="0" w:color="auto"/>
            </w:tcBorders>
            <w:tcMar>
              <w:top w:w="0" w:type="dxa"/>
              <w:left w:w="108" w:type="dxa"/>
              <w:bottom w:w="0" w:type="dxa"/>
              <w:right w:w="108" w:type="dxa"/>
            </w:tcMar>
          </w:tcPr>
          <w:p w14:paraId="17FF5611" w14:textId="77777777" w:rsidR="00D8737A" w:rsidRPr="00B843CF" w:rsidRDefault="00D8737A" w:rsidP="005A72B0">
            <w:pPr>
              <w:jc w:val="both"/>
              <w:rPr>
                <w:rFonts w:ascii="Montserrat Light" w:eastAsia="Cambria" w:hAnsi="Montserrat Light"/>
                <w:sz w:val="20"/>
                <w:lang w:val="es-MX" w:eastAsia="en-US"/>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tcPr>
          <w:p w14:paraId="39958778" w14:textId="77777777" w:rsidR="00D8737A" w:rsidRPr="00B843CF" w:rsidRDefault="00D8737A" w:rsidP="005A72B0">
            <w:pPr>
              <w:jc w:val="both"/>
              <w:rPr>
                <w:rFonts w:ascii="Montserrat Light" w:eastAsia="Cambria" w:hAnsi="Montserrat Light"/>
                <w:sz w:val="20"/>
                <w:lang w:val="es-MX" w:eastAsia="en-US"/>
              </w:rPr>
            </w:pPr>
          </w:p>
        </w:tc>
      </w:tr>
      <w:tr w:rsidR="00D8737A" w:rsidRPr="00B843CF" w14:paraId="26AC49F8" w14:textId="77777777" w:rsidTr="005A72B0">
        <w:trPr>
          <w:trHeight w:val="132"/>
          <w:jc w:val="center"/>
        </w:trPr>
        <w:tc>
          <w:tcPr>
            <w:tcW w:w="23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99AFAC"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Subtotal</w:t>
            </w:r>
          </w:p>
        </w:tc>
        <w:tc>
          <w:tcPr>
            <w:tcW w:w="1929" w:type="dxa"/>
            <w:tcBorders>
              <w:top w:val="nil"/>
              <w:left w:val="nil"/>
              <w:bottom w:val="single" w:sz="8" w:space="0" w:color="auto"/>
              <w:right w:val="single" w:sz="8" w:space="0" w:color="auto"/>
            </w:tcBorders>
            <w:tcMar>
              <w:top w:w="0" w:type="dxa"/>
              <w:left w:w="108" w:type="dxa"/>
              <w:bottom w:w="0" w:type="dxa"/>
              <w:right w:w="108" w:type="dxa"/>
            </w:tcMar>
          </w:tcPr>
          <w:p w14:paraId="54F5326C" w14:textId="77777777" w:rsidR="00D8737A" w:rsidRPr="00B843CF" w:rsidRDefault="00D8737A" w:rsidP="005A72B0">
            <w:pPr>
              <w:jc w:val="both"/>
              <w:rPr>
                <w:rFonts w:ascii="Montserrat Light" w:eastAsia="Cambria" w:hAnsi="Montserrat Light"/>
                <w:sz w:val="20"/>
                <w:lang w:val="es-MX" w:eastAsia="en-US"/>
              </w:rPr>
            </w:pPr>
          </w:p>
        </w:tc>
        <w:tc>
          <w:tcPr>
            <w:tcW w:w="1441" w:type="dxa"/>
            <w:tcBorders>
              <w:top w:val="nil"/>
              <w:left w:val="nil"/>
              <w:bottom w:val="single" w:sz="8" w:space="0" w:color="auto"/>
              <w:right w:val="single" w:sz="8" w:space="0" w:color="auto"/>
            </w:tcBorders>
            <w:tcMar>
              <w:top w:w="0" w:type="dxa"/>
              <w:left w:w="108" w:type="dxa"/>
              <w:bottom w:w="0" w:type="dxa"/>
              <w:right w:w="108" w:type="dxa"/>
            </w:tcMar>
          </w:tcPr>
          <w:p w14:paraId="5D9C4A60" w14:textId="77777777" w:rsidR="00D8737A" w:rsidRPr="00B843CF" w:rsidRDefault="00D8737A" w:rsidP="005A72B0">
            <w:pPr>
              <w:jc w:val="both"/>
              <w:rPr>
                <w:rFonts w:ascii="Montserrat Light" w:eastAsia="Cambria" w:hAnsi="Montserrat Light"/>
                <w:sz w:val="20"/>
                <w:lang w:val="es-MX" w:eastAsia="en-US"/>
              </w:rPr>
            </w:pPr>
          </w:p>
        </w:tc>
        <w:tc>
          <w:tcPr>
            <w:tcW w:w="1336" w:type="dxa"/>
            <w:tcBorders>
              <w:top w:val="nil"/>
              <w:left w:val="nil"/>
              <w:bottom w:val="single" w:sz="8" w:space="0" w:color="auto"/>
              <w:right w:val="single" w:sz="8" w:space="0" w:color="auto"/>
            </w:tcBorders>
            <w:tcMar>
              <w:top w:w="0" w:type="dxa"/>
              <w:left w:w="108" w:type="dxa"/>
              <w:bottom w:w="0" w:type="dxa"/>
              <w:right w:w="108" w:type="dxa"/>
            </w:tcMar>
          </w:tcPr>
          <w:p w14:paraId="4FDE295A" w14:textId="77777777" w:rsidR="00D8737A" w:rsidRPr="00B843CF" w:rsidRDefault="00D8737A" w:rsidP="005A72B0">
            <w:pPr>
              <w:jc w:val="both"/>
              <w:rPr>
                <w:rFonts w:ascii="Montserrat Light" w:eastAsia="Cambria" w:hAnsi="Montserrat Light"/>
                <w:sz w:val="20"/>
                <w:lang w:val="es-MX" w:eastAsia="en-US"/>
              </w:rPr>
            </w:pPr>
          </w:p>
        </w:tc>
        <w:tc>
          <w:tcPr>
            <w:tcW w:w="1339" w:type="dxa"/>
            <w:tcBorders>
              <w:top w:val="nil"/>
              <w:left w:val="nil"/>
              <w:bottom w:val="single" w:sz="8" w:space="0" w:color="auto"/>
              <w:right w:val="single" w:sz="8" w:space="0" w:color="auto"/>
            </w:tcBorders>
            <w:tcMar>
              <w:top w:w="0" w:type="dxa"/>
              <w:left w:w="108" w:type="dxa"/>
              <w:bottom w:w="0" w:type="dxa"/>
              <w:right w:w="108" w:type="dxa"/>
            </w:tcMar>
          </w:tcPr>
          <w:p w14:paraId="18E551CA" w14:textId="77777777" w:rsidR="00D8737A" w:rsidRPr="00B843CF" w:rsidRDefault="00D8737A" w:rsidP="005A72B0">
            <w:pPr>
              <w:jc w:val="both"/>
              <w:rPr>
                <w:rFonts w:ascii="Montserrat Light" w:eastAsia="Cambria" w:hAnsi="Montserrat Light"/>
                <w:sz w:val="20"/>
                <w:lang w:val="es-MX" w:eastAsia="en-US"/>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tcPr>
          <w:p w14:paraId="307F8208" w14:textId="77777777" w:rsidR="00D8737A" w:rsidRPr="00B843CF" w:rsidRDefault="00D8737A" w:rsidP="005A72B0">
            <w:pPr>
              <w:jc w:val="both"/>
              <w:rPr>
                <w:rFonts w:ascii="Montserrat Light" w:eastAsia="Cambria" w:hAnsi="Montserrat Light"/>
                <w:sz w:val="20"/>
                <w:lang w:val="es-MX" w:eastAsia="en-US"/>
              </w:rPr>
            </w:pPr>
          </w:p>
        </w:tc>
      </w:tr>
      <w:tr w:rsidR="00D8737A" w:rsidRPr="00B843CF" w14:paraId="47607082" w14:textId="77777777" w:rsidTr="005A72B0">
        <w:trPr>
          <w:trHeight w:val="140"/>
          <w:jc w:val="center"/>
        </w:trPr>
        <w:tc>
          <w:tcPr>
            <w:tcW w:w="23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9E7980"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I.V.A.</w:t>
            </w:r>
          </w:p>
        </w:tc>
        <w:tc>
          <w:tcPr>
            <w:tcW w:w="1929" w:type="dxa"/>
            <w:tcBorders>
              <w:top w:val="nil"/>
              <w:left w:val="nil"/>
              <w:bottom w:val="single" w:sz="8" w:space="0" w:color="auto"/>
              <w:right w:val="single" w:sz="8" w:space="0" w:color="auto"/>
            </w:tcBorders>
            <w:tcMar>
              <w:top w:w="0" w:type="dxa"/>
              <w:left w:w="108" w:type="dxa"/>
              <w:bottom w:w="0" w:type="dxa"/>
              <w:right w:w="108" w:type="dxa"/>
            </w:tcMar>
          </w:tcPr>
          <w:p w14:paraId="6CA7E523" w14:textId="77777777" w:rsidR="00D8737A" w:rsidRPr="00B843CF" w:rsidRDefault="00D8737A" w:rsidP="005A72B0">
            <w:pPr>
              <w:jc w:val="both"/>
              <w:rPr>
                <w:rFonts w:ascii="Montserrat Light" w:eastAsia="Cambria" w:hAnsi="Montserrat Light"/>
                <w:sz w:val="20"/>
                <w:lang w:val="es-MX" w:eastAsia="en-US"/>
              </w:rPr>
            </w:pPr>
          </w:p>
        </w:tc>
        <w:tc>
          <w:tcPr>
            <w:tcW w:w="1441" w:type="dxa"/>
            <w:tcBorders>
              <w:top w:val="nil"/>
              <w:left w:val="nil"/>
              <w:bottom w:val="single" w:sz="8" w:space="0" w:color="auto"/>
              <w:right w:val="single" w:sz="8" w:space="0" w:color="auto"/>
            </w:tcBorders>
            <w:tcMar>
              <w:top w:w="0" w:type="dxa"/>
              <w:left w:w="108" w:type="dxa"/>
              <w:bottom w:w="0" w:type="dxa"/>
              <w:right w:w="108" w:type="dxa"/>
            </w:tcMar>
          </w:tcPr>
          <w:p w14:paraId="000E4E0E" w14:textId="77777777" w:rsidR="00D8737A" w:rsidRPr="00B843CF" w:rsidRDefault="00D8737A" w:rsidP="005A72B0">
            <w:pPr>
              <w:jc w:val="both"/>
              <w:rPr>
                <w:rFonts w:ascii="Montserrat Light" w:eastAsia="Cambria" w:hAnsi="Montserrat Light"/>
                <w:sz w:val="20"/>
                <w:lang w:val="es-MX" w:eastAsia="en-US"/>
              </w:rPr>
            </w:pPr>
          </w:p>
        </w:tc>
        <w:tc>
          <w:tcPr>
            <w:tcW w:w="1336" w:type="dxa"/>
            <w:tcBorders>
              <w:top w:val="nil"/>
              <w:left w:val="nil"/>
              <w:bottom w:val="single" w:sz="8" w:space="0" w:color="auto"/>
              <w:right w:val="single" w:sz="8" w:space="0" w:color="auto"/>
            </w:tcBorders>
            <w:tcMar>
              <w:top w:w="0" w:type="dxa"/>
              <w:left w:w="108" w:type="dxa"/>
              <w:bottom w:w="0" w:type="dxa"/>
              <w:right w:w="108" w:type="dxa"/>
            </w:tcMar>
          </w:tcPr>
          <w:p w14:paraId="3FD51693" w14:textId="77777777" w:rsidR="00D8737A" w:rsidRPr="00B843CF" w:rsidRDefault="00D8737A" w:rsidP="005A72B0">
            <w:pPr>
              <w:jc w:val="both"/>
              <w:rPr>
                <w:rFonts w:ascii="Montserrat Light" w:eastAsia="Cambria" w:hAnsi="Montserrat Light"/>
                <w:sz w:val="20"/>
                <w:lang w:val="es-MX" w:eastAsia="en-US"/>
              </w:rPr>
            </w:pPr>
          </w:p>
        </w:tc>
        <w:tc>
          <w:tcPr>
            <w:tcW w:w="1339" w:type="dxa"/>
            <w:tcBorders>
              <w:top w:val="nil"/>
              <w:left w:val="nil"/>
              <w:bottom w:val="single" w:sz="8" w:space="0" w:color="auto"/>
              <w:right w:val="single" w:sz="8" w:space="0" w:color="auto"/>
            </w:tcBorders>
            <w:tcMar>
              <w:top w:w="0" w:type="dxa"/>
              <w:left w:w="108" w:type="dxa"/>
              <w:bottom w:w="0" w:type="dxa"/>
              <w:right w:w="108" w:type="dxa"/>
            </w:tcMar>
          </w:tcPr>
          <w:p w14:paraId="6CCFD4AD" w14:textId="77777777" w:rsidR="00D8737A" w:rsidRPr="00B843CF" w:rsidRDefault="00D8737A" w:rsidP="005A72B0">
            <w:pPr>
              <w:jc w:val="both"/>
              <w:rPr>
                <w:rFonts w:ascii="Montserrat Light" w:eastAsia="Cambria" w:hAnsi="Montserrat Light"/>
                <w:sz w:val="20"/>
                <w:lang w:val="es-MX" w:eastAsia="en-US"/>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tcPr>
          <w:p w14:paraId="7C1EDF10" w14:textId="77777777" w:rsidR="00D8737A" w:rsidRPr="00B843CF" w:rsidRDefault="00D8737A" w:rsidP="005A72B0">
            <w:pPr>
              <w:jc w:val="both"/>
              <w:rPr>
                <w:rFonts w:ascii="Montserrat Light" w:eastAsia="Cambria" w:hAnsi="Montserrat Light"/>
                <w:sz w:val="20"/>
                <w:lang w:val="es-MX" w:eastAsia="en-US"/>
              </w:rPr>
            </w:pPr>
          </w:p>
        </w:tc>
      </w:tr>
      <w:tr w:rsidR="00D8737A" w:rsidRPr="00B843CF" w14:paraId="68755359" w14:textId="77777777" w:rsidTr="005A72B0">
        <w:trPr>
          <w:trHeight w:val="132"/>
          <w:jc w:val="center"/>
        </w:trPr>
        <w:tc>
          <w:tcPr>
            <w:tcW w:w="23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90344" w14:textId="77777777" w:rsidR="00D8737A" w:rsidRPr="00B843CF" w:rsidRDefault="00D8737A" w:rsidP="005A72B0">
            <w:pPr>
              <w:jc w:val="both"/>
              <w:rPr>
                <w:rFonts w:ascii="Montserrat Light" w:eastAsia="Cambria" w:hAnsi="Montserrat Light"/>
                <w:sz w:val="20"/>
                <w:lang w:val="es-MX" w:eastAsia="en-US"/>
              </w:rPr>
            </w:pPr>
            <w:r w:rsidRPr="00B843CF">
              <w:rPr>
                <w:rFonts w:ascii="Montserrat Light" w:eastAsia="Cambria" w:hAnsi="Montserrat Light"/>
                <w:sz w:val="20"/>
                <w:lang w:val="es-MX" w:eastAsia="en-US"/>
              </w:rPr>
              <w:t>TOTAL</w:t>
            </w:r>
          </w:p>
        </w:tc>
        <w:tc>
          <w:tcPr>
            <w:tcW w:w="1929" w:type="dxa"/>
            <w:tcBorders>
              <w:top w:val="nil"/>
              <w:left w:val="nil"/>
              <w:bottom w:val="single" w:sz="8" w:space="0" w:color="auto"/>
              <w:right w:val="single" w:sz="8" w:space="0" w:color="auto"/>
            </w:tcBorders>
            <w:tcMar>
              <w:top w:w="0" w:type="dxa"/>
              <w:left w:w="108" w:type="dxa"/>
              <w:bottom w:w="0" w:type="dxa"/>
              <w:right w:w="108" w:type="dxa"/>
            </w:tcMar>
          </w:tcPr>
          <w:p w14:paraId="0F8F31F4" w14:textId="77777777" w:rsidR="00D8737A" w:rsidRPr="00B843CF" w:rsidRDefault="00D8737A" w:rsidP="005A72B0">
            <w:pPr>
              <w:jc w:val="both"/>
              <w:rPr>
                <w:rFonts w:ascii="Montserrat Light" w:eastAsia="Cambria" w:hAnsi="Montserrat Light"/>
                <w:sz w:val="20"/>
                <w:lang w:val="es-MX" w:eastAsia="en-US"/>
              </w:rPr>
            </w:pPr>
          </w:p>
        </w:tc>
        <w:tc>
          <w:tcPr>
            <w:tcW w:w="1441" w:type="dxa"/>
            <w:tcBorders>
              <w:top w:val="nil"/>
              <w:left w:val="nil"/>
              <w:bottom w:val="single" w:sz="8" w:space="0" w:color="auto"/>
              <w:right w:val="single" w:sz="8" w:space="0" w:color="auto"/>
            </w:tcBorders>
            <w:tcMar>
              <w:top w:w="0" w:type="dxa"/>
              <w:left w:w="108" w:type="dxa"/>
              <w:bottom w:w="0" w:type="dxa"/>
              <w:right w:w="108" w:type="dxa"/>
            </w:tcMar>
          </w:tcPr>
          <w:p w14:paraId="037C26D9" w14:textId="77777777" w:rsidR="00D8737A" w:rsidRPr="00B843CF" w:rsidRDefault="00D8737A" w:rsidP="005A72B0">
            <w:pPr>
              <w:jc w:val="both"/>
              <w:rPr>
                <w:rFonts w:ascii="Montserrat Light" w:eastAsia="Cambria" w:hAnsi="Montserrat Light"/>
                <w:sz w:val="20"/>
                <w:lang w:val="es-MX" w:eastAsia="en-US"/>
              </w:rPr>
            </w:pPr>
          </w:p>
        </w:tc>
        <w:tc>
          <w:tcPr>
            <w:tcW w:w="1336" w:type="dxa"/>
            <w:tcBorders>
              <w:top w:val="nil"/>
              <w:left w:val="nil"/>
              <w:bottom w:val="single" w:sz="8" w:space="0" w:color="auto"/>
              <w:right w:val="single" w:sz="8" w:space="0" w:color="auto"/>
            </w:tcBorders>
            <w:tcMar>
              <w:top w:w="0" w:type="dxa"/>
              <w:left w:w="108" w:type="dxa"/>
              <w:bottom w:w="0" w:type="dxa"/>
              <w:right w:w="108" w:type="dxa"/>
            </w:tcMar>
          </w:tcPr>
          <w:p w14:paraId="4CEB1811" w14:textId="77777777" w:rsidR="00D8737A" w:rsidRPr="00B843CF" w:rsidRDefault="00D8737A" w:rsidP="005A72B0">
            <w:pPr>
              <w:jc w:val="both"/>
              <w:rPr>
                <w:rFonts w:ascii="Montserrat Light" w:eastAsia="Cambria" w:hAnsi="Montserrat Light"/>
                <w:sz w:val="20"/>
                <w:lang w:val="es-MX" w:eastAsia="en-US"/>
              </w:rPr>
            </w:pPr>
          </w:p>
        </w:tc>
        <w:tc>
          <w:tcPr>
            <w:tcW w:w="1339" w:type="dxa"/>
            <w:tcBorders>
              <w:top w:val="nil"/>
              <w:left w:val="nil"/>
              <w:bottom w:val="single" w:sz="8" w:space="0" w:color="auto"/>
              <w:right w:val="single" w:sz="8" w:space="0" w:color="auto"/>
            </w:tcBorders>
            <w:tcMar>
              <w:top w:w="0" w:type="dxa"/>
              <w:left w:w="108" w:type="dxa"/>
              <w:bottom w:w="0" w:type="dxa"/>
              <w:right w:w="108" w:type="dxa"/>
            </w:tcMar>
          </w:tcPr>
          <w:p w14:paraId="720717B8" w14:textId="77777777" w:rsidR="00D8737A" w:rsidRPr="00B843CF" w:rsidRDefault="00D8737A" w:rsidP="005A72B0">
            <w:pPr>
              <w:jc w:val="both"/>
              <w:rPr>
                <w:rFonts w:ascii="Montserrat Light" w:eastAsia="Cambria" w:hAnsi="Montserrat Light"/>
                <w:sz w:val="20"/>
                <w:lang w:val="es-MX" w:eastAsia="en-US"/>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tcPr>
          <w:p w14:paraId="1525DBFE" w14:textId="77777777" w:rsidR="00D8737A" w:rsidRPr="00B843CF" w:rsidRDefault="00D8737A" w:rsidP="005A72B0">
            <w:pPr>
              <w:jc w:val="both"/>
              <w:rPr>
                <w:rFonts w:ascii="Montserrat Light" w:eastAsia="Cambria" w:hAnsi="Montserrat Light"/>
                <w:sz w:val="20"/>
                <w:lang w:val="es-MX" w:eastAsia="en-US"/>
              </w:rPr>
            </w:pPr>
          </w:p>
        </w:tc>
      </w:tr>
    </w:tbl>
    <w:p w14:paraId="780B6062" w14:textId="77777777" w:rsidR="00D8737A" w:rsidRPr="00B843CF" w:rsidRDefault="00D8737A" w:rsidP="00D8737A">
      <w:pPr>
        <w:jc w:val="both"/>
        <w:rPr>
          <w:rFonts w:ascii="Montserrat Light" w:eastAsia="Cambria" w:hAnsi="Montserrat Light"/>
          <w:sz w:val="20"/>
          <w:lang w:val="es-MX"/>
        </w:rPr>
      </w:pPr>
    </w:p>
    <w:p w14:paraId="677D94BF" w14:textId="77777777" w:rsidR="00D8737A" w:rsidRPr="00B843CF" w:rsidRDefault="00D8737A" w:rsidP="00D8737A">
      <w:pPr>
        <w:jc w:val="both"/>
        <w:rPr>
          <w:rFonts w:ascii="Montserrat Light" w:eastAsia="Cambria" w:hAnsi="Montserrat Light"/>
          <w:sz w:val="20"/>
          <w:lang w:val="es-MX"/>
        </w:rPr>
      </w:pPr>
    </w:p>
    <w:p w14:paraId="57C05B0C" w14:textId="77777777" w:rsidR="00D8737A" w:rsidRPr="00B843CF" w:rsidRDefault="00D8737A" w:rsidP="00D8737A">
      <w:pPr>
        <w:jc w:val="both"/>
        <w:rPr>
          <w:rFonts w:ascii="Montserrat Light" w:eastAsia="Cambria" w:hAnsi="Montserrat Light"/>
          <w:sz w:val="20"/>
          <w:lang w:val="es-MX"/>
        </w:rPr>
      </w:pPr>
    </w:p>
    <w:p w14:paraId="0971B846" w14:textId="36929B85" w:rsidR="00D8737A" w:rsidRPr="00B843CF" w:rsidRDefault="00D8737A" w:rsidP="00D8737A">
      <w:pPr>
        <w:jc w:val="both"/>
        <w:rPr>
          <w:rFonts w:ascii="Montserrat Light" w:eastAsia="Cambria" w:hAnsi="Montserrat Light"/>
          <w:sz w:val="20"/>
          <w:lang w:val="es-MX"/>
        </w:rPr>
      </w:pPr>
      <w:r w:rsidRPr="00B843CF">
        <w:rPr>
          <w:rFonts w:ascii="Montserrat Light" w:eastAsia="Cambria" w:hAnsi="Montserrat Light"/>
          <w:sz w:val="20"/>
          <w:lang w:val="es-MX"/>
        </w:rPr>
        <w:t xml:space="preserve">Los precios serán fijos </w:t>
      </w:r>
      <w:r w:rsidR="00A52FEB" w:rsidRPr="00B843CF">
        <w:rPr>
          <w:rFonts w:ascii="Montserrat Light" w:eastAsia="Cambria" w:hAnsi="Montserrat Light"/>
          <w:sz w:val="20"/>
          <w:lang w:val="es-MX"/>
        </w:rPr>
        <w:t>durante la vigencia del pedido</w:t>
      </w:r>
      <w:r w:rsidRPr="00B843CF">
        <w:rPr>
          <w:rFonts w:ascii="Montserrat Light" w:eastAsia="Cambria" w:hAnsi="Montserrat Light"/>
          <w:sz w:val="20"/>
          <w:lang w:val="es-MX"/>
        </w:rPr>
        <w:t xml:space="preserve"> y/o hasta concluir con la prestación de los servicios ofertados a satisfacción de “La Secretaría”.</w:t>
      </w:r>
    </w:p>
    <w:p w14:paraId="6AB711E5" w14:textId="77777777" w:rsidR="00D8737A" w:rsidRPr="00B843CF" w:rsidRDefault="00D8737A" w:rsidP="00D8737A">
      <w:pPr>
        <w:jc w:val="both"/>
        <w:rPr>
          <w:rFonts w:ascii="Montserrat Light" w:eastAsia="Cambria" w:hAnsi="Montserrat Light"/>
          <w:sz w:val="20"/>
          <w:lang w:val="es-MX"/>
        </w:rPr>
      </w:pPr>
    </w:p>
    <w:p w14:paraId="0C366E70" w14:textId="77777777" w:rsidR="00D8737A" w:rsidRPr="00B843CF" w:rsidRDefault="00D8737A" w:rsidP="00D8737A">
      <w:pPr>
        <w:jc w:val="both"/>
        <w:rPr>
          <w:rFonts w:ascii="Montserrat Light" w:eastAsia="Cambria" w:hAnsi="Montserrat Light"/>
          <w:sz w:val="20"/>
          <w:lang w:val="es-MX"/>
        </w:rPr>
      </w:pPr>
      <w:r w:rsidRPr="00B843CF">
        <w:rPr>
          <w:rFonts w:ascii="Montserrat Light" w:eastAsia="Cambria" w:hAnsi="Montserrat Light"/>
          <w:sz w:val="20"/>
          <w:lang w:val="es-MX"/>
        </w:rPr>
        <w:t>Los precios deberán ser expresados en Moneda Nacional (pesos mexicanos). Cantidad y letra.</w:t>
      </w:r>
    </w:p>
    <w:p w14:paraId="1F3775E9" w14:textId="77777777" w:rsidR="00D8737A" w:rsidRPr="00B843CF" w:rsidRDefault="00D8737A" w:rsidP="00D8737A">
      <w:pPr>
        <w:jc w:val="both"/>
        <w:rPr>
          <w:rFonts w:ascii="Montserrat Light" w:eastAsia="Cambria" w:hAnsi="Montserrat Light"/>
          <w:sz w:val="20"/>
          <w:lang w:val="es-MX"/>
        </w:rPr>
      </w:pPr>
    </w:p>
    <w:p w14:paraId="2DB34077" w14:textId="77777777" w:rsidR="00D8737A" w:rsidRPr="00B843CF" w:rsidRDefault="00D8737A" w:rsidP="00D8737A">
      <w:pPr>
        <w:jc w:val="both"/>
        <w:rPr>
          <w:rFonts w:ascii="Montserrat Light" w:eastAsia="Cambria" w:hAnsi="Montserrat Light"/>
          <w:sz w:val="20"/>
          <w:lang w:val="es-MX"/>
        </w:rPr>
      </w:pPr>
      <w:r w:rsidRPr="00B843CF">
        <w:rPr>
          <w:rFonts w:ascii="Montserrat Light" w:eastAsia="Cambria" w:hAnsi="Montserrat Light"/>
          <w:sz w:val="20"/>
          <w:lang w:val="es-MX"/>
        </w:rPr>
        <w:t xml:space="preserve">Los precios ofertados ya deberán considerar todos los costos indirectos hasta la prestación total de los servicios. </w:t>
      </w:r>
    </w:p>
    <w:p w14:paraId="50BCE062" w14:textId="77777777" w:rsidR="00D8737A" w:rsidRPr="00B843CF" w:rsidRDefault="00D8737A" w:rsidP="00D8737A">
      <w:pPr>
        <w:jc w:val="both"/>
        <w:rPr>
          <w:rFonts w:ascii="Montserrat Light" w:eastAsia="Cambria" w:hAnsi="Montserrat Light"/>
          <w:sz w:val="20"/>
          <w:lang w:val="es-MX"/>
        </w:rPr>
      </w:pPr>
    </w:p>
    <w:p w14:paraId="78F8F08E" w14:textId="77777777" w:rsidR="00D8737A" w:rsidRPr="00B843CF" w:rsidRDefault="00D8737A" w:rsidP="00D8737A">
      <w:pPr>
        <w:jc w:val="both"/>
        <w:rPr>
          <w:rFonts w:ascii="Montserrat Light" w:eastAsia="Cambria" w:hAnsi="Montserrat Light"/>
          <w:sz w:val="20"/>
          <w:lang w:val="es-MX"/>
        </w:rPr>
      </w:pPr>
      <w:r w:rsidRPr="00B843CF">
        <w:rPr>
          <w:rFonts w:ascii="Montserrat Light" w:eastAsia="Cambria" w:hAnsi="Montserrat Light"/>
          <w:sz w:val="20"/>
          <w:lang w:val="es-MX"/>
        </w:rPr>
        <w:t>De ser el caso, agregar los cuestionamientos que considere necesarios, con la finalidad de contar con aspectos técnicos.</w:t>
      </w:r>
    </w:p>
    <w:p w14:paraId="01317971" w14:textId="77777777" w:rsidR="00D8737A" w:rsidRPr="00B843CF" w:rsidRDefault="00D8737A" w:rsidP="00D8737A">
      <w:pPr>
        <w:jc w:val="both"/>
        <w:rPr>
          <w:rFonts w:ascii="Montserrat Light" w:eastAsia="Cambria" w:hAnsi="Montserrat Light"/>
          <w:sz w:val="20"/>
          <w:lang w:val="es-MX"/>
        </w:rPr>
      </w:pPr>
    </w:p>
    <w:p w14:paraId="620C8F48" w14:textId="77777777" w:rsidR="00D8737A" w:rsidRPr="00B843CF" w:rsidRDefault="00D8737A" w:rsidP="00D8737A">
      <w:pPr>
        <w:jc w:val="both"/>
        <w:rPr>
          <w:rFonts w:ascii="Montserrat Light" w:eastAsia="Cambria" w:hAnsi="Montserrat Light"/>
          <w:sz w:val="20"/>
          <w:lang w:val="es-MX"/>
        </w:rPr>
      </w:pPr>
      <w:r w:rsidRPr="00B843CF">
        <w:rPr>
          <w:rFonts w:ascii="Montserrat Light" w:eastAsia="Cambria" w:hAnsi="Montserrat Light"/>
          <w:sz w:val="20"/>
          <w:lang w:val="es-MX"/>
        </w:rPr>
        <w:t>La forma de pago se realizará de manera mensual, una vez recibido el servicio y dentro de los 20 días posteriores a la aceptación de la factura.</w:t>
      </w:r>
    </w:p>
    <w:p w14:paraId="16E1B5F2" w14:textId="77777777" w:rsidR="00D8737A" w:rsidRPr="00B843CF" w:rsidRDefault="00D8737A" w:rsidP="00D8737A">
      <w:pPr>
        <w:jc w:val="both"/>
        <w:rPr>
          <w:rFonts w:ascii="Montserrat Light" w:eastAsia="Cambria" w:hAnsi="Montserrat Light"/>
          <w:sz w:val="20"/>
          <w:lang w:val="es-MX"/>
        </w:rPr>
      </w:pPr>
    </w:p>
    <w:p w14:paraId="6C0DBC5C" w14:textId="77777777" w:rsidR="00D8737A" w:rsidRPr="00B843CF" w:rsidRDefault="00D8737A" w:rsidP="00D8737A">
      <w:pPr>
        <w:jc w:val="both"/>
        <w:rPr>
          <w:rFonts w:ascii="Montserrat Light" w:eastAsia="Cambria" w:hAnsi="Montserrat Light"/>
          <w:sz w:val="20"/>
          <w:lang w:val="es-MX"/>
        </w:rPr>
      </w:pPr>
      <w:r w:rsidRPr="00B843CF">
        <w:rPr>
          <w:rFonts w:ascii="Montserrat Light" w:eastAsia="Cambria" w:hAnsi="Montserrat Light"/>
          <w:sz w:val="20"/>
          <w:lang w:val="es-MX"/>
        </w:rPr>
        <w:t>La propuesta económica estará vigente durante 60 días naturales o en el desarrollo del procedimiento y hasta su conclusión.</w:t>
      </w:r>
    </w:p>
    <w:p w14:paraId="70D3CE79" w14:textId="77777777" w:rsidR="0022423F" w:rsidRPr="00B843CF" w:rsidRDefault="0022423F" w:rsidP="004F01B1">
      <w:pPr>
        <w:rPr>
          <w:rFonts w:ascii="Montserrat" w:eastAsia="Cambria" w:hAnsi="Montserrat"/>
          <w:sz w:val="22"/>
          <w:szCs w:val="22"/>
          <w:lang w:val="es-MX" w:eastAsia="es-MX"/>
        </w:rPr>
      </w:pPr>
    </w:p>
    <w:p w14:paraId="087054F7" w14:textId="068E857B" w:rsidR="00AD3D1C" w:rsidRPr="00B843CF" w:rsidRDefault="00AD3D1C" w:rsidP="004F01B1">
      <w:pPr>
        <w:tabs>
          <w:tab w:val="center" w:pos="4320"/>
          <w:tab w:val="right" w:pos="8640"/>
        </w:tabs>
        <w:jc w:val="both"/>
        <w:rPr>
          <w:rFonts w:ascii="Montserrat" w:eastAsia="Cambria" w:hAnsi="Montserrat"/>
          <w:sz w:val="22"/>
          <w:szCs w:val="22"/>
          <w:lang w:val="es-MX" w:eastAsia="en-US"/>
        </w:rPr>
      </w:pPr>
    </w:p>
    <w:p w14:paraId="587839B5" w14:textId="77777777" w:rsidR="0044275D" w:rsidRPr="00B843CF" w:rsidRDefault="0044275D" w:rsidP="004F01B1">
      <w:pPr>
        <w:spacing w:before="120" w:after="120"/>
        <w:rPr>
          <w:rFonts w:ascii="Montserrat" w:hAnsi="Montserrat"/>
          <w:b/>
          <w:bCs/>
          <w:sz w:val="22"/>
          <w:szCs w:val="22"/>
          <w:lang w:val="es-MX"/>
        </w:rPr>
        <w:sectPr w:rsidR="0044275D" w:rsidRPr="00B843CF" w:rsidSect="004523A8">
          <w:headerReference w:type="default" r:id="rId13"/>
          <w:pgSz w:w="12242" w:h="15842" w:code="1"/>
          <w:pgMar w:top="902" w:right="1469" w:bottom="1304" w:left="1304" w:header="709" w:footer="567" w:gutter="0"/>
          <w:cols w:space="708"/>
          <w:docGrid w:linePitch="360"/>
        </w:sectPr>
      </w:pPr>
    </w:p>
    <w:p w14:paraId="174AB484" w14:textId="77777777" w:rsidR="00CD24E9" w:rsidRPr="00B843CF" w:rsidRDefault="00C80E7C" w:rsidP="004F01B1">
      <w:pPr>
        <w:pStyle w:val="Citadestacada"/>
        <w:spacing w:before="0" w:after="0"/>
        <w:ind w:left="0" w:right="0"/>
        <w:jc w:val="center"/>
        <w:outlineLvl w:val="0"/>
        <w:rPr>
          <w:rFonts w:ascii="Montserrat" w:hAnsi="Montserrat"/>
          <w:i w:val="0"/>
          <w:color w:val="auto"/>
          <w:sz w:val="22"/>
          <w:szCs w:val="22"/>
          <w:lang w:val="es-MX" w:eastAsia="es-MX"/>
        </w:rPr>
      </w:pPr>
      <w:bookmarkStart w:id="471" w:name="_Toc1391372"/>
      <w:r w:rsidRPr="00B843CF">
        <w:rPr>
          <w:rFonts w:ascii="Montserrat" w:hAnsi="Montserrat"/>
          <w:i w:val="0"/>
          <w:color w:val="auto"/>
          <w:sz w:val="22"/>
          <w:szCs w:val="22"/>
          <w:lang w:val="es-MX" w:eastAsia="es-MX"/>
        </w:rPr>
        <w:lastRenderedPageBreak/>
        <w:t>ANEXO</w:t>
      </w:r>
      <w:r w:rsidR="00B432CF" w:rsidRPr="00B843CF">
        <w:rPr>
          <w:rFonts w:ascii="Montserrat" w:hAnsi="Montserrat"/>
          <w:i w:val="0"/>
          <w:color w:val="auto"/>
          <w:sz w:val="22"/>
          <w:szCs w:val="22"/>
          <w:lang w:val="es-MX" w:eastAsia="es-MX"/>
        </w:rPr>
        <w:t xml:space="preserve"> </w:t>
      </w:r>
      <w:r w:rsidR="007C34E3" w:rsidRPr="00B843CF">
        <w:rPr>
          <w:rFonts w:ascii="Montserrat" w:hAnsi="Montserrat"/>
          <w:i w:val="0"/>
          <w:color w:val="auto"/>
          <w:sz w:val="22"/>
          <w:szCs w:val="22"/>
          <w:lang w:val="es-MX" w:eastAsia="es-MX"/>
        </w:rPr>
        <w:t>TRES</w:t>
      </w:r>
      <w:r w:rsidR="00C322DB" w:rsidRPr="00B843CF">
        <w:rPr>
          <w:rFonts w:ascii="Montserrat" w:hAnsi="Montserrat"/>
          <w:i w:val="0"/>
          <w:color w:val="auto"/>
          <w:sz w:val="22"/>
          <w:szCs w:val="22"/>
          <w:lang w:val="es-MX" w:eastAsia="es-MX"/>
        </w:rPr>
        <w:t xml:space="preserve"> </w:t>
      </w:r>
      <w:r w:rsidR="007216E9" w:rsidRPr="00B843CF">
        <w:rPr>
          <w:rFonts w:ascii="Montserrat" w:hAnsi="Montserrat"/>
          <w:i w:val="0"/>
          <w:color w:val="auto"/>
          <w:sz w:val="22"/>
          <w:szCs w:val="22"/>
          <w:lang w:val="es-MX" w:eastAsia="es-MX"/>
        </w:rPr>
        <w:t>“</w:t>
      </w:r>
      <w:r w:rsidR="00C322DB" w:rsidRPr="00B843CF">
        <w:rPr>
          <w:rFonts w:ascii="Montserrat" w:hAnsi="Montserrat"/>
          <w:i w:val="0"/>
          <w:color w:val="auto"/>
          <w:sz w:val="22"/>
          <w:szCs w:val="22"/>
          <w:lang w:val="es-MX" w:eastAsia="es-MX"/>
        </w:rPr>
        <w:t>MODELO DE PEDIDO</w:t>
      </w:r>
      <w:r w:rsidR="007216E9" w:rsidRPr="00B843CF">
        <w:rPr>
          <w:rFonts w:ascii="Montserrat" w:hAnsi="Montserrat"/>
          <w:i w:val="0"/>
          <w:color w:val="auto"/>
          <w:sz w:val="22"/>
          <w:szCs w:val="22"/>
          <w:lang w:val="es-MX" w:eastAsia="es-MX"/>
        </w:rPr>
        <w:t>”</w:t>
      </w:r>
      <w:bookmarkEnd w:id="471"/>
    </w:p>
    <w:p w14:paraId="0030AF39" w14:textId="77777777" w:rsidR="00E1309B" w:rsidRPr="00B843CF" w:rsidRDefault="00E1309B" w:rsidP="00E1309B">
      <w:r w:rsidRPr="00B843CF">
        <w:rPr>
          <w:noProof/>
          <w:lang w:val="es-MX" w:eastAsia="es-MX"/>
        </w:rPr>
        <w:drawing>
          <wp:inline distT="0" distB="0" distL="0" distR="0" wp14:anchorId="0EE07B2D" wp14:editId="54E2288A">
            <wp:extent cx="8172450" cy="5219700"/>
            <wp:effectExtent l="19050" t="19050" r="1905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2450" cy="5219700"/>
                    </a:xfrm>
                    <a:prstGeom prst="rect">
                      <a:avLst/>
                    </a:prstGeom>
                    <a:noFill/>
                    <a:ln>
                      <a:solidFill>
                        <a:schemeClr val="tx1"/>
                      </a:solidFill>
                    </a:ln>
                  </pic:spPr>
                </pic:pic>
              </a:graphicData>
            </a:graphic>
          </wp:inline>
        </w:drawing>
      </w:r>
    </w:p>
    <w:p w14:paraId="3FC81CA1" w14:textId="77777777" w:rsidR="00E1309B" w:rsidRPr="00B843CF" w:rsidRDefault="00E1309B" w:rsidP="00E1309B">
      <w:r w:rsidRPr="00B843CF">
        <w:rPr>
          <w:noProof/>
          <w:lang w:val="es-MX" w:eastAsia="es-MX"/>
        </w:rPr>
        <w:lastRenderedPageBreak/>
        <w:drawing>
          <wp:inline distT="0" distB="0" distL="0" distR="0" wp14:anchorId="033A2302" wp14:editId="685DB447">
            <wp:extent cx="8172450" cy="5525135"/>
            <wp:effectExtent l="19050" t="19050" r="19050" b="184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82983" cy="5532256"/>
                    </a:xfrm>
                    <a:prstGeom prst="rect">
                      <a:avLst/>
                    </a:prstGeom>
                    <a:noFill/>
                    <a:ln>
                      <a:solidFill>
                        <a:schemeClr val="tx1"/>
                      </a:solidFill>
                    </a:ln>
                  </pic:spPr>
                </pic:pic>
              </a:graphicData>
            </a:graphic>
          </wp:inline>
        </w:drawing>
      </w:r>
    </w:p>
    <w:p w14:paraId="7AFF281F" w14:textId="77777777" w:rsidR="00E1309B" w:rsidRPr="00B843CF" w:rsidRDefault="00E1309B" w:rsidP="00E1309B">
      <w:r w:rsidRPr="00B843CF">
        <w:rPr>
          <w:noProof/>
          <w:lang w:val="es-MX" w:eastAsia="es-MX"/>
        </w:rPr>
        <w:lastRenderedPageBreak/>
        <w:drawing>
          <wp:inline distT="0" distB="0" distL="0" distR="0" wp14:anchorId="6DD9FC9B" wp14:editId="5EBCBDF8">
            <wp:extent cx="8039100" cy="5610225"/>
            <wp:effectExtent l="19050" t="19050" r="19050"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39100" cy="5610225"/>
                    </a:xfrm>
                    <a:prstGeom prst="rect">
                      <a:avLst/>
                    </a:prstGeom>
                    <a:noFill/>
                    <a:ln>
                      <a:solidFill>
                        <a:schemeClr val="tx1"/>
                      </a:solidFill>
                    </a:ln>
                  </pic:spPr>
                </pic:pic>
              </a:graphicData>
            </a:graphic>
          </wp:inline>
        </w:drawing>
      </w:r>
    </w:p>
    <w:p w14:paraId="29B33316" w14:textId="77777777" w:rsidR="00E1309B" w:rsidRPr="00B843CF" w:rsidRDefault="00E1309B" w:rsidP="00E1309B">
      <w:r w:rsidRPr="00B843CF">
        <w:rPr>
          <w:noProof/>
          <w:lang w:val="es-MX" w:eastAsia="es-MX"/>
        </w:rPr>
        <w:lastRenderedPageBreak/>
        <w:drawing>
          <wp:inline distT="0" distB="0" distL="0" distR="0" wp14:anchorId="09D0B015" wp14:editId="25FFD911">
            <wp:extent cx="7924800" cy="5610225"/>
            <wp:effectExtent l="19050" t="19050" r="1905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4800" cy="5610225"/>
                    </a:xfrm>
                    <a:prstGeom prst="rect">
                      <a:avLst/>
                    </a:prstGeom>
                    <a:noFill/>
                    <a:ln>
                      <a:solidFill>
                        <a:schemeClr val="tx1"/>
                      </a:solidFill>
                    </a:ln>
                  </pic:spPr>
                </pic:pic>
              </a:graphicData>
            </a:graphic>
          </wp:inline>
        </w:drawing>
      </w:r>
    </w:p>
    <w:p w14:paraId="5ABB965A" w14:textId="77777777" w:rsidR="00E1309B" w:rsidRPr="00B843CF" w:rsidRDefault="00E1309B" w:rsidP="00E1309B">
      <w:r w:rsidRPr="00B843CF">
        <w:rPr>
          <w:noProof/>
          <w:lang w:val="es-MX" w:eastAsia="es-MX"/>
        </w:rPr>
        <w:lastRenderedPageBreak/>
        <w:drawing>
          <wp:inline distT="0" distB="0" distL="0" distR="0" wp14:anchorId="633726EF" wp14:editId="55DD7CC9">
            <wp:extent cx="7991475" cy="5577840"/>
            <wp:effectExtent l="19050" t="19050" r="28575" b="2286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91475" cy="5577840"/>
                    </a:xfrm>
                    <a:prstGeom prst="rect">
                      <a:avLst/>
                    </a:prstGeom>
                    <a:noFill/>
                    <a:ln>
                      <a:solidFill>
                        <a:schemeClr val="tx1"/>
                      </a:solidFill>
                    </a:ln>
                  </pic:spPr>
                </pic:pic>
              </a:graphicData>
            </a:graphic>
          </wp:inline>
        </w:drawing>
      </w:r>
    </w:p>
    <w:p w14:paraId="6983DFD9" w14:textId="77777777" w:rsidR="00E1309B" w:rsidRPr="00B843CF" w:rsidRDefault="00E1309B" w:rsidP="00E1309B">
      <w:r w:rsidRPr="00B843CF">
        <w:rPr>
          <w:noProof/>
          <w:lang w:val="es-MX" w:eastAsia="es-MX"/>
        </w:rPr>
        <w:lastRenderedPageBreak/>
        <w:drawing>
          <wp:inline distT="0" distB="0" distL="0" distR="0" wp14:anchorId="2D08FC51" wp14:editId="4CC48C56">
            <wp:extent cx="8086725" cy="5577840"/>
            <wp:effectExtent l="19050" t="19050" r="28575" b="228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6725" cy="5577840"/>
                    </a:xfrm>
                    <a:prstGeom prst="rect">
                      <a:avLst/>
                    </a:prstGeom>
                    <a:noFill/>
                    <a:ln>
                      <a:solidFill>
                        <a:schemeClr val="tx1"/>
                      </a:solidFill>
                    </a:ln>
                  </pic:spPr>
                </pic:pic>
              </a:graphicData>
            </a:graphic>
          </wp:inline>
        </w:drawing>
      </w:r>
    </w:p>
    <w:p w14:paraId="032F69EB" w14:textId="77777777" w:rsidR="00E1309B" w:rsidRPr="00B843CF" w:rsidRDefault="00E1309B" w:rsidP="00E1309B">
      <w:r w:rsidRPr="00B843CF">
        <w:rPr>
          <w:noProof/>
          <w:lang w:val="es-MX" w:eastAsia="es-MX"/>
        </w:rPr>
        <w:lastRenderedPageBreak/>
        <w:drawing>
          <wp:inline distT="0" distB="0" distL="0" distR="0" wp14:anchorId="2B48A213" wp14:editId="1C7E7CC9">
            <wp:extent cx="8010525" cy="5609590"/>
            <wp:effectExtent l="19050" t="19050" r="28575" b="101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525" cy="5609590"/>
                    </a:xfrm>
                    <a:prstGeom prst="rect">
                      <a:avLst/>
                    </a:prstGeom>
                    <a:noFill/>
                    <a:ln>
                      <a:solidFill>
                        <a:schemeClr val="tx1"/>
                      </a:solidFill>
                    </a:ln>
                  </pic:spPr>
                </pic:pic>
              </a:graphicData>
            </a:graphic>
          </wp:inline>
        </w:drawing>
      </w:r>
    </w:p>
    <w:p w14:paraId="4CFF06EE" w14:textId="77777777" w:rsidR="00E1309B" w:rsidRPr="00B843CF" w:rsidRDefault="00E1309B" w:rsidP="00E1309B">
      <w:r w:rsidRPr="00B843CF">
        <w:rPr>
          <w:noProof/>
          <w:lang w:val="es-MX" w:eastAsia="es-MX"/>
        </w:rPr>
        <w:lastRenderedPageBreak/>
        <w:drawing>
          <wp:inline distT="0" distB="0" distL="0" distR="0" wp14:anchorId="3B85E23E" wp14:editId="1A453958">
            <wp:extent cx="7972425" cy="5577840"/>
            <wp:effectExtent l="19050" t="19050" r="28575" b="2286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72425" cy="5577840"/>
                    </a:xfrm>
                    <a:prstGeom prst="rect">
                      <a:avLst/>
                    </a:prstGeom>
                    <a:noFill/>
                    <a:ln>
                      <a:solidFill>
                        <a:schemeClr val="tx1"/>
                      </a:solidFill>
                    </a:ln>
                  </pic:spPr>
                </pic:pic>
              </a:graphicData>
            </a:graphic>
          </wp:inline>
        </w:drawing>
      </w:r>
    </w:p>
    <w:p w14:paraId="6EB9B8E5" w14:textId="77777777" w:rsidR="00E1309B" w:rsidRPr="00B843CF" w:rsidRDefault="00E1309B" w:rsidP="00E1309B">
      <w:r w:rsidRPr="00B843CF">
        <w:rPr>
          <w:noProof/>
          <w:lang w:val="es-MX" w:eastAsia="es-MX"/>
        </w:rPr>
        <w:lastRenderedPageBreak/>
        <w:drawing>
          <wp:inline distT="0" distB="0" distL="0" distR="0" wp14:anchorId="6CB5B01F" wp14:editId="11327639">
            <wp:extent cx="7589520" cy="5577840"/>
            <wp:effectExtent l="19050" t="19050" r="11430" b="2286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89520" cy="5577840"/>
                    </a:xfrm>
                    <a:prstGeom prst="rect">
                      <a:avLst/>
                    </a:prstGeom>
                    <a:noFill/>
                    <a:ln>
                      <a:solidFill>
                        <a:schemeClr val="tx1"/>
                      </a:solidFill>
                    </a:ln>
                  </pic:spPr>
                </pic:pic>
              </a:graphicData>
            </a:graphic>
          </wp:inline>
        </w:drawing>
      </w:r>
    </w:p>
    <w:p w14:paraId="65F71144" w14:textId="77777777" w:rsidR="00E1309B" w:rsidRPr="00B843CF" w:rsidRDefault="00E1309B" w:rsidP="00E1309B"/>
    <w:p w14:paraId="525E4315" w14:textId="77777777" w:rsidR="00E1309B" w:rsidRPr="00B843CF" w:rsidRDefault="00E1309B" w:rsidP="00E1309B"/>
    <w:p w14:paraId="05404D41" w14:textId="77777777" w:rsidR="00E1309B" w:rsidRPr="00B843CF" w:rsidRDefault="00E1309B" w:rsidP="00E1309B">
      <w:r w:rsidRPr="00B843CF">
        <w:rPr>
          <w:noProof/>
          <w:lang w:val="es-MX" w:eastAsia="es-MX"/>
        </w:rPr>
        <w:drawing>
          <wp:inline distT="0" distB="0" distL="0" distR="0" wp14:anchorId="57EE1DFB" wp14:editId="650105A4">
            <wp:extent cx="8229600" cy="4297680"/>
            <wp:effectExtent l="19050" t="19050" r="19050" b="266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4297680"/>
                    </a:xfrm>
                    <a:prstGeom prst="rect">
                      <a:avLst/>
                    </a:prstGeom>
                    <a:noFill/>
                    <a:ln>
                      <a:solidFill>
                        <a:schemeClr val="tx1"/>
                      </a:solidFill>
                    </a:ln>
                  </pic:spPr>
                </pic:pic>
              </a:graphicData>
            </a:graphic>
          </wp:inline>
        </w:drawing>
      </w:r>
    </w:p>
    <w:p w14:paraId="27FBE4AD" w14:textId="7F872F5B" w:rsidR="005F3D09" w:rsidRPr="00B843CF" w:rsidRDefault="005F3D09" w:rsidP="004F01B1">
      <w:pPr>
        <w:pStyle w:val="Textoindependiente"/>
        <w:spacing w:before="160" w:after="160"/>
        <w:jc w:val="center"/>
        <w:rPr>
          <w:rFonts w:ascii="Montserrat" w:hAnsi="Montserrat"/>
          <w:b/>
          <w:bCs/>
          <w:color w:val="auto"/>
          <w:lang w:val="es-MX"/>
        </w:rPr>
      </w:pPr>
    </w:p>
    <w:p w14:paraId="6095DD55" w14:textId="77777777" w:rsidR="00C96FC3" w:rsidRPr="00B843CF" w:rsidRDefault="00C96FC3" w:rsidP="004F01B1">
      <w:pPr>
        <w:pStyle w:val="Textoindependiente"/>
        <w:rPr>
          <w:rFonts w:ascii="Montserrat" w:hAnsi="Montserrat"/>
          <w:lang w:val="es-MX" w:eastAsia="es-MX"/>
        </w:rPr>
      </w:pPr>
    </w:p>
    <w:p w14:paraId="7058E14A" w14:textId="77777777" w:rsidR="00C96FC3" w:rsidRPr="00B843CF" w:rsidRDefault="00C96FC3" w:rsidP="004F01B1">
      <w:pPr>
        <w:pStyle w:val="Textoindependiente"/>
        <w:rPr>
          <w:rFonts w:ascii="Montserrat" w:hAnsi="Montserrat"/>
          <w:lang w:val="es-MX" w:eastAsia="es-MX"/>
        </w:rPr>
      </w:pPr>
    </w:p>
    <w:p w14:paraId="1CC7C4CD" w14:textId="77777777" w:rsidR="00C96FC3" w:rsidRPr="00B843CF" w:rsidRDefault="00C96FC3" w:rsidP="004F01B1">
      <w:pPr>
        <w:pStyle w:val="Textoindependiente"/>
        <w:jc w:val="center"/>
        <w:rPr>
          <w:rFonts w:ascii="Montserrat" w:hAnsi="Montserrat"/>
          <w:lang w:val="es-MX" w:eastAsia="es-MX"/>
        </w:rPr>
        <w:sectPr w:rsidR="00C96FC3" w:rsidRPr="00B843CF" w:rsidSect="003C324D">
          <w:headerReference w:type="default" r:id="rId24"/>
          <w:pgSz w:w="15842" w:h="12242" w:orient="landscape" w:code="1"/>
          <w:pgMar w:top="1304" w:right="902" w:bottom="1469" w:left="1304" w:header="709" w:footer="567" w:gutter="0"/>
          <w:cols w:space="708"/>
          <w:docGrid w:linePitch="360"/>
        </w:sectPr>
      </w:pPr>
    </w:p>
    <w:p w14:paraId="5121FF52" w14:textId="77777777" w:rsidR="00841D12" w:rsidRPr="00B843CF" w:rsidRDefault="00B74D88" w:rsidP="004F01B1">
      <w:pPr>
        <w:pStyle w:val="Puesto"/>
        <w:spacing w:line="240" w:lineRule="auto"/>
        <w:outlineLvl w:val="0"/>
        <w:rPr>
          <w:rFonts w:ascii="Montserrat" w:hAnsi="Montserrat"/>
          <w:sz w:val="22"/>
          <w:szCs w:val="22"/>
          <w:lang w:val="es-MX"/>
        </w:rPr>
      </w:pPr>
      <w:bookmarkStart w:id="472" w:name="_Toc1391373"/>
      <w:r w:rsidRPr="00B843CF">
        <w:rPr>
          <w:rFonts w:ascii="Montserrat" w:hAnsi="Montserrat"/>
          <w:sz w:val="22"/>
          <w:szCs w:val="22"/>
          <w:lang w:val="es-MX"/>
        </w:rPr>
        <w:lastRenderedPageBreak/>
        <w:t>FORMATO</w:t>
      </w:r>
      <w:r w:rsidR="00B432CF" w:rsidRPr="00B843CF">
        <w:rPr>
          <w:rFonts w:ascii="Montserrat" w:hAnsi="Montserrat"/>
          <w:sz w:val="22"/>
          <w:szCs w:val="22"/>
          <w:lang w:val="es-MX"/>
        </w:rPr>
        <w:t xml:space="preserve"> </w:t>
      </w:r>
      <w:r w:rsidRPr="00B843CF">
        <w:rPr>
          <w:rFonts w:ascii="Montserrat" w:hAnsi="Montserrat"/>
          <w:sz w:val="22"/>
          <w:szCs w:val="22"/>
          <w:lang w:val="es-MX"/>
        </w:rPr>
        <w:t>1</w:t>
      </w:r>
      <w:r w:rsidR="00C917F2" w:rsidRPr="00B843CF">
        <w:rPr>
          <w:rFonts w:ascii="Montserrat" w:hAnsi="Montserrat"/>
          <w:sz w:val="22"/>
          <w:szCs w:val="22"/>
          <w:lang w:val="es-MX"/>
        </w:rPr>
        <w:t xml:space="preserve"> </w:t>
      </w:r>
      <w:r w:rsidR="007216E9" w:rsidRPr="00B843CF">
        <w:rPr>
          <w:rFonts w:ascii="Montserrat" w:hAnsi="Montserrat"/>
          <w:sz w:val="22"/>
          <w:szCs w:val="22"/>
          <w:lang w:val="es-MX"/>
        </w:rPr>
        <w:t>“</w:t>
      </w:r>
      <w:r w:rsidR="00C322DB" w:rsidRPr="00B843CF">
        <w:rPr>
          <w:rFonts w:ascii="Montserrat" w:hAnsi="Montserrat"/>
          <w:sz w:val="22"/>
          <w:szCs w:val="22"/>
          <w:lang w:val="es-MX"/>
        </w:rPr>
        <w:t>ACREDITACIÓN DE EXISTENCIA Y PERSONALIDAD JURÍDICA</w:t>
      </w:r>
      <w:r w:rsidR="007216E9" w:rsidRPr="00B843CF">
        <w:rPr>
          <w:rFonts w:ascii="Montserrat" w:hAnsi="Montserrat"/>
          <w:sz w:val="22"/>
          <w:szCs w:val="22"/>
          <w:lang w:val="es-MX"/>
        </w:rPr>
        <w:t>”</w:t>
      </w:r>
      <w:bookmarkEnd w:id="472"/>
    </w:p>
    <w:p w14:paraId="204CD41E" w14:textId="77777777" w:rsidR="00793724" w:rsidRPr="00B843CF" w:rsidRDefault="00793724" w:rsidP="004F01B1">
      <w:pPr>
        <w:pStyle w:val="Puesto"/>
        <w:spacing w:line="240" w:lineRule="auto"/>
        <w:rPr>
          <w:rFonts w:ascii="Montserrat" w:hAnsi="Montserrat"/>
          <w:sz w:val="22"/>
          <w:szCs w:val="22"/>
          <w:lang w:val="es-MX"/>
        </w:rPr>
      </w:pPr>
    </w:p>
    <w:p w14:paraId="3E7248E2" w14:textId="77777777" w:rsidR="00793724" w:rsidRPr="00B843CF" w:rsidRDefault="00793724"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SECRETARÍA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00790542" w:rsidRPr="00B843CF">
        <w:rPr>
          <w:rFonts w:ascii="Montserrat" w:hAnsi="Montserrat" w:cs="Arial"/>
          <w:b/>
          <w:sz w:val="22"/>
          <w:szCs w:val="22"/>
          <w:lang w:val="es-MX"/>
        </w:rPr>
        <w:t>RELACIONES</w:t>
      </w:r>
      <w:r w:rsidR="00B432CF" w:rsidRPr="00B843CF">
        <w:rPr>
          <w:rFonts w:ascii="Montserrat" w:hAnsi="Montserrat" w:cs="Arial"/>
          <w:b/>
          <w:sz w:val="22"/>
          <w:szCs w:val="22"/>
          <w:lang w:val="es-MX"/>
        </w:rPr>
        <w:t xml:space="preserve"> </w:t>
      </w:r>
      <w:r w:rsidR="00790542" w:rsidRPr="00B843CF">
        <w:rPr>
          <w:rFonts w:ascii="Montserrat" w:hAnsi="Montserrat" w:cs="Arial"/>
          <w:b/>
          <w:sz w:val="22"/>
          <w:szCs w:val="22"/>
          <w:lang w:val="es-MX"/>
        </w:rPr>
        <w:t>EXTERIORES</w:t>
      </w:r>
    </w:p>
    <w:p w14:paraId="4162D29B" w14:textId="77777777" w:rsidR="00793724" w:rsidRPr="00B843CF" w:rsidRDefault="00793724"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DIR</w:t>
      </w:r>
      <w:r w:rsidR="00790542" w:rsidRPr="00B843CF">
        <w:rPr>
          <w:rFonts w:ascii="Montserrat" w:hAnsi="Montserrat" w:cs="Arial"/>
          <w:b/>
          <w:sz w:val="22"/>
          <w:szCs w:val="22"/>
          <w:lang w:val="es-MX"/>
        </w:rPr>
        <w:t>ECCIÓN</w:t>
      </w:r>
      <w:r w:rsidR="00B432CF" w:rsidRPr="00B843CF">
        <w:rPr>
          <w:rFonts w:ascii="Montserrat" w:hAnsi="Montserrat" w:cs="Arial"/>
          <w:b/>
          <w:sz w:val="22"/>
          <w:szCs w:val="22"/>
          <w:lang w:val="es-MX"/>
        </w:rPr>
        <w:t xml:space="preserve"> </w:t>
      </w:r>
      <w:r w:rsidR="00790542"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00790542"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00790542"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00790542" w:rsidRPr="00B843CF">
        <w:rPr>
          <w:rFonts w:ascii="Montserrat" w:hAnsi="Montserrat" w:cs="Arial"/>
          <w:b/>
          <w:sz w:val="22"/>
          <w:szCs w:val="22"/>
          <w:lang w:val="es-MX"/>
        </w:rPr>
        <w:t>CONTRATACIONES</w:t>
      </w:r>
    </w:p>
    <w:p w14:paraId="0736493F" w14:textId="77777777" w:rsidR="00841D12" w:rsidRPr="00B843CF" w:rsidRDefault="00841D12" w:rsidP="004F01B1">
      <w:pPr>
        <w:autoSpaceDE w:val="0"/>
        <w:autoSpaceDN w:val="0"/>
        <w:adjustRightInd w:val="0"/>
        <w:rPr>
          <w:rFonts w:ascii="Montserrat" w:hAnsi="Montserrat" w:cs="Arial"/>
          <w:b/>
          <w:bCs/>
          <w:sz w:val="22"/>
          <w:szCs w:val="22"/>
          <w:lang w:val="es-MX" w:eastAsia="es-MX"/>
        </w:rPr>
      </w:pPr>
      <w:r w:rsidRPr="00B843CF">
        <w:rPr>
          <w:rFonts w:ascii="Montserrat" w:hAnsi="Montserrat" w:cs="Arial"/>
          <w:b/>
          <w:bCs/>
          <w:sz w:val="22"/>
          <w:szCs w:val="22"/>
          <w:lang w:val="es-MX" w:eastAsia="es-MX"/>
        </w:rPr>
        <w:t>P</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R</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S</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N</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p>
    <w:p w14:paraId="48A4AD8F" w14:textId="77777777" w:rsidR="00E110D4" w:rsidRPr="00B843CF" w:rsidRDefault="00E110D4" w:rsidP="004F01B1">
      <w:pPr>
        <w:pStyle w:val="Encabezado"/>
        <w:jc w:val="both"/>
        <w:rPr>
          <w:rFonts w:ascii="Montserrat" w:hAnsi="Montserrat" w:cs="Arial"/>
          <w:sz w:val="22"/>
          <w:szCs w:val="22"/>
          <w:lang w:val="es-MX"/>
        </w:rPr>
      </w:pPr>
    </w:p>
    <w:p w14:paraId="70A31F36" w14:textId="580C5F88" w:rsidR="00793724" w:rsidRPr="00B843CF" w:rsidRDefault="00793724" w:rsidP="004F01B1">
      <w:pPr>
        <w:pStyle w:val="Encabezado"/>
        <w:jc w:val="both"/>
        <w:rPr>
          <w:rFonts w:ascii="Montserrat" w:hAnsi="Montserrat" w:cs="Arial"/>
          <w:sz w:val="22"/>
          <w:szCs w:val="22"/>
          <w:lang w:val="es-MX"/>
        </w:rPr>
      </w:pP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48,</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“Reglamento”,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w:t>
      </w:r>
      <w:r w:rsidRPr="00B843CF">
        <w:rPr>
          <w:rFonts w:ascii="Montserrat" w:hAnsi="Montserrat" w:cs="Arial"/>
          <w:b/>
          <w:sz w:val="22"/>
          <w:szCs w:val="22"/>
          <w:lang w:val="es-MX"/>
        </w:rPr>
        <w:t>nombre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representante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legal</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manifiesto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facultades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suficientes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comprometerme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representada</w:t>
      </w:r>
      <w:r w:rsidR="00EE4A95"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F2207D" w:rsidRPr="00B843CF">
        <w:rPr>
          <w:rFonts w:ascii="Montserrat" w:hAnsi="Montserrat" w:cs="Arial"/>
          <w:b/>
          <w:sz w:val="22"/>
          <w:szCs w:val="22"/>
          <w:lang w:val="es-MX"/>
        </w:rPr>
        <w:t>Invitación a Cuando Menos Tres Personas Electrónica Nacional N° IA-005000999-</w:t>
      </w:r>
      <w:r w:rsidR="000532E4">
        <w:rPr>
          <w:rFonts w:ascii="Montserrat" w:hAnsi="Montserrat" w:cs="Arial"/>
          <w:b/>
          <w:sz w:val="22"/>
          <w:szCs w:val="22"/>
          <w:lang w:val="es-MX"/>
        </w:rPr>
        <w:t>E23</w:t>
      </w:r>
      <w:r w:rsidR="00E1309B" w:rsidRPr="00B843CF">
        <w:rPr>
          <w:rFonts w:ascii="Montserrat" w:hAnsi="Montserrat" w:cs="Arial"/>
          <w:b/>
          <w:sz w:val="22"/>
          <w:szCs w:val="22"/>
          <w:lang w:val="es-MX"/>
        </w:rPr>
        <w:t>-2019</w:t>
      </w:r>
      <w:r w:rsidR="00F2207D" w:rsidRPr="00B843CF">
        <w:rPr>
          <w:rFonts w:ascii="Montserrat" w:hAnsi="Montserrat" w:cs="Arial"/>
          <w:b/>
          <w:sz w:val="22"/>
          <w:szCs w:val="22"/>
          <w:lang w:val="es-MX"/>
        </w:rPr>
        <w:t xml:space="preserve"> para la contratación del </w:t>
      </w:r>
      <w:r w:rsidR="00BE57BA" w:rsidRPr="00B843CF">
        <w:rPr>
          <w:rFonts w:ascii="Montserrat" w:hAnsi="Montserrat" w:cs="Arial"/>
          <w:b/>
          <w:sz w:val="22"/>
          <w:szCs w:val="22"/>
          <w:lang w:val="es-MX"/>
        </w:rPr>
        <w:t>servicio de operación y mantenimiento preventivo y correctivo a los sistemas de aire acondicionado y de refrigeración instalados en los inmuebles que ocupa la Secretaría de Relaciones Exteriores</w:t>
      </w:r>
      <w:r w:rsidR="007A1CE5" w:rsidRPr="00B843CF">
        <w:rPr>
          <w:rFonts w:ascii="Montserrat" w:hAnsi="Montserrat" w:cs="Arial"/>
          <w:sz w:val="22"/>
          <w:szCs w:val="22"/>
          <w:lang w:val="es-MX"/>
        </w:rPr>
        <w:t>,</w:t>
      </w:r>
      <w:r w:rsidR="00B432CF" w:rsidRPr="00B843CF">
        <w:rPr>
          <w:rFonts w:ascii="Montserrat" w:hAnsi="Montserrat" w:cs="Arial"/>
          <w:b/>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datos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aquí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asentados,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ciertos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debidamente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verificados,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conforme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siguiente:</w:t>
      </w:r>
      <w:r w:rsidR="00B432CF" w:rsidRPr="00B843CF">
        <w:rPr>
          <w:rFonts w:ascii="Montserrat" w:hAnsi="Montserrat" w:cs="Arial"/>
          <w:sz w:val="22"/>
          <w:szCs w:val="22"/>
          <w:lang w:val="es-MX"/>
        </w:rPr>
        <w:t xml:space="preserve"> </w:t>
      </w:r>
    </w:p>
    <w:p w14:paraId="3CF159C5" w14:textId="77777777" w:rsidR="00793724" w:rsidRPr="00B843CF" w:rsidRDefault="00793724" w:rsidP="004F01B1">
      <w:pPr>
        <w:rPr>
          <w:rFonts w:ascii="Montserrat" w:hAnsi="Montserrat"/>
          <w:sz w:val="22"/>
          <w:szCs w:val="22"/>
          <w:lang w:val="es-MX"/>
        </w:rPr>
      </w:pPr>
    </w:p>
    <w:tbl>
      <w:tblPr>
        <w:tblW w:w="9631" w:type="dxa"/>
        <w:tblInd w:w="70" w:type="dxa"/>
        <w:tblLayout w:type="fixed"/>
        <w:tblCellMar>
          <w:left w:w="70" w:type="dxa"/>
          <w:right w:w="70" w:type="dxa"/>
        </w:tblCellMar>
        <w:tblLook w:val="0000" w:firstRow="0" w:lastRow="0" w:firstColumn="0" w:lastColumn="0" w:noHBand="0" w:noVBand="0"/>
      </w:tblPr>
      <w:tblGrid>
        <w:gridCol w:w="9631"/>
      </w:tblGrid>
      <w:tr w:rsidR="00793724" w:rsidRPr="00B843CF" w14:paraId="65C253D4" w14:textId="77777777" w:rsidTr="007E66A7">
        <w:trPr>
          <w:trHeight w:val="1846"/>
        </w:trPr>
        <w:tc>
          <w:tcPr>
            <w:tcW w:w="9631" w:type="dxa"/>
          </w:tcPr>
          <w:p w14:paraId="120DBDD9"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Razón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Denominación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social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w:t>
            </w:r>
          </w:p>
          <w:p w14:paraId="3438FB29"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Registro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Contribuyentes:</w:t>
            </w:r>
          </w:p>
          <w:p w14:paraId="090818C2"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Domicilio:</w:t>
            </w:r>
          </w:p>
          <w:p w14:paraId="16AA7B2F"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Calle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número:</w:t>
            </w:r>
          </w:p>
          <w:p w14:paraId="25447019" w14:textId="5825AAB4"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Colonia:</w:t>
            </w:r>
            <w:r w:rsidRPr="00B843CF">
              <w:rPr>
                <w:rFonts w:ascii="Montserrat" w:hAnsi="Montserrat" w:cs="Arial"/>
                <w:sz w:val="22"/>
                <w:szCs w:val="22"/>
                <w:lang w:val="es-MX"/>
              </w:rPr>
              <w:tab/>
            </w:r>
            <w:r w:rsidRPr="00B843CF">
              <w:rPr>
                <w:rFonts w:ascii="Montserrat" w:hAnsi="Montserrat" w:cs="Arial"/>
                <w:sz w:val="22"/>
                <w:szCs w:val="22"/>
                <w:lang w:val="es-MX"/>
              </w:rPr>
              <w:tab/>
            </w:r>
            <w:r w:rsidR="00191C20" w:rsidRPr="00B843CF">
              <w:rPr>
                <w:rFonts w:ascii="Montserrat" w:hAnsi="Montserrat" w:cs="Arial"/>
                <w:sz w:val="22"/>
                <w:szCs w:val="22"/>
                <w:lang w:val="es-MX"/>
              </w:rPr>
              <w:t xml:space="preserve"> </w:t>
            </w:r>
            <w:r w:rsidR="00E1309B" w:rsidRPr="00B843CF">
              <w:rPr>
                <w:rFonts w:ascii="Montserrat" w:hAnsi="Montserrat" w:cs="Arial"/>
                <w:sz w:val="22"/>
                <w:szCs w:val="22"/>
                <w:lang w:val="es-MX"/>
              </w:rPr>
              <w:t>Alcaldía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Municipio:</w:t>
            </w:r>
          </w:p>
          <w:p w14:paraId="4D8D477F" w14:textId="7E8221BE"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Código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Postal:</w:t>
            </w:r>
            <w:r w:rsidRPr="00B843CF">
              <w:rPr>
                <w:rFonts w:ascii="Montserrat" w:hAnsi="Montserrat" w:cs="Arial"/>
                <w:sz w:val="22"/>
                <w:szCs w:val="22"/>
                <w:lang w:val="es-MX"/>
              </w:rPr>
              <w:tab/>
            </w:r>
            <w:r w:rsidRPr="00B843CF">
              <w:rPr>
                <w:rFonts w:ascii="Montserrat" w:hAnsi="Montserrat" w:cs="Arial"/>
                <w:sz w:val="22"/>
                <w:szCs w:val="22"/>
                <w:lang w:val="es-MX"/>
              </w:rPr>
              <w:tab/>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Entidad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Federativa:</w:t>
            </w:r>
          </w:p>
          <w:p w14:paraId="3FFCB9DD" w14:textId="28A229DA"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Teléfonos:</w:t>
            </w:r>
            <w:r w:rsidRPr="00B843CF">
              <w:rPr>
                <w:rFonts w:ascii="Montserrat" w:hAnsi="Montserrat" w:cs="Arial"/>
                <w:sz w:val="22"/>
                <w:szCs w:val="22"/>
                <w:lang w:val="es-MX"/>
              </w:rPr>
              <w:tab/>
            </w:r>
            <w:r w:rsidRPr="00B843CF">
              <w:rPr>
                <w:rFonts w:ascii="Montserrat" w:hAnsi="Montserrat" w:cs="Arial"/>
                <w:sz w:val="22"/>
                <w:szCs w:val="22"/>
                <w:lang w:val="es-MX"/>
              </w:rPr>
              <w:tab/>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Fax:</w:t>
            </w:r>
          </w:p>
          <w:p w14:paraId="5D732E3F"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Correo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Electrónico</w:t>
            </w:r>
            <w:r w:rsidR="00B432CF" w:rsidRPr="00B843CF">
              <w:rPr>
                <w:rFonts w:ascii="Montserrat" w:hAnsi="Montserrat" w:cs="Arial"/>
                <w:sz w:val="22"/>
                <w:szCs w:val="22"/>
                <w:lang w:val="es-MX"/>
              </w:rPr>
              <w:t xml:space="preserve"> </w:t>
            </w:r>
          </w:p>
          <w:p w14:paraId="26C2145C" w14:textId="0AE58AAC"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Escritura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Constitutiva:</w:t>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Fecha:</w:t>
            </w:r>
          </w:p>
          <w:p w14:paraId="7E93CF5B"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Nombre,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número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lugar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Notario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misma:</w:t>
            </w:r>
          </w:p>
          <w:p w14:paraId="0786D045" w14:textId="3B61DDC6"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folio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mercantil</w:t>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fecha</w:t>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inscripción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Registro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Propiedad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Comercio:</w:t>
            </w:r>
          </w:p>
          <w:p w14:paraId="59F0A46E"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Relación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accionistas</w:t>
            </w:r>
          </w:p>
          <w:p w14:paraId="7FE10718" w14:textId="60702315"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Apellido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Paterno</w:t>
            </w:r>
            <w:r w:rsidRPr="00B843CF">
              <w:rPr>
                <w:rFonts w:ascii="Montserrat" w:hAnsi="Montserrat" w:cs="Arial"/>
                <w:sz w:val="22"/>
                <w:szCs w:val="22"/>
                <w:lang w:val="es-MX"/>
              </w:rPr>
              <w:tab/>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Apellido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Materno</w:t>
            </w:r>
            <w:r w:rsidRPr="00B843CF">
              <w:rPr>
                <w:rFonts w:ascii="Montserrat" w:hAnsi="Montserrat" w:cs="Arial"/>
                <w:sz w:val="22"/>
                <w:szCs w:val="22"/>
                <w:lang w:val="es-MX"/>
              </w:rPr>
              <w:tab/>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Nombre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w:t>
            </w:r>
          </w:p>
          <w:p w14:paraId="76DA1C93"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Descripción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objeto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social:</w:t>
            </w:r>
            <w:r w:rsidRPr="00B843CF">
              <w:rPr>
                <w:rFonts w:ascii="Montserrat" w:hAnsi="Montserrat" w:cs="Arial"/>
                <w:sz w:val="22"/>
                <w:szCs w:val="22"/>
                <w:lang w:val="es-MX"/>
              </w:rPr>
              <w:tab/>
            </w:r>
          </w:p>
          <w:p w14:paraId="28873328"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Reformas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constitutiva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w:t>
            </w:r>
          </w:p>
        </w:tc>
      </w:tr>
      <w:tr w:rsidR="00793724" w:rsidRPr="00B843CF" w14:paraId="2592571B" w14:textId="77777777" w:rsidTr="007E66A7">
        <w:trPr>
          <w:trHeight w:val="720"/>
        </w:trPr>
        <w:tc>
          <w:tcPr>
            <w:tcW w:w="9631" w:type="dxa"/>
          </w:tcPr>
          <w:p w14:paraId="685FDE4D" w14:textId="77777777" w:rsidR="00793724" w:rsidRPr="00B843CF" w:rsidRDefault="00793724" w:rsidP="004F01B1">
            <w:pPr>
              <w:snapToGrid w:val="0"/>
              <w:rPr>
                <w:rFonts w:ascii="Montserrat" w:hAnsi="Montserrat" w:cs="Arial"/>
                <w:sz w:val="22"/>
                <w:szCs w:val="22"/>
                <w:lang w:val="es-MX"/>
              </w:rPr>
            </w:pPr>
            <w:r w:rsidRPr="00B843CF">
              <w:rPr>
                <w:rFonts w:ascii="Montserrat" w:hAnsi="Montserrat" w:cs="Arial"/>
                <w:sz w:val="22"/>
                <w:szCs w:val="22"/>
                <w:lang w:val="es-MX"/>
              </w:rPr>
              <w:t>Nombre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apoderado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representante:</w:t>
            </w:r>
          </w:p>
          <w:p w14:paraId="6F04B54D"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Datos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documento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mediante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acredita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personalidad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facultades:</w:t>
            </w:r>
          </w:p>
          <w:p w14:paraId="22AC2E41" w14:textId="77777777" w:rsidR="00793724" w:rsidRPr="00B843CF" w:rsidRDefault="00793724" w:rsidP="004F01B1">
            <w:pPr>
              <w:rPr>
                <w:rFonts w:ascii="Montserrat" w:hAnsi="Montserrat" w:cs="Arial"/>
                <w:sz w:val="22"/>
                <w:szCs w:val="22"/>
                <w:lang w:val="es-MX"/>
              </w:rPr>
            </w:pPr>
          </w:p>
          <w:p w14:paraId="42774104" w14:textId="77777777" w:rsidR="00793724" w:rsidRPr="00B843CF" w:rsidRDefault="00793724" w:rsidP="004F01B1">
            <w:pPr>
              <w:rPr>
                <w:rFonts w:ascii="Montserrat" w:hAnsi="Montserrat" w:cs="Arial"/>
                <w:sz w:val="22"/>
                <w:szCs w:val="22"/>
                <w:lang w:val="es-MX"/>
              </w:rPr>
            </w:pPr>
            <w:r w:rsidRPr="00B843CF">
              <w:rPr>
                <w:rFonts w:ascii="Montserrat" w:hAnsi="Montserrat" w:cs="Arial"/>
                <w:sz w:val="22"/>
                <w:szCs w:val="22"/>
                <w:lang w:val="es-MX"/>
              </w:rPr>
              <w:t>Nombre,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número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lugar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Notario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otorgó:</w:t>
            </w:r>
          </w:p>
          <w:p w14:paraId="74060247" w14:textId="77777777" w:rsidR="00793724" w:rsidRPr="00B843CF" w:rsidRDefault="00793724" w:rsidP="004F01B1">
            <w:pPr>
              <w:rPr>
                <w:rFonts w:ascii="Montserrat" w:hAnsi="Montserrat" w:cs="Arial"/>
                <w:sz w:val="22"/>
                <w:szCs w:val="22"/>
                <w:lang w:val="es-MX"/>
              </w:rPr>
            </w:pPr>
          </w:p>
        </w:tc>
      </w:tr>
    </w:tbl>
    <w:p w14:paraId="7A245D47" w14:textId="77777777" w:rsidR="00793724" w:rsidRPr="00B843CF" w:rsidRDefault="00793724" w:rsidP="004F01B1">
      <w:pPr>
        <w:jc w:val="center"/>
        <w:rPr>
          <w:rFonts w:ascii="Montserrat" w:hAnsi="Montserrat" w:cs="Arial"/>
          <w:sz w:val="22"/>
          <w:szCs w:val="22"/>
          <w:lang w:val="es-MX"/>
        </w:rPr>
      </w:pPr>
      <w:r w:rsidRPr="00B843CF">
        <w:rPr>
          <w:rFonts w:ascii="Montserrat" w:hAnsi="Montserrat" w:cs="Arial"/>
          <w:sz w:val="22"/>
          <w:szCs w:val="22"/>
          <w:lang w:val="es-MX"/>
        </w:rPr>
        <w:t>Lugar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fecha</w:t>
      </w:r>
    </w:p>
    <w:p w14:paraId="601B6F04" w14:textId="77777777" w:rsidR="00793724" w:rsidRPr="00B843CF" w:rsidRDefault="00793724" w:rsidP="004F01B1">
      <w:pPr>
        <w:jc w:val="center"/>
        <w:rPr>
          <w:rFonts w:ascii="Montserrat" w:hAnsi="Montserrat" w:cs="Arial"/>
          <w:b/>
          <w:sz w:val="22"/>
          <w:szCs w:val="22"/>
          <w:lang w:val="es-MX"/>
        </w:rPr>
      </w:pPr>
    </w:p>
    <w:p w14:paraId="177EE0F8" w14:textId="77777777" w:rsidR="00793724" w:rsidRPr="00B843CF" w:rsidRDefault="00793724" w:rsidP="004F01B1">
      <w:pPr>
        <w:jc w:val="center"/>
        <w:rPr>
          <w:rFonts w:ascii="Montserrat" w:hAnsi="Montserrat" w:cs="Arial"/>
          <w:b/>
          <w:sz w:val="22"/>
          <w:szCs w:val="22"/>
          <w:lang w:val="es-MX"/>
        </w:rPr>
      </w:pPr>
      <w:r w:rsidRPr="00B843CF">
        <w:rPr>
          <w:rFonts w:ascii="Montserrat" w:hAnsi="Montserrat" w:cs="Arial"/>
          <w:b/>
          <w:sz w:val="22"/>
          <w:szCs w:val="22"/>
          <w:lang w:val="es-MX"/>
        </w:rPr>
        <w:t>Protesto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necesario</w:t>
      </w:r>
    </w:p>
    <w:p w14:paraId="79894EE0" w14:textId="77777777" w:rsidR="00B25721" w:rsidRPr="00B843CF" w:rsidRDefault="00B25721" w:rsidP="004F01B1">
      <w:pPr>
        <w:jc w:val="center"/>
        <w:rPr>
          <w:rFonts w:ascii="Montserrat" w:hAnsi="Montserrat" w:cs="Arial"/>
          <w:b/>
          <w:sz w:val="22"/>
          <w:szCs w:val="22"/>
          <w:lang w:val="es-MX"/>
        </w:rPr>
      </w:pPr>
    </w:p>
    <w:p w14:paraId="23A3DDD7" w14:textId="77777777" w:rsidR="00793724" w:rsidRPr="00B843CF" w:rsidRDefault="00793724" w:rsidP="004F01B1">
      <w:pPr>
        <w:jc w:val="center"/>
        <w:rPr>
          <w:rFonts w:ascii="Montserrat" w:hAnsi="Montserrat" w:cs="Arial"/>
          <w:sz w:val="22"/>
          <w:szCs w:val="22"/>
          <w:lang w:val="es-MX"/>
        </w:rPr>
      </w:pPr>
      <w:r w:rsidRPr="00B843CF">
        <w:rPr>
          <w:rFonts w:ascii="Montserrat" w:hAnsi="Montserrat" w:cs="Arial"/>
          <w:sz w:val="22"/>
          <w:szCs w:val="22"/>
          <w:lang w:val="es-MX"/>
        </w:rPr>
        <w:t>___________</w:t>
      </w:r>
      <w:r w:rsidR="00C7624D" w:rsidRPr="00B843CF">
        <w:rPr>
          <w:rFonts w:ascii="Montserrat" w:hAnsi="Montserrat" w:cs="Arial"/>
          <w:sz w:val="22"/>
          <w:szCs w:val="22"/>
          <w:lang w:val="es-MX"/>
        </w:rPr>
        <w:t>_______________________________</w:t>
      </w:r>
    </w:p>
    <w:p w14:paraId="60823B53" w14:textId="77777777" w:rsidR="00793724" w:rsidRPr="00B843CF" w:rsidRDefault="00A7516D" w:rsidP="004F01B1">
      <w:pPr>
        <w:jc w:val="center"/>
        <w:rPr>
          <w:rFonts w:ascii="Montserrat" w:hAnsi="Montserrat" w:cs="Arial"/>
          <w:sz w:val="22"/>
          <w:szCs w:val="22"/>
          <w:lang w:val="es-MX"/>
        </w:rPr>
      </w:pPr>
      <w:r w:rsidRPr="00B843CF">
        <w:rPr>
          <w:rFonts w:ascii="Montserrat" w:hAnsi="Montserrat" w:cs="Arial"/>
          <w:b/>
          <w:sz w:val="22"/>
          <w:szCs w:val="22"/>
          <w:lang w:val="es-MX"/>
        </w:rPr>
        <w:t>Nombre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Firma</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representante</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legal</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licitante</w:t>
      </w:r>
    </w:p>
    <w:p w14:paraId="7F2ABE28" w14:textId="77777777" w:rsidR="00B25721" w:rsidRPr="00B843CF" w:rsidRDefault="00B25721" w:rsidP="004F01B1">
      <w:pPr>
        <w:jc w:val="both"/>
        <w:rPr>
          <w:rFonts w:ascii="Montserrat" w:hAnsi="Montserrat" w:cs="Arial"/>
          <w:b/>
          <w:sz w:val="22"/>
          <w:szCs w:val="22"/>
          <w:lang w:val="es-MX"/>
        </w:rPr>
      </w:pPr>
    </w:p>
    <w:p w14:paraId="25CE1106" w14:textId="77777777" w:rsidR="00793724" w:rsidRPr="00B843CF" w:rsidRDefault="00793724" w:rsidP="004F01B1">
      <w:pPr>
        <w:jc w:val="both"/>
        <w:rPr>
          <w:rFonts w:ascii="Montserrat" w:hAnsi="Montserrat" w:cs="Arial"/>
          <w:b/>
          <w:sz w:val="22"/>
          <w:szCs w:val="22"/>
          <w:lang w:val="es-MX"/>
        </w:rPr>
      </w:pPr>
      <w:r w:rsidRPr="00B843CF">
        <w:rPr>
          <w:rFonts w:ascii="Montserrat" w:hAnsi="Montserrat" w:cs="Arial"/>
          <w:b/>
          <w:sz w:val="22"/>
          <w:szCs w:val="22"/>
          <w:lang w:val="es-MX"/>
        </w:rPr>
        <w:t>NOTAS:</w:t>
      </w:r>
      <w:r w:rsidR="00B432CF" w:rsidRPr="00B843CF">
        <w:rPr>
          <w:rFonts w:ascii="Montserrat" w:hAnsi="Montserrat" w:cs="Arial"/>
          <w:b/>
          <w:sz w:val="22"/>
          <w:szCs w:val="22"/>
          <w:lang w:val="es-MX"/>
        </w:rPr>
        <w:t xml:space="preserve"> </w:t>
      </w:r>
    </w:p>
    <w:p w14:paraId="6D6FDCD5" w14:textId="77777777" w:rsidR="00793724" w:rsidRPr="00B843CF" w:rsidRDefault="00793724" w:rsidP="004F01B1">
      <w:pPr>
        <w:jc w:val="both"/>
        <w:rPr>
          <w:rFonts w:ascii="Montserrat" w:hAnsi="Montserrat" w:cs="Arial"/>
          <w:sz w:val="22"/>
          <w:szCs w:val="22"/>
          <w:lang w:val="es-MX"/>
        </w:rPr>
      </w:pPr>
      <w:r w:rsidRPr="00B843CF">
        <w:rPr>
          <w:rFonts w:ascii="Montserrat" w:hAnsi="Montserrat" w:cs="Arial"/>
          <w:sz w:val="22"/>
          <w:szCs w:val="22"/>
          <w:lang w:val="es-MX"/>
        </w:rPr>
        <w:t>1.</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b/>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formato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podrá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reproducido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debiendo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respetar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contenido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preferentemente,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orden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incluido.</w:t>
      </w:r>
    </w:p>
    <w:p w14:paraId="7777C66B" w14:textId="77777777" w:rsidR="007C34E3" w:rsidRPr="00B843CF" w:rsidRDefault="007C34E3" w:rsidP="004F01B1">
      <w:pPr>
        <w:pStyle w:val="Puesto"/>
        <w:spacing w:line="240" w:lineRule="auto"/>
        <w:outlineLvl w:val="0"/>
        <w:rPr>
          <w:rFonts w:ascii="Montserrat" w:hAnsi="Montserrat"/>
          <w:sz w:val="22"/>
          <w:szCs w:val="22"/>
          <w:lang w:val="es-MX"/>
        </w:rPr>
      </w:pPr>
    </w:p>
    <w:p w14:paraId="4903FE91" w14:textId="77777777" w:rsidR="00B25721" w:rsidRPr="00B843CF" w:rsidRDefault="00B25721" w:rsidP="004F01B1">
      <w:pPr>
        <w:pStyle w:val="Puesto"/>
        <w:spacing w:line="240" w:lineRule="auto"/>
        <w:outlineLvl w:val="0"/>
        <w:rPr>
          <w:rFonts w:ascii="Montserrat" w:hAnsi="Montserrat"/>
          <w:sz w:val="22"/>
          <w:szCs w:val="22"/>
          <w:lang w:val="es-MX"/>
        </w:rPr>
      </w:pPr>
    </w:p>
    <w:p w14:paraId="3949D8B8" w14:textId="77777777" w:rsidR="00841D12" w:rsidRPr="00B843CF" w:rsidRDefault="00B74D88" w:rsidP="004F01B1">
      <w:pPr>
        <w:pStyle w:val="Puesto"/>
        <w:spacing w:line="240" w:lineRule="auto"/>
        <w:outlineLvl w:val="0"/>
        <w:rPr>
          <w:rFonts w:ascii="Montserrat" w:hAnsi="Montserrat"/>
          <w:sz w:val="22"/>
          <w:szCs w:val="22"/>
          <w:lang w:val="es-MX"/>
        </w:rPr>
      </w:pPr>
      <w:bookmarkStart w:id="473" w:name="_Toc1391374"/>
      <w:r w:rsidRPr="00B843CF">
        <w:rPr>
          <w:rFonts w:ascii="Montserrat" w:hAnsi="Montserrat"/>
          <w:sz w:val="22"/>
          <w:szCs w:val="22"/>
          <w:lang w:val="es-MX"/>
        </w:rPr>
        <w:t>FORMATO</w:t>
      </w:r>
      <w:r w:rsidR="00B432CF" w:rsidRPr="00B843CF">
        <w:rPr>
          <w:rFonts w:ascii="Montserrat" w:hAnsi="Montserrat"/>
          <w:sz w:val="22"/>
          <w:szCs w:val="22"/>
          <w:lang w:val="es-MX"/>
        </w:rPr>
        <w:t xml:space="preserve"> </w:t>
      </w:r>
      <w:r w:rsidRPr="00B843CF">
        <w:rPr>
          <w:rFonts w:ascii="Montserrat" w:hAnsi="Montserrat"/>
          <w:sz w:val="22"/>
          <w:szCs w:val="22"/>
          <w:lang w:val="es-MX"/>
        </w:rPr>
        <w:t>2</w:t>
      </w:r>
      <w:r w:rsidR="00C322DB" w:rsidRPr="00B843CF">
        <w:rPr>
          <w:rFonts w:ascii="Montserrat" w:hAnsi="Montserrat"/>
          <w:sz w:val="22"/>
          <w:szCs w:val="22"/>
          <w:lang w:val="es-MX"/>
        </w:rPr>
        <w:t xml:space="preserve"> </w:t>
      </w:r>
      <w:r w:rsidR="007216E9" w:rsidRPr="00B843CF">
        <w:rPr>
          <w:rFonts w:ascii="Montserrat" w:hAnsi="Montserrat"/>
          <w:sz w:val="22"/>
          <w:szCs w:val="22"/>
          <w:lang w:val="es-MX"/>
        </w:rPr>
        <w:t>“</w:t>
      </w:r>
      <w:r w:rsidR="00450554" w:rsidRPr="00B843CF">
        <w:rPr>
          <w:rFonts w:ascii="Montserrat" w:hAnsi="Montserrat"/>
          <w:sz w:val="22"/>
          <w:szCs w:val="22"/>
          <w:lang w:val="es-MX"/>
        </w:rPr>
        <w:t>MANIFESTACIÓN DE NACIONALIDAD</w:t>
      </w:r>
      <w:r w:rsidR="007216E9" w:rsidRPr="00B843CF">
        <w:rPr>
          <w:rFonts w:ascii="Montserrat" w:hAnsi="Montserrat"/>
          <w:sz w:val="22"/>
          <w:szCs w:val="22"/>
          <w:lang w:val="es-MX"/>
        </w:rPr>
        <w:t>”</w:t>
      </w:r>
      <w:bookmarkEnd w:id="473"/>
    </w:p>
    <w:p w14:paraId="610BCEBA" w14:textId="77777777" w:rsidR="00793724" w:rsidRPr="00B843CF" w:rsidRDefault="00793724" w:rsidP="004F01B1">
      <w:pPr>
        <w:pStyle w:val="Puesto"/>
        <w:spacing w:line="240" w:lineRule="auto"/>
        <w:rPr>
          <w:rFonts w:ascii="Montserrat" w:hAnsi="Montserrat"/>
          <w:sz w:val="22"/>
          <w:szCs w:val="22"/>
          <w:lang w:val="es-MX"/>
        </w:rPr>
      </w:pPr>
    </w:p>
    <w:p w14:paraId="1D06A524" w14:textId="77777777" w:rsidR="00793724" w:rsidRPr="00B843CF" w:rsidRDefault="00793724"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14:paraId="22FA1B50" w14:textId="77777777" w:rsidR="00793724" w:rsidRPr="00B843CF" w:rsidRDefault="00793724"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14:paraId="6FF69F9B" w14:textId="77777777" w:rsidR="00793724" w:rsidRPr="00B843CF" w:rsidRDefault="00E530F0"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r w:rsidRPr="00B843CF">
        <w:rPr>
          <w:rFonts w:ascii="Montserrat" w:hAnsi="Montserrat" w:cs="Arial"/>
          <w:b/>
          <w:sz w:val="22"/>
          <w:szCs w:val="22"/>
          <w:lang w:val="es-MX"/>
        </w:rPr>
        <w:t>Fecha: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____________</w:t>
      </w:r>
      <w:r w:rsidR="00793724" w:rsidRPr="00B843CF">
        <w:rPr>
          <w:rFonts w:ascii="Montserrat" w:hAnsi="Montserrat" w:cs="Arial"/>
          <w:b/>
          <w:sz w:val="22"/>
          <w:szCs w:val="22"/>
          <w:lang w:val="es-MX"/>
        </w:rPr>
        <w:t>_________________</w:t>
      </w:r>
    </w:p>
    <w:p w14:paraId="6355EB74" w14:textId="77777777" w:rsidR="00793724" w:rsidRPr="00B843CF" w:rsidRDefault="00793724" w:rsidP="004F01B1">
      <w:pPr>
        <w:jc w:val="both"/>
        <w:rPr>
          <w:rFonts w:ascii="Montserrat" w:hAnsi="Montserrat" w:cs="Arial"/>
          <w:b/>
          <w:sz w:val="22"/>
          <w:szCs w:val="22"/>
          <w:lang w:val="es-MX" w:eastAsia="es-MX"/>
        </w:rPr>
      </w:pPr>
    </w:p>
    <w:p w14:paraId="72369B94" w14:textId="77777777" w:rsidR="00793724" w:rsidRPr="00B843CF" w:rsidRDefault="00793724" w:rsidP="004F01B1">
      <w:pPr>
        <w:jc w:val="both"/>
        <w:rPr>
          <w:rFonts w:ascii="Montserrat" w:hAnsi="Montserrat" w:cs="Arial"/>
          <w:b/>
          <w:sz w:val="22"/>
          <w:szCs w:val="22"/>
          <w:lang w:val="es-MX" w:eastAsia="es-MX"/>
        </w:rPr>
      </w:pPr>
    </w:p>
    <w:p w14:paraId="33FB5FD2" w14:textId="77777777" w:rsidR="00841D12" w:rsidRPr="00B843CF" w:rsidRDefault="00841D12"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SECRETARÍA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RELACIONES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EXTERIORES</w:t>
      </w:r>
    </w:p>
    <w:p w14:paraId="4D97DA39" w14:textId="77777777" w:rsidR="00841D12" w:rsidRPr="00B843CF" w:rsidRDefault="00841D12"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DIRECCIÓN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CONTRATACIONES</w:t>
      </w:r>
    </w:p>
    <w:p w14:paraId="559B9BDD" w14:textId="77777777" w:rsidR="00793724" w:rsidRPr="00B843CF" w:rsidRDefault="00841D12" w:rsidP="004F01B1">
      <w:pPr>
        <w:autoSpaceDE w:val="0"/>
        <w:autoSpaceDN w:val="0"/>
        <w:adjustRightInd w:val="0"/>
        <w:rPr>
          <w:rFonts w:ascii="Montserrat" w:hAnsi="Montserrat" w:cs="Arial"/>
          <w:b/>
          <w:bCs/>
          <w:sz w:val="22"/>
          <w:szCs w:val="22"/>
          <w:lang w:val="es-MX" w:eastAsia="es-MX"/>
        </w:rPr>
      </w:pPr>
      <w:r w:rsidRPr="00B843CF">
        <w:rPr>
          <w:rFonts w:ascii="Montserrat" w:hAnsi="Montserrat" w:cs="Arial"/>
          <w:b/>
          <w:bCs/>
          <w:sz w:val="22"/>
          <w:szCs w:val="22"/>
          <w:lang w:val="es-MX" w:eastAsia="es-MX"/>
        </w:rPr>
        <w:t>P</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R</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S</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N</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p>
    <w:p w14:paraId="4DB76159" w14:textId="77777777" w:rsidR="00793724" w:rsidRPr="00B843CF" w:rsidRDefault="00793724" w:rsidP="004F01B1">
      <w:pPr>
        <w:pStyle w:val="Prrafodelista"/>
        <w:ind w:left="0"/>
        <w:jc w:val="both"/>
        <w:rPr>
          <w:rFonts w:ascii="Montserrat" w:hAnsi="Montserrat" w:cs="Arial"/>
          <w:b/>
          <w:sz w:val="22"/>
          <w:szCs w:val="22"/>
          <w:lang w:val="es-MX"/>
        </w:rPr>
      </w:pPr>
    </w:p>
    <w:p w14:paraId="0F1E7B09" w14:textId="0B14996E" w:rsidR="00793724" w:rsidRPr="00B843CF" w:rsidRDefault="00793724" w:rsidP="004F01B1">
      <w:pPr>
        <w:tabs>
          <w:tab w:val="left" w:pos="8647"/>
        </w:tabs>
        <w:jc w:val="both"/>
        <w:rPr>
          <w:rFonts w:ascii="Montserrat" w:hAnsi="Montserrat"/>
          <w:sz w:val="22"/>
          <w:szCs w:val="22"/>
          <w:lang w:val="es-MX"/>
        </w:rPr>
      </w:pPr>
      <w:r w:rsidRPr="00B843CF">
        <w:rPr>
          <w:rFonts w:ascii="Montserrat" w:hAnsi="Montserrat" w:cs="Arial"/>
          <w:b/>
          <w:sz w:val="22"/>
          <w:szCs w:val="22"/>
          <w:lang w:val="es-MX"/>
        </w:rPr>
        <w:t>Nombre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Razón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Social</w:t>
      </w:r>
      <w:r w:rsidR="00B432CF" w:rsidRPr="00B843CF">
        <w:rPr>
          <w:rFonts w:ascii="Montserrat" w:hAnsi="Montserrat" w:cs="Arial"/>
          <w:b/>
          <w:sz w:val="22"/>
          <w:szCs w:val="22"/>
          <w:lang w:val="es-MX"/>
        </w:rPr>
        <w:t xml:space="preserve"> </w:t>
      </w:r>
      <w:r w:rsidRPr="00B843CF">
        <w:rPr>
          <w:rFonts w:ascii="Montserrat" w:hAnsi="Montserrat" w:cs="Arial"/>
          <w:sz w:val="22"/>
          <w:szCs w:val="22"/>
          <w:lang w:val="es-MX"/>
        </w:rPr>
        <w:t>manifiesto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represento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tiene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interés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F2207D" w:rsidRPr="00B843CF">
        <w:rPr>
          <w:rFonts w:ascii="Montserrat" w:hAnsi="Montserrat" w:cs="Arial"/>
          <w:b/>
          <w:sz w:val="22"/>
          <w:szCs w:val="22"/>
          <w:lang w:val="es-MX"/>
        </w:rPr>
        <w:t>Invitación a Cuando Menos Tres Personas Electrónica Nacional N° IA-005000999-</w:t>
      </w:r>
      <w:r w:rsidR="000532E4">
        <w:rPr>
          <w:rFonts w:ascii="Montserrat" w:hAnsi="Montserrat" w:cs="Arial"/>
          <w:b/>
          <w:sz w:val="22"/>
          <w:szCs w:val="22"/>
          <w:lang w:val="es-MX"/>
        </w:rPr>
        <w:t>E23</w:t>
      </w:r>
      <w:r w:rsidR="00F2207D" w:rsidRPr="00B843CF">
        <w:rPr>
          <w:rFonts w:ascii="Montserrat" w:hAnsi="Montserrat" w:cs="Arial"/>
          <w:b/>
          <w:sz w:val="22"/>
          <w:szCs w:val="22"/>
          <w:lang w:val="es-MX"/>
        </w:rPr>
        <w:t>-201</w:t>
      </w:r>
      <w:r w:rsidR="00E1309B" w:rsidRPr="00B843CF">
        <w:rPr>
          <w:rFonts w:ascii="Montserrat" w:hAnsi="Montserrat" w:cs="Arial"/>
          <w:b/>
          <w:sz w:val="22"/>
          <w:szCs w:val="22"/>
          <w:lang w:val="es-MX"/>
        </w:rPr>
        <w:t>9</w:t>
      </w:r>
      <w:r w:rsidR="00F2207D" w:rsidRPr="00B843CF">
        <w:rPr>
          <w:rFonts w:ascii="Montserrat" w:hAnsi="Montserrat" w:cs="Arial"/>
          <w:b/>
          <w:sz w:val="22"/>
          <w:szCs w:val="22"/>
          <w:lang w:val="es-MX"/>
        </w:rPr>
        <w:t xml:space="preserve"> para la contratación del </w:t>
      </w:r>
      <w:r w:rsidR="00BE57BA" w:rsidRPr="00B843CF">
        <w:rPr>
          <w:rFonts w:ascii="Montserrat" w:hAnsi="Montserrat" w:cs="Arial"/>
          <w:b/>
          <w:sz w:val="22"/>
          <w:szCs w:val="22"/>
          <w:lang w:val="es-MX"/>
        </w:rPr>
        <w:t>servicio de operación y mantenimiento preventivo y correctivo a los sistemas de aire acondicionado y de refrigeración instalados en los inmuebles que ocupa la Secretaría de Relaciones Exteriores</w:t>
      </w:r>
      <w:r w:rsidR="00F2207D" w:rsidRPr="00B843CF">
        <w:rPr>
          <w:rFonts w:ascii="Montserrat" w:hAnsi="Montserrat" w:cs="Arial"/>
          <w:b/>
          <w:sz w:val="22"/>
          <w:szCs w:val="22"/>
          <w:lang w:val="es-MX"/>
        </w:rPr>
        <w:t>.</w:t>
      </w:r>
      <w:r w:rsidR="00190661" w:rsidRPr="00B843CF">
        <w:rPr>
          <w:rFonts w:ascii="Montserrat" w:hAnsi="Montserrat" w:cs="Arial"/>
          <w:b/>
          <w:sz w:val="22"/>
          <w:szCs w:val="22"/>
          <w:lang w:val="es-MX"/>
        </w:rPr>
        <w:t xml:space="preserve"> </w:t>
      </w:r>
      <w:r w:rsidRPr="00B843CF">
        <w:rPr>
          <w:rFonts w:ascii="Montserrat" w:hAnsi="Montserrat"/>
          <w:sz w:val="22"/>
          <w:szCs w:val="22"/>
          <w:lang w:val="es-MX"/>
        </w:rPr>
        <w:t>Asimismo,</w:t>
      </w:r>
      <w:r w:rsidR="00B432CF" w:rsidRPr="00B843CF">
        <w:rPr>
          <w:rFonts w:ascii="Montserrat" w:hAnsi="Montserrat"/>
          <w:sz w:val="22"/>
          <w:szCs w:val="22"/>
          <w:lang w:val="es-MX"/>
        </w:rPr>
        <w:t xml:space="preserve"> </w:t>
      </w:r>
      <w:r w:rsidRPr="00B843CF">
        <w:rPr>
          <w:rFonts w:ascii="Montserrat" w:hAnsi="Montserrat"/>
          <w:sz w:val="22"/>
          <w:szCs w:val="22"/>
          <w:lang w:val="es-MX"/>
        </w:rPr>
        <w:t>para</w:t>
      </w:r>
      <w:r w:rsidR="00B432CF" w:rsidRPr="00B843CF">
        <w:rPr>
          <w:rFonts w:ascii="Montserrat" w:hAnsi="Montserrat"/>
          <w:sz w:val="22"/>
          <w:szCs w:val="22"/>
          <w:lang w:val="es-MX"/>
        </w:rPr>
        <w:t xml:space="preserve"> </w:t>
      </w:r>
      <w:r w:rsidRPr="00B843CF">
        <w:rPr>
          <w:rFonts w:ascii="Montserrat" w:hAnsi="Montserrat"/>
          <w:sz w:val="22"/>
          <w:szCs w:val="22"/>
          <w:lang w:val="es-MX"/>
        </w:rPr>
        <w:t>dar</w:t>
      </w:r>
      <w:r w:rsidR="00B432CF" w:rsidRPr="00B843CF">
        <w:rPr>
          <w:rFonts w:ascii="Montserrat" w:hAnsi="Montserrat"/>
          <w:sz w:val="22"/>
          <w:szCs w:val="22"/>
          <w:lang w:val="es-MX"/>
        </w:rPr>
        <w:t xml:space="preserve"> </w:t>
      </w:r>
      <w:r w:rsidRPr="00B843CF">
        <w:rPr>
          <w:rFonts w:ascii="Montserrat" w:hAnsi="Montserrat"/>
          <w:sz w:val="22"/>
          <w:szCs w:val="22"/>
          <w:lang w:val="es-MX"/>
        </w:rPr>
        <w:t>cumplimiento</w:t>
      </w:r>
      <w:r w:rsidR="00B432CF" w:rsidRPr="00B843CF">
        <w:rPr>
          <w:rFonts w:ascii="Montserrat" w:hAnsi="Montserrat"/>
          <w:sz w:val="22"/>
          <w:szCs w:val="22"/>
          <w:lang w:val="es-MX"/>
        </w:rPr>
        <w:t xml:space="preserve"> </w:t>
      </w:r>
      <w:r w:rsidRPr="00B843CF">
        <w:rPr>
          <w:rFonts w:ascii="Montserrat" w:hAnsi="Montserrat"/>
          <w:sz w:val="22"/>
          <w:szCs w:val="22"/>
          <w:lang w:val="es-MX"/>
        </w:rPr>
        <w:t>al</w:t>
      </w:r>
      <w:r w:rsidR="00B432CF" w:rsidRPr="00B843CF">
        <w:rPr>
          <w:rFonts w:ascii="Montserrat" w:hAnsi="Montserrat"/>
          <w:sz w:val="22"/>
          <w:szCs w:val="22"/>
          <w:lang w:val="es-MX"/>
        </w:rPr>
        <w:t xml:space="preserve"> </w:t>
      </w:r>
      <w:r w:rsidRPr="00B843CF">
        <w:rPr>
          <w:rFonts w:ascii="Montserrat" w:hAnsi="Montserrat"/>
          <w:sz w:val="22"/>
          <w:szCs w:val="22"/>
          <w:lang w:val="es-MX"/>
        </w:rPr>
        <w:t>Artículo</w:t>
      </w:r>
      <w:r w:rsidR="00B432CF" w:rsidRPr="00B843CF">
        <w:rPr>
          <w:rFonts w:ascii="Montserrat" w:hAnsi="Montserrat"/>
          <w:sz w:val="22"/>
          <w:szCs w:val="22"/>
          <w:lang w:val="es-MX"/>
        </w:rPr>
        <w:t xml:space="preserve"> </w:t>
      </w:r>
      <w:r w:rsidRPr="00B843CF">
        <w:rPr>
          <w:rFonts w:ascii="Montserrat" w:hAnsi="Montserrat"/>
          <w:sz w:val="22"/>
          <w:szCs w:val="22"/>
          <w:lang w:val="es-MX"/>
        </w:rPr>
        <w:t>35</w:t>
      </w:r>
      <w:r w:rsidR="00B432CF" w:rsidRPr="00B843CF">
        <w:rPr>
          <w:rFonts w:ascii="Montserrat" w:hAnsi="Montserrat"/>
          <w:sz w:val="22"/>
          <w:szCs w:val="22"/>
          <w:lang w:val="es-MX"/>
        </w:rPr>
        <w:t xml:space="preserve"> </w:t>
      </w:r>
      <w:r w:rsidRPr="00B843CF">
        <w:rPr>
          <w:rFonts w:ascii="Montserrat" w:hAnsi="Montserrat"/>
          <w:sz w:val="22"/>
          <w:szCs w:val="22"/>
          <w:lang w:val="es-MX"/>
        </w:rPr>
        <w:t>del</w:t>
      </w:r>
      <w:r w:rsidR="00B432CF" w:rsidRPr="00B843CF">
        <w:rPr>
          <w:rFonts w:ascii="Montserrat" w:hAnsi="Montserrat"/>
          <w:sz w:val="22"/>
          <w:szCs w:val="22"/>
          <w:lang w:val="es-MX"/>
        </w:rPr>
        <w:t xml:space="preserve"> </w:t>
      </w:r>
      <w:r w:rsidRPr="00B843CF">
        <w:rPr>
          <w:rFonts w:ascii="Montserrat" w:hAnsi="Montserrat"/>
          <w:sz w:val="22"/>
          <w:szCs w:val="22"/>
          <w:lang w:val="es-MX"/>
        </w:rPr>
        <w:t>“</w:t>
      </w:r>
      <w:r w:rsidRPr="00B843CF">
        <w:rPr>
          <w:rFonts w:ascii="Montserrat" w:hAnsi="Montserrat"/>
          <w:b/>
          <w:sz w:val="22"/>
          <w:szCs w:val="22"/>
          <w:lang w:val="es-MX"/>
        </w:rPr>
        <w:t>Reglamento</w:t>
      </w:r>
      <w:r w:rsidRPr="00B843CF">
        <w:rPr>
          <w:rFonts w:ascii="Montserrat" w:hAnsi="Montserrat"/>
          <w:sz w:val="22"/>
          <w:szCs w:val="22"/>
          <w:lang w:val="es-MX"/>
        </w:rPr>
        <w:t>”</w:t>
      </w:r>
      <w:r w:rsidR="00B432CF" w:rsidRPr="00B843CF">
        <w:rPr>
          <w:rFonts w:ascii="Montserrat" w:hAnsi="Montserrat"/>
          <w:sz w:val="22"/>
          <w:szCs w:val="22"/>
          <w:lang w:val="es-MX"/>
        </w:rPr>
        <w:t xml:space="preserve"> </w:t>
      </w:r>
      <w:r w:rsidRPr="00B843CF">
        <w:rPr>
          <w:rFonts w:ascii="Montserrat" w:hAnsi="Montserrat"/>
          <w:sz w:val="22"/>
          <w:szCs w:val="22"/>
          <w:lang w:val="es-MX"/>
        </w:rPr>
        <w:t>manifiesto</w:t>
      </w:r>
      <w:r w:rsidR="00B432CF" w:rsidRPr="00B843CF">
        <w:rPr>
          <w:rFonts w:ascii="Montserrat" w:hAnsi="Montserrat"/>
          <w:sz w:val="22"/>
          <w:szCs w:val="22"/>
          <w:lang w:val="es-MX"/>
        </w:rPr>
        <w:t xml:space="preserve"> </w:t>
      </w:r>
      <w:r w:rsidRPr="00B843CF">
        <w:rPr>
          <w:rFonts w:ascii="Montserrat" w:hAnsi="Montserrat"/>
          <w:sz w:val="22"/>
          <w:szCs w:val="22"/>
          <w:lang w:val="es-MX"/>
        </w:rPr>
        <w:t>bajo</w:t>
      </w:r>
      <w:r w:rsidR="00B432CF" w:rsidRPr="00B843CF">
        <w:rPr>
          <w:rFonts w:ascii="Montserrat" w:hAnsi="Montserrat"/>
          <w:sz w:val="22"/>
          <w:szCs w:val="22"/>
          <w:lang w:val="es-MX"/>
        </w:rPr>
        <w:t xml:space="preserve"> </w:t>
      </w:r>
      <w:r w:rsidRPr="00B843CF">
        <w:rPr>
          <w:rFonts w:ascii="Montserrat" w:hAnsi="Montserrat"/>
          <w:sz w:val="22"/>
          <w:szCs w:val="22"/>
          <w:lang w:val="es-MX"/>
        </w:rPr>
        <w:t>protesta</w:t>
      </w:r>
      <w:r w:rsidR="00B432CF" w:rsidRPr="00B843CF">
        <w:rPr>
          <w:rFonts w:ascii="Montserrat" w:hAnsi="Montserrat"/>
          <w:sz w:val="22"/>
          <w:szCs w:val="22"/>
          <w:lang w:val="es-MX"/>
        </w:rPr>
        <w:t xml:space="preserve"> </w:t>
      </w:r>
      <w:r w:rsidRPr="00B843CF">
        <w:rPr>
          <w:rFonts w:ascii="Montserrat" w:hAnsi="Montserrat"/>
          <w:sz w:val="22"/>
          <w:szCs w:val="22"/>
          <w:lang w:val="es-MX"/>
        </w:rPr>
        <w:t>de</w:t>
      </w:r>
      <w:r w:rsidR="00B432CF" w:rsidRPr="00B843CF">
        <w:rPr>
          <w:rFonts w:ascii="Montserrat" w:hAnsi="Montserrat"/>
          <w:sz w:val="22"/>
          <w:szCs w:val="22"/>
          <w:lang w:val="es-MX"/>
        </w:rPr>
        <w:t xml:space="preserve"> </w:t>
      </w:r>
      <w:r w:rsidRPr="00B843CF">
        <w:rPr>
          <w:rFonts w:ascii="Montserrat" w:hAnsi="Montserrat"/>
          <w:sz w:val="22"/>
          <w:szCs w:val="22"/>
          <w:lang w:val="es-MX"/>
        </w:rPr>
        <w:t>decir</w:t>
      </w:r>
      <w:r w:rsidR="00B432CF" w:rsidRPr="00B843CF">
        <w:rPr>
          <w:rFonts w:ascii="Montserrat" w:hAnsi="Montserrat"/>
          <w:sz w:val="22"/>
          <w:szCs w:val="22"/>
          <w:lang w:val="es-MX"/>
        </w:rPr>
        <w:t xml:space="preserve"> </w:t>
      </w:r>
      <w:r w:rsidRPr="00B843CF">
        <w:rPr>
          <w:rFonts w:ascii="Montserrat" w:hAnsi="Montserrat"/>
          <w:sz w:val="22"/>
          <w:szCs w:val="22"/>
          <w:lang w:val="es-MX"/>
        </w:rPr>
        <w:t>verdad</w:t>
      </w:r>
      <w:r w:rsidR="00B432CF" w:rsidRPr="00B843CF">
        <w:rPr>
          <w:rFonts w:ascii="Montserrat" w:hAnsi="Montserrat"/>
          <w:sz w:val="22"/>
          <w:szCs w:val="22"/>
          <w:lang w:val="es-MX"/>
        </w:rPr>
        <w:t xml:space="preserve"> </w:t>
      </w:r>
      <w:r w:rsidRPr="00B843CF">
        <w:rPr>
          <w:rFonts w:ascii="Montserrat" w:hAnsi="Montserrat"/>
          <w:sz w:val="22"/>
          <w:szCs w:val="22"/>
          <w:lang w:val="es-MX"/>
        </w:rPr>
        <w:t>que</w:t>
      </w:r>
      <w:r w:rsidR="00B432CF" w:rsidRPr="00B843CF">
        <w:rPr>
          <w:rFonts w:ascii="Montserrat" w:hAnsi="Montserrat"/>
          <w:sz w:val="22"/>
          <w:szCs w:val="22"/>
          <w:lang w:val="es-MX"/>
        </w:rPr>
        <w:t xml:space="preserve"> </w:t>
      </w:r>
      <w:r w:rsidRPr="00B843CF">
        <w:rPr>
          <w:rFonts w:ascii="Montserrat" w:hAnsi="Montserrat"/>
          <w:b/>
          <w:sz w:val="22"/>
          <w:szCs w:val="22"/>
          <w:lang w:val="es-MX"/>
        </w:rPr>
        <w:t>la</w:t>
      </w:r>
      <w:r w:rsidR="00B432CF" w:rsidRPr="00B843CF">
        <w:rPr>
          <w:rFonts w:ascii="Montserrat" w:hAnsi="Montserrat"/>
          <w:b/>
          <w:sz w:val="22"/>
          <w:szCs w:val="22"/>
          <w:lang w:val="es-MX"/>
        </w:rPr>
        <w:t xml:space="preserve"> </w:t>
      </w:r>
      <w:r w:rsidR="00625147" w:rsidRPr="00B843CF">
        <w:rPr>
          <w:rFonts w:ascii="Montserrat" w:hAnsi="Montserrat"/>
          <w:b/>
          <w:sz w:val="22"/>
          <w:szCs w:val="22"/>
          <w:lang w:val="es-MX"/>
        </w:rPr>
        <w:t>persona</w:t>
      </w:r>
      <w:r w:rsidR="00B432CF" w:rsidRPr="00B843CF">
        <w:rPr>
          <w:rFonts w:ascii="Montserrat" w:hAnsi="Montserrat"/>
          <w:b/>
          <w:sz w:val="22"/>
          <w:szCs w:val="22"/>
          <w:lang w:val="es-MX"/>
        </w:rPr>
        <w:t xml:space="preserve"> </w:t>
      </w:r>
      <w:r w:rsidR="003C6A1D" w:rsidRPr="00B843CF">
        <w:rPr>
          <w:rFonts w:ascii="Montserrat" w:hAnsi="Montserrat"/>
          <w:b/>
          <w:sz w:val="22"/>
          <w:szCs w:val="22"/>
          <w:lang w:val="es-MX"/>
        </w:rPr>
        <w:t>Moral</w:t>
      </w:r>
      <w:r w:rsidR="00B432CF" w:rsidRPr="00B843CF">
        <w:rPr>
          <w:rFonts w:ascii="Montserrat" w:hAnsi="Montserrat"/>
          <w:b/>
          <w:sz w:val="22"/>
          <w:szCs w:val="22"/>
          <w:lang w:val="es-MX"/>
        </w:rPr>
        <w:t xml:space="preserve"> </w:t>
      </w:r>
      <w:r w:rsidR="003C6A1D" w:rsidRPr="00B843CF">
        <w:rPr>
          <w:rFonts w:ascii="Montserrat" w:hAnsi="Montserrat"/>
          <w:sz w:val="22"/>
          <w:szCs w:val="22"/>
          <w:lang w:val="es-MX"/>
        </w:rPr>
        <w:t>es</w:t>
      </w:r>
      <w:r w:rsidR="00B432CF" w:rsidRPr="00B843CF">
        <w:rPr>
          <w:rFonts w:ascii="Montserrat" w:hAnsi="Montserrat"/>
          <w:b/>
          <w:sz w:val="22"/>
          <w:szCs w:val="22"/>
          <w:lang w:val="es-MX"/>
        </w:rPr>
        <w:t xml:space="preserve"> </w:t>
      </w:r>
      <w:r w:rsidRPr="00B843CF">
        <w:rPr>
          <w:rFonts w:ascii="Montserrat" w:hAnsi="Montserrat"/>
          <w:sz w:val="22"/>
          <w:szCs w:val="22"/>
          <w:lang w:val="es-MX"/>
        </w:rPr>
        <w:t>de</w:t>
      </w:r>
      <w:r w:rsidR="00B432CF" w:rsidRPr="00B843CF">
        <w:rPr>
          <w:rFonts w:ascii="Montserrat" w:hAnsi="Montserrat"/>
          <w:sz w:val="22"/>
          <w:szCs w:val="22"/>
          <w:lang w:val="es-MX"/>
        </w:rPr>
        <w:t xml:space="preserve"> </w:t>
      </w:r>
      <w:r w:rsidR="006F45DE" w:rsidRPr="00B843CF">
        <w:rPr>
          <w:rFonts w:ascii="Montserrat" w:hAnsi="Montserrat"/>
          <w:b/>
          <w:sz w:val="22"/>
          <w:szCs w:val="22"/>
          <w:lang w:val="es-MX"/>
        </w:rPr>
        <w:t>NACIONALIDAD</w:t>
      </w:r>
      <w:r w:rsidR="00B432CF" w:rsidRPr="00B843CF">
        <w:rPr>
          <w:rFonts w:ascii="Montserrat" w:hAnsi="Montserrat"/>
          <w:b/>
          <w:sz w:val="22"/>
          <w:szCs w:val="22"/>
          <w:lang w:val="es-MX"/>
        </w:rPr>
        <w:t xml:space="preserve"> </w:t>
      </w:r>
      <w:r w:rsidR="006F45DE" w:rsidRPr="00B843CF">
        <w:rPr>
          <w:rFonts w:ascii="Montserrat" w:hAnsi="Montserrat"/>
          <w:b/>
          <w:sz w:val="22"/>
          <w:szCs w:val="22"/>
          <w:lang w:val="es-MX"/>
        </w:rPr>
        <w:t>MEXICANA</w:t>
      </w:r>
      <w:r w:rsidR="00207C9E" w:rsidRPr="00B843CF">
        <w:rPr>
          <w:rFonts w:ascii="Montserrat" w:hAnsi="Montserrat"/>
          <w:b/>
          <w:sz w:val="22"/>
          <w:szCs w:val="22"/>
          <w:lang w:val="es-MX"/>
        </w:rPr>
        <w:t>.</w:t>
      </w:r>
    </w:p>
    <w:p w14:paraId="1F62CABC" w14:textId="77777777" w:rsidR="00793724" w:rsidRPr="00B843CF" w:rsidRDefault="00793724" w:rsidP="004F01B1">
      <w:pPr>
        <w:pStyle w:val="Prrafodelista"/>
        <w:ind w:left="0"/>
        <w:jc w:val="both"/>
        <w:rPr>
          <w:rFonts w:ascii="Montserrat" w:hAnsi="Montserrat" w:cs="Arial"/>
          <w:sz w:val="22"/>
          <w:szCs w:val="22"/>
          <w:lang w:val="es-MX"/>
        </w:rPr>
      </w:pPr>
    </w:p>
    <w:p w14:paraId="2C084632" w14:textId="77777777" w:rsidR="00BF61A0" w:rsidRPr="00B843CF" w:rsidRDefault="00BF61A0" w:rsidP="004F01B1">
      <w:pPr>
        <w:pStyle w:val="Prrafodelista"/>
        <w:ind w:left="0"/>
        <w:jc w:val="both"/>
        <w:rPr>
          <w:rFonts w:ascii="Montserrat" w:hAnsi="Montserrat" w:cs="Arial"/>
          <w:sz w:val="22"/>
          <w:szCs w:val="22"/>
          <w:lang w:val="es-MX"/>
        </w:rPr>
      </w:pPr>
    </w:p>
    <w:p w14:paraId="5479B2F8" w14:textId="77777777" w:rsidR="00BF61A0" w:rsidRPr="00B843CF" w:rsidRDefault="00BF61A0" w:rsidP="004F01B1">
      <w:pPr>
        <w:pStyle w:val="Prrafodelista"/>
        <w:ind w:left="0"/>
        <w:jc w:val="both"/>
        <w:rPr>
          <w:rFonts w:ascii="Montserrat" w:hAnsi="Montserrat" w:cs="Arial"/>
          <w:sz w:val="22"/>
          <w:szCs w:val="22"/>
          <w:lang w:val="es-MX"/>
        </w:rPr>
      </w:pPr>
    </w:p>
    <w:p w14:paraId="5BD3C6E2" w14:textId="77777777" w:rsidR="00BF61A0" w:rsidRPr="00B843CF" w:rsidRDefault="00BF61A0" w:rsidP="004F01B1">
      <w:pPr>
        <w:pStyle w:val="Prrafodelista"/>
        <w:ind w:left="0"/>
        <w:jc w:val="both"/>
        <w:rPr>
          <w:rFonts w:ascii="Montserrat" w:hAnsi="Montserrat" w:cs="Arial"/>
          <w:sz w:val="22"/>
          <w:szCs w:val="22"/>
          <w:lang w:val="es-MX"/>
        </w:rPr>
      </w:pPr>
    </w:p>
    <w:p w14:paraId="6681B06E" w14:textId="77777777" w:rsidR="00BF61A0" w:rsidRPr="00B843CF" w:rsidRDefault="00BF61A0" w:rsidP="004F01B1">
      <w:pPr>
        <w:pStyle w:val="Prrafodelista"/>
        <w:ind w:left="0"/>
        <w:jc w:val="both"/>
        <w:rPr>
          <w:rFonts w:ascii="Montserrat" w:hAnsi="Montserrat" w:cs="Arial"/>
          <w:sz w:val="22"/>
          <w:szCs w:val="22"/>
          <w:lang w:val="es-MX"/>
        </w:rPr>
      </w:pPr>
    </w:p>
    <w:p w14:paraId="185A4E1F" w14:textId="77777777" w:rsidR="00793724" w:rsidRPr="00B843CF" w:rsidRDefault="00793724" w:rsidP="004F01B1">
      <w:pPr>
        <w:autoSpaceDE w:val="0"/>
        <w:autoSpaceDN w:val="0"/>
        <w:adjustRightInd w:val="0"/>
        <w:jc w:val="both"/>
        <w:rPr>
          <w:rFonts w:ascii="Montserrat" w:hAnsi="Montserrat" w:cs="Arial"/>
          <w:b/>
          <w:bCs/>
          <w:sz w:val="22"/>
          <w:szCs w:val="22"/>
          <w:lang w:val="es-MX" w:eastAsia="es-MX"/>
        </w:rPr>
      </w:pPr>
    </w:p>
    <w:p w14:paraId="5B73ACCA" w14:textId="77777777" w:rsidR="00793724" w:rsidRPr="00B843CF" w:rsidRDefault="00793724" w:rsidP="004F01B1">
      <w:pPr>
        <w:autoSpaceDE w:val="0"/>
        <w:autoSpaceDN w:val="0"/>
        <w:adjustRightInd w:val="0"/>
        <w:jc w:val="center"/>
        <w:rPr>
          <w:rFonts w:ascii="Montserrat" w:hAnsi="Montserrat" w:cs="Arial"/>
          <w:b/>
          <w:bCs/>
          <w:sz w:val="22"/>
          <w:szCs w:val="22"/>
          <w:lang w:val="es-MX" w:eastAsia="es-MX"/>
        </w:rPr>
      </w:pPr>
      <w:r w:rsidRPr="00B843CF">
        <w:rPr>
          <w:rFonts w:ascii="Montserrat" w:hAnsi="Montserrat" w:cs="Arial"/>
          <w:b/>
          <w:bCs/>
          <w:sz w:val="22"/>
          <w:szCs w:val="22"/>
          <w:lang w:val="es-MX" w:eastAsia="es-MX"/>
        </w:rPr>
        <w:t>A</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N</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A</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M</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N</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p>
    <w:p w14:paraId="7FB89DB1" w14:textId="77777777" w:rsidR="00793724" w:rsidRPr="00B843CF" w:rsidRDefault="00793724" w:rsidP="004F01B1">
      <w:pPr>
        <w:autoSpaceDE w:val="0"/>
        <w:autoSpaceDN w:val="0"/>
        <w:adjustRightInd w:val="0"/>
        <w:jc w:val="center"/>
        <w:rPr>
          <w:rFonts w:ascii="Montserrat" w:hAnsi="Montserrat" w:cs="Arial"/>
          <w:sz w:val="22"/>
          <w:szCs w:val="22"/>
          <w:lang w:val="es-MX" w:eastAsia="es-MX"/>
        </w:rPr>
      </w:pPr>
    </w:p>
    <w:p w14:paraId="714F3941" w14:textId="77777777" w:rsidR="00E1309B" w:rsidRPr="00B843CF" w:rsidRDefault="00E1309B" w:rsidP="004F01B1">
      <w:pPr>
        <w:autoSpaceDE w:val="0"/>
        <w:autoSpaceDN w:val="0"/>
        <w:adjustRightInd w:val="0"/>
        <w:jc w:val="center"/>
        <w:rPr>
          <w:rFonts w:ascii="Montserrat" w:hAnsi="Montserrat" w:cs="Arial"/>
          <w:sz w:val="22"/>
          <w:szCs w:val="22"/>
          <w:lang w:val="es-MX" w:eastAsia="es-MX"/>
        </w:rPr>
      </w:pPr>
    </w:p>
    <w:p w14:paraId="07546B1A" w14:textId="77777777" w:rsidR="00E1309B" w:rsidRPr="00B843CF" w:rsidRDefault="00E1309B" w:rsidP="004F01B1">
      <w:pPr>
        <w:autoSpaceDE w:val="0"/>
        <w:autoSpaceDN w:val="0"/>
        <w:adjustRightInd w:val="0"/>
        <w:jc w:val="center"/>
        <w:rPr>
          <w:rFonts w:ascii="Montserrat" w:hAnsi="Montserrat" w:cs="Arial"/>
          <w:sz w:val="22"/>
          <w:szCs w:val="22"/>
          <w:lang w:val="es-MX" w:eastAsia="es-MX"/>
        </w:rPr>
      </w:pPr>
    </w:p>
    <w:p w14:paraId="4C9D7AEB" w14:textId="77777777" w:rsidR="00E1309B" w:rsidRPr="00B843CF" w:rsidRDefault="00E1309B" w:rsidP="004F01B1">
      <w:pPr>
        <w:autoSpaceDE w:val="0"/>
        <w:autoSpaceDN w:val="0"/>
        <w:adjustRightInd w:val="0"/>
        <w:jc w:val="center"/>
        <w:rPr>
          <w:rFonts w:ascii="Montserrat" w:hAnsi="Montserrat" w:cs="Arial"/>
          <w:sz w:val="22"/>
          <w:szCs w:val="22"/>
          <w:lang w:val="es-MX" w:eastAsia="es-MX"/>
        </w:rPr>
      </w:pPr>
    </w:p>
    <w:p w14:paraId="6886871C" w14:textId="77777777" w:rsidR="00793724" w:rsidRPr="00B843CF" w:rsidRDefault="00793724" w:rsidP="004F01B1">
      <w:pPr>
        <w:autoSpaceDE w:val="0"/>
        <w:autoSpaceDN w:val="0"/>
        <w:adjustRightInd w:val="0"/>
        <w:jc w:val="center"/>
        <w:rPr>
          <w:rFonts w:ascii="Montserrat" w:hAnsi="Montserrat" w:cs="Arial"/>
          <w:sz w:val="22"/>
          <w:szCs w:val="22"/>
          <w:lang w:val="es-MX" w:eastAsia="es-MX"/>
        </w:rPr>
      </w:pPr>
    </w:p>
    <w:p w14:paraId="0BFA2819" w14:textId="77777777" w:rsidR="00793724" w:rsidRPr="00B843CF" w:rsidRDefault="00793724" w:rsidP="004F01B1">
      <w:pPr>
        <w:jc w:val="center"/>
        <w:rPr>
          <w:rFonts w:ascii="Montserrat" w:hAnsi="Montserrat" w:cs="Arial"/>
          <w:sz w:val="22"/>
          <w:szCs w:val="22"/>
          <w:lang w:val="es-MX"/>
        </w:rPr>
      </w:pPr>
      <w:r w:rsidRPr="00B843CF">
        <w:rPr>
          <w:rFonts w:ascii="Montserrat" w:hAnsi="Montserrat" w:cs="Arial"/>
          <w:sz w:val="22"/>
          <w:szCs w:val="22"/>
          <w:lang w:val="es-MX"/>
        </w:rPr>
        <w:t>___________</w:t>
      </w:r>
      <w:r w:rsidR="00623275" w:rsidRPr="00B843CF">
        <w:rPr>
          <w:rFonts w:ascii="Montserrat" w:hAnsi="Montserrat" w:cs="Arial"/>
          <w:sz w:val="22"/>
          <w:szCs w:val="22"/>
          <w:lang w:val="es-MX"/>
        </w:rPr>
        <w:t>_______________________________</w:t>
      </w:r>
    </w:p>
    <w:p w14:paraId="16E10247" w14:textId="77777777" w:rsidR="00793724" w:rsidRPr="00B843CF" w:rsidRDefault="00A7516D" w:rsidP="004F01B1">
      <w:pPr>
        <w:jc w:val="center"/>
        <w:rPr>
          <w:rFonts w:ascii="Montserrat" w:hAnsi="Montserrat" w:cs="Arial"/>
          <w:sz w:val="22"/>
          <w:szCs w:val="22"/>
          <w:lang w:val="es-MX"/>
        </w:rPr>
      </w:pPr>
      <w:r w:rsidRPr="00B843CF">
        <w:rPr>
          <w:rFonts w:ascii="Montserrat" w:hAnsi="Montserrat" w:cs="Arial"/>
          <w:b/>
          <w:sz w:val="22"/>
          <w:szCs w:val="22"/>
          <w:lang w:val="es-MX"/>
        </w:rPr>
        <w:t>Nombre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Firma</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representante</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legal</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00793724" w:rsidRPr="00B843CF">
        <w:rPr>
          <w:rFonts w:ascii="Montserrat" w:hAnsi="Montserrat" w:cs="Arial"/>
          <w:b/>
          <w:sz w:val="22"/>
          <w:szCs w:val="22"/>
          <w:lang w:val="es-MX"/>
        </w:rPr>
        <w:t>licitante</w:t>
      </w:r>
    </w:p>
    <w:p w14:paraId="5121244D" w14:textId="77777777" w:rsidR="00793724" w:rsidRPr="00B843CF" w:rsidRDefault="00793724" w:rsidP="004F01B1">
      <w:pPr>
        <w:autoSpaceDE w:val="0"/>
        <w:autoSpaceDN w:val="0"/>
        <w:adjustRightInd w:val="0"/>
        <w:jc w:val="center"/>
        <w:rPr>
          <w:rFonts w:ascii="Montserrat" w:hAnsi="Montserrat" w:cs="Arial"/>
          <w:sz w:val="22"/>
          <w:szCs w:val="22"/>
          <w:lang w:val="es-MX" w:eastAsia="es-MX"/>
        </w:rPr>
      </w:pPr>
    </w:p>
    <w:p w14:paraId="7F7A74E3" w14:textId="77777777" w:rsidR="00793724" w:rsidRPr="00B843CF" w:rsidRDefault="00793724" w:rsidP="004F01B1">
      <w:pPr>
        <w:autoSpaceDE w:val="0"/>
        <w:autoSpaceDN w:val="0"/>
        <w:adjustRightInd w:val="0"/>
        <w:jc w:val="center"/>
        <w:rPr>
          <w:rFonts w:ascii="Montserrat" w:hAnsi="Montserrat" w:cs="Arial"/>
          <w:sz w:val="22"/>
          <w:szCs w:val="22"/>
          <w:lang w:val="es-MX" w:eastAsia="es-MX"/>
        </w:rPr>
      </w:pPr>
    </w:p>
    <w:p w14:paraId="17E31D48" w14:textId="77777777" w:rsidR="00793724" w:rsidRPr="00B843CF" w:rsidRDefault="00793724" w:rsidP="004F01B1">
      <w:pPr>
        <w:autoSpaceDE w:val="0"/>
        <w:autoSpaceDN w:val="0"/>
        <w:adjustRightInd w:val="0"/>
        <w:rPr>
          <w:rFonts w:ascii="Montserrat" w:hAnsi="Montserrat" w:cs="Arial"/>
          <w:sz w:val="22"/>
          <w:szCs w:val="22"/>
          <w:lang w:val="es-MX" w:eastAsia="es-MX"/>
        </w:rPr>
      </w:pPr>
    </w:p>
    <w:p w14:paraId="7EE70D86" w14:textId="77777777" w:rsidR="00793724" w:rsidRPr="00B843CF" w:rsidRDefault="00793724" w:rsidP="004F01B1">
      <w:pPr>
        <w:autoSpaceDE w:val="0"/>
        <w:autoSpaceDN w:val="0"/>
        <w:adjustRightInd w:val="0"/>
        <w:rPr>
          <w:rFonts w:ascii="Montserrat" w:hAnsi="Montserrat" w:cs="Arial"/>
          <w:sz w:val="22"/>
          <w:szCs w:val="22"/>
          <w:lang w:val="es-MX" w:eastAsia="es-MX"/>
        </w:rPr>
      </w:pPr>
    </w:p>
    <w:p w14:paraId="00FEBAA1" w14:textId="77777777" w:rsidR="00793724" w:rsidRPr="00B843CF" w:rsidRDefault="00793724" w:rsidP="004F01B1">
      <w:pPr>
        <w:autoSpaceDE w:val="0"/>
        <w:autoSpaceDN w:val="0"/>
        <w:adjustRightInd w:val="0"/>
        <w:rPr>
          <w:rFonts w:ascii="Montserrat" w:hAnsi="Montserrat" w:cs="Arial"/>
          <w:sz w:val="22"/>
          <w:szCs w:val="22"/>
          <w:lang w:val="es-MX" w:eastAsia="es-MX"/>
        </w:rPr>
      </w:pPr>
    </w:p>
    <w:p w14:paraId="474A6A29" w14:textId="77777777" w:rsidR="00793724" w:rsidRPr="00B843CF" w:rsidRDefault="00793724" w:rsidP="004F01B1">
      <w:pPr>
        <w:pStyle w:val="Prrafodelista"/>
        <w:ind w:left="0"/>
        <w:jc w:val="both"/>
        <w:rPr>
          <w:rFonts w:ascii="Montserrat" w:hAnsi="Montserrat" w:cs="Arial"/>
          <w:b/>
          <w:sz w:val="22"/>
          <w:szCs w:val="22"/>
          <w:lang w:val="es-MX"/>
        </w:rPr>
      </w:pPr>
    </w:p>
    <w:p w14:paraId="0CD77F2A" w14:textId="77777777" w:rsidR="00793724" w:rsidRPr="00B843CF" w:rsidRDefault="00793724" w:rsidP="004F01B1">
      <w:pPr>
        <w:pStyle w:val="Prrafodelista"/>
        <w:ind w:left="0"/>
        <w:jc w:val="both"/>
        <w:rPr>
          <w:rFonts w:ascii="Montserrat" w:hAnsi="Montserrat" w:cs="Arial"/>
          <w:b/>
          <w:sz w:val="22"/>
          <w:szCs w:val="22"/>
          <w:lang w:val="es-MX"/>
        </w:rPr>
      </w:pPr>
    </w:p>
    <w:p w14:paraId="42362C26" w14:textId="77777777" w:rsidR="00793724" w:rsidRPr="00B843CF" w:rsidRDefault="00793724" w:rsidP="004F01B1">
      <w:pPr>
        <w:pStyle w:val="Prrafodelista"/>
        <w:ind w:left="0"/>
        <w:rPr>
          <w:rFonts w:ascii="Montserrat" w:hAnsi="Montserrat" w:cs="Arial"/>
          <w:sz w:val="22"/>
          <w:szCs w:val="22"/>
          <w:lang w:val="es-MX"/>
        </w:rPr>
      </w:pPr>
    </w:p>
    <w:p w14:paraId="334888FE" w14:textId="77777777" w:rsidR="00793724" w:rsidRPr="00B843CF" w:rsidRDefault="00793724" w:rsidP="004F01B1">
      <w:pPr>
        <w:pStyle w:val="Prrafodelista"/>
        <w:ind w:left="0"/>
        <w:rPr>
          <w:rFonts w:ascii="Montserrat" w:hAnsi="Montserrat" w:cs="Arial"/>
          <w:sz w:val="22"/>
          <w:szCs w:val="22"/>
          <w:lang w:val="es-MX"/>
        </w:rPr>
      </w:pPr>
    </w:p>
    <w:p w14:paraId="00BC544A" w14:textId="77777777" w:rsidR="00793724" w:rsidRPr="00B843CF" w:rsidRDefault="00793724" w:rsidP="004F01B1">
      <w:pPr>
        <w:pStyle w:val="Prrafodelista"/>
        <w:ind w:left="0"/>
        <w:jc w:val="both"/>
        <w:rPr>
          <w:rFonts w:ascii="Montserrat" w:hAnsi="Montserrat" w:cs="Arial"/>
          <w:b/>
          <w:sz w:val="22"/>
          <w:szCs w:val="22"/>
          <w:lang w:val="es-MX"/>
        </w:rPr>
      </w:pPr>
    </w:p>
    <w:p w14:paraId="53FA5075" w14:textId="77777777" w:rsidR="00134185" w:rsidRPr="00B843CF" w:rsidRDefault="00793724" w:rsidP="004F01B1">
      <w:pPr>
        <w:pStyle w:val="Puesto"/>
        <w:spacing w:line="240" w:lineRule="auto"/>
        <w:outlineLvl w:val="0"/>
        <w:rPr>
          <w:rFonts w:ascii="Montserrat" w:hAnsi="Montserrat"/>
          <w:sz w:val="22"/>
          <w:szCs w:val="22"/>
          <w:lang w:val="es-MX"/>
        </w:rPr>
      </w:pPr>
      <w:r w:rsidRPr="00B843CF">
        <w:rPr>
          <w:rFonts w:ascii="Montserrat" w:hAnsi="Montserrat"/>
          <w:sz w:val="22"/>
          <w:szCs w:val="22"/>
          <w:lang w:val="es-MX"/>
        </w:rPr>
        <w:br w:type="page"/>
      </w:r>
    </w:p>
    <w:p w14:paraId="44ED6D79" w14:textId="77777777" w:rsidR="00036B87" w:rsidRPr="00B843CF" w:rsidRDefault="00036B87" w:rsidP="004F01B1">
      <w:pPr>
        <w:pStyle w:val="Puesto"/>
        <w:spacing w:line="240" w:lineRule="auto"/>
        <w:outlineLvl w:val="0"/>
        <w:rPr>
          <w:rFonts w:ascii="Montserrat" w:hAnsi="Montserrat"/>
          <w:sz w:val="22"/>
          <w:szCs w:val="22"/>
          <w:lang w:val="es-MX"/>
        </w:rPr>
      </w:pPr>
    </w:p>
    <w:p w14:paraId="638D9F82" w14:textId="77777777" w:rsidR="00841D12" w:rsidRPr="00B843CF" w:rsidRDefault="00B74D88" w:rsidP="004F01B1">
      <w:pPr>
        <w:pStyle w:val="Puesto"/>
        <w:spacing w:line="240" w:lineRule="auto"/>
        <w:outlineLvl w:val="0"/>
        <w:rPr>
          <w:rFonts w:ascii="Montserrat" w:hAnsi="Montserrat"/>
          <w:sz w:val="22"/>
          <w:szCs w:val="22"/>
          <w:lang w:val="es-MX"/>
        </w:rPr>
      </w:pPr>
      <w:bookmarkStart w:id="474" w:name="_Toc1391375"/>
      <w:r w:rsidRPr="00B843CF">
        <w:rPr>
          <w:rFonts w:ascii="Montserrat" w:hAnsi="Montserrat"/>
          <w:sz w:val="22"/>
          <w:szCs w:val="22"/>
          <w:lang w:val="es-MX"/>
        </w:rPr>
        <w:t>FORMATO</w:t>
      </w:r>
      <w:r w:rsidR="00B432CF" w:rsidRPr="00B843CF">
        <w:rPr>
          <w:rFonts w:ascii="Montserrat" w:hAnsi="Montserrat"/>
          <w:sz w:val="22"/>
          <w:szCs w:val="22"/>
          <w:lang w:val="es-MX"/>
        </w:rPr>
        <w:t xml:space="preserve"> </w:t>
      </w:r>
      <w:r w:rsidRPr="00B843CF">
        <w:rPr>
          <w:rFonts w:ascii="Montserrat" w:hAnsi="Montserrat"/>
          <w:sz w:val="22"/>
          <w:szCs w:val="22"/>
          <w:lang w:val="es-MX"/>
        </w:rPr>
        <w:t>3</w:t>
      </w:r>
      <w:r w:rsidR="00450554" w:rsidRPr="00B843CF">
        <w:rPr>
          <w:rFonts w:ascii="Montserrat" w:hAnsi="Montserrat"/>
          <w:sz w:val="22"/>
          <w:szCs w:val="22"/>
          <w:lang w:val="es-MX"/>
        </w:rPr>
        <w:t xml:space="preserve"> MANIFESTACIÓN DE LOS ARTÍCULOS 50 Y 60 DE “LA LEY</w:t>
      </w:r>
      <w:r w:rsidR="007216E9" w:rsidRPr="00B843CF">
        <w:rPr>
          <w:rFonts w:ascii="Montserrat" w:hAnsi="Montserrat"/>
          <w:sz w:val="22"/>
          <w:szCs w:val="22"/>
          <w:lang w:val="es-MX"/>
        </w:rPr>
        <w:t>”</w:t>
      </w:r>
      <w:bookmarkEnd w:id="474"/>
    </w:p>
    <w:p w14:paraId="4B2D354A" w14:textId="77777777" w:rsidR="00793724" w:rsidRPr="00B843CF" w:rsidRDefault="00793724" w:rsidP="004F01B1">
      <w:pPr>
        <w:pStyle w:val="Puesto"/>
        <w:spacing w:line="240" w:lineRule="auto"/>
        <w:rPr>
          <w:rFonts w:ascii="Montserrat" w:hAnsi="Montserrat"/>
          <w:sz w:val="22"/>
          <w:szCs w:val="22"/>
          <w:lang w:val="es-MX"/>
        </w:rPr>
      </w:pPr>
    </w:p>
    <w:p w14:paraId="2062236A" w14:textId="77777777" w:rsidR="00793724" w:rsidRPr="00B843CF" w:rsidRDefault="00793724"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14:paraId="6FF55094" w14:textId="77777777" w:rsidR="003915E3" w:rsidRPr="00B843CF" w:rsidRDefault="003915E3"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14:paraId="31212B03" w14:textId="77777777" w:rsidR="00793724" w:rsidRPr="00B843CF" w:rsidRDefault="00793724"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r w:rsidRPr="00B843CF">
        <w:rPr>
          <w:rFonts w:ascii="Montserrat" w:hAnsi="Montserrat" w:cs="Arial"/>
          <w:b/>
          <w:sz w:val="22"/>
          <w:szCs w:val="22"/>
          <w:lang w:val="es-MX"/>
        </w:rPr>
        <w:t>Fecha: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_______________________________</w:t>
      </w:r>
    </w:p>
    <w:p w14:paraId="607BE5A2" w14:textId="77777777" w:rsidR="00793724" w:rsidRPr="00B843CF" w:rsidRDefault="00793724" w:rsidP="004F01B1">
      <w:pPr>
        <w:jc w:val="both"/>
        <w:rPr>
          <w:rFonts w:ascii="Montserrat" w:hAnsi="Montserrat" w:cs="Arial"/>
          <w:b/>
          <w:sz w:val="22"/>
          <w:szCs w:val="22"/>
          <w:lang w:val="es-MX" w:eastAsia="es-MX"/>
        </w:rPr>
      </w:pPr>
    </w:p>
    <w:p w14:paraId="0C256600" w14:textId="77777777" w:rsidR="00793724" w:rsidRPr="00B843CF" w:rsidRDefault="00793724" w:rsidP="004F01B1">
      <w:pPr>
        <w:pStyle w:val="Prrafodelista"/>
        <w:tabs>
          <w:tab w:val="left" w:pos="2467"/>
        </w:tabs>
        <w:ind w:left="0"/>
        <w:jc w:val="both"/>
        <w:rPr>
          <w:rFonts w:ascii="Montserrat" w:hAnsi="Montserrat" w:cs="Arial"/>
          <w:b/>
          <w:sz w:val="22"/>
          <w:szCs w:val="22"/>
          <w:lang w:val="es-MX"/>
        </w:rPr>
      </w:pPr>
    </w:p>
    <w:p w14:paraId="11C6C1EE" w14:textId="77777777" w:rsidR="00793724" w:rsidRPr="00B843CF" w:rsidRDefault="00793724" w:rsidP="004F01B1">
      <w:pPr>
        <w:pStyle w:val="Prrafodelista"/>
        <w:ind w:left="0"/>
        <w:jc w:val="both"/>
        <w:rPr>
          <w:rFonts w:ascii="Montserrat" w:hAnsi="Montserrat" w:cs="Arial"/>
          <w:b/>
          <w:sz w:val="22"/>
          <w:szCs w:val="22"/>
          <w:lang w:val="es-MX"/>
        </w:rPr>
      </w:pPr>
    </w:p>
    <w:p w14:paraId="110A7638" w14:textId="77777777" w:rsidR="00841D12" w:rsidRPr="00B843CF" w:rsidRDefault="00841D12"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SECRETARÍA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RELACIONES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EXTERIORES</w:t>
      </w:r>
    </w:p>
    <w:p w14:paraId="59660301" w14:textId="77777777" w:rsidR="00841D12" w:rsidRPr="00B843CF" w:rsidRDefault="00841D12"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DIRECCIÓN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CONTRATACIONES</w:t>
      </w:r>
    </w:p>
    <w:p w14:paraId="398E3433" w14:textId="77777777" w:rsidR="00841D12" w:rsidRPr="00B843CF" w:rsidRDefault="00841D12" w:rsidP="004F01B1">
      <w:pPr>
        <w:autoSpaceDE w:val="0"/>
        <w:autoSpaceDN w:val="0"/>
        <w:adjustRightInd w:val="0"/>
        <w:rPr>
          <w:rFonts w:ascii="Montserrat" w:hAnsi="Montserrat" w:cs="Arial"/>
          <w:b/>
          <w:bCs/>
          <w:sz w:val="22"/>
          <w:szCs w:val="22"/>
          <w:lang w:val="es-MX" w:eastAsia="es-MX"/>
        </w:rPr>
      </w:pPr>
      <w:r w:rsidRPr="00B843CF">
        <w:rPr>
          <w:rFonts w:ascii="Montserrat" w:hAnsi="Montserrat" w:cs="Arial"/>
          <w:b/>
          <w:bCs/>
          <w:sz w:val="22"/>
          <w:szCs w:val="22"/>
          <w:lang w:val="es-MX" w:eastAsia="es-MX"/>
        </w:rPr>
        <w:t>P</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R</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S</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N</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p>
    <w:p w14:paraId="1F756584" w14:textId="77777777" w:rsidR="00793724" w:rsidRPr="00B843CF" w:rsidRDefault="00793724" w:rsidP="004F01B1">
      <w:pPr>
        <w:autoSpaceDE w:val="0"/>
        <w:autoSpaceDN w:val="0"/>
        <w:adjustRightInd w:val="0"/>
        <w:jc w:val="both"/>
        <w:rPr>
          <w:rFonts w:ascii="Montserrat" w:hAnsi="Montserrat" w:cs="Arial"/>
          <w:sz w:val="22"/>
          <w:szCs w:val="22"/>
          <w:lang w:val="es-MX"/>
        </w:rPr>
      </w:pPr>
    </w:p>
    <w:p w14:paraId="75C43C63" w14:textId="77777777" w:rsidR="00793724" w:rsidRPr="00B843CF" w:rsidRDefault="00793724" w:rsidP="004F01B1">
      <w:pPr>
        <w:autoSpaceDE w:val="0"/>
        <w:autoSpaceDN w:val="0"/>
        <w:adjustRightInd w:val="0"/>
        <w:jc w:val="both"/>
        <w:rPr>
          <w:rFonts w:ascii="Montserrat" w:hAnsi="Montserrat" w:cs="Arial"/>
          <w:sz w:val="22"/>
          <w:szCs w:val="22"/>
          <w:lang w:val="es-MX"/>
        </w:rPr>
      </w:pPr>
    </w:p>
    <w:p w14:paraId="044D8E17" w14:textId="35ACD132" w:rsidR="00042009" w:rsidRPr="00B843CF" w:rsidRDefault="00793724" w:rsidP="004F01B1">
      <w:pPr>
        <w:widowControl w:val="0"/>
        <w:autoSpaceDE w:val="0"/>
        <w:autoSpaceDN w:val="0"/>
        <w:adjustRightInd w:val="0"/>
        <w:jc w:val="both"/>
        <w:rPr>
          <w:rFonts w:ascii="Montserrat" w:hAnsi="Montserrat" w:cs="Arial"/>
          <w:sz w:val="22"/>
          <w:szCs w:val="22"/>
          <w:lang w:val="es-MX"/>
        </w:rPr>
      </w:pP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00F2207D" w:rsidRPr="00B843CF">
        <w:rPr>
          <w:rFonts w:ascii="Montserrat" w:hAnsi="Montserrat" w:cs="Arial"/>
          <w:sz w:val="22"/>
          <w:szCs w:val="22"/>
          <w:lang w:val="es-MX"/>
        </w:rPr>
        <w:t xml:space="preserve">de Invitación a Cuando Menos Tres Personas Electrónica Nacional </w:t>
      </w:r>
      <w:r w:rsidR="00F2207D" w:rsidRPr="00B843CF">
        <w:rPr>
          <w:rFonts w:ascii="Montserrat" w:hAnsi="Montserrat" w:cs="Arial"/>
          <w:b/>
          <w:sz w:val="22"/>
          <w:szCs w:val="22"/>
          <w:lang w:val="es-MX"/>
        </w:rPr>
        <w:t>N° IA-005000999-</w:t>
      </w:r>
      <w:r w:rsidR="000532E4">
        <w:rPr>
          <w:rFonts w:ascii="Montserrat" w:hAnsi="Montserrat" w:cs="Arial"/>
          <w:b/>
          <w:sz w:val="22"/>
          <w:szCs w:val="22"/>
          <w:lang w:val="es-MX"/>
        </w:rPr>
        <w:t>E23</w:t>
      </w:r>
      <w:r w:rsidR="00E1309B" w:rsidRPr="00B843CF">
        <w:rPr>
          <w:rFonts w:ascii="Montserrat" w:hAnsi="Montserrat" w:cs="Arial"/>
          <w:b/>
          <w:sz w:val="22"/>
          <w:szCs w:val="22"/>
          <w:lang w:val="es-MX"/>
        </w:rPr>
        <w:t>-</w:t>
      </w:r>
      <w:r w:rsidR="000532E4">
        <w:rPr>
          <w:rFonts w:ascii="Montserrat" w:hAnsi="Montserrat" w:cs="Arial"/>
          <w:b/>
          <w:sz w:val="22"/>
          <w:szCs w:val="22"/>
          <w:lang w:val="es-MX"/>
        </w:rPr>
        <w:t>2019</w:t>
      </w:r>
      <w:r w:rsidR="00D8737A" w:rsidRPr="00B843CF">
        <w:rPr>
          <w:rFonts w:ascii="Montserrat" w:hAnsi="Montserrat" w:cs="Arial"/>
          <w:b/>
          <w:sz w:val="22"/>
          <w:szCs w:val="22"/>
          <w:lang w:val="es-MX"/>
        </w:rPr>
        <w:t xml:space="preserve"> para la contratación del servicio de operación y mantenimiento preventivo y correctivo a los sistemas de aire acondicionado y de refrigeración instalados en los inmuebles que ocupa la Secretaría de Relaciones Exteriores.</w:t>
      </w:r>
      <w:r w:rsidR="001038FF" w:rsidRPr="00B843CF">
        <w:rPr>
          <w:rFonts w:ascii="Montserrat" w:hAnsi="Montserrat" w:cs="Arial"/>
          <w:sz w:val="22"/>
          <w:szCs w:val="22"/>
          <w:lang w:val="es-MX"/>
        </w:rPr>
        <w:t xml:space="preserve">, </w:t>
      </w:r>
      <w:r w:rsidRPr="00B843CF">
        <w:rPr>
          <w:rFonts w:ascii="Montserrat" w:hAnsi="Montserrat" w:cs="Arial"/>
          <w:sz w:val="22"/>
          <w:szCs w:val="22"/>
          <w:lang w:val="es-MX"/>
        </w:rPr>
        <w:t>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permitimos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manifestar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conocemos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Arrendamientos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Servicios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Sector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aceptamos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estricto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apego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preceptos,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específicamente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declaramos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00042009" w:rsidRPr="00B843CF">
        <w:rPr>
          <w:rFonts w:ascii="Montserrat" w:hAnsi="Montserrat" w:cs="Arial"/>
          <w:sz w:val="22"/>
          <w:szCs w:val="22"/>
          <w:lang w:val="es-MX"/>
        </w:rPr>
        <w:t>que la empresa, el suscrito y los socios integrantes de la empresa que represento, no se encuentran en alguno de</w:t>
      </w:r>
      <w:r w:rsidR="00191C20" w:rsidRPr="00B843CF">
        <w:rPr>
          <w:rFonts w:ascii="Montserrat" w:hAnsi="Montserrat" w:cs="Arial"/>
          <w:sz w:val="22"/>
          <w:szCs w:val="22"/>
          <w:lang w:val="es-MX"/>
        </w:rPr>
        <w:t xml:space="preserve"> </w:t>
      </w:r>
      <w:r w:rsidR="00042009" w:rsidRPr="00B843CF">
        <w:rPr>
          <w:rFonts w:ascii="Montserrat" w:hAnsi="Montserrat" w:cs="Arial"/>
          <w:sz w:val="22"/>
          <w:szCs w:val="22"/>
          <w:lang w:val="es-MX"/>
        </w:rPr>
        <w:t>los supuestos de los artículos 50 y 60 de la Ley de Adquisiciones, Arrendamientos y Servicios del Sector Público.</w:t>
      </w:r>
    </w:p>
    <w:p w14:paraId="2E50C007" w14:textId="77777777" w:rsidR="00793724" w:rsidRPr="00B843CF" w:rsidRDefault="00793724" w:rsidP="004F01B1">
      <w:pPr>
        <w:autoSpaceDE w:val="0"/>
        <w:autoSpaceDN w:val="0"/>
        <w:adjustRightInd w:val="0"/>
        <w:jc w:val="both"/>
        <w:rPr>
          <w:rFonts w:ascii="Montserrat" w:hAnsi="Montserrat" w:cs="Arial"/>
          <w:sz w:val="22"/>
          <w:szCs w:val="22"/>
          <w:lang w:val="es-MX"/>
        </w:rPr>
      </w:pPr>
    </w:p>
    <w:p w14:paraId="6AE3A4CE" w14:textId="77777777" w:rsidR="00793724" w:rsidRPr="00B843CF" w:rsidRDefault="00793724" w:rsidP="004F01B1">
      <w:pPr>
        <w:widowControl w:val="0"/>
        <w:jc w:val="both"/>
        <w:rPr>
          <w:rFonts w:ascii="Montserrat" w:hAnsi="Montserrat" w:cs="Arial"/>
          <w:sz w:val="22"/>
          <w:szCs w:val="22"/>
          <w:lang w:val="es-MX"/>
        </w:rPr>
      </w:pPr>
    </w:p>
    <w:p w14:paraId="3A3671FD" w14:textId="77777777" w:rsidR="00B02829" w:rsidRPr="00B843CF" w:rsidRDefault="00B02829" w:rsidP="004F01B1">
      <w:pPr>
        <w:widowControl w:val="0"/>
        <w:jc w:val="both"/>
        <w:rPr>
          <w:rFonts w:ascii="Montserrat" w:hAnsi="Montserrat" w:cs="Arial"/>
          <w:sz w:val="22"/>
          <w:szCs w:val="22"/>
          <w:lang w:val="es-MX"/>
        </w:rPr>
      </w:pPr>
    </w:p>
    <w:p w14:paraId="55BFDA30" w14:textId="77777777" w:rsidR="00BF61A0" w:rsidRPr="00B843CF" w:rsidRDefault="00BF61A0" w:rsidP="004F01B1">
      <w:pPr>
        <w:widowControl w:val="0"/>
        <w:jc w:val="both"/>
        <w:rPr>
          <w:rFonts w:ascii="Montserrat" w:hAnsi="Montserrat" w:cs="Arial"/>
          <w:sz w:val="22"/>
          <w:szCs w:val="22"/>
          <w:lang w:val="es-MX"/>
        </w:rPr>
      </w:pPr>
    </w:p>
    <w:p w14:paraId="3C225721" w14:textId="77777777" w:rsidR="00BF61A0" w:rsidRPr="00B843CF" w:rsidRDefault="00BF61A0" w:rsidP="004F01B1">
      <w:pPr>
        <w:widowControl w:val="0"/>
        <w:jc w:val="both"/>
        <w:rPr>
          <w:rFonts w:ascii="Montserrat" w:hAnsi="Montserrat" w:cs="Arial"/>
          <w:sz w:val="22"/>
          <w:szCs w:val="22"/>
          <w:lang w:val="es-MX"/>
        </w:rPr>
      </w:pPr>
    </w:p>
    <w:p w14:paraId="0C7551DA" w14:textId="77777777" w:rsidR="00BF61A0" w:rsidRPr="00B843CF" w:rsidRDefault="00BF61A0" w:rsidP="004F01B1">
      <w:pPr>
        <w:widowControl w:val="0"/>
        <w:jc w:val="both"/>
        <w:rPr>
          <w:rFonts w:ascii="Montserrat" w:hAnsi="Montserrat" w:cs="Arial"/>
          <w:sz w:val="22"/>
          <w:szCs w:val="22"/>
          <w:lang w:val="es-MX"/>
        </w:rPr>
      </w:pPr>
    </w:p>
    <w:p w14:paraId="0BD1C8E7" w14:textId="77777777" w:rsidR="00793724" w:rsidRPr="00B843CF" w:rsidRDefault="00793724" w:rsidP="004F01B1">
      <w:pPr>
        <w:autoSpaceDE w:val="0"/>
        <w:autoSpaceDN w:val="0"/>
        <w:adjustRightInd w:val="0"/>
        <w:jc w:val="center"/>
        <w:rPr>
          <w:rFonts w:ascii="Montserrat" w:hAnsi="Montserrat" w:cs="Arial"/>
          <w:b/>
          <w:sz w:val="22"/>
          <w:szCs w:val="22"/>
          <w:lang w:val="es-MX" w:eastAsia="es-MX"/>
        </w:rPr>
      </w:pPr>
      <w:r w:rsidRPr="00B843CF">
        <w:rPr>
          <w:rFonts w:ascii="Montserrat" w:hAnsi="Montserrat" w:cs="Arial"/>
          <w:b/>
          <w:sz w:val="22"/>
          <w:szCs w:val="22"/>
          <w:lang w:val="es-MX" w:eastAsia="es-MX"/>
        </w:rPr>
        <w:t>_______________________________________________</w:t>
      </w:r>
    </w:p>
    <w:p w14:paraId="0A14FBF2" w14:textId="77777777" w:rsidR="00793724" w:rsidRPr="00B843CF" w:rsidRDefault="00793724" w:rsidP="004F01B1">
      <w:pPr>
        <w:autoSpaceDE w:val="0"/>
        <w:autoSpaceDN w:val="0"/>
        <w:adjustRightInd w:val="0"/>
        <w:jc w:val="center"/>
        <w:rPr>
          <w:rFonts w:ascii="Montserrat" w:hAnsi="Montserrat" w:cs="Arial"/>
          <w:b/>
          <w:sz w:val="22"/>
          <w:szCs w:val="22"/>
          <w:lang w:val="es-MX" w:eastAsia="es-MX"/>
        </w:rPr>
      </w:pPr>
      <w:r w:rsidRPr="00B843CF">
        <w:rPr>
          <w:rFonts w:ascii="Montserrat" w:hAnsi="Montserrat" w:cs="Arial"/>
          <w:b/>
          <w:sz w:val="22"/>
          <w:szCs w:val="22"/>
          <w:lang w:val="es-MX" w:eastAsia="es-MX"/>
        </w:rPr>
        <w:t>Nombre</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y</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Firma</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del</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Representante</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Legal</w:t>
      </w:r>
    </w:p>
    <w:p w14:paraId="621224F7" w14:textId="77777777" w:rsidR="00793724" w:rsidRPr="00B843CF" w:rsidRDefault="00793724" w:rsidP="004F01B1">
      <w:pPr>
        <w:jc w:val="both"/>
        <w:rPr>
          <w:rFonts w:ascii="Montserrat" w:hAnsi="Montserrat" w:cs="Arial"/>
          <w:b/>
          <w:sz w:val="22"/>
          <w:szCs w:val="22"/>
          <w:lang w:val="es-MX" w:eastAsia="es-MX"/>
        </w:rPr>
      </w:pPr>
    </w:p>
    <w:p w14:paraId="6D20FE74" w14:textId="77777777" w:rsidR="007C34E3" w:rsidRPr="00B843CF" w:rsidRDefault="00793724" w:rsidP="004F01B1">
      <w:pPr>
        <w:pStyle w:val="Puesto"/>
        <w:spacing w:line="240" w:lineRule="auto"/>
        <w:outlineLvl w:val="0"/>
        <w:rPr>
          <w:rFonts w:ascii="Montserrat" w:hAnsi="Montserrat"/>
          <w:sz w:val="22"/>
          <w:szCs w:val="22"/>
          <w:lang w:val="es-MX"/>
        </w:rPr>
      </w:pPr>
      <w:r w:rsidRPr="00B843CF">
        <w:rPr>
          <w:rFonts w:ascii="Montserrat" w:hAnsi="Montserrat"/>
          <w:sz w:val="22"/>
          <w:szCs w:val="22"/>
          <w:lang w:val="es-MX"/>
        </w:rPr>
        <w:br w:type="page"/>
      </w:r>
    </w:p>
    <w:p w14:paraId="25CEA978" w14:textId="77777777" w:rsidR="00036B87" w:rsidRPr="00B843CF" w:rsidRDefault="00036B87" w:rsidP="004F01B1">
      <w:pPr>
        <w:pStyle w:val="Puesto"/>
        <w:spacing w:line="240" w:lineRule="auto"/>
        <w:outlineLvl w:val="0"/>
        <w:rPr>
          <w:rFonts w:ascii="Montserrat" w:hAnsi="Montserrat"/>
          <w:sz w:val="22"/>
          <w:szCs w:val="22"/>
          <w:lang w:val="es-MX"/>
        </w:rPr>
      </w:pPr>
    </w:p>
    <w:p w14:paraId="044827DB" w14:textId="77777777" w:rsidR="00841D12" w:rsidRPr="00B843CF" w:rsidRDefault="00B74D88" w:rsidP="004F01B1">
      <w:pPr>
        <w:pStyle w:val="Puesto"/>
        <w:spacing w:line="240" w:lineRule="auto"/>
        <w:outlineLvl w:val="0"/>
        <w:rPr>
          <w:rFonts w:ascii="Montserrat" w:hAnsi="Montserrat"/>
          <w:sz w:val="22"/>
          <w:szCs w:val="22"/>
          <w:lang w:val="es-MX"/>
        </w:rPr>
      </w:pPr>
      <w:bookmarkStart w:id="475" w:name="_Toc1391376"/>
      <w:r w:rsidRPr="00B843CF">
        <w:rPr>
          <w:rFonts w:ascii="Montserrat" w:hAnsi="Montserrat"/>
          <w:sz w:val="22"/>
          <w:szCs w:val="22"/>
          <w:lang w:val="es-MX"/>
        </w:rPr>
        <w:t>FORMATO</w:t>
      </w:r>
      <w:r w:rsidR="00B432CF" w:rsidRPr="00B843CF">
        <w:rPr>
          <w:rFonts w:ascii="Montserrat" w:hAnsi="Montserrat"/>
          <w:sz w:val="22"/>
          <w:szCs w:val="22"/>
          <w:lang w:val="es-MX"/>
        </w:rPr>
        <w:t xml:space="preserve"> </w:t>
      </w:r>
      <w:r w:rsidRPr="00B843CF">
        <w:rPr>
          <w:rFonts w:ascii="Montserrat" w:hAnsi="Montserrat"/>
          <w:sz w:val="22"/>
          <w:szCs w:val="22"/>
          <w:lang w:val="es-MX"/>
        </w:rPr>
        <w:t>4</w:t>
      </w:r>
      <w:r w:rsidR="00450554" w:rsidRPr="00B843CF">
        <w:rPr>
          <w:rFonts w:ascii="Montserrat" w:hAnsi="Montserrat"/>
          <w:sz w:val="22"/>
          <w:szCs w:val="22"/>
          <w:lang w:val="es-MX"/>
        </w:rPr>
        <w:t xml:space="preserve"> </w:t>
      </w:r>
      <w:r w:rsidR="007216E9" w:rsidRPr="00B843CF">
        <w:rPr>
          <w:rFonts w:ascii="Montserrat" w:hAnsi="Montserrat"/>
          <w:sz w:val="22"/>
          <w:szCs w:val="22"/>
          <w:lang w:val="es-MX"/>
        </w:rPr>
        <w:t>“</w:t>
      </w:r>
      <w:r w:rsidR="00450554" w:rsidRPr="00B843CF">
        <w:rPr>
          <w:rFonts w:ascii="Montserrat" w:hAnsi="Montserrat"/>
          <w:sz w:val="22"/>
          <w:szCs w:val="22"/>
          <w:lang w:val="es-MX"/>
        </w:rPr>
        <w:t>DECLARACIÓN DE INTEGRIDAD</w:t>
      </w:r>
      <w:r w:rsidR="007216E9" w:rsidRPr="00B843CF">
        <w:rPr>
          <w:rFonts w:ascii="Montserrat" w:hAnsi="Montserrat"/>
          <w:sz w:val="22"/>
          <w:szCs w:val="22"/>
          <w:lang w:val="es-MX"/>
        </w:rPr>
        <w:t>”</w:t>
      </w:r>
      <w:bookmarkEnd w:id="475"/>
    </w:p>
    <w:p w14:paraId="5F2DA611" w14:textId="77777777" w:rsidR="00793724" w:rsidRPr="00B843CF" w:rsidRDefault="00793724" w:rsidP="004F01B1">
      <w:pPr>
        <w:pStyle w:val="Puesto"/>
        <w:spacing w:line="240" w:lineRule="auto"/>
        <w:rPr>
          <w:rFonts w:ascii="Montserrat" w:hAnsi="Montserrat"/>
          <w:sz w:val="22"/>
          <w:szCs w:val="22"/>
          <w:lang w:val="es-MX"/>
        </w:rPr>
      </w:pPr>
    </w:p>
    <w:p w14:paraId="7548CC24" w14:textId="77777777" w:rsidR="002B3F31" w:rsidRPr="00B843CF" w:rsidRDefault="002B3F31" w:rsidP="004F01B1">
      <w:pPr>
        <w:pStyle w:val="Puesto"/>
        <w:spacing w:line="240" w:lineRule="auto"/>
        <w:rPr>
          <w:rFonts w:ascii="Montserrat" w:hAnsi="Montserrat"/>
          <w:sz w:val="22"/>
          <w:szCs w:val="22"/>
          <w:lang w:val="es-MX"/>
        </w:rPr>
      </w:pPr>
    </w:p>
    <w:p w14:paraId="04CC657C" w14:textId="77777777" w:rsidR="00793724" w:rsidRPr="00B843CF" w:rsidRDefault="00793724"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14:paraId="305E08CF" w14:textId="77777777" w:rsidR="003915E3" w:rsidRPr="00B843CF" w:rsidRDefault="003915E3"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p>
    <w:p w14:paraId="2284C0F9" w14:textId="77777777" w:rsidR="00793724" w:rsidRPr="00B843CF" w:rsidRDefault="00793724"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Montserrat" w:hAnsi="Montserrat" w:cs="Arial"/>
          <w:b/>
          <w:sz w:val="22"/>
          <w:szCs w:val="22"/>
          <w:lang w:val="es-MX"/>
        </w:rPr>
      </w:pPr>
      <w:r w:rsidRPr="00B843CF">
        <w:rPr>
          <w:rFonts w:ascii="Montserrat" w:hAnsi="Montserrat" w:cs="Arial"/>
          <w:b/>
          <w:sz w:val="22"/>
          <w:szCs w:val="22"/>
          <w:lang w:val="es-MX"/>
        </w:rPr>
        <w:t>Fecha: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_______________________________</w:t>
      </w:r>
    </w:p>
    <w:p w14:paraId="59EBC6C7" w14:textId="77777777" w:rsidR="00793724" w:rsidRPr="00B843CF" w:rsidRDefault="00793724" w:rsidP="004F01B1">
      <w:pPr>
        <w:jc w:val="both"/>
        <w:rPr>
          <w:rFonts w:ascii="Montserrat" w:hAnsi="Montserrat" w:cs="Arial"/>
          <w:b/>
          <w:sz w:val="22"/>
          <w:szCs w:val="22"/>
          <w:lang w:val="es-MX" w:eastAsia="es-MX"/>
        </w:rPr>
      </w:pPr>
    </w:p>
    <w:p w14:paraId="4535B495" w14:textId="77777777" w:rsidR="00793724" w:rsidRPr="00B843CF" w:rsidRDefault="00793724" w:rsidP="004F01B1">
      <w:pPr>
        <w:jc w:val="both"/>
        <w:rPr>
          <w:rFonts w:ascii="Montserrat" w:hAnsi="Montserrat" w:cs="Arial"/>
          <w:b/>
          <w:sz w:val="22"/>
          <w:szCs w:val="22"/>
          <w:lang w:val="es-MX" w:eastAsia="es-MX"/>
        </w:rPr>
      </w:pPr>
    </w:p>
    <w:p w14:paraId="385D8E5F" w14:textId="77777777" w:rsidR="00793724" w:rsidRPr="00B843CF" w:rsidRDefault="00793724" w:rsidP="004F01B1">
      <w:pPr>
        <w:jc w:val="both"/>
        <w:rPr>
          <w:rFonts w:ascii="Montserrat" w:hAnsi="Montserrat" w:cs="Arial"/>
          <w:b/>
          <w:sz w:val="22"/>
          <w:szCs w:val="22"/>
          <w:lang w:val="es-MX" w:eastAsia="es-MX"/>
        </w:rPr>
      </w:pPr>
    </w:p>
    <w:p w14:paraId="782BAEF8" w14:textId="77777777" w:rsidR="00841D12" w:rsidRPr="00B843CF" w:rsidRDefault="00841D12"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SECRETARÍA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RELACIONES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EXTERIORES</w:t>
      </w:r>
    </w:p>
    <w:p w14:paraId="3EE465D7" w14:textId="77777777" w:rsidR="00841D12" w:rsidRPr="00B843CF" w:rsidRDefault="00841D12"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DIRECCIÓN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CONTRATACIONES</w:t>
      </w:r>
    </w:p>
    <w:p w14:paraId="5B23CBC9" w14:textId="77777777" w:rsidR="00841D12" w:rsidRPr="00B843CF" w:rsidRDefault="00841D12" w:rsidP="004F01B1">
      <w:pPr>
        <w:autoSpaceDE w:val="0"/>
        <w:autoSpaceDN w:val="0"/>
        <w:adjustRightInd w:val="0"/>
        <w:rPr>
          <w:rFonts w:ascii="Montserrat" w:hAnsi="Montserrat" w:cs="Arial"/>
          <w:b/>
          <w:bCs/>
          <w:sz w:val="22"/>
          <w:szCs w:val="22"/>
          <w:lang w:val="es-MX" w:eastAsia="es-MX"/>
        </w:rPr>
      </w:pPr>
      <w:r w:rsidRPr="00B843CF">
        <w:rPr>
          <w:rFonts w:ascii="Montserrat" w:hAnsi="Montserrat" w:cs="Arial"/>
          <w:b/>
          <w:bCs/>
          <w:sz w:val="22"/>
          <w:szCs w:val="22"/>
          <w:lang w:val="es-MX" w:eastAsia="es-MX"/>
        </w:rPr>
        <w:t>P</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R</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S</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N</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p>
    <w:p w14:paraId="074DC054" w14:textId="77777777" w:rsidR="00793724" w:rsidRPr="00B843CF" w:rsidRDefault="00793724" w:rsidP="004F01B1">
      <w:pPr>
        <w:pStyle w:val="Prrafodelista"/>
        <w:ind w:left="0"/>
        <w:jc w:val="both"/>
        <w:rPr>
          <w:rFonts w:ascii="Montserrat" w:hAnsi="Montserrat" w:cs="Arial"/>
          <w:b/>
          <w:sz w:val="22"/>
          <w:szCs w:val="22"/>
          <w:lang w:val="es-MX"/>
        </w:rPr>
      </w:pPr>
    </w:p>
    <w:p w14:paraId="4CD815FB" w14:textId="77777777" w:rsidR="00793724" w:rsidRPr="00B843CF" w:rsidRDefault="00793724" w:rsidP="004F01B1">
      <w:pPr>
        <w:pStyle w:val="Prrafodelista"/>
        <w:ind w:left="0"/>
        <w:jc w:val="both"/>
        <w:rPr>
          <w:rFonts w:ascii="Montserrat" w:hAnsi="Montserrat" w:cs="Arial"/>
          <w:b/>
          <w:sz w:val="22"/>
          <w:szCs w:val="22"/>
          <w:lang w:val="es-MX"/>
        </w:rPr>
      </w:pPr>
    </w:p>
    <w:p w14:paraId="18D01241" w14:textId="77777777" w:rsidR="00793724" w:rsidRPr="00B843CF" w:rsidRDefault="00793724" w:rsidP="004F01B1">
      <w:pPr>
        <w:pStyle w:val="Prrafodelista"/>
        <w:ind w:left="0"/>
        <w:jc w:val="both"/>
        <w:rPr>
          <w:rFonts w:ascii="Montserrat" w:hAnsi="Montserrat" w:cs="Arial"/>
          <w:b/>
          <w:sz w:val="22"/>
          <w:szCs w:val="22"/>
          <w:lang w:val="es-MX"/>
        </w:rPr>
      </w:pPr>
    </w:p>
    <w:p w14:paraId="523FFE01" w14:textId="1F6175D7" w:rsidR="000E32B4" w:rsidRPr="00B843CF" w:rsidRDefault="00793724" w:rsidP="004F01B1">
      <w:pPr>
        <w:jc w:val="both"/>
        <w:rPr>
          <w:rFonts w:ascii="Montserrat" w:hAnsi="Montserrat" w:cs="Arial"/>
          <w:b/>
          <w:sz w:val="22"/>
          <w:szCs w:val="22"/>
          <w:lang w:val="es-MX"/>
        </w:rPr>
      </w:pPr>
      <w:r w:rsidRPr="00B843CF">
        <w:rPr>
          <w:rFonts w:ascii="Montserrat" w:hAnsi="Montserrat" w:cs="Arial"/>
          <w:b/>
          <w:sz w:val="22"/>
          <w:szCs w:val="22"/>
          <w:lang w:val="es-MX"/>
        </w:rPr>
        <w:t>Nombre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Razón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Social</w:t>
      </w:r>
      <w:r w:rsidR="00B432CF" w:rsidRPr="00B843CF">
        <w:rPr>
          <w:rFonts w:ascii="Montserrat" w:hAnsi="Montserrat" w:cs="Arial"/>
          <w:b/>
          <w:sz w:val="22"/>
          <w:szCs w:val="22"/>
          <w:lang w:val="es-MX"/>
        </w:rPr>
        <w:t xml:space="preserve"> </w:t>
      </w:r>
      <w:r w:rsidRPr="00B843CF">
        <w:rPr>
          <w:rFonts w:ascii="Montserrat" w:hAnsi="Montserrat" w:cs="Arial"/>
          <w:sz w:val="22"/>
          <w:szCs w:val="22"/>
          <w:lang w:val="es-MX"/>
        </w:rPr>
        <w:t>manifiesto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represento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tiene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interés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F2207D" w:rsidRPr="00B843CF">
        <w:rPr>
          <w:rFonts w:ascii="Montserrat" w:hAnsi="Montserrat" w:cs="Arial"/>
          <w:b/>
          <w:sz w:val="22"/>
          <w:szCs w:val="22"/>
          <w:lang w:val="es-MX"/>
        </w:rPr>
        <w:t>Invitación a Cuando Menos Tres Personas Electrónica Nacional N° IA-005000999-</w:t>
      </w:r>
      <w:r w:rsidR="000532E4">
        <w:rPr>
          <w:rFonts w:ascii="Montserrat" w:hAnsi="Montserrat" w:cs="Arial"/>
          <w:b/>
          <w:sz w:val="22"/>
          <w:szCs w:val="22"/>
          <w:lang w:val="es-MX"/>
        </w:rPr>
        <w:t>E23</w:t>
      </w:r>
      <w:r w:rsidR="00E1309B" w:rsidRPr="00B843CF">
        <w:rPr>
          <w:rFonts w:ascii="Montserrat" w:hAnsi="Montserrat" w:cs="Arial"/>
          <w:b/>
          <w:sz w:val="22"/>
          <w:szCs w:val="22"/>
          <w:lang w:val="es-MX"/>
        </w:rPr>
        <w:t>-2019</w:t>
      </w:r>
      <w:r w:rsidR="00F2207D" w:rsidRPr="00B843CF">
        <w:rPr>
          <w:rFonts w:ascii="Montserrat" w:hAnsi="Montserrat" w:cs="Arial"/>
          <w:b/>
          <w:sz w:val="22"/>
          <w:szCs w:val="22"/>
          <w:lang w:val="es-MX"/>
        </w:rPr>
        <w:t xml:space="preserve"> para la contratación del </w:t>
      </w:r>
      <w:r w:rsidR="00BE57BA" w:rsidRPr="00B843CF">
        <w:rPr>
          <w:rFonts w:ascii="Montserrat" w:hAnsi="Montserrat" w:cs="Arial"/>
          <w:b/>
          <w:sz w:val="22"/>
          <w:szCs w:val="22"/>
          <w:lang w:val="es-MX"/>
        </w:rPr>
        <w:t>servicio de operación y mantenimiento preventivo y correctivo a los sistemas de aire acondicionado y de refrigeración instalados en los inmuebles que ocupa la Secretaría de Relaciones Exteriores</w:t>
      </w:r>
      <w:r w:rsidR="00F2207D" w:rsidRPr="00B843CF">
        <w:rPr>
          <w:rFonts w:ascii="Montserrat" w:hAnsi="Montserrat" w:cs="Arial"/>
          <w:b/>
          <w:sz w:val="22"/>
          <w:szCs w:val="22"/>
          <w:lang w:val="es-MX"/>
        </w:rPr>
        <w:t>.</w:t>
      </w:r>
    </w:p>
    <w:p w14:paraId="7C00441A" w14:textId="77777777" w:rsidR="000E32B4" w:rsidRPr="00B843CF" w:rsidRDefault="000E32B4" w:rsidP="004F01B1">
      <w:pPr>
        <w:jc w:val="both"/>
        <w:rPr>
          <w:rFonts w:ascii="Montserrat" w:hAnsi="Montserrat" w:cs="Arial"/>
          <w:b/>
          <w:sz w:val="22"/>
          <w:szCs w:val="22"/>
          <w:lang w:val="es-MX"/>
        </w:rPr>
      </w:pPr>
    </w:p>
    <w:p w14:paraId="314199A6" w14:textId="77777777" w:rsidR="00793724" w:rsidRPr="00B843CF" w:rsidRDefault="00793724" w:rsidP="004F01B1">
      <w:pPr>
        <w:jc w:val="both"/>
        <w:rPr>
          <w:rFonts w:ascii="Montserrat" w:hAnsi="Montserrat" w:cs="Arial"/>
          <w:sz w:val="22"/>
          <w:szCs w:val="22"/>
          <w:lang w:val="es-MX"/>
        </w:rPr>
      </w:pPr>
      <w:r w:rsidRPr="00B843CF">
        <w:rPr>
          <w:rFonts w:ascii="Montserrat" w:hAnsi="Montserrat" w:cs="Arial"/>
          <w:sz w:val="22"/>
          <w:szCs w:val="22"/>
          <w:lang w:val="es-MX"/>
        </w:rPr>
        <w:t>Nombre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Razón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Social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Licitante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______________________________</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manifiesto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mismo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través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interpósita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abstendré</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adoptar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conductas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Dependencia,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induzcan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alteren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evaluaciones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propuestas,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resultado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aspectos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otorguen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condiciones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más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ventajosas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demás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participantes.</w:t>
      </w:r>
      <w:r w:rsidR="00B432CF" w:rsidRPr="00B843CF">
        <w:rPr>
          <w:rFonts w:ascii="Montserrat" w:hAnsi="Montserrat" w:cs="Arial"/>
          <w:sz w:val="22"/>
          <w:szCs w:val="22"/>
          <w:lang w:val="es-MX"/>
        </w:rPr>
        <w:t xml:space="preserve"> </w:t>
      </w:r>
    </w:p>
    <w:p w14:paraId="3CB0470D" w14:textId="77777777" w:rsidR="00793724" w:rsidRPr="00B843CF" w:rsidRDefault="00793724" w:rsidP="004F01B1">
      <w:pPr>
        <w:jc w:val="both"/>
        <w:rPr>
          <w:rFonts w:ascii="Montserrat" w:hAnsi="Montserrat" w:cs="Arial"/>
          <w:sz w:val="22"/>
          <w:szCs w:val="22"/>
          <w:lang w:val="es-MX"/>
        </w:rPr>
      </w:pPr>
    </w:p>
    <w:p w14:paraId="51A29E14" w14:textId="77777777" w:rsidR="00793724" w:rsidRPr="00B843CF" w:rsidRDefault="00793724" w:rsidP="004F01B1">
      <w:pPr>
        <w:jc w:val="both"/>
        <w:rPr>
          <w:rFonts w:ascii="Montserrat" w:hAnsi="Montserrat" w:cs="Arial"/>
          <w:sz w:val="22"/>
          <w:szCs w:val="22"/>
          <w:lang w:val="es-MX"/>
        </w:rPr>
      </w:pPr>
    </w:p>
    <w:p w14:paraId="669755BB" w14:textId="77777777" w:rsidR="00B02829" w:rsidRPr="00B843CF" w:rsidRDefault="00B02829" w:rsidP="004F01B1">
      <w:pPr>
        <w:jc w:val="both"/>
        <w:rPr>
          <w:rFonts w:ascii="Montserrat" w:hAnsi="Montserrat" w:cs="Arial"/>
          <w:sz w:val="22"/>
          <w:szCs w:val="22"/>
          <w:lang w:val="es-MX"/>
        </w:rPr>
      </w:pPr>
    </w:p>
    <w:p w14:paraId="56C0D96C" w14:textId="77777777" w:rsidR="00793724" w:rsidRPr="00B843CF" w:rsidRDefault="00793724" w:rsidP="004F01B1">
      <w:pPr>
        <w:autoSpaceDE w:val="0"/>
        <w:autoSpaceDN w:val="0"/>
        <w:adjustRightInd w:val="0"/>
        <w:jc w:val="center"/>
        <w:rPr>
          <w:rFonts w:ascii="Montserrat" w:hAnsi="Montserrat" w:cs="Arial"/>
          <w:b/>
          <w:sz w:val="22"/>
          <w:szCs w:val="22"/>
          <w:lang w:val="es-MX" w:eastAsia="es-MX"/>
        </w:rPr>
      </w:pPr>
      <w:r w:rsidRPr="00B843CF">
        <w:rPr>
          <w:rFonts w:ascii="Montserrat" w:hAnsi="Montserrat" w:cs="Arial"/>
          <w:b/>
          <w:sz w:val="22"/>
          <w:szCs w:val="22"/>
          <w:lang w:val="es-MX" w:eastAsia="es-MX"/>
        </w:rPr>
        <w:t>_______________________________________________</w:t>
      </w:r>
    </w:p>
    <w:p w14:paraId="3F61F30E" w14:textId="77777777" w:rsidR="00793724" w:rsidRPr="00B843CF" w:rsidRDefault="00793724" w:rsidP="004F01B1">
      <w:pPr>
        <w:autoSpaceDE w:val="0"/>
        <w:autoSpaceDN w:val="0"/>
        <w:adjustRightInd w:val="0"/>
        <w:jc w:val="center"/>
        <w:rPr>
          <w:rFonts w:ascii="Montserrat" w:hAnsi="Montserrat" w:cs="Arial"/>
          <w:b/>
          <w:sz w:val="22"/>
          <w:szCs w:val="22"/>
          <w:lang w:val="es-MX" w:eastAsia="es-MX"/>
        </w:rPr>
      </w:pPr>
      <w:r w:rsidRPr="00B843CF">
        <w:rPr>
          <w:rFonts w:ascii="Montserrat" w:hAnsi="Montserrat" w:cs="Arial"/>
          <w:b/>
          <w:sz w:val="22"/>
          <w:szCs w:val="22"/>
          <w:lang w:val="es-MX" w:eastAsia="es-MX"/>
        </w:rPr>
        <w:t>Nombre</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y</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Firma</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del</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Representante</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Legal</w:t>
      </w:r>
    </w:p>
    <w:p w14:paraId="2BB62C5D" w14:textId="77777777" w:rsidR="00793724" w:rsidRPr="00B843CF" w:rsidRDefault="00793724" w:rsidP="004F01B1">
      <w:pPr>
        <w:jc w:val="both"/>
        <w:rPr>
          <w:rFonts w:ascii="Montserrat" w:hAnsi="Montserrat" w:cs="Arial"/>
          <w:b/>
          <w:sz w:val="22"/>
          <w:szCs w:val="22"/>
          <w:lang w:val="es-MX" w:eastAsia="es-MX"/>
        </w:rPr>
      </w:pPr>
    </w:p>
    <w:p w14:paraId="06D0C22E" w14:textId="77777777" w:rsidR="00793724" w:rsidRPr="00B843CF" w:rsidRDefault="00793724" w:rsidP="004F01B1">
      <w:pPr>
        <w:pStyle w:val="Prrafodelista"/>
        <w:ind w:left="0"/>
        <w:jc w:val="both"/>
        <w:rPr>
          <w:rFonts w:ascii="Montserrat" w:hAnsi="Montserrat" w:cs="Arial"/>
          <w:sz w:val="22"/>
          <w:szCs w:val="22"/>
          <w:lang w:val="es-MX"/>
        </w:rPr>
      </w:pPr>
    </w:p>
    <w:p w14:paraId="11B622C0" w14:textId="77777777" w:rsidR="00AB7A67" w:rsidRPr="00B843CF" w:rsidRDefault="00AB7A67" w:rsidP="004F01B1">
      <w:pPr>
        <w:pStyle w:val="Prrafodelista"/>
        <w:ind w:left="0"/>
        <w:jc w:val="both"/>
        <w:rPr>
          <w:rFonts w:ascii="Montserrat" w:hAnsi="Montserrat" w:cs="Arial"/>
          <w:sz w:val="22"/>
          <w:szCs w:val="22"/>
          <w:lang w:val="es-MX"/>
        </w:rPr>
        <w:sectPr w:rsidR="00AB7A67" w:rsidRPr="00B843CF" w:rsidSect="003C324D">
          <w:headerReference w:type="default" r:id="rId25"/>
          <w:pgSz w:w="12242" w:h="15842" w:code="1"/>
          <w:pgMar w:top="902" w:right="1469" w:bottom="1304" w:left="1304" w:header="709" w:footer="567" w:gutter="0"/>
          <w:cols w:space="708"/>
          <w:docGrid w:linePitch="360"/>
        </w:sectPr>
      </w:pPr>
    </w:p>
    <w:p w14:paraId="5DCFAE65" w14:textId="77777777" w:rsidR="00BF61A0" w:rsidRPr="00B843CF" w:rsidRDefault="00BF61A0" w:rsidP="004F01B1">
      <w:pPr>
        <w:pStyle w:val="Puesto"/>
        <w:spacing w:line="240" w:lineRule="auto"/>
        <w:outlineLvl w:val="0"/>
        <w:rPr>
          <w:rFonts w:ascii="Montserrat" w:hAnsi="Montserrat"/>
          <w:sz w:val="22"/>
          <w:szCs w:val="22"/>
          <w:lang w:val="es-MX"/>
        </w:rPr>
      </w:pPr>
    </w:p>
    <w:p w14:paraId="0362535A" w14:textId="77777777" w:rsidR="00841D12" w:rsidRPr="00B843CF" w:rsidRDefault="00B74D88" w:rsidP="004F01B1">
      <w:pPr>
        <w:pStyle w:val="Puesto"/>
        <w:spacing w:line="240" w:lineRule="auto"/>
        <w:outlineLvl w:val="0"/>
        <w:rPr>
          <w:rFonts w:ascii="Montserrat" w:hAnsi="Montserrat"/>
          <w:sz w:val="22"/>
          <w:szCs w:val="22"/>
          <w:lang w:val="es-MX"/>
        </w:rPr>
      </w:pPr>
      <w:bookmarkStart w:id="476" w:name="_Toc492652276"/>
      <w:bookmarkStart w:id="477" w:name="_Toc1391377"/>
      <w:r w:rsidRPr="00B843CF">
        <w:rPr>
          <w:rFonts w:ascii="Montserrat" w:hAnsi="Montserrat"/>
          <w:sz w:val="22"/>
          <w:szCs w:val="22"/>
          <w:lang w:val="es-MX"/>
        </w:rPr>
        <w:t>FORMATO</w:t>
      </w:r>
      <w:r w:rsidR="00B432CF" w:rsidRPr="00B843CF">
        <w:rPr>
          <w:rFonts w:ascii="Montserrat" w:hAnsi="Montserrat"/>
          <w:sz w:val="22"/>
          <w:szCs w:val="22"/>
          <w:lang w:val="es-MX"/>
        </w:rPr>
        <w:t xml:space="preserve"> </w:t>
      </w:r>
      <w:r w:rsidRPr="00B843CF">
        <w:rPr>
          <w:rFonts w:ascii="Montserrat" w:hAnsi="Montserrat"/>
          <w:sz w:val="22"/>
          <w:szCs w:val="22"/>
          <w:lang w:val="es-MX"/>
        </w:rPr>
        <w:t>5</w:t>
      </w:r>
      <w:r w:rsidR="00450554" w:rsidRPr="00B843CF">
        <w:rPr>
          <w:rFonts w:ascii="Montserrat" w:hAnsi="Montserrat"/>
          <w:sz w:val="22"/>
          <w:szCs w:val="22"/>
          <w:lang w:val="es-MX"/>
        </w:rPr>
        <w:t xml:space="preserve"> </w:t>
      </w:r>
      <w:r w:rsidR="007216E9" w:rsidRPr="00B843CF">
        <w:rPr>
          <w:rFonts w:ascii="Montserrat" w:hAnsi="Montserrat"/>
          <w:sz w:val="22"/>
          <w:szCs w:val="22"/>
          <w:lang w:val="es-MX"/>
        </w:rPr>
        <w:t>“</w:t>
      </w:r>
      <w:r w:rsidR="00450554" w:rsidRPr="00B843CF">
        <w:rPr>
          <w:rFonts w:ascii="Montserrat" w:hAnsi="Montserrat"/>
          <w:sz w:val="22"/>
          <w:szCs w:val="22"/>
          <w:lang w:val="es-MX"/>
        </w:rPr>
        <w:t>MANIFESTACIÓN DE ESTRATIFICACIÓN</w:t>
      </w:r>
      <w:r w:rsidR="00D04484" w:rsidRPr="00B843CF">
        <w:rPr>
          <w:rFonts w:ascii="Montserrat" w:hAnsi="Montserrat"/>
          <w:sz w:val="22"/>
          <w:szCs w:val="22"/>
          <w:lang w:val="es-MX"/>
        </w:rPr>
        <w:t xml:space="preserve"> DE LAS MICRO, PEQUEÑA O MEDIANA EMPRESA (MIPYMES)”</w:t>
      </w:r>
      <w:bookmarkEnd w:id="476"/>
      <w:bookmarkEnd w:id="477"/>
      <w:r w:rsidR="00450554" w:rsidRPr="00B843CF">
        <w:rPr>
          <w:rFonts w:ascii="Montserrat" w:hAnsi="Montserrat"/>
          <w:sz w:val="22"/>
          <w:szCs w:val="22"/>
          <w:lang w:val="es-MX"/>
        </w:rPr>
        <w:t xml:space="preserve"> </w:t>
      </w:r>
    </w:p>
    <w:p w14:paraId="6E24646E" w14:textId="77777777" w:rsidR="00793724" w:rsidRPr="00B843CF" w:rsidRDefault="00793724" w:rsidP="004F01B1">
      <w:pPr>
        <w:pStyle w:val="Puesto"/>
        <w:spacing w:line="240" w:lineRule="auto"/>
        <w:rPr>
          <w:rFonts w:ascii="Montserrat" w:hAnsi="Montserrat"/>
          <w:sz w:val="22"/>
          <w:szCs w:val="22"/>
          <w:lang w:val="es-MX"/>
        </w:rPr>
      </w:pPr>
    </w:p>
    <w:p w14:paraId="052DCDC5" w14:textId="77777777" w:rsidR="00825595" w:rsidRPr="00B843CF" w:rsidRDefault="00825595" w:rsidP="004F01B1">
      <w:pPr>
        <w:widowControl w:val="0"/>
        <w:autoSpaceDE w:val="0"/>
        <w:autoSpaceDN w:val="0"/>
        <w:adjustRightInd w:val="0"/>
        <w:jc w:val="both"/>
        <w:rPr>
          <w:rFonts w:ascii="Montserrat" w:hAnsi="Montserrat" w:cs="Arial"/>
          <w:sz w:val="20"/>
          <w:szCs w:val="22"/>
          <w:lang w:val="es-MX"/>
        </w:rPr>
      </w:pPr>
      <w:r w:rsidRPr="00B843CF">
        <w:rPr>
          <w:rFonts w:ascii="Montserrat" w:hAnsi="Montserrat" w:cs="Arial"/>
          <w:sz w:val="20"/>
          <w:szCs w:val="22"/>
          <w:lang w:val="es-MX"/>
        </w:rPr>
        <w:t xml:space="preserve">Formato para que los licitantes manifiesten, bajo protesta de decir verdad, la estratificación que les corresponde como </w:t>
      </w:r>
      <w:proofErr w:type="spellStart"/>
      <w:r w:rsidRPr="00B843CF">
        <w:rPr>
          <w:rFonts w:ascii="Montserrat" w:hAnsi="Montserrat" w:cs="Arial"/>
          <w:sz w:val="20"/>
          <w:szCs w:val="22"/>
          <w:lang w:val="es-MX"/>
        </w:rPr>
        <w:t>Mipymes</w:t>
      </w:r>
      <w:proofErr w:type="spellEnd"/>
      <w:r w:rsidRPr="00B843CF">
        <w:rPr>
          <w:rFonts w:ascii="Montserrat" w:hAnsi="Montserrat" w:cs="Arial"/>
          <w:sz w:val="20"/>
          <w:szCs w:val="22"/>
          <w:lang w:val="es-MX"/>
        </w:rPr>
        <w:t xml:space="preserve">, de conformidad con el Acuerdo de Estratificación de las </w:t>
      </w:r>
      <w:proofErr w:type="spellStart"/>
      <w:r w:rsidRPr="00B843CF">
        <w:rPr>
          <w:rFonts w:ascii="Montserrat" w:hAnsi="Montserrat" w:cs="Arial"/>
          <w:sz w:val="20"/>
          <w:szCs w:val="22"/>
          <w:lang w:val="es-MX"/>
        </w:rPr>
        <w:t>Mipymes</w:t>
      </w:r>
      <w:proofErr w:type="spellEnd"/>
      <w:r w:rsidRPr="00B843CF">
        <w:rPr>
          <w:rFonts w:ascii="Montserrat" w:hAnsi="Montserrat" w:cs="Arial"/>
          <w:sz w:val="20"/>
          <w:szCs w:val="22"/>
          <w:lang w:val="es-MX"/>
        </w:rPr>
        <w:t>, publicado en el Diario Oficial de la Federación el 30 de junio de 2009</w:t>
      </w:r>
    </w:p>
    <w:p w14:paraId="493BB125" w14:textId="77777777" w:rsidR="00D04484" w:rsidRPr="00B843CF" w:rsidRDefault="00D04484" w:rsidP="004F01B1">
      <w:pPr>
        <w:jc w:val="right"/>
        <w:rPr>
          <w:rFonts w:ascii="Montserrat" w:hAnsi="Montserrat" w:cs="Arial"/>
          <w:sz w:val="22"/>
          <w:szCs w:val="22"/>
          <w:lang w:val="es-MX"/>
        </w:rPr>
      </w:pPr>
      <w:r w:rsidRPr="00B843CF">
        <w:rPr>
          <w:rFonts w:ascii="Montserrat" w:hAnsi="Montserrat" w:cs="Arial"/>
          <w:sz w:val="22"/>
          <w:szCs w:val="22"/>
          <w:lang w:val="es-MX"/>
        </w:rPr>
        <w:t xml:space="preserve">_________ </w:t>
      </w:r>
      <w:proofErr w:type="gramStart"/>
      <w:r w:rsidRPr="00B843CF">
        <w:rPr>
          <w:rFonts w:ascii="Montserrat" w:hAnsi="Montserrat" w:cs="Arial"/>
          <w:sz w:val="22"/>
          <w:szCs w:val="22"/>
          <w:lang w:val="es-MX"/>
        </w:rPr>
        <w:t>de</w:t>
      </w:r>
      <w:proofErr w:type="gramEnd"/>
      <w:r w:rsidRPr="00B843CF">
        <w:rPr>
          <w:rFonts w:ascii="Montserrat" w:hAnsi="Montserrat" w:cs="Arial"/>
          <w:sz w:val="22"/>
          <w:szCs w:val="22"/>
          <w:lang w:val="es-MX"/>
        </w:rPr>
        <w:t xml:space="preserve"> __________ </w:t>
      </w:r>
      <w:proofErr w:type="spellStart"/>
      <w:r w:rsidRPr="00B843CF">
        <w:rPr>
          <w:rFonts w:ascii="Montserrat" w:hAnsi="Montserrat" w:cs="Arial"/>
          <w:sz w:val="22"/>
          <w:szCs w:val="22"/>
          <w:lang w:val="es-MX"/>
        </w:rPr>
        <w:t>de</w:t>
      </w:r>
      <w:proofErr w:type="spellEnd"/>
      <w:r w:rsidRPr="00B843CF">
        <w:rPr>
          <w:rFonts w:ascii="Montserrat" w:hAnsi="Montserrat" w:cs="Arial"/>
          <w:sz w:val="22"/>
          <w:szCs w:val="22"/>
          <w:lang w:val="es-MX"/>
        </w:rPr>
        <w:t xml:space="preserve"> _______</w:t>
      </w:r>
    </w:p>
    <w:p w14:paraId="1207A339" w14:textId="77777777" w:rsidR="00825595" w:rsidRPr="00B843CF" w:rsidRDefault="00825595" w:rsidP="004F01B1">
      <w:pPr>
        <w:pStyle w:val="Prrafodelista"/>
        <w:ind w:left="0"/>
        <w:jc w:val="both"/>
        <w:rPr>
          <w:rFonts w:ascii="Montserrat" w:hAnsi="Montserrat" w:cs="Arial"/>
          <w:b/>
          <w:sz w:val="22"/>
          <w:szCs w:val="22"/>
          <w:lang w:val="es-MX"/>
        </w:rPr>
      </w:pPr>
    </w:p>
    <w:p w14:paraId="4A0D7FD3" w14:textId="77777777" w:rsidR="00825595" w:rsidRPr="00B843CF" w:rsidRDefault="00825595"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SECRETARÍA DE RELACIONES EXTERIORES</w:t>
      </w:r>
    </w:p>
    <w:p w14:paraId="02ED8B63" w14:textId="77777777" w:rsidR="00825595" w:rsidRPr="00B843CF" w:rsidRDefault="00825595"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DIRECCIÓN DE ADQUISICIONES Y CONTRATACIONES</w:t>
      </w:r>
    </w:p>
    <w:p w14:paraId="6E08FE3F" w14:textId="77777777" w:rsidR="00825595" w:rsidRPr="00B843CF" w:rsidRDefault="00825595" w:rsidP="004F01B1">
      <w:pPr>
        <w:autoSpaceDE w:val="0"/>
        <w:autoSpaceDN w:val="0"/>
        <w:adjustRightInd w:val="0"/>
        <w:rPr>
          <w:rFonts w:ascii="Montserrat" w:hAnsi="Montserrat" w:cs="Arial"/>
          <w:b/>
          <w:bCs/>
          <w:sz w:val="22"/>
          <w:szCs w:val="22"/>
          <w:lang w:val="es-MX" w:eastAsia="es-MX"/>
        </w:rPr>
      </w:pPr>
      <w:r w:rsidRPr="00B843CF">
        <w:rPr>
          <w:rFonts w:ascii="Montserrat" w:hAnsi="Montserrat" w:cs="Arial"/>
          <w:b/>
          <w:bCs/>
          <w:sz w:val="22"/>
          <w:szCs w:val="22"/>
          <w:lang w:val="es-MX" w:eastAsia="es-MX"/>
        </w:rPr>
        <w:t>P R E S E N T E</w:t>
      </w:r>
    </w:p>
    <w:p w14:paraId="6A0EBA50" w14:textId="77777777" w:rsidR="00D04484" w:rsidRPr="00B843CF" w:rsidRDefault="00D04484" w:rsidP="004F01B1">
      <w:pPr>
        <w:jc w:val="both"/>
        <w:rPr>
          <w:rFonts w:ascii="Montserrat" w:hAnsi="Montserrat" w:cs="Arial"/>
          <w:sz w:val="22"/>
          <w:szCs w:val="22"/>
          <w:lang w:val="es-MX"/>
        </w:rPr>
      </w:pPr>
    </w:p>
    <w:p w14:paraId="520E708B" w14:textId="0AD1588D" w:rsidR="00D04484" w:rsidRPr="00B843CF" w:rsidRDefault="00D04484" w:rsidP="004F01B1">
      <w:pPr>
        <w:jc w:val="both"/>
        <w:rPr>
          <w:rFonts w:ascii="Montserrat" w:hAnsi="Montserrat" w:cs="Arial"/>
          <w:sz w:val="22"/>
          <w:szCs w:val="22"/>
          <w:lang w:val="es-MX"/>
        </w:rPr>
      </w:pPr>
      <w:r w:rsidRPr="00B843CF">
        <w:rPr>
          <w:rFonts w:ascii="Montserrat" w:hAnsi="Montserrat" w:cs="Arial"/>
          <w:sz w:val="22"/>
          <w:szCs w:val="22"/>
          <w:lang w:val="es-MX"/>
        </w:rPr>
        <w:t>Me refiero al procedimiento de</w:t>
      </w:r>
      <w:r w:rsidR="00825595" w:rsidRPr="00B843CF">
        <w:rPr>
          <w:rFonts w:ascii="Montserrat" w:hAnsi="Montserrat" w:cs="Arial"/>
          <w:sz w:val="22"/>
          <w:szCs w:val="22"/>
          <w:lang w:val="es-MX"/>
        </w:rPr>
        <w:t xml:space="preserve"> </w:t>
      </w:r>
      <w:r w:rsidR="00F2207D" w:rsidRPr="00B843CF">
        <w:rPr>
          <w:rFonts w:ascii="Montserrat" w:hAnsi="Montserrat" w:cs="Arial"/>
          <w:b/>
          <w:sz w:val="22"/>
          <w:szCs w:val="22"/>
          <w:lang w:val="es-MX"/>
        </w:rPr>
        <w:t>Invitación a Cuando Menos Tres Personas Electrónica Nacional N° IA-005000999-</w:t>
      </w:r>
      <w:r w:rsidR="000532E4">
        <w:rPr>
          <w:rFonts w:ascii="Montserrat" w:hAnsi="Montserrat" w:cs="Arial"/>
          <w:b/>
          <w:sz w:val="22"/>
          <w:szCs w:val="22"/>
          <w:lang w:val="es-MX"/>
        </w:rPr>
        <w:t>E23</w:t>
      </w:r>
      <w:r w:rsidR="00E1309B" w:rsidRPr="00B843CF">
        <w:rPr>
          <w:rFonts w:ascii="Montserrat" w:hAnsi="Montserrat" w:cs="Arial"/>
          <w:b/>
          <w:sz w:val="22"/>
          <w:szCs w:val="22"/>
          <w:lang w:val="es-MX"/>
        </w:rPr>
        <w:t>-2019</w:t>
      </w:r>
      <w:r w:rsidR="00F2207D" w:rsidRPr="00B843CF">
        <w:rPr>
          <w:rFonts w:ascii="Montserrat" w:hAnsi="Montserrat" w:cs="Arial"/>
          <w:b/>
          <w:sz w:val="22"/>
          <w:szCs w:val="22"/>
          <w:lang w:val="es-MX"/>
        </w:rPr>
        <w:t xml:space="preserve"> para la contratación del </w:t>
      </w:r>
      <w:r w:rsidR="00BE57BA" w:rsidRPr="00B843CF">
        <w:rPr>
          <w:rFonts w:ascii="Montserrat" w:hAnsi="Montserrat" w:cs="Arial"/>
          <w:b/>
          <w:sz w:val="22"/>
          <w:szCs w:val="22"/>
          <w:lang w:val="es-MX"/>
        </w:rPr>
        <w:t>servicio de operación y mantenimiento preventivo y correctivo a los sistemas de aire acondicionado y de refrigeración instalados en los inmuebles que ocupa la Secretaría de Relaciones Exteriores</w:t>
      </w:r>
      <w:r w:rsidR="001038FF" w:rsidRPr="00B843CF">
        <w:rPr>
          <w:rFonts w:ascii="Montserrat" w:hAnsi="Montserrat" w:cs="Arial"/>
          <w:sz w:val="22"/>
          <w:szCs w:val="22"/>
          <w:lang w:val="es-MX"/>
        </w:rPr>
        <w:t xml:space="preserve">, </w:t>
      </w:r>
      <w:r w:rsidRPr="00B843CF">
        <w:rPr>
          <w:rFonts w:ascii="Montserrat" w:hAnsi="Montserrat" w:cs="Arial"/>
          <w:sz w:val="22"/>
          <w:szCs w:val="22"/>
          <w:lang w:val="es-MX"/>
        </w:rPr>
        <w:t>en el que mi representada, la empresa</w:t>
      </w:r>
      <w:r w:rsidR="00825595" w:rsidRPr="00B843CF">
        <w:rPr>
          <w:rFonts w:ascii="Montserrat" w:hAnsi="Montserrat" w:cs="Arial"/>
          <w:sz w:val="22"/>
          <w:szCs w:val="22"/>
          <w:lang w:val="es-MX"/>
        </w:rPr>
        <w:t xml:space="preserve"> </w:t>
      </w:r>
      <w:r w:rsidRPr="00B843CF">
        <w:rPr>
          <w:rFonts w:ascii="Montserrat" w:hAnsi="Montserrat" w:cs="Arial"/>
          <w:sz w:val="22"/>
          <w:szCs w:val="22"/>
          <w:lang w:val="es-MX"/>
        </w:rPr>
        <w:t>_________________, participa a través de la presente proposición.</w:t>
      </w:r>
    </w:p>
    <w:p w14:paraId="0F006A67" w14:textId="77777777" w:rsidR="00D04484" w:rsidRPr="00B843CF" w:rsidRDefault="00D04484" w:rsidP="004F01B1">
      <w:pPr>
        <w:jc w:val="both"/>
        <w:rPr>
          <w:rFonts w:ascii="Montserrat" w:hAnsi="Montserrat" w:cs="Arial"/>
          <w:sz w:val="22"/>
          <w:szCs w:val="22"/>
          <w:lang w:val="es-MX"/>
        </w:rPr>
      </w:pPr>
    </w:p>
    <w:p w14:paraId="1DFEA618" w14:textId="77777777" w:rsidR="00D04484" w:rsidRPr="00B843CF" w:rsidRDefault="00D04484" w:rsidP="004F01B1">
      <w:pPr>
        <w:jc w:val="both"/>
        <w:rPr>
          <w:rFonts w:ascii="Montserrat" w:hAnsi="Montserrat" w:cs="Arial"/>
          <w:sz w:val="22"/>
          <w:szCs w:val="22"/>
          <w:lang w:val="es-MX"/>
        </w:rPr>
      </w:pPr>
      <w:r w:rsidRPr="00B843CF">
        <w:rPr>
          <w:rFonts w:ascii="Montserrat" w:hAnsi="Montserrat" w:cs="Arial"/>
          <w:sz w:val="22"/>
          <w:szCs w:val="22"/>
          <w:lang w:val="es-MX"/>
        </w:rPr>
        <w:t xml:space="preserve">Al respecto y de conformidad con lo dispuesto por el artículo 34 del Reglamento de la Ley de Adquisiciones, Arrendamientos y Servicios del Sector Público, </w:t>
      </w:r>
      <w:r w:rsidRPr="00B843CF">
        <w:rPr>
          <w:rFonts w:ascii="Montserrat" w:hAnsi="Montserrat" w:cs="Arial"/>
          <w:b/>
          <w:sz w:val="22"/>
          <w:szCs w:val="22"/>
          <w:lang w:val="es-MX"/>
        </w:rPr>
        <w:t>MANIFIESTO BAJO PROTESTA DE DECIR VERDAD</w:t>
      </w:r>
      <w:r w:rsidRPr="00B843CF">
        <w:rPr>
          <w:rFonts w:ascii="Montserrat" w:hAnsi="Montserrat" w:cs="Arial"/>
          <w:sz w:val="22"/>
          <w:szCs w:val="22"/>
          <w:lang w:val="es-MX"/>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w:t>
      </w:r>
      <w:r w:rsidR="0009366D" w:rsidRPr="00B843CF">
        <w:rPr>
          <w:rStyle w:val="Refdenotaalpie"/>
          <w:rFonts w:ascii="Montserrat" w:hAnsi="Montserrat" w:cs="Arial"/>
          <w:sz w:val="22"/>
          <w:szCs w:val="22"/>
          <w:lang w:val="es-MX"/>
        </w:rPr>
        <w:footnoteReference w:id="1"/>
      </w:r>
      <w:r w:rsidRPr="00B843CF">
        <w:rPr>
          <w:rFonts w:ascii="Montserrat" w:hAnsi="Montserrat" w:cs="Arial"/>
          <w:sz w:val="22"/>
          <w:szCs w:val="22"/>
          <w:lang w:val="es-MX"/>
        </w:rPr>
        <w:t xml:space="preserve"> de _________________, con base en lo cual se estatifica como una empresa _________</w:t>
      </w:r>
      <w:r w:rsidR="00825595" w:rsidRPr="00B843CF">
        <w:rPr>
          <w:rFonts w:ascii="Montserrat" w:hAnsi="Montserrat" w:cs="Arial"/>
          <w:sz w:val="22"/>
          <w:szCs w:val="22"/>
          <w:lang w:val="es-MX"/>
        </w:rPr>
        <w:t>__</w:t>
      </w:r>
      <w:r w:rsidRPr="00B843CF">
        <w:rPr>
          <w:rFonts w:ascii="Montserrat" w:hAnsi="Montserrat" w:cs="Arial"/>
          <w:sz w:val="22"/>
          <w:szCs w:val="22"/>
          <w:lang w:val="es-MX"/>
        </w:rPr>
        <w:t>_______.</w:t>
      </w:r>
    </w:p>
    <w:p w14:paraId="4D36B4CB" w14:textId="77777777" w:rsidR="00BF61A0" w:rsidRPr="00B843CF" w:rsidRDefault="00BF61A0" w:rsidP="004F01B1">
      <w:pPr>
        <w:jc w:val="both"/>
        <w:rPr>
          <w:rFonts w:ascii="Montserrat" w:hAnsi="Montserrat" w:cs="Arial"/>
          <w:sz w:val="22"/>
          <w:szCs w:val="22"/>
          <w:lang w:val="es-MX"/>
        </w:rPr>
      </w:pPr>
    </w:p>
    <w:p w14:paraId="46C2B3ED" w14:textId="77777777" w:rsidR="00D04484" w:rsidRPr="00B843CF" w:rsidRDefault="00D04484" w:rsidP="004F01B1">
      <w:pPr>
        <w:jc w:val="both"/>
        <w:rPr>
          <w:rFonts w:ascii="Montserrat" w:hAnsi="Montserrat" w:cs="Arial"/>
          <w:sz w:val="22"/>
          <w:szCs w:val="22"/>
          <w:lang w:val="es-MX"/>
        </w:rPr>
      </w:pPr>
      <w:r w:rsidRPr="00B843CF">
        <w:rPr>
          <w:rFonts w:ascii="Montserrat" w:hAnsi="Montserrat" w:cs="Arial"/>
          <w:sz w:val="22"/>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67D5F51" w14:textId="77777777" w:rsidR="00D04484" w:rsidRPr="00B843CF" w:rsidRDefault="00D04484" w:rsidP="004F01B1">
      <w:pPr>
        <w:jc w:val="both"/>
        <w:rPr>
          <w:rFonts w:ascii="Montserrat" w:hAnsi="Montserrat" w:cs="Arial"/>
          <w:sz w:val="22"/>
          <w:szCs w:val="22"/>
          <w:lang w:val="es-MX"/>
        </w:rPr>
      </w:pPr>
    </w:p>
    <w:p w14:paraId="02BE8690" w14:textId="77777777" w:rsidR="007B6FBD" w:rsidRPr="00B843CF" w:rsidRDefault="007B6FBD" w:rsidP="004F01B1">
      <w:pPr>
        <w:jc w:val="both"/>
        <w:rPr>
          <w:rFonts w:ascii="Montserrat" w:hAnsi="Montserrat" w:cs="Arial"/>
          <w:sz w:val="22"/>
          <w:szCs w:val="22"/>
          <w:lang w:val="es-MX"/>
        </w:rPr>
      </w:pPr>
    </w:p>
    <w:p w14:paraId="623CF783" w14:textId="77777777" w:rsidR="007B6FBD" w:rsidRPr="00B843CF" w:rsidRDefault="007B6FBD" w:rsidP="004F01B1">
      <w:pPr>
        <w:jc w:val="both"/>
        <w:rPr>
          <w:rFonts w:ascii="Montserrat" w:hAnsi="Montserrat" w:cs="Arial"/>
          <w:sz w:val="22"/>
          <w:szCs w:val="22"/>
          <w:lang w:val="es-MX"/>
        </w:rPr>
      </w:pPr>
    </w:p>
    <w:p w14:paraId="57F03515" w14:textId="77777777" w:rsidR="00D04484" w:rsidRPr="00B843CF" w:rsidRDefault="00D04484" w:rsidP="004F01B1">
      <w:pPr>
        <w:jc w:val="center"/>
        <w:rPr>
          <w:rFonts w:ascii="Montserrat" w:hAnsi="Montserrat" w:cs="Arial"/>
          <w:b/>
          <w:sz w:val="22"/>
          <w:szCs w:val="22"/>
          <w:lang w:val="es-MX"/>
        </w:rPr>
      </w:pPr>
      <w:r w:rsidRPr="00B843CF">
        <w:rPr>
          <w:rFonts w:ascii="Montserrat" w:hAnsi="Montserrat" w:cs="Arial"/>
          <w:b/>
          <w:sz w:val="22"/>
          <w:szCs w:val="22"/>
          <w:lang w:val="es-MX"/>
        </w:rPr>
        <w:t>A T E N T A M E N T E</w:t>
      </w:r>
    </w:p>
    <w:p w14:paraId="353144F7" w14:textId="77777777" w:rsidR="00D04484" w:rsidRPr="00B843CF" w:rsidRDefault="00D04484" w:rsidP="004F01B1">
      <w:pPr>
        <w:jc w:val="center"/>
        <w:rPr>
          <w:rFonts w:ascii="Montserrat" w:hAnsi="Montserrat" w:cs="Arial"/>
          <w:sz w:val="22"/>
          <w:szCs w:val="22"/>
          <w:lang w:val="es-MX"/>
        </w:rPr>
      </w:pPr>
      <w:r w:rsidRPr="00B843CF">
        <w:rPr>
          <w:rFonts w:ascii="Montserrat" w:hAnsi="Montserrat" w:cs="Arial"/>
          <w:sz w:val="22"/>
          <w:szCs w:val="22"/>
          <w:lang w:val="es-MX"/>
        </w:rPr>
        <w:t>_______________________</w:t>
      </w:r>
    </w:p>
    <w:p w14:paraId="3E2F8582" w14:textId="77777777" w:rsidR="00825595" w:rsidRPr="00B843CF" w:rsidRDefault="00825595" w:rsidP="004F01B1">
      <w:pPr>
        <w:jc w:val="center"/>
        <w:rPr>
          <w:rFonts w:ascii="Montserrat" w:hAnsi="Montserrat" w:cs="Arial"/>
          <w:sz w:val="22"/>
          <w:szCs w:val="22"/>
          <w:u w:val="single"/>
          <w:lang w:val="es-MX"/>
        </w:rPr>
      </w:pPr>
      <w:r w:rsidRPr="00B843CF">
        <w:rPr>
          <w:rFonts w:ascii="Montserrat" w:hAnsi="Montserrat" w:cs="Arial"/>
          <w:b/>
          <w:sz w:val="22"/>
          <w:szCs w:val="22"/>
          <w:lang w:val="es-MX"/>
        </w:rPr>
        <w:t>Nombre y Firma del Representante Legal</w:t>
      </w:r>
      <w:r w:rsidRPr="00B843CF">
        <w:rPr>
          <w:rFonts w:ascii="Montserrat" w:hAnsi="Montserrat" w:cs="Arial"/>
          <w:sz w:val="22"/>
          <w:szCs w:val="22"/>
          <w:u w:val="single"/>
          <w:lang w:val="es-MX"/>
        </w:rPr>
        <w:br w:type="page"/>
      </w:r>
    </w:p>
    <w:p w14:paraId="40219488" w14:textId="77777777" w:rsidR="00751820" w:rsidRPr="00B843CF" w:rsidRDefault="00751820" w:rsidP="00367231">
      <w:pPr>
        <w:pStyle w:val="TDC1"/>
      </w:pPr>
    </w:p>
    <w:p w14:paraId="634C0A1C" w14:textId="0FD671E8" w:rsidR="00B74D88" w:rsidRPr="00B843CF" w:rsidRDefault="00B26EF7" w:rsidP="00367231">
      <w:pPr>
        <w:pStyle w:val="TDC1"/>
      </w:pPr>
      <w:bookmarkStart w:id="478" w:name="_Toc1391378"/>
      <w:r w:rsidRPr="00B843CF">
        <w:t>Formato</w:t>
      </w:r>
      <w:r w:rsidR="00B432CF" w:rsidRPr="00B843CF">
        <w:t xml:space="preserve"> </w:t>
      </w:r>
      <w:r w:rsidR="004024BB" w:rsidRPr="00B843CF">
        <w:t>6</w:t>
      </w:r>
      <w:r w:rsidR="00450554" w:rsidRPr="00B843CF">
        <w:t xml:space="preserve"> </w:t>
      </w:r>
      <w:r w:rsidR="007216E9" w:rsidRPr="00B843CF">
        <w:t>“</w:t>
      </w:r>
      <w:r w:rsidR="00450554" w:rsidRPr="00B843CF">
        <w:t>Recepción de documentos (OBLIGATORIOS)</w:t>
      </w:r>
      <w:r w:rsidR="007216E9" w:rsidRPr="00B843CF">
        <w:t>”</w:t>
      </w:r>
      <w:bookmarkEnd w:id="478"/>
    </w:p>
    <w:p w14:paraId="772CB2CE" w14:textId="77777777" w:rsidR="00830FA4" w:rsidRPr="00B843CF" w:rsidRDefault="00830FA4" w:rsidP="00367231">
      <w:pPr>
        <w:pStyle w:val="TDC1"/>
      </w:pPr>
    </w:p>
    <w:p w14:paraId="08D4727D" w14:textId="77777777" w:rsidR="000208B8" w:rsidRPr="00B843CF" w:rsidRDefault="000208B8" w:rsidP="004F01B1">
      <w:pPr>
        <w:autoSpaceDE w:val="0"/>
        <w:autoSpaceDN w:val="0"/>
        <w:adjustRightInd w:val="0"/>
        <w:jc w:val="center"/>
        <w:rPr>
          <w:rFonts w:ascii="Montserrat" w:hAnsi="Montserrat" w:cs="Arial"/>
          <w:b/>
          <w:sz w:val="22"/>
          <w:szCs w:val="22"/>
          <w:lang w:val="es-MX"/>
        </w:rPr>
      </w:pPr>
    </w:p>
    <w:p w14:paraId="5938DD61" w14:textId="77777777" w:rsidR="004D6DFD" w:rsidRPr="00B843CF" w:rsidRDefault="004D6DFD" w:rsidP="004F01B1">
      <w:pPr>
        <w:autoSpaceDE w:val="0"/>
        <w:autoSpaceDN w:val="0"/>
        <w:adjustRightInd w:val="0"/>
        <w:jc w:val="right"/>
        <w:rPr>
          <w:rFonts w:ascii="Montserrat" w:hAnsi="Montserrat" w:cs="Arial"/>
          <w:b/>
          <w:sz w:val="22"/>
          <w:szCs w:val="22"/>
          <w:lang w:val="es-MX" w:eastAsia="es-MX"/>
        </w:rPr>
      </w:pPr>
      <w:r w:rsidRPr="00B843CF">
        <w:rPr>
          <w:rFonts w:ascii="Montserrat" w:hAnsi="Montserrat" w:cs="Arial"/>
          <w:b/>
          <w:sz w:val="22"/>
          <w:szCs w:val="22"/>
          <w:lang w:val="es-MX" w:eastAsia="es-MX"/>
        </w:rPr>
        <w:t>Fecha:</w:t>
      </w:r>
      <w:r w:rsidR="00B432CF" w:rsidRPr="00B843CF">
        <w:rPr>
          <w:rFonts w:ascii="Montserrat" w:hAnsi="Montserrat" w:cs="Arial"/>
          <w:b/>
          <w:sz w:val="22"/>
          <w:szCs w:val="22"/>
          <w:lang w:val="es-MX" w:eastAsia="es-MX"/>
        </w:rPr>
        <w:t xml:space="preserve"> </w:t>
      </w:r>
      <w:r w:rsidRPr="00B843CF">
        <w:rPr>
          <w:rFonts w:ascii="Montserrat" w:hAnsi="Montserrat" w:cs="Arial"/>
          <w:b/>
          <w:sz w:val="22"/>
          <w:szCs w:val="22"/>
          <w:lang w:val="es-MX" w:eastAsia="es-MX"/>
        </w:rPr>
        <w:t>_________________</w:t>
      </w:r>
    </w:p>
    <w:p w14:paraId="7591C660" w14:textId="77777777" w:rsidR="00B74D88" w:rsidRPr="00B843CF" w:rsidRDefault="00B74D88" w:rsidP="004F01B1">
      <w:pPr>
        <w:autoSpaceDE w:val="0"/>
        <w:autoSpaceDN w:val="0"/>
        <w:adjustRightInd w:val="0"/>
        <w:jc w:val="right"/>
        <w:rPr>
          <w:rFonts w:ascii="Montserrat" w:hAnsi="Montserrat" w:cs="Arial"/>
          <w:b/>
          <w:sz w:val="22"/>
          <w:szCs w:val="22"/>
          <w:lang w:val="es-MX"/>
        </w:rPr>
      </w:pPr>
    </w:p>
    <w:p w14:paraId="74743F8B" w14:textId="77777777" w:rsidR="00B74D88" w:rsidRPr="00B843CF" w:rsidRDefault="00B74D88"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SECRETARÍA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RELACIONES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EXTERIORES</w:t>
      </w:r>
    </w:p>
    <w:p w14:paraId="2AB69C47" w14:textId="77777777" w:rsidR="00B74D88" w:rsidRPr="00B843CF" w:rsidRDefault="00B74D88" w:rsidP="004F01B1">
      <w:pPr>
        <w:pStyle w:val="Prrafodelista"/>
        <w:ind w:left="0"/>
        <w:jc w:val="both"/>
        <w:rPr>
          <w:rFonts w:ascii="Montserrat" w:hAnsi="Montserrat" w:cs="Arial"/>
          <w:b/>
          <w:sz w:val="22"/>
          <w:szCs w:val="22"/>
          <w:lang w:val="es-MX"/>
        </w:rPr>
      </w:pPr>
      <w:r w:rsidRPr="00B843CF">
        <w:rPr>
          <w:rFonts w:ascii="Montserrat" w:hAnsi="Montserrat" w:cs="Arial"/>
          <w:b/>
          <w:sz w:val="22"/>
          <w:szCs w:val="22"/>
          <w:lang w:val="es-MX"/>
        </w:rPr>
        <w:t>DIRECCIÓN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ADQUISICIONES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CONTRATACIONES</w:t>
      </w:r>
    </w:p>
    <w:p w14:paraId="3A960F1C" w14:textId="77777777" w:rsidR="00B74D88" w:rsidRPr="00B843CF" w:rsidRDefault="00B74D88" w:rsidP="004F01B1">
      <w:pPr>
        <w:autoSpaceDE w:val="0"/>
        <w:autoSpaceDN w:val="0"/>
        <w:adjustRightInd w:val="0"/>
        <w:rPr>
          <w:rFonts w:ascii="Montserrat" w:hAnsi="Montserrat" w:cs="Arial"/>
          <w:b/>
          <w:bCs/>
          <w:sz w:val="22"/>
          <w:szCs w:val="22"/>
          <w:lang w:val="es-MX" w:eastAsia="es-MX"/>
        </w:rPr>
      </w:pPr>
      <w:r w:rsidRPr="00B843CF">
        <w:rPr>
          <w:rFonts w:ascii="Montserrat" w:hAnsi="Montserrat" w:cs="Arial"/>
          <w:b/>
          <w:bCs/>
          <w:sz w:val="22"/>
          <w:szCs w:val="22"/>
          <w:lang w:val="es-MX" w:eastAsia="es-MX"/>
        </w:rPr>
        <w:t>P</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R</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S</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N</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T</w:t>
      </w:r>
      <w:r w:rsidR="00B432CF" w:rsidRPr="00B843CF">
        <w:rPr>
          <w:rFonts w:ascii="Montserrat" w:hAnsi="Montserrat" w:cs="Arial"/>
          <w:b/>
          <w:bCs/>
          <w:sz w:val="22"/>
          <w:szCs w:val="22"/>
          <w:lang w:val="es-MX" w:eastAsia="es-MX"/>
        </w:rPr>
        <w:t xml:space="preserve"> </w:t>
      </w:r>
      <w:r w:rsidRPr="00B843CF">
        <w:rPr>
          <w:rFonts w:ascii="Montserrat" w:hAnsi="Montserrat" w:cs="Arial"/>
          <w:b/>
          <w:bCs/>
          <w:sz w:val="22"/>
          <w:szCs w:val="22"/>
          <w:lang w:val="es-MX" w:eastAsia="es-MX"/>
        </w:rPr>
        <w:t>E</w:t>
      </w:r>
    </w:p>
    <w:p w14:paraId="29CE6B4E" w14:textId="77777777" w:rsidR="004D6DFD" w:rsidRPr="00B843CF" w:rsidRDefault="004D6DFD" w:rsidP="004F01B1">
      <w:pPr>
        <w:jc w:val="both"/>
        <w:rPr>
          <w:rFonts w:ascii="Montserrat" w:hAnsi="Montserrat" w:cs="Arial"/>
          <w:sz w:val="22"/>
          <w:szCs w:val="22"/>
          <w:lang w:val="es-MX"/>
        </w:rPr>
      </w:pPr>
    </w:p>
    <w:p w14:paraId="24A1B3FD" w14:textId="2EA79311" w:rsidR="00BF61A0" w:rsidRPr="00B843CF" w:rsidRDefault="004D6DFD" w:rsidP="004F01B1">
      <w:pPr>
        <w:jc w:val="both"/>
        <w:rPr>
          <w:rFonts w:ascii="Montserrat" w:hAnsi="Montserrat" w:cs="Arial"/>
          <w:b/>
          <w:sz w:val="22"/>
          <w:szCs w:val="22"/>
          <w:lang w:val="es-MX"/>
        </w:rPr>
      </w:pPr>
      <w:r w:rsidRPr="00B843CF">
        <w:rPr>
          <w:rFonts w:ascii="Montserrat" w:hAnsi="Montserrat" w:cs="Arial"/>
          <w:sz w:val="22"/>
          <w:szCs w:val="22"/>
          <w:lang w:val="es-MX"/>
        </w:rPr>
        <w:t>Nombre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Razón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Social</w:t>
      </w:r>
      <w:r w:rsidR="008D74A7"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relacionan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documentos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F2207D" w:rsidRPr="00B843CF">
        <w:rPr>
          <w:rFonts w:ascii="Montserrat" w:hAnsi="Montserrat" w:cs="Arial"/>
          <w:b/>
          <w:sz w:val="22"/>
          <w:szCs w:val="22"/>
          <w:lang w:val="es-MX"/>
        </w:rPr>
        <w:t>Invitación a Cuando Menos Tres Personas Electrónica Nacional N° IA-005000999-</w:t>
      </w:r>
      <w:r w:rsidR="000532E4">
        <w:rPr>
          <w:rFonts w:ascii="Montserrat" w:hAnsi="Montserrat" w:cs="Arial"/>
          <w:b/>
          <w:sz w:val="22"/>
          <w:szCs w:val="22"/>
          <w:lang w:val="es-MX"/>
        </w:rPr>
        <w:t>E23</w:t>
      </w:r>
      <w:r w:rsidR="00F2207D" w:rsidRPr="00B843CF">
        <w:rPr>
          <w:rFonts w:ascii="Montserrat" w:hAnsi="Montserrat" w:cs="Arial"/>
          <w:b/>
          <w:sz w:val="22"/>
          <w:szCs w:val="22"/>
          <w:lang w:val="es-MX"/>
        </w:rPr>
        <w:t>-201</w:t>
      </w:r>
      <w:r w:rsidR="00E1309B" w:rsidRPr="00B843CF">
        <w:rPr>
          <w:rFonts w:ascii="Montserrat" w:hAnsi="Montserrat" w:cs="Arial"/>
          <w:b/>
          <w:sz w:val="22"/>
          <w:szCs w:val="22"/>
          <w:lang w:val="es-MX"/>
        </w:rPr>
        <w:t>9</w:t>
      </w:r>
      <w:r w:rsidR="00F2207D" w:rsidRPr="00B843CF">
        <w:rPr>
          <w:rFonts w:ascii="Montserrat" w:hAnsi="Montserrat" w:cs="Arial"/>
          <w:b/>
          <w:sz w:val="22"/>
          <w:szCs w:val="22"/>
          <w:lang w:val="es-MX"/>
        </w:rPr>
        <w:t xml:space="preserve"> para la contratación del </w:t>
      </w:r>
      <w:r w:rsidR="00F16E0C" w:rsidRPr="00B843CF">
        <w:rPr>
          <w:rFonts w:ascii="Montserrat" w:hAnsi="Montserrat" w:cs="Arial"/>
          <w:b/>
          <w:sz w:val="22"/>
          <w:szCs w:val="22"/>
          <w:lang w:val="es-MX"/>
        </w:rPr>
        <w:t>S</w:t>
      </w:r>
      <w:r w:rsidR="00BE57BA" w:rsidRPr="00B843CF">
        <w:rPr>
          <w:rFonts w:ascii="Montserrat" w:hAnsi="Montserrat" w:cs="Arial"/>
          <w:b/>
          <w:sz w:val="22"/>
          <w:szCs w:val="22"/>
          <w:lang w:val="es-MX"/>
        </w:rPr>
        <w:t>ervicio de operación y mantenimiento preventivo y correctivo a los sistemas de aire acondicionado y de refrigeración instalados en los inmuebles que ocupa la Secretaría de Relaciones Exteriores</w:t>
      </w:r>
      <w:r w:rsidR="00F2207D" w:rsidRPr="00B843CF">
        <w:rPr>
          <w:rFonts w:ascii="Montserrat" w:hAnsi="Montserrat" w:cs="Arial"/>
          <w:b/>
          <w:sz w:val="22"/>
          <w:szCs w:val="22"/>
          <w:lang w:val="es-MX"/>
        </w:rPr>
        <w:t>.</w:t>
      </w:r>
    </w:p>
    <w:p w14:paraId="19FA7E19" w14:textId="77777777" w:rsidR="00F2207D" w:rsidRPr="00B843CF" w:rsidRDefault="00F2207D" w:rsidP="004F01B1">
      <w:pPr>
        <w:jc w:val="both"/>
        <w:rPr>
          <w:rFonts w:ascii="Montserrat" w:hAnsi="Montserrat" w:cs="Arial"/>
          <w:b/>
          <w:sz w:val="22"/>
          <w:szCs w:val="22"/>
          <w:lang w:val="es-MX"/>
        </w:rPr>
      </w:pPr>
    </w:p>
    <w:tbl>
      <w:tblPr>
        <w:tblW w:w="0" w:type="auto"/>
        <w:tblBorders>
          <w:top w:val="dotted" w:sz="4" w:space="0" w:color="auto"/>
          <w:left w:val="dotted" w:sz="4" w:space="0" w:color="auto"/>
          <w:bottom w:val="single" w:sz="6"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200"/>
        <w:gridCol w:w="5873"/>
        <w:gridCol w:w="1174"/>
        <w:gridCol w:w="1212"/>
      </w:tblGrid>
      <w:tr w:rsidR="00037FC7" w:rsidRPr="00B843CF" w14:paraId="4955D62B" w14:textId="77777777" w:rsidTr="00724749">
        <w:trPr>
          <w:cantSplit/>
          <w:trHeight w:val="20"/>
          <w:tblHeader/>
        </w:trPr>
        <w:tc>
          <w:tcPr>
            <w:tcW w:w="0" w:type="auto"/>
            <w:shd w:val="clear" w:color="auto" w:fill="A6A6A6" w:themeFill="background1" w:themeFillShade="A6"/>
            <w:vAlign w:val="center"/>
          </w:tcPr>
          <w:p w14:paraId="6A82A97B" w14:textId="77777777" w:rsidR="00037FC7" w:rsidRPr="00B843CF" w:rsidRDefault="00037FC7" w:rsidP="004F01B1">
            <w:pPr>
              <w:jc w:val="center"/>
              <w:rPr>
                <w:rFonts w:ascii="Montserrat" w:hAnsi="Montserrat" w:cs="Arial"/>
                <w:b/>
                <w:sz w:val="22"/>
                <w:szCs w:val="22"/>
                <w:lang w:val="es-MX"/>
              </w:rPr>
            </w:pPr>
            <w:r w:rsidRPr="00B843CF">
              <w:rPr>
                <w:rFonts w:ascii="Montserrat" w:hAnsi="Montserrat" w:cs="Arial"/>
                <w:b/>
                <w:sz w:val="22"/>
                <w:szCs w:val="22"/>
                <w:lang w:val="es-MX"/>
              </w:rPr>
              <w:t>6.1</w:t>
            </w:r>
          </w:p>
        </w:tc>
        <w:tc>
          <w:tcPr>
            <w:tcW w:w="0" w:type="auto"/>
            <w:gridSpan w:val="3"/>
            <w:shd w:val="clear" w:color="auto" w:fill="A6A6A6" w:themeFill="background1" w:themeFillShade="A6"/>
            <w:vAlign w:val="center"/>
          </w:tcPr>
          <w:p w14:paraId="31ACB2D8" w14:textId="77777777" w:rsidR="00037FC7" w:rsidRPr="00B843CF" w:rsidRDefault="00037FC7" w:rsidP="004F01B1">
            <w:pPr>
              <w:rPr>
                <w:rFonts w:ascii="Montserrat" w:hAnsi="Montserrat" w:cs="Arial"/>
                <w:b/>
                <w:sz w:val="22"/>
                <w:szCs w:val="22"/>
                <w:lang w:val="es-MX"/>
              </w:rPr>
            </w:pPr>
            <w:r w:rsidRPr="00B843CF">
              <w:rPr>
                <w:rFonts w:ascii="Montserrat" w:hAnsi="Montserrat" w:cs="Arial"/>
                <w:b/>
                <w:sz w:val="22"/>
                <w:szCs w:val="22"/>
                <w:lang w:val="es-MX"/>
              </w:rPr>
              <w:t>Documentación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Legal,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Técnica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Económica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su</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presentación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carácter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obligatorio.</w:t>
            </w:r>
          </w:p>
        </w:tc>
      </w:tr>
      <w:tr w:rsidR="004D6DFD" w:rsidRPr="00B843CF" w14:paraId="52556F10" w14:textId="77777777" w:rsidTr="00724749">
        <w:trPr>
          <w:cantSplit/>
          <w:trHeight w:val="20"/>
          <w:tblHeader/>
        </w:trPr>
        <w:tc>
          <w:tcPr>
            <w:tcW w:w="0" w:type="auto"/>
            <w:shd w:val="clear" w:color="auto" w:fill="D9D9D9"/>
            <w:vAlign w:val="center"/>
          </w:tcPr>
          <w:p w14:paraId="7D061752" w14:textId="77777777" w:rsidR="004D6DFD" w:rsidRPr="00B843CF" w:rsidRDefault="0045529A" w:rsidP="004F01B1">
            <w:pPr>
              <w:jc w:val="center"/>
              <w:rPr>
                <w:rFonts w:ascii="Montserrat" w:hAnsi="Montserrat" w:cs="Arial"/>
                <w:b/>
                <w:sz w:val="22"/>
                <w:szCs w:val="22"/>
                <w:lang w:val="es-MX"/>
              </w:rPr>
            </w:pPr>
            <w:r w:rsidRPr="00B843CF">
              <w:rPr>
                <w:rFonts w:ascii="Montserrat" w:hAnsi="Montserrat" w:cs="Arial"/>
                <w:b/>
                <w:sz w:val="22"/>
                <w:szCs w:val="22"/>
                <w:lang w:val="es-MX"/>
              </w:rPr>
              <w:t>Numeral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6.1</w:t>
            </w:r>
            <w:r w:rsidR="00037FC7" w:rsidRPr="00B843CF">
              <w:rPr>
                <w:rFonts w:ascii="Montserrat" w:hAnsi="Montserrat" w:cs="Arial"/>
                <w:b/>
                <w:sz w:val="22"/>
                <w:szCs w:val="22"/>
                <w:lang w:val="es-MX"/>
              </w:rPr>
              <w:t>.1</w:t>
            </w:r>
          </w:p>
        </w:tc>
        <w:tc>
          <w:tcPr>
            <w:tcW w:w="0" w:type="auto"/>
            <w:shd w:val="clear" w:color="auto" w:fill="D9D9D9"/>
            <w:vAlign w:val="center"/>
          </w:tcPr>
          <w:p w14:paraId="6DB98D9C" w14:textId="77777777" w:rsidR="004D6DFD" w:rsidRPr="00B843CF" w:rsidRDefault="00AD356B" w:rsidP="004F01B1">
            <w:pPr>
              <w:rPr>
                <w:rFonts w:ascii="Montserrat" w:hAnsi="Montserrat" w:cs="Arial"/>
                <w:sz w:val="22"/>
                <w:szCs w:val="22"/>
                <w:lang w:val="es-MX"/>
              </w:rPr>
            </w:pPr>
            <w:r w:rsidRPr="00B843CF">
              <w:rPr>
                <w:rFonts w:ascii="Montserrat" w:hAnsi="Montserrat" w:cs="Arial"/>
                <w:sz w:val="22"/>
                <w:szCs w:val="22"/>
                <w:lang w:val="es-MX"/>
              </w:rPr>
              <w:t xml:space="preserve">La Documentación Legal y Administrativa deberá ser enviada a través del Sistema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w:t>
            </w:r>
            <w:r w:rsidRPr="00B843CF">
              <w:rPr>
                <w:rFonts w:ascii="Montserrat" w:hAnsi="Montserrat" w:cs="Arial"/>
                <w:b/>
                <w:sz w:val="22"/>
                <w:szCs w:val="22"/>
                <w:lang w:val="es-MX"/>
              </w:rPr>
              <w:t>firmada electrónicamente</w:t>
            </w:r>
            <w:r w:rsidRPr="00B843CF">
              <w:rPr>
                <w:rFonts w:ascii="Montserrat" w:hAnsi="Montserrat" w:cs="Arial"/>
                <w:sz w:val="22"/>
                <w:szCs w:val="22"/>
                <w:lang w:val="es-MX"/>
              </w:rPr>
              <w:t>); por lo que la falta de este requisito será motivo de descalificación.</w:t>
            </w:r>
          </w:p>
        </w:tc>
        <w:tc>
          <w:tcPr>
            <w:tcW w:w="0" w:type="auto"/>
            <w:shd w:val="clear" w:color="auto" w:fill="D9D9D9"/>
            <w:vAlign w:val="center"/>
          </w:tcPr>
          <w:p w14:paraId="027A9E60" w14:textId="77777777" w:rsidR="004D6DFD" w:rsidRPr="00B843CF" w:rsidRDefault="003855FC" w:rsidP="004F01B1">
            <w:pPr>
              <w:jc w:val="center"/>
              <w:rPr>
                <w:rFonts w:ascii="Montserrat" w:hAnsi="Montserrat" w:cs="Arial"/>
                <w:b/>
                <w:sz w:val="22"/>
                <w:szCs w:val="22"/>
                <w:lang w:val="es-MX"/>
              </w:rPr>
            </w:pPr>
            <w:r w:rsidRPr="00B843CF">
              <w:rPr>
                <w:rFonts w:ascii="Montserrat" w:hAnsi="Montserrat" w:cs="Arial"/>
                <w:b/>
                <w:sz w:val="22"/>
                <w:szCs w:val="22"/>
                <w:lang w:val="es-MX"/>
              </w:rPr>
              <w:t>Presenta</w:t>
            </w:r>
          </w:p>
        </w:tc>
        <w:tc>
          <w:tcPr>
            <w:tcW w:w="0" w:type="auto"/>
            <w:shd w:val="clear" w:color="auto" w:fill="D9D9D9"/>
            <w:vAlign w:val="center"/>
          </w:tcPr>
          <w:p w14:paraId="351A705D" w14:textId="77777777" w:rsidR="004D6DFD" w:rsidRPr="00B843CF" w:rsidRDefault="003855FC" w:rsidP="004F01B1">
            <w:pPr>
              <w:jc w:val="center"/>
              <w:rPr>
                <w:rFonts w:ascii="Montserrat" w:hAnsi="Montserrat" w:cs="Arial"/>
                <w:b/>
                <w:sz w:val="22"/>
                <w:szCs w:val="22"/>
                <w:lang w:val="es-MX"/>
              </w:rPr>
            </w:pPr>
            <w:r w:rsidRPr="00B843CF">
              <w:rPr>
                <w:rFonts w:ascii="Montserrat" w:hAnsi="Montserrat" w:cs="Arial"/>
                <w:b/>
                <w:sz w:val="22"/>
                <w:szCs w:val="22"/>
                <w:lang w:val="es-MX"/>
              </w:rPr>
              <w:t>No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presenta</w:t>
            </w:r>
          </w:p>
        </w:tc>
      </w:tr>
      <w:tr w:rsidR="004D6DFD" w:rsidRPr="00B843CF" w14:paraId="61524F5E" w14:textId="77777777" w:rsidTr="00724749">
        <w:trPr>
          <w:cantSplit/>
          <w:trHeight w:val="20"/>
        </w:trPr>
        <w:tc>
          <w:tcPr>
            <w:tcW w:w="0" w:type="auto"/>
            <w:shd w:val="clear" w:color="auto" w:fill="auto"/>
            <w:vAlign w:val="center"/>
          </w:tcPr>
          <w:p w14:paraId="32928A09" w14:textId="77777777" w:rsidR="004D6DFD" w:rsidRPr="00B843CF" w:rsidRDefault="004D6DFD" w:rsidP="004F01B1">
            <w:pPr>
              <w:jc w:val="center"/>
              <w:rPr>
                <w:rFonts w:ascii="Montserrat" w:hAnsi="Montserrat" w:cs="Arial"/>
                <w:b/>
                <w:sz w:val="22"/>
                <w:szCs w:val="22"/>
                <w:lang w:val="es-MX"/>
              </w:rPr>
            </w:pPr>
            <w:r w:rsidRPr="00B843CF">
              <w:rPr>
                <w:rFonts w:ascii="Montserrat" w:hAnsi="Montserrat" w:cs="Arial"/>
                <w:b/>
                <w:sz w:val="22"/>
                <w:szCs w:val="22"/>
                <w:lang w:val="es-MX"/>
              </w:rPr>
              <w:t>a)</w:t>
            </w:r>
          </w:p>
        </w:tc>
        <w:tc>
          <w:tcPr>
            <w:tcW w:w="0" w:type="auto"/>
            <w:shd w:val="clear" w:color="auto" w:fill="auto"/>
            <w:vAlign w:val="center"/>
          </w:tcPr>
          <w:p w14:paraId="3AC65137" w14:textId="77777777" w:rsidR="00B06931" w:rsidRPr="00B843CF" w:rsidRDefault="00B06931" w:rsidP="004F01B1">
            <w:pPr>
              <w:jc w:val="both"/>
              <w:rPr>
                <w:rFonts w:ascii="Montserrat" w:hAnsi="Montserrat" w:cs="Arial"/>
                <w:b/>
                <w:sz w:val="22"/>
                <w:szCs w:val="22"/>
                <w:lang w:val="es-MX"/>
              </w:rPr>
            </w:pPr>
            <w:r w:rsidRPr="00B843CF">
              <w:rPr>
                <w:rFonts w:ascii="Montserrat" w:hAnsi="Montserrat" w:cs="Arial"/>
                <w:b/>
                <w:sz w:val="22"/>
                <w:szCs w:val="22"/>
                <w:lang w:val="es-MX"/>
              </w:rPr>
              <w:t>ACREDITACIÓN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EXISTENCIA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LEGAL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PERSONALIDAD</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JURÍDICA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LICITANTE</w:t>
            </w:r>
          </w:p>
          <w:p w14:paraId="0A66753E" w14:textId="77777777" w:rsidR="004D6DFD" w:rsidRPr="00B843CF" w:rsidRDefault="0042321A" w:rsidP="004F01B1">
            <w:pPr>
              <w:jc w:val="both"/>
              <w:rPr>
                <w:rFonts w:ascii="Montserrat" w:hAnsi="Montserrat" w:cs="Arial"/>
                <w:sz w:val="22"/>
                <w:szCs w:val="22"/>
                <w:lang w:val="es-MX"/>
              </w:rPr>
            </w:pPr>
            <w:r w:rsidRPr="00B843CF">
              <w:rPr>
                <w:rFonts w:ascii="Montserrat" w:hAnsi="Montserrat" w:cs="Arial"/>
                <w:sz w:val="22"/>
                <w:szCs w:val="22"/>
                <w:lang w:val="es-MX"/>
              </w:rPr>
              <w:t xml:space="preserve">Los licitantes deberán acreditar su existencia legal y, en su caso, la personalidad jurídica de su representante en el acto de presentación y apertura de proposiciones, mediante el envío a través de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de un escrito en el que el firmante manifieste, bajo protesta de decir verdad, que cuenta con facultades suficientes para comprometerse por sí o su representada. Para este caso podrá utilizarse el </w:t>
            </w:r>
            <w:r w:rsidRPr="00B843CF">
              <w:rPr>
                <w:rFonts w:ascii="Montserrat" w:hAnsi="Montserrat" w:cs="Arial"/>
                <w:b/>
                <w:sz w:val="22"/>
                <w:szCs w:val="22"/>
                <w:lang w:val="es-MX"/>
              </w:rPr>
              <w:t>Formato 1</w:t>
            </w:r>
            <w:r w:rsidRPr="00B843CF">
              <w:rPr>
                <w:rFonts w:ascii="Montserrat" w:hAnsi="Montserrat" w:cs="Arial"/>
                <w:sz w:val="22"/>
                <w:szCs w:val="22"/>
                <w:lang w:val="es-MX"/>
              </w:rPr>
              <w:t>.</w:t>
            </w:r>
          </w:p>
          <w:p w14:paraId="65266B91" w14:textId="77777777" w:rsidR="006331A7" w:rsidRPr="00B843CF" w:rsidRDefault="006331A7" w:rsidP="004F01B1">
            <w:pPr>
              <w:jc w:val="both"/>
              <w:rPr>
                <w:rFonts w:ascii="Montserrat" w:hAnsi="Montserrat" w:cs="Arial"/>
                <w:sz w:val="22"/>
                <w:szCs w:val="22"/>
                <w:lang w:val="es-MX"/>
              </w:rPr>
            </w:pPr>
          </w:p>
        </w:tc>
        <w:tc>
          <w:tcPr>
            <w:tcW w:w="0" w:type="auto"/>
            <w:shd w:val="clear" w:color="auto" w:fill="auto"/>
            <w:vAlign w:val="center"/>
          </w:tcPr>
          <w:p w14:paraId="0DF9898C" w14:textId="77777777" w:rsidR="004D6DFD" w:rsidRPr="00B843CF" w:rsidRDefault="004D6DFD" w:rsidP="004F01B1">
            <w:pPr>
              <w:jc w:val="center"/>
              <w:rPr>
                <w:rFonts w:ascii="Montserrat" w:hAnsi="Montserrat" w:cs="Arial"/>
                <w:b/>
                <w:sz w:val="22"/>
                <w:szCs w:val="22"/>
                <w:lang w:val="es-MX"/>
              </w:rPr>
            </w:pPr>
          </w:p>
        </w:tc>
        <w:tc>
          <w:tcPr>
            <w:tcW w:w="0" w:type="auto"/>
            <w:shd w:val="clear" w:color="auto" w:fill="auto"/>
            <w:vAlign w:val="center"/>
          </w:tcPr>
          <w:p w14:paraId="391E7A9B" w14:textId="77777777" w:rsidR="004D6DFD" w:rsidRPr="00B843CF" w:rsidRDefault="004D6DFD" w:rsidP="004F01B1">
            <w:pPr>
              <w:jc w:val="center"/>
              <w:rPr>
                <w:rFonts w:ascii="Montserrat" w:hAnsi="Montserrat" w:cs="Arial"/>
                <w:b/>
                <w:sz w:val="22"/>
                <w:szCs w:val="22"/>
                <w:lang w:val="es-MX"/>
              </w:rPr>
            </w:pPr>
          </w:p>
        </w:tc>
      </w:tr>
      <w:tr w:rsidR="0025273F" w:rsidRPr="00B843CF" w14:paraId="50F7B300" w14:textId="77777777" w:rsidTr="00724749">
        <w:trPr>
          <w:cantSplit/>
          <w:trHeight w:val="20"/>
        </w:trPr>
        <w:tc>
          <w:tcPr>
            <w:tcW w:w="0" w:type="auto"/>
            <w:shd w:val="clear" w:color="auto" w:fill="auto"/>
            <w:vAlign w:val="center"/>
          </w:tcPr>
          <w:p w14:paraId="2DBBB8CB" w14:textId="77777777" w:rsidR="0025273F" w:rsidRPr="00B843CF" w:rsidRDefault="0025273F" w:rsidP="004F01B1">
            <w:pPr>
              <w:jc w:val="center"/>
              <w:rPr>
                <w:rFonts w:ascii="Montserrat" w:hAnsi="Montserrat" w:cs="Arial"/>
                <w:b/>
                <w:sz w:val="22"/>
                <w:szCs w:val="22"/>
                <w:lang w:val="es-MX"/>
              </w:rPr>
            </w:pPr>
            <w:r w:rsidRPr="00B843CF">
              <w:rPr>
                <w:rFonts w:ascii="Montserrat" w:hAnsi="Montserrat" w:cs="Arial"/>
                <w:b/>
                <w:sz w:val="22"/>
                <w:szCs w:val="22"/>
                <w:lang w:val="es-MX"/>
              </w:rPr>
              <w:t>b)</w:t>
            </w:r>
          </w:p>
        </w:tc>
        <w:tc>
          <w:tcPr>
            <w:tcW w:w="0" w:type="auto"/>
            <w:shd w:val="clear" w:color="auto" w:fill="auto"/>
            <w:vAlign w:val="center"/>
          </w:tcPr>
          <w:p w14:paraId="15AD0FF3" w14:textId="77777777" w:rsidR="00B06931" w:rsidRPr="00B843CF" w:rsidRDefault="00B06931" w:rsidP="004F01B1">
            <w:pPr>
              <w:jc w:val="both"/>
              <w:rPr>
                <w:rFonts w:ascii="Montserrat" w:hAnsi="Montserrat" w:cs="Arial"/>
                <w:b/>
                <w:sz w:val="22"/>
                <w:szCs w:val="22"/>
                <w:lang w:val="es-MX"/>
              </w:rPr>
            </w:pPr>
            <w:r w:rsidRPr="00B843CF">
              <w:rPr>
                <w:rFonts w:ascii="Montserrat" w:hAnsi="Montserrat" w:cs="Arial"/>
                <w:b/>
                <w:sz w:val="22"/>
                <w:szCs w:val="22"/>
                <w:lang w:val="es-MX"/>
              </w:rPr>
              <w:t>ESCRITO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NACIONALIDAD</w:t>
            </w:r>
          </w:p>
          <w:p w14:paraId="17AC7F14" w14:textId="77777777" w:rsidR="0025273F" w:rsidRPr="00B843CF" w:rsidRDefault="0042321A" w:rsidP="004F01B1">
            <w:pPr>
              <w:jc w:val="both"/>
              <w:rPr>
                <w:rFonts w:ascii="Montserrat" w:hAnsi="Montserrat" w:cs="Arial"/>
                <w:b/>
                <w:sz w:val="22"/>
                <w:szCs w:val="22"/>
                <w:lang w:val="es-MX"/>
              </w:rPr>
            </w:pPr>
            <w:r w:rsidRPr="00B843CF">
              <w:rPr>
                <w:rFonts w:ascii="Montserrat" w:hAnsi="Montserrat" w:cs="Arial"/>
                <w:sz w:val="22"/>
                <w:szCs w:val="22"/>
                <w:lang w:val="es-MX"/>
              </w:rPr>
              <w:t xml:space="preserve">Los Licitantes deberán manifestar bajo protesta de decir verdad que son de </w:t>
            </w:r>
            <w:r w:rsidRPr="00B843CF">
              <w:rPr>
                <w:rFonts w:ascii="Montserrat" w:hAnsi="Montserrat" w:cs="Arial"/>
                <w:b/>
                <w:sz w:val="22"/>
                <w:szCs w:val="22"/>
                <w:lang w:val="es-MX"/>
              </w:rPr>
              <w:t xml:space="preserve">NACIONALIDAD MEXICANA. Formato </w:t>
            </w:r>
            <w:r w:rsidR="00074F5F" w:rsidRPr="00B843CF">
              <w:rPr>
                <w:rFonts w:ascii="Montserrat" w:hAnsi="Montserrat" w:cs="Arial"/>
                <w:b/>
                <w:sz w:val="22"/>
                <w:szCs w:val="22"/>
                <w:lang w:val="es-MX"/>
              </w:rPr>
              <w:t>2.</w:t>
            </w:r>
          </w:p>
          <w:p w14:paraId="2B49ACB4" w14:textId="77777777" w:rsidR="006331A7" w:rsidRPr="00B843CF" w:rsidRDefault="006331A7" w:rsidP="004F01B1">
            <w:pPr>
              <w:jc w:val="both"/>
              <w:rPr>
                <w:rFonts w:ascii="Montserrat" w:hAnsi="Montserrat" w:cs="Arial"/>
                <w:b/>
                <w:sz w:val="22"/>
                <w:szCs w:val="22"/>
                <w:lang w:val="es-MX"/>
              </w:rPr>
            </w:pPr>
          </w:p>
        </w:tc>
        <w:tc>
          <w:tcPr>
            <w:tcW w:w="0" w:type="auto"/>
            <w:shd w:val="clear" w:color="auto" w:fill="auto"/>
            <w:vAlign w:val="center"/>
          </w:tcPr>
          <w:p w14:paraId="44733D8C" w14:textId="77777777" w:rsidR="0025273F" w:rsidRPr="00B843CF" w:rsidRDefault="0025273F" w:rsidP="004F01B1">
            <w:pPr>
              <w:jc w:val="center"/>
              <w:rPr>
                <w:rFonts w:ascii="Montserrat" w:hAnsi="Montserrat" w:cs="Arial"/>
                <w:b/>
                <w:sz w:val="22"/>
                <w:szCs w:val="22"/>
                <w:lang w:val="es-MX"/>
              </w:rPr>
            </w:pPr>
          </w:p>
        </w:tc>
        <w:tc>
          <w:tcPr>
            <w:tcW w:w="0" w:type="auto"/>
            <w:shd w:val="clear" w:color="auto" w:fill="auto"/>
            <w:vAlign w:val="center"/>
          </w:tcPr>
          <w:p w14:paraId="140CFAA1" w14:textId="77777777" w:rsidR="0025273F" w:rsidRPr="00B843CF" w:rsidRDefault="0025273F" w:rsidP="004F01B1">
            <w:pPr>
              <w:jc w:val="center"/>
              <w:rPr>
                <w:rFonts w:ascii="Montserrat" w:hAnsi="Montserrat" w:cs="Arial"/>
                <w:b/>
                <w:sz w:val="22"/>
                <w:szCs w:val="22"/>
                <w:lang w:val="es-MX"/>
              </w:rPr>
            </w:pPr>
          </w:p>
        </w:tc>
      </w:tr>
      <w:tr w:rsidR="0040148D" w:rsidRPr="00B843CF" w14:paraId="004893B6" w14:textId="77777777" w:rsidTr="00724749">
        <w:trPr>
          <w:cantSplit/>
          <w:trHeight w:val="20"/>
        </w:trPr>
        <w:tc>
          <w:tcPr>
            <w:tcW w:w="0" w:type="auto"/>
            <w:shd w:val="clear" w:color="auto" w:fill="auto"/>
            <w:vAlign w:val="center"/>
          </w:tcPr>
          <w:p w14:paraId="499AEFE6" w14:textId="77777777" w:rsidR="0040148D" w:rsidRPr="00B843CF" w:rsidRDefault="0040148D" w:rsidP="004F01B1">
            <w:pPr>
              <w:jc w:val="center"/>
              <w:rPr>
                <w:rFonts w:ascii="Montserrat" w:hAnsi="Montserrat" w:cs="Arial"/>
                <w:b/>
                <w:sz w:val="22"/>
                <w:szCs w:val="22"/>
                <w:lang w:val="es-MX"/>
              </w:rPr>
            </w:pPr>
            <w:r w:rsidRPr="00B843CF">
              <w:rPr>
                <w:rFonts w:ascii="Montserrat" w:hAnsi="Montserrat" w:cs="Arial"/>
                <w:b/>
                <w:sz w:val="22"/>
                <w:szCs w:val="22"/>
                <w:lang w:val="es-MX"/>
              </w:rPr>
              <w:lastRenderedPageBreak/>
              <w:t>c)</w:t>
            </w:r>
          </w:p>
        </w:tc>
        <w:tc>
          <w:tcPr>
            <w:tcW w:w="0" w:type="auto"/>
            <w:shd w:val="clear" w:color="auto" w:fill="auto"/>
            <w:vAlign w:val="center"/>
          </w:tcPr>
          <w:p w14:paraId="57F22FC8" w14:textId="77777777" w:rsidR="0040148D" w:rsidRPr="00B843CF" w:rsidRDefault="0040148D" w:rsidP="004F01B1">
            <w:pPr>
              <w:jc w:val="both"/>
              <w:rPr>
                <w:rFonts w:ascii="Montserrat" w:hAnsi="Montserrat" w:cs="Arial"/>
                <w:b/>
                <w:sz w:val="22"/>
                <w:szCs w:val="22"/>
                <w:lang w:val="es-MX"/>
              </w:rPr>
            </w:pPr>
            <w:r w:rsidRPr="00B843CF">
              <w:rPr>
                <w:rFonts w:ascii="Montserrat" w:hAnsi="Montserrat" w:cs="Arial"/>
                <w:b/>
                <w:sz w:val="22"/>
                <w:szCs w:val="22"/>
                <w:lang w:val="es-MX"/>
              </w:rPr>
              <w:t>DECLARACIÓN ESCRITA DE LOS ARTÍCULOS 50 Y 60 ANTEPENÚLTIMO PÁRRAFO DE “LA LEY”</w:t>
            </w:r>
          </w:p>
          <w:p w14:paraId="011FF4B6" w14:textId="77777777" w:rsidR="0040148D" w:rsidRPr="00B843CF" w:rsidRDefault="0040148D" w:rsidP="004F01B1">
            <w:pPr>
              <w:jc w:val="both"/>
              <w:rPr>
                <w:rFonts w:ascii="Montserrat" w:hAnsi="Montserrat" w:cs="Arial"/>
                <w:b/>
                <w:sz w:val="22"/>
                <w:szCs w:val="22"/>
                <w:lang w:val="es-MX"/>
              </w:rPr>
            </w:pPr>
            <w:r w:rsidRPr="00B843CF">
              <w:rPr>
                <w:rFonts w:ascii="Montserrat" w:hAnsi="Montserrat" w:cs="Arial"/>
                <w:sz w:val="22"/>
                <w:szCs w:val="22"/>
                <w:lang w:val="es-MX"/>
              </w:rPr>
              <w:t xml:space="preserve">Declaración escrita en papel membretado bajo protesta de decir verdad, de no encontrarse en los supuestos de los artículos 50 y 60 de </w:t>
            </w:r>
            <w:r w:rsidRPr="00B843CF">
              <w:rPr>
                <w:rFonts w:ascii="Montserrat" w:hAnsi="Montserrat" w:cs="Arial"/>
                <w:b/>
                <w:sz w:val="22"/>
                <w:szCs w:val="22"/>
                <w:lang w:val="es-MX"/>
              </w:rPr>
              <w:t>“La Ley”</w:t>
            </w:r>
            <w:r w:rsidRPr="00B843CF">
              <w:rPr>
                <w:rFonts w:ascii="Montserrat" w:hAnsi="Montserrat" w:cs="Arial"/>
                <w:sz w:val="22"/>
                <w:szCs w:val="22"/>
                <w:lang w:val="es-MX"/>
              </w:rPr>
              <w:t xml:space="preserve">. Se evaluará verificando que el documento contenga los mismos términos y condiciones del </w:t>
            </w:r>
            <w:r w:rsidRPr="00B843CF">
              <w:rPr>
                <w:rFonts w:ascii="Montserrat" w:hAnsi="Montserrat" w:cs="Arial"/>
                <w:b/>
                <w:sz w:val="22"/>
                <w:szCs w:val="22"/>
                <w:lang w:val="es-MX"/>
              </w:rPr>
              <w:t>Formato 3</w:t>
            </w:r>
            <w:r w:rsidRPr="00B843CF">
              <w:rPr>
                <w:rFonts w:ascii="Montserrat" w:hAnsi="Montserrat" w:cs="Arial"/>
                <w:sz w:val="22"/>
                <w:szCs w:val="22"/>
                <w:lang w:val="es-MX"/>
              </w:rPr>
              <w:t xml:space="preserve"> y se encuentre firmado bajo protesta de decir verdad por el representante, apoderado legal o persona que tenga facultades para representar a la empresa.</w:t>
            </w:r>
          </w:p>
        </w:tc>
        <w:tc>
          <w:tcPr>
            <w:tcW w:w="0" w:type="auto"/>
            <w:shd w:val="clear" w:color="auto" w:fill="auto"/>
            <w:vAlign w:val="center"/>
          </w:tcPr>
          <w:p w14:paraId="41FB908E" w14:textId="77777777" w:rsidR="0040148D" w:rsidRPr="00B843CF" w:rsidRDefault="0040148D" w:rsidP="004F01B1">
            <w:pPr>
              <w:jc w:val="center"/>
              <w:rPr>
                <w:rFonts w:ascii="Montserrat" w:hAnsi="Montserrat" w:cs="Arial"/>
                <w:b/>
                <w:sz w:val="22"/>
                <w:szCs w:val="22"/>
                <w:lang w:val="es-MX"/>
              </w:rPr>
            </w:pPr>
          </w:p>
        </w:tc>
        <w:tc>
          <w:tcPr>
            <w:tcW w:w="0" w:type="auto"/>
            <w:shd w:val="clear" w:color="auto" w:fill="auto"/>
            <w:vAlign w:val="center"/>
          </w:tcPr>
          <w:p w14:paraId="6AE57864" w14:textId="77777777" w:rsidR="0040148D" w:rsidRPr="00B843CF" w:rsidRDefault="0040148D" w:rsidP="004F01B1">
            <w:pPr>
              <w:jc w:val="center"/>
              <w:rPr>
                <w:rFonts w:ascii="Montserrat" w:hAnsi="Montserrat" w:cs="Arial"/>
                <w:b/>
                <w:sz w:val="22"/>
                <w:szCs w:val="22"/>
                <w:lang w:val="es-MX"/>
              </w:rPr>
            </w:pPr>
          </w:p>
        </w:tc>
      </w:tr>
      <w:tr w:rsidR="004D6DFD" w:rsidRPr="00B843CF" w14:paraId="6597EEC2" w14:textId="77777777" w:rsidTr="00724749">
        <w:trPr>
          <w:cantSplit/>
          <w:trHeight w:val="20"/>
        </w:trPr>
        <w:tc>
          <w:tcPr>
            <w:tcW w:w="0" w:type="auto"/>
            <w:shd w:val="clear" w:color="auto" w:fill="auto"/>
            <w:vAlign w:val="center"/>
          </w:tcPr>
          <w:p w14:paraId="7B57587F" w14:textId="77777777" w:rsidR="004D6DFD" w:rsidRPr="00B843CF" w:rsidRDefault="0040148D" w:rsidP="004F01B1">
            <w:pPr>
              <w:jc w:val="center"/>
              <w:rPr>
                <w:rFonts w:ascii="Montserrat" w:hAnsi="Montserrat" w:cs="Arial"/>
                <w:b/>
                <w:sz w:val="22"/>
                <w:szCs w:val="22"/>
                <w:lang w:val="es-MX"/>
              </w:rPr>
            </w:pPr>
            <w:r w:rsidRPr="00B843CF">
              <w:rPr>
                <w:rFonts w:ascii="Montserrat" w:hAnsi="Montserrat" w:cs="Arial"/>
                <w:b/>
                <w:sz w:val="22"/>
                <w:szCs w:val="22"/>
                <w:lang w:val="es-MX"/>
              </w:rPr>
              <w:t>d</w:t>
            </w:r>
            <w:r w:rsidR="004D6DFD" w:rsidRPr="00B843CF">
              <w:rPr>
                <w:rFonts w:ascii="Montserrat" w:hAnsi="Montserrat" w:cs="Arial"/>
                <w:b/>
                <w:sz w:val="22"/>
                <w:szCs w:val="22"/>
                <w:lang w:val="es-MX"/>
              </w:rPr>
              <w:t>)</w:t>
            </w:r>
          </w:p>
        </w:tc>
        <w:tc>
          <w:tcPr>
            <w:tcW w:w="0" w:type="auto"/>
            <w:shd w:val="clear" w:color="auto" w:fill="auto"/>
            <w:vAlign w:val="center"/>
          </w:tcPr>
          <w:p w14:paraId="60EB06DC" w14:textId="77777777" w:rsidR="00DE0218" w:rsidRPr="00B843CF" w:rsidRDefault="00DE0218" w:rsidP="004F01B1">
            <w:pPr>
              <w:jc w:val="both"/>
              <w:rPr>
                <w:rFonts w:ascii="Montserrat" w:hAnsi="Montserrat" w:cs="Arial"/>
                <w:b/>
                <w:sz w:val="22"/>
                <w:szCs w:val="22"/>
                <w:lang w:val="es-MX"/>
              </w:rPr>
            </w:pPr>
            <w:r w:rsidRPr="00B843CF">
              <w:rPr>
                <w:rFonts w:ascii="Montserrat" w:hAnsi="Montserrat" w:cs="Arial"/>
                <w:b/>
                <w:sz w:val="22"/>
                <w:szCs w:val="22"/>
                <w:lang w:val="es-MX"/>
              </w:rPr>
              <w:t>DECLARACIÓN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INTEGRIDAD</w:t>
            </w:r>
          </w:p>
          <w:p w14:paraId="3372FE6A" w14:textId="77777777" w:rsidR="004D6DFD" w:rsidRPr="00B843CF" w:rsidRDefault="000B0F77" w:rsidP="004F01B1">
            <w:pPr>
              <w:jc w:val="both"/>
              <w:rPr>
                <w:rFonts w:ascii="Montserrat" w:hAnsi="Montserrat" w:cs="Arial"/>
                <w:sz w:val="22"/>
                <w:szCs w:val="22"/>
                <w:lang w:val="es-MX"/>
              </w:rPr>
            </w:pPr>
            <w:r w:rsidRPr="00B843CF">
              <w:rPr>
                <w:rFonts w:ascii="Montserrat" w:hAnsi="Montserrat" w:cs="Arial"/>
                <w:sz w:val="22"/>
                <w:szCs w:val="22"/>
                <w:lang w:val="es-MX"/>
              </w:rPr>
              <w:t>Presentar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declaración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integridad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licitante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manifieste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en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4</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mismo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través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interpósita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abstendrá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adoptar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conductas,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dependencia,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induzcan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alteren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evaluaciones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propuestas,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resultado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aspectos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otorguen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condiciones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más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ventajosas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demás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firmada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licitante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representante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evaluará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verificando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documento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encuentre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firmado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representante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apoderado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legal.</w:t>
            </w:r>
          </w:p>
        </w:tc>
        <w:tc>
          <w:tcPr>
            <w:tcW w:w="0" w:type="auto"/>
            <w:shd w:val="clear" w:color="auto" w:fill="auto"/>
            <w:vAlign w:val="center"/>
          </w:tcPr>
          <w:p w14:paraId="5D96EFD7" w14:textId="77777777" w:rsidR="004D6DFD" w:rsidRPr="00B843CF" w:rsidRDefault="004D6DFD" w:rsidP="004F01B1">
            <w:pPr>
              <w:jc w:val="center"/>
              <w:rPr>
                <w:rFonts w:ascii="Montserrat" w:hAnsi="Montserrat" w:cs="Arial"/>
                <w:b/>
                <w:sz w:val="22"/>
                <w:szCs w:val="22"/>
                <w:lang w:val="es-MX"/>
              </w:rPr>
            </w:pPr>
          </w:p>
        </w:tc>
        <w:tc>
          <w:tcPr>
            <w:tcW w:w="0" w:type="auto"/>
            <w:shd w:val="clear" w:color="auto" w:fill="auto"/>
            <w:vAlign w:val="center"/>
          </w:tcPr>
          <w:p w14:paraId="027BE1F4" w14:textId="77777777" w:rsidR="004D6DFD" w:rsidRPr="00B843CF" w:rsidRDefault="004D6DFD" w:rsidP="004F01B1">
            <w:pPr>
              <w:jc w:val="center"/>
              <w:rPr>
                <w:rFonts w:ascii="Montserrat" w:hAnsi="Montserrat" w:cs="Arial"/>
                <w:b/>
                <w:sz w:val="22"/>
                <w:szCs w:val="22"/>
                <w:lang w:val="es-MX"/>
              </w:rPr>
            </w:pPr>
          </w:p>
        </w:tc>
      </w:tr>
      <w:tr w:rsidR="004D6DFD" w:rsidRPr="00B843CF" w14:paraId="3D2FE49E" w14:textId="77777777" w:rsidTr="00724749">
        <w:trPr>
          <w:cantSplit/>
          <w:trHeight w:val="20"/>
        </w:trPr>
        <w:tc>
          <w:tcPr>
            <w:tcW w:w="0" w:type="auto"/>
            <w:tcBorders>
              <w:bottom w:val="dotted" w:sz="4" w:space="0" w:color="auto"/>
            </w:tcBorders>
            <w:shd w:val="clear" w:color="auto" w:fill="auto"/>
            <w:vAlign w:val="center"/>
          </w:tcPr>
          <w:p w14:paraId="10AF6D43" w14:textId="77777777" w:rsidR="004D6DFD" w:rsidRPr="00B843CF" w:rsidRDefault="00AB7A67" w:rsidP="004F01B1">
            <w:pPr>
              <w:jc w:val="center"/>
              <w:rPr>
                <w:rFonts w:ascii="Montserrat" w:hAnsi="Montserrat" w:cs="Arial"/>
                <w:b/>
                <w:sz w:val="22"/>
                <w:szCs w:val="22"/>
                <w:lang w:val="es-MX"/>
              </w:rPr>
            </w:pPr>
            <w:r w:rsidRPr="00B843CF">
              <w:rPr>
                <w:rFonts w:ascii="Montserrat" w:hAnsi="Montserrat" w:cs="Arial"/>
                <w:b/>
                <w:sz w:val="22"/>
                <w:szCs w:val="22"/>
                <w:lang w:val="es-MX"/>
              </w:rPr>
              <w:t>e</w:t>
            </w:r>
            <w:r w:rsidR="004D6DFD" w:rsidRPr="00B843CF">
              <w:rPr>
                <w:rFonts w:ascii="Montserrat" w:hAnsi="Montserrat" w:cs="Arial"/>
                <w:b/>
                <w:sz w:val="22"/>
                <w:szCs w:val="22"/>
                <w:lang w:val="es-MX"/>
              </w:rPr>
              <w:t>)</w:t>
            </w:r>
          </w:p>
        </w:tc>
        <w:tc>
          <w:tcPr>
            <w:tcW w:w="0" w:type="auto"/>
            <w:tcBorders>
              <w:bottom w:val="dotted" w:sz="4" w:space="0" w:color="auto"/>
            </w:tcBorders>
            <w:shd w:val="clear" w:color="auto" w:fill="auto"/>
            <w:vAlign w:val="center"/>
          </w:tcPr>
          <w:p w14:paraId="34FF5338" w14:textId="77777777" w:rsidR="00DE0218" w:rsidRPr="00B843CF" w:rsidRDefault="00825595" w:rsidP="004F01B1">
            <w:pPr>
              <w:jc w:val="both"/>
              <w:rPr>
                <w:rFonts w:ascii="Montserrat" w:hAnsi="Montserrat" w:cs="Arial"/>
                <w:b/>
                <w:sz w:val="22"/>
                <w:szCs w:val="22"/>
                <w:lang w:val="es-MX"/>
              </w:rPr>
            </w:pPr>
            <w:r w:rsidRPr="00B843CF">
              <w:rPr>
                <w:rFonts w:ascii="Montserrat" w:hAnsi="Montserrat" w:cs="Arial"/>
                <w:b/>
                <w:sz w:val="22"/>
                <w:szCs w:val="22"/>
                <w:lang w:val="es-MX"/>
              </w:rPr>
              <w:t>MANIFESTACIÓN DE ESTRATIFICACIÓN DE LAS MICRO, PEQUEÑA O MEDIANA EMPRESA (MIPYMES)</w:t>
            </w:r>
          </w:p>
          <w:p w14:paraId="422867CE" w14:textId="77777777" w:rsidR="004D6DFD" w:rsidRPr="00B843CF" w:rsidRDefault="00385876" w:rsidP="004F01B1">
            <w:pPr>
              <w:jc w:val="both"/>
              <w:rPr>
                <w:rFonts w:ascii="Montserrat" w:hAnsi="Montserrat" w:cs="Arial"/>
                <w:sz w:val="22"/>
                <w:szCs w:val="22"/>
                <w:lang w:val="es-MX"/>
              </w:rPr>
            </w:pP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34</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“Reglamento”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3</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III</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Desarrollo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Competitividad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Micro,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Pequeña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y</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Mediana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Empresa</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deberán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escrito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donde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manifiesten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bajo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clasificación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guarda,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micro,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pequeña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mediana,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conforme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acuerdo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estratificación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tipo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publicado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Oficial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30</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junio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2009</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Formato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5.</w:t>
            </w:r>
          </w:p>
        </w:tc>
        <w:tc>
          <w:tcPr>
            <w:tcW w:w="0" w:type="auto"/>
            <w:tcBorders>
              <w:bottom w:val="dotted" w:sz="4" w:space="0" w:color="auto"/>
            </w:tcBorders>
            <w:shd w:val="clear" w:color="auto" w:fill="auto"/>
            <w:vAlign w:val="center"/>
          </w:tcPr>
          <w:p w14:paraId="23232939" w14:textId="77777777" w:rsidR="004D6DFD" w:rsidRPr="00B843CF" w:rsidRDefault="004D6DFD" w:rsidP="004F01B1">
            <w:pPr>
              <w:jc w:val="center"/>
              <w:rPr>
                <w:rFonts w:ascii="Montserrat" w:hAnsi="Montserrat" w:cs="Arial"/>
                <w:b/>
                <w:sz w:val="22"/>
                <w:szCs w:val="22"/>
                <w:lang w:val="es-MX"/>
              </w:rPr>
            </w:pPr>
          </w:p>
        </w:tc>
        <w:tc>
          <w:tcPr>
            <w:tcW w:w="0" w:type="auto"/>
            <w:tcBorders>
              <w:bottom w:val="dotted" w:sz="4" w:space="0" w:color="auto"/>
            </w:tcBorders>
            <w:shd w:val="clear" w:color="auto" w:fill="auto"/>
            <w:vAlign w:val="center"/>
          </w:tcPr>
          <w:p w14:paraId="16F12BF4" w14:textId="77777777" w:rsidR="004D6DFD" w:rsidRPr="00B843CF" w:rsidRDefault="004D6DFD" w:rsidP="004F01B1">
            <w:pPr>
              <w:jc w:val="center"/>
              <w:rPr>
                <w:rFonts w:ascii="Montserrat" w:hAnsi="Montserrat" w:cs="Arial"/>
                <w:b/>
                <w:sz w:val="22"/>
                <w:szCs w:val="22"/>
                <w:lang w:val="es-MX"/>
              </w:rPr>
            </w:pPr>
          </w:p>
        </w:tc>
      </w:tr>
      <w:tr w:rsidR="002A4F8B" w:rsidRPr="00B843CF" w14:paraId="3D1B5D7D" w14:textId="77777777" w:rsidTr="00724749">
        <w:trPr>
          <w:cantSplit/>
          <w:trHeight w:val="20"/>
        </w:trPr>
        <w:tc>
          <w:tcPr>
            <w:tcW w:w="0" w:type="auto"/>
            <w:tcBorders>
              <w:bottom w:val="dotted" w:sz="4" w:space="0" w:color="auto"/>
            </w:tcBorders>
            <w:shd w:val="clear" w:color="auto" w:fill="auto"/>
            <w:vAlign w:val="center"/>
          </w:tcPr>
          <w:p w14:paraId="6277A7BB" w14:textId="76B6503A" w:rsidR="002A4F8B" w:rsidRPr="00B843CF" w:rsidRDefault="002A4F8B" w:rsidP="004F01B1">
            <w:pPr>
              <w:jc w:val="center"/>
              <w:rPr>
                <w:rFonts w:ascii="Montserrat" w:hAnsi="Montserrat" w:cs="Arial"/>
                <w:b/>
                <w:sz w:val="22"/>
                <w:szCs w:val="22"/>
                <w:lang w:val="es-MX"/>
              </w:rPr>
            </w:pPr>
            <w:r w:rsidRPr="00B843CF">
              <w:rPr>
                <w:rFonts w:ascii="Montserrat" w:hAnsi="Montserrat" w:cs="Arial"/>
                <w:b/>
                <w:sz w:val="22"/>
                <w:szCs w:val="22"/>
                <w:lang w:val="es-MX"/>
              </w:rPr>
              <w:lastRenderedPageBreak/>
              <w:t>f)</w:t>
            </w:r>
          </w:p>
        </w:tc>
        <w:tc>
          <w:tcPr>
            <w:tcW w:w="0" w:type="auto"/>
            <w:tcBorders>
              <w:bottom w:val="dotted" w:sz="4" w:space="0" w:color="auto"/>
            </w:tcBorders>
            <w:shd w:val="clear" w:color="auto" w:fill="auto"/>
            <w:vAlign w:val="center"/>
          </w:tcPr>
          <w:p w14:paraId="2A45114D" w14:textId="6F0039CD" w:rsidR="002A4F8B" w:rsidRPr="00B843CF" w:rsidRDefault="002A4F8B" w:rsidP="004F01B1">
            <w:pPr>
              <w:jc w:val="both"/>
              <w:rPr>
                <w:rFonts w:ascii="Montserrat" w:hAnsi="Montserrat" w:cs="Arial"/>
                <w:sz w:val="22"/>
                <w:szCs w:val="22"/>
                <w:lang w:val="es-MX"/>
              </w:rPr>
            </w:pPr>
            <w:r w:rsidRPr="00B843CF">
              <w:rPr>
                <w:rFonts w:ascii="Montserrat" w:hAnsi="Montserrat" w:cs="Arial"/>
                <w:b/>
                <w:sz w:val="22"/>
                <w:szCs w:val="22"/>
                <w:lang w:val="es-MX"/>
              </w:rPr>
              <w:t>NORMAS OFICIALES</w:t>
            </w:r>
          </w:p>
          <w:p w14:paraId="236AA0F4" w14:textId="7FF69A1D" w:rsidR="002A4F8B" w:rsidRPr="00B843CF" w:rsidRDefault="002A4F8B" w:rsidP="004F01B1">
            <w:pPr>
              <w:jc w:val="both"/>
              <w:rPr>
                <w:rFonts w:ascii="Montserrat" w:hAnsi="Montserrat" w:cs="Arial"/>
                <w:b/>
                <w:sz w:val="22"/>
                <w:szCs w:val="22"/>
                <w:lang w:val="es-MX"/>
              </w:rPr>
            </w:pPr>
            <w:r w:rsidRPr="00B843CF">
              <w:rPr>
                <w:rFonts w:ascii="Montserrat" w:hAnsi="Montserrat" w:cs="Arial"/>
                <w:sz w:val="22"/>
                <w:szCs w:val="22"/>
                <w:lang w:val="es-MX"/>
              </w:rPr>
              <w:t>El licitante deberá adjuntar un escrito en el que manifieste que en caso de resultar adjudicado, prestará el servicio dando cumplimiento a las Normas Oficiales Mexicanas que en su caso le sean aplicables o a falta de éstas, las Normas Internacionales o las Normas de referencia aplicables de conformidad con lo dispuesto en los Artículos 53, 55 y 67 de la Ley Federal sobre Metrología y Normalización, así como el Artículo 31 de su Reglamento.</w:t>
            </w:r>
            <w:r w:rsidR="006331A7" w:rsidRPr="00B843CF">
              <w:rPr>
                <w:rFonts w:ascii="Montserrat" w:hAnsi="Montserrat" w:cs="Arial"/>
                <w:sz w:val="22"/>
                <w:szCs w:val="22"/>
                <w:lang w:val="es-MX"/>
              </w:rPr>
              <w:t xml:space="preserve"> </w:t>
            </w:r>
          </w:p>
        </w:tc>
        <w:tc>
          <w:tcPr>
            <w:tcW w:w="0" w:type="auto"/>
            <w:tcBorders>
              <w:bottom w:val="dotted" w:sz="4" w:space="0" w:color="auto"/>
            </w:tcBorders>
            <w:shd w:val="clear" w:color="auto" w:fill="auto"/>
            <w:vAlign w:val="center"/>
          </w:tcPr>
          <w:p w14:paraId="4CAD7952" w14:textId="77777777" w:rsidR="002A4F8B" w:rsidRPr="00B843CF" w:rsidRDefault="002A4F8B" w:rsidP="004F01B1">
            <w:pPr>
              <w:jc w:val="center"/>
              <w:rPr>
                <w:rFonts w:ascii="Montserrat" w:hAnsi="Montserrat" w:cs="Arial"/>
                <w:b/>
                <w:sz w:val="22"/>
                <w:szCs w:val="22"/>
                <w:lang w:val="es-MX"/>
              </w:rPr>
            </w:pPr>
          </w:p>
        </w:tc>
        <w:tc>
          <w:tcPr>
            <w:tcW w:w="0" w:type="auto"/>
            <w:tcBorders>
              <w:bottom w:val="dotted" w:sz="4" w:space="0" w:color="auto"/>
            </w:tcBorders>
            <w:shd w:val="clear" w:color="auto" w:fill="auto"/>
            <w:vAlign w:val="center"/>
          </w:tcPr>
          <w:p w14:paraId="36141FF9" w14:textId="77777777" w:rsidR="002A4F8B" w:rsidRPr="00B843CF" w:rsidRDefault="002A4F8B" w:rsidP="004F01B1">
            <w:pPr>
              <w:jc w:val="center"/>
              <w:rPr>
                <w:rFonts w:ascii="Montserrat" w:hAnsi="Montserrat" w:cs="Arial"/>
                <w:b/>
                <w:sz w:val="22"/>
                <w:szCs w:val="22"/>
                <w:lang w:val="es-MX"/>
              </w:rPr>
            </w:pPr>
          </w:p>
        </w:tc>
      </w:tr>
      <w:tr w:rsidR="00FE0B17" w:rsidRPr="00B843CF" w14:paraId="4022E3CC" w14:textId="77777777" w:rsidTr="00724749">
        <w:trPr>
          <w:cantSplit/>
          <w:trHeight w:val="20"/>
        </w:trPr>
        <w:tc>
          <w:tcPr>
            <w:tcW w:w="0" w:type="auto"/>
            <w:shd w:val="clear" w:color="auto" w:fill="D9D9D9"/>
            <w:vAlign w:val="center"/>
          </w:tcPr>
          <w:p w14:paraId="716244FB"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Numeral 6.1.2</w:t>
            </w:r>
          </w:p>
        </w:tc>
        <w:tc>
          <w:tcPr>
            <w:tcW w:w="0" w:type="auto"/>
            <w:shd w:val="clear" w:color="auto" w:fill="D9D9D9"/>
            <w:vAlign w:val="center"/>
          </w:tcPr>
          <w:p w14:paraId="61FD4B3D" w14:textId="77777777" w:rsidR="00FE0B17" w:rsidRPr="00B843CF" w:rsidRDefault="00FE0B17" w:rsidP="004F01B1">
            <w:pPr>
              <w:jc w:val="both"/>
              <w:rPr>
                <w:rFonts w:ascii="Montserrat" w:hAnsi="Montserrat" w:cs="Arial"/>
                <w:b/>
                <w:sz w:val="22"/>
                <w:szCs w:val="22"/>
                <w:lang w:val="es-MX"/>
              </w:rPr>
            </w:pPr>
            <w:r w:rsidRPr="00B843CF">
              <w:rPr>
                <w:rFonts w:ascii="Montserrat" w:hAnsi="Montserrat" w:cs="Arial"/>
                <w:b/>
                <w:sz w:val="22"/>
                <w:szCs w:val="22"/>
                <w:lang w:val="es-MX"/>
              </w:rPr>
              <w:t>Documentos de la Propuesta Técnica, cuya presentación es de CARÁCTER OBLIGATORIO, por lo que la falta de este será motivo de descalificación</w:t>
            </w:r>
          </w:p>
        </w:tc>
        <w:tc>
          <w:tcPr>
            <w:tcW w:w="0" w:type="auto"/>
            <w:shd w:val="clear" w:color="auto" w:fill="D9D9D9"/>
            <w:vAlign w:val="center"/>
          </w:tcPr>
          <w:p w14:paraId="4D3C5F51"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Presenta</w:t>
            </w:r>
          </w:p>
        </w:tc>
        <w:tc>
          <w:tcPr>
            <w:tcW w:w="0" w:type="auto"/>
            <w:shd w:val="clear" w:color="auto" w:fill="D9D9D9"/>
            <w:vAlign w:val="center"/>
          </w:tcPr>
          <w:p w14:paraId="20217F71"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No presenta</w:t>
            </w:r>
          </w:p>
        </w:tc>
      </w:tr>
      <w:tr w:rsidR="00FE0B17" w:rsidRPr="00B843CF" w14:paraId="10BF8D31" w14:textId="77777777" w:rsidTr="00724749">
        <w:trPr>
          <w:cantSplit/>
          <w:trHeight w:val="20"/>
        </w:trPr>
        <w:tc>
          <w:tcPr>
            <w:tcW w:w="0" w:type="auto"/>
            <w:shd w:val="clear" w:color="auto" w:fill="auto"/>
            <w:vAlign w:val="center"/>
          </w:tcPr>
          <w:p w14:paraId="1589E978"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a)</w:t>
            </w:r>
          </w:p>
        </w:tc>
        <w:tc>
          <w:tcPr>
            <w:tcW w:w="0" w:type="auto"/>
            <w:shd w:val="clear" w:color="auto" w:fill="auto"/>
            <w:vAlign w:val="center"/>
          </w:tcPr>
          <w:p w14:paraId="66CE6AB2" w14:textId="1B175445" w:rsidR="00FE0B17" w:rsidRPr="00B843CF" w:rsidRDefault="00FE0B17" w:rsidP="004F01B1">
            <w:pPr>
              <w:jc w:val="both"/>
              <w:rPr>
                <w:rFonts w:ascii="Montserrat" w:hAnsi="Montserrat" w:cs="Arial"/>
                <w:sz w:val="22"/>
                <w:szCs w:val="22"/>
                <w:lang w:val="es-MX"/>
              </w:rPr>
            </w:pPr>
            <w:r w:rsidRPr="00B843CF">
              <w:rPr>
                <w:rFonts w:ascii="Montserrat" w:hAnsi="Montserrat" w:cs="Arial"/>
                <w:b/>
                <w:sz w:val="22"/>
                <w:szCs w:val="22"/>
                <w:lang w:val="es-MX"/>
              </w:rPr>
              <w:t xml:space="preserve">Propuesta Técnica, </w:t>
            </w:r>
            <w:r w:rsidRPr="00B843CF">
              <w:rPr>
                <w:rFonts w:ascii="Montserrat" w:hAnsi="Montserrat" w:cs="Arial"/>
                <w:sz w:val="22"/>
                <w:szCs w:val="22"/>
                <w:lang w:val="es-MX"/>
              </w:rPr>
              <w:t xml:space="preserve">que contenga la descripción de los servicios y demás especificaciones conforme a lo solicitado en el </w:t>
            </w:r>
            <w:r w:rsidRPr="00B843CF">
              <w:rPr>
                <w:rFonts w:ascii="Montserrat" w:hAnsi="Montserrat" w:cs="Arial"/>
                <w:b/>
                <w:sz w:val="22"/>
                <w:szCs w:val="22"/>
                <w:lang w:val="es-MX"/>
              </w:rPr>
              <w:t>ANEXO UNO,</w:t>
            </w:r>
            <w:r w:rsidRPr="00B843CF">
              <w:rPr>
                <w:rFonts w:ascii="Montserrat" w:hAnsi="Montserrat" w:cs="Arial"/>
                <w:sz w:val="22"/>
                <w:szCs w:val="22"/>
                <w:lang w:val="es-MX"/>
              </w:rPr>
              <w:t xml:space="preserve"> de acuerdo a lo establecido en el numeral </w:t>
            </w:r>
            <w:r w:rsidRPr="00B843CF">
              <w:rPr>
                <w:rFonts w:ascii="Montserrat" w:hAnsi="Montserrat" w:cs="Arial"/>
                <w:b/>
                <w:sz w:val="22"/>
                <w:szCs w:val="22"/>
                <w:lang w:val="es-MX"/>
              </w:rPr>
              <w:t>3.8</w:t>
            </w:r>
            <w:r w:rsidRPr="00B843CF">
              <w:rPr>
                <w:rFonts w:ascii="Montserrat" w:hAnsi="Montserrat" w:cs="Arial"/>
                <w:sz w:val="22"/>
                <w:szCs w:val="22"/>
                <w:lang w:val="es-MX"/>
              </w:rPr>
              <w:t xml:space="preserve"> Forma de presentar la propuesta de esta convocatoria</w:t>
            </w:r>
            <w:r w:rsidR="0042321A" w:rsidRPr="00B843CF">
              <w:rPr>
                <w:rFonts w:ascii="Montserrat" w:hAnsi="Montserrat" w:cs="Arial"/>
                <w:sz w:val="22"/>
                <w:szCs w:val="22"/>
                <w:lang w:val="es-MX"/>
              </w:rPr>
              <w:t>.</w:t>
            </w:r>
          </w:p>
        </w:tc>
        <w:tc>
          <w:tcPr>
            <w:tcW w:w="0" w:type="auto"/>
            <w:shd w:val="clear" w:color="auto" w:fill="auto"/>
            <w:vAlign w:val="center"/>
          </w:tcPr>
          <w:p w14:paraId="17E02128" w14:textId="77777777" w:rsidR="00FE0B17" w:rsidRPr="00B843CF" w:rsidRDefault="00FE0B17" w:rsidP="004F01B1">
            <w:pPr>
              <w:jc w:val="center"/>
              <w:rPr>
                <w:rFonts w:ascii="Montserrat" w:hAnsi="Montserrat" w:cs="Arial"/>
                <w:sz w:val="22"/>
                <w:szCs w:val="22"/>
                <w:lang w:val="es-MX"/>
              </w:rPr>
            </w:pPr>
          </w:p>
        </w:tc>
        <w:tc>
          <w:tcPr>
            <w:tcW w:w="0" w:type="auto"/>
            <w:shd w:val="clear" w:color="auto" w:fill="auto"/>
            <w:vAlign w:val="center"/>
          </w:tcPr>
          <w:p w14:paraId="0C64C3FE" w14:textId="77777777" w:rsidR="00FE0B17" w:rsidRPr="00B843CF" w:rsidRDefault="00FE0B17" w:rsidP="004F01B1">
            <w:pPr>
              <w:jc w:val="center"/>
              <w:rPr>
                <w:rFonts w:ascii="Montserrat" w:hAnsi="Montserrat" w:cs="Arial"/>
                <w:b/>
                <w:sz w:val="22"/>
                <w:szCs w:val="22"/>
                <w:lang w:val="es-MX"/>
              </w:rPr>
            </w:pPr>
          </w:p>
        </w:tc>
      </w:tr>
      <w:tr w:rsidR="00FE0B17" w:rsidRPr="00B843CF" w14:paraId="5295EAB0" w14:textId="77777777" w:rsidTr="00724749">
        <w:trPr>
          <w:cantSplit/>
          <w:trHeight w:val="20"/>
        </w:trPr>
        <w:tc>
          <w:tcPr>
            <w:tcW w:w="0" w:type="auto"/>
            <w:shd w:val="clear" w:color="auto" w:fill="D9D9D9"/>
            <w:vAlign w:val="center"/>
          </w:tcPr>
          <w:p w14:paraId="1F9840D5"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Numeral 6.1.3</w:t>
            </w:r>
          </w:p>
        </w:tc>
        <w:tc>
          <w:tcPr>
            <w:tcW w:w="0" w:type="auto"/>
            <w:shd w:val="clear" w:color="auto" w:fill="D9D9D9"/>
            <w:vAlign w:val="center"/>
          </w:tcPr>
          <w:p w14:paraId="2EFBEF6A" w14:textId="77777777" w:rsidR="00FE0B17" w:rsidRPr="00B843CF" w:rsidRDefault="00FE0B17" w:rsidP="004F01B1">
            <w:pPr>
              <w:jc w:val="both"/>
              <w:rPr>
                <w:rFonts w:ascii="Montserrat" w:hAnsi="Montserrat" w:cs="Arial"/>
                <w:b/>
                <w:sz w:val="22"/>
                <w:szCs w:val="22"/>
                <w:lang w:val="es-MX"/>
              </w:rPr>
            </w:pPr>
            <w:r w:rsidRPr="00B843CF">
              <w:rPr>
                <w:rFonts w:ascii="Montserrat" w:hAnsi="Montserrat" w:cs="Arial"/>
                <w:b/>
                <w:sz w:val="22"/>
                <w:szCs w:val="22"/>
                <w:lang w:val="es-MX"/>
              </w:rPr>
              <w:t>Documentos de la Propuesta Económica, cuya presentación es de CARÁCTER OBLIGATORIO, por lo que la falta de este será motivo de descalificación</w:t>
            </w:r>
          </w:p>
        </w:tc>
        <w:tc>
          <w:tcPr>
            <w:tcW w:w="0" w:type="auto"/>
            <w:shd w:val="clear" w:color="auto" w:fill="D9D9D9"/>
            <w:vAlign w:val="center"/>
          </w:tcPr>
          <w:p w14:paraId="121C8CA7"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Presenta</w:t>
            </w:r>
          </w:p>
        </w:tc>
        <w:tc>
          <w:tcPr>
            <w:tcW w:w="0" w:type="auto"/>
            <w:shd w:val="clear" w:color="auto" w:fill="D9D9D9"/>
            <w:vAlign w:val="center"/>
          </w:tcPr>
          <w:p w14:paraId="6C4C9FA8"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No presenta</w:t>
            </w:r>
          </w:p>
        </w:tc>
      </w:tr>
      <w:tr w:rsidR="00FE0B17" w:rsidRPr="00B843CF" w14:paraId="0C70ECD9" w14:textId="77777777" w:rsidTr="00724749">
        <w:trPr>
          <w:cantSplit/>
          <w:trHeight w:val="20"/>
        </w:trPr>
        <w:tc>
          <w:tcPr>
            <w:tcW w:w="0" w:type="auto"/>
            <w:tcBorders>
              <w:bottom w:val="dotted" w:sz="4" w:space="0" w:color="auto"/>
            </w:tcBorders>
            <w:shd w:val="clear" w:color="auto" w:fill="auto"/>
            <w:vAlign w:val="center"/>
          </w:tcPr>
          <w:p w14:paraId="5C59491D" w14:textId="77777777" w:rsidR="00FE0B17" w:rsidRPr="00B843CF" w:rsidRDefault="00FE0B17" w:rsidP="004F01B1">
            <w:pPr>
              <w:jc w:val="center"/>
              <w:rPr>
                <w:rFonts w:ascii="Montserrat" w:hAnsi="Montserrat" w:cs="Arial"/>
                <w:b/>
                <w:sz w:val="22"/>
                <w:szCs w:val="22"/>
                <w:lang w:val="es-MX"/>
              </w:rPr>
            </w:pPr>
            <w:r w:rsidRPr="00B843CF">
              <w:rPr>
                <w:rFonts w:ascii="Montserrat" w:hAnsi="Montserrat" w:cs="Arial"/>
                <w:b/>
                <w:sz w:val="22"/>
                <w:szCs w:val="22"/>
                <w:lang w:val="es-MX"/>
              </w:rPr>
              <w:t>a)</w:t>
            </w:r>
          </w:p>
        </w:tc>
        <w:tc>
          <w:tcPr>
            <w:tcW w:w="0" w:type="auto"/>
            <w:tcBorders>
              <w:bottom w:val="dotted" w:sz="4" w:space="0" w:color="auto"/>
            </w:tcBorders>
            <w:shd w:val="clear" w:color="auto" w:fill="auto"/>
            <w:vAlign w:val="center"/>
          </w:tcPr>
          <w:p w14:paraId="6856BBF1" w14:textId="77777777" w:rsidR="00FE0B17" w:rsidRPr="00B843CF" w:rsidRDefault="00FE0B17" w:rsidP="004F01B1">
            <w:pPr>
              <w:jc w:val="both"/>
              <w:rPr>
                <w:rFonts w:ascii="Montserrat" w:hAnsi="Montserrat" w:cs="Arial"/>
                <w:b/>
                <w:sz w:val="22"/>
                <w:szCs w:val="22"/>
                <w:lang w:val="es-MX"/>
              </w:rPr>
            </w:pPr>
            <w:r w:rsidRPr="00B843CF">
              <w:rPr>
                <w:rFonts w:ascii="Montserrat" w:hAnsi="Montserrat" w:cs="Arial"/>
                <w:b/>
                <w:sz w:val="22"/>
                <w:szCs w:val="22"/>
                <w:lang w:val="es-MX"/>
              </w:rPr>
              <w:t>Propuesta económica</w:t>
            </w:r>
            <w:r w:rsidRPr="00B843CF">
              <w:rPr>
                <w:rFonts w:ascii="Montserrat" w:hAnsi="Montserrat" w:cs="Arial"/>
                <w:sz w:val="22"/>
                <w:szCs w:val="22"/>
                <w:lang w:val="es-MX"/>
              </w:rPr>
              <w:t xml:space="preserve">, para que este documento se considere en la evaluación será necesario que cumpla con lo siguiente: Se encuentre foliada y firmada </w:t>
            </w:r>
            <w:r w:rsidR="0040148D" w:rsidRPr="00B843CF">
              <w:rPr>
                <w:rFonts w:ascii="Montserrat" w:hAnsi="Montserrat" w:cs="Arial"/>
                <w:sz w:val="22"/>
                <w:szCs w:val="22"/>
                <w:lang w:val="es-MX"/>
              </w:rPr>
              <w:t xml:space="preserve">electrónicamente </w:t>
            </w:r>
            <w:r w:rsidRPr="00B843CF">
              <w:rPr>
                <w:rFonts w:ascii="Montserrat" w:hAnsi="Montserrat" w:cs="Arial"/>
                <w:sz w:val="22"/>
                <w:szCs w:val="22"/>
                <w:lang w:val="es-MX"/>
              </w:rPr>
              <w:t xml:space="preserve">por el representante legal y respetando el contenido del </w:t>
            </w:r>
            <w:r w:rsidRPr="00B843CF">
              <w:rPr>
                <w:rFonts w:ascii="Montserrat" w:hAnsi="Montserrat" w:cs="Arial"/>
                <w:b/>
                <w:sz w:val="22"/>
                <w:szCs w:val="22"/>
                <w:lang w:val="es-MX"/>
              </w:rPr>
              <w:t>ANEXO DOS.</w:t>
            </w:r>
          </w:p>
        </w:tc>
        <w:tc>
          <w:tcPr>
            <w:tcW w:w="0" w:type="auto"/>
            <w:tcBorders>
              <w:bottom w:val="dotted" w:sz="4" w:space="0" w:color="auto"/>
            </w:tcBorders>
            <w:shd w:val="clear" w:color="auto" w:fill="auto"/>
            <w:vAlign w:val="center"/>
          </w:tcPr>
          <w:p w14:paraId="627507A8" w14:textId="77777777" w:rsidR="00FE0B17" w:rsidRPr="00B843CF" w:rsidRDefault="00FE0B17" w:rsidP="004F01B1">
            <w:pPr>
              <w:jc w:val="center"/>
              <w:rPr>
                <w:rFonts w:ascii="Montserrat" w:hAnsi="Montserrat" w:cs="Arial"/>
                <w:sz w:val="22"/>
                <w:szCs w:val="22"/>
                <w:lang w:val="es-MX"/>
              </w:rPr>
            </w:pPr>
          </w:p>
        </w:tc>
        <w:tc>
          <w:tcPr>
            <w:tcW w:w="0" w:type="auto"/>
            <w:tcBorders>
              <w:bottom w:val="dotted" w:sz="4" w:space="0" w:color="auto"/>
            </w:tcBorders>
            <w:shd w:val="clear" w:color="auto" w:fill="auto"/>
            <w:vAlign w:val="center"/>
          </w:tcPr>
          <w:p w14:paraId="3EB3A294" w14:textId="77777777" w:rsidR="00FE0B17" w:rsidRPr="00B843CF" w:rsidRDefault="00FE0B17" w:rsidP="004F01B1">
            <w:pPr>
              <w:jc w:val="center"/>
              <w:rPr>
                <w:rFonts w:ascii="Montserrat" w:hAnsi="Montserrat" w:cs="Arial"/>
                <w:b/>
                <w:sz w:val="22"/>
                <w:szCs w:val="22"/>
                <w:lang w:val="es-MX"/>
              </w:rPr>
            </w:pPr>
          </w:p>
        </w:tc>
      </w:tr>
      <w:tr w:rsidR="003855FC" w:rsidRPr="00B843CF" w14:paraId="71D6978C" w14:textId="77777777" w:rsidTr="00724749">
        <w:tblPrEx>
          <w:tblBorders>
            <w:bottom w:val="dotted" w:sz="4" w:space="0" w:color="auto"/>
          </w:tblBorders>
        </w:tblPrEx>
        <w:trPr>
          <w:cantSplit/>
          <w:trHeight w:val="20"/>
          <w:tblHeader/>
        </w:trPr>
        <w:tc>
          <w:tcPr>
            <w:tcW w:w="0" w:type="auto"/>
            <w:shd w:val="clear" w:color="auto" w:fill="D9D9D9"/>
            <w:vAlign w:val="center"/>
          </w:tcPr>
          <w:p w14:paraId="633AF594" w14:textId="77777777" w:rsidR="00AF7189" w:rsidRPr="00B843CF" w:rsidRDefault="00AF7189" w:rsidP="004F01B1">
            <w:pPr>
              <w:jc w:val="center"/>
              <w:rPr>
                <w:rFonts w:ascii="Montserrat" w:hAnsi="Montserrat" w:cs="Arial"/>
                <w:b/>
                <w:sz w:val="22"/>
                <w:szCs w:val="22"/>
                <w:lang w:val="es-MX"/>
              </w:rPr>
            </w:pPr>
            <w:r w:rsidRPr="00B843CF">
              <w:rPr>
                <w:rFonts w:ascii="Montserrat" w:hAnsi="Montserrat" w:cs="Arial"/>
                <w:b/>
                <w:sz w:val="22"/>
                <w:szCs w:val="22"/>
                <w:lang w:val="es-MX"/>
              </w:rPr>
              <w:t>Numeral</w:t>
            </w:r>
          </w:p>
          <w:p w14:paraId="67EC2A2C" w14:textId="77777777" w:rsidR="003855FC" w:rsidRPr="00B843CF" w:rsidRDefault="003855FC" w:rsidP="004F01B1">
            <w:pPr>
              <w:jc w:val="center"/>
              <w:rPr>
                <w:rFonts w:ascii="Montserrat" w:hAnsi="Montserrat" w:cs="Arial"/>
                <w:b/>
                <w:sz w:val="22"/>
                <w:szCs w:val="22"/>
                <w:lang w:val="es-MX"/>
              </w:rPr>
            </w:pPr>
            <w:r w:rsidRPr="00B843CF">
              <w:rPr>
                <w:rFonts w:ascii="Montserrat" w:hAnsi="Montserrat" w:cs="Arial"/>
                <w:b/>
                <w:sz w:val="22"/>
                <w:szCs w:val="22"/>
                <w:lang w:val="es-MX"/>
              </w:rPr>
              <w:t>6.1.4</w:t>
            </w:r>
          </w:p>
        </w:tc>
        <w:tc>
          <w:tcPr>
            <w:tcW w:w="0" w:type="auto"/>
            <w:shd w:val="clear" w:color="auto" w:fill="D9D9D9"/>
            <w:vAlign w:val="center"/>
          </w:tcPr>
          <w:p w14:paraId="6A1ABA0A" w14:textId="77777777" w:rsidR="003855FC" w:rsidRPr="00B843CF" w:rsidRDefault="003855FC" w:rsidP="004F01B1">
            <w:pPr>
              <w:rPr>
                <w:rFonts w:ascii="Montserrat" w:hAnsi="Montserrat" w:cs="Arial"/>
                <w:b/>
                <w:sz w:val="22"/>
                <w:szCs w:val="22"/>
                <w:lang w:val="es-MX"/>
              </w:rPr>
            </w:pPr>
            <w:bookmarkStart w:id="479" w:name="_Toc423420327"/>
            <w:bookmarkStart w:id="480" w:name="_Toc423426254"/>
            <w:r w:rsidRPr="00B843CF">
              <w:rPr>
                <w:rFonts w:ascii="Montserrat" w:hAnsi="Montserrat" w:cs="Arial"/>
                <w:b/>
                <w:sz w:val="22"/>
                <w:szCs w:val="22"/>
                <w:lang w:val="es-MX"/>
              </w:rPr>
              <w:t>Documentación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complementaria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que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NO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AFECTA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SOLVENCIA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propuesta,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lo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tanto,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su</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omisión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no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será</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motivo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descalificación.</w:t>
            </w:r>
            <w:bookmarkEnd w:id="479"/>
            <w:bookmarkEnd w:id="480"/>
          </w:p>
        </w:tc>
        <w:tc>
          <w:tcPr>
            <w:tcW w:w="0" w:type="auto"/>
            <w:shd w:val="clear" w:color="auto" w:fill="D9D9D9"/>
            <w:vAlign w:val="center"/>
          </w:tcPr>
          <w:p w14:paraId="1E600C98" w14:textId="77777777" w:rsidR="003855FC" w:rsidRPr="00B843CF" w:rsidRDefault="003855FC" w:rsidP="004F01B1">
            <w:pPr>
              <w:jc w:val="center"/>
              <w:rPr>
                <w:rFonts w:ascii="Montserrat" w:hAnsi="Montserrat" w:cs="Arial"/>
                <w:b/>
                <w:sz w:val="22"/>
                <w:szCs w:val="22"/>
                <w:lang w:val="es-MX"/>
              </w:rPr>
            </w:pPr>
            <w:r w:rsidRPr="00B843CF">
              <w:rPr>
                <w:rFonts w:ascii="Montserrat" w:hAnsi="Montserrat" w:cs="Arial"/>
                <w:b/>
                <w:sz w:val="22"/>
                <w:szCs w:val="22"/>
                <w:lang w:val="es-MX"/>
              </w:rPr>
              <w:t>Presenta</w:t>
            </w:r>
          </w:p>
        </w:tc>
        <w:tc>
          <w:tcPr>
            <w:tcW w:w="0" w:type="auto"/>
            <w:shd w:val="clear" w:color="auto" w:fill="D9D9D9"/>
            <w:vAlign w:val="center"/>
          </w:tcPr>
          <w:p w14:paraId="65CFD977" w14:textId="77777777" w:rsidR="003855FC" w:rsidRPr="00B843CF" w:rsidRDefault="003855FC" w:rsidP="004F01B1">
            <w:pPr>
              <w:jc w:val="center"/>
              <w:rPr>
                <w:rFonts w:ascii="Montserrat" w:hAnsi="Montserrat" w:cs="Arial"/>
                <w:b/>
                <w:sz w:val="22"/>
                <w:szCs w:val="22"/>
                <w:lang w:val="es-MX"/>
              </w:rPr>
            </w:pPr>
            <w:r w:rsidRPr="00B843CF">
              <w:rPr>
                <w:rFonts w:ascii="Montserrat" w:hAnsi="Montserrat" w:cs="Arial"/>
                <w:b/>
                <w:sz w:val="22"/>
                <w:szCs w:val="22"/>
                <w:lang w:val="es-MX"/>
              </w:rPr>
              <w:t>No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presenta</w:t>
            </w:r>
          </w:p>
        </w:tc>
      </w:tr>
      <w:tr w:rsidR="001E0E5C" w:rsidRPr="00B843CF" w14:paraId="2EA7C57E" w14:textId="77777777" w:rsidTr="00724749">
        <w:tblPrEx>
          <w:tblBorders>
            <w:bottom w:val="dotted" w:sz="4" w:space="0" w:color="auto"/>
          </w:tblBorders>
        </w:tblPrEx>
        <w:trPr>
          <w:cantSplit/>
          <w:trHeight w:val="20"/>
        </w:trPr>
        <w:tc>
          <w:tcPr>
            <w:tcW w:w="0" w:type="auto"/>
            <w:vAlign w:val="center"/>
          </w:tcPr>
          <w:p w14:paraId="5080D696" w14:textId="77777777" w:rsidR="001E0E5C"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a)</w:t>
            </w:r>
          </w:p>
        </w:tc>
        <w:tc>
          <w:tcPr>
            <w:tcW w:w="0" w:type="auto"/>
            <w:vAlign w:val="center"/>
          </w:tcPr>
          <w:p w14:paraId="79B514BA" w14:textId="77777777" w:rsidR="001E0E5C" w:rsidRPr="00B843CF" w:rsidRDefault="001E0E5C" w:rsidP="004F01B1">
            <w:pPr>
              <w:jc w:val="both"/>
              <w:rPr>
                <w:rFonts w:ascii="Montserrat" w:hAnsi="Montserrat" w:cs="Arial"/>
                <w:sz w:val="22"/>
                <w:szCs w:val="22"/>
                <w:lang w:val="es-MX"/>
              </w:rPr>
            </w:pPr>
            <w:r w:rsidRPr="00B843CF">
              <w:rPr>
                <w:rFonts w:ascii="Montserrat" w:hAnsi="Montserrat" w:cs="Arial"/>
                <w:sz w:val="22"/>
                <w:szCs w:val="22"/>
                <w:lang w:val="es-MX"/>
              </w:rPr>
              <w:t>Copia simple de la escritura pública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tc>
        <w:tc>
          <w:tcPr>
            <w:tcW w:w="0" w:type="auto"/>
            <w:vAlign w:val="center"/>
          </w:tcPr>
          <w:p w14:paraId="32E9146A" w14:textId="77777777" w:rsidR="001E0E5C" w:rsidRPr="00B843CF" w:rsidRDefault="001E0E5C" w:rsidP="004F01B1">
            <w:pPr>
              <w:jc w:val="center"/>
              <w:rPr>
                <w:rFonts w:ascii="Montserrat" w:hAnsi="Montserrat" w:cs="Arial"/>
                <w:b/>
                <w:sz w:val="22"/>
                <w:szCs w:val="22"/>
                <w:lang w:val="es-MX"/>
              </w:rPr>
            </w:pPr>
          </w:p>
        </w:tc>
        <w:tc>
          <w:tcPr>
            <w:tcW w:w="0" w:type="auto"/>
            <w:vAlign w:val="center"/>
          </w:tcPr>
          <w:p w14:paraId="32C0EF44" w14:textId="77777777" w:rsidR="001E0E5C" w:rsidRPr="00B843CF" w:rsidRDefault="001E0E5C" w:rsidP="004F01B1">
            <w:pPr>
              <w:jc w:val="center"/>
              <w:rPr>
                <w:rFonts w:ascii="Montserrat" w:hAnsi="Montserrat" w:cs="Arial"/>
                <w:b/>
                <w:sz w:val="22"/>
                <w:szCs w:val="22"/>
                <w:lang w:val="es-MX"/>
              </w:rPr>
            </w:pPr>
          </w:p>
        </w:tc>
      </w:tr>
      <w:tr w:rsidR="004D6DFD" w:rsidRPr="00B843CF" w14:paraId="6CB63DB8" w14:textId="77777777" w:rsidTr="00724749">
        <w:tblPrEx>
          <w:tblBorders>
            <w:bottom w:val="dotted" w:sz="4" w:space="0" w:color="auto"/>
          </w:tblBorders>
        </w:tblPrEx>
        <w:trPr>
          <w:cantSplit/>
          <w:trHeight w:val="20"/>
        </w:trPr>
        <w:tc>
          <w:tcPr>
            <w:tcW w:w="0" w:type="auto"/>
            <w:vAlign w:val="center"/>
          </w:tcPr>
          <w:p w14:paraId="755038AE" w14:textId="77777777" w:rsidR="004D6DFD"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lastRenderedPageBreak/>
              <w:t>b</w:t>
            </w:r>
            <w:r w:rsidR="00C80E80" w:rsidRPr="00B843CF">
              <w:rPr>
                <w:rFonts w:ascii="Montserrat" w:hAnsi="Montserrat" w:cs="Arial"/>
                <w:b/>
                <w:sz w:val="22"/>
                <w:szCs w:val="22"/>
                <w:lang w:val="es-MX"/>
              </w:rPr>
              <w:t>)</w:t>
            </w:r>
          </w:p>
        </w:tc>
        <w:tc>
          <w:tcPr>
            <w:tcW w:w="0" w:type="auto"/>
            <w:vAlign w:val="center"/>
          </w:tcPr>
          <w:p w14:paraId="219B571C" w14:textId="77777777" w:rsidR="004D6DFD" w:rsidRPr="00B843CF" w:rsidRDefault="00702639" w:rsidP="004F01B1">
            <w:pPr>
              <w:jc w:val="both"/>
              <w:rPr>
                <w:rFonts w:ascii="Montserrat" w:hAnsi="Montserrat" w:cs="Arial"/>
                <w:sz w:val="22"/>
                <w:szCs w:val="22"/>
                <w:lang w:val="es-MX"/>
              </w:rPr>
            </w:pPr>
            <w:r w:rsidRPr="00B843CF">
              <w:rPr>
                <w:rFonts w:ascii="Montserrat" w:hAnsi="Montserrat" w:cs="Arial"/>
                <w:sz w:val="22"/>
                <w:szCs w:val="22"/>
                <w:lang w:val="es-MX"/>
              </w:rPr>
              <w:t>Copia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simple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Cédula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Identificación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Fiscal.</w:t>
            </w:r>
          </w:p>
        </w:tc>
        <w:tc>
          <w:tcPr>
            <w:tcW w:w="0" w:type="auto"/>
            <w:vAlign w:val="center"/>
          </w:tcPr>
          <w:p w14:paraId="5F69963A" w14:textId="77777777" w:rsidR="004D6DFD" w:rsidRPr="00B843CF" w:rsidRDefault="004D6DFD" w:rsidP="004F01B1">
            <w:pPr>
              <w:jc w:val="center"/>
              <w:rPr>
                <w:rFonts w:ascii="Montserrat" w:hAnsi="Montserrat" w:cs="Arial"/>
                <w:b/>
                <w:sz w:val="22"/>
                <w:szCs w:val="22"/>
                <w:lang w:val="es-MX"/>
              </w:rPr>
            </w:pPr>
          </w:p>
        </w:tc>
        <w:tc>
          <w:tcPr>
            <w:tcW w:w="0" w:type="auto"/>
            <w:vAlign w:val="center"/>
          </w:tcPr>
          <w:p w14:paraId="70B50CBA" w14:textId="77777777" w:rsidR="004D6DFD" w:rsidRPr="00B843CF" w:rsidRDefault="004D6DFD" w:rsidP="004F01B1">
            <w:pPr>
              <w:jc w:val="center"/>
              <w:rPr>
                <w:rFonts w:ascii="Montserrat" w:hAnsi="Montserrat" w:cs="Arial"/>
                <w:b/>
                <w:sz w:val="22"/>
                <w:szCs w:val="22"/>
                <w:lang w:val="es-MX"/>
              </w:rPr>
            </w:pPr>
          </w:p>
        </w:tc>
      </w:tr>
      <w:tr w:rsidR="004D6DFD" w:rsidRPr="00B843CF" w14:paraId="20DAA673" w14:textId="77777777" w:rsidTr="00724749">
        <w:tblPrEx>
          <w:tblBorders>
            <w:bottom w:val="dotted" w:sz="4" w:space="0" w:color="auto"/>
          </w:tblBorders>
        </w:tblPrEx>
        <w:trPr>
          <w:cantSplit/>
          <w:trHeight w:val="20"/>
        </w:trPr>
        <w:tc>
          <w:tcPr>
            <w:tcW w:w="0" w:type="auto"/>
            <w:vAlign w:val="center"/>
          </w:tcPr>
          <w:p w14:paraId="266AA951" w14:textId="77777777" w:rsidR="004D6DFD"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c</w:t>
            </w:r>
            <w:r w:rsidR="00C80E80" w:rsidRPr="00B843CF">
              <w:rPr>
                <w:rFonts w:ascii="Montserrat" w:hAnsi="Montserrat" w:cs="Arial"/>
                <w:b/>
                <w:sz w:val="22"/>
                <w:szCs w:val="22"/>
                <w:lang w:val="es-MX"/>
              </w:rPr>
              <w:t>)</w:t>
            </w:r>
          </w:p>
        </w:tc>
        <w:tc>
          <w:tcPr>
            <w:tcW w:w="0" w:type="auto"/>
            <w:vAlign w:val="center"/>
          </w:tcPr>
          <w:p w14:paraId="64EE4A70" w14:textId="77777777" w:rsidR="004D6DFD" w:rsidRPr="00B843CF" w:rsidRDefault="00702639" w:rsidP="004F01B1">
            <w:pPr>
              <w:jc w:val="both"/>
              <w:rPr>
                <w:rFonts w:ascii="Montserrat" w:hAnsi="Montserrat" w:cs="Arial"/>
                <w:sz w:val="22"/>
                <w:szCs w:val="22"/>
                <w:lang w:val="es-MX"/>
              </w:rPr>
            </w:pPr>
            <w:r w:rsidRPr="00B843CF">
              <w:rPr>
                <w:rFonts w:ascii="Montserrat" w:hAnsi="Montserrat" w:cs="Arial"/>
                <w:sz w:val="22"/>
                <w:szCs w:val="22"/>
                <w:lang w:val="es-MX"/>
              </w:rPr>
              <w:t>Copia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Identificación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Oficial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quien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propuesta,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credencial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votar,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pasaporte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0018093C" w:rsidRPr="00B843CF">
              <w:rPr>
                <w:rFonts w:ascii="Montserrat" w:hAnsi="Montserrat" w:cs="Arial"/>
                <w:sz w:val="22"/>
                <w:szCs w:val="22"/>
                <w:lang w:val="es-MX"/>
              </w:rPr>
              <w:t>cedula</w:t>
            </w:r>
            <w:r w:rsidR="00B432CF" w:rsidRPr="00B843CF">
              <w:rPr>
                <w:rFonts w:ascii="Montserrat" w:hAnsi="Montserrat" w:cs="Arial"/>
                <w:sz w:val="22"/>
                <w:szCs w:val="22"/>
                <w:lang w:val="es-MX"/>
              </w:rPr>
              <w:t xml:space="preserve"> </w:t>
            </w:r>
            <w:r w:rsidR="0018093C" w:rsidRPr="00B843CF">
              <w:rPr>
                <w:rFonts w:ascii="Montserrat" w:hAnsi="Montserrat" w:cs="Arial"/>
                <w:sz w:val="22"/>
                <w:szCs w:val="22"/>
                <w:lang w:val="es-MX"/>
              </w:rPr>
              <w:t>profesional.</w:t>
            </w:r>
          </w:p>
        </w:tc>
        <w:tc>
          <w:tcPr>
            <w:tcW w:w="0" w:type="auto"/>
            <w:vAlign w:val="center"/>
          </w:tcPr>
          <w:p w14:paraId="24AA8581" w14:textId="77777777" w:rsidR="004D6DFD" w:rsidRPr="00B843CF" w:rsidRDefault="004D6DFD" w:rsidP="004F01B1">
            <w:pPr>
              <w:jc w:val="center"/>
              <w:rPr>
                <w:rFonts w:ascii="Montserrat" w:hAnsi="Montserrat" w:cs="Arial"/>
                <w:b/>
                <w:sz w:val="22"/>
                <w:szCs w:val="22"/>
                <w:lang w:val="es-MX"/>
              </w:rPr>
            </w:pPr>
          </w:p>
        </w:tc>
        <w:tc>
          <w:tcPr>
            <w:tcW w:w="0" w:type="auto"/>
            <w:vAlign w:val="center"/>
          </w:tcPr>
          <w:p w14:paraId="3CD05F09" w14:textId="77777777" w:rsidR="004D6DFD" w:rsidRPr="00B843CF" w:rsidRDefault="004D6DFD" w:rsidP="004F01B1">
            <w:pPr>
              <w:jc w:val="center"/>
              <w:rPr>
                <w:rFonts w:ascii="Montserrat" w:hAnsi="Montserrat" w:cs="Arial"/>
                <w:b/>
                <w:sz w:val="22"/>
                <w:szCs w:val="22"/>
                <w:lang w:val="es-MX"/>
              </w:rPr>
            </w:pPr>
          </w:p>
        </w:tc>
      </w:tr>
      <w:tr w:rsidR="001E0E5C" w:rsidRPr="00B843CF" w14:paraId="2D215D5A" w14:textId="77777777" w:rsidTr="00724749">
        <w:tblPrEx>
          <w:tblBorders>
            <w:bottom w:val="dotted" w:sz="4" w:space="0" w:color="auto"/>
          </w:tblBorders>
        </w:tblPrEx>
        <w:trPr>
          <w:cantSplit/>
          <w:trHeight w:val="20"/>
        </w:trPr>
        <w:tc>
          <w:tcPr>
            <w:tcW w:w="0" w:type="auto"/>
            <w:vAlign w:val="center"/>
          </w:tcPr>
          <w:p w14:paraId="7F305CDF" w14:textId="77777777" w:rsidR="001E0E5C"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d)</w:t>
            </w:r>
          </w:p>
        </w:tc>
        <w:tc>
          <w:tcPr>
            <w:tcW w:w="0" w:type="auto"/>
            <w:vAlign w:val="center"/>
          </w:tcPr>
          <w:p w14:paraId="7D67C1B5" w14:textId="77777777" w:rsidR="001E0E5C" w:rsidRPr="00B843CF" w:rsidRDefault="001E0E5C" w:rsidP="004F01B1">
            <w:pPr>
              <w:jc w:val="both"/>
              <w:rPr>
                <w:rFonts w:ascii="Montserrat" w:hAnsi="Montserrat" w:cs="Arial"/>
                <w:sz w:val="22"/>
                <w:szCs w:val="22"/>
                <w:lang w:val="es-MX"/>
              </w:rPr>
            </w:pPr>
            <w:r w:rsidRPr="00B843CF">
              <w:rPr>
                <w:rFonts w:ascii="Montserrat" w:hAnsi="Montserrat" w:cs="Arial"/>
                <w:sz w:val="22"/>
                <w:szCs w:val="22"/>
                <w:lang w:val="es-MX"/>
              </w:rPr>
              <w:t>Escrito donde proporcione la dirección de correo electrónico del licitante.</w:t>
            </w:r>
          </w:p>
        </w:tc>
        <w:tc>
          <w:tcPr>
            <w:tcW w:w="0" w:type="auto"/>
            <w:vAlign w:val="center"/>
          </w:tcPr>
          <w:p w14:paraId="107F2FC6" w14:textId="77777777" w:rsidR="001E0E5C" w:rsidRPr="00B843CF" w:rsidRDefault="001E0E5C" w:rsidP="004F01B1">
            <w:pPr>
              <w:jc w:val="center"/>
              <w:rPr>
                <w:rFonts w:ascii="Montserrat" w:hAnsi="Montserrat" w:cs="Arial"/>
                <w:b/>
                <w:sz w:val="22"/>
                <w:szCs w:val="22"/>
                <w:lang w:val="es-MX"/>
              </w:rPr>
            </w:pPr>
          </w:p>
        </w:tc>
        <w:tc>
          <w:tcPr>
            <w:tcW w:w="0" w:type="auto"/>
            <w:vAlign w:val="center"/>
          </w:tcPr>
          <w:p w14:paraId="7A586B82" w14:textId="77777777" w:rsidR="001E0E5C" w:rsidRPr="00B843CF" w:rsidRDefault="001E0E5C" w:rsidP="004F01B1">
            <w:pPr>
              <w:jc w:val="center"/>
              <w:rPr>
                <w:rFonts w:ascii="Montserrat" w:hAnsi="Montserrat" w:cs="Arial"/>
                <w:b/>
                <w:sz w:val="22"/>
                <w:szCs w:val="22"/>
                <w:lang w:val="es-MX"/>
              </w:rPr>
            </w:pPr>
          </w:p>
        </w:tc>
      </w:tr>
      <w:tr w:rsidR="000E32B4" w:rsidRPr="00B843CF" w14:paraId="79CC28B5" w14:textId="77777777" w:rsidTr="00724749">
        <w:tblPrEx>
          <w:tblBorders>
            <w:bottom w:val="dotted" w:sz="4" w:space="0" w:color="auto"/>
          </w:tblBorders>
        </w:tblPrEx>
        <w:trPr>
          <w:cantSplit/>
          <w:trHeight w:val="20"/>
        </w:trPr>
        <w:tc>
          <w:tcPr>
            <w:tcW w:w="0" w:type="auto"/>
            <w:vAlign w:val="center"/>
          </w:tcPr>
          <w:p w14:paraId="74071ABC" w14:textId="77777777" w:rsidR="000E32B4"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e</w:t>
            </w:r>
            <w:r w:rsidR="000E32B4" w:rsidRPr="00B843CF">
              <w:rPr>
                <w:rFonts w:ascii="Montserrat" w:hAnsi="Montserrat" w:cs="Arial"/>
                <w:b/>
                <w:sz w:val="22"/>
                <w:szCs w:val="22"/>
                <w:lang w:val="es-MX"/>
              </w:rPr>
              <w:t>)</w:t>
            </w:r>
          </w:p>
        </w:tc>
        <w:tc>
          <w:tcPr>
            <w:tcW w:w="0" w:type="auto"/>
            <w:vAlign w:val="center"/>
          </w:tcPr>
          <w:p w14:paraId="4F99A4B8" w14:textId="77777777" w:rsidR="000E32B4" w:rsidRPr="00B843CF" w:rsidRDefault="000E32B4" w:rsidP="004F01B1">
            <w:pPr>
              <w:jc w:val="both"/>
              <w:rPr>
                <w:rFonts w:ascii="Montserrat" w:hAnsi="Montserrat" w:cs="Arial"/>
                <w:sz w:val="22"/>
                <w:szCs w:val="22"/>
                <w:lang w:val="es-MX"/>
              </w:rPr>
            </w:pPr>
            <w:r w:rsidRPr="00B843CF">
              <w:rPr>
                <w:rFonts w:ascii="Montserrat" w:hAnsi="Montserrat" w:cs="Arial"/>
                <w:sz w:val="22"/>
                <w:szCs w:val="22"/>
                <w:lang w:val="es-MX"/>
              </w:rPr>
              <w:t xml:space="preserve">Opinión </w:t>
            </w:r>
            <w:r w:rsidR="001E0E5C" w:rsidRPr="00B843CF">
              <w:rPr>
                <w:rFonts w:ascii="Montserrat" w:hAnsi="Montserrat" w:cs="Arial"/>
                <w:sz w:val="22"/>
                <w:szCs w:val="22"/>
                <w:lang w:val="es-MX"/>
              </w:rPr>
              <w:t xml:space="preserve">en sentido positiva </w:t>
            </w:r>
            <w:r w:rsidRPr="00B843CF">
              <w:rPr>
                <w:rFonts w:ascii="Montserrat" w:hAnsi="Montserrat" w:cs="Arial"/>
                <w:sz w:val="22"/>
                <w:szCs w:val="22"/>
                <w:lang w:val="es-MX"/>
              </w:rPr>
              <w:t>del cumplimiento de obligaciones fiscales (art. 32-D del Código Fiscal de la Federación).</w:t>
            </w:r>
          </w:p>
        </w:tc>
        <w:tc>
          <w:tcPr>
            <w:tcW w:w="0" w:type="auto"/>
            <w:vAlign w:val="center"/>
          </w:tcPr>
          <w:p w14:paraId="5450FB96" w14:textId="77777777" w:rsidR="000E32B4" w:rsidRPr="00B843CF" w:rsidRDefault="000E32B4" w:rsidP="004F01B1">
            <w:pPr>
              <w:jc w:val="center"/>
              <w:rPr>
                <w:rFonts w:ascii="Montserrat" w:hAnsi="Montserrat" w:cs="Arial"/>
                <w:b/>
                <w:sz w:val="22"/>
                <w:szCs w:val="22"/>
                <w:lang w:val="es-MX"/>
              </w:rPr>
            </w:pPr>
          </w:p>
        </w:tc>
        <w:tc>
          <w:tcPr>
            <w:tcW w:w="0" w:type="auto"/>
            <w:vAlign w:val="center"/>
          </w:tcPr>
          <w:p w14:paraId="41D0940A" w14:textId="77777777" w:rsidR="000E32B4" w:rsidRPr="00B843CF" w:rsidRDefault="000E32B4" w:rsidP="004F01B1">
            <w:pPr>
              <w:jc w:val="center"/>
              <w:rPr>
                <w:rFonts w:ascii="Montserrat" w:hAnsi="Montserrat" w:cs="Arial"/>
                <w:b/>
                <w:sz w:val="22"/>
                <w:szCs w:val="22"/>
                <w:lang w:val="es-MX"/>
              </w:rPr>
            </w:pPr>
          </w:p>
        </w:tc>
      </w:tr>
      <w:tr w:rsidR="000E32B4" w:rsidRPr="00B843CF" w14:paraId="32214DFE" w14:textId="77777777" w:rsidTr="00724749">
        <w:tblPrEx>
          <w:tblBorders>
            <w:bottom w:val="dotted" w:sz="4" w:space="0" w:color="auto"/>
          </w:tblBorders>
        </w:tblPrEx>
        <w:trPr>
          <w:cantSplit/>
          <w:trHeight w:val="20"/>
        </w:trPr>
        <w:tc>
          <w:tcPr>
            <w:tcW w:w="0" w:type="auto"/>
            <w:vAlign w:val="center"/>
          </w:tcPr>
          <w:p w14:paraId="2842A93B" w14:textId="77777777" w:rsidR="000E32B4"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f</w:t>
            </w:r>
            <w:r w:rsidR="000E32B4" w:rsidRPr="00B843CF">
              <w:rPr>
                <w:rFonts w:ascii="Montserrat" w:hAnsi="Montserrat" w:cs="Arial"/>
                <w:b/>
                <w:sz w:val="22"/>
                <w:szCs w:val="22"/>
                <w:lang w:val="es-MX"/>
              </w:rPr>
              <w:t>)</w:t>
            </w:r>
          </w:p>
        </w:tc>
        <w:tc>
          <w:tcPr>
            <w:tcW w:w="0" w:type="auto"/>
            <w:vAlign w:val="center"/>
          </w:tcPr>
          <w:p w14:paraId="2063117B" w14:textId="77777777" w:rsidR="000E32B4" w:rsidRPr="00B843CF" w:rsidRDefault="001E0E5C" w:rsidP="004F01B1">
            <w:pPr>
              <w:jc w:val="both"/>
              <w:rPr>
                <w:rFonts w:ascii="Montserrat" w:hAnsi="Montserrat" w:cs="Arial"/>
                <w:sz w:val="22"/>
                <w:szCs w:val="22"/>
                <w:lang w:val="es-MX"/>
              </w:rPr>
            </w:pPr>
            <w:r w:rsidRPr="00B843CF">
              <w:rPr>
                <w:rFonts w:ascii="Montserrat" w:hAnsi="Montserrat" w:cs="Arial"/>
                <w:sz w:val="22"/>
                <w:szCs w:val="22"/>
                <w:lang w:val="es-MX"/>
              </w:rPr>
              <w:t>Opinión de cumplimiento de obligaciones fiscales en materia de seguridad social en sentido positivo.</w:t>
            </w:r>
          </w:p>
        </w:tc>
        <w:tc>
          <w:tcPr>
            <w:tcW w:w="0" w:type="auto"/>
            <w:vAlign w:val="center"/>
          </w:tcPr>
          <w:p w14:paraId="13A25562" w14:textId="77777777" w:rsidR="000E32B4" w:rsidRPr="00B843CF" w:rsidRDefault="000E32B4" w:rsidP="004F01B1">
            <w:pPr>
              <w:jc w:val="center"/>
              <w:rPr>
                <w:rFonts w:ascii="Montserrat" w:hAnsi="Montserrat" w:cs="Arial"/>
                <w:b/>
                <w:sz w:val="22"/>
                <w:szCs w:val="22"/>
                <w:lang w:val="es-MX"/>
              </w:rPr>
            </w:pPr>
          </w:p>
        </w:tc>
        <w:tc>
          <w:tcPr>
            <w:tcW w:w="0" w:type="auto"/>
            <w:vAlign w:val="center"/>
          </w:tcPr>
          <w:p w14:paraId="55B23ED5" w14:textId="77777777" w:rsidR="000E32B4" w:rsidRPr="00B843CF" w:rsidRDefault="000E32B4" w:rsidP="004F01B1">
            <w:pPr>
              <w:jc w:val="center"/>
              <w:rPr>
                <w:rFonts w:ascii="Montserrat" w:hAnsi="Montserrat" w:cs="Arial"/>
                <w:b/>
                <w:sz w:val="22"/>
                <w:szCs w:val="22"/>
                <w:lang w:val="es-MX"/>
              </w:rPr>
            </w:pPr>
          </w:p>
        </w:tc>
      </w:tr>
      <w:tr w:rsidR="001E0E5C" w:rsidRPr="00B843CF" w14:paraId="08464356" w14:textId="77777777" w:rsidTr="00724749">
        <w:tblPrEx>
          <w:tblBorders>
            <w:bottom w:val="dotted" w:sz="4" w:space="0" w:color="auto"/>
          </w:tblBorders>
        </w:tblPrEx>
        <w:trPr>
          <w:cantSplit/>
          <w:trHeight w:val="20"/>
        </w:trPr>
        <w:tc>
          <w:tcPr>
            <w:tcW w:w="0" w:type="auto"/>
            <w:vAlign w:val="center"/>
          </w:tcPr>
          <w:p w14:paraId="42B9D03B" w14:textId="77777777" w:rsidR="001E0E5C"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g)</w:t>
            </w:r>
          </w:p>
        </w:tc>
        <w:tc>
          <w:tcPr>
            <w:tcW w:w="0" w:type="auto"/>
            <w:vAlign w:val="center"/>
          </w:tcPr>
          <w:p w14:paraId="6D7641CB" w14:textId="77777777" w:rsidR="001E0E5C" w:rsidRPr="00B843CF" w:rsidRDefault="001E0E5C" w:rsidP="004F01B1">
            <w:pPr>
              <w:jc w:val="both"/>
              <w:rPr>
                <w:rFonts w:ascii="Montserrat" w:hAnsi="Montserrat" w:cs="Arial"/>
                <w:sz w:val="22"/>
                <w:szCs w:val="22"/>
                <w:lang w:val="es-MX"/>
              </w:rPr>
            </w:pPr>
            <w:r w:rsidRPr="00B843CF">
              <w:rPr>
                <w:rFonts w:ascii="Montserrat" w:hAnsi="Montserrat" w:cs="Arial"/>
                <w:sz w:val="22"/>
                <w:szCs w:val="22"/>
                <w:lang w:val="es-MX"/>
              </w:rPr>
              <w:t>Documento expedido por el INFONAVIT, con antigüedad no mayor a 30 días naturales, en el que se haga constar que carece de adeudos con el organismo o que estos se encuentren garantizados.</w:t>
            </w:r>
          </w:p>
        </w:tc>
        <w:tc>
          <w:tcPr>
            <w:tcW w:w="0" w:type="auto"/>
            <w:vAlign w:val="center"/>
          </w:tcPr>
          <w:p w14:paraId="6CC70B32" w14:textId="77777777" w:rsidR="001E0E5C" w:rsidRPr="00B843CF" w:rsidRDefault="001E0E5C" w:rsidP="004F01B1">
            <w:pPr>
              <w:jc w:val="center"/>
              <w:rPr>
                <w:rFonts w:ascii="Montserrat" w:hAnsi="Montserrat" w:cs="Arial"/>
                <w:b/>
                <w:sz w:val="22"/>
                <w:szCs w:val="22"/>
                <w:lang w:val="es-MX"/>
              </w:rPr>
            </w:pPr>
          </w:p>
        </w:tc>
        <w:tc>
          <w:tcPr>
            <w:tcW w:w="0" w:type="auto"/>
            <w:vAlign w:val="center"/>
          </w:tcPr>
          <w:p w14:paraId="2B056025" w14:textId="77777777" w:rsidR="001E0E5C" w:rsidRPr="00B843CF" w:rsidRDefault="001E0E5C" w:rsidP="004F01B1">
            <w:pPr>
              <w:jc w:val="center"/>
              <w:rPr>
                <w:rFonts w:ascii="Montserrat" w:hAnsi="Montserrat" w:cs="Arial"/>
                <w:b/>
                <w:sz w:val="22"/>
                <w:szCs w:val="22"/>
                <w:lang w:val="es-MX"/>
              </w:rPr>
            </w:pPr>
          </w:p>
        </w:tc>
      </w:tr>
      <w:tr w:rsidR="001E0E5C" w:rsidRPr="00B843CF" w14:paraId="25D82D18" w14:textId="77777777" w:rsidTr="00724749">
        <w:tblPrEx>
          <w:tblBorders>
            <w:bottom w:val="dotted" w:sz="4" w:space="0" w:color="auto"/>
          </w:tblBorders>
        </w:tblPrEx>
        <w:trPr>
          <w:cantSplit/>
          <w:trHeight w:val="20"/>
        </w:trPr>
        <w:tc>
          <w:tcPr>
            <w:tcW w:w="0" w:type="auto"/>
            <w:vAlign w:val="center"/>
          </w:tcPr>
          <w:p w14:paraId="0A91F032" w14:textId="77777777" w:rsidR="001E0E5C"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h)</w:t>
            </w:r>
          </w:p>
        </w:tc>
        <w:tc>
          <w:tcPr>
            <w:tcW w:w="0" w:type="auto"/>
            <w:vAlign w:val="center"/>
          </w:tcPr>
          <w:p w14:paraId="1BB85940" w14:textId="46C579F0" w:rsidR="001E0E5C" w:rsidRPr="00B843CF" w:rsidRDefault="001E0E5C" w:rsidP="004F01B1">
            <w:pPr>
              <w:jc w:val="both"/>
              <w:rPr>
                <w:rFonts w:ascii="Montserrat" w:hAnsi="Montserrat" w:cs="Arial"/>
                <w:sz w:val="22"/>
                <w:szCs w:val="22"/>
                <w:lang w:val="es-MX"/>
              </w:rPr>
            </w:pPr>
            <w:r w:rsidRPr="00B843CF">
              <w:rPr>
                <w:rFonts w:ascii="Montserrat" w:hAnsi="Montserrat" w:cs="Arial"/>
                <w:sz w:val="22"/>
                <w:szCs w:val="22"/>
                <w:lang w:val="es-MX"/>
              </w:rPr>
              <w:t>Escrito libre en el que</w:t>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 xml:space="preserve">deberá manifestar su aceptación de que se tengan por no presentadas sus proposiciones cuando el o los archivo (s) electrónico (s) en que se contengan y/o demás información enviada a través de </w:t>
            </w:r>
            <w:proofErr w:type="spellStart"/>
            <w:r w:rsidRPr="00B843CF">
              <w:rPr>
                <w:rFonts w:ascii="Montserrat" w:hAnsi="Montserrat" w:cs="Arial"/>
                <w:sz w:val="22"/>
                <w:szCs w:val="22"/>
                <w:lang w:val="es-MX"/>
              </w:rPr>
              <w:t>CompraNet</w:t>
            </w:r>
            <w:proofErr w:type="spellEnd"/>
            <w:r w:rsidRPr="00B843CF">
              <w:rPr>
                <w:rFonts w:ascii="Montserrat" w:hAnsi="Montserrat" w:cs="Arial"/>
                <w:sz w:val="22"/>
                <w:szCs w:val="22"/>
                <w:lang w:val="es-MX"/>
              </w:rPr>
              <w:t xml:space="preserve"> no pueda abrirse por tener algún virus informático o por cualquier causa ajena a la Convocante.</w:t>
            </w:r>
          </w:p>
        </w:tc>
        <w:tc>
          <w:tcPr>
            <w:tcW w:w="0" w:type="auto"/>
            <w:vAlign w:val="center"/>
          </w:tcPr>
          <w:p w14:paraId="0A44B0BD" w14:textId="77777777" w:rsidR="001E0E5C" w:rsidRPr="00B843CF" w:rsidRDefault="001E0E5C" w:rsidP="004F01B1">
            <w:pPr>
              <w:jc w:val="center"/>
              <w:rPr>
                <w:rFonts w:ascii="Montserrat" w:hAnsi="Montserrat" w:cs="Arial"/>
                <w:b/>
                <w:sz w:val="22"/>
                <w:szCs w:val="22"/>
                <w:lang w:val="es-MX"/>
              </w:rPr>
            </w:pPr>
          </w:p>
        </w:tc>
        <w:tc>
          <w:tcPr>
            <w:tcW w:w="0" w:type="auto"/>
            <w:vAlign w:val="center"/>
          </w:tcPr>
          <w:p w14:paraId="083CF6E4" w14:textId="77777777" w:rsidR="001E0E5C" w:rsidRPr="00B843CF" w:rsidRDefault="001E0E5C" w:rsidP="004F01B1">
            <w:pPr>
              <w:jc w:val="center"/>
              <w:rPr>
                <w:rFonts w:ascii="Montserrat" w:hAnsi="Montserrat" w:cs="Arial"/>
                <w:b/>
                <w:sz w:val="22"/>
                <w:szCs w:val="22"/>
                <w:lang w:val="es-MX"/>
              </w:rPr>
            </w:pPr>
          </w:p>
        </w:tc>
      </w:tr>
      <w:tr w:rsidR="001E0E5C" w:rsidRPr="00B843CF" w14:paraId="714ED6FD" w14:textId="77777777" w:rsidTr="00724749">
        <w:tblPrEx>
          <w:tblBorders>
            <w:bottom w:val="dotted" w:sz="4" w:space="0" w:color="auto"/>
          </w:tblBorders>
        </w:tblPrEx>
        <w:trPr>
          <w:cantSplit/>
          <w:trHeight w:val="20"/>
        </w:trPr>
        <w:tc>
          <w:tcPr>
            <w:tcW w:w="0" w:type="auto"/>
            <w:vAlign w:val="center"/>
          </w:tcPr>
          <w:p w14:paraId="7146C842" w14:textId="77777777" w:rsidR="001E0E5C" w:rsidRPr="00B843CF" w:rsidRDefault="001E0E5C" w:rsidP="004F01B1">
            <w:pPr>
              <w:jc w:val="center"/>
              <w:rPr>
                <w:rFonts w:ascii="Montserrat" w:hAnsi="Montserrat" w:cs="Arial"/>
                <w:b/>
                <w:sz w:val="22"/>
                <w:szCs w:val="22"/>
                <w:lang w:val="es-MX"/>
              </w:rPr>
            </w:pPr>
            <w:r w:rsidRPr="00B843CF">
              <w:rPr>
                <w:rFonts w:ascii="Montserrat" w:hAnsi="Montserrat" w:cs="Arial"/>
                <w:b/>
                <w:sz w:val="22"/>
                <w:szCs w:val="22"/>
                <w:lang w:val="es-MX"/>
              </w:rPr>
              <w:t>i)</w:t>
            </w:r>
          </w:p>
        </w:tc>
        <w:tc>
          <w:tcPr>
            <w:tcW w:w="0" w:type="auto"/>
            <w:vAlign w:val="center"/>
          </w:tcPr>
          <w:p w14:paraId="437D8450" w14:textId="77777777" w:rsidR="001E0E5C" w:rsidRPr="00B843CF" w:rsidRDefault="001E0E5C" w:rsidP="004F01B1">
            <w:pPr>
              <w:jc w:val="both"/>
              <w:rPr>
                <w:rFonts w:ascii="Montserrat" w:hAnsi="Montserrat" w:cs="Arial"/>
                <w:sz w:val="22"/>
                <w:szCs w:val="22"/>
                <w:lang w:val="es-MX"/>
              </w:rPr>
            </w:pPr>
            <w:r w:rsidRPr="00B843CF">
              <w:rPr>
                <w:rFonts w:ascii="Montserrat" w:hAnsi="Montserrat" w:cs="Arial"/>
                <w:sz w:val="22"/>
                <w:szCs w:val="22"/>
                <w:lang w:val="es-MX"/>
              </w:rPr>
              <w:t>Constancia del Registro Único de Personas Acreditadas (RUPA).</w:t>
            </w:r>
          </w:p>
        </w:tc>
        <w:tc>
          <w:tcPr>
            <w:tcW w:w="0" w:type="auto"/>
            <w:vAlign w:val="center"/>
          </w:tcPr>
          <w:p w14:paraId="4149C01D" w14:textId="77777777" w:rsidR="001E0E5C" w:rsidRPr="00B843CF" w:rsidRDefault="001E0E5C" w:rsidP="004F01B1">
            <w:pPr>
              <w:jc w:val="center"/>
              <w:rPr>
                <w:rFonts w:ascii="Montserrat" w:hAnsi="Montserrat" w:cs="Arial"/>
                <w:b/>
                <w:sz w:val="22"/>
                <w:szCs w:val="22"/>
                <w:lang w:val="es-MX"/>
              </w:rPr>
            </w:pPr>
          </w:p>
        </w:tc>
        <w:tc>
          <w:tcPr>
            <w:tcW w:w="0" w:type="auto"/>
            <w:vAlign w:val="center"/>
          </w:tcPr>
          <w:p w14:paraId="455BE436" w14:textId="77777777" w:rsidR="001E0E5C" w:rsidRPr="00B843CF" w:rsidRDefault="001E0E5C" w:rsidP="004F01B1">
            <w:pPr>
              <w:jc w:val="center"/>
              <w:rPr>
                <w:rFonts w:ascii="Montserrat" w:hAnsi="Montserrat" w:cs="Arial"/>
                <w:b/>
                <w:sz w:val="22"/>
                <w:szCs w:val="22"/>
                <w:lang w:val="es-MX"/>
              </w:rPr>
            </w:pPr>
          </w:p>
        </w:tc>
      </w:tr>
    </w:tbl>
    <w:p w14:paraId="789A8CE9" w14:textId="77777777" w:rsidR="00157D2C" w:rsidRPr="00B843CF" w:rsidRDefault="00157D2C" w:rsidP="004F01B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2"/>
          <w:szCs w:val="22"/>
          <w:lang w:val="es-MX"/>
        </w:rPr>
      </w:pPr>
    </w:p>
    <w:p w14:paraId="5C1CC127" w14:textId="77777777" w:rsidR="00EB03A6" w:rsidRPr="00B843CF" w:rsidRDefault="00EB03A6" w:rsidP="004F01B1">
      <w:pPr>
        <w:rPr>
          <w:rFonts w:ascii="Montserrat" w:hAnsi="Montserrat" w:cs="Arial"/>
          <w:b/>
          <w:sz w:val="22"/>
          <w:szCs w:val="22"/>
          <w:lang w:val="es-MX"/>
        </w:rPr>
        <w:sectPr w:rsidR="00EB03A6" w:rsidRPr="00B843CF" w:rsidSect="003C324D">
          <w:pgSz w:w="12242" w:h="15842" w:code="1"/>
          <w:pgMar w:top="902" w:right="1469" w:bottom="1304" w:left="1304" w:header="709" w:footer="567" w:gutter="0"/>
          <w:cols w:space="708"/>
          <w:docGrid w:linePitch="360"/>
        </w:sectPr>
      </w:pPr>
    </w:p>
    <w:p w14:paraId="562ACE68" w14:textId="77777777" w:rsidR="00036B87" w:rsidRPr="00B843CF" w:rsidRDefault="00036B87" w:rsidP="004F01B1">
      <w:pPr>
        <w:pStyle w:val="Puesto"/>
        <w:spacing w:line="240" w:lineRule="auto"/>
        <w:jc w:val="left"/>
        <w:outlineLvl w:val="0"/>
        <w:rPr>
          <w:rFonts w:ascii="Montserrat" w:hAnsi="Montserrat"/>
          <w:sz w:val="22"/>
          <w:szCs w:val="22"/>
          <w:lang w:val="es-MX"/>
        </w:rPr>
      </w:pPr>
    </w:p>
    <w:p w14:paraId="433D526F" w14:textId="178490A6" w:rsidR="0099415A" w:rsidRPr="00B843CF" w:rsidRDefault="0099415A" w:rsidP="004F01B1">
      <w:pPr>
        <w:pStyle w:val="Puesto"/>
        <w:spacing w:line="240" w:lineRule="auto"/>
        <w:outlineLvl w:val="0"/>
        <w:rPr>
          <w:rFonts w:ascii="Montserrat" w:hAnsi="Montserrat"/>
          <w:sz w:val="22"/>
          <w:szCs w:val="22"/>
          <w:lang w:val="es-MX"/>
        </w:rPr>
      </w:pPr>
      <w:bookmarkStart w:id="481" w:name="_Toc1391379"/>
      <w:r w:rsidRPr="00B843CF">
        <w:rPr>
          <w:rFonts w:ascii="Montserrat" w:hAnsi="Montserrat"/>
          <w:sz w:val="22"/>
          <w:szCs w:val="22"/>
          <w:lang w:val="es-MX"/>
        </w:rPr>
        <w:t>FORMATO</w:t>
      </w:r>
      <w:r w:rsidR="00B432CF" w:rsidRPr="00B843CF">
        <w:rPr>
          <w:rFonts w:ascii="Montserrat" w:hAnsi="Montserrat"/>
          <w:sz w:val="22"/>
          <w:szCs w:val="22"/>
          <w:lang w:val="es-MX"/>
        </w:rPr>
        <w:t xml:space="preserve"> </w:t>
      </w:r>
      <w:r w:rsidR="004024BB" w:rsidRPr="00B843CF">
        <w:rPr>
          <w:rFonts w:ascii="Montserrat" w:hAnsi="Montserrat"/>
          <w:sz w:val="22"/>
          <w:szCs w:val="22"/>
          <w:lang w:val="es-MX"/>
        </w:rPr>
        <w:t>7</w:t>
      </w:r>
      <w:r w:rsidR="00450554" w:rsidRPr="00B843CF">
        <w:rPr>
          <w:rFonts w:ascii="Montserrat" w:hAnsi="Montserrat"/>
          <w:sz w:val="22"/>
          <w:szCs w:val="22"/>
          <w:lang w:val="es-MX"/>
        </w:rPr>
        <w:t xml:space="preserve"> </w:t>
      </w:r>
      <w:r w:rsidR="007216E9" w:rsidRPr="00B843CF">
        <w:rPr>
          <w:rFonts w:ascii="Montserrat" w:hAnsi="Montserrat"/>
          <w:sz w:val="22"/>
          <w:szCs w:val="22"/>
          <w:lang w:val="es-MX"/>
        </w:rPr>
        <w:t>“</w:t>
      </w:r>
      <w:r w:rsidR="00450554" w:rsidRPr="00B843CF">
        <w:rPr>
          <w:rFonts w:ascii="Montserrat" w:hAnsi="Montserrat"/>
          <w:sz w:val="22"/>
          <w:szCs w:val="22"/>
          <w:lang w:val="es-MX"/>
        </w:rPr>
        <w:t>TEXTO DE LA FIANZA PARA GARANTIZAR EL CUMPLIMIENTO</w:t>
      </w:r>
      <w:r w:rsidR="007216E9" w:rsidRPr="00B843CF">
        <w:rPr>
          <w:rFonts w:ascii="Montserrat" w:hAnsi="Montserrat"/>
          <w:sz w:val="22"/>
          <w:szCs w:val="22"/>
          <w:lang w:val="es-MX"/>
        </w:rPr>
        <w:t>”</w:t>
      </w:r>
      <w:bookmarkEnd w:id="481"/>
    </w:p>
    <w:p w14:paraId="22904052" w14:textId="77777777" w:rsidR="004D6DFD" w:rsidRPr="00B843CF" w:rsidRDefault="004D6DFD" w:rsidP="004F01B1">
      <w:pPr>
        <w:pStyle w:val="Puesto"/>
        <w:spacing w:line="240" w:lineRule="auto"/>
        <w:rPr>
          <w:rFonts w:ascii="Montserrat" w:hAnsi="Montserrat"/>
          <w:sz w:val="22"/>
          <w:szCs w:val="22"/>
          <w:lang w:val="es-MX"/>
        </w:rPr>
      </w:pPr>
    </w:p>
    <w:p w14:paraId="13005505" w14:textId="77777777" w:rsidR="004D6DFD" w:rsidRPr="00B843CF" w:rsidRDefault="004D6DFD" w:rsidP="004F01B1">
      <w:pPr>
        <w:widowControl w:val="0"/>
        <w:jc w:val="both"/>
        <w:rPr>
          <w:rFonts w:ascii="Montserrat" w:hAnsi="Montserrat" w:cs="Arial"/>
          <w:sz w:val="22"/>
          <w:szCs w:val="22"/>
          <w:lang w:val="es-MX"/>
        </w:rPr>
      </w:pPr>
    </w:p>
    <w:p w14:paraId="0ECA6262" w14:textId="0BB1E148" w:rsidR="004D6DFD" w:rsidRPr="00B843CF" w:rsidRDefault="004D6DFD" w:rsidP="004F01B1">
      <w:pPr>
        <w:jc w:val="both"/>
        <w:rPr>
          <w:rFonts w:ascii="Montserrat" w:hAnsi="Montserrat" w:cs="Arial"/>
          <w:sz w:val="22"/>
          <w:szCs w:val="22"/>
          <w:lang w:val="es-MX"/>
        </w:rPr>
      </w:pP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favor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Tesorería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disposi</w:t>
      </w:r>
      <w:r w:rsidR="0099415A" w:rsidRPr="00B843CF">
        <w:rPr>
          <w:rFonts w:ascii="Montserrat" w:hAnsi="Montserrat" w:cs="Arial"/>
          <w:sz w:val="22"/>
          <w:szCs w:val="22"/>
          <w:lang w:val="es-MX"/>
        </w:rPr>
        <w:t>ción</w:t>
      </w:r>
      <w:r w:rsidR="00B432CF" w:rsidRPr="00B843CF">
        <w:rPr>
          <w:rFonts w:ascii="Montserrat" w:hAnsi="Montserrat" w:cs="Arial"/>
          <w:sz w:val="22"/>
          <w:szCs w:val="22"/>
          <w:lang w:val="es-MX"/>
        </w:rPr>
        <w:t xml:space="preserve"> </w:t>
      </w:r>
      <w:r w:rsidR="0099415A"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99415A"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99415A" w:rsidRPr="00B843CF">
        <w:rPr>
          <w:rFonts w:ascii="Montserrat" w:hAnsi="Montserrat" w:cs="Arial"/>
          <w:sz w:val="22"/>
          <w:szCs w:val="22"/>
          <w:lang w:val="es-MX"/>
        </w:rPr>
        <w:t>Secretaría</w:t>
      </w:r>
      <w:r w:rsidR="00B432CF" w:rsidRPr="00B843CF">
        <w:rPr>
          <w:rFonts w:ascii="Montserrat" w:hAnsi="Montserrat" w:cs="Arial"/>
          <w:sz w:val="22"/>
          <w:szCs w:val="22"/>
          <w:lang w:val="es-MX"/>
        </w:rPr>
        <w:t xml:space="preserve"> </w:t>
      </w:r>
      <w:r w:rsidR="0099415A"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99415A" w:rsidRPr="00B843CF">
        <w:rPr>
          <w:rFonts w:ascii="Montserrat" w:hAnsi="Montserrat" w:cs="Arial"/>
          <w:sz w:val="22"/>
          <w:szCs w:val="22"/>
          <w:lang w:val="es-MX"/>
        </w:rPr>
        <w:t>Relaciones</w:t>
      </w:r>
      <w:r w:rsidR="00B432CF" w:rsidRPr="00B843CF">
        <w:rPr>
          <w:rFonts w:ascii="Montserrat" w:hAnsi="Montserrat" w:cs="Arial"/>
          <w:sz w:val="22"/>
          <w:szCs w:val="22"/>
          <w:lang w:val="es-MX"/>
        </w:rPr>
        <w:t xml:space="preserve"> </w:t>
      </w:r>
      <w:r w:rsidR="0099415A" w:rsidRPr="00B843CF">
        <w:rPr>
          <w:rFonts w:ascii="Montserrat" w:hAnsi="Montserrat" w:cs="Arial"/>
          <w:sz w:val="22"/>
          <w:szCs w:val="22"/>
          <w:lang w:val="es-MX"/>
        </w:rPr>
        <w:t>Exteriores</w:t>
      </w:r>
      <w:r w:rsidR="00C43288" w:rsidRPr="00B843CF">
        <w:rPr>
          <w:rFonts w:ascii="Montserrat" w:hAnsi="Montserrat" w:cs="Arial"/>
          <w:sz w:val="22"/>
          <w:szCs w:val="22"/>
          <w:lang w:val="es-MX"/>
        </w:rPr>
        <w:t xml:space="preserve"> p</w:t>
      </w:r>
      <w:r w:rsidRPr="00B843CF">
        <w:rPr>
          <w:rFonts w:ascii="Montserrat" w:hAnsi="Montserrat" w:cs="Arial"/>
          <w:sz w:val="22"/>
          <w:szCs w:val="22"/>
          <w:lang w:val="es-MX"/>
        </w:rPr>
        <w:t>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garantizar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empresa____________________________________</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representada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el___________________________,</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carácter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administrador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único,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clave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registro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contribuyentes_________________,</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domicilio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____________________</w:t>
      </w:r>
      <w:r w:rsidR="002551D8" w:rsidRPr="00B843CF">
        <w:rPr>
          <w:rFonts w:ascii="Montserrat" w:hAnsi="Montserrat" w:cs="Arial"/>
          <w:sz w:val="22"/>
          <w:szCs w:val="22"/>
          <w:lang w:val="es-MX"/>
        </w:rPr>
        <w:t>_________</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exacto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todas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obligac</w:t>
      </w:r>
      <w:r w:rsidR="007A3624" w:rsidRPr="00B843CF">
        <w:rPr>
          <w:rFonts w:ascii="Montserrat" w:hAnsi="Montserrat" w:cs="Arial"/>
          <w:sz w:val="22"/>
          <w:szCs w:val="22"/>
          <w:lang w:val="es-MX"/>
        </w:rPr>
        <w:t>iones</w:t>
      </w:r>
      <w:r w:rsidR="00B432CF" w:rsidRPr="00B843CF">
        <w:rPr>
          <w:rFonts w:ascii="Montserrat" w:hAnsi="Montserrat" w:cs="Arial"/>
          <w:sz w:val="22"/>
          <w:szCs w:val="22"/>
          <w:lang w:val="es-MX"/>
        </w:rPr>
        <w:t xml:space="preserve"> </w:t>
      </w:r>
      <w:r w:rsidR="007A3624"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007A3624"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007A3624" w:rsidRPr="00B843CF">
        <w:rPr>
          <w:rFonts w:ascii="Montserrat" w:hAnsi="Montserrat" w:cs="Arial"/>
          <w:sz w:val="22"/>
          <w:szCs w:val="22"/>
          <w:lang w:val="es-MX"/>
        </w:rPr>
        <w:t>cargo</w:t>
      </w:r>
      <w:r w:rsidR="00B432CF" w:rsidRPr="00B843CF">
        <w:rPr>
          <w:rFonts w:ascii="Montserrat" w:hAnsi="Montserrat" w:cs="Arial"/>
          <w:sz w:val="22"/>
          <w:szCs w:val="22"/>
          <w:lang w:val="es-MX"/>
        </w:rPr>
        <w:t xml:space="preserve"> </w:t>
      </w:r>
      <w:r w:rsidR="007A3624" w:rsidRPr="00B843CF">
        <w:rPr>
          <w:rFonts w:ascii="Montserrat" w:hAnsi="Montserrat" w:cs="Arial"/>
          <w:sz w:val="22"/>
          <w:szCs w:val="22"/>
          <w:lang w:val="es-MX"/>
        </w:rPr>
        <w:t>derivadas</w:t>
      </w:r>
      <w:r w:rsidR="00B432CF" w:rsidRPr="00B843CF">
        <w:rPr>
          <w:rFonts w:ascii="Montserrat" w:hAnsi="Montserrat" w:cs="Arial"/>
          <w:sz w:val="22"/>
          <w:szCs w:val="22"/>
          <w:lang w:val="es-MX"/>
        </w:rPr>
        <w:t xml:space="preserve"> </w:t>
      </w:r>
      <w:r w:rsidR="007A3624"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00754D9A" w:rsidRPr="00B843CF">
        <w:rPr>
          <w:rFonts w:ascii="Montserrat" w:hAnsi="Montserrat" w:cs="Arial"/>
          <w:sz w:val="22"/>
          <w:szCs w:val="22"/>
          <w:lang w:val="es-MX"/>
        </w:rPr>
        <w:t>pedido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servicios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relacionados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u w:val="single"/>
          <w:lang w:val="es-MX"/>
        </w:rPr>
        <w:t>(descripción</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del</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bien</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o</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servicio)</w:t>
      </w:r>
      <w:r w:rsidR="00B432CF" w:rsidRPr="00B843CF">
        <w:rPr>
          <w:rFonts w:ascii="Montserrat" w:hAnsi="Montserrat" w:cs="Arial"/>
          <w:sz w:val="22"/>
          <w:szCs w:val="22"/>
          <w:u w:val="single"/>
          <w:lang w:val="es-MX"/>
        </w:rPr>
        <w:t xml:space="preserve"> </w:t>
      </w:r>
      <w:r w:rsidR="00645C15" w:rsidRPr="00B843CF">
        <w:rPr>
          <w:rFonts w:ascii="Montserrat" w:hAnsi="Montserrat" w:cs="Arial"/>
          <w:sz w:val="22"/>
          <w:szCs w:val="22"/>
          <w:lang w:val="es-MX"/>
        </w:rPr>
        <w:t>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w:t>
      </w:r>
      <w:r w:rsidRPr="00B843CF">
        <w:rPr>
          <w:rFonts w:ascii="Montserrat" w:hAnsi="Montserrat" w:cs="Arial"/>
          <w:sz w:val="22"/>
          <w:szCs w:val="22"/>
          <w:u w:val="single"/>
          <w:lang w:val="es-MX"/>
        </w:rPr>
        <w:t>del</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w:t>
      </w:r>
      <w:r w:rsidR="00754D9A" w:rsidRPr="00B843CF">
        <w:rPr>
          <w:rFonts w:ascii="Montserrat" w:hAnsi="Montserrat" w:cs="Arial"/>
          <w:sz w:val="22"/>
          <w:szCs w:val="22"/>
          <w:u w:val="single"/>
          <w:lang w:val="es-MX"/>
        </w:rPr>
        <w:t>pedido</w:t>
      </w:r>
      <w:r w:rsidRPr="00B843CF">
        <w:rPr>
          <w:rFonts w:ascii="Montserrat" w:hAnsi="Montserrat" w:cs="Arial"/>
          <w:sz w:val="22"/>
          <w:szCs w:val="22"/>
          <w:u w:val="single"/>
          <w:lang w:val="es-MX"/>
        </w:rPr>
        <w:t>)</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fecha</w:t>
      </w:r>
      <w:r w:rsidR="00B432CF" w:rsidRPr="00B843CF">
        <w:rPr>
          <w:rFonts w:ascii="Montserrat" w:hAnsi="Montserrat" w:cs="Arial"/>
          <w:sz w:val="22"/>
          <w:szCs w:val="22"/>
          <w:lang w:val="es-MX"/>
        </w:rPr>
        <w:t xml:space="preserve"> </w:t>
      </w:r>
      <w:r w:rsidRPr="00B843CF">
        <w:rPr>
          <w:rFonts w:ascii="Montserrat" w:hAnsi="Montserrat" w:cs="Arial"/>
          <w:sz w:val="22"/>
          <w:szCs w:val="22"/>
          <w:u w:val="single"/>
          <w:lang w:val="es-MX"/>
        </w:rPr>
        <w:t>(se</w:t>
      </w:r>
      <w:r w:rsidR="00B432CF" w:rsidRPr="00B843CF">
        <w:rPr>
          <w:rFonts w:ascii="Montserrat" w:hAnsi="Montserrat" w:cs="Arial"/>
          <w:sz w:val="22"/>
          <w:szCs w:val="22"/>
          <w:u w:val="single"/>
          <w:lang w:val="es-MX"/>
        </w:rPr>
        <w:t xml:space="preserve"> </w:t>
      </w:r>
      <w:r w:rsidR="007C4F0A" w:rsidRPr="00B843CF">
        <w:rPr>
          <w:rFonts w:ascii="Montserrat" w:hAnsi="Montserrat" w:cs="Arial"/>
          <w:sz w:val="22"/>
          <w:szCs w:val="22"/>
          <w:u w:val="single"/>
          <w:lang w:val="es-MX"/>
        </w:rPr>
        <w:t>celebró</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el</w:t>
      </w:r>
      <w:r w:rsidR="00B432CF" w:rsidRPr="00B843CF">
        <w:rPr>
          <w:rFonts w:ascii="Montserrat" w:hAnsi="Montserrat" w:cs="Arial"/>
          <w:sz w:val="22"/>
          <w:szCs w:val="22"/>
          <w:u w:val="single"/>
          <w:lang w:val="es-MX"/>
        </w:rPr>
        <w:t xml:space="preserve"> </w:t>
      </w:r>
      <w:r w:rsidR="00754D9A" w:rsidRPr="00B843CF">
        <w:rPr>
          <w:rFonts w:ascii="Montserrat" w:hAnsi="Montserrat" w:cs="Arial"/>
          <w:sz w:val="22"/>
          <w:szCs w:val="22"/>
          <w:u w:val="single"/>
          <w:lang w:val="es-MX"/>
        </w:rPr>
        <w:t>pedido</w:t>
      </w:r>
      <w:r w:rsidRPr="00B843CF">
        <w:rPr>
          <w:rFonts w:ascii="Montserrat" w:hAnsi="Montserrat" w:cs="Arial"/>
          <w:sz w:val="22"/>
          <w:szCs w:val="22"/>
          <w:u w:val="single"/>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celebra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00645C15"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00645C15" w:rsidRPr="00B843CF">
        <w:rPr>
          <w:rFonts w:ascii="Montserrat" w:hAnsi="Montserrat" w:cs="Arial"/>
          <w:sz w:val="22"/>
          <w:szCs w:val="22"/>
          <w:lang w:val="es-MX"/>
        </w:rPr>
        <w:t>Secretaría</w:t>
      </w:r>
      <w:r w:rsidR="00B432CF" w:rsidRPr="00B843CF">
        <w:rPr>
          <w:rFonts w:ascii="Montserrat" w:hAnsi="Montserrat" w:cs="Arial"/>
          <w:sz w:val="22"/>
          <w:szCs w:val="22"/>
          <w:lang w:val="es-MX"/>
        </w:rPr>
        <w:t xml:space="preserve"> </w:t>
      </w:r>
      <w:r w:rsidR="00645C15"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645C15" w:rsidRPr="00B843CF">
        <w:rPr>
          <w:rFonts w:ascii="Montserrat" w:hAnsi="Montserrat" w:cs="Arial"/>
          <w:sz w:val="22"/>
          <w:szCs w:val="22"/>
          <w:lang w:val="es-MX"/>
        </w:rPr>
        <w:t>Relaciones</w:t>
      </w:r>
      <w:r w:rsidR="00B432CF" w:rsidRPr="00B843CF">
        <w:rPr>
          <w:rFonts w:ascii="Montserrat" w:hAnsi="Montserrat" w:cs="Arial"/>
          <w:sz w:val="22"/>
          <w:szCs w:val="22"/>
          <w:lang w:val="es-MX"/>
        </w:rPr>
        <w:t xml:space="preserve"> </w:t>
      </w:r>
      <w:r w:rsidR="00645C15" w:rsidRPr="00B843CF">
        <w:rPr>
          <w:rFonts w:ascii="Montserrat" w:hAnsi="Montserrat" w:cs="Arial"/>
          <w:sz w:val="22"/>
          <w:szCs w:val="22"/>
          <w:lang w:val="es-MX"/>
        </w:rPr>
        <w:t>Exteriores</w:t>
      </w:r>
      <w:r w:rsidR="00DF24F7"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00DF24F7" w:rsidRPr="00B843CF">
        <w:rPr>
          <w:rFonts w:ascii="Montserrat" w:hAnsi="Montserrat" w:cs="Arial"/>
          <w:sz w:val="22"/>
          <w:szCs w:val="22"/>
          <w:lang w:val="es-MX"/>
        </w:rPr>
        <w:t>representada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00A4733E"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00A4733E"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00A4733E"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00A4733E"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00A4733E" w:rsidRPr="00B843CF">
        <w:rPr>
          <w:rFonts w:ascii="Montserrat" w:hAnsi="Montserrat" w:cs="Arial"/>
          <w:sz w:val="22"/>
          <w:szCs w:val="22"/>
          <w:lang w:val="es-MX"/>
        </w:rPr>
        <w:t>suscribirán</w:t>
      </w:r>
      <w:r w:rsidR="00B432CF" w:rsidRPr="00B843CF">
        <w:rPr>
          <w:rFonts w:ascii="Montserrat" w:hAnsi="Montserrat" w:cs="Arial"/>
          <w:sz w:val="22"/>
          <w:szCs w:val="22"/>
          <w:lang w:val="es-MX"/>
        </w:rPr>
        <w:t xml:space="preserve"> </w:t>
      </w:r>
      <w:r w:rsidR="00A4733E"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00754D9A" w:rsidRPr="00B843CF">
        <w:rPr>
          <w:rFonts w:ascii="Montserrat" w:hAnsi="Montserrat" w:cs="Arial"/>
          <w:sz w:val="22"/>
          <w:szCs w:val="22"/>
          <w:lang w:val="es-MX"/>
        </w:rPr>
        <w:t>pedido</w:t>
      </w:r>
      <w:r w:rsidRPr="00B843CF">
        <w:rPr>
          <w:rFonts w:ascii="Montserrat" w:hAnsi="Montserrat" w:cs="Arial"/>
          <w:sz w:val="22"/>
          <w:szCs w:val="22"/>
          <w:lang w:val="es-MX"/>
        </w:rPr>
        <w:t>______________________________,</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carácter</w:t>
      </w:r>
      <w:r w:rsidR="00B432CF" w:rsidRPr="00B843CF">
        <w:rPr>
          <w:rFonts w:ascii="Montserrat" w:hAnsi="Montserrat" w:cs="Arial"/>
          <w:sz w:val="22"/>
          <w:szCs w:val="22"/>
          <w:lang w:val="es-MX"/>
        </w:rPr>
        <w:t xml:space="preserve"> </w:t>
      </w:r>
      <w:r w:rsidRPr="00B843CF">
        <w:rPr>
          <w:rFonts w:ascii="Montserrat" w:hAnsi="Montserrat" w:cs="Arial"/>
          <w:sz w:val="22"/>
          <w:szCs w:val="22"/>
          <w:u w:val="single"/>
          <w:lang w:val="es-MX"/>
        </w:rPr>
        <w:t>de</w:t>
      </w:r>
      <w:r w:rsidR="00323AFB"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cargo,</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relativo</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a</w:t>
      </w:r>
      <w:r w:rsidR="00191C20"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(descripción</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del</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objeto</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establecido</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en</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el</w:t>
      </w:r>
      <w:r w:rsidR="00B432CF" w:rsidRPr="00B843CF">
        <w:rPr>
          <w:rFonts w:ascii="Montserrat" w:hAnsi="Montserrat" w:cs="Arial"/>
          <w:sz w:val="22"/>
          <w:szCs w:val="22"/>
          <w:u w:val="single"/>
          <w:lang w:val="es-MX"/>
        </w:rPr>
        <w:t xml:space="preserve"> </w:t>
      </w:r>
      <w:r w:rsidR="00754D9A" w:rsidRPr="00B843CF">
        <w:rPr>
          <w:rFonts w:ascii="Montserrat" w:hAnsi="Montserrat" w:cs="Arial"/>
          <w:sz w:val="22"/>
          <w:szCs w:val="22"/>
          <w:u w:val="single"/>
          <w:lang w:val="es-MX"/>
        </w:rPr>
        <w:t>pedido</w:t>
      </w:r>
      <w:r w:rsidRPr="00B843CF">
        <w:rPr>
          <w:rFonts w:ascii="Montserrat" w:hAnsi="Montserrat" w:cs="Arial"/>
          <w:sz w:val="22"/>
          <w:szCs w:val="22"/>
          <w:u w:val="single"/>
          <w:lang w:val="es-MX"/>
        </w:rPr>
        <w:t>)</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importe</w:t>
      </w:r>
      <w:r w:rsidR="00503AF2" w:rsidRPr="00B843CF">
        <w:rPr>
          <w:rFonts w:ascii="Montserrat" w:hAnsi="Montserrat" w:cs="Arial"/>
          <w:sz w:val="22"/>
          <w:szCs w:val="22"/>
          <w:lang w:val="es-MX"/>
        </w:rPr>
        <w:t xml:space="preserve"> máximo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$___________,</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(_________________)</w:t>
      </w:r>
      <w:r w:rsidR="00B432CF" w:rsidRPr="00B843CF">
        <w:rPr>
          <w:rFonts w:ascii="Montserrat" w:hAnsi="Montserrat" w:cs="Arial"/>
          <w:sz w:val="22"/>
          <w:szCs w:val="22"/>
          <w:lang w:val="es-MX"/>
        </w:rPr>
        <w:t xml:space="preserve"> </w:t>
      </w:r>
      <w:r w:rsidR="00503AF2" w:rsidRPr="00B843CF">
        <w:rPr>
          <w:rFonts w:ascii="Montserrat" w:hAnsi="Montserrat" w:cs="Arial"/>
          <w:sz w:val="22"/>
          <w:szCs w:val="22"/>
          <w:lang w:val="es-MX"/>
        </w:rPr>
        <w:t>antes 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Impuesto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Valor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Agregado,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afianzadora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declara: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fianza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términos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00754D9A" w:rsidRPr="00B843CF">
        <w:rPr>
          <w:rFonts w:ascii="Montserrat" w:hAnsi="Montserrat" w:cs="Arial"/>
          <w:sz w:val="22"/>
          <w:szCs w:val="22"/>
          <w:lang w:val="es-MX"/>
        </w:rPr>
        <w:t>pedido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referencia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póliza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fianza,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término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1</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ED6D4A" w:rsidRPr="00B843CF">
        <w:rPr>
          <w:rFonts w:ascii="Montserrat" w:hAnsi="Montserrat" w:cs="Arial"/>
          <w:sz w:val="22"/>
          <w:szCs w:val="22"/>
          <w:lang w:val="es-MX"/>
        </w:rPr>
        <w:t xml:space="preserve"> </w:t>
      </w:r>
      <w:r w:rsidRPr="00B843CF">
        <w:rPr>
          <w:rFonts w:ascii="Montserrat" w:hAnsi="Montserrat" w:cs="Arial"/>
          <w:sz w:val="22"/>
          <w:szCs w:val="22"/>
          <w:lang w:val="es-MX"/>
        </w:rPr>
        <w:t>año,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posterior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recepción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definitiva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(materiales</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o</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servicios</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u w:val="single"/>
          <w:lang w:val="es-MX"/>
        </w:rPr>
        <w:t>entregados),</w:t>
      </w:r>
      <w:r w:rsidR="00B432CF" w:rsidRPr="00B843CF">
        <w:rPr>
          <w:rFonts w:ascii="Montserrat" w:hAnsi="Montserrat" w:cs="Arial"/>
          <w:sz w:val="22"/>
          <w:szCs w:val="22"/>
          <w:u w:val="single"/>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garantizar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buena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calidad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servicios,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prorroga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00754D9A" w:rsidRPr="00B843CF">
        <w:rPr>
          <w:rFonts w:ascii="Montserrat" w:hAnsi="Montserrat" w:cs="Arial"/>
          <w:sz w:val="22"/>
          <w:szCs w:val="22"/>
          <w:lang w:val="es-MX"/>
        </w:rPr>
        <w:t>pedido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durante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substanciación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todos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recursos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juicios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interpongan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dicte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resolución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definitiva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autoridad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competente,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salvo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otorguen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finiquito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afianzadora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acepta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expresamente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someterse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ejecución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C60114"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282</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Instituciones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Seguros</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Fianzas,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efectividad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presente</w:t>
      </w:r>
      <w:r w:rsidR="00191C20" w:rsidRPr="00B843CF">
        <w:rPr>
          <w:rFonts w:ascii="Montserrat" w:hAnsi="Montserrat" w:cs="Arial"/>
          <w:sz w:val="22"/>
          <w:szCs w:val="22"/>
          <w:lang w:val="es-MX"/>
        </w:rPr>
        <w:t xml:space="preserve"> </w:t>
      </w:r>
      <w:r w:rsidRPr="00B843CF">
        <w:rPr>
          <w:rFonts w:ascii="Montserrat" w:hAnsi="Montserrat" w:cs="Arial"/>
          <w:sz w:val="22"/>
          <w:szCs w:val="22"/>
          <w:lang w:val="es-MX"/>
        </w:rPr>
        <w:t>garantía,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también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sujetara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cobro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intereses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prevé</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283</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mismo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ordenamiento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extemporáneo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importe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póliza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fianza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requerida;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acepta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precep</w:t>
      </w:r>
      <w:r w:rsidR="00DA47A8" w:rsidRPr="00B843CF">
        <w:rPr>
          <w:rFonts w:ascii="Montserrat" w:hAnsi="Montserrat" w:cs="Arial"/>
          <w:sz w:val="22"/>
          <w:szCs w:val="22"/>
          <w:lang w:val="es-MX"/>
        </w:rPr>
        <w:t>tuado</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Artículos</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282</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renuncia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contenido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179</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Ley</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Seguros</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A47A8" w:rsidRPr="00B843CF">
        <w:rPr>
          <w:rFonts w:ascii="Montserrat" w:hAnsi="Montserrat" w:cs="Arial"/>
          <w:sz w:val="22"/>
          <w:szCs w:val="22"/>
          <w:lang w:val="es-MX"/>
        </w:rPr>
        <w:t>Fianzas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prorroga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espera,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plazo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fianza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automáticamente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prorrogada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concordancia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dicha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prorroga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espera,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asimismo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liberada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fianza,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requisito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ineludible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solicitud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escrita</w:t>
      </w:r>
      <w:r w:rsidR="00B432CF" w:rsidRPr="00B843CF">
        <w:rPr>
          <w:rFonts w:ascii="Montserrat" w:hAnsi="Montserrat" w:cs="Arial"/>
          <w:sz w:val="22"/>
          <w:szCs w:val="22"/>
          <w:lang w:val="es-MX"/>
        </w:rPr>
        <w:t xml:space="preserve"> </w:t>
      </w:r>
      <w:r w:rsidR="00CC037E"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00DF66E6" w:rsidRPr="00B843CF">
        <w:rPr>
          <w:rFonts w:ascii="Montserrat" w:hAnsi="Montserrat"/>
          <w:b/>
          <w:sz w:val="22"/>
          <w:szCs w:val="22"/>
          <w:lang w:val="es-MX"/>
        </w:rPr>
        <w:t xml:space="preserve">“EL </w:t>
      </w:r>
      <w:r w:rsidR="00D9141E" w:rsidRPr="00B843CF">
        <w:rPr>
          <w:rFonts w:ascii="Montserrat" w:hAnsi="Montserrat"/>
          <w:b/>
          <w:sz w:val="22"/>
          <w:szCs w:val="22"/>
          <w:lang w:val="es-MX"/>
        </w:rPr>
        <w:t>LICITANTE</w:t>
      </w:r>
      <w:r w:rsidR="00DF66E6" w:rsidRPr="00B843CF">
        <w:rPr>
          <w:rFonts w:ascii="Montserrat" w:hAnsi="Montserrat"/>
          <w:b/>
          <w:sz w:val="22"/>
          <w:szCs w:val="22"/>
          <w:lang w:val="es-MX"/>
        </w:rPr>
        <w:t>”</w:t>
      </w:r>
      <w:r w:rsidR="00DF66E6"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efecto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b/>
          <w:sz w:val="22"/>
          <w:szCs w:val="22"/>
          <w:u w:val="single"/>
          <w:lang w:val="es-MX"/>
        </w:rPr>
        <w:t>“LA</w:t>
      </w:r>
      <w:r w:rsidR="00B432CF" w:rsidRPr="00B843CF">
        <w:rPr>
          <w:rFonts w:ascii="Montserrat" w:hAnsi="Montserrat" w:cs="Arial"/>
          <w:b/>
          <w:sz w:val="22"/>
          <w:szCs w:val="22"/>
          <w:u w:val="single"/>
          <w:lang w:val="es-MX"/>
        </w:rPr>
        <w:t xml:space="preserve"> </w:t>
      </w:r>
      <w:r w:rsidRPr="00B843CF">
        <w:rPr>
          <w:rFonts w:ascii="Montserrat" w:hAnsi="Montserrat" w:cs="Arial"/>
          <w:b/>
          <w:sz w:val="22"/>
          <w:szCs w:val="22"/>
          <w:u w:val="single"/>
          <w:lang w:val="es-MX"/>
        </w:rPr>
        <w:t>SECRETA</w:t>
      </w:r>
      <w:r w:rsidR="006C03EE" w:rsidRPr="00B843CF">
        <w:rPr>
          <w:rFonts w:ascii="Montserrat" w:hAnsi="Montserrat" w:cs="Arial"/>
          <w:b/>
          <w:sz w:val="22"/>
          <w:szCs w:val="22"/>
          <w:u w:val="single"/>
          <w:lang w:val="es-MX"/>
        </w:rPr>
        <w:t>RÍ</w:t>
      </w:r>
      <w:r w:rsidRPr="00B843CF">
        <w:rPr>
          <w:rFonts w:ascii="Montserrat" w:hAnsi="Montserrat" w:cs="Arial"/>
          <w:b/>
          <w:sz w:val="22"/>
          <w:szCs w:val="22"/>
          <w:u w:val="single"/>
          <w:lang w:val="es-MX"/>
        </w:rPr>
        <w:t>A”</w:t>
      </w:r>
      <w:r w:rsidR="00191C20" w:rsidRPr="00B843CF">
        <w:rPr>
          <w:rFonts w:ascii="Montserrat" w:hAnsi="Montserrat" w:cs="Arial"/>
          <w:sz w:val="22"/>
          <w:szCs w:val="22"/>
          <w:u w:val="single"/>
          <w:lang w:val="es-MX"/>
        </w:rPr>
        <w:t xml:space="preserve"> </w:t>
      </w:r>
      <w:r w:rsidRPr="00B843CF">
        <w:rPr>
          <w:rFonts w:ascii="Montserrat" w:hAnsi="Montserrat" w:cs="Arial"/>
          <w:sz w:val="22"/>
          <w:szCs w:val="22"/>
          <w:lang w:val="es-MX"/>
        </w:rPr>
        <w:t>manifieste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escrito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procedencia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dicha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liberación.</w:t>
      </w:r>
      <w:r w:rsidR="00B432CF" w:rsidRPr="00B843CF">
        <w:rPr>
          <w:rFonts w:ascii="Montserrat" w:hAnsi="Montserrat" w:cs="Arial"/>
          <w:sz w:val="22"/>
          <w:szCs w:val="22"/>
          <w:lang w:val="es-MX"/>
        </w:rPr>
        <w:t xml:space="preserve"> </w:t>
      </w:r>
    </w:p>
    <w:p w14:paraId="052CFA9C" w14:textId="77777777" w:rsidR="00271CAA" w:rsidRPr="00B843CF" w:rsidRDefault="00271CAA" w:rsidP="004F01B1">
      <w:pPr>
        <w:tabs>
          <w:tab w:val="left" w:pos="2391"/>
        </w:tabs>
        <w:jc w:val="both"/>
        <w:rPr>
          <w:rFonts w:ascii="Montserrat" w:hAnsi="Montserrat" w:cs="Arial"/>
          <w:sz w:val="22"/>
          <w:szCs w:val="22"/>
          <w:lang w:val="es-MX"/>
        </w:rPr>
      </w:pPr>
    </w:p>
    <w:p w14:paraId="2996DE35" w14:textId="77777777" w:rsidR="000A3EAA" w:rsidRPr="00B843CF" w:rsidRDefault="000A3EAA" w:rsidP="004F01B1">
      <w:pPr>
        <w:tabs>
          <w:tab w:val="left" w:pos="2391"/>
        </w:tabs>
        <w:jc w:val="both"/>
        <w:rPr>
          <w:rFonts w:ascii="Montserrat" w:hAnsi="Montserrat" w:cs="Arial"/>
          <w:sz w:val="22"/>
          <w:szCs w:val="22"/>
          <w:lang w:val="es-MX"/>
        </w:rPr>
      </w:pPr>
    </w:p>
    <w:p w14:paraId="1BD75F30" w14:textId="77777777" w:rsidR="000A3EAA" w:rsidRPr="00B843CF" w:rsidRDefault="000A3EAA" w:rsidP="004F01B1">
      <w:pPr>
        <w:tabs>
          <w:tab w:val="left" w:pos="2391"/>
        </w:tabs>
        <w:jc w:val="both"/>
        <w:rPr>
          <w:rFonts w:ascii="Montserrat" w:hAnsi="Montserrat" w:cs="Arial"/>
          <w:sz w:val="22"/>
          <w:szCs w:val="22"/>
          <w:lang w:val="es-MX"/>
        </w:rPr>
      </w:pPr>
    </w:p>
    <w:p w14:paraId="306B764D" w14:textId="77777777" w:rsidR="000A3EAA" w:rsidRPr="00B843CF" w:rsidRDefault="000A3EAA" w:rsidP="004F01B1">
      <w:pPr>
        <w:tabs>
          <w:tab w:val="left" w:pos="2391"/>
        </w:tabs>
        <w:jc w:val="both"/>
        <w:rPr>
          <w:rFonts w:ascii="Montserrat" w:hAnsi="Montserrat" w:cs="Arial"/>
          <w:sz w:val="22"/>
          <w:szCs w:val="22"/>
          <w:lang w:val="es-MX"/>
        </w:rPr>
      </w:pPr>
    </w:p>
    <w:p w14:paraId="25A634DA" w14:textId="77777777" w:rsidR="000A3EAA" w:rsidRPr="00B843CF" w:rsidRDefault="000A3EAA" w:rsidP="004F01B1">
      <w:pPr>
        <w:tabs>
          <w:tab w:val="left" w:pos="2391"/>
        </w:tabs>
        <w:jc w:val="both"/>
        <w:rPr>
          <w:rFonts w:ascii="Montserrat" w:hAnsi="Montserrat" w:cs="Arial"/>
          <w:sz w:val="22"/>
          <w:szCs w:val="22"/>
          <w:lang w:val="es-MX"/>
        </w:rPr>
      </w:pPr>
    </w:p>
    <w:p w14:paraId="7446509B" w14:textId="77777777" w:rsidR="000A3EAA" w:rsidRPr="00B843CF" w:rsidRDefault="000A3EAA" w:rsidP="004F01B1">
      <w:pPr>
        <w:tabs>
          <w:tab w:val="left" w:pos="2391"/>
        </w:tabs>
        <w:jc w:val="both"/>
        <w:rPr>
          <w:rFonts w:ascii="Montserrat" w:hAnsi="Montserrat" w:cs="Arial"/>
          <w:sz w:val="22"/>
          <w:szCs w:val="22"/>
          <w:lang w:val="es-MX"/>
        </w:rPr>
      </w:pPr>
    </w:p>
    <w:p w14:paraId="488F3A1A" w14:textId="77777777" w:rsidR="000A3EAA" w:rsidRPr="00B843CF" w:rsidRDefault="000A3EAA" w:rsidP="004F01B1">
      <w:pPr>
        <w:tabs>
          <w:tab w:val="left" w:pos="2391"/>
        </w:tabs>
        <w:jc w:val="both"/>
        <w:rPr>
          <w:rFonts w:ascii="Montserrat" w:hAnsi="Montserrat" w:cs="Arial"/>
          <w:sz w:val="22"/>
          <w:szCs w:val="22"/>
          <w:lang w:val="es-MX"/>
        </w:rPr>
      </w:pPr>
    </w:p>
    <w:p w14:paraId="39B4D196" w14:textId="77777777" w:rsidR="000A3EAA" w:rsidRPr="00B843CF" w:rsidRDefault="000A3EAA" w:rsidP="004F01B1">
      <w:pPr>
        <w:tabs>
          <w:tab w:val="left" w:pos="2391"/>
        </w:tabs>
        <w:jc w:val="both"/>
        <w:rPr>
          <w:rFonts w:ascii="Montserrat" w:hAnsi="Montserrat" w:cs="Arial"/>
          <w:sz w:val="22"/>
          <w:szCs w:val="22"/>
          <w:lang w:val="es-MX"/>
        </w:rPr>
      </w:pPr>
    </w:p>
    <w:p w14:paraId="68D92EAC" w14:textId="77777777" w:rsidR="000A3EAA" w:rsidRPr="00B843CF" w:rsidRDefault="000A3EAA" w:rsidP="004F01B1">
      <w:pPr>
        <w:tabs>
          <w:tab w:val="left" w:pos="2391"/>
        </w:tabs>
        <w:jc w:val="both"/>
        <w:rPr>
          <w:rFonts w:ascii="Montserrat" w:hAnsi="Montserrat" w:cs="Arial"/>
          <w:sz w:val="22"/>
          <w:szCs w:val="22"/>
          <w:lang w:val="es-MX"/>
        </w:rPr>
      </w:pPr>
    </w:p>
    <w:p w14:paraId="6EE06BC0" w14:textId="77777777" w:rsidR="000A3EAA" w:rsidRPr="00B843CF" w:rsidRDefault="000A3EAA" w:rsidP="004F01B1">
      <w:pPr>
        <w:tabs>
          <w:tab w:val="left" w:pos="2391"/>
        </w:tabs>
        <w:jc w:val="both"/>
        <w:rPr>
          <w:rFonts w:ascii="Montserrat" w:hAnsi="Montserrat" w:cs="Arial"/>
          <w:sz w:val="22"/>
          <w:szCs w:val="22"/>
          <w:lang w:val="es-MX"/>
        </w:rPr>
      </w:pPr>
    </w:p>
    <w:p w14:paraId="32929AD7" w14:textId="77777777" w:rsidR="000A3EAA" w:rsidRPr="00B843CF" w:rsidRDefault="000A3EAA" w:rsidP="004F01B1">
      <w:pPr>
        <w:tabs>
          <w:tab w:val="left" w:pos="2391"/>
        </w:tabs>
        <w:rPr>
          <w:rFonts w:ascii="Montserrat" w:hAnsi="Montserrat" w:cs="Arial"/>
          <w:b/>
          <w:sz w:val="22"/>
          <w:szCs w:val="22"/>
          <w:lang w:val="es-MX" w:eastAsia="es-MX"/>
        </w:rPr>
      </w:pPr>
    </w:p>
    <w:p w14:paraId="3D4AE7C6" w14:textId="77777777" w:rsidR="000A3EAA" w:rsidRPr="00B843CF" w:rsidRDefault="000A3EAA" w:rsidP="004F01B1">
      <w:pPr>
        <w:tabs>
          <w:tab w:val="left" w:pos="2391"/>
        </w:tabs>
        <w:jc w:val="center"/>
        <w:rPr>
          <w:rFonts w:ascii="Montserrat" w:hAnsi="Montserrat" w:cs="Arial"/>
          <w:sz w:val="22"/>
          <w:szCs w:val="22"/>
          <w:lang w:val="es-MX"/>
        </w:rPr>
        <w:sectPr w:rsidR="000A3EAA" w:rsidRPr="00B843CF" w:rsidSect="003C324D">
          <w:pgSz w:w="12242" w:h="15842" w:code="1"/>
          <w:pgMar w:top="902" w:right="1469" w:bottom="1304" w:left="1304" w:header="709" w:footer="567" w:gutter="0"/>
          <w:cols w:space="708"/>
          <w:docGrid w:linePitch="360"/>
        </w:sectPr>
      </w:pPr>
    </w:p>
    <w:p w14:paraId="0CB8F66E" w14:textId="77777777" w:rsidR="00AF791A" w:rsidRPr="00B843CF" w:rsidRDefault="00AF791A" w:rsidP="00AF791A">
      <w:pPr>
        <w:pStyle w:val="Ttulo1"/>
        <w:numPr>
          <w:ilvl w:val="0"/>
          <w:numId w:val="0"/>
        </w:numPr>
        <w:jc w:val="center"/>
        <w:rPr>
          <w:rFonts w:ascii="Montserrat" w:hAnsi="Montserrat"/>
          <w:sz w:val="22"/>
          <w:szCs w:val="22"/>
          <w:lang w:val="es-MX"/>
        </w:rPr>
      </w:pPr>
      <w:bookmarkStart w:id="482" w:name="_Toc508099353"/>
      <w:bookmarkStart w:id="483" w:name="_Toc508101266"/>
      <w:bookmarkStart w:id="484" w:name="_Toc509415902"/>
      <w:bookmarkStart w:id="485" w:name="_Toc1391380"/>
      <w:bookmarkStart w:id="486" w:name="_Toc423420329"/>
      <w:bookmarkStart w:id="487" w:name="_Toc428384562"/>
      <w:r w:rsidRPr="00B843CF">
        <w:rPr>
          <w:rFonts w:ascii="Montserrat" w:hAnsi="Montserrat"/>
          <w:sz w:val="22"/>
          <w:szCs w:val="22"/>
          <w:lang w:val="es-MX"/>
        </w:rPr>
        <w:lastRenderedPageBreak/>
        <w:t>FORMATO 8 MANIFESTACIÓN DE AUSENCIA DE CONFLICTO DE INTERÉS PARA EL CASO EN EL QUE EL PROVEEDOR SEA UNA PERSONA FÍSICA EN LOS PROCEDIMIENTOS DE CONTRATACIONES PÚBLICAS PARA LA SECRETARÍA DE RELACIONES EXTERIORES</w:t>
      </w:r>
      <w:bookmarkEnd w:id="482"/>
      <w:bookmarkEnd w:id="483"/>
      <w:bookmarkEnd w:id="484"/>
      <w:bookmarkEnd w:id="485"/>
    </w:p>
    <w:p w14:paraId="2ED28A4B" w14:textId="77777777" w:rsidR="00AF791A" w:rsidRPr="00B843CF" w:rsidRDefault="00AF791A" w:rsidP="00AF791A">
      <w:pPr>
        <w:pStyle w:val="Sinespaciado"/>
        <w:rPr>
          <w:rFonts w:ascii="Montserrat" w:hAnsi="Montserrat"/>
          <w:sz w:val="18"/>
          <w:szCs w:val="18"/>
        </w:rPr>
      </w:pPr>
    </w:p>
    <w:p w14:paraId="5E1018CA" w14:textId="77777777" w:rsidR="00AF791A" w:rsidRPr="00B843CF" w:rsidRDefault="00AF791A" w:rsidP="00AF791A">
      <w:pPr>
        <w:pStyle w:val="Sinespaciado"/>
        <w:rPr>
          <w:rFonts w:ascii="Montserrat" w:hAnsi="Montserrat"/>
          <w:sz w:val="18"/>
          <w:szCs w:val="18"/>
        </w:rPr>
      </w:pPr>
    </w:p>
    <w:p w14:paraId="2A93EA68" w14:textId="77777777" w:rsidR="00AF791A" w:rsidRPr="00B843CF" w:rsidRDefault="00AF791A" w:rsidP="00AF791A">
      <w:pPr>
        <w:pStyle w:val="Sinespaciado"/>
        <w:spacing w:line="276" w:lineRule="auto"/>
        <w:jc w:val="both"/>
        <w:rPr>
          <w:rFonts w:ascii="Montserrat" w:hAnsi="Montserrat"/>
          <w:sz w:val="18"/>
          <w:szCs w:val="18"/>
        </w:rPr>
      </w:pPr>
      <w:r w:rsidRPr="00B843CF">
        <w:rPr>
          <w:rFonts w:ascii="Montserrat" w:hAnsi="Montserrat"/>
          <w:sz w:val="18"/>
          <w:szCs w:val="18"/>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la persona física, en su carácter de proveedor que suscribe y que resultó adjudicado en el procedimiento de contratación pública para el servicio ______________, cuyo nombre y firma aparece al final de este documento,  manifiesta bajo protesta de decir verdad que no desempeña empleo, cargo o comisión en el servicio público o, en su caso, que a pesar de desempeñarlo, no se actualiza un Conflicto de Interés con la formalización del contrato/pedido, lo que hará del conocimiento del Órgano Interno de Control en la Secretaría de Relaciones Exteriores,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14:paraId="07945646" w14:textId="77777777" w:rsidR="00AF791A" w:rsidRPr="00B843CF" w:rsidRDefault="00AF791A" w:rsidP="00AF791A">
      <w:pPr>
        <w:pStyle w:val="Sinespaciado"/>
        <w:spacing w:line="276" w:lineRule="auto"/>
        <w:jc w:val="both"/>
        <w:rPr>
          <w:rFonts w:ascii="Montserrat" w:hAnsi="Montserrat"/>
          <w:sz w:val="18"/>
          <w:szCs w:val="18"/>
        </w:rPr>
      </w:pPr>
      <w:bookmarkStart w:id="488" w:name="_GoBack"/>
      <w:bookmarkEnd w:id="488"/>
    </w:p>
    <w:p w14:paraId="60BE81A3" w14:textId="77777777" w:rsidR="00AF791A" w:rsidRPr="00B843CF" w:rsidRDefault="00AF791A" w:rsidP="00AF791A">
      <w:pPr>
        <w:pStyle w:val="Sinespaciado"/>
        <w:spacing w:line="276" w:lineRule="auto"/>
        <w:jc w:val="both"/>
        <w:rPr>
          <w:rFonts w:ascii="Montserrat" w:hAnsi="Montserrat"/>
          <w:sz w:val="18"/>
          <w:szCs w:val="18"/>
        </w:rPr>
      </w:pPr>
      <w:r w:rsidRPr="00B843CF">
        <w:rPr>
          <w:rFonts w:ascii="Montserrat" w:hAnsi="Montserrat"/>
          <w:sz w:val="18"/>
          <w:szCs w:val="18"/>
        </w:rPr>
        <w:t>Asimismo, declara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Secretaría de Relaciones Exteriores.</w:t>
      </w:r>
    </w:p>
    <w:p w14:paraId="07802BA0" w14:textId="77777777" w:rsidR="00AF791A" w:rsidRPr="00B843CF" w:rsidRDefault="00AF791A" w:rsidP="00AF791A">
      <w:pPr>
        <w:pStyle w:val="Sinespaciado"/>
        <w:spacing w:line="276" w:lineRule="auto"/>
        <w:jc w:val="both"/>
        <w:rPr>
          <w:rFonts w:ascii="Montserrat" w:hAnsi="Montserrat"/>
          <w:sz w:val="18"/>
          <w:szCs w:val="18"/>
          <w:lang w:val="es-ES_tradnl"/>
        </w:rPr>
      </w:pPr>
    </w:p>
    <w:p w14:paraId="5B1651B2" w14:textId="77777777" w:rsidR="00AF791A" w:rsidRPr="00B843CF" w:rsidRDefault="00AF791A" w:rsidP="00AF791A">
      <w:pPr>
        <w:pStyle w:val="Sinespaciado"/>
        <w:spacing w:line="276" w:lineRule="auto"/>
        <w:jc w:val="both"/>
        <w:rPr>
          <w:rFonts w:ascii="Montserrat" w:hAnsi="Montserrat"/>
          <w:sz w:val="18"/>
          <w:szCs w:val="18"/>
          <w:lang w:val="es-ES_tradnl"/>
        </w:rPr>
      </w:pPr>
      <w:r w:rsidRPr="00B843CF">
        <w:rPr>
          <w:rFonts w:ascii="Montserrat" w:hAnsi="Montserrat"/>
          <w:sz w:val="18"/>
          <w:szCs w:val="18"/>
          <w:lang w:val="es-ES_tradnl"/>
        </w:rPr>
        <w:t xml:space="preserve">Expresa estar de acuerdo con las manifestaciones contenidas en este documento, y tener pleno conocimiento del alcance legal en que puedan incurrir por acción u omisión, durante la vigencia de la contratación, al amparo de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DOF como se menciona con antelación.  </w:t>
      </w:r>
    </w:p>
    <w:p w14:paraId="447E845A" w14:textId="77777777" w:rsidR="00AF791A" w:rsidRPr="00B843CF" w:rsidRDefault="00AF791A" w:rsidP="00AF791A">
      <w:pPr>
        <w:pStyle w:val="Sinespaciado"/>
        <w:spacing w:line="276" w:lineRule="auto"/>
        <w:jc w:val="both"/>
        <w:rPr>
          <w:rFonts w:ascii="Montserrat" w:hAnsi="Montserrat"/>
          <w:sz w:val="18"/>
          <w:szCs w:val="18"/>
          <w:lang w:val="es-ES_tradnl"/>
        </w:rPr>
      </w:pPr>
    </w:p>
    <w:p w14:paraId="44A85866" w14:textId="0822A5B8" w:rsidR="00AF791A" w:rsidRPr="00B843CF" w:rsidRDefault="00AF791A" w:rsidP="00AF791A">
      <w:pPr>
        <w:pStyle w:val="Sinespaciado"/>
        <w:jc w:val="both"/>
        <w:rPr>
          <w:rFonts w:ascii="Montserrat" w:hAnsi="Montserrat"/>
          <w:sz w:val="18"/>
          <w:szCs w:val="18"/>
          <w:lang w:val="es-ES_tradnl"/>
        </w:rPr>
      </w:pPr>
      <w:r w:rsidRPr="00B843CF">
        <w:rPr>
          <w:rFonts w:ascii="Montserrat" w:hAnsi="Montserrat"/>
          <w:sz w:val="18"/>
          <w:szCs w:val="18"/>
          <w:lang w:val="es-ES_tradnl"/>
        </w:rPr>
        <w:t>Se firma la presente previo a la suscripción del pedido/contrato número ______ en la Ciudad de México día ___ del mes de ________ del 201</w:t>
      </w:r>
      <w:r w:rsidR="00E1309B" w:rsidRPr="00B843CF">
        <w:rPr>
          <w:rFonts w:ascii="Montserrat" w:hAnsi="Montserrat"/>
          <w:sz w:val="18"/>
          <w:szCs w:val="18"/>
          <w:lang w:val="es-ES_tradnl"/>
        </w:rPr>
        <w:t>9</w:t>
      </w:r>
      <w:r w:rsidRPr="00B843CF">
        <w:rPr>
          <w:rFonts w:ascii="Montserrat" w:hAnsi="Montserrat"/>
          <w:sz w:val="18"/>
          <w:szCs w:val="18"/>
          <w:lang w:val="es-ES_tradnl"/>
        </w:rPr>
        <w:t>.</w:t>
      </w:r>
    </w:p>
    <w:p w14:paraId="09541A86" w14:textId="77777777" w:rsidR="00AF791A" w:rsidRPr="00B843CF" w:rsidRDefault="00AF791A" w:rsidP="00AF791A">
      <w:pPr>
        <w:pStyle w:val="Sinespaciado"/>
        <w:jc w:val="center"/>
        <w:rPr>
          <w:rFonts w:ascii="Montserrat" w:hAnsi="Montserrat"/>
          <w:sz w:val="18"/>
          <w:szCs w:val="18"/>
          <w:lang w:val="es-ES_tradnl"/>
        </w:rPr>
      </w:pPr>
    </w:p>
    <w:tbl>
      <w:tblPr>
        <w:tblStyle w:val="Tablaconcuadrcula"/>
        <w:tblW w:w="8930" w:type="dxa"/>
        <w:jc w:val="center"/>
        <w:tblLook w:val="04A0" w:firstRow="1" w:lastRow="0" w:firstColumn="1" w:lastColumn="0" w:noHBand="0" w:noVBand="1"/>
      </w:tblPr>
      <w:tblGrid>
        <w:gridCol w:w="4651"/>
        <w:gridCol w:w="4279"/>
      </w:tblGrid>
      <w:tr w:rsidR="00AF791A" w:rsidRPr="00B843CF" w14:paraId="7874F7D5" w14:textId="77777777" w:rsidTr="00AF791A">
        <w:trPr>
          <w:trHeight w:val="569"/>
          <w:jc w:val="center"/>
        </w:trPr>
        <w:tc>
          <w:tcPr>
            <w:tcW w:w="4651" w:type="dxa"/>
            <w:shd w:val="clear" w:color="auto" w:fill="D0CECE" w:themeFill="background2" w:themeFillShade="E6"/>
          </w:tcPr>
          <w:p w14:paraId="7A8A3582" w14:textId="77777777" w:rsidR="00AF791A" w:rsidRPr="00B843CF" w:rsidRDefault="00AF791A" w:rsidP="00AF791A">
            <w:pPr>
              <w:pStyle w:val="Sinespaciado"/>
              <w:jc w:val="center"/>
              <w:rPr>
                <w:rFonts w:ascii="Montserrat" w:hAnsi="Montserrat"/>
                <w:b/>
                <w:sz w:val="18"/>
                <w:szCs w:val="18"/>
                <w:lang w:val="es-ES_tradnl"/>
              </w:rPr>
            </w:pPr>
          </w:p>
          <w:p w14:paraId="2333AA39" w14:textId="77777777" w:rsidR="00AF791A" w:rsidRPr="00B843CF" w:rsidRDefault="00AF791A" w:rsidP="00AF791A">
            <w:pPr>
              <w:pStyle w:val="Sinespaciado"/>
              <w:jc w:val="center"/>
              <w:rPr>
                <w:rFonts w:ascii="Montserrat" w:hAnsi="Montserrat"/>
                <w:b/>
                <w:sz w:val="18"/>
                <w:szCs w:val="18"/>
                <w:lang w:val="es-ES_tradnl"/>
              </w:rPr>
            </w:pPr>
            <w:r w:rsidRPr="00B843CF">
              <w:rPr>
                <w:rFonts w:ascii="Montserrat" w:hAnsi="Montserrat"/>
                <w:b/>
                <w:sz w:val="18"/>
                <w:szCs w:val="18"/>
                <w:lang w:val="es-ES_tradnl"/>
              </w:rPr>
              <w:t>NOMBRE DE LA PERSONA FÍSICA</w:t>
            </w:r>
          </w:p>
          <w:p w14:paraId="10161910" w14:textId="77777777" w:rsidR="00AF791A" w:rsidRPr="00B843CF" w:rsidRDefault="00AF791A" w:rsidP="00AF791A">
            <w:pPr>
              <w:pStyle w:val="Sinespaciado"/>
              <w:jc w:val="center"/>
              <w:rPr>
                <w:rFonts w:ascii="Montserrat" w:hAnsi="Montserrat"/>
                <w:b/>
                <w:sz w:val="18"/>
                <w:szCs w:val="18"/>
                <w:lang w:val="es-ES_tradnl"/>
              </w:rPr>
            </w:pPr>
          </w:p>
        </w:tc>
        <w:tc>
          <w:tcPr>
            <w:tcW w:w="4279" w:type="dxa"/>
            <w:shd w:val="clear" w:color="auto" w:fill="D0CECE" w:themeFill="background2" w:themeFillShade="E6"/>
          </w:tcPr>
          <w:p w14:paraId="3ACC31CF" w14:textId="77777777" w:rsidR="00AF791A" w:rsidRPr="00B843CF" w:rsidRDefault="00AF791A" w:rsidP="00AF791A">
            <w:pPr>
              <w:pStyle w:val="Sinespaciado"/>
              <w:jc w:val="center"/>
              <w:rPr>
                <w:rFonts w:ascii="Montserrat" w:hAnsi="Montserrat"/>
                <w:b/>
                <w:sz w:val="18"/>
                <w:szCs w:val="18"/>
                <w:lang w:val="es-ES_tradnl"/>
              </w:rPr>
            </w:pPr>
          </w:p>
          <w:p w14:paraId="469FB87A" w14:textId="77777777" w:rsidR="00AF791A" w:rsidRPr="00B843CF" w:rsidRDefault="00AF791A" w:rsidP="00AF791A">
            <w:pPr>
              <w:pStyle w:val="Sinespaciado"/>
              <w:jc w:val="center"/>
              <w:rPr>
                <w:rFonts w:ascii="Montserrat" w:hAnsi="Montserrat"/>
                <w:b/>
                <w:sz w:val="18"/>
                <w:szCs w:val="18"/>
                <w:lang w:val="es-ES_tradnl"/>
              </w:rPr>
            </w:pPr>
            <w:r w:rsidRPr="00B843CF">
              <w:rPr>
                <w:rFonts w:ascii="Montserrat" w:hAnsi="Montserrat"/>
                <w:b/>
                <w:sz w:val="18"/>
                <w:szCs w:val="18"/>
                <w:lang w:val="es-ES_tradnl"/>
              </w:rPr>
              <w:t>FIRMA</w:t>
            </w:r>
          </w:p>
        </w:tc>
      </w:tr>
      <w:tr w:rsidR="00AF791A" w:rsidRPr="00B843CF" w14:paraId="49764FFC" w14:textId="77777777" w:rsidTr="00AF791A">
        <w:trPr>
          <w:trHeight w:val="1267"/>
          <w:jc w:val="center"/>
        </w:trPr>
        <w:tc>
          <w:tcPr>
            <w:tcW w:w="4651" w:type="dxa"/>
          </w:tcPr>
          <w:p w14:paraId="3A54AC93" w14:textId="77777777" w:rsidR="00AF791A" w:rsidRPr="00B843CF" w:rsidRDefault="00AF791A" w:rsidP="00AF791A">
            <w:pPr>
              <w:pStyle w:val="Sinespaciado"/>
              <w:rPr>
                <w:rFonts w:ascii="Montserrat" w:hAnsi="Montserrat"/>
                <w:sz w:val="18"/>
                <w:szCs w:val="18"/>
                <w:lang w:val="es-ES_tradnl"/>
              </w:rPr>
            </w:pPr>
          </w:p>
        </w:tc>
        <w:tc>
          <w:tcPr>
            <w:tcW w:w="4279" w:type="dxa"/>
          </w:tcPr>
          <w:p w14:paraId="5D6D6987" w14:textId="77777777" w:rsidR="00AF791A" w:rsidRPr="00B843CF" w:rsidRDefault="00AF791A" w:rsidP="00AF791A">
            <w:pPr>
              <w:pStyle w:val="Sinespaciado"/>
              <w:jc w:val="center"/>
              <w:rPr>
                <w:rFonts w:ascii="Montserrat" w:hAnsi="Montserrat"/>
                <w:sz w:val="18"/>
                <w:szCs w:val="18"/>
                <w:lang w:val="es-ES_tradnl"/>
              </w:rPr>
            </w:pPr>
          </w:p>
        </w:tc>
      </w:tr>
    </w:tbl>
    <w:p w14:paraId="5AE75E9F" w14:textId="77777777" w:rsidR="00AF791A" w:rsidRPr="00B843CF" w:rsidRDefault="00AF791A" w:rsidP="00AF791A">
      <w:pPr>
        <w:rPr>
          <w:rFonts w:ascii="Montserrat" w:hAnsi="Montserrat"/>
        </w:rPr>
      </w:pPr>
    </w:p>
    <w:p w14:paraId="7925DF10" w14:textId="77777777" w:rsidR="00AF791A" w:rsidRPr="00B843CF" w:rsidRDefault="00AF791A" w:rsidP="00AF791A">
      <w:pPr>
        <w:rPr>
          <w:rFonts w:ascii="Montserrat" w:eastAsia="Cambria" w:hAnsi="Montserrat"/>
          <w:sz w:val="18"/>
          <w:szCs w:val="18"/>
          <w:lang w:eastAsia="en-US"/>
        </w:rPr>
      </w:pPr>
      <w:r w:rsidRPr="00B843CF">
        <w:rPr>
          <w:rFonts w:ascii="Montserrat" w:eastAsia="Cambria" w:hAnsi="Montserrat"/>
          <w:sz w:val="18"/>
          <w:szCs w:val="18"/>
          <w:lang w:eastAsia="en-US"/>
        </w:rPr>
        <w:t>Domicilio fiscal:</w:t>
      </w:r>
    </w:p>
    <w:p w14:paraId="3CEB58D5" w14:textId="77777777" w:rsidR="00AF791A" w:rsidRPr="00B843CF" w:rsidRDefault="00AF791A" w:rsidP="00AF791A">
      <w:pPr>
        <w:rPr>
          <w:rFonts w:ascii="Montserrat" w:eastAsia="Cambria" w:hAnsi="Montserrat"/>
          <w:sz w:val="18"/>
          <w:szCs w:val="18"/>
          <w:lang w:eastAsia="en-US"/>
        </w:rPr>
      </w:pPr>
      <w:r w:rsidRPr="00B843CF">
        <w:rPr>
          <w:rFonts w:ascii="Montserrat" w:eastAsia="Cambria" w:hAnsi="Montserrat"/>
          <w:sz w:val="18"/>
          <w:szCs w:val="18"/>
          <w:lang w:eastAsia="en-US"/>
        </w:rPr>
        <w:t xml:space="preserve">Teléfono: </w:t>
      </w:r>
    </w:p>
    <w:p w14:paraId="2BBBAC23" w14:textId="77777777" w:rsidR="00AF791A" w:rsidRPr="00B843CF" w:rsidRDefault="00AF791A" w:rsidP="00AF791A">
      <w:pPr>
        <w:rPr>
          <w:rFonts w:ascii="Montserrat" w:eastAsia="Cambria" w:hAnsi="Montserrat"/>
          <w:sz w:val="18"/>
          <w:szCs w:val="18"/>
          <w:lang w:eastAsia="en-US"/>
        </w:rPr>
      </w:pPr>
      <w:r w:rsidRPr="00B843CF">
        <w:rPr>
          <w:rFonts w:ascii="Montserrat" w:eastAsia="Cambria" w:hAnsi="Montserrat"/>
          <w:sz w:val="18"/>
          <w:szCs w:val="18"/>
          <w:lang w:eastAsia="en-US"/>
        </w:rPr>
        <w:t xml:space="preserve">Correo electrónico: </w:t>
      </w:r>
    </w:p>
    <w:p w14:paraId="550026C5" w14:textId="77777777" w:rsidR="00AF791A" w:rsidRPr="00B843CF" w:rsidRDefault="00AF791A" w:rsidP="00AF791A">
      <w:pPr>
        <w:pStyle w:val="Ttulo1"/>
        <w:numPr>
          <w:ilvl w:val="0"/>
          <w:numId w:val="0"/>
        </w:numPr>
        <w:jc w:val="center"/>
        <w:rPr>
          <w:rFonts w:ascii="Montserrat" w:hAnsi="Montserrat"/>
          <w:sz w:val="22"/>
          <w:szCs w:val="22"/>
          <w:lang w:val="es-MX"/>
        </w:rPr>
      </w:pPr>
      <w:bookmarkStart w:id="489" w:name="_Toc508099354"/>
      <w:bookmarkStart w:id="490" w:name="_Toc508101267"/>
      <w:bookmarkStart w:id="491" w:name="_Toc509415903"/>
      <w:bookmarkStart w:id="492" w:name="_Toc1391381"/>
      <w:r w:rsidRPr="00B843CF">
        <w:rPr>
          <w:rFonts w:ascii="Montserrat" w:hAnsi="Montserrat"/>
          <w:sz w:val="22"/>
          <w:szCs w:val="22"/>
          <w:lang w:val="es-MX"/>
        </w:rPr>
        <w:lastRenderedPageBreak/>
        <w:t>FORMATO 9. MANIFESTACIÓN DE AUSENCIA DE CONFLICTO DE INTERÉS PARA EL CASO EN EL QUE EL PROVEEDOR SEA UNA PERSONA MORAL EN LOS PROCEDIMIENTOS DE CONTRATACIONES PÚBLICAS PARA LA SECRETARÍA DE RELACIONES EXTERIORES</w:t>
      </w:r>
      <w:bookmarkEnd w:id="489"/>
      <w:bookmarkEnd w:id="490"/>
      <w:bookmarkEnd w:id="491"/>
      <w:bookmarkEnd w:id="492"/>
    </w:p>
    <w:p w14:paraId="01DC3F78" w14:textId="77777777" w:rsidR="00AF791A" w:rsidRPr="00B843CF" w:rsidRDefault="00AF791A" w:rsidP="00AF791A">
      <w:pPr>
        <w:pStyle w:val="Sinespaciado"/>
        <w:rPr>
          <w:rFonts w:ascii="Montserrat" w:hAnsi="Montserrat"/>
          <w:sz w:val="18"/>
          <w:szCs w:val="18"/>
        </w:rPr>
      </w:pPr>
    </w:p>
    <w:p w14:paraId="797B8148" w14:textId="77777777" w:rsidR="00AF791A" w:rsidRPr="00B843CF" w:rsidRDefault="00AF791A" w:rsidP="00AF791A">
      <w:pPr>
        <w:pStyle w:val="Sinespaciado"/>
        <w:jc w:val="both"/>
        <w:rPr>
          <w:rFonts w:ascii="Montserrat" w:hAnsi="Montserrat"/>
          <w:sz w:val="18"/>
          <w:szCs w:val="18"/>
        </w:rPr>
      </w:pPr>
      <w:r w:rsidRPr="00B843CF">
        <w:rPr>
          <w:rFonts w:ascii="Montserrat" w:hAnsi="Montserrat"/>
          <w:sz w:val="18"/>
          <w:szCs w:val="18"/>
        </w:rPr>
        <w:t xml:space="preserve">En cumplimiento al “Decreto por el que se expide la Ley General del Sistema Nacional Anticorrupción; la Ley General de Responsabilidades Administrativas, y la Ley Orgánica del Tribunal Federal de Justicia Administrativa” publicado en el Diario Oficial de la Federación (DOF) el 18 de julio de 2016, los socios y accionistas que ejercen control sobre la sociedad denominada __________________, que resultó adjudicada en el procedimiento de contratación pública para el servicio ________________ cuyos nombres y firmas aparecen al final de este documento,  manifiestan bajo protesta de decir verdad que no desempeñan empleos, cargos o comisiones en el servicio público o, en su caso, que a pesar de desempeñarlo, no se actualiza un Conflicto de Interés con la formalización del pedido/contrato, lo que hará del conocimiento del Órgano Interno de Control en la Secretaría de Relaciones Exteriores, previo a la celebración del acto jurídico en cuestión, tal como se prevé en el artículo 49, fracción IX de la Ley General de Responsabilidades Administrativas y los numerales 2 y 4 del Anexo Segundo, Manifiesto que Podrán Formular los Particulares en los Procedimientos de Contrataciones Públicas, de Otorgamiento y Prórroga de Licencias, Permisos, Autorizaciones y Concesiones del “Protocolo de Actuación en Materia de Contrataciones Públicas, Otorgamiento y Prorroga de Licencias, Permisos, Autorizaciones y Concesiones” publicado en el DOF el 20 de agosto de 2015 y reformado en fechas 19 de febrero de 2016 y 28 de febrero de 2017. </w:t>
      </w:r>
    </w:p>
    <w:p w14:paraId="121BAB2F" w14:textId="77777777" w:rsidR="00AF791A" w:rsidRPr="00B843CF" w:rsidRDefault="00AF791A" w:rsidP="00AF791A">
      <w:pPr>
        <w:pStyle w:val="Sinespaciado"/>
        <w:jc w:val="both"/>
        <w:rPr>
          <w:rFonts w:ascii="Montserrat" w:hAnsi="Montserrat"/>
          <w:sz w:val="18"/>
          <w:szCs w:val="18"/>
        </w:rPr>
      </w:pPr>
    </w:p>
    <w:p w14:paraId="4A82F693" w14:textId="77777777" w:rsidR="00AF791A" w:rsidRPr="00B843CF" w:rsidRDefault="00AF791A" w:rsidP="00AF791A">
      <w:pPr>
        <w:pStyle w:val="Sinespaciado"/>
        <w:jc w:val="both"/>
        <w:rPr>
          <w:rFonts w:ascii="Montserrat" w:hAnsi="Montserrat"/>
          <w:sz w:val="18"/>
          <w:szCs w:val="18"/>
        </w:rPr>
      </w:pPr>
      <w:r w:rsidRPr="00B843CF">
        <w:rPr>
          <w:rFonts w:ascii="Montserrat" w:hAnsi="Montserrat"/>
          <w:sz w:val="18"/>
          <w:szCs w:val="18"/>
        </w:rPr>
        <w:t>Asimismo, cada uno de los socios y accionistas que ejercen control sobre la sociedad declaran que, en el presente proceso de contratación pública no existen vínculos o relaciones de negocios, personales o familiares, así como de posibles conflictos de interés con servidores públicos de mando superior, y con aquéllos que intervienen en dichos procedimientos de contratación para la Secretaría de Relaciones Exteriores.</w:t>
      </w:r>
    </w:p>
    <w:p w14:paraId="1D3A50B4" w14:textId="77777777" w:rsidR="00AF791A" w:rsidRPr="00B843CF" w:rsidRDefault="00AF791A" w:rsidP="00AF791A">
      <w:pPr>
        <w:pStyle w:val="Sinespaciado"/>
        <w:jc w:val="both"/>
        <w:rPr>
          <w:rFonts w:ascii="Montserrat" w:hAnsi="Montserrat"/>
          <w:sz w:val="18"/>
          <w:szCs w:val="18"/>
          <w:lang w:val="es-ES_tradnl"/>
        </w:rPr>
      </w:pPr>
    </w:p>
    <w:p w14:paraId="6136C110" w14:textId="77777777" w:rsidR="00AF791A" w:rsidRPr="00B843CF" w:rsidRDefault="00AF791A" w:rsidP="00AF791A">
      <w:pPr>
        <w:pStyle w:val="Sinespaciado"/>
        <w:jc w:val="both"/>
        <w:rPr>
          <w:rFonts w:ascii="Montserrat" w:hAnsi="Montserrat"/>
          <w:sz w:val="18"/>
          <w:szCs w:val="18"/>
          <w:lang w:val="es-ES_tradnl"/>
        </w:rPr>
      </w:pPr>
      <w:r w:rsidRPr="00B843CF">
        <w:rPr>
          <w:rFonts w:ascii="Montserrat" w:hAnsi="Montserrat"/>
          <w:sz w:val="18"/>
          <w:szCs w:val="18"/>
          <w:lang w:val="es-ES_tradnl"/>
        </w:rPr>
        <w:t xml:space="preserve">Expresan estar de acuerdo con las manifestaciones contenidas en este documento, y tener pleno conocimiento del alcance legal en que puedan incurrir por acción u omisión, durante la vigencia de la contratación, al amparo de Artículo Primero, fracción II, Anexo Segundo, numerales 1, fracción IV, 2, 3, 4, 5, 6 y 7 del “Acuerdo por el que se expide el Protocolo de Actuación en materia de Contrataciones Públicas, Otorgamiento y Prórroga de Licencias, Permisos, Autorizaciones y Concesiones” publicado y reformado en el DOF como se menciona con antelación.  </w:t>
      </w:r>
    </w:p>
    <w:p w14:paraId="0C995B15" w14:textId="77777777" w:rsidR="00AF791A" w:rsidRPr="00B843CF" w:rsidRDefault="00AF791A" w:rsidP="00AF791A">
      <w:pPr>
        <w:pStyle w:val="Sinespaciado"/>
        <w:spacing w:line="276" w:lineRule="auto"/>
        <w:jc w:val="both"/>
        <w:rPr>
          <w:rFonts w:ascii="Montserrat" w:hAnsi="Montserrat"/>
          <w:sz w:val="18"/>
          <w:szCs w:val="18"/>
          <w:lang w:val="es-ES_tradnl"/>
        </w:rPr>
      </w:pPr>
    </w:p>
    <w:p w14:paraId="7247E70E" w14:textId="0622EAF4" w:rsidR="00AF791A" w:rsidRPr="00B843CF" w:rsidRDefault="00AF791A" w:rsidP="00AF791A">
      <w:pPr>
        <w:pStyle w:val="Sinespaciado"/>
        <w:jc w:val="both"/>
        <w:rPr>
          <w:rFonts w:ascii="Montserrat" w:hAnsi="Montserrat"/>
          <w:sz w:val="18"/>
          <w:szCs w:val="18"/>
          <w:lang w:val="es-ES_tradnl"/>
        </w:rPr>
      </w:pPr>
      <w:r w:rsidRPr="00B843CF">
        <w:rPr>
          <w:rFonts w:ascii="Montserrat" w:hAnsi="Montserrat"/>
          <w:sz w:val="18"/>
          <w:szCs w:val="18"/>
          <w:lang w:val="es-ES_tradnl"/>
        </w:rPr>
        <w:t>Se firma la presente previo a la suscripción del pedido/contrato número _____ en la Ciudad de México día ___ del mes de _________ del 201</w:t>
      </w:r>
      <w:r w:rsidR="00E1309B" w:rsidRPr="00B843CF">
        <w:rPr>
          <w:rFonts w:ascii="Montserrat" w:hAnsi="Montserrat"/>
          <w:sz w:val="18"/>
          <w:szCs w:val="18"/>
          <w:lang w:val="es-ES_tradnl"/>
        </w:rPr>
        <w:t>9</w:t>
      </w:r>
      <w:r w:rsidRPr="00B843CF">
        <w:rPr>
          <w:rFonts w:ascii="Montserrat" w:hAnsi="Montserrat"/>
          <w:sz w:val="18"/>
          <w:szCs w:val="18"/>
          <w:lang w:val="es-ES_tradnl"/>
        </w:rPr>
        <w:t>.</w:t>
      </w:r>
    </w:p>
    <w:p w14:paraId="4B77E74A" w14:textId="77777777" w:rsidR="00AF791A" w:rsidRPr="00B843CF" w:rsidRDefault="00AF791A" w:rsidP="00AF791A">
      <w:pPr>
        <w:pStyle w:val="Sinespaciado"/>
        <w:jc w:val="center"/>
        <w:rPr>
          <w:rFonts w:ascii="Montserrat" w:hAnsi="Montserrat"/>
          <w:sz w:val="18"/>
          <w:szCs w:val="18"/>
          <w:lang w:val="es-ES_tradnl"/>
        </w:rPr>
      </w:pPr>
    </w:p>
    <w:tbl>
      <w:tblPr>
        <w:tblStyle w:val="Tablaconcuadrcula"/>
        <w:tblW w:w="8926" w:type="dxa"/>
        <w:jc w:val="center"/>
        <w:tblLook w:val="04A0" w:firstRow="1" w:lastRow="0" w:firstColumn="1" w:lastColumn="0" w:noHBand="0" w:noVBand="1"/>
      </w:tblPr>
      <w:tblGrid>
        <w:gridCol w:w="4531"/>
        <w:gridCol w:w="4395"/>
      </w:tblGrid>
      <w:tr w:rsidR="00AF791A" w:rsidRPr="00B843CF" w14:paraId="177FE294" w14:textId="77777777" w:rsidTr="00E03CBA">
        <w:trPr>
          <w:trHeight w:val="469"/>
          <w:jc w:val="center"/>
        </w:trPr>
        <w:tc>
          <w:tcPr>
            <w:tcW w:w="4531" w:type="dxa"/>
            <w:shd w:val="clear" w:color="auto" w:fill="D0CECE" w:themeFill="background2" w:themeFillShade="E6"/>
            <w:vAlign w:val="center"/>
          </w:tcPr>
          <w:p w14:paraId="51F0EE9A" w14:textId="7FBAAB66" w:rsidR="00AF791A" w:rsidRPr="00B843CF" w:rsidRDefault="00E03CBA" w:rsidP="00E03CBA">
            <w:pPr>
              <w:pStyle w:val="Sinespaciado"/>
              <w:jc w:val="center"/>
              <w:rPr>
                <w:rFonts w:ascii="Montserrat" w:hAnsi="Montserrat"/>
                <w:b/>
                <w:sz w:val="18"/>
                <w:szCs w:val="18"/>
                <w:lang w:val="es-ES_tradnl"/>
              </w:rPr>
            </w:pPr>
            <w:r w:rsidRPr="00B843CF">
              <w:rPr>
                <w:rFonts w:ascii="Montserrat" w:hAnsi="Montserrat"/>
                <w:b/>
                <w:sz w:val="18"/>
                <w:szCs w:val="18"/>
                <w:lang w:val="es-ES_tradnl"/>
              </w:rPr>
              <w:t>NOMBRE DEL SOCIO O ACCIONISTA</w:t>
            </w:r>
          </w:p>
        </w:tc>
        <w:tc>
          <w:tcPr>
            <w:tcW w:w="4395" w:type="dxa"/>
            <w:shd w:val="clear" w:color="auto" w:fill="D0CECE" w:themeFill="background2" w:themeFillShade="E6"/>
            <w:vAlign w:val="center"/>
          </w:tcPr>
          <w:p w14:paraId="22FE794A" w14:textId="77777777" w:rsidR="00AF791A" w:rsidRPr="00B843CF" w:rsidRDefault="00AF791A" w:rsidP="00E03CBA">
            <w:pPr>
              <w:pStyle w:val="Sinespaciado"/>
              <w:jc w:val="center"/>
              <w:rPr>
                <w:rFonts w:ascii="Montserrat" w:hAnsi="Montserrat"/>
                <w:b/>
                <w:sz w:val="18"/>
                <w:szCs w:val="18"/>
                <w:lang w:val="es-ES_tradnl"/>
              </w:rPr>
            </w:pPr>
            <w:r w:rsidRPr="00B843CF">
              <w:rPr>
                <w:rFonts w:ascii="Montserrat" w:hAnsi="Montserrat"/>
                <w:b/>
                <w:sz w:val="18"/>
                <w:szCs w:val="18"/>
                <w:lang w:val="es-ES_tradnl"/>
              </w:rPr>
              <w:t>FIRMA</w:t>
            </w:r>
          </w:p>
        </w:tc>
      </w:tr>
      <w:tr w:rsidR="00AF791A" w:rsidRPr="00B843CF" w14:paraId="1A68F43D" w14:textId="77777777" w:rsidTr="00AF791A">
        <w:trPr>
          <w:trHeight w:val="431"/>
          <w:jc w:val="center"/>
        </w:trPr>
        <w:tc>
          <w:tcPr>
            <w:tcW w:w="4531" w:type="dxa"/>
          </w:tcPr>
          <w:p w14:paraId="20240150" w14:textId="77777777" w:rsidR="00AF791A" w:rsidRPr="00B843CF" w:rsidRDefault="00AF791A" w:rsidP="00AF791A">
            <w:pPr>
              <w:pStyle w:val="Sinespaciado"/>
              <w:rPr>
                <w:rFonts w:ascii="Montserrat" w:hAnsi="Montserrat"/>
                <w:sz w:val="18"/>
                <w:szCs w:val="18"/>
                <w:lang w:val="es-ES_tradnl"/>
              </w:rPr>
            </w:pPr>
          </w:p>
          <w:p w14:paraId="205320B9" w14:textId="77777777" w:rsidR="00AF791A" w:rsidRPr="00B843CF" w:rsidRDefault="00AF791A" w:rsidP="00AF791A">
            <w:pPr>
              <w:pStyle w:val="Sinespaciado"/>
              <w:rPr>
                <w:rFonts w:ascii="Montserrat" w:hAnsi="Montserrat"/>
                <w:sz w:val="18"/>
                <w:szCs w:val="18"/>
                <w:lang w:val="es-ES_tradnl"/>
              </w:rPr>
            </w:pPr>
          </w:p>
        </w:tc>
        <w:tc>
          <w:tcPr>
            <w:tcW w:w="4395" w:type="dxa"/>
          </w:tcPr>
          <w:p w14:paraId="301B17B3" w14:textId="77777777" w:rsidR="00AF791A" w:rsidRPr="00B843CF" w:rsidRDefault="00AF791A" w:rsidP="00AF791A">
            <w:pPr>
              <w:pStyle w:val="Sinespaciado"/>
              <w:jc w:val="center"/>
              <w:rPr>
                <w:rFonts w:ascii="Montserrat" w:hAnsi="Montserrat"/>
                <w:sz w:val="18"/>
                <w:szCs w:val="18"/>
                <w:lang w:val="es-ES_tradnl"/>
              </w:rPr>
            </w:pPr>
          </w:p>
        </w:tc>
      </w:tr>
      <w:tr w:rsidR="00AF791A" w:rsidRPr="00B843CF" w14:paraId="6461A269" w14:textId="77777777" w:rsidTr="00AF791A">
        <w:trPr>
          <w:trHeight w:val="409"/>
          <w:jc w:val="center"/>
        </w:trPr>
        <w:tc>
          <w:tcPr>
            <w:tcW w:w="4531" w:type="dxa"/>
          </w:tcPr>
          <w:p w14:paraId="476E8334" w14:textId="77777777" w:rsidR="00AF791A" w:rsidRPr="00B843CF" w:rsidRDefault="00AF791A" w:rsidP="00AF791A">
            <w:pPr>
              <w:pStyle w:val="Sinespaciado"/>
              <w:rPr>
                <w:rFonts w:ascii="Montserrat" w:hAnsi="Montserrat"/>
                <w:sz w:val="18"/>
                <w:szCs w:val="18"/>
                <w:lang w:val="es-ES_tradnl"/>
              </w:rPr>
            </w:pPr>
          </w:p>
          <w:p w14:paraId="75AC40D2" w14:textId="77777777" w:rsidR="00AF791A" w:rsidRPr="00B843CF" w:rsidRDefault="00AF791A" w:rsidP="00AF791A">
            <w:pPr>
              <w:pStyle w:val="Sinespaciado"/>
              <w:rPr>
                <w:rFonts w:ascii="Montserrat" w:hAnsi="Montserrat"/>
                <w:sz w:val="18"/>
                <w:szCs w:val="18"/>
                <w:lang w:val="es-ES_tradnl"/>
              </w:rPr>
            </w:pPr>
          </w:p>
        </w:tc>
        <w:tc>
          <w:tcPr>
            <w:tcW w:w="4395" w:type="dxa"/>
          </w:tcPr>
          <w:p w14:paraId="6C3FBDCF" w14:textId="77777777" w:rsidR="00AF791A" w:rsidRPr="00B843CF" w:rsidRDefault="00AF791A" w:rsidP="00AF791A">
            <w:pPr>
              <w:pStyle w:val="Sinespaciado"/>
              <w:jc w:val="center"/>
              <w:rPr>
                <w:rFonts w:ascii="Montserrat" w:hAnsi="Montserrat"/>
                <w:sz w:val="18"/>
                <w:szCs w:val="18"/>
                <w:lang w:val="es-ES_tradnl"/>
              </w:rPr>
            </w:pPr>
          </w:p>
        </w:tc>
      </w:tr>
    </w:tbl>
    <w:p w14:paraId="10A08BDC" w14:textId="77777777" w:rsidR="00AF791A" w:rsidRPr="00B843CF" w:rsidRDefault="00AF791A" w:rsidP="00AF791A">
      <w:pPr>
        <w:rPr>
          <w:rFonts w:ascii="Montserrat" w:eastAsia="Cambria" w:hAnsi="Montserrat"/>
          <w:sz w:val="18"/>
          <w:szCs w:val="18"/>
          <w:lang w:eastAsia="en-US"/>
        </w:rPr>
      </w:pPr>
    </w:p>
    <w:p w14:paraId="7A22381B" w14:textId="77777777" w:rsidR="00AF791A" w:rsidRPr="00B843CF" w:rsidRDefault="00AF791A" w:rsidP="00AF791A">
      <w:pPr>
        <w:jc w:val="both"/>
        <w:rPr>
          <w:rFonts w:ascii="Montserrat" w:eastAsia="Cambria" w:hAnsi="Montserrat"/>
          <w:sz w:val="18"/>
          <w:szCs w:val="18"/>
          <w:lang w:eastAsia="en-US"/>
        </w:rPr>
      </w:pPr>
      <w:r w:rsidRPr="00B843CF">
        <w:rPr>
          <w:rFonts w:ascii="Montserrat" w:hAnsi="Montserrat"/>
          <w:sz w:val="14"/>
          <w:szCs w:val="14"/>
        </w:rPr>
        <w:t>Nota: En términos del artículo 49, fracción IX de la Ley General de Responsabilidades Administrativas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sidRPr="00B843CF">
        <w:rPr>
          <w:rFonts w:ascii="Montserrat" w:eastAsia="Cambria" w:hAnsi="Montserrat"/>
          <w:sz w:val="18"/>
          <w:szCs w:val="18"/>
          <w:lang w:eastAsia="en-US"/>
        </w:rPr>
        <w:t xml:space="preserve"> </w:t>
      </w:r>
    </w:p>
    <w:p w14:paraId="6864D706" w14:textId="77777777" w:rsidR="00AF791A" w:rsidRPr="00B843CF" w:rsidRDefault="00AF791A" w:rsidP="00AF791A">
      <w:pPr>
        <w:jc w:val="both"/>
        <w:rPr>
          <w:rFonts w:ascii="Montserrat" w:eastAsia="Cambria" w:hAnsi="Montserrat"/>
          <w:sz w:val="18"/>
          <w:szCs w:val="18"/>
          <w:lang w:eastAsia="en-US"/>
        </w:rPr>
      </w:pPr>
    </w:p>
    <w:p w14:paraId="7F99F491" w14:textId="77777777" w:rsidR="00AF791A" w:rsidRPr="00B843CF" w:rsidRDefault="00AF791A" w:rsidP="00AF791A">
      <w:pPr>
        <w:rPr>
          <w:rFonts w:ascii="Montserrat" w:eastAsia="Cambria" w:hAnsi="Montserrat"/>
          <w:sz w:val="18"/>
          <w:szCs w:val="18"/>
          <w:lang w:eastAsia="en-US"/>
        </w:rPr>
      </w:pPr>
      <w:r w:rsidRPr="00B843CF">
        <w:rPr>
          <w:rFonts w:ascii="Montserrat" w:eastAsia="Cambria" w:hAnsi="Montserrat"/>
          <w:sz w:val="18"/>
          <w:szCs w:val="18"/>
          <w:lang w:eastAsia="en-US"/>
        </w:rPr>
        <w:t>Domicilio fiscal:</w:t>
      </w:r>
    </w:p>
    <w:p w14:paraId="50485463" w14:textId="77777777" w:rsidR="00AF791A" w:rsidRPr="00B843CF" w:rsidRDefault="00AF791A" w:rsidP="00AF791A">
      <w:pPr>
        <w:rPr>
          <w:rFonts w:ascii="Montserrat" w:eastAsia="Cambria" w:hAnsi="Montserrat"/>
          <w:sz w:val="18"/>
          <w:szCs w:val="18"/>
          <w:lang w:eastAsia="en-US"/>
        </w:rPr>
      </w:pPr>
      <w:r w:rsidRPr="00B843CF">
        <w:rPr>
          <w:rFonts w:ascii="Montserrat" w:eastAsia="Cambria" w:hAnsi="Montserrat"/>
          <w:sz w:val="18"/>
          <w:szCs w:val="18"/>
          <w:lang w:eastAsia="en-US"/>
        </w:rPr>
        <w:t xml:space="preserve">Teléfono: </w:t>
      </w:r>
    </w:p>
    <w:p w14:paraId="01DA4198" w14:textId="77777777" w:rsidR="00AF791A" w:rsidRPr="00B843CF" w:rsidRDefault="00AF791A" w:rsidP="00AF791A">
      <w:pPr>
        <w:rPr>
          <w:rFonts w:ascii="Montserrat" w:eastAsia="Cambria" w:hAnsi="Montserrat"/>
          <w:sz w:val="18"/>
          <w:szCs w:val="18"/>
          <w:lang w:eastAsia="en-US"/>
        </w:rPr>
      </w:pPr>
      <w:r w:rsidRPr="00B843CF">
        <w:rPr>
          <w:rFonts w:ascii="Montserrat" w:eastAsia="Cambria" w:hAnsi="Montserrat"/>
          <w:sz w:val="18"/>
          <w:szCs w:val="18"/>
          <w:lang w:eastAsia="en-US"/>
        </w:rPr>
        <w:t xml:space="preserve">Correo electrónico: </w:t>
      </w:r>
    </w:p>
    <w:p w14:paraId="2D131FB7" w14:textId="77777777" w:rsidR="00AF791A" w:rsidRPr="00B843CF" w:rsidRDefault="00AF791A" w:rsidP="00AF791A">
      <w:pPr>
        <w:pStyle w:val="Ttulo1"/>
        <w:numPr>
          <w:ilvl w:val="0"/>
          <w:numId w:val="0"/>
        </w:numPr>
        <w:jc w:val="center"/>
        <w:rPr>
          <w:rFonts w:ascii="Montserrat" w:hAnsi="Montserrat"/>
          <w:sz w:val="22"/>
          <w:szCs w:val="22"/>
          <w:lang w:val="es-MX"/>
        </w:rPr>
      </w:pPr>
    </w:p>
    <w:p w14:paraId="51B46B80" w14:textId="77777777" w:rsidR="00AF791A" w:rsidRPr="00B843CF" w:rsidRDefault="00AF791A" w:rsidP="00AF791A">
      <w:pPr>
        <w:pStyle w:val="Ttulo1"/>
        <w:numPr>
          <w:ilvl w:val="0"/>
          <w:numId w:val="0"/>
        </w:numPr>
        <w:rPr>
          <w:rFonts w:ascii="Montserrat" w:hAnsi="Montserrat"/>
          <w:sz w:val="22"/>
          <w:szCs w:val="22"/>
          <w:lang w:val="es-MX"/>
        </w:rPr>
        <w:sectPr w:rsidR="00AF791A" w:rsidRPr="00B843CF" w:rsidSect="00AF791A">
          <w:headerReference w:type="default" r:id="rId26"/>
          <w:footerReference w:type="default" r:id="rId27"/>
          <w:footnotePr>
            <w:numRestart w:val="eachPage"/>
          </w:footnotePr>
          <w:pgSz w:w="12240" w:h="15840" w:code="1"/>
          <w:pgMar w:top="1304" w:right="902" w:bottom="1469" w:left="1304" w:header="709" w:footer="567" w:gutter="0"/>
          <w:cols w:space="708"/>
          <w:docGrid w:linePitch="360"/>
        </w:sectPr>
      </w:pPr>
    </w:p>
    <w:p w14:paraId="7DAA5D36" w14:textId="77777777" w:rsidR="0099415A" w:rsidRPr="00B843CF" w:rsidRDefault="0099415A" w:rsidP="004F01B1">
      <w:pPr>
        <w:pStyle w:val="Ttulo1"/>
        <w:numPr>
          <w:ilvl w:val="0"/>
          <w:numId w:val="0"/>
        </w:numPr>
        <w:jc w:val="center"/>
        <w:rPr>
          <w:rFonts w:ascii="Montserrat" w:hAnsi="Montserrat"/>
          <w:sz w:val="22"/>
          <w:szCs w:val="22"/>
          <w:lang w:val="es-MX"/>
        </w:rPr>
      </w:pPr>
      <w:bookmarkStart w:id="493" w:name="_Toc1391382"/>
      <w:r w:rsidRPr="00B843CF">
        <w:rPr>
          <w:rFonts w:ascii="Montserrat" w:hAnsi="Montserrat"/>
          <w:sz w:val="22"/>
          <w:szCs w:val="22"/>
          <w:lang w:val="es-MX"/>
        </w:rPr>
        <w:lastRenderedPageBreak/>
        <w:t>NOTA</w:t>
      </w:r>
      <w:r w:rsidR="00B432CF" w:rsidRPr="00B843CF">
        <w:rPr>
          <w:rFonts w:ascii="Montserrat" w:hAnsi="Montserrat"/>
          <w:sz w:val="22"/>
          <w:szCs w:val="22"/>
          <w:lang w:val="es-MX"/>
        </w:rPr>
        <w:t xml:space="preserve"> </w:t>
      </w:r>
      <w:r w:rsidRPr="00B843CF">
        <w:rPr>
          <w:rFonts w:ascii="Montserrat" w:hAnsi="Montserrat"/>
          <w:sz w:val="22"/>
          <w:szCs w:val="22"/>
          <w:lang w:val="es-MX"/>
        </w:rPr>
        <w:t>1</w:t>
      </w:r>
      <w:r w:rsidR="00114F0F" w:rsidRPr="00B843CF">
        <w:rPr>
          <w:rFonts w:ascii="Montserrat" w:hAnsi="Montserrat"/>
          <w:sz w:val="22"/>
          <w:szCs w:val="22"/>
          <w:lang w:val="es-MX"/>
        </w:rPr>
        <w:t xml:space="preserve"> </w:t>
      </w:r>
      <w:r w:rsidR="007216E9" w:rsidRPr="00B843CF">
        <w:rPr>
          <w:rFonts w:ascii="Montserrat" w:hAnsi="Montserrat"/>
          <w:sz w:val="22"/>
          <w:szCs w:val="22"/>
          <w:lang w:val="es-MX"/>
        </w:rPr>
        <w:t>“</w:t>
      </w:r>
      <w:r w:rsidR="00114F0F" w:rsidRPr="00B843CF">
        <w:rPr>
          <w:rFonts w:ascii="Montserrat" w:hAnsi="Montserrat"/>
          <w:sz w:val="22"/>
          <w:szCs w:val="22"/>
          <w:lang w:val="es-MX"/>
        </w:rPr>
        <w:t>REQUISITOS QUE DEBEN REUNIR LAS FACTURAS</w:t>
      </w:r>
      <w:r w:rsidR="007216E9" w:rsidRPr="00B843CF">
        <w:rPr>
          <w:rFonts w:ascii="Montserrat" w:hAnsi="Montserrat"/>
          <w:sz w:val="22"/>
          <w:szCs w:val="22"/>
          <w:lang w:val="es-MX"/>
        </w:rPr>
        <w:t>”</w:t>
      </w:r>
      <w:bookmarkEnd w:id="493"/>
    </w:p>
    <w:bookmarkEnd w:id="486"/>
    <w:bookmarkEnd w:id="487"/>
    <w:p w14:paraId="0BC6C8FF" w14:textId="77777777" w:rsidR="004D6DFD" w:rsidRPr="00B843CF" w:rsidRDefault="004D6DFD" w:rsidP="004F01B1">
      <w:pPr>
        <w:jc w:val="center"/>
        <w:rPr>
          <w:rFonts w:ascii="Montserrat" w:hAnsi="Montserrat" w:cs="Arial"/>
          <w:b/>
          <w:sz w:val="10"/>
          <w:szCs w:val="22"/>
          <w:lang w:val="es-MX"/>
        </w:rPr>
      </w:pPr>
    </w:p>
    <w:p w14:paraId="64199329" w14:textId="77777777" w:rsidR="00A834DC" w:rsidRPr="00B843CF" w:rsidRDefault="00A834DC" w:rsidP="004F01B1">
      <w:pPr>
        <w:jc w:val="both"/>
        <w:rPr>
          <w:rFonts w:ascii="Montserrat" w:hAnsi="Montserrat" w:cs="Arial"/>
          <w:color w:val="2F2F2F"/>
          <w:sz w:val="22"/>
          <w:szCs w:val="22"/>
          <w:lang w:val="es-MX" w:eastAsia="es-MX"/>
        </w:rPr>
      </w:pPr>
      <w:r w:rsidRPr="00B843CF">
        <w:rPr>
          <w:rFonts w:ascii="Montserrat" w:hAnsi="Montserrat" w:cs="Arial"/>
          <w:color w:val="2F2F2F"/>
          <w:sz w:val="22"/>
          <w:szCs w:val="22"/>
          <w:lang w:val="es-MX" w:eastAsia="es-MX"/>
        </w:rPr>
        <w:t>Los</w:t>
      </w:r>
      <w:r w:rsidR="00B432CF" w:rsidRPr="00B843CF">
        <w:rPr>
          <w:rFonts w:ascii="Montserrat" w:hAnsi="Montserrat" w:cs="Arial"/>
          <w:color w:val="2F2F2F"/>
          <w:sz w:val="22"/>
          <w:szCs w:val="22"/>
          <w:lang w:val="es-MX" w:eastAsia="es-MX"/>
        </w:rPr>
        <w:t xml:space="preserve"> </w:t>
      </w:r>
      <w:r w:rsidRPr="00B843CF">
        <w:rPr>
          <w:rFonts w:ascii="Montserrat" w:hAnsi="Montserrat" w:cs="Arial"/>
          <w:color w:val="2F2F2F"/>
          <w:sz w:val="22"/>
          <w:szCs w:val="22"/>
          <w:lang w:val="es-MX" w:eastAsia="es-MX"/>
        </w:rPr>
        <w:t>requisitos</w:t>
      </w:r>
      <w:r w:rsidR="00B432CF" w:rsidRPr="00B843CF">
        <w:rPr>
          <w:rFonts w:ascii="Montserrat" w:hAnsi="Montserrat" w:cs="Arial"/>
          <w:color w:val="2F2F2F"/>
          <w:sz w:val="22"/>
          <w:szCs w:val="22"/>
          <w:lang w:val="es-MX" w:eastAsia="es-MX"/>
        </w:rPr>
        <w:t xml:space="preserve"> </w:t>
      </w:r>
      <w:r w:rsidRPr="00B843CF">
        <w:rPr>
          <w:rFonts w:ascii="Montserrat" w:hAnsi="Montserrat" w:cs="Arial"/>
          <w:color w:val="2F2F2F"/>
          <w:sz w:val="22"/>
          <w:szCs w:val="22"/>
          <w:lang w:val="es-MX" w:eastAsia="es-MX"/>
        </w:rPr>
        <w:t>que</w:t>
      </w:r>
      <w:r w:rsidR="00B432CF" w:rsidRPr="00B843CF">
        <w:rPr>
          <w:rFonts w:ascii="Montserrat" w:hAnsi="Montserrat" w:cs="Arial"/>
          <w:color w:val="2F2F2F"/>
          <w:sz w:val="22"/>
          <w:szCs w:val="22"/>
          <w:lang w:val="es-MX" w:eastAsia="es-MX"/>
        </w:rPr>
        <w:t xml:space="preserve"> </w:t>
      </w:r>
      <w:r w:rsidRPr="00B843CF">
        <w:rPr>
          <w:rFonts w:ascii="Montserrat" w:hAnsi="Montserrat" w:cs="Arial"/>
          <w:color w:val="2F2F2F"/>
          <w:sz w:val="22"/>
          <w:szCs w:val="22"/>
          <w:lang w:val="es-MX" w:eastAsia="es-MX"/>
        </w:rPr>
        <w:t>deben</w:t>
      </w:r>
      <w:r w:rsidR="00B432CF" w:rsidRPr="00B843CF">
        <w:rPr>
          <w:rFonts w:ascii="Montserrat" w:hAnsi="Montserrat" w:cs="Arial"/>
          <w:color w:val="2F2F2F"/>
          <w:sz w:val="22"/>
          <w:szCs w:val="22"/>
          <w:lang w:val="es-MX" w:eastAsia="es-MX"/>
        </w:rPr>
        <w:t xml:space="preserve"> </w:t>
      </w:r>
      <w:r w:rsidRPr="00B843CF">
        <w:rPr>
          <w:rFonts w:ascii="Montserrat" w:hAnsi="Montserrat" w:cs="Arial"/>
          <w:color w:val="2F2F2F"/>
          <w:sz w:val="22"/>
          <w:szCs w:val="22"/>
          <w:lang w:val="es-MX" w:eastAsia="es-MX"/>
        </w:rPr>
        <w:t>reunir</w:t>
      </w:r>
      <w:r w:rsidR="00B432CF" w:rsidRPr="00B843CF">
        <w:rPr>
          <w:rFonts w:ascii="Montserrat" w:hAnsi="Montserrat" w:cs="Arial"/>
          <w:color w:val="2F2F2F"/>
          <w:sz w:val="22"/>
          <w:szCs w:val="22"/>
          <w:lang w:val="es-MX" w:eastAsia="es-MX"/>
        </w:rPr>
        <w:t xml:space="preserve"> </w:t>
      </w:r>
      <w:r w:rsidRPr="00B843CF">
        <w:rPr>
          <w:rFonts w:ascii="Montserrat" w:hAnsi="Montserrat" w:cs="Arial"/>
          <w:color w:val="2F2F2F"/>
          <w:sz w:val="22"/>
          <w:szCs w:val="22"/>
          <w:lang w:val="es-MX" w:eastAsia="es-MX"/>
        </w:rPr>
        <w:t>las</w:t>
      </w:r>
      <w:r w:rsidR="00B432CF" w:rsidRPr="00B843CF">
        <w:rPr>
          <w:rFonts w:ascii="Montserrat" w:hAnsi="Montserrat" w:cs="Arial"/>
          <w:color w:val="2F2F2F"/>
          <w:sz w:val="22"/>
          <w:szCs w:val="22"/>
          <w:lang w:val="es-MX" w:eastAsia="es-MX"/>
        </w:rPr>
        <w:t xml:space="preserve"> </w:t>
      </w:r>
      <w:r w:rsidRPr="00B843CF">
        <w:rPr>
          <w:rFonts w:ascii="Montserrat" w:hAnsi="Montserrat" w:cs="Arial"/>
          <w:color w:val="2F2F2F"/>
          <w:sz w:val="22"/>
          <w:szCs w:val="22"/>
          <w:lang w:val="es-MX" w:eastAsia="es-MX"/>
        </w:rPr>
        <w:t>Fa</w:t>
      </w:r>
      <w:r w:rsidR="0018093C" w:rsidRPr="00B843CF">
        <w:rPr>
          <w:rFonts w:ascii="Montserrat" w:hAnsi="Montserrat" w:cs="Arial"/>
          <w:color w:val="2F2F2F"/>
          <w:sz w:val="22"/>
          <w:szCs w:val="22"/>
          <w:lang w:val="es-MX" w:eastAsia="es-MX"/>
        </w:rPr>
        <w:t>cturas</w:t>
      </w:r>
      <w:r w:rsidR="00B432CF" w:rsidRPr="00B843CF">
        <w:rPr>
          <w:rFonts w:ascii="Montserrat" w:hAnsi="Montserrat" w:cs="Arial"/>
          <w:color w:val="2F2F2F"/>
          <w:sz w:val="22"/>
          <w:szCs w:val="22"/>
          <w:lang w:val="es-MX" w:eastAsia="es-MX"/>
        </w:rPr>
        <w:t xml:space="preserve"> </w:t>
      </w:r>
      <w:r w:rsidR="0018093C" w:rsidRPr="00B843CF">
        <w:rPr>
          <w:rFonts w:ascii="Montserrat" w:hAnsi="Montserrat" w:cs="Arial"/>
          <w:color w:val="2F2F2F"/>
          <w:sz w:val="22"/>
          <w:szCs w:val="22"/>
          <w:lang w:val="es-MX" w:eastAsia="es-MX"/>
        </w:rPr>
        <w:t>Electrónicas</w:t>
      </w:r>
      <w:r w:rsidR="00B432CF" w:rsidRPr="00B843CF">
        <w:rPr>
          <w:rFonts w:ascii="Montserrat" w:hAnsi="Montserrat" w:cs="Arial"/>
          <w:color w:val="2F2F2F"/>
          <w:sz w:val="22"/>
          <w:szCs w:val="22"/>
          <w:lang w:val="es-MX" w:eastAsia="es-MX"/>
        </w:rPr>
        <w:t xml:space="preserve"> </w:t>
      </w:r>
      <w:r w:rsidR="0018093C" w:rsidRPr="00B843CF">
        <w:rPr>
          <w:rFonts w:ascii="Montserrat" w:hAnsi="Montserrat" w:cs="Arial"/>
          <w:color w:val="2F2F2F"/>
          <w:sz w:val="22"/>
          <w:szCs w:val="22"/>
          <w:lang w:val="es-MX" w:eastAsia="es-MX"/>
        </w:rPr>
        <w:t>(CFDI)</w:t>
      </w:r>
      <w:r w:rsidR="00B432CF" w:rsidRPr="00B843CF">
        <w:rPr>
          <w:rFonts w:ascii="Montserrat" w:hAnsi="Montserrat" w:cs="Arial"/>
          <w:color w:val="2F2F2F"/>
          <w:sz w:val="22"/>
          <w:szCs w:val="22"/>
          <w:lang w:val="es-MX" w:eastAsia="es-MX"/>
        </w:rPr>
        <w:t xml:space="preserve"> </w:t>
      </w:r>
      <w:r w:rsidR="0018093C" w:rsidRPr="00B843CF">
        <w:rPr>
          <w:rFonts w:ascii="Montserrat" w:hAnsi="Montserrat" w:cs="Arial"/>
          <w:color w:val="2F2F2F"/>
          <w:sz w:val="22"/>
          <w:szCs w:val="22"/>
          <w:lang w:val="es-MX" w:eastAsia="es-MX"/>
        </w:rPr>
        <w:t>son:</w:t>
      </w:r>
    </w:p>
    <w:p w14:paraId="442F7266" w14:textId="77777777" w:rsidR="00A834DC" w:rsidRPr="00B843CF" w:rsidRDefault="00A834DC" w:rsidP="004F01B1">
      <w:pPr>
        <w:jc w:val="both"/>
        <w:rPr>
          <w:rFonts w:ascii="Montserrat" w:hAnsi="Montserrat" w:cs="Arial"/>
          <w:color w:val="2F2F2F"/>
          <w:sz w:val="20"/>
          <w:szCs w:val="22"/>
          <w:lang w:val="es-MX" w:eastAsia="es-MX"/>
        </w:rPr>
      </w:pPr>
    </w:p>
    <w:p w14:paraId="6B44791C"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Clave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Registro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Federal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Contribuyentes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quien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expida.</w:t>
      </w:r>
    </w:p>
    <w:p w14:paraId="3CE72101"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Régimen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Fiscal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tributen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conforme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Ley</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ISR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(Consulte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hyperlink r:id="rId28" w:history="1">
        <w:r w:rsidRPr="00B843CF">
          <w:rPr>
            <w:rFonts w:ascii="Montserrat" w:hAnsi="Montserrat" w:cs="Arial"/>
            <w:color w:val="2F2F2F"/>
            <w:sz w:val="20"/>
            <w:szCs w:val="22"/>
            <w:lang w:val="es-MX" w:eastAsia="es-MX"/>
          </w:rPr>
          <w:t>procedimiento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para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obtener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régimen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fiscal</w:t>
        </w:r>
      </w:hyperlink>
      <w:r w:rsidRPr="00B843CF">
        <w:rPr>
          <w:rFonts w:ascii="Montserrat" w:hAnsi="Montserrat" w:cs="Arial"/>
          <w:color w:val="2F2F2F"/>
          <w:sz w:val="20"/>
          <w:szCs w:val="22"/>
          <w:lang w:val="es-MX" w:eastAsia="es-MX"/>
        </w:rPr>
        <w:t>).</w:t>
      </w:r>
    </w:p>
    <w:p w14:paraId="09EA0AB1"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Sí</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tiene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más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un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local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establecimiento,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deberá</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señalar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domicilio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local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establecimiento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expidan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Facturas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Electrónicas.</w:t>
      </w:r>
    </w:p>
    <w:p w14:paraId="72A8EE48"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Contener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número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folio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asignado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por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SAT</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sello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digital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SAT.</w:t>
      </w:r>
    </w:p>
    <w:p w14:paraId="55CA3305"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Sello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digital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contribuyente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expide.</w:t>
      </w:r>
    </w:p>
    <w:p w14:paraId="49143230"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Lugar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fecha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expedición.</w:t>
      </w:r>
    </w:p>
    <w:p w14:paraId="26D64071"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Clave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Registro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Federal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Contribu</w:t>
      </w:r>
      <w:r w:rsidR="0018093C" w:rsidRPr="00B843CF">
        <w:rPr>
          <w:rFonts w:ascii="Montserrat" w:hAnsi="Montserrat" w:cs="Arial"/>
          <w:color w:val="2F2F2F"/>
          <w:sz w:val="20"/>
          <w:szCs w:val="22"/>
          <w:lang w:val="es-MX" w:eastAsia="es-MX"/>
        </w:rPr>
        <w:t>yentes</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la</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persona</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a</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favor</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quien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expida.</w:t>
      </w:r>
    </w:p>
    <w:p w14:paraId="04730333" w14:textId="77777777" w:rsidR="00A834DC" w:rsidRPr="00B843CF" w:rsidRDefault="0018093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Cantidad,</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unidad</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medida</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clase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los</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bienes,</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mercancías</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descripción</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servicio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uso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goce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amparen.</w:t>
      </w:r>
    </w:p>
    <w:p w14:paraId="4B4E6E54"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Valor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unitario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consignado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número.</w:t>
      </w:r>
    </w:p>
    <w:p w14:paraId="1AEB6C34"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Importe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total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señalado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número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letra,</w:t>
      </w:r>
    </w:p>
    <w:p w14:paraId="54A2B8A4"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Señalamiento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expreso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cuando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prestación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pague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una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sola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exhibición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parcialidades.</w:t>
      </w:r>
    </w:p>
    <w:p w14:paraId="01925CCD"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Cuando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proceda,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indicará</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monto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i</w:t>
      </w:r>
      <w:r w:rsidR="0018093C" w:rsidRPr="00B843CF">
        <w:rPr>
          <w:rFonts w:ascii="Montserrat" w:hAnsi="Montserrat" w:cs="Arial"/>
          <w:color w:val="2F2F2F"/>
          <w:sz w:val="20"/>
          <w:szCs w:val="22"/>
          <w:lang w:val="es-MX" w:eastAsia="es-MX"/>
        </w:rPr>
        <w:t>mpuestos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trasladados,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desglosados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por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tasa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impuesto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su</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caso,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monto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impuestos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retenidos.</w:t>
      </w:r>
    </w:p>
    <w:p w14:paraId="66FEC331"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Forma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realizó</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pago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(efectivo,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transferencia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electrónica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fondos,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cheque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nominativo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tarjeta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débito,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crédito,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8D74A7" w:rsidRPr="00B843CF">
        <w:rPr>
          <w:rFonts w:ascii="Montserrat" w:hAnsi="Montserrat" w:cs="Arial"/>
          <w:color w:val="2F2F2F"/>
          <w:sz w:val="20"/>
          <w:szCs w:val="22"/>
          <w:lang w:val="es-MX" w:eastAsia="es-MX"/>
        </w:rPr>
        <w:t>rvicio</w:t>
      </w:r>
      <w:r w:rsidR="00B432CF" w:rsidRPr="00B843CF">
        <w:rPr>
          <w:rFonts w:ascii="Montserrat" w:hAnsi="Montserrat" w:cs="Arial"/>
          <w:color w:val="2F2F2F"/>
          <w:sz w:val="20"/>
          <w:szCs w:val="22"/>
          <w:lang w:val="es-MX" w:eastAsia="es-MX"/>
        </w:rPr>
        <w:t xml:space="preserve"> </w:t>
      </w:r>
      <w:r w:rsidR="008D74A7"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00A871F5" w:rsidRPr="00B843CF">
        <w:rPr>
          <w:rFonts w:ascii="Montserrat" w:hAnsi="Montserrat" w:cs="Arial"/>
          <w:color w:val="2F2F2F"/>
          <w:sz w:val="20"/>
          <w:szCs w:val="22"/>
          <w:lang w:val="es-MX" w:eastAsia="es-MX"/>
        </w:rPr>
        <w:t>e</w:t>
      </w:r>
      <w:r w:rsidR="008D74A7" w:rsidRPr="00B843CF">
        <w:rPr>
          <w:rFonts w:ascii="Montserrat" w:hAnsi="Montserrat" w:cs="Arial"/>
          <w:color w:val="2F2F2F"/>
          <w:sz w:val="20"/>
          <w:szCs w:val="22"/>
          <w:lang w:val="es-MX" w:eastAsia="es-MX"/>
        </w:rPr>
        <w:t>l</w:t>
      </w:r>
      <w:r w:rsidR="00B432CF" w:rsidRPr="00B843CF">
        <w:rPr>
          <w:rFonts w:ascii="Montserrat" w:hAnsi="Montserrat" w:cs="Arial"/>
          <w:color w:val="2F2F2F"/>
          <w:sz w:val="20"/>
          <w:szCs w:val="22"/>
          <w:lang w:val="es-MX" w:eastAsia="es-MX"/>
        </w:rPr>
        <w:t xml:space="preserve"> </w:t>
      </w:r>
      <w:r w:rsidR="008D74A7" w:rsidRPr="00B843CF">
        <w:rPr>
          <w:rFonts w:ascii="Montserrat" w:hAnsi="Montserrat" w:cs="Arial"/>
          <w:color w:val="2F2F2F"/>
          <w:sz w:val="20"/>
          <w:szCs w:val="22"/>
          <w:lang w:val="es-MX" w:eastAsia="es-MX"/>
        </w:rPr>
        <w:t>denominad</w:t>
      </w:r>
      <w:r w:rsidR="00A871F5"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008D74A7" w:rsidRPr="00B843CF">
        <w:rPr>
          <w:rFonts w:ascii="Montserrat" w:hAnsi="Montserrat" w:cs="Arial"/>
          <w:color w:val="2F2F2F"/>
          <w:sz w:val="20"/>
          <w:szCs w:val="22"/>
          <w:lang w:val="es-MX" w:eastAsia="es-MX"/>
        </w:rPr>
        <w:t>monedero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electrónico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autorice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Servicio</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Administración</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Tributaria).</w:t>
      </w:r>
    </w:p>
    <w:p w14:paraId="56931AC6" w14:textId="77777777" w:rsidR="00A834DC" w:rsidRPr="00B843CF" w:rsidRDefault="00A834DC" w:rsidP="004F01B1">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Número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fecha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documento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aduanero,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tratándose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ventas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primera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mano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mercancías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importación.</w:t>
      </w:r>
    </w:p>
    <w:p w14:paraId="6476F96A" w14:textId="77777777" w:rsidR="00A834DC" w:rsidRPr="00B843CF" w:rsidRDefault="00A834DC" w:rsidP="004F01B1">
      <w:pPr>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Además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debe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contener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los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siguientes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datos:</w:t>
      </w:r>
    </w:p>
    <w:p w14:paraId="434B4F65" w14:textId="77777777" w:rsidR="00A834DC" w:rsidRPr="00B843CF" w:rsidRDefault="00A834DC" w:rsidP="004F01B1">
      <w:pPr>
        <w:numPr>
          <w:ilvl w:val="0"/>
          <w:numId w:val="133"/>
        </w:numPr>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Fecha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hora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certificación.</w:t>
      </w:r>
    </w:p>
    <w:p w14:paraId="3B31A125" w14:textId="77777777" w:rsidR="00A834DC" w:rsidRPr="00B843CF" w:rsidRDefault="00A834DC" w:rsidP="004F01B1">
      <w:pPr>
        <w:numPr>
          <w:ilvl w:val="0"/>
          <w:numId w:val="133"/>
        </w:numPr>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Número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serie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certificado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digital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SAT</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realizó</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sellado.</w:t>
      </w:r>
    </w:p>
    <w:p w14:paraId="79FFDEE8" w14:textId="77777777" w:rsidR="00A834DC" w:rsidRPr="00B843CF" w:rsidRDefault="00A834DC" w:rsidP="004F01B1">
      <w:pPr>
        <w:jc w:val="both"/>
        <w:rPr>
          <w:rFonts w:ascii="Montserrat" w:hAnsi="Montserrat" w:cs="Arial"/>
          <w:color w:val="2F2F2F"/>
          <w:sz w:val="20"/>
          <w:szCs w:val="22"/>
          <w:lang w:val="es-MX" w:eastAsia="es-MX"/>
        </w:rPr>
      </w:pPr>
    </w:p>
    <w:p w14:paraId="68175BA5" w14:textId="77777777" w:rsidR="00A834DC" w:rsidRPr="00B843CF" w:rsidRDefault="0099415A" w:rsidP="004F01B1">
      <w:pPr>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Las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facturas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electrónicas</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(CFDI)</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cuentan</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con</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un</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elemento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opcional</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llamado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w:t>
      </w:r>
      <w:proofErr w:type="spellStart"/>
      <w:r w:rsidR="00A834DC" w:rsidRPr="00B843CF">
        <w:rPr>
          <w:rFonts w:ascii="Montserrat" w:hAnsi="Montserrat" w:cs="Arial"/>
          <w:color w:val="2F2F2F"/>
          <w:sz w:val="20"/>
          <w:szCs w:val="22"/>
          <w:lang w:val="es-MX" w:eastAsia="es-MX"/>
        </w:rPr>
        <w:t>Addenda</w:t>
      </w:r>
      <w:proofErr w:type="spellEnd"/>
      <w:r w:rsidR="00A834DC" w:rsidRPr="00B843CF">
        <w:rPr>
          <w:rFonts w:ascii="Montserrat" w:hAnsi="Montserrat" w:cs="Arial"/>
          <w:color w:val="2F2F2F"/>
          <w:sz w:val="20"/>
          <w:szCs w:val="22"/>
          <w:lang w:val="es-MX" w:eastAsia="es-MX"/>
        </w:rPr>
        <w:t>",</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permite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integrar</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información</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tipo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no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fiscal</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mercantil,</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caso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requerirse.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Esta</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w:t>
      </w:r>
      <w:proofErr w:type="spellStart"/>
      <w:r w:rsidR="00ED0501" w:rsidRPr="00B843CF">
        <w:rPr>
          <w:rFonts w:ascii="Montserrat" w:hAnsi="Montserrat" w:cs="Arial"/>
          <w:color w:val="2F2F2F"/>
          <w:sz w:val="20"/>
          <w:szCs w:val="22"/>
          <w:lang w:val="es-MX" w:eastAsia="es-MX"/>
        </w:rPr>
        <w:t>A</w:t>
      </w:r>
      <w:r w:rsidR="00A834DC" w:rsidRPr="00B843CF">
        <w:rPr>
          <w:rFonts w:ascii="Montserrat" w:hAnsi="Montserrat" w:cs="Arial"/>
          <w:color w:val="2F2F2F"/>
          <w:sz w:val="20"/>
          <w:szCs w:val="22"/>
          <w:lang w:val="es-MX" w:eastAsia="es-MX"/>
        </w:rPr>
        <w:t>ddenda</w:t>
      </w:r>
      <w:proofErr w:type="spellEnd"/>
      <w:r w:rsidR="00A834DC" w:rsidRPr="00B843CF">
        <w:rPr>
          <w:rFonts w:ascii="Montserrat" w:hAnsi="Montserrat" w:cs="Arial"/>
          <w:color w:val="2F2F2F"/>
          <w:sz w:val="20"/>
          <w:szCs w:val="22"/>
          <w:lang w:val="es-MX" w:eastAsia="es-MX"/>
        </w:rPr>
        <w:t>”</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debe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incorporarse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una</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vez</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que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la</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factura</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hay</w:t>
      </w:r>
      <w:r w:rsidR="0018093C" w:rsidRPr="00B843CF">
        <w:rPr>
          <w:rFonts w:ascii="Montserrat" w:hAnsi="Montserrat" w:cs="Arial"/>
          <w:color w:val="2F2F2F"/>
          <w:sz w:val="20"/>
          <w:szCs w:val="22"/>
          <w:lang w:val="es-MX" w:eastAsia="es-MX"/>
        </w:rPr>
        <w:t>a</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sido</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validada</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por</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SAT</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o</w:t>
      </w:r>
      <w:r w:rsidR="00B432CF" w:rsidRPr="00B843CF">
        <w:rPr>
          <w:rFonts w:ascii="Montserrat" w:hAnsi="Montserrat" w:cs="Arial"/>
          <w:color w:val="2F2F2F"/>
          <w:sz w:val="20"/>
          <w:szCs w:val="22"/>
          <w:lang w:val="es-MX" w:eastAsia="es-MX"/>
        </w:rPr>
        <w:t xml:space="preserve"> </w:t>
      </w:r>
      <w:r w:rsidR="0018093C"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Proveedor</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Certificación</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Autorizado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(PAC)</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le</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hubiera</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asignado</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00A834DC" w:rsidRPr="00B843CF">
        <w:rPr>
          <w:rFonts w:ascii="Montserrat" w:hAnsi="Montserrat" w:cs="Arial"/>
          <w:color w:val="2F2F2F"/>
          <w:sz w:val="20"/>
          <w:szCs w:val="22"/>
          <w:lang w:val="es-MX" w:eastAsia="es-MX"/>
        </w:rPr>
        <w:t>folio.</w:t>
      </w:r>
    </w:p>
    <w:p w14:paraId="6323C266" w14:textId="77777777" w:rsidR="00A834DC" w:rsidRPr="00B843CF" w:rsidRDefault="00A834DC" w:rsidP="004F01B1">
      <w:pPr>
        <w:jc w:val="both"/>
        <w:rPr>
          <w:rFonts w:ascii="Montserrat" w:hAnsi="Montserrat" w:cs="Arial"/>
          <w:color w:val="2F2F2F"/>
          <w:sz w:val="20"/>
          <w:szCs w:val="22"/>
          <w:lang w:val="es-MX" w:eastAsia="es-MX"/>
        </w:rPr>
      </w:pPr>
    </w:p>
    <w:p w14:paraId="6DE5ADC0" w14:textId="77777777" w:rsidR="00A834DC" w:rsidRPr="00B843CF" w:rsidRDefault="00A834DC" w:rsidP="004F01B1">
      <w:pPr>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Asimismo,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deben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cumplir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especificaciones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técnicas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establecidas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Resolución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Miscelánea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Fiscal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y</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su</w:t>
      </w:r>
      <w:r w:rsidR="00B432CF" w:rsidRPr="00B843CF">
        <w:rPr>
          <w:rFonts w:ascii="Montserrat" w:hAnsi="Montserrat" w:cs="Arial"/>
          <w:color w:val="2F2F2F"/>
          <w:sz w:val="20"/>
          <w:szCs w:val="22"/>
          <w:lang w:val="es-MX" w:eastAsia="es-MX"/>
        </w:rPr>
        <w:t xml:space="preserve"> </w:t>
      </w:r>
      <w:hyperlink r:id="rId29" w:history="1">
        <w:r w:rsidRPr="00B843CF">
          <w:rPr>
            <w:rFonts w:ascii="Montserrat" w:hAnsi="Montserrat" w:cs="Arial"/>
            <w:color w:val="2F2F2F"/>
            <w:sz w:val="20"/>
            <w:szCs w:val="22"/>
            <w:lang w:val="es-MX" w:eastAsia="es-MX"/>
          </w:rPr>
          <w:t>Anexo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20</w:t>
        </w:r>
      </w:hyperlink>
      <w:r w:rsidRPr="00B843CF">
        <w:rPr>
          <w:rFonts w:ascii="Montserrat" w:hAnsi="Montserrat" w:cs="Arial"/>
          <w:color w:val="2F2F2F"/>
          <w:sz w:val="20"/>
          <w:szCs w:val="22"/>
          <w:lang w:val="es-MX" w:eastAsia="es-MX"/>
        </w:rPr>
        <w:t>,</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saber:</w:t>
      </w:r>
    </w:p>
    <w:p w14:paraId="17AFDF27" w14:textId="77777777" w:rsidR="00A834DC" w:rsidRPr="00B843CF" w:rsidRDefault="00A834DC" w:rsidP="00E1309B">
      <w:pPr>
        <w:numPr>
          <w:ilvl w:val="0"/>
          <w:numId w:val="130"/>
        </w:numPr>
        <w:tabs>
          <w:tab w:val="clear" w:pos="720"/>
        </w:tabs>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Utilizar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estándar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comprobante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fisc</w:t>
      </w:r>
      <w:r w:rsidR="0099415A" w:rsidRPr="00B843CF">
        <w:rPr>
          <w:rFonts w:ascii="Montserrat" w:hAnsi="Montserrat" w:cs="Arial"/>
          <w:color w:val="2F2F2F"/>
          <w:sz w:val="20"/>
          <w:szCs w:val="22"/>
          <w:lang w:val="es-MX" w:eastAsia="es-MX"/>
        </w:rPr>
        <w:t>al</w:t>
      </w:r>
      <w:r w:rsidR="00B432CF" w:rsidRPr="00B843CF">
        <w:rPr>
          <w:rFonts w:ascii="Montserrat" w:hAnsi="Montserrat" w:cs="Arial"/>
          <w:color w:val="2F2F2F"/>
          <w:sz w:val="20"/>
          <w:szCs w:val="22"/>
          <w:lang w:val="es-MX" w:eastAsia="es-MX"/>
        </w:rPr>
        <w:t xml:space="preserve"> </w:t>
      </w:r>
      <w:r w:rsidR="0099415A" w:rsidRPr="00B843CF">
        <w:rPr>
          <w:rFonts w:ascii="Montserrat" w:hAnsi="Montserrat" w:cs="Arial"/>
          <w:color w:val="2F2F2F"/>
          <w:sz w:val="20"/>
          <w:szCs w:val="22"/>
          <w:lang w:val="es-MX" w:eastAsia="es-MX"/>
        </w:rPr>
        <w:t>digital</w:t>
      </w:r>
      <w:r w:rsidR="00B432CF" w:rsidRPr="00B843CF">
        <w:rPr>
          <w:rFonts w:ascii="Montserrat" w:hAnsi="Montserrat" w:cs="Arial"/>
          <w:color w:val="2F2F2F"/>
          <w:sz w:val="20"/>
          <w:szCs w:val="22"/>
          <w:lang w:val="es-MX" w:eastAsia="es-MX"/>
        </w:rPr>
        <w:t xml:space="preserve"> </w:t>
      </w:r>
      <w:r w:rsidR="0099415A" w:rsidRPr="00B843CF">
        <w:rPr>
          <w:rFonts w:ascii="Montserrat" w:hAnsi="Montserrat" w:cs="Arial"/>
          <w:color w:val="2F2F2F"/>
          <w:sz w:val="20"/>
          <w:szCs w:val="22"/>
          <w:lang w:val="es-MX" w:eastAsia="es-MX"/>
        </w:rPr>
        <w:t>a</w:t>
      </w:r>
      <w:r w:rsidR="00B432CF" w:rsidRPr="00B843CF">
        <w:rPr>
          <w:rFonts w:ascii="Montserrat" w:hAnsi="Montserrat" w:cs="Arial"/>
          <w:color w:val="2F2F2F"/>
          <w:sz w:val="20"/>
          <w:szCs w:val="22"/>
          <w:lang w:val="es-MX" w:eastAsia="es-MX"/>
        </w:rPr>
        <w:t xml:space="preserve"> </w:t>
      </w:r>
      <w:r w:rsidR="0099415A" w:rsidRPr="00B843CF">
        <w:rPr>
          <w:rFonts w:ascii="Montserrat" w:hAnsi="Montserrat" w:cs="Arial"/>
          <w:color w:val="2F2F2F"/>
          <w:sz w:val="20"/>
          <w:szCs w:val="22"/>
          <w:lang w:val="es-MX" w:eastAsia="es-MX"/>
        </w:rPr>
        <w:t>través</w:t>
      </w:r>
      <w:r w:rsidR="00B432CF" w:rsidRPr="00B843CF">
        <w:rPr>
          <w:rFonts w:ascii="Montserrat" w:hAnsi="Montserrat" w:cs="Arial"/>
          <w:color w:val="2F2F2F"/>
          <w:sz w:val="20"/>
          <w:szCs w:val="22"/>
          <w:lang w:val="es-MX" w:eastAsia="es-MX"/>
        </w:rPr>
        <w:t xml:space="preserve"> </w:t>
      </w:r>
      <w:r w:rsidR="0099415A"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0099415A" w:rsidRPr="00B843CF">
        <w:rPr>
          <w:rFonts w:ascii="Montserrat" w:hAnsi="Montserrat" w:cs="Arial"/>
          <w:color w:val="2F2F2F"/>
          <w:sz w:val="20"/>
          <w:szCs w:val="22"/>
          <w:lang w:val="es-MX" w:eastAsia="es-MX"/>
        </w:rPr>
        <w:t>Internet</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extensible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[XML]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(esquema-comprobante.xsd).</w:t>
      </w:r>
      <w:r w:rsidR="00B432CF" w:rsidRPr="00B843CF">
        <w:rPr>
          <w:rFonts w:ascii="Montserrat" w:hAnsi="Montserrat" w:cs="Arial"/>
          <w:color w:val="2F2F2F"/>
          <w:sz w:val="20"/>
          <w:szCs w:val="22"/>
          <w:lang w:val="es-MX" w:eastAsia="es-MX"/>
        </w:rPr>
        <w:t xml:space="preserve"> </w:t>
      </w:r>
    </w:p>
    <w:p w14:paraId="51109191" w14:textId="77777777" w:rsidR="00A834DC" w:rsidRPr="00B843CF" w:rsidRDefault="00A834DC" w:rsidP="004F01B1">
      <w:pPr>
        <w:numPr>
          <w:ilvl w:val="0"/>
          <w:numId w:val="130"/>
        </w:numPr>
        <w:ind w:left="0" w:firstLine="0"/>
        <w:jc w:val="both"/>
        <w:rPr>
          <w:rFonts w:ascii="Montserrat" w:hAnsi="Montserrat" w:cs="Arial"/>
          <w:color w:val="2F2F2F"/>
          <w:sz w:val="20"/>
          <w:szCs w:val="22"/>
          <w:lang w:val="es-MX" w:eastAsia="es-MX"/>
        </w:rPr>
      </w:pPr>
      <w:r w:rsidRPr="00B843CF">
        <w:rPr>
          <w:rFonts w:ascii="Montserrat" w:hAnsi="Montserrat" w:cs="Arial"/>
          <w:color w:val="2F2F2F"/>
          <w:sz w:val="20"/>
          <w:szCs w:val="22"/>
          <w:lang w:val="es-MX" w:eastAsia="es-MX"/>
        </w:rPr>
        <w:t>Contemplar</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reglas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para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generación</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sello</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digital</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de</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las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Facturas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Electrónicas</w:t>
      </w:r>
      <w:r w:rsidR="00B432CF" w:rsidRPr="00B843CF">
        <w:rPr>
          <w:rFonts w:ascii="Montserrat" w:hAnsi="Montserrat" w:cs="Arial"/>
          <w:color w:val="2F2F2F"/>
          <w:sz w:val="20"/>
          <w:szCs w:val="22"/>
          <w:lang w:val="es-MX" w:eastAsia="es-MX"/>
        </w:rPr>
        <w:t xml:space="preserve"> </w:t>
      </w:r>
      <w:r w:rsidRPr="00B843CF">
        <w:rPr>
          <w:rFonts w:ascii="Montserrat" w:hAnsi="Montserrat" w:cs="Arial"/>
          <w:color w:val="2F2F2F"/>
          <w:sz w:val="20"/>
          <w:szCs w:val="22"/>
          <w:lang w:val="es-MX" w:eastAsia="es-MX"/>
        </w:rPr>
        <w:t>(CFDI).</w:t>
      </w:r>
    </w:p>
    <w:p w14:paraId="03AD3C93" w14:textId="77777777" w:rsidR="0099415A" w:rsidRPr="00B843CF" w:rsidRDefault="00C7624D" w:rsidP="004F01B1">
      <w:pPr>
        <w:pStyle w:val="Ttulo1"/>
        <w:numPr>
          <w:ilvl w:val="0"/>
          <w:numId w:val="0"/>
        </w:numPr>
        <w:jc w:val="center"/>
        <w:rPr>
          <w:rFonts w:ascii="Montserrat" w:hAnsi="Montserrat"/>
          <w:sz w:val="22"/>
          <w:szCs w:val="22"/>
          <w:lang w:val="es-MX"/>
        </w:rPr>
      </w:pPr>
      <w:r w:rsidRPr="00B843CF">
        <w:rPr>
          <w:rFonts w:ascii="Montserrat" w:hAnsi="Montserrat"/>
          <w:sz w:val="20"/>
          <w:szCs w:val="22"/>
          <w:lang w:val="es-MX"/>
        </w:rPr>
        <w:br w:type="page"/>
      </w:r>
      <w:bookmarkStart w:id="494" w:name="_Toc1391383"/>
      <w:bookmarkStart w:id="495" w:name="_Toc423420330"/>
      <w:r w:rsidR="0099415A" w:rsidRPr="00B843CF">
        <w:rPr>
          <w:rFonts w:ascii="Montserrat" w:hAnsi="Montserrat"/>
          <w:sz w:val="22"/>
          <w:szCs w:val="22"/>
          <w:lang w:val="es-MX"/>
        </w:rPr>
        <w:lastRenderedPageBreak/>
        <w:t>NOTA</w:t>
      </w:r>
      <w:r w:rsidR="00B432CF" w:rsidRPr="00B843CF">
        <w:rPr>
          <w:rFonts w:ascii="Montserrat" w:hAnsi="Montserrat"/>
          <w:sz w:val="22"/>
          <w:szCs w:val="22"/>
          <w:lang w:val="es-MX"/>
        </w:rPr>
        <w:t xml:space="preserve"> </w:t>
      </w:r>
      <w:r w:rsidR="0099415A" w:rsidRPr="00B843CF">
        <w:rPr>
          <w:rFonts w:ascii="Montserrat" w:hAnsi="Montserrat"/>
          <w:sz w:val="22"/>
          <w:szCs w:val="22"/>
          <w:lang w:val="es-MX"/>
        </w:rPr>
        <w:t>2</w:t>
      </w:r>
      <w:r w:rsidR="00C917F2" w:rsidRPr="00B843CF">
        <w:rPr>
          <w:rFonts w:ascii="Montserrat" w:hAnsi="Montserrat"/>
          <w:sz w:val="22"/>
          <w:szCs w:val="22"/>
          <w:lang w:val="es-MX"/>
        </w:rPr>
        <w:t xml:space="preserve"> </w:t>
      </w:r>
      <w:r w:rsidR="007216E9" w:rsidRPr="00B843CF">
        <w:rPr>
          <w:rFonts w:ascii="Montserrat" w:hAnsi="Montserrat"/>
          <w:sz w:val="22"/>
          <w:szCs w:val="22"/>
          <w:lang w:val="es-MX"/>
        </w:rPr>
        <w:t>“</w:t>
      </w:r>
      <w:r w:rsidR="00114F0F" w:rsidRPr="00B843CF">
        <w:rPr>
          <w:rFonts w:ascii="Montserrat" w:hAnsi="Montserrat"/>
          <w:sz w:val="22"/>
          <w:szCs w:val="22"/>
          <w:lang w:val="es-MX"/>
        </w:rPr>
        <w:t>OCDE</w:t>
      </w:r>
      <w:r w:rsidR="007216E9" w:rsidRPr="00B843CF">
        <w:rPr>
          <w:rFonts w:ascii="Montserrat" w:hAnsi="Montserrat"/>
          <w:sz w:val="22"/>
          <w:szCs w:val="22"/>
          <w:lang w:val="es-MX"/>
        </w:rPr>
        <w:t>”</w:t>
      </w:r>
      <w:bookmarkEnd w:id="494"/>
    </w:p>
    <w:bookmarkEnd w:id="495"/>
    <w:p w14:paraId="27F97F2A"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Nota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informativa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países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miembros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Organización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Cooperación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Desarrollo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Económico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(OCDE)</w:t>
      </w:r>
    </w:p>
    <w:p w14:paraId="299024BB"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compromiso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México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combate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corrupción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trascendido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nuestras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fronteras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ámbito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Gobierno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plano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internacional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miembro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Organización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Cooperación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Desarrollo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Económico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(OCDE)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firmante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Convención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para</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combatir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cohecho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servidores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públicos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extranjeros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transacciones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comerciales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internacionales</w:t>
      </w:r>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hemos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adquirido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responsabilidades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involucran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sectores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privados.</w:t>
      </w:r>
    </w:p>
    <w:p w14:paraId="19DDF5CC"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busca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medidas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prevenir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penalizar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prometan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gratificaciones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funcionarios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transacciones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comerciales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internacionales.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objetivo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eliminar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competencia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desleal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crear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igualdad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oportunidades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compiten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contrataciones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gubernamentales.</w:t>
      </w:r>
    </w:p>
    <w:p w14:paraId="732B611B"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OCDE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mecanismos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muy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claros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países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firmantes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recomendaciones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emitidas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ésta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México,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iniciará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noviembre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2003</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segunda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fase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b/>
          <w:sz w:val="22"/>
          <w:szCs w:val="22"/>
          <w:lang w:val="es-MX"/>
        </w:rPr>
        <w:t>evaluación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primera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aprobada-en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donde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grupo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expertos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verificará,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entre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otros:</w:t>
      </w:r>
    </w:p>
    <w:p w14:paraId="62394C62" w14:textId="77777777" w:rsidR="004D6DFD"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compatibilidad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nuestro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marco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jurídico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0055569F" w:rsidRPr="00B843CF">
        <w:rPr>
          <w:rFonts w:ascii="Montserrat" w:hAnsi="Montserrat" w:cs="Arial"/>
          <w:sz w:val="22"/>
          <w:szCs w:val="22"/>
          <w:lang w:val="es-MX"/>
        </w:rPr>
        <w:t>disposiciones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p>
    <w:p w14:paraId="4B3423F1" w14:textId="77777777" w:rsidR="004D6DFD"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conocimiento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tengan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sectores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privado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recomendaciones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p>
    <w:p w14:paraId="2A53B450"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resultado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evaluación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impactará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grado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inversión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México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agencias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calificadores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atracción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inversión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extranjera.</w:t>
      </w:r>
    </w:p>
    <w:p w14:paraId="683919C8" w14:textId="77777777" w:rsidR="004D6DFD" w:rsidRPr="00B843CF" w:rsidRDefault="004D6DFD" w:rsidP="004F01B1">
      <w:pPr>
        <w:spacing w:before="80" w:after="80"/>
        <w:jc w:val="both"/>
        <w:rPr>
          <w:rFonts w:ascii="Montserrat" w:hAnsi="Montserrat" w:cs="Arial"/>
          <w:b/>
          <w:sz w:val="22"/>
          <w:szCs w:val="22"/>
          <w:lang w:val="es-MX"/>
        </w:rPr>
      </w:pPr>
      <w:r w:rsidRPr="00B843CF">
        <w:rPr>
          <w:rFonts w:ascii="Montserrat" w:hAnsi="Montserrat" w:cs="Arial"/>
          <w:b/>
          <w:sz w:val="22"/>
          <w:szCs w:val="22"/>
          <w:lang w:val="es-MX"/>
        </w:rPr>
        <w:t>Las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responsabilidades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sector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público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centran</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en:</w:t>
      </w:r>
    </w:p>
    <w:p w14:paraId="719EFAC0" w14:textId="77777777" w:rsidR="004D6DFD"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Profundizar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reformas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inicio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1999.</w:t>
      </w:r>
    </w:p>
    <w:p w14:paraId="7B068392" w14:textId="77777777" w:rsidR="004D6DFD"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Difundir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recomendaciones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obligaciones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comprometidos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p>
    <w:p w14:paraId="43F26090" w14:textId="77777777" w:rsidR="004D6DFD"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Presentar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cohecho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proceso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concluidos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(incluyendo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aquellos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relacionados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lavado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dinero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extradición)</w:t>
      </w:r>
    </w:p>
    <w:p w14:paraId="446F5D23" w14:textId="77777777" w:rsidR="004D6DFD" w:rsidRPr="00B843CF" w:rsidRDefault="004D6DFD" w:rsidP="004F01B1">
      <w:pPr>
        <w:spacing w:before="80" w:after="80"/>
        <w:jc w:val="both"/>
        <w:rPr>
          <w:rFonts w:ascii="Montserrat" w:hAnsi="Montserrat" w:cs="Arial"/>
          <w:b/>
          <w:sz w:val="22"/>
          <w:szCs w:val="22"/>
          <w:lang w:val="es-MX"/>
        </w:rPr>
      </w:pPr>
      <w:r w:rsidRPr="00B843CF">
        <w:rPr>
          <w:rFonts w:ascii="Montserrat" w:hAnsi="Montserrat" w:cs="Arial"/>
          <w:b/>
          <w:sz w:val="22"/>
          <w:szCs w:val="22"/>
          <w:lang w:val="es-MX"/>
        </w:rPr>
        <w:t>Las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responsabilidades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del</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sector</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privado</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contemplan:</w:t>
      </w:r>
    </w:p>
    <w:p w14:paraId="7F54E5F9" w14:textId="77777777" w:rsidR="004D6DFD"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b/>
          <w:sz w:val="22"/>
          <w:szCs w:val="22"/>
          <w:lang w:val="es-MX"/>
        </w:rPr>
        <w:t>Las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empresas: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adoptar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esquemas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preventivos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establecimiento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códigos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conducta,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mejores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prácticas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corporativas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(controles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monitoreo,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información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financiera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auditorías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externas)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mecanismos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prevengan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ofrecimiento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otorgamiento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recursos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bienes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obtener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beneficios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particulares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w:t>
      </w:r>
    </w:p>
    <w:p w14:paraId="77076EA0" w14:textId="77777777" w:rsidR="008B417A"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b/>
          <w:sz w:val="22"/>
          <w:szCs w:val="22"/>
          <w:lang w:val="es-MX"/>
        </w:rPr>
        <w:t>Los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contadores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realizar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auditorías;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encubrir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actividades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ilícitas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(doble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contabilidad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transacciones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indebidas,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asientos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contables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falsificados,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informes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financieros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fraudulentos,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transferencias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autorización,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acceso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activos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consentimiento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gerencia);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utilizar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registros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contables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precisos;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informar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directivos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sobre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conductas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ilegales.</w:t>
      </w:r>
    </w:p>
    <w:p w14:paraId="732BE2FD" w14:textId="77777777" w:rsidR="004D6DFD" w:rsidRPr="00B843CF" w:rsidRDefault="004D6DFD" w:rsidP="004F01B1">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b/>
          <w:sz w:val="22"/>
          <w:szCs w:val="22"/>
          <w:lang w:val="es-MX"/>
        </w:rPr>
        <w:lastRenderedPageBreak/>
        <w:t>Los</w:t>
      </w:r>
      <w:r w:rsidR="00B432CF" w:rsidRPr="00B843CF">
        <w:rPr>
          <w:rFonts w:ascii="Montserrat" w:hAnsi="Montserrat" w:cs="Arial"/>
          <w:b/>
          <w:sz w:val="22"/>
          <w:szCs w:val="22"/>
          <w:lang w:val="es-MX"/>
        </w:rPr>
        <w:t xml:space="preserve"> </w:t>
      </w:r>
      <w:r w:rsidRPr="00B843CF">
        <w:rPr>
          <w:rFonts w:ascii="Montserrat" w:hAnsi="Montserrat" w:cs="Arial"/>
          <w:b/>
          <w:sz w:val="22"/>
          <w:szCs w:val="22"/>
          <w:lang w:val="es-MX"/>
        </w:rPr>
        <w:t>abogados:</w:t>
      </w:r>
      <w:r w:rsidR="00B432CF" w:rsidRPr="00B843CF">
        <w:rPr>
          <w:rFonts w:ascii="Montserrat" w:hAnsi="Montserrat" w:cs="Arial"/>
          <w:b/>
          <w:sz w:val="22"/>
          <w:szCs w:val="22"/>
          <w:lang w:val="es-MX"/>
        </w:rPr>
        <w:t xml:space="preserve"> </w:t>
      </w:r>
      <w:r w:rsidRPr="00B843CF">
        <w:rPr>
          <w:rFonts w:ascii="Montserrat" w:hAnsi="Montserrat" w:cs="Arial"/>
          <w:sz w:val="22"/>
          <w:szCs w:val="22"/>
          <w:lang w:val="es-MX"/>
        </w:rPr>
        <w:t>promover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revisión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(imprimir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carácter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vinculatorio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entre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legislación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nacional);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impulsar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esquemas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preventivos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deben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adoptar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empresas.</w:t>
      </w:r>
    </w:p>
    <w:p w14:paraId="75AFEF48"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sanciones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impuestas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físicas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morales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(privados)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incumplan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recomendaciones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implican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entre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privacidad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libertad,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extradición,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decomiso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embargo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dinero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bienes.</w:t>
      </w:r>
    </w:p>
    <w:p w14:paraId="797B823B"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Asimismo,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importante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conocer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realizado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perseguido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castigado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independientemente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funcionario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acusado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investigaciones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pueden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iniciarse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denuncia,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también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medios,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revisión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situación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patrimonial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identificación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transacciones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ilícitas,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empresas.</w:t>
      </w:r>
    </w:p>
    <w:p w14:paraId="124012FD"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culpable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puede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perseguido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país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firmante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independientemente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lugar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donde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cohecho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haya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cometido.</w:t>
      </w:r>
    </w:p>
    <w:p w14:paraId="3F2529A2"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medida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lineamientos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conocidos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país,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estaremos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contribuyendo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construir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estructuras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preventivas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impidan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cumplimiento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recomendaciones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convención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tanto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corrupción.</w:t>
      </w:r>
    </w:p>
    <w:p w14:paraId="0FBB0EC3"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señalar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Código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Penal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sanciona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cohecho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siguientes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términos:</w:t>
      </w:r>
    </w:p>
    <w:p w14:paraId="1631F954"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222</w:t>
      </w:r>
    </w:p>
    <w:p w14:paraId="1636BE9F"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Cometen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cohecho:</w:t>
      </w:r>
    </w:p>
    <w:p w14:paraId="4D3B8897" w14:textId="77777777" w:rsidR="004D6DFD" w:rsidRPr="00B843CF" w:rsidRDefault="004D6DFD" w:rsidP="004F01B1">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interpósita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solicite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reciba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indebidamente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dinero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dádiva,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acepte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promesa,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hacer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dejar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hacer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injusto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relacionado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p>
    <w:p w14:paraId="7FF3F6D9" w14:textId="77777777" w:rsidR="004D6DFD" w:rsidRPr="00B843CF" w:rsidRDefault="004D6DFD" w:rsidP="004F01B1">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manera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espontánea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ofrezca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dinero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dádiva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alguna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mencionan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fracción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anterior,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haga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omita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injusto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relacionado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funciones.</w:t>
      </w:r>
    </w:p>
    <w:p w14:paraId="4D51D58C"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cohecho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impondrán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siguientes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sanciones:</w:t>
      </w:r>
    </w:p>
    <w:p w14:paraId="577A394B" w14:textId="4E757C5F"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Cuando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cantidad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valor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dádiva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promesa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exceda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equivalente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quinientas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veces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salario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mínimo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distrito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cometerse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sea</w:t>
      </w:r>
      <w:r w:rsidR="00B432CF" w:rsidRPr="00B843CF">
        <w:rPr>
          <w:rFonts w:ascii="Montserrat" w:hAnsi="Montserrat" w:cs="Arial"/>
          <w:sz w:val="22"/>
          <w:szCs w:val="22"/>
          <w:lang w:val="es-MX"/>
        </w:rPr>
        <w:t xml:space="preserve"> </w:t>
      </w:r>
      <w:proofErr w:type="spellStart"/>
      <w:r w:rsidRPr="00B843CF">
        <w:rPr>
          <w:rFonts w:ascii="Montserrat" w:hAnsi="Montserrat" w:cs="Arial"/>
          <w:sz w:val="22"/>
          <w:szCs w:val="22"/>
          <w:lang w:val="es-MX"/>
        </w:rPr>
        <w:t>valuable</w:t>
      </w:r>
      <w:proofErr w:type="spellEnd"/>
      <w:r w:rsidRPr="00B843CF">
        <w:rPr>
          <w:rFonts w:ascii="Montserrat" w:hAnsi="Montserrat" w:cs="Arial"/>
          <w:sz w:val="22"/>
          <w:szCs w:val="22"/>
          <w:lang w:val="es-MX"/>
        </w:rPr>
        <w:t>,</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impondrá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meses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años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multa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treinta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trescientas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veces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salario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mínimo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distrito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cometerse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destitución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inhabilitación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meses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años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desempeñar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empleo,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r w:rsidR="00191C20" w:rsidRPr="00B843CF">
        <w:rPr>
          <w:rFonts w:ascii="Montserrat" w:hAnsi="Montserrat" w:cs="Arial"/>
          <w:sz w:val="22"/>
          <w:szCs w:val="22"/>
          <w:lang w:val="es-MX"/>
        </w:rPr>
        <w:t xml:space="preserve"> </w:t>
      </w:r>
    </w:p>
    <w:p w14:paraId="06F4DF7F"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Cuando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cantidad</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valor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dadiva,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promesa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prestación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exceda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quinientas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veces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salario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mínimo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distrito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cometerse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impondrán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años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catorce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años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multa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trescientas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quinientas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veces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salario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mínimo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diario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vigente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distrito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federal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momento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cometerse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destitución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inhabilitación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catorce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años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desempeñar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empleo,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públicos.</w:t>
      </w:r>
    </w:p>
    <w:p w14:paraId="7B2EB82A"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lastRenderedPageBreak/>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ningún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caso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devolverá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responsables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cohecho,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dinero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dadivas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entregadas,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mismas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aplicarán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beneficio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estado.</w:t>
      </w:r>
    </w:p>
    <w:p w14:paraId="4A5C29D4" w14:textId="77777777" w:rsidR="004D6DFD" w:rsidRPr="00B843CF" w:rsidRDefault="004D6DFD" w:rsidP="004F01B1">
      <w:pPr>
        <w:pStyle w:val="Puesto"/>
        <w:spacing w:before="80" w:after="80" w:line="240" w:lineRule="auto"/>
        <w:jc w:val="left"/>
        <w:rPr>
          <w:rFonts w:ascii="Montserrat" w:hAnsi="Montserrat"/>
          <w:sz w:val="22"/>
          <w:szCs w:val="22"/>
          <w:lang w:val="es-MX"/>
        </w:rPr>
      </w:pPr>
      <w:r w:rsidRPr="00B843CF">
        <w:rPr>
          <w:rFonts w:ascii="Montserrat" w:hAnsi="Montserrat"/>
          <w:sz w:val="22"/>
          <w:szCs w:val="22"/>
          <w:lang w:val="es-MX"/>
        </w:rPr>
        <w:t>Capítulo</w:t>
      </w:r>
      <w:r w:rsidR="00B432CF" w:rsidRPr="00B843CF">
        <w:rPr>
          <w:rFonts w:ascii="Montserrat" w:hAnsi="Montserrat"/>
          <w:sz w:val="22"/>
          <w:szCs w:val="22"/>
          <w:lang w:val="es-MX"/>
        </w:rPr>
        <w:t xml:space="preserve"> </w:t>
      </w:r>
      <w:r w:rsidRPr="00B843CF">
        <w:rPr>
          <w:rFonts w:ascii="Montserrat" w:hAnsi="Montserrat"/>
          <w:sz w:val="22"/>
          <w:szCs w:val="22"/>
          <w:lang w:val="es-MX"/>
        </w:rPr>
        <w:t>XI</w:t>
      </w:r>
    </w:p>
    <w:p w14:paraId="4CBD8C8C" w14:textId="77777777" w:rsidR="004D6DFD" w:rsidRPr="00B843CF" w:rsidRDefault="004D6DFD" w:rsidP="004F01B1">
      <w:pPr>
        <w:pStyle w:val="Puesto"/>
        <w:spacing w:before="80" w:after="80" w:line="240" w:lineRule="auto"/>
        <w:jc w:val="left"/>
        <w:rPr>
          <w:rFonts w:ascii="Montserrat" w:hAnsi="Montserrat"/>
          <w:sz w:val="22"/>
          <w:szCs w:val="22"/>
          <w:lang w:val="es-MX"/>
        </w:rPr>
      </w:pPr>
      <w:r w:rsidRPr="00B843CF">
        <w:rPr>
          <w:rFonts w:ascii="Montserrat" w:hAnsi="Montserrat"/>
          <w:sz w:val="22"/>
          <w:szCs w:val="22"/>
          <w:lang w:val="es-MX"/>
        </w:rPr>
        <w:t>Cohecho</w:t>
      </w:r>
      <w:r w:rsidR="00B432CF" w:rsidRPr="00B843CF">
        <w:rPr>
          <w:rFonts w:ascii="Montserrat" w:hAnsi="Montserrat"/>
          <w:sz w:val="22"/>
          <w:szCs w:val="22"/>
          <w:lang w:val="es-MX"/>
        </w:rPr>
        <w:t xml:space="preserve"> </w:t>
      </w:r>
      <w:r w:rsidRPr="00B843CF">
        <w:rPr>
          <w:rFonts w:ascii="Montserrat" w:hAnsi="Montserrat"/>
          <w:sz w:val="22"/>
          <w:szCs w:val="22"/>
          <w:lang w:val="es-MX"/>
        </w:rPr>
        <w:t>a</w:t>
      </w:r>
      <w:r w:rsidR="00B432CF" w:rsidRPr="00B843CF">
        <w:rPr>
          <w:rFonts w:ascii="Montserrat" w:hAnsi="Montserrat"/>
          <w:sz w:val="22"/>
          <w:szCs w:val="22"/>
          <w:lang w:val="es-MX"/>
        </w:rPr>
        <w:t xml:space="preserve"> </w:t>
      </w:r>
      <w:r w:rsidRPr="00B843CF">
        <w:rPr>
          <w:rFonts w:ascii="Montserrat" w:hAnsi="Montserrat"/>
          <w:sz w:val="22"/>
          <w:szCs w:val="22"/>
          <w:lang w:val="es-MX"/>
        </w:rPr>
        <w:t>servidores</w:t>
      </w:r>
      <w:r w:rsidR="00B432CF" w:rsidRPr="00B843CF">
        <w:rPr>
          <w:rFonts w:ascii="Montserrat" w:hAnsi="Montserrat"/>
          <w:sz w:val="22"/>
          <w:szCs w:val="22"/>
          <w:lang w:val="es-MX"/>
        </w:rPr>
        <w:t xml:space="preserve"> </w:t>
      </w:r>
      <w:r w:rsidRPr="00B843CF">
        <w:rPr>
          <w:rFonts w:ascii="Montserrat" w:hAnsi="Montserrat"/>
          <w:sz w:val="22"/>
          <w:szCs w:val="22"/>
          <w:lang w:val="es-MX"/>
        </w:rPr>
        <w:t>públicos</w:t>
      </w:r>
      <w:r w:rsidR="00B432CF" w:rsidRPr="00B843CF">
        <w:rPr>
          <w:rFonts w:ascii="Montserrat" w:hAnsi="Montserrat"/>
          <w:sz w:val="22"/>
          <w:szCs w:val="22"/>
          <w:lang w:val="es-MX"/>
        </w:rPr>
        <w:t xml:space="preserve"> </w:t>
      </w:r>
      <w:r w:rsidRPr="00B843CF">
        <w:rPr>
          <w:rFonts w:ascii="Montserrat" w:hAnsi="Montserrat"/>
          <w:sz w:val="22"/>
          <w:szCs w:val="22"/>
          <w:lang w:val="es-MX"/>
        </w:rPr>
        <w:t>extranjeros</w:t>
      </w:r>
    </w:p>
    <w:p w14:paraId="1EC5AB3B"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222</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BIS</w:t>
      </w:r>
    </w:p>
    <w:p w14:paraId="2046BE24"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impondrán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previstas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anterior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propósito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obtener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retener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ventajas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indebidas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desarrollo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conducción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transacciones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comerciales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internacionales,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ofrezca,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prometa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interpósita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dinero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otra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dadiva,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bienes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servicios:</w:t>
      </w:r>
    </w:p>
    <w:p w14:paraId="54F93E66" w14:textId="77777777" w:rsidR="004D6DFD" w:rsidRPr="00B843CF" w:rsidRDefault="004D6DFD" w:rsidP="004F01B1">
      <w:pPr>
        <w:numPr>
          <w:ilvl w:val="0"/>
          <w:numId w:val="4"/>
        </w:numPr>
        <w:tabs>
          <w:tab w:val="clear" w:pos="1534"/>
          <w:tab w:val="left" w:pos="567"/>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gestione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abstenga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gestionar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tramitación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resolución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asuntos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relacionados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inherentes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empleo,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comisión;</w:t>
      </w:r>
    </w:p>
    <w:p w14:paraId="78DBA84B" w14:textId="77777777" w:rsidR="004D6DFD" w:rsidRPr="00B843CF" w:rsidRDefault="004D6DFD" w:rsidP="004F01B1">
      <w:pPr>
        <w:numPr>
          <w:ilvl w:val="0"/>
          <w:numId w:val="4"/>
        </w:numPr>
        <w:tabs>
          <w:tab w:val="clear" w:pos="1534"/>
          <w:tab w:val="left" w:pos="567"/>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llevar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cabo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tramitación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resolución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asunto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encuentre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ámbito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inherentes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empleo,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p>
    <w:p w14:paraId="1DD42BE6" w14:textId="77777777" w:rsidR="004D6DFD" w:rsidRPr="00B843CF" w:rsidRDefault="004D6DFD" w:rsidP="004F01B1">
      <w:pPr>
        <w:numPr>
          <w:ilvl w:val="0"/>
          <w:numId w:val="4"/>
        </w:numPr>
        <w:tabs>
          <w:tab w:val="clear" w:pos="1534"/>
          <w:tab w:val="left" w:pos="567"/>
        </w:tabs>
        <w:spacing w:before="80" w:after="80"/>
        <w:ind w:left="0" w:firstLine="0"/>
        <w:jc w:val="both"/>
        <w:rPr>
          <w:rFonts w:ascii="Montserrat" w:hAnsi="Montserrat" w:cs="Arial"/>
          <w:sz w:val="22"/>
          <w:szCs w:val="22"/>
          <w:lang w:val="es-MX"/>
        </w:rPr>
      </w:pP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acuda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requiera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proponga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llevar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cabo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tramitación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resolución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asunto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relacionado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funciones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inherentes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empleo,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comisión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último.</w:t>
      </w:r>
    </w:p>
    <w:p w14:paraId="6FA4EAB2" w14:textId="77777777" w:rsidR="004D6DFD" w:rsidRPr="00B84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Para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efectos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entiende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servidor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toda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ostente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ocupe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cargo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considerado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respectiva,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órganos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legislativo,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ejecutivo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judicial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extranjero,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incluyendo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agencias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empresas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autónomas,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independientes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participación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estatal,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orden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nivel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gobierno,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así</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cualquier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organismo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organización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pública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internacional.</w:t>
      </w:r>
    </w:p>
    <w:p w14:paraId="24CCAE32" w14:textId="77777777" w:rsidR="004D6DFD" w:rsidRPr="003323CF" w:rsidRDefault="004D6DFD" w:rsidP="004F01B1">
      <w:pPr>
        <w:spacing w:before="80" w:after="80"/>
        <w:jc w:val="both"/>
        <w:rPr>
          <w:rFonts w:ascii="Montserrat" w:hAnsi="Montserrat" w:cs="Arial"/>
          <w:sz w:val="22"/>
          <w:szCs w:val="22"/>
          <w:lang w:val="es-MX"/>
        </w:rPr>
      </w:pPr>
      <w:r w:rsidRPr="00B843CF">
        <w:rPr>
          <w:rFonts w:ascii="Montserrat" w:hAnsi="Montserrat" w:cs="Arial"/>
          <w:sz w:val="22"/>
          <w:szCs w:val="22"/>
          <w:lang w:val="es-MX"/>
        </w:rPr>
        <w:t>Cuando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alguno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delitos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comprendidos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cometa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supuestos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refiere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artículo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11</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este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código,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juez</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impondrá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moral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hasta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quinientos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días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multa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podrá</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decretar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suspensión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disolución,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tomando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consideración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grado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conocimiento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órganos</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administración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respecto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cohecho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transacción</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internacional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y</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daño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causado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el</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beneficio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obtenido</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por</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la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persona</w:t>
      </w:r>
      <w:r w:rsidR="00B432CF" w:rsidRPr="00B843CF">
        <w:rPr>
          <w:rFonts w:ascii="Montserrat" w:hAnsi="Montserrat" w:cs="Arial"/>
          <w:sz w:val="22"/>
          <w:szCs w:val="22"/>
          <w:lang w:val="es-MX"/>
        </w:rPr>
        <w:t xml:space="preserve"> </w:t>
      </w:r>
      <w:r w:rsidRPr="00B843CF">
        <w:rPr>
          <w:rFonts w:ascii="Montserrat" w:hAnsi="Montserrat" w:cs="Arial"/>
          <w:sz w:val="22"/>
          <w:szCs w:val="22"/>
          <w:lang w:val="es-MX"/>
        </w:rPr>
        <w:t>moral.</w:t>
      </w:r>
      <w:r w:rsidR="00B432CF" w:rsidRPr="003323CF">
        <w:rPr>
          <w:rFonts w:ascii="Montserrat" w:hAnsi="Montserrat" w:cs="Arial"/>
          <w:sz w:val="22"/>
          <w:szCs w:val="22"/>
          <w:lang w:val="es-MX"/>
        </w:rPr>
        <w:t xml:space="preserve"> </w:t>
      </w:r>
    </w:p>
    <w:p w14:paraId="5B436DA2" w14:textId="77777777" w:rsidR="004D6DFD" w:rsidRPr="003323CF" w:rsidRDefault="004D6DFD" w:rsidP="004F01B1">
      <w:pPr>
        <w:spacing w:before="60" w:after="60"/>
        <w:jc w:val="both"/>
        <w:rPr>
          <w:rFonts w:ascii="Montserrat" w:hAnsi="Montserrat" w:cs="Arial"/>
          <w:sz w:val="22"/>
          <w:szCs w:val="22"/>
          <w:lang w:val="es-MX"/>
        </w:rPr>
      </w:pPr>
    </w:p>
    <w:p w14:paraId="44D1C5E7" w14:textId="77777777" w:rsidR="004D6DFD" w:rsidRPr="003323CF" w:rsidRDefault="004D6DFD" w:rsidP="004F01B1">
      <w:pPr>
        <w:spacing w:before="60" w:after="60"/>
        <w:jc w:val="both"/>
        <w:rPr>
          <w:rFonts w:ascii="Montserrat" w:hAnsi="Montserrat" w:cs="Arial"/>
          <w:sz w:val="22"/>
          <w:szCs w:val="22"/>
          <w:lang w:val="es-MX"/>
        </w:rPr>
      </w:pPr>
    </w:p>
    <w:p w14:paraId="3EA217E5" w14:textId="0F4C72DE" w:rsidR="004D6DFD" w:rsidRPr="003323CF" w:rsidRDefault="004D6DFD" w:rsidP="004F01B1">
      <w:pPr>
        <w:pStyle w:val="Puesto"/>
        <w:spacing w:line="240" w:lineRule="auto"/>
        <w:jc w:val="left"/>
        <w:rPr>
          <w:rFonts w:ascii="Montserrat" w:hAnsi="Montserrat"/>
          <w:sz w:val="22"/>
          <w:szCs w:val="22"/>
          <w:lang w:val="es-MX"/>
        </w:rPr>
      </w:pPr>
    </w:p>
    <w:sectPr w:rsidR="004D6DFD" w:rsidRPr="003323CF" w:rsidSect="00BB2C76">
      <w:headerReference w:type="default" r:id="rId30"/>
      <w:footnotePr>
        <w:numRestart w:val="eachPage"/>
      </w:footnotePr>
      <w:pgSz w:w="12242" w:h="15842" w:code="1"/>
      <w:pgMar w:top="902" w:right="1469" w:bottom="1304" w:left="130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5939F" w14:textId="77777777" w:rsidR="000532E4" w:rsidRDefault="000532E4">
      <w:r>
        <w:separator/>
      </w:r>
    </w:p>
  </w:endnote>
  <w:endnote w:type="continuationSeparator" w:id="0">
    <w:p w14:paraId="27FB2235" w14:textId="77777777" w:rsidR="000532E4" w:rsidRDefault="00053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urekaSans-Regular">
    <w:panose1 w:val="00000000000000000000"/>
    <w:charset w:val="00"/>
    <w:family w:val="moder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EurekaSans-Light">
    <w:panose1 w:val="00000000000000000000"/>
    <w:charset w:val="00"/>
    <w:family w:val="modern"/>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CG Palacio (WN)">
    <w:altName w:val="Cambria"/>
    <w:panose1 w:val="00000000000000000000"/>
    <w:charset w:val="00"/>
    <w:family w:val="roman"/>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Presidencia Fina">
    <w:altName w:val="Franklin Gothic Medium Cond"/>
    <w:charset w:val="00"/>
    <w:family w:val="auto"/>
    <w:pitch w:val="variable"/>
    <w:sig w:usb0="00000003" w:usb1="4000004A" w:usb2="00000000" w:usb3="00000000" w:csb0="00000001" w:csb1="00000000"/>
  </w:font>
  <w:font w:name="Presidencia Firme">
    <w:altName w:val="Franklin Gothic Medium Cond"/>
    <w:charset w:val="00"/>
    <w:family w:val="auto"/>
    <w:pitch w:val="variable"/>
    <w:sig w:usb0="00000003" w:usb1="4000004A" w:usb2="00000000" w:usb3="00000000" w:csb0="00000001" w:csb1="00000000"/>
  </w:font>
  <w:font w:name="Presidencia Fuerte">
    <w:panose1 w:val="00000000000000000000"/>
    <w:charset w:val="00"/>
    <w:family w:val="modern"/>
    <w:notTrueType/>
    <w:pitch w:val="variable"/>
    <w:sig w:usb0="800000AF" w:usb1="4000004A" w:usb2="00000000" w:usb3="00000000" w:csb0="00000001" w:csb1="00000000"/>
  </w:font>
  <w:font w:name="Presidencia Fina Versalitas">
    <w:panose1 w:val="00000000000000000000"/>
    <w:charset w:val="00"/>
    <w:family w:val="modern"/>
    <w:notTrueType/>
    <w:pitch w:val="variable"/>
    <w:sig w:usb0="800000AF" w:usb1="40000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Helvetica Neue Light">
    <w:charset w:val="00"/>
    <w:family w:val="auto"/>
    <w:pitch w:val="variable"/>
    <w:sig w:usb0="A00002FF" w:usb1="5000205B" w:usb2="00000002" w:usb3="00000000" w:csb0="00000007" w:csb1="00000000"/>
  </w:font>
  <w:font w:name="ヒラギノ角ゴ Pro W3">
    <w:altName w:val="MS Mincho"/>
    <w:charset w:val="80"/>
    <w:family w:val="auto"/>
    <w:pitch w:val="variable"/>
    <w:sig w:usb0="00000000" w:usb1="7AC7FFFF" w:usb2="00000012" w:usb3="00000000" w:csb0="0002000D" w:csb1="00000000"/>
  </w:font>
  <w:font w:name="MS Mincho">
    <w:altName w:val="MS Gothic"/>
    <w:panose1 w:val="02020609040205080304"/>
    <w:charset w:val="80"/>
    <w:family w:val="roman"/>
    <w:notTrueType/>
    <w:pitch w:val="fixed"/>
    <w:sig w:usb0="00000000" w:usb1="08070000" w:usb2="00000010" w:usb3="00000000" w:csb0="00020000" w:csb1="00000000"/>
  </w:font>
  <w:font w:name="PresidenciaBase">
    <w:altName w:val="Calibri"/>
    <w:panose1 w:val="00000000000000000000"/>
    <w:charset w:val="00"/>
    <w:family w:val="modern"/>
    <w:notTrueType/>
    <w:pitch w:val="variable"/>
    <w:sig w:usb0="800000AF" w:usb1="4000004A" w:usb2="00000000" w:usb3="00000000" w:csb0="00000001" w:csb1="00000000"/>
  </w:font>
  <w:font w:name="PresidenciaFina">
    <w:altName w:val="Calibri"/>
    <w:panose1 w:val="00000000000000000000"/>
    <w:charset w:val="00"/>
    <w:family w:val="modern"/>
    <w:notTrueType/>
    <w:pitch w:val="variable"/>
    <w:sig w:usb0="800000AF" w:usb1="4000004A" w:usb2="00000000" w:usb3="00000000" w:csb0="00000001" w:csb1="00000000"/>
  </w:font>
  <w:font w:name="Technical">
    <w:panose1 w:val="00000000000000000000"/>
    <w:charset w:val="00"/>
    <w:family w:val="swiss"/>
    <w:notTrueType/>
    <w:pitch w:val="variable"/>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MCCIA+Verdana">
    <w:altName w:val="Verdana"/>
    <w:panose1 w:val="00000000000000000000"/>
    <w:charset w:val="00"/>
    <w:family w:val="swiss"/>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8B63" w14:textId="77777777" w:rsidR="000532E4" w:rsidRDefault="000532E4" w:rsidP="004063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4122AB" w14:textId="77777777" w:rsidR="000532E4" w:rsidRDefault="000532E4" w:rsidP="0040635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36054" w14:textId="7882B0D5" w:rsidR="000532E4" w:rsidRPr="00882F10" w:rsidRDefault="000532E4" w:rsidP="007622F6">
    <w:pPr>
      <w:pStyle w:val="Piedepgina"/>
      <w:jc w:val="right"/>
      <w:rPr>
        <w:rFonts w:ascii="Montserrat" w:hAnsi="Montserrat"/>
        <w:b/>
        <w:sz w:val="18"/>
        <w:szCs w:val="18"/>
      </w:rPr>
    </w:pPr>
    <w:r w:rsidRPr="00882F10">
      <w:rPr>
        <w:rFonts w:ascii="Montserrat" w:hAnsi="Montserrat"/>
        <w:b/>
        <w:sz w:val="18"/>
        <w:szCs w:val="18"/>
      </w:rPr>
      <w:fldChar w:fldCharType="begin"/>
    </w:r>
    <w:r w:rsidRPr="00882F10">
      <w:rPr>
        <w:rFonts w:ascii="Montserrat" w:hAnsi="Montserrat"/>
        <w:b/>
        <w:sz w:val="18"/>
        <w:szCs w:val="18"/>
      </w:rPr>
      <w:instrText xml:space="preserve"> PAGE   \* MERGEFORMAT </w:instrText>
    </w:r>
    <w:r w:rsidRPr="00882F10">
      <w:rPr>
        <w:rFonts w:ascii="Montserrat" w:hAnsi="Montserrat"/>
        <w:b/>
        <w:sz w:val="18"/>
        <w:szCs w:val="18"/>
      </w:rPr>
      <w:fldChar w:fldCharType="separate"/>
    </w:r>
    <w:r w:rsidR="00ED09B8">
      <w:rPr>
        <w:rFonts w:ascii="Montserrat" w:hAnsi="Montserrat"/>
        <w:b/>
        <w:noProof/>
        <w:sz w:val="18"/>
        <w:szCs w:val="18"/>
      </w:rPr>
      <w:t>1</w:t>
    </w:r>
    <w:r w:rsidRPr="00882F10">
      <w:rPr>
        <w:rFonts w:ascii="Montserrat" w:hAnsi="Montserrat"/>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40CC8" w14:textId="77777777" w:rsidR="000532E4" w:rsidRPr="00F00F4D" w:rsidRDefault="000532E4" w:rsidP="007622F6">
    <w:pPr>
      <w:pStyle w:val="Piedepgina"/>
      <w:jc w:val="right"/>
      <w:rPr>
        <w:rFonts w:ascii="Arial Narrow" w:hAnsi="Arial Narrow"/>
        <w:sz w:val="18"/>
        <w:szCs w:val="18"/>
      </w:rPr>
    </w:pP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ED09B8">
      <w:rPr>
        <w:rFonts w:ascii="Arial Narrow" w:hAnsi="Arial Narrow"/>
        <w:noProof/>
        <w:sz w:val="18"/>
        <w:szCs w:val="18"/>
      </w:rPr>
      <w:t>114</w:t>
    </w:r>
    <w:r w:rsidRPr="00F00F4D">
      <w:rPr>
        <w:rFonts w:ascii="Arial Narrow" w:hAnsi="Arial Narrow"/>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39FE2" w14:textId="77777777" w:rsidR="000532E4" w:rsidRDefault="000532E4">
      <w:r>
        <w:separator/>
      </w:r>
    </w:p>
  </w:footnote>
  <w:footnote w:type="continuationSeparator" w:id="0">
    <w:p w14:paraId="534F657D" w14:textId="77777777" w:rsidR="000532E4" w:rsidRDefault="000532E4">
      <w:r>
        <w:continuationSeparator/>
      </w:r>
    </w:p>
  </w:footnote>
  <w:footnote w:id="1">
    <w:p w14:paraId="7E736EB3" w14:textId="77777777" w:rsidR="000532E4" w:rsidRPr="00342D98" w:rsidRDefault="000532E4" w:rsidP="0009366D">
      <w:pPr>
        <w:pStyle w:val="Textonotapie"/>
        <w:jc w:val="both"/>
        <w:rPr>
          <w:sz w:val="16"/>
          <w:szCs w:val="16"/>
          <w:lang w:val="es-MX"/>
        </w:rPr>
      </w:pPr>
      <w:r w:rsidRPr="0009366D">
        <w:rPr>
          <w:rStyle w:val="Refdenotaalpie"/>
          <w:sz w:val="14"/>
          <w:szCs w:val="14"/>
        </w:rPr>
        <w:footnoteRef/>
      </w:r>
      <w:r w:rsidRPr="0009366D">
        <w:rPr>
          <w:sz w:val="14"/>
          <w:szCs w:val="14"/>
          <w:lang w:val="es-MX"/>
        </w:rPr>
        <w:t xml:space="preserve"> </w:t>
      </w:r>
      <w:r w:rsidRPr="00342D98">
        <w:rPr>
          <w:sz w:val="16"/>
          <w:szCs w:val="16"/>
          <w:lang w:val="es-MX"/>
        </w:rPr>
        <w:t xml:space="preserve">Tope Máximo Combinado = (Trabajadores) x10% + (Ventas anuales en millones de pesos) x 90%. </w:t>
      </w:r>
    </w:p>
    <w:p w14:paraId="2D6ABA52" w14:textId="77777777" w:rsidR="000532E4" w:rsidRPr="00342D98" w:rsidRDefault="000532E4" w:rsidP="0009366D">
      <w:pPr>
        <w:pStyle w:val="Textonotapie"/>
        <w:jc w:val="both"/>
        <w:rPr>
          <w:sz w:val="16"/>
          <w:szCs w:val="16"/>
          <w:lang w:val="es-MX"/>
        </w:rPr>
      </w:pPr>
      <w:r w:rsidRPr="00342D98">
        <w:rPr>
          <w:sz w:val="16"/>
          <w:szCs w:val="16"/>
          <w:lang w:val="es-MX"/>
        </w:rPr>
        <w:t>Para tales efectos puede utilizar la calculadora MIPYME disponible en la página http://www.comprasdegobierno.gob.mx/calculadora</w:t>
      </w:r>
    </w:p>
    <w:p w14:paraId="727AA7D7" w14:textId="77777777" w:rsidR="000532E4" w:rsidRPr="00342D98" w:rsidRDefault="000532E4" w:rsidP="0009366D">
      <w:pPr>
        <w:pStyle w:val="Textonotapie"/>
        <w:jc w:val="both"/>
        <w:rPr>
          <w:sz w:val="16"/>
          <w:szCs w:val="16"/>
          <w:lang w:val="es-MX"/>
        </w:rPr>
      </w:pPr>
      <w:r w:rsidRPr="00342D98">
        <w:rPr>
          <w:sz w:val="16"/>
          <w:szCs w:val="16"/>
          <w:lang w:val="es-MX"/>
        </w:rPr>
        <w:t>Para el concepto “Trabajadores”, utilizar el total de los trabajadores con los que cuenta la empresa a la fecha de la emisión de la manifestación.</w:t>
      </w:r>
    </w:p>
    <w:p w14:paraId="6685CAF4" w14:textId="77777777" w:rsidR="000532E4" w:rsidRPr="0009366D" w:rsidRDefault="000532E4" w:rsidP="0009366D">
      <w:pPr>
        <w:pStyle w:val="Textonotapie"/>
        <w:jc w:val="both"/>
        <w:rPr>
          <w:lang w:val="es-MX"/>
        </w:rPr>
      </w:pPr>
      <w:r w:rsidRPr="00342D98">
        <w:rPr>
          <w:sz w:val="16"/>
          <w:szCs w:val="16"/>
          <w:lang w:val="es-MX"/>
        </w:rPr>
        <w:t>Para el concepto “ventas anuales”, utilizar los datos conforme al reporte de su ejercicio fiscal correspondiente a la última declaración anual de impuestos federales, expresados en millones de pesos.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89825" w14:textId="0801754A" w:rsidR="000532E4" w:rsidRPr="00190655" w:rsidRDefault="000532E4" w:rsidP="003A068D">
    <w:pPr>
      <w:pStyle w:val="Encabezado"/>
      <w:rPr>
        <w:rFonts w:ascii="Arial Narrow" w:hAnsi="Arial Narrow" w:cs="Arial"/>
        <w:b/>
        <w:noProof/>
        <w:color w:val="808080"/>
        <w:spacing w:val="24"/>
        <w:sz w:val="16"/>
        <w:szCs w:val="16"/>
      </w:rPr>
    </w:pPr>
    <w:r>
      <w:rPr>
        <w:noProof/>
        <w:lang w:val="es-MX" w:eastAsia="es-MX"/>
      </w:rPr>
      <w:drawing>
        <wp:anchor distT="0" distB="0" distL="114300" distR="114300" simplePos="0" relativeHeight="251694080" behindDoc="0" locked="0" layoutInCell="1" allowOverlap="1" wp14:anchorId="3AFD5301" wp14:editId="23661868">
          <wp:simplePos x="0" y="0"/>
          <wp:positionH relativeFrom="column">
            <wp:posOffset>0</wp:posOffset>
          </wp:positionH>
          <wp:positionV relativeFrom="paragraph">
            <wp:posOffset>-635</wp:posOffset>
          </wp:positionV>
          <wp:extent cx="1609725" cy="61912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E0B54" w14:textId="77777777" w:rsidR="000532E4" w:rsidRPr="00977B16" w:rsidRDefault="000532E4" w:rsidP="00394737">
    <w:pPr>
      <w:spacing w:before="40" w:after="40"/>
      <w:ind w:right="-170"/>
      <w:jc w:val="right"/>
      <w:rPr>
        <w:rFonts w:ascii="Montserrat" w:hAnsi="Montserrat"/>
        <w:b/>
        <w:color w:val="626464"/>
        <w:sz w:val="22"/>
        <w:szCs w:val="22"/>
      </w:rPr>
    </w:pPr>
    <w:r w:rsidRPr="00977B16">
      <w:rPr>
        <w:rFonts w:ascii="Montserrat" w:hAnsi="Montserrat"/>
        <w:b/>
        <w:color w:val="626464"/>
        <w:sz w:val="22"/>
        <w:szCs w:val="22"/>
      </w:rPr>
      <w:t>Unidad de Administración y Finanzas</w:t>
    </w:r>
  </w:p>
  <w:p w14:paraId="0BC58589" w14:textId="77777777" w:rsidR="000532E4" w:rsidRPr="00977B16" w:rsidRDefault="000532E4" w:rsidP="00394737">
    <w:pPr>
      <w:spacing w:before="40" w:after="40"/>
      <w:ind w:right="-170"/>
      <w:jc w:val="right"/>
      <w:rPr>
        <w:rFonts w:ascii="Montserrat" w:hAnsi="Montserrat"/>
        <w:b/>
        <w:color w:val="626464"/>
        <w:sz w:val="20"/>
        <w:szCs w:val="20"/>
      </w:rPr>
    </w:pPr>
    <w:r w:rsidRPr="00977B16">
      <w:rPr>
        <w:rFonts w:ascii="Montserrat" w:hAnsi="Montserrat"/>
        <w:b/>
        <w:color w:val="626464"/>
        <w:sz w:val="20"/>
        <w:szCs w:val="20"/>
      </w:rPr>
      <w:t>Dirección General de Bienes Inmuebles y Recursos Materiales</w:t>
    </w:r>
  </w:p>
  <w:p w14:paraId="33A0A187" w14:textId="77777777" w:rsidR="000532E4" w:rsidRPr="00394737" w:rsidRDefault="000532E4" w:rsidP="00394737">
    <w:pPr>
      <w:spacing w:before="40" w:after="40"/>
      <w:ind w:right="-170"/>
      <w:jc w:val="right"/>
      <w:rPr>
        <w:rFonts w:ascii="Montserrat" w:hAnsi="Montserrat"/>
        <w:b/>
        <w:color w:val="626464"/>
        <w:sz w:val="18"/>
        <w:szCs w:val="16"/>
      </w:rPr>
    </w:pPr>
    <w:r w:rsidRPr="00394737">
      <w:rPr>
        <w:rFonts w:ascii="Montserrat" w:hAnsi="Montserrat"/>
        <w:b/>
        <w:color w:val="626464"/>
        <w:sz w:val="18"/>
        <w:szCs w:val="16"/>
      </w:rPr>
      <w:t xml:space="preserve">Dirección General Adjunta de Adquisiciones y Control de Bienes </w:t>
    </w:r>
  </w:p>
  <w:p w14:paraId="346179D5" w14:textId="77777777" w:rsidR="000532E4" w:rsidRPr="00977B16" w:rsidRDefault="000532E4" w:rsidP="00394737">
    <w:pPr>
      <w:spacing w:before="40" w:after="40"/>
      <w:ind w:right="-170"/>
      <w:jc w:val="right"/>
      <w:rPr>
        <w:rFonts w:ascii="Montserrat" w:hAnsi="Montserrat"/>
        <w:b/>
        <w:color w:val="626464"/>
        <w:sz w:val="17"/>
        <w:szCs w:val="17"/>
      </w:rPr>
    </w:pPr>
    <w:r w:rsidRPr="00977B16">
      <w:rPr>
        <w:rFonts w:ascii="Montserrat" w:hAnsi="Montserrat"/>
        <w:b/>
        <w:color w:val="626464"/>
        <w:sz w:val="17"/>
        <w:szCs w:val="17"/>
      </w:rPr>
      <w:t>Dirección de Adquisiciones y Contrataciones</w:t>
    </w:r>
  </w:p>
  <w:p w14:paraId="153BF3D6" w14:textId="77777777" w:rsidR="000532E4" w:rsidRDefault="000532E4" w:rsidP="00A77678">
    <w:pPr>
      <w:spacing w:before="40" w:after="40"/>
      <w:ind w:right="-170"/>
      <w:jc w:val="right"/>
      <w:rPr>
        <w:rFonts w:ascii="Soberana Sans" w:hAnsi="Soberana Sans"/>
        <w:color w:val="626464"/>
        <w:sz w:val="14"/>
        <w:szCs w:val="14"/>
      </w:rPr>
    </w:pPr>
  </w:p>
  <w:p w14:paraId="38061EF3" w14:textId="77777777" w:rsidR="000532E4" w:rsidRPr="003A068D" w:rsidRDefault="000532E4" w:rsidP="00A77678">
    <w:pPr>
      <w:spacing w:before="40" w:after="40"/>
      <w:ind w:right="-170"/>
      <w:jc w:val="right"/>
      <w:rPr>
        <w:rFonts w:ascii="Soberana Sans" w:hAnsi="Soberana Sans"/>
        <w:color w:val="626464"/>
        <w:sz w:val="14"/>
        <w:szCs w:val="14"/>
      </w:rPr>
    </w:pPr>
  </w:p>
  <w:p w14:paraId="5DDE31AF" w14:textId="77777777" w:rsidR="000532E4" w:rsidRPr="008B0891" w:rsidRDefault="000532E4" w:rsidP="002028F6">
    <w:pPr>
      <w:pStyle w:val="Encabezado"/>
      <w:rPr>
        <w:rFonts w:ascii="Arial Narrow" w:hAnsi="Arial Narrow" w:cs="Arial"/>
        <w:b/>
        <w:noProof/>
        <w:color w:val="808080"/>
        <w:spacing w:val="24"/>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81D1A" w14:textId="07F77BD0" w:rsidR="000532E4" w:rsidRDefault="000532E4" w:rsidP="007E0A6B">
    <w:pPr>
      <w:pStyle w:val="Encabezado"/>
      <w:tabs>
        <w:tab w:val="clear" w:pos="8838"/>
        <w:tab w:val="right" w:pos="9469"/>
      </w:tabs>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661312" behindDoc="0" locked="0" layoutInCell="1" allowOverlap="1" wp14:anchorId="6443699D" wp14:editId="3052F00B">
              <wp:simplePos x="0" y="0"/>
              <wp:positionH relativeFrom="column">
                <wp:posOffset>2726043</wp:posOffset>
              </wp:positionH>
              <wp:positionV relativeFrom="paragraph">
                <wp:posOffset>84623</wp:posOffset>
              </wp:positionV>
              <wp:extent cx="3493698" cy="888520"/>
              <wp:effectExtent l="0" t="0" r="0" b="6985"/>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698" cy="88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B334" w14:textId="73CDC6AA" w:rsidR="000532E4" w:rsidRPr="00394737" w:rsidRDefault="000532E4" w:rsidP="009C4838">
                          <w:pPr>
                            <w:ind w:right="48"/>
                            <w:jc w:val="both"/>
                            <w:rPr>
                              <w:rFonts w:ascii="Montserrat" w:hAnsi="Montserrat" w:cs="Arial"/>
                              <w:sz w:val="16"/>
                              <w:szCs w:val="18"/>
                            </w:rPr>
                          </w:pPr>
                          <w:r w:rsidRPr="00394737">
                            <w:rPr>
                              <w:rFonts w:ascii="Montserrat" w:hAnsi="Montserrat" w:cs="Arial"/>
                              <w:sz w:val="16"/>
                              <w:szCs w:val="18"/>
                            </w:rPr>
                            <w:t>Invitación a Cuando Menos Tres Personas Electrón</w:t>
                          </w:r>
                          <w:r>
                            <w:rPr>
                              <w:rFonts w:ascii="Montserrat" w:hAnsi="Montserrat" w:cs="Arial"/>
                              <w:sz w:val="16"/>
                              <w:szCs w:val="18"/>
                            </w:rPr>
                            <w:t>ica Nacional N° IA-005000999-E23</w:t>
                          </w:r>
                          <w:r w:rsidRPr="00394737">
                            <w:rPr>
                              <w:rFonts w:ascii="Montserrat" w:hAnsi="Montserrat" w:cs="Arial"/>
                              <w:sz w:val="16"/>
                              <w:szCs w:val="18"/>
                            </w:rPr>
                            <w:t>-2019 para la contratación del servicio de operación y mantenimiento preventivo y correctivo a los sistemas de aire acondicionado y de refrigeración instalados en los inmuebles que ocupa la Secretaría de Relaciones Exteriores.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43699D" id="_x0000_t202" coordsize="21600,21600" o:spt="202" path="m,l,21600r21600,l21600,xe">
              <v:stroke joinstyle="miter"/>
              <v:path gradientshapeok="t" o:connecttype="rect"/>
            </v:shapetype>
            <v:shape id="Text Box 58" o:spid="_x0000_s1026" type="#_x0000_t202" style="position:absolute;margin-left:214.65pt;margin-top:6.65pt;width:275.1pt;height:6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" stroked="f">
              <v:textbox>
                <w:txbxContent>
                  <w:p w14:paraId="2386B334" w14:textId="73CDC6AA" w:rsidR="000532E4" w:rsidRPr="00394737" w:rsidRDefault="000532E4" w:rsidP="009C4838">
                    <w:pPr>
                      <w:ind w:right="48"/>
                      <w:jc w:val="both"/>
                      <w:rPr>
                        <w:rFonts w:ascii="Montserrat" w:hAnsi="Montserrat" w:cs="Arial"/>
                        <w:sz w:val="16"/>
                        <w:szCs w:val="18"/>
                      </w:rPr>
                    </w:pPr>
                    <w:r w:rsidRPr="00394737">
                      <w:rPr>
                        <w:rFonts w:ascii="Montserrat" w:hAnsi="Montserrat" w:cs="Arial"/>
                        <w:sz w:val="16"/>
                        <w:szCs w:val="18"/>
                      </w:rPr>
                      <w:t>Invitación a Cuando Menos Tres Personas Electrón</w:t>
                    </w:r>
                    <w:r>
                      <w:rPr>
                        <w:rFonts w:ascii="Montserrat" w:hAnsi="Montserrat" w:cs="Arial"/>
                        <w:sz w:val="16"/>
                        <w:szCs w:val="18"/>
                      </w:rPr>
                      <w:t>ica Nacional N° IA-005000999-E23</w:t>
                    </w:r>
                    <w:r w:rsidRPr="00394737">
                      <w:rPr>
                        <w:rFonts w:ascii="Montserrat" w:hAnsi="Montserrat" w:cs="Arial"/>
                        <w:sz w:val="16"/>
                        <w:szCs w:val="18"/>
                      </w:rPr>
                      <w:t>-2019 para la contratación del servicio de operación y mantenimiento preventivo y correctivo a los sistemas de aire acondicionado y de refrigeración instalados en los inmuebles que ocupa la Secretaría de Relaciones Exteriores.</w:t>
                    </w:r>
                  </w:p>
                </w:txbxContent>
              </v:textbox>
            </v:shape>
          </w:pict>
        </mc:Fallback>
      </mc:AlternateContent>
    </w:r>
    <w:r>
      <w:rPr>
        <w:noProof/>
        <w:lang w:val="es-MX" w:eastAsia="es-MX"/>
      </w:rPr>
      <w:drawing>
        <wp:anchor distT="0" distB="0" distL="114300" distR="114300" simplePos="0" relativeHeight="251696128" behindDoc="0" locked="0" layoutInCell="1" allowOverlap="1" wp14:anchorId="3C558160" wp14:editId="37511D29">
          <wp:simplePos x="0" y="0"/>
          <wp:positionH relativeFrom="column">
            <wp:posOffset>0</wp:posOffset>
          </wp:positionH>
          <wp:positionV relativeFrom="paragraph">
            <wp:posOffset>-635</wp:posOffset>
          </wp:positionV>
          <wp:extent cx="1609725" cy="6191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353D1" w14:textId="61473600" w:rsidR="000532E4" w:rsidRDefault="000532E4" w:rsidP="007C6DF6">
    <w:pPr>
      <w:pStyle w:val="Encabezado"/>
      <w:jc w:val="right"/>
      <w:rPr>
        <w:rFonts w:ascii="Arial Narrow" w:hAnsi="Arial Narrow" w:cs="Arial"/>
        <w:b/>
        <w:noProof/>
        <w:color w:val="808080"/>
        <w:spacing w:val="24"/>
        <w:sz w:val="16"/>
        <w:szCs w:val="16"/>
      </w:rPr>
    </w:pPr>
    <w:r>
      <w:rPr>
        <w:rFonts w:ascii="Arial Narrow" w:hAnsi="Arial Narrow" w:cs="Arial"/>
        <w:noProof/>
        <w:sz w:val="18"/>
        <w:szCs w:val="18"/>
        <w:lang w:val="es-MX" w:eastAsia="es-MX"/>
      </w:rPr>
      <mc:AlternateContent>
        <mc:Choice Requires="wps">
          <w:drawing>
            <wp:anchor distT="0" distB="0" distL="114300" distR="114300" simplePos="0" relativeHeight="251682816" behindDoc="0" locked="0" layoutInCell="1" allowOverlap="1" wp14:anchorId="04FD02FA" wp14:editId="4FBED8F1">
              <wp:simplePos x="0" y="0"/>
              <wp:positionH relativeFrom="margin">
                <wp:posOffset>2971074</wp:posOffset>
              </wp:positionH>
              <wp:positionV relativeFrom="paragraph">
                <wp:posOffset>-112758</wp:posOffset>
              </wp:positionV>
              <wp:extent cx="3303905" cy="1070519"/>
              <wp:effectExtent l="0" t="0" r="0" b="0"/>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070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D8070" w14:textId="4006FD5D" w:rsidR="000532E4" w:rsidRDefault="000532E4" w:rsidP="00F2207D">
                          <w:pPr>
                            <w:ind w:right="48"/>
                            <w:jc w:val="both"/>
                            <w:rPr>
                              <w:rFonts w:ascii="Montserrat" w:hAnsi="Montserrat" w:cs="Arial"/>
                              <w:sz w:val="16"/>
                              <w:szCs w:val="18"/>
                            </w:rPr>
                          </w:pPr>
                          <w:r w:rsidRPr="00BE2E7C">
                            <w:rPr>
                              <w:rFonts w:ascii="Montserrat" w:hAnsi="Montserrat" w:cs="Arial"/>
                              <w:sz w:val="16"/>
                              <w:szCs w:val="18"/>
                            </w:rPr>
                            <w:t>Invitación a Cuando Menos Tres Personas Electrón</w:t>
                          </w:r>
                          <w:r>
                            <w:rPr>
                              <w:rFonts w:ascii="Montserrat" w:hAnsi="Montserrat" w:cs="Arial"/>
                              <w:sz w:val="16"/>
                              <w:szCs w:val="18"/>
                            </w:rPr>
                            <w:t>ica Nacional N° IA-005000999-E23</w:t>
                          </w:r>
                          <w:r w:rsidRPr="00BE2E7C">
                            <w:rPr>
                              <w:rFonts w:ascii="Montserrat" w:hAnsi="Montserrat" w:cs="Arial"/>
                              <w:sz w:val="16"/>
                              <w:szCs w:val="18"/>
                            </w:rPr>
                            <w:t>-2019 para la contratación del servicio de operación y mantenimiento preventivo y correctivo a los sistemas de aire acondicionado y de refrigeración instalados en los inmuebles que ocupa la Secretaría de Relaciones Exteriores.</w:t>
                          </w:r>
                        </w:p>
                        <w:p w14:paraId="48571F79" w14:textId="77777777" w:rsidR="000532E4" w:rsidRDefault="000532E4" w:rsidP="00F2207D">
                          <w:pPr>
                            <w:ind w:right="48"/>
                            <w:jc w:val="both"/>
                            <w:rPr>
                              <w:rFonts w:ascii="Montserrat" w:hAnsi="Montserrat" w:cs="Arial"/>
                              <w:sz w:val="16"/>
                              <w:szCs w:val="18"/>
                            </w:rPr>
                          </w:pPr>
                        </w:p>
                        <w:p w14:paraId="515F30AC" w14:textId="77777777" w:rsidR="000532E4" w:rsidRDefault="000532E4" w:rsidP="00F2207D">
                          <w:pPr>
                            <w:ind w:right="48"/>
                            <w:jc w:val="both"/>
                            <w:rPr>
                              <w:rFonts w:ascii="Montserrat" w:hAnsi="Montserrat" w:cs="Arial"/>
                              <w:sz w:val="16"/>
                              <w:szCs w:val="18"/>
                            </w:rPr>
                          </w:pPr>
                        </w:p>
                        <w:p w14:paraId="4BDB1232" w14:textId="77777777" w:rsidR="000532E4" w:rsidRPr="00BE2E7C" w:rsidRDefault="000532E4" w:rsidP="00F2207D">
                          <w:pPr>
                            <w:ind w:right="48"/>
                            <w:jc w:val="both"/>
                            <w:rPr>
                              <w:rFonts w:ascii="Arial Narrow" w:hAnsi="Arial Narrow" w:cs="Arial"/>
                              <w:sz w:val="18"/>
                              <w:szCs w:val="18"/>
                            </w:rPr>
                          </w:pPr>
                        </w:p>
                        <w:p w14:paraId="16F35C86" w14:textId="77777777" w:rsidR="000532E4" w:rsidRPr="00234981" w:rsidRDefault="000532E4" w:rsidP="009C4838">
                          <w:pPr>
                            <w:ind w:right="48"/>
                            <w:jc w:val="both"/>
                            <w:rPr>
                              <w:rFonts w:ascii="Arial Narrow" w:hAnsi="Arial Narrow" w:cs="Arial"/>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FD02FA" id="_x0000_t202" coordsize="21600,21600" o:spt="202" path="m,l,21600r21600,l21600,xe">
              <v:stroke joinstyle="miter"/>
              <v:path gradientshapeok="t" o:connecttype="rect"/>
            </v:shapetype>
            <v:shape id="_x0000_s1027" type="#_x0000_t202" style="position:absolute;left:0;text-align:left;margin-left:233.95pt;margin-top:-8.9pt;width:260.15pt;height:84.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" stroked="f">
              <v:textbox>
                <w:txbxContent>
                  <w:p w14:paraId="502D8070" w14:textId="4006FD5D" w:rsidR="000532E4" w:rsidRDefault="000532E4" w:rsidP="00F2207D">
                    <w:pPr>
                      <w:ind w:right="48"/>
                      <w:jc w:val="both"/>
                      <w:rPr>
                        <w:rFonts w:ascii="Montserrat" w:hAnsi="Montserrat" w:cs="Arial"/>
                        <w:sz w:val="16"/>
                        <w:szCs w:val="18"/>
                      </w:rPr>
                    </w:pPr>
                    <w:r w:rsidRPr="00BE2E7C">
                      <w:rPr>
                        <w:rFonts w:ascii="Montserrat" w:hAnsi="Montserrat" w:cs="Arial"/>
                        <w:sz w:val="16"/>
                        <w:szCs w:val="18"/>
                      </w:rPr>
                      <w:t>Invitación a Cuando Menos Tres Personas Electrón</w:t>
                    </w:r>
                    <w:r>
                      <w:rPr>
                        <w:rFonts w:ascii="Montserrat" w:hAnsi="Montserrat" w:cs="Arial"/>
                        <w:sz w:val="16"/>
                        <w:szCs w:val="18"/>
                      </w:rPr>
                      <w:t>ica Nacional N° IA-005000999-E23</w:t>
                    </w:r>
                    <w:r w:rsidRPr="00BE2E7C">
                      <w:rPr>
                        <w:rFonts w:ascii="Montserrat" w:hAnsi="Montserrat" w:cs="Arial"/>
                        <w:sz w:val="16"/>
                        <w:szCs w:val="18"/>
                      </w:rPr>
                      <w:t>-2019 para la contratación del servicio de operación y mantenimiento preventivo y correctivo a los sistemas de aire acondicionado y de refrigeración instalados en los inmuebles que ocupa la Secretaría de Relaciones Exteriores.</w:t>
                    </w:r>
                  </w:p>
                  <w:p w14:paraId="48571F79" w14:textId="77777777" w:rsidR="000532E4" w:rsidRDefault="000532E4" w:rsidP="00F2207D">
                    <w:pPr>
                      <w:ind w:right="48"/>
                      <w:jc w:val="both"/>
                      <w:rPr>
                        <w:rFonts w:ascii="Montserrat" w:hAnsi="Montserrat" w:cs="Arial"/>
                        <w:sz w:val="16"/>
                        <w:szCs w:val="18"/>
                      </w:rPr>
                    </w:pPr>
                  </w:p>
                  <w:p w14:paraId="515F30AC" w14:textId="77777777" w:rsidR="000532E4" w:rsidRDefault="000532E4" w:rsidP="00F2207D">
                    <w:pPr>
                      <w:ind w:right="48"/>
                      <w:jc w:val="both"/>
                      <w:rPr>
                        <w:rFonts w:ascii="Montserrat" w:hAnsi="Montserrat" w:cs="Arial"/>
                        <w:sz w:val="16"/>
                        <w:szCs w:val="18"/>
                      </w:rPr>
                    </w:pPr>
                  </w:p>
                  <w:p w14:paraId="4BDB1232" w14:textId="77777777" w:rsidR="000532E4" w:rsidRPr="00BE2E7C" w:rsidRDefault="000532E4" w:rsidP="00F2207D">
                    <w:pPr>
                      <w:ind w:right="48"/>
                      <w:jc w:val="both"/>
                      <w:rPr>
                        <w:rFonts w:ascii="Arial Narrow" w:hAnsi="Arial Narrow" w:cs="Arial"/>
                        <w:sz w:val="18"/>
                        <w:szCs w:val="18"/>
                      </w:rPr>
                    </w:pPr>
                  </w:p>
                  <w:p w14:paraId="16F35C86" w14:textId="77777777" w:rsidR="000532E4" w:rsidRPr="00234981" w:rsidRDefault="000532E4" w:rsidP="009C4838">
                    <w:pPr>
                      <w:ind w:right="48"/>
                      <w:jc w:val="both"/>
                      <w:rPr>
                        <w:rFonts w:ascii="Arial Narrow" w:hAnsi="Arial Narrow" w:cs="Arial"/>
                        <w:sz w:val="18"/>
                        <w:szCs w:val="16"/>
                      </w:rPr>
                    </w:pPr>
                  </w:p>
                </w:txbxContent>
              </v:textbox>
              <w10:wrap anchorx="margin"/>
            </v:shape>
          </w:pict>
        </mc:Fallback>
      </mc:AlternateContent>
    </w:r>
    <w:r>
      <w:rPr>
        <w:noProof/>
        <w:lang w:val="es-MX" w:eastAsia="es-MX"/>
      </w:rPr>
      <w:drawing>
        <wp:anchor distT="0" distB="0" distL="114300" distR="114300" simplePos="0" relativeHeight="251698176" behindDoc="0" locked="0" layoutInCell="1" allowOverlap="1" wp14:anchorId="03EF9A29" wp14:editId="19F9C98C">
          <wp:simplePos x="0" y="0"/>
          <wp:positionH relativeFrom="column">
            <wp:posOffset>0</wp:posOffset>
          </wp:positionH>
          <wp:positionV relativeFrom="paragraph">
            <wp:posOffset>-635</wp:posOffset>
          </wp:positionV>
          <wp:extent cx="1609725" cy="61912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345F4" w14:textId="77777777" w:rsidR="000532E4" w:rsidRDefault="000532E4" w:rsidP="007C6DF6">
    <w:pPr>
      <w:pStyle w:val="Encabezado"/>
      <w:jc w:val="right"/>
      <w:rPr>
        <w:rFonts w:ascii="Arial Narrow" w:hAnsi="Arial Narrow" w:cs="Arial"/>
        <w:b/>
        <w:noProof/>
        <w:color w:val="808080"/>
        <w:spacing w:val="24"/>
        <w:sz w:val="16"/>
        <w:szCs w:val="16"/>
      </w:rPr>
    </w:pPr>
  </w:p>
  <w:p w14:paraId="03BF70FE" w14:textId="77777777" w:rsidR="000532E4" w:rsidRDefault="000532E4" w:rsidP="007C6DF6">
    <w:pPr>
      <w:pStyle w:val="Encabezado"/>
      <w:jc w:val="right"/>
      <w:rPr>
        <w:rFonts w:ascii="Arial Narrow" w:hAnsi="Arial Narrow" w:cs="Arial"/>
        <w:b/>
        <w:noProof/>
        <w:color w:val="808080"/>
        <w:spacing w:val="24"/>
        <w:sz w:val="16"/>
        <w:szCs w:val="16"/>
      </w:rPr>
    </w:pPr>
  </w:p>
  <w:p w14:paraId="625E8176" w14:textId="77777777" w:rsidR="000532E4" w:rsidRPr="00190655" w:rsidRDefault="000532E4" w:rsidP="007C6DF6">
    <w:pPr>
      <w:pStyle w:val="Encabezado"/>
      <w:jc w:val="right"/>
      <w:rPr>
        <w:rFonts w:ascii="Arial Narrow" w:hAnsi="Arial Narrow" w:cs="Arial"/>
        <w:b/>
        <w:noProof/>
        <w:color w:val="808080"/>
        <w:spacing w:val="24"/>
        <w:sz w:val="16"/>
        <w:szCs w:val="16"/>
      </w:rPr>
    </w:pPr>
  </w:p>
  <w:p w14:paraId="5E9966C1" w14:textId="77777777" w:rsidR="000532E4" w:rsidRPr="00A47583" w:rsidRDefault="000532E4" w:rsidP="00BF4F3A">
    <w:pPr>
      <w:pStyle w:val="Encabezado"/>
      <w:jc w:val="right"/>
      <w:rPr>
        <w:rFonts w:ascii="Arial Narrow" w:hAnsi="Arial Narrow" w:cs="Arial"/>
        <w:b/>
        <w:noProof/>
        <w:color w:val="808080"/>
        <w:spacing w:val="24"/>
        <w:sz w:val="16"/>
        <w:szCs w:val="16"/>
      </w:rPr>
    </w:pPr>
  </w:p>
  <w:p w14:paraId="3E07E09E" w14:textId="77777777" w:rsidR="000532E4" w:rsidRPr="00A47583" w:rsidRDefault="000532E4" w:rsidP="00A83875">
    <w:pPr>
      <w:pStyle w:val="Encabezado"/>
      <w:jc w:val="right"/>
      <w:rPr>
        <w:rFonts w:ascii="Arial Narrow" w:hAnsi="Arial Narrow" w:cs="Arial"/>
        <w:b/>
        <w:noProof/>
        <w:color w:val="808080"/>
        <w:spacing w:val="24"/>
        <w:sz w:val="16"/>
        <w:szCs w:val="16"/>
      </w:rPr>
    </w:pPr>
  </w:p>
  <w:p w14:paraId="4F40D375" w14:textId="77777777" w:rsidR="000532E4" w:rsidRPr="00A47583" w:rsidRDefault="000532E4" w:rsidP="00A47583">
    <w:pPr>
      <w:pStyle w:val="Encabezado"/>
      <w:jc w:val="right"/>
      <w:rPr>
        <w:rFonts w:ascii="Arial Narrow" w:hAnsi="Arial Narrow" w:cs="Arial"/>
        <w:b/>
        <w:noProof/>
        <w:color w:val="808080"/>
        <w:spacing w:val="24"/>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CB2E0" w14:textId="232AEECB" w:rsidR="000532E4" w:rsidRPr="007C6DF6" w:rsidRDefault="000532E4" w:rsidP="007C6DF6">
    <w:pPr>
      <w:pStyle w:val="Encabezado"/>
      <w:jc w:val="right"/>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665408" behindDoc="0" locked="0" layoutInCell="1" allowOverlap="1" wp14:anchorId="49E35FF2" wp14:editId="3D7A1E8B">
              <wp:simplePos x="0" y="0"/>
              <wp:positionH relativeFrom="column">
                <wp:posOffset>4801235</wp:posOffset>
              </wp:positionH>
              <wp:positionV relativeFrom="paragraph">
                <wp:posOffset>-145415</wp:posOffset>
              </wp:positionV>
              <wp:extent cx="3249997" cy="863600"/>
              <wp:effectExtent l="0" t="0" r="7620" b="0"/>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97"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C59FC" w14:textId="69181A66" w:rsidR="000532E4" w:rsidRPr="00A86A39" w:rsidRDefault="000532E4" w:rsidP="009C4838">
                          <w:pPr>
                            <w:ind w:right="48"/>
                            <w:jc w:val="both"/>
                            <w:rPr>
                              <w:rFonts w:ascii="Montserrat" w:hAnsi="Montserrat" w:cs="Arial"/>
                              <w:sz w:val="16"/>
                              <w:szCs w:val="18"/>
                            </w:rPr>
                          </w:pPr>
                          <w:r w:rsidRPr="00A86A39">
                            <w:rPr>
                              <w:rFonts w:ascii="Montserrat" w:hAnsi="Montserrat" w:cs="Arial"/>
                              <w:sz w:val="16"/>
                              <w:szCs w:val="18"/>
                            </w:rPr>
                            <w:t>Invitación a Cuando Menos Tres Personas Electrón</w:t>
                          </w:r>
                          <w:r>
                            <w:rPr>
                              <w:rFonts w:ascii="Montserrat" w:hAnsi="Montserrat" w:cs="Arial"/>
                              <w:sz w:val="16"/>
                              <w:szCs w:val="18"/>
                            </w:rPr>
                            <w:t>ica Nacional N° IA-005000999-E23</w:t>
                          </w:r>
                          <w:r w:rsidRPr="00A86A39">
                            <w:rPr>
                              <w:rFonts w:ascii="Montserrat" w:hAnsi="Montserrat" w:cs="Arial"/>
                              <w:sz w:val="16"/>
                              <w:szCs w:val="18"/>
                            </w:rPr>
                            <w:t>-2019 para la contratación del servicio de operación y mantenimiento preventivo y correctivo a los sistemas de aire acondicionado y de refrigeración instalados en los inmuebles que ocupa la Secretaría de Relaciones Exteriores.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35FF2" id="_x0000_t202" coordsize="21600,21600" o:spt="202" path="m,l,21600r21600,l21600,xe">
              <v:stroke joinstyle="miter"/>
              <v:path gradientshapeok="t" o:connecttype="rect"/>
            </v:shapetype>
            <v:shape id="_x0000_s1028" type="#_x0000_t202" style="position:absolute;left:0;text-align:left;margin-left:378.05pt;margin-top:-11.45pt;width:255.9pt;height: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E3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" stroked="f">
              <v:textbox>
                <w:txbxContent>
                  <w:p w14:paraId="177C59FC" w14:textId="69181A66" w:rsidR="000532E4" w:rsidRPr="00A86A39" w:rsidRDefault="000532E4" w:rsidP="009C4838">
                    <w:pPr>
                      <w:ind w:right="48"/>
                      <w:jc w:val="both"/>
                      <w:rPr>
                        <w:rFonts w:ascii="Montserrat" w:hAnsi="Montserrat" w:cs="Arial"/>
                        <w:sz w:val="16"/>
                        <w:szCs w:val="18"/>
                      </w:rPr>
                    </w:pPr>
                    <w:r w:rsidRPr="00A86A39">
                      <w:rPr>
                        <w:rFonts w:ascii="Montserrat" w:hAnsi="Montserrat" w:cs="Arial"/>
                        <w:sz w:val="16"/>
                        <w:szCs w:val="18"/>
                      </w:rPr>
                      <w:t>Invitación a Cuando Menos Tres Personas Electrón</w:t>
                    </w:r>
                    <w:r>
                      <w:rPr>
                        <w:rFonts w:ascii="Montserrat" w:hAnsi="Montserrat" w:cs="Arial"/>
                        <w:sz w:val="16"/>
                        <w:szCs w:val="18"/>
                      </w:rPr>
                      <w:t>ica Nacional N° IA-005000999-E23</w:t>
                    </w:r>
                    <w:r w:rsidRPr="00A86A39">
                      <w:rPr>
                        <w:rFonts w:ascii="Montserrat" w:hAnsi="Montserrat" w:cs="Arial"/>
                        <w:sz w:val="16"/>
                        <w:szCs w:val="18"/>
                      </w:rPr>
                      <w:t>-2019 para la contratación del servicio de operación y mantenimiento preventivo y correctivo a los sistemas de aire acondicionado y de refrigeración instalados en los inmuebles que ocupa la Secretaría de Relaciones Exteriores.</w:t>
                    </w:r>
                  </w:p>
                </w:txbxContent>
              </v:textbox>
            </v:shape>
          </w:pict>
        </mc:Fallback>
      </mc:AlternateContent>
    </w:r>
    <w:r>
      <w:rPr>
        <w:noProof/>
        <w:lang w:val="es-MX" w:eastAsia="es-MX"/>
      </w:rPr>
      <w:drawing>
        <wp:anchor distT="0" distB="0" distL="114300" distR="114300" simplePos="0" relativeHeight="251700224" behindDoc="0" locked="0" layoutInCell="1" allowOverlap="1" wp14:anchorId="4117B5D1" wp14:editId="45A6E51F">
          <wp:simplePos x="0" y="0"/>
          <wp:positionH relativeFrom="column">
            <wp:posOffset>0</wp:posOffset>
          </wp:positionH>
          <wp:positionV relativeFrom="paragraph">
            <wp:posOffset>-635</wp:posOffset>
          </wp:positionV>
          <wp:extent cx="1609725" cy="6191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709FA" w14:textId="77777777" w:rsidR="000532E4" w:rsidRDefault="000532E4" w:rsidP="00FD2EF4">
    <w:pPr>
      <w:pStyle w:val="Encabezado"/>
      <w:jc w:val="right"/>
      <w:rPr>
        <w:rFonts w:ascii="Arial Narrow" w:hAnsi="Arial Narrow" w:cs="Arial"/>
        <w:sz w:val="18"/>
        <w:szCs w:val="18"/>
      </w:rPr>
    </w:pPr>
  </w:p>
  <w:p w14:paraId="4CC6840D" w14:textId="77777777" w:rsidR="000532E4" w:rsidRPr="006B6A22" w:rsidRDefault="000532E4" w:rsidP="00FD2EF4">
    <w:pPr>
      <w:jc w:val="right"/>
      <w:rPr>
        <w:rFonts w:ascii="Arial Narrow" w:hAnsi="Arial Narrow" w:cs="Arial"/>
        <w:b/>
        <w:sz w:val="18"/>
        <w:szCs w:val="18"/>
      </w:rPr>
    </w:pPr>
  </w:p>
  <w:p w14:paraId="76C4C474" w14:textId="0B2F5C41" w:rsidR="000532E4" w:rsidRDefault="000532E4" w:rsidP="00FD2EF4">
    <w:pPr>
      <w:pStyle w:val="Encabezado"/>
      <w:jc w:val="right"/>
      <w:rPr>
        <w:rFonts w:ascii="Arial Narrow" w:hAnsi="Arial Narrow" w:cs="Arial"/>
        <w:sz w:val="18"/>
        <w:szCs w:val="18"/>
      </w:rPr>
    </w:pPr>
  </w:p>
  <w:p w14:paraId="75B19F42" w14:textId="77777777" w:rsidR="000532E4" w:rsidRDefault="000532E4" w:rsidP="00A47583">
    <w:pPr>
      <w:pStyle w:val="Encabezado"/>
      <w:jc w:val="right"/>
      <w:rPr>
        <w:rFonts w:ascii="Arial Narrow" w:hAnsi="Arial Narrow" w:cs="Arial"/>
        <w:b/>
        <w:noProof/>
        <w:color w:val="808080"/>
        <w:spacing w:val="24"/>
        <w:sz w:val="16"/>
        <w:szCs w:val="16"/>
      </w:rPr>
    </w:pPr>
  </w:p>
  <w:p w14:paraId="3A379067" w14:textId="77777777" w:rsidR="000532E4" w:rsidRDefault="000532E4" w:rsidP="00A47583">
    <w:pPr>
      <w:pStyle w:val="Encabezado"/>
      <w:jc w:val="right"/>
      <w:rPr>
        <w:rFonts w:ascii="Arial Narrow" w:hAnsi="Arial Narrow" w:cs="Arial"/>
        <w:b/>
        <w:noProof/>
        <w:color w:val="808080"/>
        <w:spacing w:val="24"/>
        <w:sz w:val="16"/>
        <w:szCs w:val="16"/>
      </w:rPr>
    </w:pPr>
  </w:p>
  <w:p w14:paraId="00AB88C7" w14:textId="77777777" w:rsidR="000532E4" w:rsidRPr="00A47583" w:rsidRDefault="000532E4" w:rsidP="00A47583">
    <w:pPr>
      <w:pStyle w:val="Encabezado"/>
      <w:jc w:val="right"/>
      <w:rPr>
        <w:rFonts w:ascii="Arial Narrow" w:hAnsi="Arial Narrow" w:cs="Arial"/>
        <w:b/>
        <w:noProof/>
        <w:color w:val="808080"/>
        <w:spacing w:val="24"/>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9BBF" w14:textId="511856C2" w:rsidR="000532E4" w:rsidRPr="007C6DF6" w:rsidRDefault="000532E4" w:rsidP="007C6DF6">
    <w:pPr>
      <w:pStyle w:val="Encabezado"/>
      <w:jc w:val="right"/>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670528" behindDoc="0" locked="0" layoutInCell="1" allowOverlap="1" wp14:anchorId="32588C23" wp14:editId="1D11242B">
              <wp:simplePos x="0" y="0"/>
              <wp:positionH relativeFrom="column">
                <wp:posOffset>3002088</wp:posOffset>
              </wp:positionH>
              <wp:positionV relativeFrom="paragraph">
                <wp:posOffset>-105158</wp:posOffset>
              </wp:positionV>
              <wp:extent cx="3493698" cy="802256"/>
              <wp:effectExtent l="0" t="0" r="0" b="0"/>
              <wp:wrapNone/>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698" cy="802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D829" w14:textId="696BBF08" w:rsidR="000532E4" w:rsidRPr="00E1309B" w:rsidRDefault="000532E4" w:rsidP="009C4838">
                          <w:pPr>
                            <w:ind w:right="48"/>
                            <w:jc w:val="both"/>
                            <w:rPr>
                              <w:rFonts w:ascii="Montserrat" w:hAnsi="Montserrat" w:cs="Arial"/>
                              <w:sz w:val="16"/>
                              <w:szCs w:val="18"/>
                            </w:rPr>
                          </w:pPr>
                          <w:r w:rsidRPr="00E1309B">
                            <w:rPr>
                              <w:rFonts w:ascii="Montserrat" w:hAnsi="Montserrat" w:cs="Arial"/>
                              <w:sz w:val="16"/>
                              <w:szCs w:val="18"/>
                            </w:rPr>
                            <w:t>Invitación a Cuando Menos Tres Personas Electrónica Nacional N° IA-005000999-</w:t>
                          </w:r>
                          <w:r w:rsidRPr="000532E4">
                            <w:rPr>
                              <w:rFonts w:ascii="Montserrat" w:hAnsi="Montserrat" w:cs="Arial"/>
                              <w:sz w:val="16"/>
                              <w:szCs w:val="18"/>
                            </w:rPr>
                            <w:t>E23-2019</w:t>
                          </w:r>
                          <w:r w:rsidRPr="00E1309B">
                            <w:rPr>
                              <w:rFonts w:ascii="Montserrat" w:hAnsi="Montserrat" w:cs="Arial"/>
                              <w:sz w:val="16"/>
                              <w:szCs w:val="18"/>
                            </w:rPr>
                            <w:t xml:space="preserve"> para la contratación del servicio de operación y mantenimiento preventivo y correctivo a los sistemas de aire acondicionado y de refrigeración instalados en los inmuebles que ocupa la Secretaría de Relaciones Exteriores.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588C23" id="_x0000_t202" coordsize="21600,21600" o:spt="202" path="m,l,21600r21600,l21600,xe">
              <v:stroke joinstyle="miter"/>
              <v:path gradientshapeok="t" o:connecttype="rect"/>
            </v:shapetype>
            <v:shape id="_x0000_s1029" type="#_x0000_t202" style="position:absolute;left:0;text-align:left;margin-left:236.4pt;margin-top:-8.3pt;width:275.1pt;height:6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Ss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" stroked="f">
              <v:textbox>
                <w:txbxContent>
                  <w:p w14:paraId="3383D829" w14:textId="696BBF08" w:rsidR="000532E4" w:rsidRPr="00E1309B" w:rsidRDefault="000532E4" w:rsidP="009C4838">
                    <w:pPr>
                      <w:ind w:right="48"/>
                      <w:jc w:val="both"/>
                      <w:rPr>
                        <w:rFonts w:ascii="Montserrat" w:hAnsi="Montserrat" w:cs="Arial"/>
                        <w:sz w:val="16"/>
                        <w:szCs w:val="18"/>
                      </w:rPr>
                    </w:pPr>
                    <w:r w:rsidRPr="00E1309B">
                      <w:rPr>
                        <w:rFonts w:ascii="Montserrat" w:hAnsi="Montserrat" w:cs="Arial"/>
                        <w:sz w:val="16"/>
                        <w:szCs w:val="18"/>
                      </w:rPr>
                      <w:t>Invitación a Cuando Menos Tres Personas Electrónica Nacional N° IA-005000999-</w:t>
                    </w:r>
                    <w:r w:rsidRPr="000532E4">
                      <w:rPr>
                        <w:rFonts w:ascii="Montserrat" w:hAnsi="Montserrat" w:cs="Arial"/>
                        <w:sz w:val="16"/>
                        <w:szCs w:val="18"/>
                      </w:rPr>
                      <w:t>E23-2019</w:t>
                    </w:r>
                    <w:r w:rsidRPr="00E1309B">
                      <w:rPr>
                        <w:rFonts w:ascii="Montserrat" w:hAnsi="Montserrat" w:cs="Arial"/>
                        <w:sz w:val="16"/>
                        <w:szCs w:val="18"/>
                      </w:rPr>
                      <w:t xml:space="preserve"> para la contratación del servicio de operación y mantenimiento preventivo y correctivo a los sistemas de aire acondicionado y de refrigeración instalados en los inmuebles que ocupa la Secretaría de Relaciones Exteriores.</w:t>
                    </w:r>
                  </w:p>
                </w:txbxContent>
              </v:textbox>
            </v:shape>
          </w:pict>
        </mc:Fallback>
      </mc:AlternateContent>
    </w:r>
    <w:r>
      <w:rPr>
        <w:noProof/>
        <w:lang w:val="es-MX" w:eastAsia="es-MX"/>
      </w:rPr>
      <w:drawing>
        <wp:anchor distT="0" distB="0" distL="114300" distR="114300" simplePos="0" relativeHeight="251702272" behindDoc="0" locked="0" layoutInCell="1" allowOverlap="1" wp14:anchorId="2DC52346" wp14:editId="7EE70340">
          <wp:simplePos x="0" y="0"/>
          <wp:positionH relativeFrom="column">
            <wp:posOffset>0</wp:posOffset>
          </wp:positionH>
          <wp:positionV relativeFrom="paragraph">
            <wp:posOffset>-635</wp:posOffset>
          </wp:positionV>
          <wp:extent cx="1609725" cy="61912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3E8BE" w14:textId="77777777" w:rsidR="000532E4" w:rsidRDefault="000532E4" w:rsidP="00FD2EF4">
    <w:pPr>
      <w:pStyle w:val="Encabezado"/>
      <w:jc w:val="right"/>
      <w:rPr>
        <w:rFonts w:ascii="Arial Narrow" w:hAnsi="Arial Narrow" w:cs="Arial"/>
        <w:sz w:val="18"/>
        <w:szCs w:val="18"/>
      </w:rPr>
    </w:pPr>
  </w:p>
  <w:p w14:paraId="7FD4B29C" w14:textId="77777777" w:rsidR="000532E4" w:rsidRPr="006B6A22" w:rsidRDefault="000532E4" w:rsidP="00FD2EF4">
    <w:pPr>
      <w:jc w:val="right"/>
      <w:rPr>
        <w:rFonts w:ascii="Arial Narrow" w:hAnsi="Arial Narrow" w:cs="Arial"/>
        <w:b/>
        <w:sz w:val="18"/>
        <w:szCs w:val="18"/>
      </w:rPr>
    </w:pPr>
  </w:p>
  <w:p w14:paraId="1DD518F7" w14:textId="77777777" w:rsidR="000532E4" w:rsidRDefault="000532E4" w:rsidP="00FD2EF4">
    <w:pPr>
      <w:pStyle w:val="Encabezado"/>
      <w:jc w:val="right"/>
      <w:rPr>
        <w:rFonts w:ascii="Arial Narrow" w:hAnsi="Arial Narrow" w:cs="Arial"/>
        <w:sz w:val="18"/>
        <w:szCs w:val="18"/>
      </w:rPr>
    </w:pPr>
  </w:p>
  <w:p w14:paraId="132B6CD0" w14:textId="77777777" w:rsidR="000532E4" w:rsidRDefault="000532E4" w:rsidP="00A47583">
    <w:pPr>
      <w:pStyle w:val="Encabezado"/>
      <w:jc w:val="right"/>
      <w:rPr>
        <w:rFonts w:ascii="Arial Narrow" w:hAnsi="Arial Narrow" w:cs="Arial"/>
        <w:b/>
        <w:noProof/>
        <w:color w:val="808080"/>
        <w:spacing w:val="24"/>
        <w:sz w:val="16"/>
        <w:szCs w:val="16"/>
      </w:rPr>
    </w:pPr>
  </w:p>
  <w:p w14:paraId="03FA1A11" w14:textId="77777777" w:rsidR="000532E4" w:rsidRPr="00A47583" w:rsidRDefault="000532E4" w:rsidP="00A47583">
    <w:pPr>
      <w:pStyle w:val="Encabezado"/>
      <w:jc w:val="right"/>
      <w:rPr>
        <w:rFonts w:ascii="Arial Narrow" w:hAnsi="Arial Narrow" w:cs="Arial"/>
        <w:b/>
        <w:noProof/>
        <w:color w:val="808080"/>
        <w:spacing w:val="24"/>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E45F0" w14:textId="77777777" w:rsidR="000532E4" w:rsidRPr="00190655" w:rsidRDefault="000532E4" w:rsidP="007C6DF6">
    <w:pPr>
      <w:pStyle w:val="Encabezado"/>
      <w:jc w:val="right"/>
      <w:rPr>
        <w:rFonts w:ascii="Arial Narrow" w:hAnsi="Arial Narrow" w:cs="Arial"/>
        <w:b/>
        <w:noProof/>
        <w:color w:val="808080"/>
        <w:spacing w:val="24"/>
        <w:sz w:val="16"/>
        <w:szCs w:val="16"/>
      </w:rPr>
    </w:pPr>
    <w:r>
      <w:rPr>
        <w:rFonts w:ascii="Arial Narrow" w:hAnsi="Arial Narrow" w:cs="Arial"/>
        <w:b/>
        <w:noProof/>
        <w:color w:val="808080"/>
        <w:spacing w:val="24"/>
        <w:sz w:val="16"/>
        <w:szCs w:val="16"/>
        <w:lang w:val="es-MX" w:eastAsia="es-MX"/>
      </w:rPr>
      <mc:AlternateContent>
        <mc:Choice Requires="wps">
          <w:drawing>
            <wp:anchor distT="0" distB="0" distL="114300" distR="114300" simplePos="0" relativeHeight="251691008" behindDoc="0" locked="0" layoutInCell="1" allowOverlap="1" wp14:anchorId="2B7C3593" wp14:editId="57200984">
              <wp:simplePos x="0" y="0"/>
              <wp:positionH relativeFrom="column">
                <wp:posOffset>2780030</wp:posOffset>
              </wp:positionH>
              <wp:positionV relativeFrom="paragraph">
                <wp:posOffset>-54610</wp:posOffset>
              </wp:positionV>
              <wp:extent cx="3368675" cy="1240155"/>
              <wp:effectExtent l="0" t="0" r="317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24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CEAF0" w14:textId="22BD4ADE" w:rsidR="000532E4" w:rsidRPr="00FA44BD" w:rsidRDefault="000532E4" w:rsidP="00690CB8">
                          <w:pPr>
                            <w:pStyle w:val="Sinespaciado"/>
                            <w:jc w:val="both"/>
                            <w:rPr>
                              <w:rFonts w:ascii="Montserrat" w:hAnsi="Montserrat" w:cs="Arial"/>
                              <w:sz w:val="16"/>
                              <w:szCs w:val="18"/>
                              <w:lang w:val="es-ES"/>
                            </w:rPr>
                          </w:pPr>
                          <w:r w:rsidRPr="00FA44BD">
                            <w:rPr>
                              <w:rFonts w:ascii="Montserrat" w:hAnsi="Montserrat" w:cs="Arial"/>
                              <w:sz w:val="16"/>
                              <w:szCs w:val="18"/>
                              <w:lang w:val="es-ES"/>
                            </w:rPr>
                            <w:t>Invitación a Cuando Menos Tres Personas Electrónica Nacional</w:t>
                          </w:r>
                          <w:r>
                            <w:rPr>
                              <w:rFonts w:ascii="Montserrat" w:hAnsi="Montserrat" w:cs="Arial"/>
                              <w:sz w:val="16"/>
                              <w:szCs w:val="18"/>
                              <w:lang w:val="es-ES"/>
                            </w:rPr>
                            <w:t xml:space="preserve"> N° IA-005000999-</w:t>
                          </w:r>
                          <w:r w:rsidRPr="000532E4">
                            <w:rPr>
                              <w:rFonts w:ascii="Montserrat" w:hAnsi="Montserrat" w:cs="Arial"/>
                              <w:sz w:val="16"/>
                              <w:szCs w:val="18"/>
                              <w:lang w:val="es-ES"/>
                            </w:rPr>
                            <w:t>E23-2019</w:t>
                          </w:r>
                          <w:r w:rsidRPr="00FA44BD">
                            <w:rPr>
                              <w:rFonts w:ascii="Montserrat" w:hAnsi="Montserrat" w:cs="Arial"/>
                              <w:sz w:val="16"/>
                              <w:szCs w:val="18"/>
                              <w:lang w:val="es-ES"/>
                            </w:rPr>
                            <w:t xml:space="preserve"> para la contratación del servicio de operación y mantenimiento preventivo y correctivo a los sistemas de aire acondicionado y de refrigeración instalados en los inmuebles que ocupa la Secretaría de Relaciones Exteriores</w:t>
                          </w:r>
                          <w:r>
                            <w:rPr>
                              <w:rFonts w:ascii="Montserrat" w:hAnsi="Montserrat" w:cs="Arial"/>
                              <w:sz w:val="16"/>
                              <w:szCs w:val="18"/>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7C3593" id="_x0000_t202" coordsize="21600,21600" o:spt="202" path="m,l,21600r21600,l21600,xe">
              <v:stroke joinstyle="miter"/>
              <v:path gradientshapeok="t" o:connecttype="rect"/>
            </v:shapetype>
            <v:shape id="Cuadro de texto 9" o:spid="_x0000_s1030" type="#_x0000_t202" style="position:absolute;left:0;text-align:left;margin-left:218.9pt;margin-top:-4.3pt;width:265.25pt;height:97.6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" stroked="f">
              <v:textbox style="mso-fit-shape-to-text:t">
                <w:txbxContent>
                  <w:p w14:paraId="118CEAF0" w14:textId="22BD4ADE" w:rsidR="000532E4" w:rsidRPr="00FA44BD" w:rsidRDefault="000532E4" w:rsidP="00690CB8">
                    <w:pPr>
                      <w:pStyle w:val="Sinespaciado"/>
                      <w:jc w:val="both"/>
                      <w:rPr>
                        <w:rFonts w:ascii="Montserrat" w:hAnsi="Montserrat" w:cs="Arial"/>
                        <w:sz w:val="16"/>
                        <w:szCs w:val="18"/>
                        <w:lang w:val="es-ES"/>
                      </w:rPr>
                    </w:pPr>
                    <w:r w:rsidRPr="00FA44BD">
                      <w:rPr>
                        <w:rFonts w:ascii="Montserrat" w:hAnsi="Montserrat" w:cs="Arial"/>
                        <w:sz w:val="16"/>
                        <w:szCs w:val="18"/>
                        <w:lang w:val="es-ES"/>
                      </w:rPr>
                      <w:t>Invitación a Cuando Menos Tres Personas Electrónica Nacional</w:t>
                    </w:r>
                    <w:r>
                      <w:rPr>
                        <w:rFonts w:ascii="Montserrat" w:hAnsi="Montserrat" w:cs="Arial"/>
                        <w:sz w:val="16"/>
                        <w:szCs w:val="18"/>
                        <w:lang w:val="es-ES"/>
                      </w:rPr>
                      <w:t xml:space="preserve"> N° IA-005000999-</w:t>
                    </w:r>
                    <w:r w:rsidRPr="000532E4">
                      <w:rPr>
                        <w:rFonts w:ascii="Montserrat" w:hAnsi="Montserrat" w:cs="Arial"/>
                        <w:sz w:val="16"/>
                        <w:szCs w:val="18"/>
                        <w:lang w:val="es-ES"/>
                      </w:rPr>
                      <w:t>E23-2019</w:t>
                    </w:r>
                    <w:r w:rsidRPr="00FA44BD">
                      <w:rPr>
                        <w:rFonts w:ascii="Montserrat" w:hAnsi="Montserrat" w:cs="Arial"/>
                        <w:sz w:val="16"/>
                        <w:szCs w:val="18"/>
                        <w:lang w:val="es-ES"/>
                      </w:rPr>
                      <w:t xml:space="preserve"> para la contratación del servicio de operación y mantenimiento preventivo y correctivo a los sistemas de aire acondicionado y de refrigeración instalados en los inmuebles que ocupa la Secretaría de Relaciones Exteriores</w:t>
                    </w:r>
                    <w:r>
                      <w:rPr>
                        <w:rFonts w:ascii="Montserrat" w:hAnsi="Montserrat" w:cs="Arial"/>
                        <w:sz w:val="16"/>
                        <w:szCs w:val="18"/>
                        <w:lang w:val="es-ES"/>
                      </w:rPr>
                      <w:t>.</w:t>
                    </w:r>
                  </w:p>
                </w:txbxContent>
              </v:textbox>
            </v:shape>
          </w:pict>
        </mc:Fallback>
      </mc:AlternateContent>
    </w:r>
  </w:p>
  <w:p w14:paraId="21ADC209" w14:textId="0860919F" w:rsidR="000532E4" w:rsidRPr="00AE2A49" w:rsidRDefault="000532E4" w:rsidP="007C6DF6">
    <w:pPr>
      <w:pStyle w:val="Encabezado"/>
      <w:jc w:val="right"/>
      <w:rPr>
        <w:rFonts w:ascii="Arial Narrow" w:hAnsi="Arial Narrow" w:cs="Arial"/>
        <w:b/>
        <w:sz w:val="18"/>
        <w:szCs w:val="18"/>
      </w:rPr>
    </w:pPr>
    <w:r>
      <w:rPr>
        <w:noProof/>
        <w:lang w:val="es-MX" w:eastAsia="es-MX"/>
      </w:rPr>
      <w:drawing>
        <wp:anchor distT="0" distB="0" distL="114300" distR="114300" simplePos="0" relativeHeight="251706368" behindDoc="0" locked="0" layoutInCell="1" allowOverlap="1" wp14:anchorId="7BBF458B" wp14:editId="73DBDBF4">
          <wp:simplePos x="0" y="0"/>
          <wp:positionH relativeFrom="column">
            <wp:posOffset>0</wp:posOffset>
          </wp:positionH>
          <wp:positionV relativeFrom="paragraph">
            <wp:posOffset>-635</wp:posOffset>
          </wp:positionV>
          <wp:extent cx="1609725" cy="619125"/>
          <wp:effectExtent l="0" t="0" r="9525"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98F70" w14:textId="77777777" w:rsidR="000532E4" w:rsidRDefault="000532E4" w:rsidP="0099415A">
    <w:pPr>
      <w:pStyle w:val="Encabezado"/>
      <w:jc w:val="right"/>
      <w:rPr>
        <w:rFonts w:ascii="Arial Narrow" w:hAnsi="Arial Narrow" w:cs="Arial"/>
        <w:sz w:val="18"/>
        <w:szCs w:val="18"/>
      </w:rPr>
    </w:pPr>
  </w:p>
  <w:p w14:paraId="7E00900E" w14:textId="77777777" w:rsidR="000532E4" w:rsidRPr="006B6A22" w:rsidRDefault="000532E4" w:rsidP="0099415A">
    <w:pPr>
      <w:jc w:val="right"/>
      <w:rPr>
        <w:rFonts w:ascii="Arial Narrow" w:hAnsi="Arial Narrow" w:cs="Arial"/>
        <w:b/>
        <w:sz w:val="18"/>
        <w:szCs w:val="18"/>
      </w:rPr>
    </w:pPr>
  </w:p>
  <w:p w14:paraId="76A35727" w14:textId="77777777" w:rsidR="000532E4" w:rsidRDefault="000532E4" w:rsidP="0099415A">
    <w:pPr>
      <w:pStyle w:val="Encabezado"/>
      <w:jc w:val="right"/>
      <w:rPr>
        <w:rFonts w:ascii="Arial Narrow" w:hAnsi="Arial Narrow" w:cs="Arial"/>
        <w:sz w:val="18"/>
        <w:szCs w:val="18"/>
      </w:rPr>
    </w:pPr>
  </w:p>
  <w:p w14:paraId="31AAAC3B" w14:textId="77777777" w:rsidR="000532E4" w:rsidRDefault="000532E4" w:rsidP="0099415A">
    <w:pPr>
      <w:pStyle w:val="Encabezado"/>
      <w:jc w:val="right"/>
      <w:rPr>
        <w:rFonts w:ascii="Arial Narrow" w:hAnsi="Arial Narrow" w:cs="Arial"/>
        <w:sz w:val="18"/>
        <w:szCs w:val="18"/>
      </w:rPr>
    </w:pPr>
  </w:p>
  <w:p w14:paraId="7B9E2600" w14:textId="77777777" w:rsidR="000532E4" w:rsidRDefault="000532E4" w:rsidP="0099415A">
    <w:pPr>
      <w:pStyle w:val="Encabezado"/>
      <w:jc w:val="right"/>
      <w:rPr>
        <w:rFonts w:ascii="Arial Narrow" w:hAnsi="Arial Narrow"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1E04F" w14:textId="77777777" w:rsidR="000532E4" w:rsidRPr="00190655" w:rsidRDefault="000532E4" w:rsidP="007C6DF6">
    <w:pPr>
      <w:pStyle w:val="Encabezado"/>
      <w:jc w:val="right"/>
      <w:rPr>
        <w:rFonts w:ascii="Arial Narrow" w:hAnsi="Arial Narrow" w:cs="Arial"/>
        <w:b/>
        <w:noProof/>
        <w:color w:val="808080"/>
        <w:spacing w:val="24"/>
        <w:sz w:val="16"/>
        <w:szCs w:val="16"/>
      </w:rPr>
    </w:pPr>
    <w:r>
      <w:rPr>
        <w:rFonts w:ascii="Arial Narrow" w:hAnsi="Arial Narrow" w:cs="Arial"/>
        <w:noProof/>
        <w:sz w:val="18"/>
        <w:szCs w:val="18"/>
        <w:lang w:val="es-MX" w:eastAsia="es-MX"/>
      </w:rPr>
      <mc:AlternateContent>
        <mc:Choice Requires="wps">
          <w:drawing>
            <wp:anchor distT="0" distB="0" distL="114300" distR="114300" simplePos="0" relativeHeight="251688960" behindDoc="0" locked="0" layoutInCell="1" allowOverlap="1" wp14:anchorId="4D4C6312" wp14:editId="33321399">
              <wp:simplePos x="0" y="0"/>
              <wp:positionH relativeFrom="column">
                <wp:posOffset>2848610</wp:posOffset>
              </wp:positionH>
              <wp:positionV relativeFrom="paragraph">
                <wp:posOffset>6985</wp:posOffset>
              </wp:positionV>
              <wp:extent cx="3201035" cy="921385"/>
              <wp:effectExtent l="0" t="0" r="0" b="0"/>
              <wp:wrapNone/>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921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2DA58" w14:textId="1D2FB0EB" w:rsidR="000532E4" w:rsidRPr="00FA44BD" w:rsidRDefault="000532E4" w:rsidP="009C4838">
                          <w:pPr>
                            <w:ind w:right="48"/>
                            <w:jc w:val="both"/>
                            <w:rPr>
                              <w:rFonts w:ascii="Montserrat" w:hAnsi="Montserrat" w:cs="Arial"/>
                              <w:sz w:val="16"/>
                              <w:szCs w:val="16"/>
                            </w:rPr>
                          </w:pPr>
                          <w:r w:rsidRPr="00FA44BD">
                            <w:rPr>
                              <w:rFonts w:ascii="Montserrat" w:hAnsi="Montserrat" w:cs="Arial"/>
                              <w:sz w:val="16"/>
                              <w:szCs w:val="16"/>
                            </w:rPr>
                            <w:t>Invitación a Cuando Menos Tres Personas Electrónica Nacional N° IA-005000999</w:t>
                          </w:r>
                          <w:r w:rsidRPr="00ED09B8">
                            <w:rPr>
                              <w:rFonts w:ascii="Montserrat" w:hAnsi="Montserrat" w:cs="Arial"/>
                              <w:sz w:val="16"/>
                              <w:szCs w:val="16"/>
                            </w:rPr>
                            <w:t>-</w:t>
                          </w:r>
                          <w:r w:rsidR="00ED09B8" w:rsidRPr="00ED09B8">
                            <w:rPr>
                              <w:rFonts w:ascii="Montserrat" w:hAnsi="Montserrat" w:cs="Arial"/>
                              <w:sz w:val="16"/>
                              <w:szCs w:val="16"/>
                            </w:rPr>
                            <w:t>E23</w:t>
                          </w:r>
                          <w:r w:rsidRPr="00ED09B8">
                            <w:rPr>
                              <w:rFonts w:ascii="Montserrat" w:hAnsi="Montserrat" w:cs="Arial"/>
                              <w:sz w:val="16"/>
                              <w:szCs w:val="16"/>
                            </w:rPr>
                            <w:t>-2019</w:t>
                          </w:r>
                          <w:r w:rsidRPr="00FA44BD">
                            <w:rPr>
                              <w:rFonts w:ascii="Montserrat" w:hAnsi="Montserrat" w:cs="Arial"/>
                              <w:sz w:val="16"/>
                              <w:szCs w:val="16"/>
                            </w:rPr>
                            <w:t xml:space="preserve"> para la contratación del servicio de </w:t>
                          </w:r>
                          <w:r w:rsidRPr="00FA44BD">
                            <w:rPr>
                              <w:rFonts w:ascii="Montserrat" w:hAnsi="Montserrat" w:cs="Arial"/>
                              <w:sz w:val="16"/>
                              <w:szCs w:val="18"/>
                            </w:rPr>
                            <w:t>operación y mantenimiento preventivo y correctivo a los sistemas de aire acondicionado y de refrigeración instalados en los inmuebles que ocupa la Secretaría de Relaciones Exteriores</w:t>
                          </w:r>
                          <w:r w:rsidRPr="00FA44BD">
                            <w:rPr>
                              <w:rFonts w:ascii="Montserrat" w:hAnsi="Montserrat" w:cs="Arial"/>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4C6312" id="_x0000_t202" coordsize="21600,21600" o:spt="202" path="m,l,21600r21600,l21600,xe">
              <v:stroke joinstyle="miter"/>
              <v:path gradientshapeok="t" o:connecttype="rect"/>
            </v:shapetype>
            <v:shape id="_x0000_s1031" type="#_x0000_t202" style="position:absolute;left:0;text-align:left;margin-left:224.3pt;margin-top:.55pt;width:252.05pt;height: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" stroked="f">
              <v:textbox>
                <w:txbxContent>
                  <w:p w14:paraId="30A2DA58" w14:textId="1D2FB0EB" w:rsidR="000532E4" w:rsidRPr="00FA44BD" w:rsidRDefault="000532E4" w:rsidP="009C4838">
                    <w:pPr>
                      <w:ind w:right="48"/>
                      <w:jc w:val="both"/>
                      <w:rPr>
                        <w:rFonts w:ascii="Montserrat" w:hAnsi="Montserrat" w:cs="Arial"/>
                        <w:sz w:val="16"/>
                        <w:szCs w:val="16"/>
                      </w:rPr>
                    </w:pPr>
                    <w:r w:rsidRPr="00FA44BD">
                      <w:rPr>
                        <w:rFonts w:ascii="Montserrat" w:hAnsi="Montserrat" w:cs="Arial"/>
                        <w:sz w:val="16"/>
                        <w:szCs w:val="16"/>
                      </w:rPr>
                      <w:t>Invitación a Cuando Menos Tres Personas Electrónica Nacional N° IA-005000999</w:t>
                    </w:r>
                    <w:r w:rsidRPr="00ED09B8">
                      <w:rPr>
                        <w:rFonts w:ascii="Montserrat" w:hAnsi="Montserrat" w:cs="Arial"/>
                        <w:sz w:val="16"/>
                        <w:szCs w:val="16"/>
                      </w:rPr>
                      <w:t>-</w:t>
                    </w:r>
                    <w:r w:rsidR="00ED09B8" w:rsidRPr="00ED09B8">
                      <w:rPr>
                        <w:rFonts w:ascii="Montserrat" w:hAnsi="Montserrat" w:cs="Arial"/>
                        <w:sz w:val="16"/>
                        <w:szCs w:val="16"/>
                      </w:rPr>
                      <w:t>E23</w:t>
                    </w:r>
                    <w:r w:rsidRPr="00ED09B8">
                      <w:rPr>
                        <w:rFonts w:ascii="Montserrat" w:hAnsi="Montserrat" w:cs="Arial"/>
                        <w:sz w:val="16"/>
                        <w:szCs w:val="16"/>
                      </w:rPr>
                      <w:t>-2019</w:t>
                    </w:r>
                    <w:r w:rsidRPr="00FA44BD">
                      <w:rPr>
                        <w:rFonts w:ascii="Montserrat" w:hAnsi="Montserrat" w:cs="Arial"/>
                        <w:sz w:val="16"/>
                        <w:szCs w:val="16"/>
                      </w:rPr>
                      <w:t xml:space="preserve"> para la contratación del servicio de </w:t>
                    </w:r>
                    <w:r w:rsidRPr="00FA44BD">
                      <w:rPr>
                        <w:rFonts w:ascii="Montserrat" w:hAnsi="Montserrat" w:cs="Arial"/>
                        <w:sz w:val="16"/>
                        <w:szCs w:val="18"/>
                      </w:rPr>
                      <w:t>operación y mantenimiento preventivo y correctivo a los sistemas de aire acondicionado y de refrigeración instalados en los inmuebles que ocupa la Secretaría de Relaciones Exteriores</w:t>
                    </w:r>
                    <w:r w:rsidRPr="00FA44BD">
                      <w:rPr>
                        <w:rFonts w:ascii="Montserrat" w:hAnsi="Montserrat" w:cs="Arial"/>
                        <w:sz w:val="16"/>
                        <w:szCs w:val="16"/>
                      </w:rPr>
                      <w:t>.</w:t>
                    </w:r>
                  </w:p>
                </w:txbxContent>
              </v:textbox>
            </v:shape>
          </w:pict>
        </mc:Fallback>
      </mc:AlternateContent>
    </w:r>
  </w:p>
  <w:p w14:paraId="14471EC7" w14:textId="7106B7E9" w:rsidR="000532E4" w:rsidRPr="00AE2A49" w:rsidRDefault="000532E4" w:rsidP="007C6DF6">
    <w:pPr>
      <w:pStyle w:val="Encabezado"/>
      <w:jc w:val="right"/>
      <w:rPr>
        <w:rFonts w:ascii="Arial Narrow" w:hAnsi="Arial Narrow" w:cs="Arial"/>
        <w:b/>
        <w:sz w:val="18"/>
        <w:szCs w:val="18"/>
      </w:rPr>
    </w:pPr>
    <w:r>
      <w:rPr>
        <w:noProof/>
        <w:lang w:val="es-MX" w:eastAsia="es-MX"/>
      </w:rPr>
      <w:drawing>
        <wp:anchor distT="0" distB="0" distL="114300" distR="114300" simplePos="0" relativeHeight="251704320" behindDoc="0" locked="0" layoutInCell="1" allowOverlap="1" wp14:anchorId="29CA61F4" wp14:editId="541C8E4E">
          <wp:simplePos x="0" y="0"/>
          <wp:positionH relativeFrom="column">
            <wp:posOffset>0</wp:posOffset>
          </wp:positionH>
          <wp:positionV relativeFrom="paragraph">
            <wp:posOffset>-635</wp:posOffset>
          </wp:positionV>
          <wp:extent cx="1609725" cy="61912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4773D" w14:textId="77777777" w:rsidR="000532E4" w:rsidRDefault="000532E4" w:rsidP="0099415A">
    <w:pPr>
      <w:pStyle w:val="Encabezado"/>
      <w:jc w:val="right"/>
      <w:rPr>
        <w:rFonts w:ascii="Arial Narrow" w:hAnsi="Arial Narrow" w:cs="Arial"/>
        <w:sz w:val="18"/>
        <w:szCs w:val="18"/>
      </w:rPr>
    </w:pPr>
  </w:p>
  <w:p w14:paraId="1A0F0274" w14:textId="77777777" w:rsidR="000532E4" w:rsidRPr="006B6A22" w:rsidRDefault="000532E4" w:rsidP="0099415A">
    <w:pPr>
      <w:jc w:val="right"/>
      <w:rPr>
        <w:rFonts w:ascii="Arial Narrow" w:hAnsi="Arial Narrow" w:cs="Arial"/>
        <w:b/>
        <w:sz w:val="18"/>
        <w:szCs w:val="18"/>
      </w:rPr>
    </w:pPr>
  </w:p>
  <w:p w14:paraId="4CDDE4D2" w14:textId="77777777" w:rsidR="000532E4" w:rsidRDefault="000532E4" w:rsidP="0099415A">
    <w:pPr>
      <w:pStyle w:val="Encabezado"/>
      <w:jc w:val="right"/>
      <w:rPr>
        <w:rFonts w:ascii="Arial Narrow" w:hAnsi="Arial Narrow" w:cs="Arial"/>
        <w:sz w:val="18"/>
        <w:szCs w:val="18"/>
      </w:rPr>
    </w:pPr>
  </w:p>
  <w:p w14:paraId="77A02D78" w14:textId="77777777" w:rsidR="000532E4" w:rsidRDefault="000532E4" w:rsidP="0099415A">
    <w:pPr>
      <w:pStyle w:val="Encabezado"/>
      <w:jc w:val="right"/>
      <w:rPr>
        <w:rFonts w:ascii="Arial Narrow" w:hAnsi="Arial Narrow" w:cs="Arial"/>
        <w:sz w:val="18"/>
        <w:szCs w:val="18"/>
      </w:rPr>
    </w:pPr>
  </w:p>
  <w:p w14:paraId="56FD44FC" w14:textId="77777777" w:rsidR="000532E4" w:rsidRDefault="000532E4" w:rsidP="0099415A">
    <w:pPr>
      <w:pStyle w:val="Encabezado"/>
      <w:jc w:val="right"/>
      <w:rPr>
        <w:rFonts w:ascii="Arial Narrow" w:hAnsi="Arial Narrow"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C634E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2"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3" w15:restartNumberingAfterBreak="0">
    <w:nsid w:val="FFFFFF7F"/>
    <w:multiLevelType w:val="singleLevel"/>
    <w:tmpl w:val="5B90FD2A"/>
    <w:lvl w:ilvl="0">
      <w:start w:val="1"/>
      <w:numFmt w:val="decimal"/>
      <w:pStyle w:val="Listaconnmeros2"/>
      <w:lvlText w:val="%1."/>
      <w:lvlJc w:val="left"/>
      <w:pPr>
        <w:tabs>
          <w:tab w:val="num" w:pos="1353"/>
        </w:tabs>
        <w:ind w:left="1353" w:hanging="360"/>
      </w:pPr>
      <w:rPr>
        <w:rFonts w:cs="Times New Roman"/>
      </w:rPr>
    </w:lvl>
  </w:abstractNum>
  <w:abstractNum w:abstractNumId="4" w15:restartNumberingAfterBreak="0">
    <w:nsid w:val="FFFFFF80"/>
    <w:multiLevelType w:val="singleLevel"/>
    <w:tmpl w:val="9E3E50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E48F5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A986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4956F0B8"/>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37831B4"/>
    <w:multiLevelType w:val="hybridMultilevel"/>
    <w:tmpl w:val="9C7CD6C8"/>
    <w:lvl w:ilvl="0" w:tplc="386277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51B7BBE"/>
    <w:multiLevelType w:val="hybridMultilevel"/>
    <w:tmpl w:val="D9FACC08"/>
    <w:lvl w:ilvl="0" w:tplc="814A8B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17" w15:restartNumberingAfterBreak="0">
    <w:nsid w:val="05536963"/>
    <w:multiLevelType w:val="hybridMultilevel"/>
    <w:tmpl w:val="AA8AF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5D317CA"/>
    <w:multiLevelType w:val="hybridMultilevel"/>
    <w:tmpl w:val="B4106B74"/>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06A81D32"/>
    <w:multiLevelType w:val="hybridMultilevel"/>
    <w:tmpl w:val="7540A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06C72D9F"/>
    <w:multiLevelType w:val="hybridMultilevel"/>
    <w:tmpl w:val="D1122AF4"/>
    <w:lvl w:ilvl="0" w:tplc="080A0017">
      <w:start w:val="1"/>
      <w:numFmt w:val="lowerLetter"/>
      <w:lvlText w:val="%1)"/>
      <w:lvlJc w:val="left"/>
      <w:pPr>
        <w:ind w:left="1637" w:hanging="360"/>
      </w:pPr>
      <w:rPr>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2" w15:restartNumberingAfterBreak="0">
    <w:nsid w:val="07E626A0"/>
    <w:multiLevelType w:val="hybridMultilevel"/>
    <w:tmpl w:val="0B8C5E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2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8B12407"/>
    <w:multiLevelType w:val="hybridMultilevel"/>
    <w:tmpl w:val="92541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9DC777F"/>
    <w:multiLevelType w:val="hybridMultilevel"/>
    <w:tmpl w:val="CAD01394"/>
    <w:name w:val="WW8Num182323222222"/>
    <w:lvl w:ilvl="0" w:tplc="CE9A84C0">
      <w:start w:val="1"/>
      <w:numFmt w:val="bullet"/>
      <w:lvlText w:val=""/>
      <w:lvlJc w:val="left"/>
      <w:pPr>
        <w:tabs>
          <w:tab w:val="num" w:pos="1440"/>
        </w:tabs>
        <w:ind w:left="1440" w:hanging="360"/>
      </w:pPr>
      <w:rPr>
        <w:rFonts w:ascii="Symbol" w:hAnsi="Symbol" w:hint="default"/>
      </w:rPr>
    </w:lvl>
    <w:lvl w:ilvl="1" w:tplc="080A0003">
      <w:start w:val="1"/>
      <w:numFmt w:val="bullet"/>
      <w:lvlText w:val="o"/>
      <w:lvlJc w:val="left"/>
      <w:pPr>
        <w:tabs>
          <w:tab w:val="num" w:pos="2160"/>
        </w:tabs>
        <w:ind w:left="2160" w:hanging="360"/>
      </w:pPr>
      <w:rPr>
        <w:rFonts w:ascii="Courier New" w:hAnsi="Courier New" w:cs="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cs="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cs="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09F52EBD"/>
    <w:multiLevelType w:val="hybridMultilevel"/>
    <w:tmpl w:val="9BE8A9A0"/>
    <w:lvl w:ilvl="0" w:tplc="F7B8D4B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0C1B1407"/>
    <w:multiLevelType w:val="hybridMultilevel"/>
    <w:tmpl w:val="E354B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3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E5D3FF2"/>
    <w:multiLevelType w:val="hybridMultilevel"/>
    <w:tmpl w:val="E5BAD386"/>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0E9756A0"/>
    <w:multiLevelType w:val="singleLevel"/>
    <w:tmpl w:val="207A570E"/>
    <w:lvl w:ilvl="0">
      <w:start w:val="1"/>
      <w:numFmt w:val="upperRoman"/>
      <w:pStyle w:val="TtulodePrrafoNumerado"/>
      <w:lvlText w:val="%1."/>
      <w:lvlJc w:val="left"/>
      <w:pPr>
        <w:tabs>
          <w:tab w:val="num" w:pos="720"/>
        </w:tabs>
        <w:ind w:left="720" w:hanging="720"/>
      </w:pPr>
    </w:lvl>
  </w:abstractNum>
  <w:abstractNum w:abstractNumId="36"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1BB723B"/>
    <w:multiLevelType w:val="hybridMultilevel"/>
    <w:tmpl w:val="16901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42800EB"/>
    <w:multiLevelType w:val="multilevel"/>
    <w:tmpl w:val="57E2EADE"/>
    <w:lvl w:ilvl="0">
      <w:start w:val="1"/>
      <w:numFmt w:val="decimal"/>
      <w:pStyle w:val="Normal11pt"/>
      <w:lvlText w:val="%1."/>
      <w:lvlJc w:val="left"/>
      <w:pPr>
        <w:tabs>
          <w:tab w:val="num" w:pos="360"/>
        </w:tabs>
        <w:ind w:left="360" w:hanging="360"/>
      </w:pPr>
      <w:rPr>
        <w:rFonts w:hint="default"/>
      </w:rPr>
    </w:lvl>
    <w:lvl w:ilvl="1">
      <w:start w:val="1"/>
      <w:numFmt w:val="decimal"/>
      <w:pStyle w:val="titulodelTEMA"/>
      <w:lvlText w:val="%1.%2."/>
      <w:lvlJc w:val="left"/>
      <w:pPr>
        <w:tabs>
          <w:tab w:val="num" w:pos="964"/>
        </w:tabs>
        <w:ind w:left="964" w:hanging="60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14611320"/>
    <w:multiLevelType w:val="hybridMultilevel"/>
    <w:tmpl w:val="CF2AFB52"/>
    <w:lvl w:ilvl="0" w:tplc="188C3A74">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15:restartNumberingAfterBreak="0">
    <w:nsid w:val="14650C50"/>
    <w:multiLevelType w:val="hybridMultilevel"/>
    <w:tmpl w:val="23EA35D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 w15:restartNumberingAfterBreak="0">
    <w:nsid w:val="14720A94"/>
    <w:multiLevelType w:val="hybridMultilevel"/>
    <w:tmpl w:val="EB50F394"/>
    <w:lvl w:ilvl="0" w:tplc="3D36BAA4">
      <w:start w:val="1"/>
      <w:numFmt w:val="decimal"/>
      <w:lvlText w:val="%1."/>
      <w:lvlJc w:val="left"/>
      <w:pPr>
        <w:tabs>
          <w:tab w:val="num" w:pos="360"/>
        </w:tabs>
        <w:ind w:left="360" w:hanging="360"/>
      </w:pPr>
      <w:rPr>
        <w:rFonts w:ascii="Arial" w:hAnsi="Arial" w:hint="default"/>
        <w:b/>
        <w:sz w:val="18"/>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14DA269C"/>
    <w:multiLevelType w:val="hybridMultilevel"/>
    <w:tmpl w:val="B100EC44"/>
    <w:lvl w:ilvl="0" w:tplc="095C6CF0">
      <w:start w:val="1"/>
      <w:numFmt w:val="upperRoman"/>
      <w:lvlText w:val="%1"/>
      <w:lvlJc w:val="left"/>
      <w:pPr>
        <w:tabs>
          <w:tab w:val="num" w:pos="1534"/>
        </w:tabs>
        <w:ind w:left="1647" w:hanging="567"/>
      </w:pPr>
      <w:rPr>
        <w:rFonts w:hint="default"/>
        <w:b/>
        <w:i w:val="0"/>
      </w:rPr>
    </w:lvl>
    <w:lvl w:ilvl="1" w:tplc="B5CAB4C8" w:tentative="1">
      <w:start w:val="1"/>
      <w:numFmt w:val="lowerLetter"/>
      <w:lvlText w:val="%2."/>
      <w:lvlJc w:val="left"/>
      <w:pPr>
        <w:tabs>
          <w:tab w:val="num" w:pos="1440"/>
        </w:tabs>
        <w:ind w:left="1440" w:hanging="360"/>
      </w:pPr>
    </w:lvl>
    <w:lvl w:ilvl="2" w:tplc="D2DA8EA6" w:tentative="1">
      <w:start w:val="1"/>
      <w:numFmt w:val="lowerRoman"/>
      <w:lvlText w:val="%3."/>
      <w:lvlJc w:val="right"/>
      <w:pPr>
        <w:tabs>
          <w:tab w:val="num" w:pos="2160"/>
        </w:tabs>
        <w:ind w:left="2160" w:hanging="180"/>
      </w:pPr>
    </w:lvl>
    <w:lvl w:ilvl="3" w:tplc="F44EEB52" w:tentative="1">
      <w:start w:val="1"/>
      <w:numFmt w:val="decimal"/>
      <w:lvlText w:val="%4."/>
      <w:lvlJc w:val="left"/>
      <w:pPr>
        <w:tabs>
          <w:tab w:val="num" w:pos="2880"/>
        </w:tabs>
        <w:ind w:left="2880" w:hanging="360"/>
      </w:pPr>
    </w:lvl>
    <w:lvl w:ilvl="4" w:tplc="4FEEBA18" w:tentative="1">
      <w:start w:val="1"/>
      <w:numFmt w:val="lowerLetter"/>
      <w:lvlText w:val="%5."/>
      <w:lvlJc w:val="left"/>
      <w:pPr>
        <w:tabs>
          <w:tab w:val="num" w:pos="3600"/>
        </w:tabs>
        <w:ind w:left="3600" w:hanging="360"/>
      </w:pPr>
    </w:lvl>
    <w:lvl w:ilvl="5" w:tplc="C616CE22" w:tentative="1">
      <w:start w:val="1"/>
      <w:numFmt w:val="lowerRoman"/>
      <w:lvlText w:val="%6."/>
      <w:lvlJc w:val="right"/>
      <w:pPr>
        <w:tabs>
          <w:tab w:val="num" w:pos="4320"/>
        </w:tabs>
        <w:ind w:left="4320" w:hanging="180"/>
      </w:pPr>
    </w:lvl>
    <w:lvl w:ilvl="6" w:tplc="85F6A6BA" w:tentative="1">
      <w:start w:val="1"/>
      <w:numFmt w:val="decimal"/>
      <w:lvlText w:val="%7."/>
      <w:lvlJc w:val="left"/>
      <w:pPr>
        <w:tabs>
          <w:tab w:val="num" w:pos="5040"/>
        </w:tabs>
        <w:ind w:left="5040" w:hanging="360"/>
      </w:pPr>
    </w:lvl>
    <w:lvl w:ilvl="7" w:tplc="A4DC0D36" w:tentative="1">
      <w:start w:val="1"/>
      <w:numFmt w:val="lowerLetter"/>
      <w:lvlText w:val="%8."/>
      <w:lvlJc w:val="left"/>
      <w:pPr>
        <w:tabs>
          <w:tab w:val="num" w:pos="5760"/>
        </w:tabs>
        <w:ind w:left="5760" w:hanging="360"/>
      </w:pPr>
    </w:lvl>
    <w:lvl w:ilvl="8" w:tplc="4746C600" w:tentative="1">
      <w:start w:val="1"/>
      <w:numFmt w:val="lowerRoman"/>
      <w:lvlText w:val="%9."/>
      <w:lvlJc w:val="right"/>
      <w:pPr>
        <w:tabs>
          <w:tab w:val="num" w:pos="6480"/>
        </w:tabs>
        <w:ind w:left="6480" w:hanging="180"/>
      </w:pPr>
    </w:lvl>
  </w:abstractNum>
  <w:abstractNum w:abstractNumId="46" w15:restartNumberingAfterBreak="0">
    <w:nsid w:val="157855BA"/>
    <w:multiLevelType w:val="singleLevel"/>
    <w:tmpl w:val="2C58732C"/>
    <w:lvl w:ilvl="0">
      <w:start w:val="1"/>
      <w:numFmt w:val="bullet"/>
      <w:pStyle w:val="Bullet1dash"/>
      <w:lvlText w:val=""/>
      <w:lvlJc w:val="left"/>
      <w:pPr>
        <w:tabs>
          <w:tab w:val="num" w:pos="360"/>
        </w:tabs>
        <w:ind w:left="360" w:hanging="360"/>
      </w:pPr>
      <w:rPr>
        <w:rFonts w:ascii="Symbol" w:hAnsi="Symbol" w:hint="default"/>
      </w:rPr>
    </w:lvl>
  </w:abstractNum>
  <w:abstractNum w:abstractNumId="47"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70545FD"/>
    <w:multiLevelType w:val="hybridMultilevel"/>
    <w:tmpl w:val="7DC08F1C"/>
    <w:lvl w:ilvl="0" w:tplc="CBA04CF0">
      <w:start w:val="1"/>
      <w:numFmt w:val="bullet"/>
      <w:pStyle w:val="VIETA1BALANEGRA"/>
      <w:lvlText w:val=""/>
      <w:lvlJc w:val="left"/>
      <w:pPr>
        <w:tabs>
          <w:tab w:val="num" w:pos="397"/>
        </w:tabs>
        <w:ind w:left="397" w:hanging="397"/>
      </w:pPr>
      <w:rPr>
        <w:rFonts w:ascii="EurekaSans-Light" w:hAnsi="EurekaSans-Light" w:hint="default"/>
        <w:sz w:val="32"/>
        <w:szCs w:val="28"/>
      </w:rPr>
    </w:lvl>
    <w:lvl w:ilvl="1" w:tplc="B16AB476">
      <w:start w:val="1"/>
      <w:numFmt w:val="bullet"/>
      <w:lvlText w:val="-"/>
      <w:lvlJc w:val="left"/>
      <w:pPr>
        <w:tabs>
          <w:tab w:val="num" w:pos="1363"/>
        </w:tabs>
        <w:ind w:left="1363" w:hanging="283"/>
      </w:pPr>
      <w:rPr>
        <w:rFonts w:ascii="Wide Latin" w:hAnsi="Wide Latin" w:hint="default"/>
        <w:color w:val="808080"/>
        <w:sz w:val="20"/>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77A53DF"/>
    <w:multiLevelType w:val="hybridMultilevel"/>
    <w:tmpl w:val="E3F27BC8"/>
    <w:lvl w:ilvl="0" w:tplc="080A0013">
      <w:start w:val="1"/>
      <w:numFmt w:val="upperRoman"/>
      <w:lvlText w:val="%1."/>
      <w:lvlJc w:val="right"/>
      <w:pPr>
        <w:ind w:left="1855" w:hanging="360"/>
      </w:pPr>
    </w:lvl>
    <w:lvl w:ilvl="1" w:tplc="34B0C8F4">
      <w:start w:val="1"/>
      <w:numFmt w:val="upperRoman"/>
      <w:lvlText w:val="%2."/>
      <w:lvlJc w:val="righ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53"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19F16766"/>
    <w:multiLevelType w:val="hybridMultilevel"/>
    <w:tmpl w:val="22E4EE80"/>
    <w:lvl w:ilvl="0" w:tplc="A4967C0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1ADC1721"/>
    <w:multiLevelType w:val="hybridMultilevel"/>
    <w:tmpl w:val="E60ACCD4"/>
    <w:lvl w:ilvl="0" w:tplc="080A0017">
      <w:start w:val="1"/>
      <w:numFmt w:val="lowerLetter"/>
      <w:lvlText w:val="%1)"/>
      <w:lvlJc w:val="left"/>
      <w:pPr>
        <w:ind w:left="106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D8779CE"/>
    <w:multiLevelType w:val="hybridMultilevel"/>
    <w:tmpl w:val="4BAEBA72"/>
    <w:lvl w:ilvl="0" w:tplc="26C0086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7" w15:restartNumberingAfterBreak="0">
    <w:nsid w:val="1DFE4021"/>
    <w:multiLevelType w:val="hybridMultilevel"/>
    <w:tmpl w:val="C8563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1F192835"/>
    <w:multiLevelType w:val="hybridMultilevel"/>
    <w:tmpl w:val="54E2C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20300C47"/>
    <w:multiLevelType w:val="hybridMultilevel"/>
    <w:tmpl w:val="5D2CBCF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0" w15:restartNumberingAfterBreak="0">
    <w:nsid w:val="203707DC"/>
    <w:multiLevelType w:val="hybridMultilevel"/>
    <w:tmpl w:val="16A4120E"/>
    <w:lvl w:ilvl="0" w:tplc="E58E3D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0DB1A5B"/>
    <w:multiLevelType w:val="hybridMultilevel"/>
    <w:tmpl w:val="3A9E0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63"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2942FD1"/>
    <w:multiLevelType w:val="hybridMultilevel"/>
    <w:tmpl w:val="75907F9E"/>
    <w:lvl w:ilvl="0" w:tplc="080A000F">
      <w:start w:val="1"/>
      <w:numFmt w:val="decimal"/>
      <w:lvlText w:val="%1."/>
      <w:lvlJc w:val="left"/>
      <w:pPr>
        <w:ind w:left="928" w:hanging="360"/>
      </w:pPr>
      <w:rPr>
        <w:rFonts w:hint="default"/>
        <w:b w:val="0"/>
      </w:rPr>
    </w:lvl>
    <w:lvl w:ilvl="1" w:tplc="A468A24A">
      <w:numFmt w:val="bullet"/>
      <w:lvlText w:val="-"/>
      <w:lvlJc w:val="left"/>
      <w:pPr>
        <w:ind w:left="1440" w:hanging="360"/>
      </w:pPr>
      <w:rPr>
        <w:rFonts w:ascii="Arial Narrow" w:eastAsia="Times New Roman" w:hAnsi="Arial Narrow" w:cs="Arial" w:hint="default"/>
      </w:rPr>
    </w:lvl>
    <w:lvl w:ilvl="2" w:tplc="18D05BDC">
      <w:start w:val="1"/>
      <w:numFmt w:val="lowerLetter"/>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22AA025A"/>
    <w:multiLevelType w:val="hybridMultilevel"/>
    <w:tmpl w:val="CA8AB8F2"/>
    <w:lvl w:ilvl="0" w:tplc="080A0013">
      <w:start w:val="1"/>
      <w:numFmt w:val="upperRoman"/>
      <w:lvlText w:val="%1."/>
      <w:lvlJc w:val="right"/>
      <w:pPr>
        <w:ind w:left="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66" w15:restartNumberingAfterBreak="0">
    <w:nsid w:val="233B3A6A"/>
    <w:multiLevelType w:val="hybridMultilevel"/>
    <w:tmpl w:val="8C9A8A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417378C"/>
    <w:multiLevelType w:val="hybridMultilevel"/>
    <w:tmpl w:val="46BACCF0"/>
    <w:lvl w:ilvl="0" w:tplc="DEEA79D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9"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5642575"/>
    <w:multiLevelType w:val="hybridMultilevel"/>
    <w:tmpl w:val="F47E4008"/>
    <w:lvl w:ilvl="0" w:tplc="F0BAD4C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2" w15:restartNumberingAfterBreak="0">
    <w:nsid w:val="25C1142B"/>
    <w:multiLevelType w:val="hybridMultilevel"/>
    <w:tmpl w:val="D54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606605E"/>
    <w:multiLevelType w:val="hybridMultilevel"/>
    <w:tmpl w:val="70280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6" w15:restartNumberingAfterBreak="0">
    <w:nsid w:val="2A2D31B1"/>
    <w:multiLevelType w:val="hybridMultilevel"/>
    <w:tmpl w:val="0CE6582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7" w15:restartNumberingAfterBreak="0">
    <w:nsid w:val="2A6E7735"/>
    <w:multiLevelType w:val="hybridMultilevel"/>
    <w:tmpl w:val="B0263B04"/>
    <w:lvl w:ilvl="0" w:tplc="64E86D14">
      <w:start w:val="1"/>
      <w:numFmt w:val="upperRoman"/>
      <w:lvlText w:val="%1."/>
      <w:lvlJc w:val="right"/>
      <w:pPr>
        <w:ind w:left="360" w:hanging="360"/>
      </w:pPr>
      <w:rPr>
        <w:rFonts w:hint="default"/>
        <w:b/>
        <w:bCs/>
      </w:rPr>
    </w:lvl>
    <w:lvl w:ilvl="1" w:tplc="07B64628">
      <w:start w:val="1"/>
      <w:numFmt w:val="upperRoman"/>
      <w:lvlText w:val="%2."/>
      <w:lvlJc w:val="left"/>
      <w:pPr>
        <w:ind w:left="1440" w:hanging="720"/>
      </w:pPr>
      <w:rPr>
        <w:rFonts w:hint="default"/>
        <w:b/>
      </w:rPr>
    </w:lvl>
    <w:lvl w:ilvl="2" w:tplc="7CBE23A2">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8"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B6037B4"/>
    <w:multiLevelType w:val="hybridMultilevel"/>
    <w:tmpl w:val="18A0114E"/>
    <w:lvl w:ilvl="0" w:tplc="9EE2B96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2BC26F5A"/>
    <w:multiLevelType w:val="hybridMultilevel"/>
    <w:tmpl w:val="0610F606"/>
    <w:lvl w:ilvl="0" w:tplc="E5E8AF7E">
      <w:start w:val="1"/>
      <w:numFmt w:val="bullet"/>
      <w:pStyle w:val="VIETA2GUION"/>
      <w:lvlText w:val="-"/>
      <w:lvlJc w:val="left"/>
      <w:pPr>
        <w:tabs>
          <w:tab w:val="num" w:pos="567"/>
        </w:tabs>
        <w:ind w:left="567" w:hanging="170"/>
      </w:pPr>
      <w:rPr>
        <w:rFonts w:ascii="Wide Latin" w:hAnsi="Wide Latin" w:hint="default"/>
        <w:color w:val="auto"/>
        <w:sz w:val="16"/>
        <w:szCs w:val="24"/>
      </w:rPr>
    </w:lvl>
    <w:lvl w:ilvl="1" w:tplc="B16AB476">
      <w:start w:val="1"/>
      <w:numFmt w:val="bullet"/>
      <w:lvlText w:val="-"/>
      <w:lvlJc w:val="left"/>
      <w:pPr>
        <w:tabs>
          <w:tab w:val="num" w:pos="1760"/>
        </w:tabs>
        <w:ind w:left="1760" w:hanging="283"/>
      </w:pPr>
      <w:rPr>
        <w:rFonts w:ascii="Wide Latin" w:hAnsi="Wide Latin" w:hint="default"/>
        <w:color w:val="808080"/>
        <w:sz w:val="20"/>
        <w:szCs w:val="24"/>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82"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83"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EED6F55"/>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2FAD45BD"/>
    <w:multiLevelType w:val="hybridMultilevel"/>
    <w:tmpl w:val="7058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87" w15:restartNumberingAfterBreak="0">
    <w:nsid w:val="304A3AD4"/>
    <w:multiLevelType w:val="hybridMultilevel"/>
    <w:tmpl w:val="502E7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1B1123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0"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31C46AAC"/>
    <w:multiLevelType w:val="hybridMultilevel"/>
    <w:tmpl w:val="24D2F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324E1867"/>
    <w:multiLevelType w:val="hybridMultilevel"/>
    <w:tmpl w:val="8838714E"/>
    <w:name w:val="WW8Num402222232222222"/>
    <w:lvl w:ilvl="0" w:tplc="0C0A0019">
      <w:start w:val="1"/>
      <w:numFmt w:val="bullet"/>
      <w:pStyle w:val="JC1"/>
      <w:lvlText w:val=""/>
      <w:lvlJc w:val="left"/>
      <w:pPr>
        <w:tabs>
          <w:tab w:val="num" w:pos="360"/>
        </w:tabs>
        <w:ind w:left="360" w:hanging="360"/>
      </w:pPr>
      <w:rPr>
        <w:rFonts w:ascii="Symbol" w:hAnsi="Symbol" w:cs="Symbol" w:hint="default"/>
      </w:rPr>
    </w:lvl>
    <w:lvl w:ilvl="1" w:tplc="0C0A0019">
      <w:start w:val="1"/>
      <w:numFmt w:val="bullet"/>
      <w:lvlText w:val="o"/>
      <w:lvlJc w:val="left"/>
      <w:pPr>
        <w:tabs>
          <w:tab w:val="num" w:pos="1080"/>
        </w:tabs>
        <w:ind w:left="1080" w:hanging="360"/>
      </w:pPr>
      <w:rPr>
        <w:rFonts w:ascii="Courier New" w:hAnsi="Courier New" w:cs="Courier New" w:hint="default"/>
      </w:rPr>
    </w:lvl>
    <w:lvl w:ilvl="2" w:tplc="0C0A001B">
      <w:start w:val="1"/>
      <w:numFmt w:val="bullet"/>
      <w:lvlText w:val=""/>
      <w:lvlJc w:val="left"/>
      <w:pPr>
        <w:tabs>
          <w:tab w:val="num" w:pos="1800"/>
        </w:tabs>
        <w:ind w:left="1800" w:hanging="360"/>
      </w:pPr>
      <w:rPr>
        <w:rFonts w:ascii="Symbol" w:hAnsi="Symbol" w:cs="Symbol" w:hint="default"/>
      </w:rPr>
    </w:lvl>
    <w:lvl w:ilvl="3" w:tplc="0C0A000F">
      <w:start w:val="1"/>
      <w:numFmt w:val="bullet"/>
      <w:lvlText w:val=""/>
      <w:lvlJc w:val="left"/>
      <w:pPr>
        <w:tabs>
          <w:tab w:val="num" w:pos="2520"/>
        </w:tabs>
        <w:ind w:left="2520" w:hanging="360"/>
      </w:pPr>
      <w:rPr>
        <w:rFonts w:ascii="Symbol" w:hAnsi="Symbol" w:cs="Symbol" w:hint="default"/>
      </w:rPr>
    </w:lvl>
    <w:lvl w:ilvl="4" w:tplc="0C0A0019">
      <w:start w:val="1"/>
      <w:numFmt w:val="bullet"/>
      <w:lvlText w:val="o"/>
      <w:lvlJc w:val="left"/>
      <w:pPr>
        <w:tabs>
          <w:tab w:val="num" w:pos="3240"/>
        </w:tabs>
        <w:ind w:left="3240" w:hanging="360"/>
      </w:pPr>
      <w:rPr>
        <w:rFonts w:ascii="Courier New" w:hAnsi="Courier New" w:cs="Courier New" w:hint="default"/>
      </w:rPr>
    </w:lvl>
    <w:lvl w:ilvl="5" w:tplc="0C0A001B">
      <w:start w:val="1"/>
      <w:numFmt w:val="bullet"/>
      <w:lvlText w:val=""/>
      <w:lvlJc w:val="left"/>
      <w:pPr>
        <w:tabs>
          <w:tab w:val="num" w:pos="3960"/>
        </w:tabs>
        <w:ind w:left="3960" w:hanging="360"/>
      </w:pPr>
      <w:rPr>
        <w:rFonts w:ascii="Wingdings" w:hAnsi="Wingdings" w:cs="Wingdings" w:hint="default"/>
      </w:rPr>
    </w:lvl>
    <w:lvl w:ilvl="6" w:tplc="0C0A000F">
      <w:start w:val="1"/>
      <w:numFmt w:val="bullet"/>
      <w:lvlText w:val=""/>
      <w:lvlJc w:val="left"/>
      <w:pPr>
        <w:tabs>
          <w:tab w:val="num" w:pos="4680"/>
        </w:tabs>
        <w:ind w:left="4680" w:hanging="360"/>
      </w:pPr>
      <w:rPr>
        <w:rFonts w:ascii="Symbol" w:hAnsi="Symbol" w:cs="Symbol" w:hint="default"/>
      </w:rPr>
    </w:lvl>
    <w:lvl w:ilvl="7" w:tplc="0C0A0019">
      <w:start w:val="1"/>
      <w:numFmt w:val="bullet"/>
      <w:lvlText w:val="o"/>
      <w:lvlJc w:val="left"/>
      <w:pPr>
        <w:tabs>
          <w:tab w:val="num" w:pos="5400"/>
        </w:tabs>
        <w:ind w:left="5400" w:hanging="360"/>
      </w:pPr>
      <w:rPr>
        <w:rFonts w:ascii="Courier New" w:hAnsi="Courier New" w:cs="Courier New" w:hint="default"/>
      </w:rPr>
    </w:lvl>
    <w:lvl w:ilvl="8" w:tplc="0C0A001B">
      <w:start w:val="1"/>
      <w:numFmt w:val="bullet"/>
      <w:lvlText w:val=""/>
      <w:lvlJc w:val="left"/>
      <w:pPr>
        <w:tabs>
          <w:tab w:val="num" w:pos="6120"/>
        </w:tabs>
        <w:ind w:left="6120" w:hanging="360"/>
      </w:pPr>
      <w:rPr>
        <w:rFonts w:ascii="Wingdings" w:hAnsi="Wingdings" w:cs="Wingdings" w:hint="default"/>
      </w:rPr>
    </w:lvl>
  </w:abstractNum>
  <w:abstractNum w:abstractNumId="93" w15:restartNumberingAfterBreak="0">
    <w:nsid w:val="32B45785"/>
    <w:multiLevelType w:val="hybridMultilevel"/>
    <w:tmpl w:val="DF625C4A"/>
    <w:lvl w:ilvl="0" w:tplc="07B27B82">
      <w:start w:val="1"/>
      <w:numFmt w:val="lowerLetter"/>
      <w:lvlText w:val="%1)"/>
      <w:lvlJc w:val="left"/>
      <w:pPr>
        <w:ind w:left="360" w:hanging="360"/>
      </w:pPr>
      <w:rPr>
        <w:rFonts w:ascii="Arial Narrow" w:hAnsi="Arial Narrow" w:hint="default"/>
        <w:b/>
        <w:sz w:val="22"/>
        <w:szCs w:val="22"/>
      </w:rPr>
    </w:lvl>
    <w:lvl w:ilvl="1" w:tplc="CFD0F462">
      <w:start w:val="1"/>
      <w:numFmt w:val="upperLetter"/>
      <w:lvlText w:val="%2)"/>
      <w:lvlJc w:val="left"/>
      <w:pPr>
        <w:ind w:left="1395" w:hanging="675"/>
      </w:pPr>
      <w:rPr>
        <w:rFonts w:hint="default"/>
        <w:b/>
      </w:rPr>
    </w:lvl>
    <w:lvl w:ilvl="2" w:tplc="900478B8">
      <w:numFmt w:val="bullet"/>
      <w:lvlText w:val="•"/>
      <w:lvlJc w:val="left"/>
      <w:pPr>
        <w:ind w:left="1980" w:hanging="360"/>
      </w:pPr>
      <w:rPr>
        <w:rFonts w:ascii="Arial Narrow" w:eastAsia="Times New Roman" w:hAnsi="Arial Narrow" w:cs="Arial"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4" w15:restartNumberingAfterBreak="0">
    <w:nsid w:val="344F7261"/>
    <w:multiLevelType w:val="multilevel"/>
    <w:tmpl w:val="0C0A001F"/>
    <w:numStyleLink w:val="Estilo1"/>
  </w:abstractNum>
  <w:abstractNum w:abstractNumId="95"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34C05ACD"/>
    <w:multiLevelType w:val="hybridMultilevel"/>
    <w:tmpl w:val="90A6BE72"/>
    <w:lvl w:ilvl="0" w:tplc="04090001">
      <w:start w:val="1"/>
      <w:numFmt w:val="bullet"/>
      <w:lvlText w:val=""/>
      <w:lvlJc w:val="left"/>
      <w:pPr>
        <w:ind w:left="720" w:hanging="360"/>
      </w:pPr>
      <w:rPr>
        <w:rFonts w:ascii="Symbol" w:hAnsi="Symbol" w:hint="default"/>
      </w:rPr>
    </w:lvl>
    <w:lvl w:ilvl="1" w:tplc="D26ADD1E">
      <w:start w:val="1"/>
      <w:numFmt w:val="bullet"/>
      <w:pStyle w:val="vieta3"/>
      <w:lvlText w:val="•"/>
      <w:lvlJc w:val="left"/>
      <w:pPr>
        <w:ind w:left="1440" w:hanging="360"/>
      </w:pPr>
      <w:rPr>
        <w:rFonts w:ascii="Agency FB" w:hAnsi="Agency FB"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35704272"/>
    <w:multiLevelType w:val="multilevel"/>
    <w:tmpl w:val="A68847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38891322"/>
    <w:multiLevelType w:val="hybridMultilevel"/>
    <w:tmpl w:val="2D580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393C0271"/>
    <w:multiLevelType w:val="hybridMultilevel"/>
    <w:tmpl w:val="B0C873EC"/>
    <w:lvl w:ilvl="0" w:tplc="080A0001">
      <w:start w:val="1"/>
      <w:numFmt w:val="bullet"/>
      <w:lvlText w:val=""/>
      <w:lvlJc w:val="left"/>
      <w:pPr>
        <w:ind w:left="1400" w:hanging="360"/>
      </w:pPr>
      <w:rPr>
        <w:rFonts w:ascii="Symbol" w:hAnsi="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hint="default"/>
      </w:rPr>
    </w:lvl>
    <w:lvl w:ilvl="3" w:tplc="080A0001" w:tentative="1">
      <w:start w:val="1"/>
      <w:numFmt w:val="bullet"/>
      <w:lvlText w:val=""/>
      <w:lvlJc w:val="left"/>
      <w:pPr>
        <w:ind w:left="3560" w:hanging="360"/>
      </w:pPr>
      <w:rPr>
        <w:rFonts w:ascii="Symbol" w:hAnsi="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hint="default"/>
      </w:rPr>
    </w:lvl>
    <w:lvl w:ilvl="6" w:tplc="080A0001" w:tentative="1">
      <w:start w:val="1"/>
      <w:numFmt w:val="bullet"/>
      <w:lvlText w:val=""/>
      <w:lvlJc w:val="left"/>
      <w:pPr>
        <w:ind w:left="5720" w:hanging="360"/>
      </w:pPr>
      <w:rPr>
        <w:rFonts w:ascii="Symbol" w:hAnsi="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hint="default"/>
      </w:rPr>
    </w:lvl>
  </w:abstractNum>
  <w:abstractNum w:abstractNumId="105"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106"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3A6205CF"/>
    <w:multiLevelType w:val="hybridMultilevel"/>
    <w:tmpl w:val="E9700CE6"/>
    <w:lvl w:ilvl="0" w:tplc="0B7C0C18">
      <w:start w:val="1"/>
      <w:numFmt w:val="decimal"/>
      <w:lvlText w:val="%1."/>
      <w:lvlJc w:val="left"/>
      <w:pPr>
        <w:ind w:left="1296" w:hanging="360"/>
      </w:pPr>
      <w:rPr>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08"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3B544D51"/>
    <w:multiLevelType w:val="hybridMultilevel"/>
    <w:tmpl w:val="6E9269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3D466635"/>
    <w:multiLevelType w:val="hybridMultilevel"/>
    <w:tmpl w:val="95EE4B40"/>
    <w:lvl w:ilvl="0" w:tplc="6822435C">
      <w:numFmt w:val="bullet"/>
      <w:pStyle w:val="vieta10"/>
      <w:lvlText w:val="-"/>
      <w:lvlJc w:val="left"/>
      <w:pPr>
        <w:ind w:left="720" w:hanging="360"/>
      </w:pPr>
      <w:rPr>
        <w:rFonts w:ascii="Calibri" w:eastAsia="Times New Roman" w:hAnsi="Calibri"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D52421F"/>
    <w:multiLevelType w:val="hybridMultilevel"/>
    <w:tmpl w:val="557CF058"/>
    <w:lvl w:ilvl="0" w:tplc="FF80740C">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3"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22E2820"/>
    <w:multiLevelType w:val="hybridMultilevel"/>
    <w:tmpl w:val="04125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617161A"/>
    <w:multiLevelType w:val="hybridMultilevel"/>
    <w:tmpl w:val="735AD5B2"/>
    <w:lvl w:ilvl="0" w:tplc="A13864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7C2326A"/>
    <w:multiLevelType w:val="hybridMultilevel"/>
    <w:tmpl w:val="7BC23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8C73D73"/>
    <w:multiLevelType w:val="hybridMultilevel"/>
    <w:tmpl w:val="2BF4B26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23"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124"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ADC10FA"/>
    <w:multiLevelType w:val="multilevel"/>
    <w:tmpl w:val="EC9EF7D6"/>
    <w:lvl w:ilvl="0">
      <w:start w:val="1"/>
      <w:numFmt w:val="none"/>
      <w:lvlText w:val="4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9" w15:restartNumberingAfterBreak="0">
    <w:nsid w:val="4C60357B"/>
    <w:multiLevelType w:val="multilevel"/>
    <w:tmpl w:val="50BEF484"/>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6107"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0" w15:restartNumberingAfterBreak="0">
    <w:nsid w:val="4CA93D8B"/>
    <w:multiLevelType w:val="hybridMultilevel"/>
    <w:tmpl w:val="5C42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5917AF"/>
    <w:multiLevelType w:val="hybridMultilevel"/>
    <w:tmpl w:val="A814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4DBF5C4D"/>
    <w:multiLevelType w:val="hybridMultilevel"/>
    <w:tmpl w:val="885CD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4E15311B"/>
    <w:multiLevelType w:val="hybridMultilevel"/>
    <w:tmpl w:val="3B045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37"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F2C0B09"/>
    <w:multiLevelType w:val="singleLevel"/>
    <w:tmpl w:val="891EE692"/>
    <w:lvl w:ilvl="0">
      <w:start w:val="1"/>
      <w:numFmt w:val="decimal"/>
      <w:pStyle w:val="CuerpodelPrrafoNumerado"/>
      <w:lvlText w:val="%1."/>
      <w:lvlJc w:val="left"/>
      <w:pPr>
        <w:tabs>
          <w:tab w:val="num" w:pos="360"/>
        </w:tabs>
        <w:ind w:left="360" w:hanging="360"/>
      </w:pPr>
    </w:lvl>
  </w:abstractNum>
  <w:abstractNum w:abstractNumId="139"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50B32DD5"/>
    <w:multiLevelType w:val="hybridMultilevel"/>
    <w:tmpl w:val="F9223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522060BC"/>
    <w:multiLevelType w:val="hybridMultilevel"/>
    <w:tmpl w:val="8E862E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37023FC"/>
    <w:multiLevelType w:val="hybridMultilevel"/>
    <w:tmpl w:val="6940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573146D2"/>
    <w:multiLevelType w:val="hybridMultilevel"/>
    <w:tmpl w:val="497C9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15:restartNumberingAfterBreak="0">
    <w:nsid w:val="5792329F"/>
    <w:multiLevelType w:val="multilevel"/>
    <w:tmpl w:val="D72434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2"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85219AE"/>
    <w:multiLevelType w:val="hybridMultilevel"/>
    <w:tmpl w:val="C636B2F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4" w15:restartNumberingAfterBreak="0">
    <w:nsid w:val="5908597E"/>
    <w:multiLevelType w:val="hybridMultilevel"/>
    <w:tmpl w:val="18A60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59AF65C2"/>
    <w:multiLevelType w:val="hybridMultilevel"/>
    <w:tmpl w:val="15C6C7B2"/>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6"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57"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8"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5BD078DB"/>
    <w:multiLevelType w:val="hybridMultilevel"/>
    <w:tmpl w:val="9C8ABFB8"/>
    <w:lvl w:ilvl="0" w:tplc="95B0F5EA">
      <w:start w:val="1"/>
      <w:numFmt w:val="bullet"/>
      <w:pStyle w:val="Balazo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0"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5E356B5A"/>
    <w:multiLevelType w:val="hybridMultilevel"/>
    <w:tmpl w:val="1F706CD6"/>
    <w:lvl w:ilvl="0" w:tplc="DED2D758">
      <w:start w:val="1"/>
      <w:numFmt w:val="lowerLetter"/>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63"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EC453FE"/>
    <w:multiLevelType w:val="multilevel"/>
    <w:tmpl w:val="D3946CB0"/>
    <w:name w:val="WW8Num18232322222"/>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5ED318FC"/>
    <w:multiLevelType w:val="hybridMultilevel"/>
    <w:tmpl w:val="80C6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5F4A62BC"/>
    <w:multiLevelType w:val="hybridMultilevel"/>
    <w:tmpl w:val="24F40956"/>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7"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6269181D"/>
    <w:multiLevelType w:val="hybridMultilevel"/>
    <w:tmpl w:val="84F666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668A0652"/>
    <w:multiLevelType w:val="hybridMultilevel"/>
    <w:tmpl w:val="EB304734"/>
    <w:lvl w:ilvl="0" w:tplc="03005D1E">
      <w:start w:val="1"/>
      <w:numFmt w:val="lowerLetter"/>
      <w:lvlText w:val="%1)"/>
      <w:lvlJc w:val="left"/>
      <w:pPr>
        <w:ind w:left="360" w:hanging="360"/>
      </w:pPr>
      <w:rPr>
        <w:rFonts w:ascii="Arial Narrow" w:hAnsi="Arial Narrow" w:cs="Arial" w:hint="default"/>
        <w:b/>
        <w:sz w:val="22"/>
        <w:szCs w:val="2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3" w15:restartNumberingAfterBreak="0">
    <w:nsid w:val="66B75600"/>
    <w:multiLevelType w:val="singleLevel"/>
    <w:tmpl w:val="EBBC44FA"/>
    <w:name w:val="WW8Num4022222322222222222"/>
    <w:lvl w:ilvl="0">
      <w:start w:val="1"/>
      <w:numFmt w:val="bullet"/>
      <w:pStyle w:val="Nombre"/>
      <w:lvlText w:val=""/>
      <w:lvlJc w:val="left"/>
      <w:pPr>
        <w:tabs>
          <w:tab w:val="num" w:pos="360"/>
        </w:tabs>
        <w:ind w:left="245" w:hanging="245"/>
      </w:pPr>
      <w:rPr>
        <w:rFonts w:ascii="Wingdings" w:hAnsi="Wingdings" w:hint="default"/>
      </w:rPr>
    </w:lvl>
  </w:abstractNum>
  <w:abstractNum w:abstractNumId="174" w15:restartNumberingAfterBreak="0">
    <w:nsid w:val="684F720C"/>
    <w:multiLevelType w:val="hybridMultilevel"/>
    <w:tmpl w:val="D2CA3394"/>
    <w:lvl w:ilvl="0" w:tplc="4E86D52E">
      <w:start w:val="1"/>
      <w:numFmt w:val="upperRoman"/>
      <w:pStyle w:val="Parrafovroman2"/>
      <w:lvlText w:val="%1)"/>
      <w:lvlJc w:val="left"/>
      <w:pPr>
        <w:tabs>
          <w:tab w:val="num" w:pos="1985"/>
        </w:tabs>
        <w:ind w:left="1985" w:hanging="567"/>
      </w:pPr>
      <w:rPr>
        <w:rFonts w:hint="default"/>
      </w:rPr>
    </w:lvl>
    <w:lvl w:ilvl="1" w:tplc="F3E89A6C" w:tentative="1">
      <w:start w:val="1"/>
      <w:numFmt w:val="lowerLetter"/>
      <w:lvlText w:val="%2."/>
      <w:lvlJc w:val="left"/>
      <w:pPr>
        <w:tabs>
          <w:tab w:val="num" w:pos="1440"/>
        </w:tabs>
        <w:ind w:left="1440" w:hanging="360"/>
      </w:pPr>
    </w:lvl>
    <w:lvl w:ilvl="2" w:tplc="8FB48FEC" w:tentative="1">
      <w:start w:val="1"/>
      <w:numFmt w:val="lowerRoman"/>
      <w:lvlText w:val="%3."/>
      <w:lvlJc w:val="right"/>
      <w:pPr>
        <w:tabs>
          <w:tab w:val="num" w:pos="2160"/>
        </w:tabs>
        <w:ind w:left="2160" w:hanging="180"/>
      </w:pPr>
    </w:lvl>
    <w:lvl w:ilvl="3" w:tplc="C7A6D580" w:tentative="1">
      <w:start w:val="1"/>
      <w:numFmt w:val="decimal"/>
      <w:lvlText w:val="%4."/>
      <w:lvlJc w:val="left"/>
      <w:pPr>
        <w:tabs>
          <w:tab w:val="num" w:pos="2880"/>
        </w:tabs>
        <w:ind w:left="2880" w:hanging="360"/>
      </w:pPr>
    </w:lvl>
    <w:lvl w:ilvl="4" w:tplc="43BA9B7A" w:tentative="1">
      <w:start w:val="1"/>
      <w:numFmt w:val="lowerLetter"/>
      <w:lvlText w:val="%5."/>
      <w:lvlJc w:val="left"/>
      <w:pPr>
        <w:tabs>
          <w:tab w:val="num" w:pos="3600"/>
        </w:tabs>
        <w:ind w:left="3600" w:hanging="360"/>
      </w:pPr>
    </w:lvl>
    <w:lvl w:ilvl="5" w:tplc="345635B6" w:tentative="1">
      <w:start w:val="1"/>
      <w:numFmt w:val="lowerRoman"/>
      <w:lvlText w:val="%6."/>
      <w:lvlJc w:val="right"/>
      <w:pPr>
        <w:tabs>
          <w:tab w:val="num" w:pos="4320"/>
        </w:tabs>
        <w:ind w:left="4320" w:hanging="180"/>
      </w:pPr>
    </w:lvl>
    <w:lvl w:ilvl="6" w:tplc="FB3CEBF2" w:tentative="1">
      <w:start w:val="1"/>
      <w:numFmt w:val="decimal"/>
      <w:lvlText w:val="%7."/>
      <w:lvlJc w:val="left"/>
      <w:pPr>
        <w:tabs>
          <w:tab w:val="num" w:pos="5040"/>
        </w:tabs>
        <w:ind w:left="5040" w:hanging="360"/>
      </w:pPr>
    </w:lvl>
    <w:lvl w:ilvl="7" w:tplc="3EFA48BC" w:tentative="1">
      <w:start w:val="1"/>
      <w:numFmt w:val="lowerLetter"/>
      <w:lvlText w:val="%8."/>
      <w:lvlJc w:val="left"/>
      <w:pPr>
        <w:tabs>
          <w:tab w:val="num" w:pos="5760"/>
        </w:tabs>
        <w:ind w:left="5760" w:hanging="360"/>
      </w:pPr>
    </w:lvl>
    <w:lvl w:ilvl="8" w:tplc="BCD606DC" w:tentative="1">
      <w:start w:val="1"/>
      <w:numFmt w:val="lowerRoman"/>
      <w:lvlText w:val="%9."/>
      <w:lvlJc w:val="right"/>
      <w:pPr>
        <w:tabs>
          <w:tab w:val="num" w:pos="6480"/>
        </w:tabs>
        <w:ind w:left="6480" w:hanging="180"/>
      </w:pPr>
    </w:lvl>
  </w:abstractNum>
  <w:abstractNum w:abstractNumId="175" w15:restartNumberingAfterBreak="0">
    <w:nsid w:val="6978007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6" w15:restartNumberingAfterBreak="0">
    <w:nsid w:val="69EF4318"/>
    <w:multiLevelType w:val="multilevel"/>
    <w:tmpl w:val="7C6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6AAC188A"/>
    <w:multiLevelType w:val="hybridMultilevel"/>
    <w:tmpl w:val="9996AD68"/>
    <w:lvl w:ilvl="0" w:tplc="080A0017">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9"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6B94514B"/>
    <w:multiLevelType w:val="hybridMultilevel"/>
    <w:tmpl w:val="B02E5102"/>
    <w:lvl w:ilvl="0" w:tplc="4F3E57CE">
      <w:start w:val="1"/>
      <w:numFmt w:val="bullet"/>
      <w:pStyle w:val="Bullet2"/>
      <w:lvlText w:val="◊"/>
      <w:lvlJc w:val="left"/>
      <w:pPr>
        <w:tabs>
          <w:tab w:val="num" w:pos="680"/>
        </w:tabs>
        <w:ind w:left="680" w:hanging="340"/>
      </w:pPr>
      <w:rPr>
        <w:rFonts w:ascii="Verdana" w:hAnsi="Verdana" w:hint="default"/>
        <w:b/>
        <w:i/>
        <w:color w:val="008000"/>
        <w:sz w:val="20"/>
      </w:rPr>
    </w:lvl>
    <w:lvl w:ilvl="1" w:tplc="40485EA6">
      <w:start w:val="1"/>
      <w:numFmt w:val="decimal"/>
      <w:lvlText w:val="1.%2"/>
      <w:lvlJc w:val="left"/>
      <w:pPr>
        <w:tabs>
          <w:tab w:val="num" w:pos="1021"/>
        </w:tabs>
        <w:ind w:left="1021" w:hanging="1021"/>
      </w:pPr>
      <w:rPr>
        <w:rFonts w:cs="Times New Roman" w:hint="default"/>
      </w:rPr>
    </w:lvl>
    <w:lvl w:ilvl="2" w:tplc="080A001B">
      <w:start w:val="1"/>
      <w:numFmt w:val="bullet"/>
      <w:lvlText w:val=""/>
      <w:lvlJc w:val="left"/>
      <w:pPr>
        <w:tabs>
          <w:tab w:val="num" w:pos="644"/>
        </w:tabs>
        <w:ind w:left="624" w:hanging="340"/>
      </w:pPr>
      <w:rPr>
        <w:rFonts w:ascii="Wingdings" w:hAnsi="Wingdings" w:hint="default"/>
        <w:sz w:val="32"/>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81" w15:restartNumberingAfterBreak="0">
    <w:nsid w:val="6BFE35C6"/>
    <w:multiLevelType w:val="hybridMultilevel"/>
    <w:tmpl w:val="4228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6D4E28F9"/>
    <w:multiLevelType w:val="hybridMultilevel"/>
    <w:tmpl w:val="6ABE758A"/>
    <w:lvl w:ilvl="0" w:tplc="8D98694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6EE1708A"/>
    <w:multiLevelType w:val="hybridMultilevel"/>
    <w:tmpl w:val="6E9A8B92"/>
    <w:lvl w:ilvl="0" w:tplc="080A000D">
      <w:start w:val="1"/>
      <w:numFmt w:val="bullet"/>
      <w:lvlText w:val=""/>
      <w:lvlJc w:val="left"/>
      <w:pPr>
        <w:ind w:left="720" w:hanging="360"/>
      </w:pPr>
      <w:rPr>
        <w:rFonts w:ascii="Wingdings" w:hAnsi="Wingdings"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6F362D72"/>
    <w:multiLevelType w:val="hybridMultilevel"/>
    <w:tmpl w:val="0476882E"/>
    <w:lvl w:ilvl="0" w:tplc="58A4DE4A">
      <w:start w:val="1"/>
      <w:numFmt w:val="lowerLetter"/>
      <w:pStyle w:val="Parrafovletran2"/>
      <w:lvlText w:val="%1)"/>
      <w:lvlJc w:val="left"/>
      <w:pPr>
        <w:tabs>
          <w:tab w:val="num" w:pos="1418"/>
        </w:tabs>
        <w:ind w:left="1418" w:hanging="567"/>
      </w:pPr>
      <w:rPr>
        <w:rFonts w:hint="default"/>
      </w:rPr>
    </w:lvl>
    <w:lvl w:ilvl="1" w:tplc="4E7407F8">
      <w:start w:val="1"/>
      <w:numFmt w:val="lowerLetter"/>
      <w:lvlText w:val="%2."/>
      <w:lvlJc w:val="left"/>
      <w:pPr>
        <w:tabs>
          <w:tab w:val="num" w:pos="2509"/>
        </w:tabs>
        <w:ind w:left="2509" w:hanging="360"/>
      </w:pPr>
    </w:lvl>
    <w:lvl w:ilvl="2" w:tplc="17C8CF5A" w:tentative="1">
      <w:start w:val="1"/>
      <w:numFmt w:val="lowerRoman"/>
      <w:lvlText w:val="%3."/>
      <w:lvlJc w:val="right"/>
      <w:pPr>
        <w:tabs>
          <w:tab w:val="num" w:pos="3229"/>
        </w:tabs>
        <w:ind w:left="3229" w:hanging="180"/>
      </w:pPr>
    </w:lvl>
    <w:lvl w:ilvl="3" w:tplc="5280683A" w:tentative="1">
      <w:start w:val="1"/>
      <w:numFmt w:val="decimal"/>
      <w:lvlText w:val="%4."/>
      <w:lvlJc w:val="left"/>
      <w:pPr>
        <w:tabs>
          <w:tab w:val="num" w:pos="3949"/>
        </w:tabs>
        <w:ind w:left="3949" w:hanging="360"/>
      </w:pPr>
    </w:lvl>
    <w:lvl w:ilvl="4" w:tplc="0AACA742" w:tentative="1">
      <w:start w:val="1"/>
      <w:numFmt w:val="lowerLetter"/>
      <w:lvlText w:val="%5."/>
      <w:lvlJc w:val="left"/>
      <w:pPr>
        <w:tabs>
          <w:tab w:val="num" w:pos="4669"/>
        </w:tabs>
        <w:ind w:left="4669" w:hanging="360"/>
      </w:pPr>
    </w:lvl>
    <w:lvl w:ilvl="5" w:tplc="F9AAB0DC" w:tentative="1">
      <w:start w:val="1"/>
      <w:numFmt w:val="lowerRoman"/>
      <w:lvlText w:val="%6."/>
      <w:lvlJc w:val="right"/>
      <w:pPr>
        <w:tabs>
          <w:tab w:val="num" w:pos="5389"/>
        </w:tabs>
        <w:ind w:left="5389" w:hanging="180"/>
      </w:pPr>
    </w:lvl>
    <w:lvl w:ilvl="6" w:tplc="9DAC4B0E" w:tentative="1">
      <w:start w:val="1"/>
      <w:numFmt w:val="decimal"/>
      <w:lvlText w:val="%7."/>
      <w:lvlJc w:val="left"/>
      <w:pPr>
        <w:tabs>
          <w:tab w:val="num" w:pos="6109"/>
        </w:tabs>
        <w:ind w:left="6109" w:hanging="360"/>
      </w:pPr>
    </w:lvl>
    <w:lvl w:ilvl="7" w:tplc="B582D646" w:tentative="1">
      <w:start w:val="1"/>
      <w:numFmt w:val="lowerLetter"/>
      <w:lvlText w:val="%8."/>
      <w:lvlJc w:val="left"/>
      <w:pPr>
        <w:tabs>
          <w:tab w:val="num" w:pos="6829"/>
        </w:tabs>
        <w:ind w:left="6829" w:hanging="360"/>
      </w:pPr>
    </w:lvl>
    <w:lvl w:ilvl="8" w:tplc="F26849FC" w:tentative="1">
      <w:start w:val="1"/>
      <w:numFmt w:val="lowerRoman"/>
      <w:lvlText w:val="%9."/>
      <w:lvlJc w:val="right"/>
      <w:pPr>
        <w:tabs>
          <w:tab w:val="num" w:pos="7549"/>
        </w:tabs>
        <w:ind w:left="7549" w:hanging="180"/>
      </w:pPr>
    </w:lvl>
  </w:abstractNum>
  <w:abstractNum w:abstractNumId="188"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0"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71576A63"/>
    <w:multiLevelType w:val="hybridMultilevel"/>
    <w:tmpl w:val="06B46D22"/>
    <w:lvl w:ilvl="0" w:tplc="0B7C0C18">
      <w:start w:val="1"/>
      <w:numFmt w:val="decimal"/>
      <w:lvlText w:val="%1."/>
      <w:lvlJc w:val="left"/>
      <w:pPr>
        <w:ind w:left="1008" w:hanging="360"/>
      </w:pPr>
      <w:rPr>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9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716615F8"/>
    <w:multiLevelType w:val="hybridMultilevel"/>
    <w:tmpl w:val="10748C82"/>
    <w:lvl w:ilvl="0" w:tplc="FD60E38E">
      <w:start w:val="1"/>
      <w:numFmt w:val="upperRoman"/>
      <w:pStyle w:val="Estilo22"/>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2463A4D"/>
    <w:multiLevelType w:val="hybridMultilevel"/>
    <w:tmpl w:val="8CB206B8"/>
    <w:lvl w:ilvl="0" w:tplc="DEEA79DA">
      <w:start w:val="1"/>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8"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0"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201" w15:restartNumberingAfterBreak="0">
    <w:nsid w:val="73B35FBF"/>
    <w:multiLevelType w:val="hybridMultilevel"/>
    <w:tmpl w:val="5B4A81BE"/>
    <w:lvl w:ilvl="0" w:tplc="5DAC1B0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2"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03"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74093CCE"/>
    <w:multiLevelType w:val="hybridMultilevel"/>
    <w:tmpl w:val="77B25A3E"/>
    <w:lvl w:ilvl="0" w:tplc="05FAB63A">
      <w:start w:val="1"/>
      <w:numFmt w:val="lowerRoman"/>
      <w:pStyle w:val="Estilo23"/>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74220735"/>
    <w:multiLevelType w:val="hybridMultilevel"/>
    <w:tmpl w:val="4C941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6" w15:restartNumberingAfterBreak="0">
    <w:nsid w:val="74AA7DC2"/>
    <w:multiLevelType w:val="hybridMultilevel"/>
    <w:tmpl w:val="B7BC5FD2"/>
    <w:lvl w:ilvl="0" w:tplc="651EA95C">
      <w:start w:val="1"/>
      <w:numFmt w:val="bullet"/>
      <w:pStyle w:val="Parrafovietan2"/>
      <w:lvlText w:val=""/>
      <w:lvlJc w:val="left"/>
      <w:pPr>
        <w:tabs>
          <w:tab w:val="num" w:pos="720"/>
        </w:tabs>
        <w:ind w:left="720" w:hanging="360"/>
      </w:pPr>
      <w:rPr>
        <w:rFonts w:ascii="Symbol" w:hAnsi="Symbol" w:hint="default"/>
      </w:rPr>
    </w:lvl>
    <w:lvl w:ilvl="1" w:tplc="C71C1BDE" w:tentative="1">
      <w:start w:val="1"/>
      <w:numFmt w:val="bullet"/>
      <w:lvlText w:val="o"/>
      <w:lvlJc w:val="left"/>
      <w:pPr>
        <w:tabs>
          <w:tab w:val="num" w:pos="1440"/>
        </w:tabs>
        <w:ind w:left="1440" w:hanging="360"/>
      </w:pPr>
      <w:rPr>
        <w:rFonts w:ascii="Courier New" w:hAnsi="Courier New" w:cs="Courier New" w:hint="default"/>
      </w:rPr>
    </w:lvl>
    <w:lvl w:ilvl="2" w:tplc="9A4CF912" w:tentative="1">
      <w:start w:val="1"/>
      <w:numFmt w:val="bullet"/>
      <w:lvlText w:val=""/>
      <w:lvlJc w:val="left"/>
      <w:pPr>
        <w:tabs>
          <w:tab w:val="num" w:pos="2160"/>
        </w:tabs>
        <w:ind w:left="2160" w:hanging="360"/>
      </w:pPr>
      <w:rPr>
        <w:rFonts w:ascii="Wingdings" w:hAnsi="Wingdings" w:hint="default"/>
      </w:rPr>
    </w:lvl>
    <w:lvl w:ilvl="3" w:tplc="AB94EC82" w:tentative="1">
      <w:start w:val="1"/>
      <w:numFmt w:val="bullet"/>
      <w:lvlText w:val=""/>
      <w:lvlJc w:val="left"/>
      <w:pPr>
        <w:tabs>
          <w:tab w:val="num" w:pos="2880"/>
        </w:tabs>
        <w:ind w:left="2880" w:hanging="360"/>
      </w:pPr>
      <w:rPr>
        <w:rFonts w:ascii="Symbol" w:hAnsi="Symbol" w:hint="default"/>
      </w:rPr>
    </w:lvl>
    <w:lvl w:ilvl="4" w:tplc="D390B6CA" w:tentative="1">
      <w:start w:val="1"/>
      <w:numFmt w:val="bullet"/>
      <w:lvlText w:val="o"/>
      <w:lvlJc w:val="left"/>
      <w:pPr>
        <w:tabs>
          <w:tab w:val="num" w:pos="3600"/>
        </w:tabs>
        <w:ind w:left="3600" w:hanging="360"/>
      </w:pPr>
      <w:rPr>
        <w:rFonts w:ascii="Courier New" w:hAnsi="Courier New" w:cs="Courier New" w:hint="default"/>
      </w:rPr>
    </w:lvl>
    <w:lvl w:ilvl="5" w:tplc="D71607A0" w:tentative="1">
      <w:start w:val="1"/>
      <w:numFmt w:val="bullet"/>
      <w:lvlText w:val=""/>
      <w:lvlJc w:val="left"/>
      <w:pPr>
        <w:tabs>
          <w:tab w:val="num" w:pos="4320"/>
        </w:tabs>
        <w:ind w:left="4320" w:hanging="360"/>
      </w:pPr>
      <w:rPr>
        <w:rFonts w:ascii="Wingdings" w:hAnsi="Wingdings" w:hint="default"/>
      </w:rPr>
    </w:lvl>
    <w:lvl w:ilvl="6" w:tplc="D77AEA62" w:tentative="1">
      <w:start w:val="1"/>
      <w:numFmt w:val="bullet"/>
      <w:lvlText w:val=""/>
      <w:lvlJc w:val="left"/>
      <w:pPr>
        <w:tabs>
          <w:tab w:val="num" w:pos="5040"/>
        </w:tabs>
        <w:ind w:left="5040" w:hanging="360"/>
      </w:pPr>
      <w:rPr>
        <w:rFonts w:ascii="Symbol" w:hAnsi="Symbol" w:hint="default"/>
      </w:rPr>
    </w:lvl>
    <w:lvl w:ilvl="7" w:tplc="750CC244" w:tentative="1">
      <w:start w:val="1"/>
      <w:numFmt w:val="bullet"/>
      <w:lvlText w:val="o"/>
      <w:lvlJc w:val="left"/>
      <w:pPr>
        <w:tabs>
          <w:tab w:val="num" w:pos="5760"/>
        </w:tabs>
        <w:ind w:left="5760" w:hanging="360"/>
      </w:pPr>
      <w:rPr>
        <w:rFonts w:ascii="Courier New" w:hAnsi="Courier New" w:cs="Courier New" w:hint="default"/>
      </w:rPr>
    </w:lvl>
    <w:lvl w:ilvl="8" w:tplc="5356A100"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54B1A67"/>
    <w:multiLevelType w:val="multilevel"/>
    <w:tmpl w:val="3B94FF00"/>
    <w:lvl w:ilvl="0">
      <w:start w:val="3"/>
      <w:numFmt w:val="decimal"/>
      <w:lvlText w:val="%1"/>
      <w:lvlJc w:val="left"/>
      <w:pPr>
        <w:ind w:left="360" w:hanging="360"/>
      </w:pPr>
      <w:rPr>
        <w:rFonts w:hint="default"/>
      </w:rPr>
    </w:lvl>
    <w:lvl w:ilvl="1">
      <w:start w:val="1"/>
      <w:numFmt w:val="decimal"/>
      <w:lvlText w:val="%1.%2"/>
      <w:lvlJc w:val="left"/>
      <w:pPr>
        <w:ind w:left="957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76B307B0"/>
    <w:multiLevelType w:val="hybridMultilevel"/>
    <w:tmpl w:val="AB94ECE4"/>
    <w:lvl w:ilvl="0" w:tplc="C8B66DD2">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09" w15:restartNumberingAfterBreak="0">
    <w:nsid w:val="77902E6C"/>
    <w:multiLevelType w:val="hybridMultilevel"/>
    <w:tmpl w:val="95E4E8F4"/>
    <w:lvl w:ilvl="0" w:tplc="A490B184">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79F5E1B"/>
    <w:multiLevelType w:val="hybridMultilevel"/>
    <w:tmpl w:val="F6B8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15:restartNumberingAfterBreak="0">
    <w:nsid w:val="77E14875"/>
    <w:multiLevelType w:val="hybridMultilevel"/>
    <w:tmpl w:val="D578F926"/>
    <w:lvl w:ilvl="0" w:tplc="AFC22BDC">
      <w:start w:val="1"/>
      <w:numFmt w:val="bullet"/>
      <w:pStyle w:val="VIETA4BLANCA"/>
      <w:lvlText w:val="o"/>
      <w:lvlJc w:val="left"/>
      <w:pPr>
        <w:tabs>
          <w:tab w:val="num" w:pos="903"/>
        </w:tabs>
        <w:ind w:left="903" w:hanging="360"/>
      </w:pPr>
      <w:rPr>
        <w:rFonts w:ascii="EurekaSans-Light" w:hAnsi="EurekaSans-Light" w:hint="default"/>
        <w:sz w:val="16"/>
        <w:szCs w:val="16"/>
      </w:rPr>
    </w:lvl>
    <w:lvl w:ilvl="1" w:tplc="B16AB476">
      <w:start w:val="1"/>
      <w:numFmt w:val="bullet"/>
      <w:lvlText w:val="-"/>
      <w:lvlJc w:val="left"/>
      <w:pPr>
        <w:tabs>
          <w:tab w:val="num" w:pos="1906"/>
        </w:tabs>
        <w:ind w:left="1906" w:hanging="283"/>
      </w:pPr>
      <w:rPr>
        <w:rFonts w:ascii="Wide Latin" w:hAnsi="Wide Latin" w:hint="default"/>
        <w:color w:val="808080"/>
        <w:sz w:val="20"/>
        <w:szCs w:val="24"/>
      </w:rPr>
    </w:lvl>
    <w:lvl w:ilvl="2" w:tplc="0C0A0005" w:tentative="1">
      <w:start w:val="1"/>
      <w:numFmt w:val="bullet"/>
      <w:lvlText w:val=""/>
      <w:lvlJc w:val="left"/>
      <w:pPr>
        <w:tabs>
          <w:tab w:val="num" w:pos="2703"/>
        </w:tabs>
        <w:ind w:left="2703" w:hanging="360"/>
      </w:pPr>
      <w:rPr>
        <w:rFonts w:ascii="Wingdings" w:hAnsi="Wingdings" w:hint="default"/>
      </w:rPr>
    </w:lvl>
    <w:lvl w:ilvl="3" w:tplc="0C0A0001" w:tentative="1">
      <w:start w:val="1"/>
      <w:numFmt w:val="bullet"/>
      <w:lvlText w:val=""/>
      <w:lvlJc w:val="left"/>
      <w:pPr>
        <w:tabs>
          <w:tab w:val="num" w:pos="3423"/>
        </w:tabs>
        <w:ind w:left="3423" w:hanging="360"/>
      </w:pPr>
      <w:rPr>
        <w:rFonts w:ascii="Symbol" w:hAnsi="Symbol" w:hint="default"/>
      </w:rPr>
    </w:lvl>
    <w:lvl w:ilvl="4" w:tplc="0C0A0003" w:tentative="1">
      <w:start w:val="1"/>
      <w:numFmt w:val="bullet"/>
      <w:lvlText w:val="o"/>
      <w:lvlJc w:val="left"/>
      <w:pPr>
        <w:tabs>
          <w:tab w:val="num" w:pos="4143"/>
        </w:tabs>
        <w:ind w:left="4143" w:hanging="360"/>
      </w:pPr>
      <w:rPr>
        <w:rFonts w:ascii="Courier New" w:hAnsi="Courier New" w:cs="Courier New" w:hint="default"/>
      </w:rPr>
    </w:lvl>
    <w:lvl w:ilvl="5" w:tplc="0C0A0005" w:tentative="1">
      <w:start w:val="1"/>
      <w:numFmt w:val="bullet"/>
      <w:lvlText w:val=""/>
      <w:lvlJc w:val="left"/>
      <w:pPr>
        <w:tabs>
          <w:tab w:val="num" w:pos="4863"/>
        </w:tabs>
        <w:ind w:left="4863" w:hanging="360"/>
      </w:pPr>
      <w:rPr>
        <w:rFonts w:ascii="Wingdings" w:hAnsi="Wingdings" w:hint="default"/>
      </w:rPr>
    </w:lvl>
    <w:lvl w:ilvl="6" w:tplc="0C0A0001" w:tentative="1">
      <w:start w:val="1"/>
      <w:numFmt w:val="bullet"/>
      <w:lvlText w:val=""/>
      <w:lvlJc w:val="left"/>
      <w:pPr>
        <w:tabs>
          <w:tab w:val="num" w:pos="5583"/>
        </w:tabs>
        <w:ind w:left="5583" w:hanging="360"/>
      </w:pPr>
      <w:rPr>
        <w:rFonts w:ascii="Symbol" w:hAnsi="Symbol" w:hint="default"/>
      </w:rPr>
    </w:lvl>
    <w:lvl w:ilvl="7" w:tplc="0C0A0003" w:tentative="1">
      <w:start w:val="1"/>
      <w:numFmt w:val="bullet"/>
      <w:lvlText w:val="o"/>
      <w:lvlJc w:val="left"/>
      <w:pPr>
        <w:tabs>
          <w:tab w:val="num" w:pos="6303"/>
        </w:tabs>
        <w:ind w:left="6303" w:hanging="360"/>
      </w:pPr>
      <w:rPr>
        <w:rFonts w:ascii="Courier New" w:hAnsi="Courier New" w:cs="Courier New" w:hint="default"/>
      </w:rPr>
    </w:lvl>
    <w:lvl w:ilvl="8" w:tplc="0C0A0005" w:tentative="1">
      <w:start w:val="1"/>
      <w:numFmt w:val="bullet"/>
      <w:lvlText w:val=""/>
      <w:lvlJc w:val="left"/>
      <w:pPr>
        <w:tabs>
          <w:tab w:val="num" w:pos="7023"/>
        </w:tabs>
        <w:ind w:left="7023" w:hanging="360"/>
      </w:pPr>
      <w:rPr>
        <w:rFonts w:ascii="Wingdings" w:hAnsi="Wingdings" w:hint="default"/>
      </w:rPr>
    </w:lvl>
  </w:abstractNum>
  <w:abstractNum w:abstractNumId="212"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13" w15:restartNumberingAfterBreak="0">
    <w:nsid w:val="79405AD8"/>
    <w:multiLevelType w:val="hybridMultilevel"/>
    <w:tmpl w:val="4CFA8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79AC12D3"/>
    <w:multiLevelType w:val="hybridMultilevel"/>
    <w:tmpl w:val="C99628B0"/>
    <w:lvl w:ilvl="0" w:tplc="3C7845D4">
      <w:start w:val="1"/>
      <w:numFmt w:val="bullet"/>
      <w:pStyle w:val="VIETA3NEGRA"/>
      <w:lvlText w:val=""/>
      <w:lvlJc w:val="left"/>
      <w:pPr>
        <w:tabs>
          <w:tab w:val="num" w:pos="964"/>
        </w:tabs>
        <w:ind w:left="964" w:hanging="397"/>
      </w:pPr>
      <w:rPr>
        <w:rFonts w:ascii="EurekaSans-Light" w:hAnsi="EurekaSans-Light" w:hint="default"/>
        <w:sz w:val="24"/>
        <w:szCs w:val="20"/>
      </w:rPr>
    </w:lvl>
    <w:lvl w:ilvl="1" w:tplc="B16AB476">
      <w:start w:val="1"/>
      <w:numFmt w:val="bullet"/>
      <w:lvlText w:val="-"/>
      <w:lvlJc w:val="left"/>
      <w:pPr>
        <w:tabs>
          <w:tab w:val="num" w:pos="1930"/>
        </w:tabs>
        <w:ind w:left="1930" w:hanging="283"/>
      </w:pPr>
      <w:rPr>
        <w:rFonts w:ascii="Wide Latin" w:hAnsi="Wide Latin" w:hint="default"/>
        <w:color w:val="808080"/>
        <w:sz w:val="20"/>
        <w:szCs w:val="24"/>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1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7A351D4D"/>
    <w:multiLevelType w:val="hybridMultilevel"/>
    <w:tmpl w:val="D2FA6F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7C162743"/>
    <w:multiLevelType w:val="hybridMultilevel"/>
    <w:tmpl w:val="F0101EA0"/>
    <w:lvl w:ilvl="0" w:tplc="38323198">
      <w:start w:val="1"/>
      <w:numFmt w:val="decimal"/>
      <w:lvlText w:val="%1."/>
      <w:lvlJc w:val="left"/>
      <w:pPr>
        <w:ind w:left="644"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8"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20" w15:restartNumberingAfterBreak="0">
    <w:nsid w:val="7DA576D8"/>
    <w:multiLevelType w:val="hybridMultilevel"/>
    <w:tmpl w:val="FC4EF7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1" w15:restartNumberingAfterBreak="0">
    <w:nsid w:val="7EE01BD2"/>
    <w:multiLevelType w:val="hybridMultilevel"/>
    <w:tmpl w:val="EC8C5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2" w15:restartNumberingAfterBreak="0">
    <w:nsid w:val="7F0B1BBB"/>
    <w:multiLevelType w:val="hybridMultilevel"/>
    <w:tmpl w:val="03FA0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3" w15:restartNumberingAfterBreak="0">
    <w:nsid w:val="7F262390"/>
    <w:multiLevelType w:val="hybridMultilevel"/>
    <w:tmpl w:val="0D221DEC"/>
    <w:lvl w:ilvl="0" w:tplc="F91075D4">
      <w:start w:val="1"/>
      <w:numFmt w:val="lowerLetter"/>
      <w:lvlText w:val="%1)"/>
      <w:lvlJc w:val="left"/>
      <w:pPr>
        <w:ind w:left="720" w:hanging="360"/>
      </w:pPr>
      <w:rPr>
        <w:b/>
        <w:i w:val="0"/>
      </w:rPr>
    </w:lvl>
    <w:lvl w:ilvl="1" w:tplc="8FA8A8FC">
      <w:start w:val="1"/>
      <w:numFmt w:val="decimal"/>
      <w:lvlText w:val="%2."/>
      <w:lvlJc w:val="left"/>
      <w:pPr>
        <w:ind w:left="1500" w:hanging="4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7F5F2692"/>
    <w:multiLevelType w:val="hybridMultilevel"/>
    <w:tmpl w:val="E49CF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5"/>
  </w:num>
  <w:num w:numId="2">
    <w:abstractNumId w:val="157"/>
  </w:num>
  <w:num w:numId="3">
    <w:abstractNumId w:val="30"/>
  </w:num>
  <w:num w:numId="4">
    <w:abstractNumId w:val="45"/>
  </w:num>
  <w:num w:numId="5">
    <w:abstractNumId w:val="102"/>
  </w:num>
  <w:num w:numId="6">
    <w:abstractNumId w:val="156"/>
  </w:num>
  <w:num w:numId="7">
    <w:abstractNumId w:val="9"/>
  </w:num>
  <w:num w:numId="8">
    <w:abstractNumId w:val="7"/>
  </w:num>
  <w:num w:numId="9">
    <w:abstractNumId w:val="41"/>
  </w:num>
  <w:num w:numId="10">
    <w:abstractNumId w:val="3"/>
    <w:lvlOverride w:ilvl="0">
      <w:startOverride w:val="1"/>
    </w:lvlOverride>
  </w:num>
  <w:num w:numId="11">
    <w:abstractNumId w:val="180"/>
  </w:num>
  <w:num w:numId="12">
    <w:abstractNumId w:val="6"/>
  </w:num>
  <w:num w:numId="13">
    <w:abstractNumId w:val="138"/>
  </w:num>
  <w:num w:numId="14">
    <w:abstractNumId w:val="35"/>
  </w:num>
  <w:num w:numId="15">
    <w:abstractNumId w:val="46"/>
  </w:num>
  <w:num w:numId="16">
    <w:abstractNumId w:val="105"/>
  </w:num>
  <w:num w:numId="17">
    <w:abstractNumId w:val="200"/>
  </w:num>
  <w:num w:numId="18">
    <w:abstractNumId w:val="86"/>
  </w:num>
  <w:num w:numId="19">
    <w:abstractNumId w:val="136"/>
  </w:num>
  <w:num w:numId="20">
    <w:abstractNumId w:val="199"/>
  </w:num>
  <w:num w:numId="21">
    <w:abstractNumId w:val="75"/>
  </w:num>
  <w:num w:numId="22">
    <w:abstractNumId w:val="40"/>
  </w:num>
  <w:num w:numId="23">
    <w:abstractNumId w:val="82"/>
  </w:num>
  <w:num w:numId="24">
    <w:abstractNumId w:val="219"/>
  </w:num>
  <w:num w:numId="25">
    <w:abstractNumId w:val="13"/>
  </w:num>
  <w:num w:numId="26">
    <w:abstractNumId w:val="110"/>
  </w:num>
  <w:num w:numId="27">
    <w:abstractNumId w:val="97"/>
  </w:num>
  <w:num w:numId="28">
    <w:abstractNumId w:val="100"/>
  </w:num>
  <w:num w:numId="29">
    <w:abstractNumId w:val="212"/>
  </w:num>
  <w:num w:numId="30">
    <w:abstractNumId w:val="63"/>
  </w:num>
  <w:num w:numId="31">
    <w:abstractNumId w:val="189"/>
  </w:num>
  <w:num w:numId="32">
    <w:abstractNumId w:val="202"/>
  </w:num>
  <w:num w:numId="33">
    <w:abstractNumId w:val="147"/>
  </w:num>
  <w:num w:numId="34">
    <w:abstractNumId w:val="128"/>
  </w:num>
  <w:num w:numId="35">
    <w:abstractNumId w:val="115"/>
  </w:num>
  <w:num w:numId="36">
    <w:abstractNumId w:val="194"/>
  </w:num>
  <w:num w:numId="37">
    <w:abstractNumId w:val="204"/>
  </w:num>
  <w:num w:numId="38">
    <w:abstractNumId w:val="16"/>
  </w:num>
  <w:num w:numId="39">
    <w:abstractNumId w:val="50"/>
  </w:num>
  <w:num w:numId="40">
    <w:abstractNumId w:val="211"/>
  </w:num>
  <w:num w:numId="41">
    <w:abstractNumId w:val="81"/>
  </w:num>
  <w:num w:numId="42">
    <w:abstractNumId w:val="214"/>
  </w:num>
  <w:num w:numId="43">
    <w:abstractNumId w:val="73"/>
  </w:num>
  <w:num w:numId="44">
    <w:abstractNumId w:val="148"/>
  </w:num>
  <w:num w:numId="45">
    <w:abstractNumId w:val="139"/>
  </w:num>
  <w:num w:numId="46">
    <w:abstractNumId w:val="196"/>
  </w:num>
  <w:num w:numId="47">
    <w:abstractNumId w:val="127"/>
  </w:num>
  <w:num w:numId="48">
    <w:abstractNumId w:val="118"/>
  </w:num>
  <w:num w:numId="49">
    <w:abstractNumId w:val="26"/>
  </w:num>
  <w:num w:numId="50">
    <w:abstractNumId w:val="51"/>
  </w:num>
  <w:num w:numId="51">
    <w:abstractNumId w:val="101"/>
  </w:num>
  <w:num w:numId="52">
    <w:abstractNumId w:val="78"/>
  </w:num>
  <w:num w:numId="53">
    <w:abstractNumId w:val="179"/>
  </w:num>
  <w:num w:numId="54">
    <w:abstractNumId w:val="119"/>
  </w:num>
  <w:num w:numId="55">
    <w:abstractNumId w:val="29"/>
  </w:num>
  <w:num w:numId="56">
    <w:abstractNumId w:val="53"/>
  </w:num>
  <w:num w:numId="57">
    <w:abstractNumId w:val="95"/>
  </w:num>
  <w:num w:numId="58">
    <w:abstractNumId w:val="170"/>
  </w:num>
  <w:num w:numId="59">
    <w:abstractNumId w:val="49"/>
  </w:num>
  <w:num w:numId="60">
    <w:abstractNumId w:val="167"/>
  </w:num>
  <w:num w:numId="61">
    <w:abstractNumId w:val="14"/>
  </w:num>
  <w:num w:numId="62">
    <w:abstractNumId w:val="146"/>
  </w:num>
  <w:num w:numId="63">
    <w:abstractNumId w:val="10"/>
  </w:num>
  <w:num w:numId="64">
    <w:abstractNumId w:val="182"/>
  </w:num>
  <w:num w:numId="65">
    <w:abstractNumId w:val="11"/>
  </w:num>
  <w:num w:numId="66">
    <w:abstractNumId w:val="168"/>
  </w:num>
  <w:num w:numId="67">
    <w:abstractNumId w:val="134"/>
  </w:num>
  <w:num w:numId="68">
    <w:abstractNumId w:val="125"/>
  </w:num>
  <w:num w:numId="69">
    <w:abstractNumId w:val="67"/>
  </w:num>
  <w:num w:numId="70">
    <w:abstractNumId w:val="143"/>
  </w:num>
  <w:num w:numId="71">
    <w:abstractNumId w:val="69"/>
  </w:num>
  <w:num w:numId="72">
    <w:abstractNumId w:val="108"/>
  </w:num>
  <w:num w:numId="73">
    <w:abstractNumId w:val="163"/>
  </w:num>
  <w:num w:numId="74">
    <w:abstractNumId w:val="133"/>
  </w:num>
  <w:num w:numId="75">
    <w:abstractNumId w:val="90"/>
  </w:num>
  <w:num w:numId="76">
    <w:abstractNumId w:val="141"/>
  </w:num>
  <w:num w:numId="77">
    <w:abstractNumId w:val="161"/>
  </w:num>
  <w:num w:numId="78">
    <w:abstractNumId w:val="83"/>
  </w:num>
  <w:num w:numId="79">
    <w:abstractNumId w:val="99"/>
  </w:num>
  <w:num w:numId="80">
    <w:abstractNumId w:val="184"/>
  </w:num>
  <w:num w:numId="81">
    <w:abstractNumId w:val="33"/>
  </w:num>
  <w:num w:numId="82">
    <w:abstractNumId w:val="121"/>
  </w:num>
  <w:num w:numId="83">
    <w:abstractNumId w:val="48"/>
  </w:num>
  <w:num w:numId="84">
    <w:abstractNumId w:val="158"/>
  </w:num>
  <w:num w:numId="85">
    <w:abstractNumId w:val="190"/>
  </w:num>
  <w:num w:numId="86">
    <w:abstractNumId w:val="203"/>
  </w:num>
  <w:num w:numId="87">
    <w:abstractNumId w:val="137"/>
  </w:num>
  <w:num w:numId="88">
    <w:abstractNumId w:val="36"/>
  </w:num>
  <w:num w:numId="89">
    <w:abstractNumId w:val="113"/>
  </w:num>
  <w:num w:numId="90">
    <w:abstractNumId w:val="116"/>
  </w:num>
  <w:num w:numId="91">
    <w:abstractNumId w:val="144"/>
  </w:num>
  <w:num w:numId="92">
    <w:abstractNumId w:val="160"/>
  </w:num>
  <w:num w:numId="93">
    <w:abstractNumId w:val="225"/>
  </w:num>
  <w:num w:numId="94">
    <w:abstractNumId w:val="24"/>
  </w:num>
  <w:num w:numId="95">
    <w:abstractNumId w:val="37"/>
  </w:num>
  <w:num w:numId="96">
    <w:abstractNumId w:val="188"/>
  </w:num>
  <w:num w:numId="97">
    <w:abstractNumId w:val="124"/>
  </w:num>
  <w:num w:numId="98">
    <w:abstractNumId w:val="191"/>
  </w:num>
  <w:num w:numId="99">
    <w:abstractNumId w:val="177"/>
  </w:num>
  <w:num w:numId="100">
    <w:abstractNumId w:val="198"/>
  </w:num>
  <w:num w:numId="101">
    <w:abstractNumId w:val="185"/>
  </w:num>
  <w:num w:numId="102">
    <w:abstractNumId w:val="106"/>
  </w:num>
  <w:num w:numId="103">
    <w:abstractNumId w:val="193"/>
  </w:num>
  <w:num w:numId="104">
    <w:abstractNumId w:val="18"/>
  </w:num>
  <w:num w:numId="105">
    <w:abstractNumId w:val="47"/>
  </w:num>
  <w:num w:numId="106">
    <w:abstractNumId w:val="215"/>
  </w:num>
  <w:num w:numId="107">
    <w:abstractNumId w:val="39"/>
  </w:num>
  <w:num w:numId="108">
    <w:abstractNumId w:val="70"/>
  </w:num>
  <w:num w:numId="109">
    <w:abstractNumId w:val="79"/>
  </w:num>
  <w:num w:numId="110">
    <w:abstractNumId w:val="88"/>
  </w:num>
  <w:num w:numId="111">
    <w:abstractNumId w:val="218"/>
  </w:num>
  <w:num w:numId="112">
    <w:abstractNumId w:val="171"/>
  </w:num>
  <w:num w:numId="113">
    <w:abstractNumId w:val="152"/>
  </w:num>
  <w:num w:numId="114">
    <w:abstractNumId w:val="94"/>
    <w:lvlOverride w:ilvl="0">
      <w:lvl w:ilvl="0">
        <w:start w:val="1"/>
        <w:numFmt w:val="decimal"/>
        <w:lvlText w:val="%1."/>
        <w:lvlJc w:val="left"/>
        <w:pPr>
          <w:tabs>
            <w:tab w:val="num" w:pos="786"/>
          </w:tabs>
          <w:ind w:left="786" w:hanging="360"/>
        </w:pPr>
      </w:lvl>
    </w:lvlOverride>
    <w:lvlOverride w:ilvl="1">
      <w:lvl w:ilvl="1">
        <w:start w:val="1"/>
        <w:numFmt w:val="decimal"/>
        <w:lvlText w:val="%1.%2."/>
        <w:lvlJc w:val="left"/>
        <w:pPr>
          <w:tabs>
            <w:tab w:val="num" w:pos="7379"/>
          </w:tabs>
          <w:ind w:left="7379" w:hanging="432"/>
        </w:pPr>
        <w:rPr>
          <w:b/>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115">
    <w:abstractNumId w:val="59"/>
  </w:num>
  <w:num w:numId="116">
    <w:abstractNumId w:val="223"/>
  </w:num>
  <w:num w:numId="117">
    <w:abstractNumId w:val="19"/>
  </w:num>
  <w:num w:numId="118">
    <w:abstractNumId w:val="12"/>
  </w:num>
  <w:num w:numId="119">
    <w:abstractNumId w:val="207"/>
  </w:num>
  <w:num w:numId="120">
    <w:abstractNumId w:val="129"/>
  </w:num>
  <w:num w:numId="121">
    <w:abstractNumId w:val="93"/>
  </w:num>
  <w:num w:numId="122">
    <w:abstractNumId w:val="175"/>
  </w:num>
  <w:num w:numId="123">
    <w:abstractNumId w:val="89"/>
  </w:num>
  <w:num w:numId="124">
    <w:abstractNumId w:val="172"/>
  </w:num>
  <w:num w:numId="125">
    <w:abstractNumId w:val="60"/>
  </w:num>
  <w:num w:numId="126">
    <w:abstractNumId w:val="21"/>
  </w:num>
  <w:num w:numId="127">
    <w:abstractNumId w:val="111"/>
  </w:num>
  <w:num w:numId="128">
    <w:abstractNumId w:val="96"/>
  </w:num>
  <w:num w:numId="129">
    <w:abstractNumId w:val="34"/>
  </w:num>
  <w:num w:numId="130">
    <w:abstractNumId w:val="176"/>
  </w:num>
  <w:num w:numId="131">
    <w:abstractNumId w:val="77"/>
  </w:num>
  <w:num w:numId="132">
    <w:abstractNumId w:val="217"/>
  </w:num>
  <w:num w:numId="133">
    <w:abstractNumId w:val="56"/>
  </w:num>
  <w:num w:numId="134">
    <w:abstractNumId w:val="159"/>
  </w:num>
  <w:num w:numId="135">
    <w:abstractNumId w:val="149"/>
  </w:num>
  <w:num w:numId="136">
    <w:abstractNumId w:val="84"/>
  </w:num>
  <w:num w:numId="137">
    <w:abstractNumId w:val="22"/>
  </w:num>
  <w:num w:numId="138">
    <w:abstractNumId w:val="104"/>
  </w:num>
  <w:num w:numId="139">
    <w:abstractNumId w:val="164"/>
  </w:num>
  <w:num w:numId="140">
    <w:abstractNumId w:val="62"/>
  </w:num>
  <w:num w:numId="141">
    <w:abstractNumId w:val="123"/>
  </w:num>
  <w:num w:numId="142">
    <w:abstractNumId w:val="5"/>
  </w:num>
  <w:num w:numId="143">
    <w:abstractNumId w:val="2"/>
    <w:lvlOverride w:ilvl="0">
      <w:startOverride w:val="1"/>
    </w:lvlOverride>
  </w:num>
  <w:num w:numId="144">
    <w:abstractNumId w:val="1"/>
    <w:lvlOverride w:ilvl="0">
      <w:startOverride w:val="1"/>
    </w:lvlOverride>
  </w:num>
  <w:num w:numId="145">
    <w:abstractNumId w:val="173"/>
  </w:num>
  <w:num w:numId="146">
    <w:abstractNumId w:val="174"/>
  </w:num>
  <w:num w:numId="147">
    <w:abstractNumId w:val="209"/>
  </w:num>
  <w:num w:numId="148">
    <w:abstractNumId w:val="206"/>
  </w:num>
  <w:num w:numId="149">
    <w:abstractNumId w:val="187"/>
  </w:num>
  <w:num w:numId="150">
    <w:abstractNumId w:val="92"/>
  </w:num>
  <w:num w:numId="151">
    <w:abstractNumId w:val="8"/>
  </w:num>
  <w:num w:numId="152">
    <w:abstractNumId w:val="0"/>
  </w:num>
  <w:num w:numId="153">
    <w:abstractNumId w:val="126"/>
  </w:num>
  <w:num w:numId="154">
    <w:abstractNumId w:val="61"/>
  </w:num>
  <w:num w:numId="155">
    <w:abstractNumId w:val="31"/>
  </w:num>
  <w:num w:numId="156">
    <w:abstractNumId w:val="166"/>
  </w:num>
  <w:num w:numId="157">
    <w:abstractNumId w:val="150"/>
  </w:num>
  <w:num w:numId="158">
    <w:abstractNumId w:val="132"/>
  </w:num>
  <w:num w:numId="159">
    <w:abstractNumId w:val="72"/>
  </w:num>
  <w:num w:numId="160">
    <w:abstractNumId w:val="142"/>
  </w:num>
  <w:num w:numId="161">
    <w:abstractNumId w:val="140"/>
  </w:num>
  <w:num w:numId="162">
    <w:abstractNumId w:val="135"/>
  </w:num>
  <w:num w:numId="163">
    <w:abstractNumId w:val="20"/>
  </w:num>
  <w:num w:numId="164">
    <w:abstractNumId w:val="221"/>
  </w:num>
  <w:num w:numId="165">
    <w:abstractNumId w:val="57"/>
  </w:num>
  <w:num w:numId="166">
    <w:abstractNumId w:val="91"/>
  </w:num>
  <w:num w:numId="167">
    <w:abstractNumId w:val="131"/>
  </w:num>
  <w:num w:numId="168">
    <w:abstractNumId w:val="58"/>
  </w:num>
  <w:num w:numId="169">
    <w:abstractNumId w:val="210"/>
  </w:num>
  <w:num w:numId="170">
    <w:abstractNumId w:val="155"/>
  </w:num>
  <w:num w:numId="171">
    <w:abstractNumId w:val="17"/>
  </w:num>
  <w:num w:numId="172">
    <w:abstractNumId w:val="165"/>
  </w:num>
  <w:num w:numId="173">
    <w:abstractNumId w:val="25"/>
  </w:num>
  <w:num w:numId="174">
    <w:abstractNumId w:val="85"/>
  </w:num>
  <w:num w:numId="175">
    <w:abstractNumId w:val="154"/>
  </w:num>
  <w:num w:numId="176">
    <w:abstractNumId w:val="103"/>
  </w:num>
  <w:num w:numId="177">
    <w:abstractNumId w:val="38"/>
  </w:num>
  <w:num w:numId="178">
    <w:abstractNumId w:val="120"/>
  </w:num>
  <w:num w:numId="179">
    <w:abstractNumId w:val="145"/>
  </w:num>
  <w:num w:numId="180">
    <w:abstractNumId w:val="114"/>
  </w:num>
  <w:num w:numId="181">
    <w:abstractNumId w:val="222"/>
  </w:num>
  <w:num w:numId="182">
    <w:abstractNumId w:val="117"/>
  </w:num>
  <w:num w:numId="183">
    <w:abstractNumId w:val="201"/>
  </w:num>
  <w:num w:numId="184">
    <w:abstractNumId w:val="197"/>
  </w:num>
  <w:num w:numId="185">
    <w:abstractNumId w:val="68"/>
  </w:num>
  <w:num w:numId="186">
    <w:abstractNumId w:val="54"/>
  </w:num>
  <w:num w:numId="187">
    <w:abstractNumId w:val="71"/>
  </w:num>
  <w:num w:numId="188">
    <w:abstractNumId w:val="224"/>
  </w:num>
  <w:num w:numId="189">
    <w:abstractNumId w:val="98"/>
  </w:num>
  <w:num w:numId="190">
    <w:abstractNumId w:val="213"/>
  </w:num>
  <w:num w:numId="191">
    <w:abstractNumId w:val="109"/>
  </w:num>
  <w:num w:numId="192">
    <w:abstractNumId w:val="65"/>
  </w:num>
  <w:num w:numId="193">
    <w:abstractNumId w:val="32"/>
  </w:num>
  <w:num w:numId="194">
    <w:abstractNumId w:val="23"/>
  </w:num>
  <w:num w:numId="195">
    <w:abstractNumId w:val="43"/>
  </w:num>
  <w:num w:numId="196">
    <w:abstractNumId w:val="15"/>
  </w:num>
  <w:num w:numId="197">
    <w:abstractNumId w:val="44"/>
  </w:num>
  <w:num w:numId="198">
    <w:abstractNumId w:val="52"/>
  </w:num>
  <w:num w:numId="199">
    <w:abstractNumId w:val="162"/>
  </w:num>
  <w:num w:numId="200">
    <w:abstractNumId w:val="192"/>
  </w:num>
  <w:num w:numId="201">
    <w:abstractNumId w:val="107"/>
  </w:num>
  <w:num w:numId="202">
    <w:abstractNumId w:val="183"/>
  </w:num>
  <w:num w:numId="203">
    <w:abstractNumId w:val="64"/>
  </w:num>
  <w:num w:numId="204">
    <w:abstractNumId w:val="169"/>
  </w:num>
  <w:num w:numId="205">
    <w:abstractNumId w:val="130"/>
  </w:num>
  <w:num w:numId="206">
    <w:abstractNumId w:val="181"/>
  </w:num>
  <w:num w:numId="207">
    <w:abstractNumId w:val="178"/>
  </w:num>
  <w:num w:numId="208">
    <w:abstractNumId w:val="28"/>
  </w:num>
  <w:num w:numId="209">
    <w:abstractNumId w:val="87"/>
  </w:num>
  <w:num w:numId="210">
    <w:abstractNumId w:val="55"/>
  </w:num>
  <w:num w:numId="211">
    <w:abstractNumId w:val="42"/>
  </w:num>
  <w:num w:numId="212">
    <w:abstractNumId w:val="66"/>
  </w:num>
  <w:num w:numId="213">
    <w:abstractNumId w:val="220"/>
  </w:num>
  <w:num w:numId="214">
    <w:abstractNumId w:val="112"/>
  </w:num>
  <w:num w:numId="215">
    <w:abstractNumId w:val="153"/>
  </w:num>
  <w:num w:numId="216">
    <w:abstractNumId w:val="151"/>
  </w:num>
  <w:num w:numId="217">
    <w:abstractNumId w:val="122"/>
  </w:num>
  <w:num w:numId="218">
    <w:abstractNumId w:val="216"/>
  </w:num>
  <w:num w:numId="219">
    <w:abstractNumId w:val="74"/>
  </w:num>
  <w:num w:numId="220">
    <w:abstractNumId w:val="205"/>
  </w:num>
  <w:num w:numId="221">
    <w:abstractNumId w:val="3"/>
  </w:num>
  <w:num w:numId="222">
    <w:abstractNumId w:val="4"/>
  </w:num>
  <w:num w:numId="223">
    <w:abstractNumId w:val="208"/>
  </w:num>
  <w:num w:numId="224">
    <w:abstractNumId w:val="80"/>
  </w:num>
  <w:num w:numId="225">
    <w:abstractNumId w:val="186"/>
  </w:num>
  <w:num w:numId="226">
    <w:abstractNumId w:val="27"/>
  </w:num>
  <w:num w:numId="227">
    <w:abstractNumId w:val="76"/>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150B"/>
    <w:rsid w:val="00001AA8"/>
    <w:rsid w:val="00001B1A"/>
    <w:rsid w:val="00001B98"/>
    <w:rsid w:val="00001BA5"/>
    <w:rsid w:val="0000209C"/>
    <w:rsid w:val="000020EA"/>
    <w:rsid w:val="000024CD"/>
    <w:rsid w:val="000033B1"/>
    <w:rsid w:val="00003AAF"/>
    <w:rsid w:val="00003F21"/>
    <w:rsid w:val="00004558"/>
    <w:rsid w:val="0000459E"/>
    <w:rsid w:val="00004977"/>
    <w:rsid w:val="000049F1"/>
    <w:rsid w:val="0000527A"/>
    <w:rsid w:val="000053D7"/>
    <w:rsid w:val="0000595E"/>
    <w:rsid w:val="00005A42"/>
    <w:rsid w:val="000067B5"/>
    <w:rsid w:val="0000711E"/>
    <w:rsid w:val="00007508"/>
    <w:rsid w:val="00007557"/>
    <w:rsid w:val="00007954"/>
    <w:rsid w:val="00007C8B"/>
    <w:rsid w:val="000101AE"/>
    <w:rsid w:val="0001030D"/>
    <w:rsid w:val="00010660"/>
    <w:rsid w:val="000106CB"/>
    <w:rsid w:val="00010762"/>
    <w:rsid w:val="00010D96"/>
    <w:rsid w:val="00010E5B"/>
    <w:rsid w:val="000116C7"/>
    <w:rsid w:val="00011972"/>
    <w:rsid w:val="00011A6C"/>
    <w:rsid w:val="00011E96"/>
    <w:rsid w:val="00011F2D"/>
    <w:rsid w:val="00011F30"/>
    <w:rsid w:val="000120B8"/>
    <w:rsid w:val="00012292"/>
    <w:rsid w:val="000124DE"/>
    <w:rsid w:val="000124E3"/>
    <w:rsid w:val="000129F3"/>
    <w:rsid w:val="00012D2C"/>
    <w:rsid w:val="00013151"/>
    <w:rsid w:val="00013173"/>
    <w:rsid w:val="00013BD0"/>
    <w:rsid w:val="0001413C"/>
    <w:rsid w:val="0001473A"/>
    <w:rsid w:val="00014F44"/>
    <w:rsid w:val="00015E07"/>
    <w:rsid w:val="0001610D"/>
    <w:rsid w:val="000161CC"/>
    <w:rsid w:val="000164C6"/>
    <w:rsid w:val="000166D2"/>
    <w:rsid w:val="0001670E"/>
    <w:rsid w:val="00016A72"/>
    <w:rsid w:val="00016E50"/>
    <w:rsid w:val="00016F05"/>
    <w:rsid w:val="0001720E"/>
    <w:rsid w:val="000176B6"/>
    <w:rsid w:val="00017823"/>
    <w:rsid w:val="00017A87"/>
    <w:rsid w:val="00017D67"/>
    <w:rsid w:val="000200E7"/>
    <w:rsid w:val="00020771"/>
    <w:rsid w:val="000208B8"/>
    <w:rsid w:val="00020DAA"/>
    <w:rsid w:val="00021079"/>
    <w:rsid w:val="000215AE"/>
    <w:rsid w:val="000221AB"/>
    <w:rsid w:val="00022B95"/>
    <w:rsid w:val="00022E5C"/>
    <w:rsid w:val="000234A2"/>
    <w:rsid w:val="0002387E"/>
    <w:rsid w:val="0002388B"/>
    <w:rsid w:val="000241E9"/>
    <w:rsid w:val="00024876"/>
    <w:rsid w:val="00024D20"/>
    <w:rsid w:val="00025290"/>
    <w:rsid w:val="00025CAC"/>
    <w:rsid w:val="00026005"/>
    <w:rsid w:val="00026040"/>
    <w:rsid w:val="0002607C"/>
    <w:rsid w:val="00026465"/>
    <w:rsid w:val="0002686F"/>
    <w:rsid w:val="00026875"/>
    <w:rsid w:val="00026F83"/>
    <w:rsid w:val="00030C29"/>
    <w:rsid w:val="00030D84"/>
    <w:rsid w:val="0003132A"/>
    <w:rsid w:val="00031349"/>
    <w:rsid w:val="000325D3"/>
    <w:rsid w:val="000329EF"/>
    <w:rsid w:val="00032A36"/>
    <w:rsid w:val="00032B52"/>
    <w:rsid w:val="00033A02"/>
    <w:rsid w:val="00033E60"/>
    <w:rsid w:val="0003406D"/>
    <w:rsid w:val="000347CE"/>
    <w:rsid w:val="00034984"/>
    <w:rsid w:val="00034987"/>
    <w:rsid w:val="00034A4C"/>
    <w:rsid w:val="00034D51"/>
    <w:rsid w:val="000361B3"/>
    <w:rsid w:val="0003635A"/>
    <w:rsid w:val="000365E6"/>
    <w:rsid w:val="000366EA"/>
    <w:rsid w:val="00036943"/>
    <w:rsid w:val="00036B87"/>
    <w:rsid w:val="00037134"/>
    <w:rsid w:val="00037376"/>
    <w:rsid w:val="000376D3"/>
    <w:rsid w:val="000379A7"/>
    <w:rsid w:val="00037D76"/>
    <w:rsid w:val="00037DF9"/>
    <w:rsid w:val="00037FC7"/>
    <w:rsid w:val="00040704"/>
    <w:rsid w:val="00040973"/>
    <w:rsid w:val="00040D91"/>
    <w:rsid w:val="00040E05"/>
    <w:rsid w:val="00040EAC"/>
    <w:rsid w:val="00040ED9"/>
    <w:rsid w:val="00041184"/>
    <w:rsid w:val="00041216"/>
    <w:rsid w:val="00041C3E"/>
    <w:rsid w:val="00042009"/>
    <w:rsid w:val="00042E7F"/>
    <w:rsid w:val="00042FC7"/>
    <w:rsid w:val="000433E0"/>
    <w:rsid w:val="000435E2"/>
    <w:rsid w:val="000439CD"/>
    <w:rsid w:val="00043BA5"/>
    <w:rsid w:val="00043F3A"/>
    <w:rsid w:val="00044271"/>
    <w:rsid w:val="00044EFA"/>
    <w:rsid w:val="0004572E"/>
    <w:rsid w:val="000457E5"/>
    <w:rsid w:val="000462AE"/>
    <w:rsid w:val="000467F1"/>
    <w:rsid w:val="00046AB9"/>
    <w:rsid w:val="00046BC6"/>
    <w:rsid w:val="00047418"/>
    <w:rsid w:val="0004742A"/>
    <w:rsid w:val="00047897"/>
    <w:rsid w:val="00047CE6"/>
    <w:rsid w:val="00047E9C"/>
    <w:rsid w:val="0005006F"/>
    <w:rsid w:val="0005073E"/>
    <w:rsid w:val="00050884"/>
    <w:rsid w:val="00050909"/>
    <w:rsid w:val="00050F70"/>
    <w:rsid w:val="0005129B"/>
    <w:rsid w:val="00051677"/>
    <w:rsid w:val="00051B48"/>
    <w:rsid w:val="00051BB3"/>
    <w:rsid w:val="0005246D"/>
    <w:rsid w:val="000524C0"/>
    <w:rsid w:val="00052A9B"/>
    <w:rsid w:val="00052C72"/>
    <w:rsid w:val="00052C9B"/>
    <w:rsid w:val="00053039"/>
    <w:rsid w:val="000532E4"/>
    <w:rsid w:val="00053442"/>
    <w:rsid w:val="00053452"/>
    <w:rsid w:val="00053C8F"/>
    <w:rsid w:val="00053D09"/>
    <w:rsid w:val="00054196"/>
    <w:rsid w:val="00054816"/>
    <w:rsid w:val="0005492E"/>
    <w:rsid w:val="00054AF4"/>
    <w:rsid w:val="00054CBA"/>
    <w:rsid w:val="00054D10"/>
    <w:rsid w:val="00054EDD"/>
    <w:rsid w:val="0005509A"/>
    <w:rsid w:val="0005528A"/>
    <w:rsid w:val="000552DD"/>
    <w:rsid w:val="000558DA"/>
    <w:rsid w:val="00055C83"/>
    <w:rsid w:val="00055FE6"/>
    <w:rsid w:val="00056060"/>
    <w:rsid w:val="0005636A"/>
    <w:rsid w:val="000563C4"/>
    <w:rsid w:val="00056C4F"/>
    <w:rsid w:val="000570A4"/>
    <w:rsid w:val="0005743E"/>
    <w:rsid w:val="00060116"/>
    <w:rsid w:val="000605BD"/>
    <w:rsid w:val="0006079D"/>
    <w:rsid w:val="00060BC5"/>
    <w:rsid w:val="00060CDD"/>
    <w:rsid w:val="00060D57"/>
    <w:rsid w:val="000618BE"/>
    <w:rsid w:val="00061E5B"/>
    <w:rsid w:val="000620E7"/>
    <w:rsid w:val="0006224A"/>
    <w:rsid w:val="000624F2"/>
    <w:rsid w:val="00062963"/>
    <w:rsid w:val="00062DE4"/>
    <w:rsid w:val="00062E02"/>
    <w:rsid w:val="000633C3"/>
    <w:rsid w:val="000633E9"/>
    <w:rsid w:val="00063B4C"/>
    <w:rsid w:val="00063B7D"/>
    <w:rsid w:val="00063F72"/>
    <w:rsid w:val="0006428B"/>
    <w:rsid w:val="000643C7"/>
    <w:rsid w:val="000644CB"/>
    <w:rsid w:val="00064671"/>
    <w:rsid w:val="0006491F"/>
    <w:rsid w:val="00064DE6"/>
    <w:rsid w:val="00064DEC"/>
    <w:rsid w:val="00064FA3"/>
    <w:rsid w:val="0006529C"/>
    <w:rsid w:val="000653A0"/>
    <w:rsid w:val="000659F1"/>
    <w:rsid w:val="00065E6C"/>
    <w:rsid w:val="00065F10"/>
    <w:rsid w:val="000663B8"/>
    <w:rsid w:val="000665A7"/>
    <w:rsid w:val="000666B7"/>
    <w:rsid w:val="00066D4D"/>
    <w:rsid w:val="00067081"/>
    <w:rsid w:val="00067265"/>
    <w:rsid w:val="00067320"/>
    <w:rsid w:val="000678D8"/>
    <w:rsid w:val="00067C93"/>
    <w:rsid w:val="00070147"/>
    <w:rsid w:val="00070C85"/>
    <w:rsid w:val="00071481"/>
    <w:rsid w:val="0007157D"/>
    <w:rsid w:val="000717BA"/>
    <w:rsid w:val="00071CB9"/>
    <w:rsid w:val="00071F8C"/>
    <w:rsid w:val="0007203F"/>
    <w:rsid w:val="000721A8"/>
    <w:rsid w:val="00072362"/>
    <w:rsid w:val="00072DB5"/>
    <w:rsid w:val="00072E3F"/>
    <w:rsid w:val="0007312D"/>
    <w:rsid w:val="0007322D"/>
    <w:rsid w:val="00073FF6"/>
    <w:rsid w:val="0007439C"/>
    <w:rsid w:val="000743D0"/>
    <w:rsid w:val="0007476F"/>
    <w:rsid w:val="00074B93"/>
    <w:rsid w:val="00074F5F"/>
    <w:rsid w:val="00074FD7"/>
    <w:rsid w:val="00075136"/>
    <w:rsid w:val="000756FD"/>
    <w:rsid w:val="00075FA8"/>
    <w:rsid w:val="000764DE"/>
    <w:rsid w:val="00076988"/>
    <w:rsid w:val="00076ADB"/>
    <w:rsid w:val="00076D7B"/>
    <w:rsid w:val="00076E9D"/>
    <w:rsid w:val="00077412"/>
    <w:rsid w:val="00077540"/>
    <w:rsid w:val="00077FF9"/>
    <w:rsid w:val="00080372"/>
    <w:rsid w:val="00080715"/>
    <w:rsid w:val="0008071F"/>
    <w:rsid w:val="00080932"/>
    <w:rsid w:val="00081368"/>
    <w:rsid w:val="0008148A"/>
    <w:rsid w:val="00082286"/>
    <w:rsid w:val="0008231D"/>
    <w:rsid w:val="0008252E"/>
    <w:rsid w:val="00082569"/>
    <w:rsid w:val="0008273C"/>
    <w:rsid w:val="00082C0A"/>
    <w:rsid w:val="00082D76"/>
    <w:rsid w:val="000831F3"/>
    <w:rsid w:val="00083B4B"/>
    <w:rsid w:val="00083BF1"/>
    <w:rsid w:val="00083CAA"/>
    <w:rsid w:val="00084A04"/>
    <w:rsid w:val="00084F9E"/>
    <w:rsid w:val="000851B6"/>
    <w:rsid w:val="00085FF6"/>
    <w:rsid w:val="00086151"/>
    <w:rsid w:val="000865D5"/>
    <w:rsid w:val="0008676A"/>
    <w:rsid w:val="00086B53"/>
    <w:rsid w:val="00086F89"/>
    <w:rsid w:val="000870F4"/>
    <w:rsid w:val="000878F2"/>
    <w:rsid w:val="000903C9"/>
    <w:rsid w:val="000905E8"/>
    <w:rsid w:val="0009063C"/>
    <w:rsid w:val="00090693"/>
    <w:rsid w:val="00090895"/>
    <w:rsid w:val="00091542"/>
    <w:rsid w:val="00091617"/>
    <w:rsid w:val="00091A6A"/>
    <w:rsid w:val="000921D9"/>
    <w:rsid w:val="00092439"/>
    <w:rsid w:val="000924D3"/>
    <w:rsid w:val="000925C3"/>
    <w:rsid w:val="00092B7F"/>
    <w:rsid w:val="00093194"/>
    <w:rsid w:val="00093284"/>
    <w:rsid w:val="0009366D"/>
    <w:rsid w:val="000936C1"/>
    <w:rsid w:val="00093751"/>
    <w:rsid w:val="0009383E"/>
    <w:rsid w:val="00093A14"/>
    <w:rsid w:val="00093C16"/>
    <w:rsid w:val="00093CDB"/>
    <w:rsid w:val="00093D5D"/>
    <w:rsid w:val="00093EA4"/>
    <w:rsid w:val="00094097"/>
    <w:rsid w:val="00094201"/>
    <w:rsid w:val="0009444D"/>
    <w:rsid w:val="0009446F"/>
    <w:rsid w:val="00095058"/>
    <w:rsid w:val="0009532D"/>
    <w:rsid w:val="000953C0"/>
    <w:rsid w:val="00095937"/>
    <w:rsid w:val="00095BBB"/>
    <w:rsid w:val="00095E09"/>
    <w:rsid w:val="000965DE"/>
    <w:rsid w:val="00096BA1"/>
    <w:rsid w:val="00096C4A"/>
    <w:rsid w:val="00096C8A"/>
    <w:rsid w:val="00096F17"/>
    <w:rsid w:val="000971FF"/>
    <w:rsid w:val="000977F5"/>
    <w:rsid w:val="00097855"/>
    <w:rsid w:val="00097B23"/>
    <w:rsid w:val="00097C2E"/>
    <w:rsid w:val="00097E09"/>
    <w:rsid w:val="00097FA5"/>
    <w:rsid w:val="000A0101"/>
    <w:rsid w:val="000A04A9"/>
    <w:rsid w:val="000A05EA"/>
    <w:rsid w:val="000A0783"/>
    <w:rsid w:val="000A0C7F"/>
    <w:rsid w:val="000A14AA"/>
    <w:rsid w:val="000A1886"/>
    <w:rsid w:val="000A20DB"/>
    <w:rsid w:val="000A26C8"/>
    <w:rsid w:val="000A2C88"/>
    <w:rsid w:val="000A3142"/>
    <w:rsid w:val="000A31B6"/>
    <w:rsid w:val="000A34BE"/>
    <w:rsid w:val="000A3EAA"/>
    <w:rsid w:val="000A3F4F"/>
    <w:rsid w:val="000A3F7F"/>
    <w:rsid w:val="000A4798"/>
    <w:rsid w:val="000A48E0"/>
    <w:rsid w:val="000A49F6"/>
    <w:rsid w:val="000A4AF1"/>
    <w:rsid w:val="000A4C98"/>
    <w:rsid w:val="000A4CA7"/>
    <w:rsid w:val="000A5081"/>
    <w:rsid w:val="000A51FA"/>
    <w:rsid w:val="000A5501"/>
    <w:rsid w:val="000A5D18"/>
    <w:rsid w:val="000A6102"/>
    <w:rsid w:val="000A6692"/>
    <w:rsid w:val="000A6BC2"/>
    <w:rsid w:val="000A6C22"/>
    <w:rsid w:val="000A6DDB"/>
    <w:rsid w:val="000A6ECC"/>
    <w:rsid w:val="000A700D"/>
    <w:rsid w:val="000A759D"/>
    <w:rsid w:val="000B0CDF"/>
    <w:rsid w:val="000B0F77"/>
    <w:rsid w:val="000B0FE7"/>
    <w:rsid w:val="000B1105"/>
    <w:rsid w:val="000B1339"/>
    <w:rsid w:val="000B139B"/>
    <w:rsid w:val="000B1523"/>
    <w:rsid w:val="000B1790"/>
    <w:rsid w:val="000B19B4"/>
    <w:rsid w:val="000B1A8A"/>
    <w:rsid w:val="000B2360"/>
    <w:rsid w:val="000B240E"/>
    <w:rsid w:val="000B2456"/>
    <w:rsid w:val="000B31EB"/>
    <w:rsid w:val="000B381A"/>
    <w:rsid w:val="000B3ACB"/>
    <w:rsid w:val="000B465E"/>
    <w:rsid w:val="000B4764"/>
    <w:rsid w:val="000B4DF1"/>
    <w:rsid w:val="000B4E30"/>
    <w:rsid w:val="000B5028"/>
    <w:rsid w:val="000B50C4"/>
    <w:rsid w:val="000B51AE"/>
    <w:rsid w:val="000B5400"/>
    <w:rsid w:val="000B54CF"/>
    <w:rsid w:val="000B5C80"/>
    <w:rsid w:val="000B5CAE"/>
    <w:rsid w:val="000B5FD4"/>
    <w:rsid w:val="000B6514"/>
    <w:rsid w:val="000B6BB7"/>
    <w:rsid w:val="000B73AA"/>
    <w:rsid w:val="000B74D3"/>
    <w:rsid w:val="000B759E"/>
    <w:rsid w:val="000B75C0"/>
    <w:rsid w:val="000B75D9"/>
    <w:rsid w:val="000B76BF"/>
    <w:rsid w:val="000B77C7"/>
    <w:rsid w:val="000B78CB"/>
    <w:rsid w:val="000B7EF8"/>
    <w:rsid w:val="000C0064"/>
    <w:rsid w:val="000C006D"/>
    <w:rsid w:val="000C04FE"/>
    <w:rsid w:val="000C06B2"/>
    <w:rsid w:val="000C0F12"/>
    <w:rsid w:val="000C0FA5"/>
    <w:rsid w:val="000C1318"/>
    <w:rsid w:val="000C1489"/>
    <w:rsid w:val="000C1545"/>
    <w:rsid w:val="000C190F"/>
    <w:rsid w:val="000C19CA"/>
    <w:rsid w:val="000C1A20"/>
    <w:rsid w:val="000C1C7B"/>
    <w:rsid w:val="000C1FEA"/>
    <w:rsid w:val="000C2AE3"/>
    <w:rsid w:val="000C315F"/>
    <w:rsid w:val="000C36CC"/>
    <w:rsid w:val="000C3B12"/>
    <w:rsid w:val="000C3B6D"/>
    <w:rsid w:val="000C3DFC"/>
    <w:rsid w:val="000C3F00"/>
    <w:rsid w:val="000C4258"/>
    <w:rsid w:val="000C43CA"/>
    <w:rsid w:val="000C4444"/>
    <w:rsid w:val="000C479C"/>
    <w:rsid w:val="000C527D"/>
    <w:rsid w:val="000C55B9"/>
    <w:rsid w:val="000C5799"/>
    <w:rsid w:val="000C580D"/>
    <w:rsid w:val="000C5A70"/>
    <w:rsid w:val="000C5BD5"/>
    <w:rsid w:val="000C6438"/>
    <w:rsid w:val="000C66F7"/>
    <w:rsid w:val="000C6BAF"/>
    <w:rsid w:val="000C6EAC"/>
    <w:rsid w:val="000D04FE"/>
    <w:rsid w:val="000D0749"/>
    <w:rsid w:val="000D0A4B"/>
    <w:rsid w:val="000D0FE8"/>
    <w:rsid w:val="000D10BA"/>
    <w:rsid w:val="000D16A4"/>
    <w:rsid w:val="000D1DE7"/>
    <w:rsid w:val="000D1E87"/>
    <w:rsid w:val="000D1FC6"/>
    <w:rsid w:val="000D23D4"/>
    <w:rsid w:val="000D251D"/>
    <w:rsid w:val="000D2AE9"/>
    <w:rsid w:val="000D2B8B"/>
    <w:rsid w:val="000D2C4E"/>
    <w:rsid w:val="000D2DC5"/>
    <w:rsid w:val="000D30CB"/>
    <w:rsid w:val="000D30E5"/>
    <w:rsid w:val="000D3205"/>
    <w:rsid w:val="000D34FF"/>
    <w:rsid w:val="000D367D"/>
    <w:rsid w:val="000D38C2"/>
    <w:rsid w:val="000D3E4F"/>
    <w:rsid w:val="000D3EFC"/>
    <w:rsid w:val="000D41A6"/>
    <w:rsid w:val="000D4675"/>
    <w:rsid w:val="000D487C"/>
    <w:rsid w:val="000D488F"/>
    <w:rsid w:val="000D4989"/>
    <w:rsid w:val="000D4E96"/>
    <w:rsid w:val="000D5B61"/>
    <w:rsid w:val="000D5D9A"/>
    <w:rsid w:val="000D6044"/>
    <w:rsid w:val="000D6872"/>
    <w:rsid w:val="000D697B"/>
    <w:rsid w:val="000D6CC0"/>
    <w:rsid w:val="000D6F79"/>
    <w:rsid w:val="000D703D"/>
    <w:rsid w:val="000D70CE"/>
    <w:rsid w:val="000D717C"/>
    <w:rsid w:val="000D76D4"/>
    <w:rsid w:val="000D7A55"/>
    <w:rsid w:val="000D7F1F"/>
    <w:rsid w:val="000E09C8"/>
    <w:rsid w:val="000E09D1"/>
    <w:rsid w:val="000E1296"/>
    <w:rsid w:val="000E14EC"/>
    <w:rsid w:val="000E17D7"/>
    <w:rsid w:val="000E1927"/>
    <w:rsid w:val="000E1FEF"/>
    <w:rsid w:val="000E22D5"/>
    <w:rsid w:val="000E2386"/>
    <w:rsid w:val="000E24E3"/>
    <w:rsid w:val="000E27A7"/>
    <w:rsid w:val="000E294D"/>
    <w:rsid w:val="000E2AA0"/>
    <w:rsid w:val="000E2C73"/>
    <w:rsid w:val="000E2DE8"/>
    <w:rsid w:val="000E32B4"/>
    <w:rsid w:val="000E3596"/>
    <w:rsid w:val="000E3EAF"/>
    <w:rsid w:val="000E48AD"/>
    <w:rsid w:val="000E4B93"/>
    <w:rsid w:val="000E4D49"/>
    <w:rsid w:val="000E4D60"/>
    <w:rsid w:val="000E4FA0"/>
    <w:rsid w:val="000E514A"/>
    <w:rsid w:val="000E5444"/>
    <w:rsid w:val="000E57D5"/>
    <w:rsid w:val="000E5D91"/>
    <w:rsid w:val="000E5E69"/>
    <w:rsid w:val="000E634F"/>
    <w:rsid w:val="000E6BF6"/>
    <w:rsid w:val="000E6DAE"/>
    <w:rsid w:val="000E6E1D"/>
    <w:rsid w:val="000E7038"/>
    <w:rsid w:val="000E74E3"/>
    <w:rsid w:val="000E75D8"/>
    <w:rsid w:val="000F008D"/>
    <w:rsid w:val="000F0101"/>
    <w:rsid w:val="000F08CC"/>
    <w:rsid w:val="000F1AC9"/>
    <w:rsid w:val="000F1C70"/>
    <w:rsid w:val="000F1E82"/>
    <w:rsid w:val="000F1FA3"/>
    <w:rsid w:val="000F230C"/>
    <w:rsid w:val="000F2612"/>
    <w:rsid w:val="000F266C"/>
    <w:rsid w:val="000F2717"/>
    <w:rsid w:val="000F273B"/>
    <w:rsid w:val="000F2C9B"/>
    <w:rsid w:val="000F2D7E"/>
    <w:rsid w:val="000F2FA3"/>
    <w:rsid w:val="000F301B"/>
    <w:rsid w:val="000F3461"/>
    <w:rsid w:val="000F3652"/>
    <w:rsid w:val="000F398B"/>
    <w:rsid w:val="000F3A67"/>
    <w:rsid w:val="000F41C1"/>
    <w:rsid w:val="000F46AE"/>
    <w:rsid w:val="000F5C8F"/>
    <w:rsid w:val="000F5D53"/>
    <w:rsid w:val="000F703D"/>
    <w:rsid w:val="000F720F"/>
    <w:rsid w:val="000F734F"/>
    <w:rsid w:val="000F7383"/>
    <w:rsid w:val="000F739E"/>
    <w:rsid w:val="000F7A4D"/>
    <w:rsid w:val="000F7CD4"/>
    <w:rsid w:val="000F7F1D"/>
    <w:rsid w:val="001000C9"/>
    <w:rsid w:val="0010012D"/>
    <w:rsid w:val="00100386"/>
    <w:rsid w:val="001003D2"/>
    <w:rsid w:val="001003FD"/>
    <w:rsid w:val="001004D1"/>
    <w:rsid w:val="0010065D"/>
    <w:rsid w:val="00100B04"/>
    <w:rsid w:val="00100BA5"/>
    <w:rsid w:val="00100E52"/>
    <w:rsid w:val="00100F5A"/>
    <w:rsid w:val="001014E1"/>
    <w:rsid w:val="00101F73"/>
    <w:rsid w:val="0010205F"/>
    <w:rsid w:val="001020AD"/>
    <w:rsid w:val="00102D3D"/>
    <w:rsid w:val="00102FA1"/>
    <w:rsid w:val="0010309E"/>
    <w:rsid w:val="00103440"/>
    <w:rsid w:val="00103701"/>
    <w:rsid w:val="001038FF"/>
    <w:rsid w:val="00103B40"/>
    <w:rsid w:val="00103F97"/>
    <w:rsid w:val="0010421A"/>
    <w:rsid w:val="00104259"/>
    <w:rsid w:val="001043F4"/>
    <w:rsid w:val="0010455C"/>
    <w:rsid w:val="001045B4"/>
    <w:rsid w:val="001045DC"/>
    <w:rsid w:val="0010470E"/>
    <w:rsid w:val="00104B14"/>
    <w:rsid w:val="00104BDA"/>
    <w:rsid w:val="00104FB2"/>
    <w:rsid w:val="00104FD5"/>
    <w:rsid w:val="00104FED"/>
    <w:rsid w:val="00105247"/>
    <w:rsid w:val="001056BC"/>
    <w:rsid w:val="00105919"/>
    <w:rsid w:val="00105BBA"/>
    <w:rsid w:val="00105BBF"/>
    <w:rsid w:val="00105E71"/>
    <w:rsid w:val="0010640C"/>
    <w:rsid w:val="0010696F"/>
    <w:rsid w:val="00106C40"/>
    <w:rsid w:val="00107240"/>
    <w:rsid w:val="001073B2"/>
    <w:rsid w:val="001079D9"/>
    <w:rsid w:val="00107BC1"/>
    <w:rsid w:val="001103A1"/>
    <w:rsid w:val="00110424"/>
    <w:rsid w:val="00110454"/>
    <w:rsid w:val="001106BF"/>
    <w:rsid w:val="00110C7B"/>
    <w:rsid w:val="001112A0"/>
    <w:rsid w:val="001112B3"/>
    <w:rsid w:val="0011174B"/>
    <w:rsid w:val="00111DAD"/>
    <w:rsid w:val="001120BD"/>
    <w:rsid w:val="00112430"/>
    <w:rsid w:val="001125DF"/>
    <w:rsid w:val="00112921"/>
    <w:rsid w:val="00112E4D"/>
    <w:rsid w:val="0011380D"/>
    <w:rsid w:val="0011392B"/>
    <w:rsid w:val="00113B61"/>
    <w:rsid w:val="00113D90"/>
    <w:rsid w:val="001148CE"/>
    <w:rsid w:val="00114D98"/>
    <w:rsid w:val="00114F0F"/>
    <w:rsid w:val="00115089"/>
    <w:rsid w:val="00115A94"/>
    <w:rsid w:val="00115E4B"/>
    <w:rsid w:val="0011641F"/>
    <w:rsid w:val="001165F5"/>
    <w:rsid w:val="001167D3"/>
    <w:rsid w:val="00116BB3"/>
    <w:rsid w:val="00116D9C"/>
    <w:rsid w:val="0011700D"/>
    <w:rsid w:val="00117303"/>
    <w:rsid w:val="00117342"/>
    <w:rsid w:val="00117D09"/>
    <w:rsid w:val="00117F78"/>
    <w:rsid w:val="00120387"/>
    <w:rsid w:val="0012074D"/>
    <w:rsid w:val="00120755"/>
    <w:rsid w:val="00120B70"/>
    <w:rsid w:val="00120B82"/>
    <w:rsid w:val="00120CF2"/>
    <w:rsid w:val="001214B3"/>
    <w:rsid w:val="001215C0"/>
    <w:rsid w:val="001217FA"/>
    <w:rsid w:val="00121DA8"/>
    <w:rsid w:val="001221F1"/>
    <w:rsid w:val="00122339"/>
    <w:rsid w:val="00122548"/>
    <w:rsid w:val="001232E2"/>
    <w:rsid w:val="001237E8"/>
    <w:rsid w:val="00123C24"/>
    <w:rsid w:val="00123E96"/>
    <w:rsid w:val="001246DC"/>
    <w:rsid w:val="001247F3"/>
    <w:rsid w:val="00124A0D"/>
    <w:rsid w:val="00124C0C"/>
    <w:rsid w:val="00124DCF"/>
    <w:rsid w:val="00126058"/>
    <w:rsid w:val="001261C5"/>
    <w:rsid w:val="00126454"/>
    <w:rsid w:val="00126B04"/>
    <w:rsid w:val="00126EC4"/>
    <w:rsid w:val="0012756C"/>
    <w:rsid w:val="00127639"/>
    <w:rsid w:val="001277BA"/>
    <w:rsid w:val="00127BCB"/>
    <w:rsid w:val="00127E2D"/>
    <w:rsid w:val="00127EF6"/>
    <w:rsid w:val="00127F22"/>
    <w:rsid w:val="00130389"/>
    <w:rsid w:val="0013110A"/>
    <w:rsid w:val="00131279"/>
    <w:rsid w:val="001313B7"/>
    <w:rsid w:val="001313FB"/>
    <w:rsid w:val="0013142A"/>
    <w:rsid w:val="001315B3"/>
    <w:rsid w:val="00131631"/>
    <w:rsid w:val="00131CCA"/>
    <w:rsid w:val="00131DC1"/>
    <w:rsid w:val="0013249C"/>
    <w:rsid w:val="00132668"/>
    <w:rsid w:val="00132B06"/>
    <w:rsid w:val="00132B75"/>
    <w:rsid w:val="00132D31"/>
    <w:rsid w:val="00133025"/>
    <w:rsid w:val="00133214"/>
    <w:rsid w:val="001335C6"/>
    <w:rsid w:val="00133A98"/>
    <w:rsid w:val="00133BFC"/>
    <w:rsid w:val="00133E94"/>
    <w:rsid w:val="00134088"/>
    <w:rsid w:val="00134185"/>
    <w:rsid w:val="0013427D"/>
    <w:rsid w:val="00134453"/>
    <w:rsid w:val="00134531"/>
    <w:rsid w:val="001346B6"/>
    <w:rsid w:val="0013498E"/>
    <w:rsid w:val="00134AD8"/>
    <w:rsid w:val="00134BEC"/>
    <w:rsid w:val="001353F5"/>
    <w:rsid w:val="001357F3"/>
    <w:rsid w:val="001361F8"/>
    <w:rsid w:val="001363F0"/>
    <w:rsid w:val="00136587"/>
    <w:rsid w:val="00136860"/>
    <w:rsid w:val="00136924"/>
    <w:rsid w:val="001374CC"/>
    <w:rsid w:val="001377F7"/>
    <w:rsid w:val="001402CB"/>
    <w:rsid w:val="0014039A"/>
    <w:rsid w:val="001406EF"/>
    <w:rsid w:val="00140959"/>
    <w:rsid w:val="00140A51"/>
    <w:rsid w:val="00140AFA"/>
    <w:rsid w:val="00140D73"/>
    <w:rsid w:val="00140EC8"/>
    <w:rsid w:val="00140FDC"/>
    <w:rsid w:val="0014118C"/>
    <w:rsid w:val="0014161F"/>
    <w:rsid w:val="00141692"/>
    <w:rsid w:val="00141E75"/>
    <w:rsid w:val="00141FC4"/>
    <w:rsid w:val="001424F5"/>
    <w:rsid w:val="00142588"/>
    <w:rsid w:val="00142701"/>
    <w:rsid w:val="00142709"/>
    <w:rsid w:val="0014292D"/>
    <w:rsid w:val="00142939"/>
    <w:rsid w:val="00142B7A"/>
    <w:rsid w:val="00142C8C"/>
    <w:rsid w:val="00142D67"/>
    <w:rsid w:val="00142D9C"/>
    <w:rsid w:val="001433EB"/>
    <w:rsid w:val="001437FC"/>
    <w:rsid w:val="00143C93"/>
    <w:rsid w:val="00143CD4"/>
    <w:rsid w:val="00143E28"/>
    <w:rsid w:val="001444B9"/>
    <w:rsid w:val="0014475C"/>
    <w:rsid w:val="00144977"/>
    <w:rsid w:val="001449CF"/>
    <w:rsid w:val="001450C3"/>
    <w:rsid w:val="00145DB2"/>
    <w:rsid w:val="00145F99"/>
    <w:rsid w:val="00146390"/>
    <w:rsid w:val="001464AD"/>
    <w:rsid w:val="00146809"/>
    <w:rsid w:val="00146988"/>
    <w:rsid w:val="00146ED3"/>
    <w:rsid w:val="00146FBD"/>
    <w:rsid w:val="00147178"/>
    <w:rsid w:val="0014772B"/>
    <w:rsid w:val="00147AA6"/>
    <w:rsid w:val="00147E75"/>
    <w:rsid w:val="001501C9"/>
    <w:rsid w:val="00150D04"/>
    <w:rsid w:val="00150D83"/>
    <w:rsid w:val="00150D86"/>
    <w:rsid w:val="00151054"/>
    <w:rsid w:val="0015109C"/>
    <w:rsid w:val="001512FE"/>
    <w:rsid w:val="001516FB"/>
    <w:rsid w:val="00151909"/>
    <w:rsid w:val="00151AFC"/>
    <w:rsid w:val="0015211E"/>
    <w:rsid w:val="00152733"/>
    <w:rsid w:val="0015298D"/>
    <w:rsid w:val="00152C6C"/>
    <w:rsid w:val="001530F3"/>
    <w:rsid w:val="001532C1"/>
    <w:rsid w:val="00153346"/>
    <w:rsid w:val="00153495"/>
    <w:rsid w:val="00153FFB"/>
    <w:rsid w:val="00154036"/>
    <w:rsid w:val="00154785"/>
    <w:rsid w:val="00154886"/>
    <w:rsid w:val="00154C07"/>
    <w:rsid w:val="00154E9A"/>
    <w:rsid w:val="0015511D"/>
    <w:rsid w:val="0015516C"/>
    <w:rsid w:val="00155178"/>
    <w:rsid w:val="001552E4"/>
    <w:rsid w:val="001553C7"/>
    <w:rsid w:val="0015590C"/>
    <w:rsid w:val="00155B52"/>
    <w:rsid w:val="00155D97"/>
    <w:rsid w:val="001562F3"/>
    <w:rsid w:val="001566D1"/>
    <w:rsid w:val="00156823"/>
    <w:rsid w:val="00156971"/>
    <w:rsid w:val="001569AC"/>
    <w:rsid w:val="00156C7C"/>
    <w:rsid w:val="00156F21"/>
    <w:rsid w:val="00157108"/>
    <w:rsid w:val="00157810"/>
    <w:rsid w:val="001578C0"/>
    <w:rsid w:val="00157A31"/>
    <w:rsid w:val="00157D2C"/>
    <w:rsid w:val="00157D9B"/>
    <w:rsid w:val="00157F03"/>
    <w:rsid w:val="00157F9B"/>
    <w:rsid w:val="00160016"/>
    <w:rsid w:val="0016011B"/>
    <w:rsid w:val="0016018F"/>
    <w:rsid w:val="001605FC"/>
    <w:rsid w:val="0016060E"/>
    <w:rsid w:val="00160762"/>
    <w:rsid w:val="00160988"/>
    <w:rsid w:val="001609F0"/>
    <w:rsid w:val="001615C1"/>
    <w:rsid w:val="0016167D"/>
    <w:rsid w:val="0016176C"/>
    <w:rsid w:val="00161C64"/>
    <w:rsid w:val="00161CFB"/>
    <w:rsid w:val="0016212F"/>
    <w:rsid w:val="00162142"/>
    <w:rsid w:val="00163068"/>
    <w:rsid w:val="00163083"/>
    <w:rsid w:val="0016338E"/>
    <w:rsid w:val="00163788"/>
    <w:rsid w:val="0016378E"/>
    <w:rsid w:val="00163B13"/>
    <w:rsid w:val="00163BDB"/>
    <w:rsid w:val="001641F5"/>
    <w:rsid w:val="00164393"/>
    <w:rsid w:val="00164975"/>
    <w:rsid w:val="001649C3"/>
    <w:rsid w:val="00164DA3"/>
    <w:rsid w:val="0016507D"/>
    <w:rsid w:val="001651EA"/>
    <w:rsid w:val="001655CD"/>
    <w:rsid w:val="0016593A"/>
    <w:rsid w:val="00165BB6"/>
    <w:rsid w:val="00165D88"/>
    <w:rsid w:val="00165FA3"/>
    <w:rsid w:val="00165FFB"/>
    <w:rsid w:val="00166504"/>
    <w:rsid w:val="0016664C"/>
    <w:rsid w:val="00166739"/>
    <w:rsid w:val="00166897"/>
    <w:rsid w:val="00166DF1"/>
    <w:rsid w:val="00167103"/>
    <w:rsid w:val="001674E1"/>
    <w:rsid w:val="001677EE"/>
    <w:rsid w:val="00167B60"/>
    <w:rsid w:val="00167BF6"/>
    <w:rsid w:val="00167CC9"/>
    <w:rsid w:val="001700E0"/>
    <w:rsid w:val="00170114"/>
    <w:rsid w:val="001703C6"/>
    <w:rsid w:val="001704BC"/>
    <w:rsid w:val="00170911"/>
    <w:rsid w:val="00170D02"/>
    <w:rsid w:val="00170D27"/>
    <w:rsid w:val="00170D60"/>
    <w:rsid w:val="00170E14"/>
    <w:rsid w:val="00170E55"/>
    <w:rsid w:val="00170F8B"/>
    <w:rsid w:val="00170FCC"/>
    <w:rsid w:val="001712DA"/>
    <w:rsid w:val="001715A1"/>
    <w:rsid w:val="00171A2E"/>
    <w:rsid w:val="00171F61"/>
    <w:rsid w:val="0017207D"/>
    <w:rsid w:val="00172338"/>
    <w:rsid w:val="001723F7"/>
    <w:rsid w:val="0017270A"/>
    <w:rsid w:val="001727E4"/>
    <w:rsid w:val="00173949"/>
    <w:rsid w:val="00173FB0"/>
    <w:rsid w:val="001740CA"/>
    <w:rsid w:val="00174476"/>
    <w:rsid w:val="0017451A"/>
    <w:rsid w:val="001746A0"/>
    <w:rsid w:val="001750C0"/>
    <w:rsid w:val="00175399"/>
    <w:rsid w:val="0017567D"/>
    <w:rsid w:val="00175789"/>
    <w:rsid w:val="00176662"/>
    <w:rsid w:val="00176BF3"/>
    <w:rsid w:val="00176CD3"/>
    <w:rsid w:val="0017740E"/>
    <w:rsid w:val="00177BC7"/>
    <w:rsid w:val="00180149"/>
    <w:rsid w:val="00180354"/>
    <w:rsid w:val="00180366"/>
    <w:rsid w:val="0018057F"/>
    <w:rsid w:val="001805C6"/>
    <w:rsid w:val="0018065C"/>
    <w:rsid w:val="00180706"/>
    <w:rsid w:val="0018093C"/>
    <w:rsid w:val="00180C73"/>
    <w:rsid w:val="001810A1"/>
    <w:rsid w:val="00181B3D"/>
    <w:rsid w:val="001828F4"/>
    <w:rsid w:val="00182AEE"/>
    <w:rsid w:val="00182EB3"/>
    <w:rsid w:val="00183586"/>
    <w:rsid w:val="00183842"/>
    <w:rsid w:val="00183951"/>
    <w:rsid w:val="00183B70"/>
    <w:rsid w:val="00184073"/>
    <w:rsid w:val="001846B7"/>
    <w:rsid w:val="001849E3"/>
    <w:rsid w:val="00184C1D"/>
    <w:rsid w:val="00184E17"/>
    <w:rsid w:val="00185142"/>
    <w:rsid w:val="00185290"/>
    <w:rsid w:val="00185372"/>
    <w:rsid w:val="00185560"/>
    <w:rsid w:val="001858AB"/>
    <w:rsid w:val="001858EE"/>
    <w:rsid w:val="0018597F"/>
    <w:rsid w:val="00185C7C"/>
    <w:rsid w:val="00186029"/>
    <w:rsid w:val="00186E14"/>
    <w:rsid w:val="00187397"/>
    <w:rsid w:val="00187611"/>
    <w:rsid w:val="001876E5"/>
    <w:rsid w:val="00187874"/>
    <w:rsid w:val="00187A11"/>
    <w:rsid w:val="00190655"/>
    <w:rsid w:val="00190661"/>
    <w:rsid w:val="001909A1"/>
    <w:rsid w:val="00191AD3"/>
    <w:rsid w:val="00191C20"/>
    <w:rsid w:val="00191D09"/>
    <w:rsid w:val="001921AB"/>
    <w:rsid w:val="00192372"/>
    <w:rsid w:val="0019241D"/>
    <w:rsid w:val="0019256D"/>
    <w:rsid w:val="00192659"/>
    <w:rsid w:val="00192915"/>
    <w:rsid w:val="00192D2C"/>
    <w:rsid w:val="00192F16"/>
    <w:rsid w:val="00192FD5"/>
    <w:rsid w:val="001946B1"/>
    <w:rsid w:val="001949E8"/>
    <w:rsid w:val="00194D4F"/>
    <w:rsid w:val="001950E4"/>
    <w:rsid w:val="0019514E"/>
    <w:rsid w:val="00195355"/>
    <w:rsid w:val="001954EF"/>
    <w:rsid w:val="001956A6"/>
    <w:rsid w:val="00195951"/>
    <w:rsid w:val="00195FCA"/>
    <w:rsid w:val="00196236"/>
    <w:rsid w:val="00196B03"/>
    <w:rsid w:val="00196D3E"/>
    <w:rsid w:val="00196DC3"/>
    <w:rsid w:val="0019742B"/>
    <w:rsid w:val="001978F9"/>
    <w:rsid w:val="001979CE"/>
    <w:rsid w:val="001A039D"/>
    <w:rsid w:val="001A0E1C"/>
    <w:rsid w:val="001A109A"/>
    <w:rsid w:val="001A1423"/>
    <w:rsid w:val="001A14B7"/>
    <w:rsid w:val="001A1533"/>
    <w:rsid w:val="001A1A61"/>
    <w:rsid w:val="001A237F"/>
    <w:rsid w:val="001A2457"/>
    <w:rsid w:val="001A2482"/>
    <w:rsid w:val="001A2816"/>
    <w:rsid w:val="001A2B4B"/>
    <w:rsid w:val="001A2CE3"/>
    <w:rsid w:val="001A38F6"/>
    <w:rsid w:val="001A3B91"/>
    <w:rsid w:val="001A3CF7"/>
    <w:rsid w:val="001A3EC7"/>
    <w:rsid w:val="001A4049"/>
    <w:rsid w:val="001A415C"/>
    <w:rsid w:val="001A46D9"/>
    <w:rsid w:val="001A50CE"/>
    <w:rsid w:val="001A5442"/>
    <w:rsid w:val="001A59FD"/>
    <w:rsid w:val="001A5FD5"/>
    <w:rsid w:val="001A62AE"/>
    <w:rsid w:val="001A6BEB"/>
    <w:rsid w:val="001A6D51"/>
    <w:rsid w:val="001A6E6B"/>
    <w:rsid w:val="001A742E"/>
    <w:rsid w:val="001A781F"/>
    <w:rsid w:val="001A7E92"/>
    <w:rsid w:val="001B00E6"/>
    <w:rsid w:val="001B072B"/>
    <w:rsid w:val="001B07D3"/>
    <w:rsid w:val="001B07E9"/>
    <w:rsid w:val="001B09C1"/>
    <w:rsid w:val="001B0D4B"/>
    <w:rsid w:val="001B0D80"/>
    <w:rsid w:val="001B1030"/>
    <w:rsid w:val="001B1606"/>
    <w:rsid w:val="001B1787"/>
    <w:rsid w:val="001B17A7"/>
    <w:rsid w:val="001B19EE"/>
    <w:rsid w:val="001B1BBE"/>
    <w:rsid w:val="001B1F92"/>
    <w:rsid w:val="001B201B"/>
    <w:rsid w:val="001B2461"/>
    <w:rsid w:val="001B252B"/>
    <w:rsid w:val="001B2BFE"/>
    <w:rsid w:val="001B386B"/>
    <w:rsid w:val="001B3B8C"/>
    <w:rsid w:val="001B3FD7"/>
    <w:rsid w:val="001B4764"/>
    <w:rsid w:val="001B47D5"/>
    <w:rsid w:val="001B50F7"/>
    <w:rsid w:val="001B5628"/>
    <w:rsid w:val="001B564C"/>
    <w:rsid w:val="001B5ABE"/>
    <w:rsid w:val="001B5C5F"/>
    <w:rsid w:val="001B6127"/>
    <w:rsid w:val="001B62D6"/>
    <w:rsid w:val="001B6312"/>
    <w:rsid w:val="001B6AF0"/>
    <w:rsid w:val="001B6C26"/>
    <w:rsid w:val="001B70DC"/>
    <w:rsid w:val="001B7113"/>
    <w:rsid w:val="001B7B93"/>
    <w:rsid w:val="001C0152"/>
    <w:rsid w:val="001C01AD"/>
    <w:rsid w:val="001C025F"/>
    <w:rsid w:val="001C0587"/>
    <w:rsid w:val="001C10AB"/>
    <w:rsid w:val="001C10C4"/>
    <w:rsid w:val="001C10E5"/>
    <w:rsid w:val="001C1EEA"/>
    <w:rsid w:val="001C2AE1"/>
    <w:rsid w:val="001C2CE1"/>
    <w:rsid w:val="001C2DC9"/>
    <w:rsid w:val="001C2ED6"/>
    <w:rsid w:val="001C2EE8"/>
    <w:rsid w:val="001C3AC4"/>
    <w:rsid w:val="001C456B"/>
    <w:rsid w:val="001C4AAD"/>
    <w:rsid w:val="001C4CE3"/>
    <w:rsid w:val="001C56F2"/>
    <w:rsid w:val="001C5771"/>
    <w:rsid w:val="001C57AC"/>
    <w:rsid w:val="001C57F8"/>
    <w:rsid w:val="001C63E8"/>
    <w:rsid w:val="001C6995"/>
    <w:rsid w:val="001C6A08"/>
    <w:rsid w:val="001C6AB4"/>
    <w:rsid w:val="001C6EDE"/>
    <w:rsid w:val="001C6F2A"/>
    <w:rsid w:val="001C7294"/>
    <w:rsid w:val="001C72A3"/>
    <w:rsid w:val="001C737E"/>
    <w:rsid w:val="001C7877"/>
    <w:rsid w:val="001C78CB"/>
    <w:rsid w:val="001C79A4"/>
    <w:rsid w:val="001C7C3F"/>
    <w:rsid w:val="001C7C68"/>
    <w:rsid w:val="001D08FE"/>
    <w:rsid w:val="001D0918"/>
    <w:rsid w:val="001D1038"/>
    <w:rsid w:val="001D13AF"/>
    <w:rsid w:val="001D15EB"/>
    <w:rsid w:val="001D172F"/>
    <w:rsid w:val="001D18DD"/>
    <w:rsid w:val="001D1CBB"/>
    <w:rsid w:val="001D1D38"/>
    <w:rsid w:val="001D1E44"/>
    <w:rsid w:val="001D21FD"/>
    <w:rsid w:val="001D2279"/>
    <w:rsid w:val="001D27C8"/>
    <w:rsid w:val="001D288D"/>
    <w:rsid w:val="001D2899"/>
    <w:rsid w:val="001D2FC7"/>
    <w:rsid w:val="001D34C9"/>
    <w:rsid w:val="001D382A"/>
    <w:rsid w:val="001D39D5"/>
    <w:rsid w:val="001D3C30"/>
    <w:rsid w:val="001D3CAE"/>
    <w:rsid w:val="001D3DBD"/>
    <w:rsid w:val="001D4700"/>
    <w:rsid w:val="001D4A74"/>
    <w:rsid w:val="001D5296"/>
    <w:rsid w:val="001D5AFF"/>
    <w:rsid w:val="001D5B04"/>
    <w:rsid w:val="001D5CA6"/>
    <w:rsid w:val="001D6C71"/>
    <w:rsid w:val="001D6D39"/>
    <w:rsid w:val="001D6E96"/>
    <w:rsid w:val="001E0649"/>
    <w:rsid w:val="001E0842"/>
    <w:rsid w:val="001E0A54"/>
    <w:rsid w:val="001E0DCF"/>
    <w:rsid w:val="001E0E5C"/>
    <w:rsid w:val="001E0ED4"/>
    <w:rsid w:val="001E1306"/>
    <w:rsid w:val="001E1CD0"/>
    <w:rsid w:val="001E1F89"/>
    <w:rsid w:val="001E205D"/>
    <w:rsid w:val="001E22B4"/>
    <w:rsid w:val="001E22F8"/>
    <w:rsid w:val="001E2357"/>
    <w:rsid w:val="001E27BA"/>
    <w:rsid w:val="001E286C"/>
    <w:rsid w:val="001E2875"/>
    <w:rsid w:val="001E289E"/>
    <w:rsid w:val="001E2EB2"/>
    <w:rsid w:val="001E34B8"/>
    <w:rsid w:val="001E3A58"/>
    <w:rsid w:val="001E3AA2"/>
    <w:rsid w:val="001E3CC7"/>
    <w:rsid w:val="001E3CCC"/>
    <w:rsid w:val="001E3D0C"/>
    <w:rsid w:val="001E4449"/>
    <w:rsid w:val="001E4526"/>
    <w:rsid w:val="001E4B88"/>
    <w:rsid w:val="001E56E3"/>
    <w:rsid w:val="001E5CD6"/>
    <w:rsid w:val="001E5DC2"/>
    <w:rsid w:val="001E6505"/>
    <w:rsid w:val="001E6722"/>
    <w:rsid w:val="001E6AC7"/>
    <w:rsid w:val="001E6CCD"/>
    <w:rsid w:val="001E6DE7"/>
    <w:rsid w:val="001E6F0E"/>
    <w:rsid w:val="001E6FF9"/>
    <w:rsid w:val="001E73C2"/>
    <w:rsid w:val="001E7454"/>
    <w:rsid w:val="001E7807"/>
    <w:rsid w:val="001E7B8C"/>
    <w:rsid w:val="001F0AED"/>
    <w:rsid w:val="001F0CEB"/>
    <w:rsid w:val="001F11E7"/>
    <w:rsid w:val="001F137F"/>
    <w:rsid w:val="001F16BF"/>
    <w:rsid w:val="001F1986"/>
    <w:rsid w:val="001F1EF9"/>
    <w:rsid w:val="001F1F72"/>
    <w:rsid w:val="001F23A8"/>
    <w:rsid w:val="001F2960"/>
    <w:rsid w:val="001F2DB6"/>
    <w:rsid w:val="001F3130"/>
    <w:rsid w:val="001F32EC"/>
    <w:rsid w:val="001F3989"/>
    <w:rsid w:val="001F3EC9"/>
    <w:rsid w:val="001F3FB4"/>
    <w:rsid w:val="001F4101"/>
    <w:rsid w:val="001F4468"/>
    <w:rsid w:val="001F45ED"/>
    <w:rsid w:val="001F47D6"/>
    <w:rsid w:val="001F4833"/>
    <w:rsid w:val="001F4D75"/>
    <w:rsid w:val="001F4E5A"/>
    <w:rsid w:val="001F506C"/>
    <w:rsid w:val="001F523A"/>
    <w:rsid w:val="001F5325"/>
    <w:rsid w:val="001F5DA4"/>
    <w:rsid w:val="001F6197"/>
    <w:rsid w:val="001F6631"/>
    <w:rsid w:val="001F67EF"/>
    <w:rsid w:val="001F6915"/>
    <w:rsid w:val="001F6974"/>
    <w:rsid w:val="001F6B49"/>
    <w:rsid w:val="001F6F4A"/>
    <w:rsid w:val="001F6FE2"/>
    <w:rsid w:val="001F7128"/>
    <w:rsid w:val="001F71B1"/>
    <w:rsid w:val="001F73BA"/>
    <w:rsid w:val="001F741E"/>
    <w:rsid w:val="001F7880"/>
    <w:rsid w:val="001F7D92"/>
    <w:rsid w:val="001F7ECD"/>
    <w:rsid w:val="00200217"/>
    <w:rsid w:val="00200760"/>
    <w:rsid w:val="00201B36"/>
    <w:rsid w:val="00201CE7"/>
    <w:rsid w:val="00201EAF"/>
    <w:rsid w:val="00202416"/>
    <w:rsid w:val="00202681"/>
    <w:rsid w:val="002028F6"/>
    <w:rsid w:val="002029D9"/>
    <w:rsid w:val="00202CE9"/>
    <w:rsid w:val="0020365F"/>
    <w:rsid w:val="00203DAD"/>
    <w:rsid w:val="00203DE6"/>
    <w:rsid w:val="00203E5C"/>
    <w:rsid w:val="00203FBB"/>
    <w:rsid w:val="002040BE"/>
    <w:rsid w:val="00204110"/>
    <w:rsid w:val="002043BD"/>
    <w:rsid w:val="00204693"/>
    <w:rsid w:val="00204751"/>
    <w:rsid w:val="00204DF0"/>
    <w:rsid w:val="0020523A"/>
    <w:rsid w:val="00205CC7"/>
    <w:rsid w:val="002061DA"/>
    <w:rsid w:val="002064DE"/>
    <w:rsid w:val="00206966"/>
    <w:rsid w:val="00206989"/>
    <w:rsid w:val="00206BD4"/>
    <w:rsid w:val="00206C44"/>
    <w:rsid w:val="002070F2"/>
    <w:rsid w:val="002071D8"/>
    <w:rsid w:val="0020750E"/>
    <w:rsid w:val="002076D8"/>
    <w:rsid w:val="00207998"/>
    <w:rsid w:val="00207C9E"/>
    <w:rsid w:val="00207EE6"/>
    <w:rsid w:val="0021054E"/>
    <w:rsid w:val="002105B6"/>
    <w:rsid w:val="00210B6D"/>
    <w:rsid w:val="002119FE"/>
    <w:rsid w:val="00211A5C"/>
    <w:rsid w:val="00211D3A"/>
    <w:rsid w:val="00211FA1"/>
    <w:rsid w:val="002121ED"/>
    <w:rsid w:val="0021241C"/>
    <w:rsid w:val="00212A77"/>
    <w:rsid w:val="00212EC4"/>
    <w:rsid w:val="00212F84"/>
    <w:rsid w:val="00212FA9"/>
    <w:rsid w:val="00213141"/>
    <w:rsid w:val="00213237"/>
    <w:rsid w:val="00213811"/>
    <w:rsid w:val="00213C38"/>
    <w:rsid w:val="00214030"/>
    <w:rsid w:val="0021451A"/>
    <w:rsid w:val="002145BE"/>
    <w:rsid w:val="0021469A"/>
    <w:rsid w:val="002148DF"/>
    <w:rsid w:val="00215001"/>
    <w:rsid w:val="002152ED"/>
    <w:rsid w:val="002157A4"/>
    <w:rsid w:val="002158FD"/>
    <w:rsid w:val="00215CDB"/>
    <w:rsid w:val="00215D65"/>
    <w:rsid w:val="00216087"/>
    <w:rsid w:val="00216090"/>
    <w:rsid w:val="002166F8"/>
    <w:rsid w:val="002167A7"/>
    <w:rsid w:val="00216EBB"/>
    <w:rsid w:val="0021722D"/>
    <w:rsid w:val="00217A2D"/>
    <w:rsid w:val="00217CD8"/>
    <w:rsid w:val="00217E12"/>
    <w:rsid w:val="002203F3"/>
    <w:rsid w:val="00220BE3"/>
    <w:rsid w:val="002211B4"/>
    <w:rsid w:val="00221430"/>
    <w:rsid w:val="00221474"/>
    <w:rsid w:val="00221657"/>
    <w:rsid w:val="00221BB1"/>
    <w:rsid w:val="00221CCD"/>
    <w:rsid w:val="00221DE7"/>
    <w:rsid w:val="00221E1D"/>
    <w:rsid w:val="00221E47"/>
    <w:rsid w:val="002222CC"/>
    <w:rsid w:val="0022230C"/>
    <w:rsid w:val="00222335"/>
    <w:rsid w:val="00222434"/>
    <w:rsid w:val="00222442"/>
    <w:rsid w:val="002225D0"/>
    <w:rsid w:val="00222764"/>
    <w:rsid w:val="00222A6F"/>
    <w:rsid w:val="00222C33"/>
    <w:rsid w:val="00222D43"/>
    <w:rsid w:val="00222F1D"/>
    <w:rsid w:val="002232E4"/>
    <w:rsid w:val="002235B8"/>
    <w:rsid w:val="00223857"/>
    <w:rsid w:val="00223D24"/>
    <w:rsid w:val="00224170"/>
    <w:rsid w:val="0022423F"/>
    <w:rsid w:val="00224298"/>
    <w:rsid w:val="00224411"/>
    <w:rsid w:val="0022458B"/>
    <w:rsid w:val="002245FF"/>
    <w:rsid w:val="0022460A"/>
    <w:rsid w:val="00224780"/>
    <w:rsid w:val="00224940"/>
    <w:rsid w:val="00224D28"/>
    <w:rsid w:val="002250D0"/>
    <w:rsid w:val="00225547"/>
    <w:rsid w:val="00225631"/>
    <w:rsid w:val="00225CA8"/>
    <w:rsid w:val="00225DAC"/>
    <w:rsid w:val="00225F59"/>
    <w:rsid w:val="002266D8"/>
    <w:rsid w:val="00226979"/>
    <w:rsid w:val="00227253"/>
    <w:rsid w:val="00227759"/>
    <w:rsid w:val="002300A7"/>
    <w:rsid w:val="00230746"/>
    <w:rsid w:val="00230FAC"/>
    <w:rsid w:val="00231284"/>
    <w:rsid w:val="002317ED"/>
    <w:rsid w:val="002325F8"/>
    <w:rsid w:val="00232B1D"/>
    <w:rsid w:val="00232C1E"/>
    <w:rsid w:val="00232DF8"/>
    <w:rsid w:val="00233226"/>
    <w:rsid w:val="0023339A"/>
    <w:rsid w:val="00234492"/>
    <w:rsid w:val="00234500"/>
    <w:rsid w:val="002348EC"/>
    <w:rsid w:val="0023496F"/>
    <w:rsid w:val="00234981"/>
    <w:rsid w:val="00234A1A"/>
    <w:rsid w:val="002353E0"/>
    <w:rsid w:val="0023541E"/>
    <w:rsid w:val="0023570B"/>
    <w:rsid w:val="00236274"/>
    <w:rsid w:val="00236D3B"/>
    <w:rsid w:val="002370FE"/>
    <w:rsid w:val="002371C3"/>
    <w:rsid w:val="00237B5C"/>
    <w:rsid w:val="00237D06"/>
    <w:rsid w:val="00240470"/>
    <w:rsid w:val="002406E6"/>
    <w:rsid w:val="002407BB"/>
    <w:rsid w:val="00240955"/>
    <w:rsid w:val="002411A5"/>
    <w:rsid w:val="0024141E"/>
    <w:rsid w:val="0024173D"/>
    <w:rsid w:val="0024312E"/>
    <w:rsid w:val="0024326E"/>
    <w:rsid w:val="002432F1"/>
    <w:rsid w:val="0024398A"/>
    <w:rsid w:val="0024400D"/>
    <w:rsid w:val="00244603"/>
    <w:rsid w:val="00244A5D"/>
    <w:rsid w:val="002451C3"/>
    <w:rsid w:val="002453AB"/>
    <w:rsid w:val="002453C5"/>
    <w:rsid w:val="0024567C"/>
    <w:rsid w:val="0024577B"/>
    <w:rsid w:val="002457F8"/>
    <w:rsid w:val="00245925"/>
    <w:rsid w:val="00245973"/>
    <w:rsid w:val="00245BFE"/>
    <w:rsid w:val="002460D4"/>
    <w:rsid w:val="0024639E"/>
    <w:rsid w:val="0024643B"/>
    <w:rsid w:val="002464D6"/>
    <w:rsid w:val="002467E4"/>
    <w:rsid w:val="00246B65"/>
    <w:rsid w:val="00246F5F"/>
    <w:rsid w:val="0024740F"/>
    <w:rsid w:val="002476E8"/>
    <w:rsid w:val="00247A6C"/>
    <w:rsid w:val="0025008A"/>
    <w:rsid w:val="00250279"/>
    <w:rsid w:val="0025027E"/>
    <w:rsid w:val="00250582"/>
    <w:rsid w:val="00250BA4"/>
    <w:rsid w:val="00251446"/>
    <w:rsid w:val="0025153C"/>
    <w:rsid w:val="00251562"/>
    <w:rsid w:val="00251A46"/>
    <w:rsid w:val="00251A92"/>
    <w:rsid w:val="00251BCE"/>
    <w:rsid w:val="00252045"/>
    <w:rsid w:val="0025273F"/>
    <w:rsid w:val="0025383B"/>
    <w:rsid w:val="0025392A"/>
    <w:rsid w:val="00253AB3"/>
    <w:rsid w:val="00253E87"/>
    <w:rsid w:val="00254076"/>
    <w:rsid w:val="002546CA"/>
    <w:rsid w:val="00254A07"/>
    <w:rsid w:val="002551D8"/>
    <w:rsid w:val="002554F9"/>
    <w:rsid w:val="00255778"/>
    <w:rsid w:val="002557F1"/>
    <w:rsid w:val="00255C94"/>
    <w:rsid w:val="00255CA4"/>
    <w:rsid w:val="00256305"/>
    <w:rsid w:val="00256C2D"/>
    <w:rsid w:val="00256EB5"/>
    <w:rsid w:val="002574A1"/>
    <w:rsid w:val="002575A1"/>
    <w:rsid w:val="00257748"/>
    <w:rsid w:val="002579C1"/>
    <w:rsid w:val="00257C3A"/>
    <w:rsid w:val="00260627"/>
    <w:rsid w:val="00260FAC"/>
    <w:rsid w:val="00261778"/>
    <w:rsid w:val="00261FBE"/>
    <w:rsid w:val="00262CD8"/>
    <w:rsid w:val="0026317B"/>
    <w:rsid w:val="0026322F"/>
    <w:rsid w:val="00263322"/>
    <w:rsid w:val="002633E9"/>
    <w:rsid w:val="00263521"/>
    <w:rsid w:val="00263561"/>
    <w:rsid w:val="002638BC"/>
    <w:rsid w:val="002640C7"/>
    <w:rsid w:val="00264159"/>
    <w:rsid w:val="002642F8"/>
    <w:rsid w:val="002643B1"/>
    <w:rsid w:val="00264786"/>
    <w:rsid w:val="00264F45"/>
    <w:rsid w:val="00264F9D"/>
    <w:rsid w:val="00264FE2"/>
    <w:rsid w:val="0026518A"/>
    <w:rsid w:val="00265A4C"/>
    <w:rsid w:val="00265A65"/>
    <w:rsid w:val="00265DBE"/>
    <w:rsid w:val="002662F8"/>
    <w:rsid w:val="00266892"/>
    <w:rsid w:val="0026709B"/>
    <w:rsid w:val="002671EF"/>
    <w:rsid w:val="0027024B"/>
    <w:rsid w:val="00270398"/>
    <w:rsid w:val="002703F5"/>
    <w:rsid w:val="00270E98"/>
    <w:rsid w:val="002710E3"/>
    <w:rsid w:val="002719B1"/>
    <w:rsid w:val="00271C28"/>
    <w:rsid w:val="00271C94"/>
    <w:rsid w:val="00271CAA"/>
    <w:rsid w:val="0027214F"/>
    <w:rsid w:val="00272C41"/>
    <w:rsid w:val="00272DD8"/>
    <w:rsid w:val="00273BDB"/>
    <w:rsid w:val="002741FA"/>
    <w:rsid w:val="002742E6"/>
    <w:rsid w:val="002745BF"/>
    <w:rsid w:val="00274718"/>
    <w:rsid w:val="00274D01"/>
    <w:rsid w:val="002753D7"/>
    <w:rsid w:val="0027585A"/>
    <w:rsid w:val="00275AA1"/>
    <w:rsid w:val="00275C88"/>
    <w:rsid w:val="002763B2"/>
    <w:rsid w:val="00276410"/>
    <w:rsid w:val="002769D0"/>
    <w:rsid w:val="00276B4A"/>
    <w:rsid w:val="00276D43"/>
    <w:rsid w:val="00276E5A"/>
    <w:rsid w:val="00276E99"/>
    <w:rsid w:val="002770A2"/>
    <w:rsid w:val="00277436"/>
    <w:rsid w:val="0027762E"/>
    <w:rsid w:val="0027787F"/>
    <w:rsid w:val="00277B43"/>
    <w:rsid w:val="002807D4"/>
    <w:rsid w:val="002807F4"/>
    <w:rsid w:val="0028080F"/>
    <w:rsid w:val="00280D69"/>
    <w:rsid w:val="00280DFD"/>
    <w:rsid w:val="00280F1E"/>
    <w:rsid w:val="00281376"/>
    <w:rsid w:val="0028185B"/>
    <w:rsid w:val="00281BCB"/>
    <w:rsid w:val="00281E0F"/>
    <w:rsid w:val="00282694"/>
    <w:rsid w:val="002827D9"/>
    <w:rsid w:val="00282DAA"/>
    <w:rsid w:val="00283946"/>
    <w:rsid w:val="00283EC7"/>
    <w:rsid w:val="00284647"/>
    <w:rsid w:val="00284887"/>
    <w:rsid w:val="00284C26"/>
    <w:rsid w:val="00285420"/>
    <w:rsid w:val="002854AA"/>
    <w:rsid w:val="00285A2B"/>
    <w:rsid w:val="00285DDA"/>
    <w:rsid w:val="002860E3"/>
    <w:rsid w:val="0028615C"/>
    <w:rsid w:val="002868AF"/>
    <w:rsid w:val="00286EFF"/>
    <w:rsid w:val="00286F66"/>
    <w:rsid w:val="002871C9"/>
    <w:rsid w:val="00287257"/>
    <w:rsid w:val="00287312"/>
    <w:rsid w:val="00287A46"/>
    <w:rsid w:val="00287A61"/>
    <w:rsid w:val="00287BB2"/>
    <w:rsid w:val="00290058"/>
    <w:rsid w:val="002901D9"/>
    <w:rsid w:val="00290297"/>
    <w:rsid w:val="002904E4"/>
    <w:rsid w:val="00290E76"/>
    <w:rsid w:val="00290F65"/>
    <w:rsid w:val="0029124D"/>
    <w:rsid w:val="00291644"/>
    <w:rsid w:val="0029187B"/>
    <w:rsid w:val="00291AC4"/>
    <w:rsid w:val="00292CB1"/>
    <w:rsid w:val="00292CCE"/>
    <w:rsid w:val="00292DFB"/>
    <w:rsid w:val="00292F12"/>
    <w:rsid w:val="002932FF"/>
    <w:rsid w:val="00293DF5"/>
    <w:rsid w:val="0029405C"/>
    <w:rsid w:val="00294223"/>
    <w:rsid w:val="0029437B"/>
    <w:rsid w:val="00294DA3"/>
    <w:rsid w:val="00294F17"/>
    <w:rsid w:val="00295325"/>
    <w:rsid w:val="0029536B"/>
    <w:rsid w:val="002959D4"/>
    <w:rsid w:val="00295A40"/>
    <w:rsid w:val="00295D11"/>
    <w:rsid w:val="00295EA1"/>
    <w:rsid w:val="00295FA6"/>
    <w:rsid w:val="00296142"/>
    <w:rsid w:val="00296208"/>
    <w:rsid w:val="00296515"/>
    <w:rsid w:val="0029666B"/>
    <w:rsid w:val="00296B68"/>
    <w:rsid w:val="00296F35"/>
    <w:rsid w:val="00297C78"/>
    <w:rsid w:val="00297FF5"/>
    <w:rsid w:val="002A02E1"/>
    <w:rsid w:val="002A0528"/>
    <w:rsid w:val="002A08CC"/>
    <w:rsid w:val="002A09A3"/>
    <w:rsid w:val="002A0B26"/>
    <w:rsid w:val="002A0CD5"/>
    <w:rsid w:val="002A0FA0"/>
    <w:rsid w:val="002A117F"/>
    <w:rsid w:val="002A1228"/>
    <w:rsid w:val="002A13A9"/>
    <w:rsid w:val="002A1C93"/>
    <w:rsid w:val="002A2497"/>
    <w:rsid w:val="002A25EA"/>
    <w:rsid w:val="002A29CD"/>
    <w:rsid w:val="002A2A20"/>
    <w:rsid w:val="002A2B16"/>
    <w:rsid w:val="002A2BE1"/>
    <w:rsid w:val="002A2E9A"/>
    <w:rsid w:val="002A2FB9"/>
    <w:rsid w:val="002A3381"/>
    <w:rsid w:val="002A48B7"/>
    <w:rsid w:val="002A4950"/>
    <w:rsid w:val="002A4AC6"/>
    <w:rsid w:val="002A4F8B"/>
    <w:rsid w:val="002A59E6"/>
    <w:rsid w:val="002A5DE6"/>
    <w:rsid w:val="002A603C"/>
    <w:rsid w:val="002A6117"/>
    <w:rsid w:val="002A648C"/>
    <w:rsid w:val="002A6829"/>
    <w:rsid w:val="002A6D5F"/>
    <w:rsid w:val="002A72DB"/>
    <w:rsid w:val="002A7321"/>
    <w:rsid w:val="002A7A65"/>
    <w:rsid w:val="002B0001"/>
    <w:rsid w:val="002B0028"/>
    <w:rsid w:val="002B0776"/>
    <w:rsid w:val="002B1033"/>
    <w:rsid w:val="002B1242"/>
    <w:rsid w:val="002B139E"/>
    <w:rsid w:val="002B1CB0"/>
    <w:rsid w:val="002B1DDC"/>
    <w:rsid w:val="002B23FF"/>
    <w:rsid w:val="002B282A"/>
    <w:rsid w:val="002B2D5B"/>
    <w:rsid w:val="002B2E89"/>
    <w:rsid w:val="002B2ECB"/>
    <w:rsid w:val="002B3560"/>
    <w:rsid w:val="002B38CD"/>
    <w:rsid w:val="002B3AF0"/>
    <w:rsid w:val="002B3B14"/>
    <w:rsid w:val="002B3B1A"/>
    <w:rsid w:val="002B3CFF"/>
    <w:rsid w:val="002B3F31"/>
    <w:rsid w:val="002B416A"/>
    <w:rsid w:val="002B417A"/>
    <w:rsid w:val="002B4684"/>
    <w:rsid w:val="002B4C31"/>
    <w:rsid w:val="002B4FE8"/>
    <w:rsid w:val="002B5005"/>
    <w:rsid w:val="002B586E"/>
    <w:rsid w:val="002B5A94"/>
    <w:rsid w:val="002B5CF5"/>
    <w:rsid w:val="002B643D"/>
    <w:rsid w:val="002B657C"/>
    <w:rsid w:val="002B6A8E"/>
    <w:rsid w:val="002B6AF9"/>
    <w:rsid w:val="002B6B10"/>
    <w:rsid w:val="002B6DEB"/>
    <w:rsid w:val="002B709E"/>
    <w:rsid w:val="002B70BA"/>
    <w:rsid w:val="002B751E"/>
    <w:rsid w:val="002B754C"/>
    <w:rsid w:val="002B784C"/>
    <w:rsid w:val="002B7FDB"/>
    <w:rsid w:val="002C02E0"/>
    <w:rsid w:val="002C0371"/>
    <w:rsid w:val="002C051D"/>
    <w:rsid w:val="002C06C3"/>
    <w:rsid w:val="002C07EB"/>
    <w:rsid w:val="002C0A0D"/>
    <w:rsid w:val="002C0ABB"/>
    <w:rsid w:val="002C0C38"/>
    <w:rsid w:val="002C0CDE"/>
    <w:rsid w:val="002C1633"/>
    <w:rsid w:val="002C1A4E"/>
    <w:rsid w:val="002C251D"/>
    <w:rsid w:val="002C2E7B"/>
    <w:rsid w:val="002C34B1"/>
    <w:rsid w:val="002C381A"/>
    <w:rsid w:val="002C3855"/>
    <w:rsid w:val="002C38C2"/>
    <w:rsid w:val="002C3B91"/>
    <w:rsid w:val="002C3DF2"/>
    <w:rsid w:val="002C4489"/>
    <w:rsid w:val="002C452C"/>
    <w:rsid w:val="002C4665"/>
    <w:rsid w:val="002C4B86"/>
    <w:rsid w:val="002C4C75"/>
    <w:rsid w:val="002C4F10"/>
    <w:rsid w:val="002C5467"/>
    <w:rsid w:val="002C5600"/>
    <w:rsid w:val="002C5616"/>
    <w:rsid w:val="002C5708"/>
    <w:rsid w:val="002C57E5"/>
    <w:rsid w:val="002C5BC0"/>
    <w:rsid w:val="002C66B4"/>
    <w:rsid w:val="002C6F06"/>
    <w:rsid w:val="002C6F64"/>
    <w:rsid w:val="002C6F69"/>
    <w:rsid w:val="002C7B0A"/>
    <w:rsid w:val="002D042A"/>
    <w:rsid w:val="002D0480"/>
    <w:rsid w:val="002D0C4D"/>
    <w:rsid w:val="002D10DE"/>
    <w:rsid w:val="002D17C6"/>
    <w:rsid w:val="002D1802"/>
    <w:rsid w:val="002D1949"/>
    <w:rsid w:val="002D1A50"/>
    <w:rsid w:val="002D209D"/>
    <w:rsid w:val="002D2297"/>
    <w:rsid w:val="002D2318"/>
    <w:rsid w:val="002D2690"/>
    <w:rsid w:val="002D2844"/>
    <w:rsid w:val="002D28B4"/>
    <w:rsid w:val="002D2961"/>
    <w:rsid w:val="002D2A34"/>
    <w:rsid w:val="002D36F9"/>
    <w:rsid w:val="002D3869"/>
    <w:rsid w:val="002D38A2"/>
    <w:rsid w:val="002D3B43"/>
    <w:rsid w:val="002D3D03"/>
    <w:rsid w:val="002D3EBF"/>
    <w:rsid w:val="002D3F37"/>
    <w:rsid w:val="002D4021"/>
    <w:rsid w:val="002D429D"/>
    <w:rsid w:val="002D4F98"/>
    <w:rsid w:val="002D566F"/>
    <w:rsid w:val="002D56E3"/>
    <w:rsid w:val="002D5BD5"/>
    <w:rsid w:val="002D60E0"/>
    <w:rsid w:val="002D6119"/>
    <w:rsid w:val="002D6426"/>
    <w:rsid w:val="002D6D3C"/>
    <w:rsid w:val="002D739C"/>
    <w:rsid w:val="002D7759"/>
    <w:rsid w:val="002D7A02"/>
    <w:rsid w:val="002D7CC0"/>
    <w:rsid w:val="002E086D"/>
    <w:rsid w:val="002E0AD5"/>
    <w:rsid w:val="002E0B3A"/>
    <w:rsid w:val="002E0D7A"/>
    <w:rsid w:val="002E0EE4"/>
    <w:rsid w:val="002E113D"/>
    <w:rsid w:val="002E1A20"/>
    <w:rsid w:val="002E2414"/>
    <w:rsid w:val="002E2813"/>
    <w:rsid w:val="002E2901"/>
    <w:rsid w:val="002E2B64"/>
    <w:rsid w:val="002E2C5A"/>
    <w:rsid w:val="002E2E0B"/>
    <w:rsid w:val="002E316A"/>
    <w:rsid w:val="002E40E1"/>
    <w:rsid w:val="002E4DEC"/>
    <w:rsid w:val="002E4E72"/>
    <w:rsid w:val="002E4FC3"/>
    <w:rsid w:val="002E5421"/>
    <w:rsid w:val="002E568A"/>
    <w:rsid w:val="002E5F71"/>
    <w:rsid w:val="002E647C"/>
    <w:rsid w:val="002E66AD"/>
    <w:rsid w:val="002E6D79"/>
    <w:rsid w:val="002E7613"/>
    <w:rsid w:val="002E7950"/>
    <w:rsid w:val="002E7963"/>
    <w:rsid w:val="002E7979"/>
    <w:rsid w:val="002E7CDE"/>
    <w:rsid w:val="002E7E3D"/>
    <w:rsid w:val="002E7EA4"/>
    <w:rsid w:val="002F007D"/>
    <w:rsid w:val="002F01CD"/>
    <w:rsid w:val="002F0323"/>
    <w:rsid w:val="002F0C0A"/>
    <w:rsid w:val="002F13D3"/>
    <w:rsid w:val="002F14AB"/>
    <w:rsid w:val="002F1799"/>
    <w:rsid w:val="002F1AEC"/>
    <w:rsid w:val="002F1B5B"/>
    <w:rsid w:val="002F1BE2"/>
    <w:rsid w:val="002F2050"/>
    <w:rsid w:val="002F21BF"/>
    <w:rsid w:val="002F27EE"/>
    <w:rsid w:val="002F2A44"/>
    <w:rsid w:val="002F2F3E"/>
    <w:rsid w:val="002F3109"/>
    <w:rsid w:val="002F330E"/>
    <w:rsid w:val="002F3324"/>
    <w:rsid w:val="002F3DFF"/>
    <w:rsid w:val="002F3E96"/>
    <w:rsid w:val="002F4350"/>
    <w:rsid w:val="002F4788"/>
    <w:rsid w:val="002F491B"/>
    <w:rsid w:val="002F4966"/>
    <w:rsid w:val="002F499C"/>
    <w:rsid w:val="002F4A17"/>
    <w:rsid w:val="002F577F"/>
    <w:rsid w:val="002F5801"/>
    <w:rsid w:val="002F5F75"/>
    <w:rsid w:val="002F628F"/>
    <w:rsid w:val="002F63B1"/>
    <w:rsid w:val="002F6E09"/>
    <w:rsid w:val="002F70F4"/>
    <w:rsid w:val="002F722E"/>
    <w:rsid w:val="002F7334"/>
    <w:rsid w:val="002F7C51"/>
    <w:rsid w:val="0030019E"/>
    <w:rsid w:val="00300912"/>
    <w:rsid w:val="00300FE5"/>
    <w:rsid w:val="00301095"/>
    <w:rsid w:val="00301558"/>
    <w:rsid w:val="0030177F"/>
    <w:rsid w:val="00301C03"/>
    <w:rsid w:val="00302366"/>
    <w:rsid w:val="003023EB"/>
    <w:rsid w:val="00302520"/>
    <w:rsid w:val="00302835"/>
    <w:rsid w:val="00302AF8"/>
    <w:rsid w:val="00302B68"/>
    <w:rsid w:val="00302C01"/>
    <w:rsid w:val="003031CF"/>
    <w:rsid w:val="0030324C"/>
    <w:rsid w:val="00303C72"/>
    <w:rsid w:val="00303DC6"/>
    <w:rsid w:val="00304008"/>
    <w:rsid w:val="00304452"/>
    <w:rsid w:val="00304631"/>
    <w:rsid w:val="00304A1B"/>
    <w:rsid w:val="00305170"/>
    <w:rsid w:val="0030558D"/>
    <w:rsid w:val="003058F9"/>
    <w:rsid w:val="00305E2E"/>
    <w:rsid w:val="00305EF1"/>
    <w:rsid w:val="003063F5"/>
    <w:rsid w:val="003064BE"/>
    <w:rsid w:val="003066A4"/>
    <w:rsid w:val="00306CC4"/>
    <w:rsid w:val="0031010B"/>
    <w:rsid w:val="00310E0C"/>
    <w:rsid w:val="00310EA3"/>
    <w:rsid w:val="003113A7"/>
    <w:rsid w:val="00311499"/>
    <w:rsid w:val="003118AD"/>
    <w:rsid w:val="00311F87"/>
    <w:rsid w:val="00312012"/>
    <w:rsid w:val="00312024"/>
    <w:rsid w:val="003121B8"/>
    <w:rsid w:val="003124FF"/>
    <w:rsid w:val="00312723"/>
    <w:rsid w:val="00312AD7"/>
    <w:rsid w:val="00313007"/>
    <w:rsid w:val="0031367F"/>
    <w:rsid w:val="0031406A"/>
    <w:rsid w:val="0031407C"/>
    <w:rsid w:val="00314348"/>
    <w:rsid w:val="003143AC"/>
    <w:rsid w:val="00315DFD"/>
    <w:rsid w:val="00316599"/>
    <w:rsid w:val="00316C85"/>
    <w:rsid w:val="00316DB4"/>
    <w:rsid w:val="003171C1"/>
    <w:rsid w:val="00317500"/>
    <w:rsid w:val="003178C2"/>
    <w:rsid w:val="00317A88"/>
    <w:rsid w:val="00317E14"/>
    <w:rsid w:val="0032040F"/>
    <w:rsid w:val="003206F0"/>
    <w:rsid w:val="0032139D"/>
    <w:rsid w:val="00321724"/>
    <w:rsid w:val="00321EBC"/>
    <w:rsid w:val="003223DC"/>
    <w:rsid w:val="00322522"/>
    <w:rsid w:val="003225B7"/>
    <w:rsid w:val="00322C27"/>
    <w:rsid w:val="00322CAE"/>
    <w:rsid w:val="00323150"/>
    <w:rsid w:val="00323451"/>
    <w:rsid w:val="00323AD5"/>
    <w:rsid w:val="00323AFB"/>
    <w:rsid w:val="00323D44"/>
    <w:rsid w:val="00323F95"/>
    <w:rsid w:val="0032423E"/>
    <w:rsid w:val="003245CD"/>
    <w:rsid w:val="00324896"/>
    <w:rsid w:val="00324E57"/>
    <w:rsid w:val="003253F7"/>
    <w:rsid w:val="00325696"/>
    <w:rsid w:val="003259B2"/>
    <w:rsid w:val="00325DCE"/>
    <w:rsid w:val="003263F9"/>
    <w:rsid w:val="003264FD"/>
    <w:rsid w:val="00326977"/>
    <w:rsid w:val="003272A9"/>
    <w:rsid w:val="003273A6"/>
    <w:rsid w:val="003273F4"/>
    <w:rsid w:val="003278CC"/>
    <w:rsid w:val="00327D01"/>
    <w:rsid w:val="0033018E"/>
    <w:rsid w:val="0033032A"/>
    <w:rsid w:val="00330613"/>
    <w:rsid w:val="0033070B"/>
    <w:rsid w:val="00330AC4"/>
    <w:rsid w:val="00330BF2"/>
    <w:rsid w:val="00330CFF"/>
    <w:rsid w:val="0033102C"/>
    <w:rsid w:val="003310F2"/>
    <w:rsid w:val="00331357"/>
    <w:rsid w:val="0033166D"/>
    <w:rsid w:val="00331F1C"/>
    <w:rsid w:val="003323CF"/>
    <w:rsid w:val="003323FE"/>
    <w:rsid w:val="0033254C"/>
    <w:rsid w:val="00332CB5"/>
    <w:rsid w:val="00333088"/>
    <w:rsid w:val="0033311B"/>
    <w:rsid w:val="00333EA4"/>
    <w:rsid w:val="00334003"/>
    <w:rsid w:val="0033429F"/>
    <w:rsid w:val="00334977"/>
    <w:rsid w:val="00334C49"/>
    <w:rsid w:val="003351ED"/>
    <w:rsid w:val="00335278"/>
    <w:rsid w:val="003356FB"/>
    <w:rsid w:val="00335DD1"/>
    <w:rsid w:val="00335E93"/>
    <w:rsid w:val="00335F7F"/>
    <w:rsid w:val="003360F8"/>
    <w:rsid w:val="00336200"/>
    <w:rsid w:val="003363C3"/>
    <w:rsid w:val="003365E4"/>
    <w:rsid w:val="003369BC"/>
    <w:rsid w:val="0033740E"/>
    <w:rsid w:val="00337C99"/>
    <w:rsid w:val="0034011D"/>
    <w:rsid w:val="003402A9"/>
    <w:rsid w:val="00340450"/>
    <w:rsid w:val="00340B50"/>
    <w:rsid w:val="00340BBA"/>
    <w:rsid w:val="00340D25"/>
    <w:rsid w:val="00340DC4"/>
    <w:rsid w:val="00341737"/>
    <w:rsid w:val="0034185F"/>
    <w:rsid w:val="00342D98"/>
    <w:rsid w:val="003432F9"/>
    <w:rsid w:val="00343AE8"/>
    <w:rsid w:val="00343AED"/>
    <w:rsid w:val="00343CDD"/>
    <w:rsid w:val="00344012"/>
    <w:rsid w:val="00344245"/>
    <w:rsid w:val="003450E3"/>
    <w:rsid w:val="003451DD"/>
    <w:rsid w:val="003456E4"/>
    <w:rsid w:val="00345858"/>
    <w:rsid w:val="00345B3A"/>
    <w:rsid w:val="00345FC1"/>
    <w:rsid w:val="0034607C"/>
    <w:rsid w:val="00346182"/>
    <w:rsid w:val="003464E2"/>
    <w:rsid w:val="00346757"/>
    <w:rsid w:val="00346820"/>
    <w:rsid w:val="00346A2C"/>
    <w:rsid w:val="00346FD5"/>
    <w:rsid w:val="003470FC"/>
    <w:rsid w:val="00347133"/>
    <w:rsid w:val="00347168"/>
    <w:rsid w:val="0034749E"/>
    <w:rsid w:val="003474EB"/>
    <w:rsid w:val="003479F0"/>
    <w:rsid w:val="00347EBF"/>
    <w:rsid w:val="00347F3D"/>
    <w:rsid w:val="00350224"/>
    <w:rsid w:val="00350227"/>
    <w:rsid w:val="003505A6"/>
    <w:rsid w:val="00350A34"/>
    <w:rsid w:val="00350C20"/>
    <w:rsid w:val="00350EC1"/>
    <w:rsid w:val="00351027"/>
    <w:rsid w:val="003511B2"/>
    <w:rsid w:val="003512BD"/>
    <w:rsid w:val="003513BA"/>
    <w:rsid w:val="003517B0"/>
    <w:rsid w:val="003517D7"/>
    <w:rsid w:val="00351A6D"/>
    <w:rsid w:val="00351C7C"/>
    <w:rsid w:val="00351D31"/>
    <w:rsid w:val="0035288A"/>
    <w:rsid w:val="00352D13"/>
    <w:rsid w:val="003532D2"/>
    <w:rsid w:val="00353959"/>
    <w:rsid w:val="00353A4C"/>
    <w:rsid w:val="003541FB"/>
    <w:rsid w:val="00354233"/>
    <w:rsid w:val="0035442D"/>
    <w:rsid w:val="00354675"/>
    <w:rsid w:val="00354F0F"/>
    <w:rsid w:val="003550B1"/>
    <w:rsid w:val="0035570A"/>
    <w:rsid w:val="00355C79"/>
    <w:rsid w:val="0035605E"/>
    <w:rsid w:val="003561E5"/>
    <w:rsid w:val="00356B0E"/>
    <w:rsid w:val="00356B6D"/>
    <w:rsid w:val="00356C93"/>
    <w:rsid w:val="003570D5"/>
    <w:rsid w:val="0035714E"/>
    <w:rsid w:val="00357A56"/>
    <w:rsid w:val="00360038"/>
    <w:rsid w:val="0036038F"/>
    <w:rsid w:val="00360501"/>
    <w:rsid w:val="00361261"/>
    <w:rsid w:val="003614D2"/>
    <w:rsid w:val="003614F7"/>
    <w:rsid w:val="00361775"/>
    <w:rsid w:val="00361900"/>
    <w:rsid w:val="00361CE9"/>
    <w:rsid w:val="00361F8C"/>
    <w:rsid w:val="00362315"/>
    <w:rsid w:val="00362A4D"/>
    <w:rsid w:val="00362DF7"/>
    <w:rsid w:val="00362E6D"/>
    <w:rsid w:val="00362F90"/>
    <w:rsid w:val="00362FB7"/>
    <w:rsid w:val="003634CE"/>
    <w:rsid w:val="00363912"/>
    <w:rsid w:val="00363976"/>
    <w:rsid w:val="00363A09"/>
    <w:rsid w:val="00364B3C"/>
    <w:rsid w:val="00364C35"/>
    <w:rsid w:val="00364D31"/>
    <w:rsid w:val="00364D8C"/>
    <w:rsid w:val="00364DCA"/>
    <w:rsid w:val="00364E94"/>
    <w:rsid w:val="0036502A"/>
    <w:rsid w:val="0036567D"/>
    <w:rsid w:val="00365891"/>
    <w:rsid w:val="003658E3"/>
    <w:rsid w:val="003659B0"/>
    <w:rsid w:val="00365A3F"/>
    <w:rsid w:val="003660BD"/>
    <w:rsid w:val="003665DE"/>
    <w:rsid w:val="00366CA6"/>
    <w:rsid w:val="00367231"/>
    <w:rsid w:val="00370412"/>
    <w:rsid w:val="0037058C"/>
    <w:rsid w:val="003708AF"/>
    <w:rsid w:val="00370D23"/>
    <w:rsid w:val="00370DD9"/>
    <w:rsid w:val="00370E45"/>
    <w:rsid w:val="00370FC4"/>
    <w:rsid w:val="00371763"/>
    <w:rsid w:val="0037192F"/>
    <w:rsid w:val="00371981"/>
    <w:rsid w:val="00371C73"/>
    <w:rsid w:val="0037255A"/>
    <w:rsid w:val="00372CD6"/>
    <w:rsid w:val="003736DC"/>
    <w:rsid w:val="00373A79"/>
    <w:rsid w:val="00373B54"/>
    <w:rsid w:val="00373CE2"/>
    <w:rsid w:val="00373F0C"/>
    <w:rsid w:val="00374211"/>
    <w:rsid w:val="0037479B"/>
    <w:rsid w:val="00374A8A"/>
    <w:rsid w:val="00374B74"/>
    <w:rsid w:val="00374C75"/>
    <w:rsid w:val="00374D1C"/>
    <w:rsid w:val="00374D1E"/>
    <w:rsid w:val="00374F8A"/>
    <w:rsid w:val="003750BF"/>
    <w:rsid w:val="003751F8"/>
    <w:rsid w:val="00375200"/>
    <w:rsid w:val="003754F2"/>
    <w:rsid w:val="00375934"/>
    <w:rsid w:val="00375FF6"/>
    <w:rsid w:val="003764ED"/>
    <w:rsid w:val="00376A4C"/>
    <w:rsid w:val="00376B44"/>
    <w:rsid w:val="00376BF5"/>
    <w:rsid w:val="00376DD4"/>
    <w:rsid w:val="003773DB"/>
    <w:rsid w:val="0037744A"/>
    <w:rsid w:val="0037759B"/>
    <w:rsid w:val="00377BAD"/>
    <w:rsid w:val="00380088"/>
    <w:rsid w:val="00380291"/>
    <w:rsid w:val="00380396"/>
    <w:rsid w:val="003805FC"/>
    <w:rsid w:val="00380669"/>
    <w:rsid w:val="00380683"/>
    <w:rsid w:val="00380762"/>
    <w:rsid w:val="00380D72"/>
    <w:rsid w:val="00381138"/>
    <w:rsid w:val="0038137E"/>
    <w:rsid w:val="003815DB"/>
    <w:rsid w:val="00381AF0"/>
    <w:rsid w:val="00381E96"/>
    <w:rsid w:val="00381F61"/>
    <w:rsid w:val="00382A06"/>
    <w:rsid w:val="00382C4F"/>
    <w:rsid w:val="003832BB"/>
    <w:rsid w:val="00383B31"/>
    <w:rsid w:val="00383C48"/>
    <w:rsid w:val="003843B6"/>
    <w:rsid w:val="00384456"/>
    <w:rsid w:val="003847A7"/>
    <w:rsid w:val="00385411"/>
    <w:rsid w:val="003855FC"/>
    <w:rsid w:val="00385876"/>
    <w:rsid w:val="00385A63"/>
    <w:rsid w:val="00385CA5"/>
    <w:rsid w:val="0038616E"/>
    <w:rsid w:val="00386220"/>
    <w:rsid w:val="00386859"/>
    <w:rsid w:val="00386AF0"/>
    <w:rsid w:val="003873DF"/>
    <w:rsid w:val="00387981"/>
    <w:rsid w:val="00387F95"/>
    <w:rsid w:val="00387F9B"/>
    <w:rsid w:val="00390237"/>
    <w:rsid w:val="00390C66"/>
    <w:rsid w:val="00390D66"/>
    <w:rsid w:val="00390D7A"/>
    <w:rsid w:val="00391272"/>
    <w:rsid w:val="003913B6"/>
    <w:rsid w:val="0039153E"/>
    <w:rsid w:val="003915E3"/>
    <w:rsid w:val="003917F1"/>
    <w:rsid w:val="00391FD5"/>
    <w:rsid w:val="0039207E"/>
    <w:rsid w:val="00392289"/>
    <w:rsid w:val="00392304"/>
    <w:rsid w:val="0039258A"/>
    <w:rsid w:val="00393240"/>
    <w:rsid w:val="00393511"/>
    <w:rsid w:val="003936FD"/>
    <w:rsid w:val="003939A0"/>
    <w:rsid w:val="00393E90"/>
    <w:rsid w:val="00393FB7"/>
    <w:rsid w:val="003940E9"/>
    <w:rsid w:val="0039418C"/>
    <w:rsid w:val="00394737"/>
    <w:rsid w:val="00394E41"/>
    <w:rsid w:val="003950C3"/>
    <w:rsid w:val="00395192"/>
    <w:rsid w:val="003951BE"/>
    <w:rsid w:val="003953E1"/>
    <w:rsid w:val="0039551C"/>
    <w:rsid w:val="00395AFA"/>
    <w:rsid w:val="00395F5C"/>
    <w:rsid w:val="00396481"/>
    <w:rsid w:val="00396AAB"/>
    <w:rsid w:val="00397228"/>
    <w:rsid w:val="003A068D"/>
    <w:rsid w:val="003A12D7"/>
    <w:rsid w:val="003A19CB"/>
    <w:rsid w:val="003A1D93"/>
    <w:rsid w:val="003A1F35"/>
    <w:rsid w:val="003A211D"/>
    <w:rsid w:val="003A216C"/>
    <w:rsid w:val="003A281F"/>
    <w:rsid w:val="003A2C70"/>
    <w:rsid w:val="003A315D"/>
    <w:rsid w:val="003A3396"/>
    <w:rsid w:val="003A3A7B"/>
    <w:rsid w:val="003A3C35"/>
    <w:rsid w:val="003A45E2"/>
    <w:rsid w:val="003A4907"/>
    <w:rsid w:val="003A4C33"/>
    <w:rsid w:val="003A51DB"/>
    <w:rsid w:val="003A537E"/>
    <w:rsid w:val="003A54D6"/>
    <w:rsid w:val="003A5F39"/>
    <w:rsid w:val="003A5F5A"/>
    <w:rsid w:val="003A6394"/>
    <w:rsid w:val="003A6661"/>
    <w:rsid w:val="003A6821"/>
    <w:rsid w:val="003A6F2A"/>
    <w:rsid w:val="003A715E"/>
    <w:rsid w:val="003A7688"/>
    <w:rsid w:val="003A7928"/>
    <w:rsid w:val="003B00E0"/>
    <w:rsid w:val="003B0D25"/>
    <w:rsid w:val="003B0D8A"/>
    <w:rsid w:val="003B0D8D"/>
    <w:rsid w:val="003B0F4F"/>
    <w:rsid w:val="003B10E3"/>
    <w:rsid w:val="003B13EB"/>
    <w:rsid w:val="003B282C"/>
    <w:rsid w:val="003B2F37"/>
    <w:rsid w:val="003B30F2"/>
    <w:rsid w:val="003B38D6"/>
    <w:rsid w:val="003B3D8A"/>
    <w:rsid w:val="003B3D9C"/>
    <w:rsid w:val="003B3EF6"/>
    <w:rsid w:val="003B442C"/>
    <w:rsid w:val="003B48ED"/>
    <w:rsid w:val="003B4AE6"/>
    <w:rsid w:val="003B4F6D"/>
    <w:rsid w:val="003B55E7"/>
    <w:rsid w:val="003B5D69"/>
    <w:rsid w:val="003B60CB"/>
    <w:rsid w:val="003B6132"/>
    <w:rsid w:val="003B687C"/>
    <w:rsid w:val="003B6C21"/>
    <w:rsid w:val="003B6C5E"/>
    <w:rsid w:val="003B6FC8"/>
    <w:rsid w:val="003B7220"/>
    <w:rsid w:val="003B7E9C"/>
    <w:rsid w:val="003C033D"/>
    <w:rsid w:val="003C07E6"/>
    <w:rsid w:val="003C09CB"/>
    <w:rsid w:val="003C1415"/>
    <w:rsid w:val="003C155E"/>
    <w:rsid w:val="003C157A"/>
    <w:rsid w:val="003C1626"/>
    <w:rsid w:val="003C16C9"/>
    <w:rsid w:val="003C1E41"/>
    <w:rsid w:val="003C1F25"/>
    <w:rsid w:val="003C229D"/>
    <w:rsid w:val="003C23C4"/>
    <w:rsid w:val="003C2553"/>
    <w:rsid w:val="003C25A8"/>
    <w:rsid w:val="003C27D2"/>
    <w:rsid w:val="003C2A51"/>
    <w:rsid w:val="003C324D"/>
    <w:rsid w:val="003C3388"/>
    <w:rsid w:val="003C4350"/>
    <w:rsid w:val="003C4B26"/>
    <w:rsid w:val="003C4BDC"/>
    <w:rsid w:val="003C4E89"/>
    <w:rsid w:val="003C4F77"/>
    <w:rsid w:val="003C538C"/>
    <w:rsid w:val="003C53A2"/>
    <w:rsid w:val="003C540C"/>
    <w:rsid w:val="003C5502"/>
    <w:rsid w:val="003C57A5"/>
    <w:rsid w:val="003C5864"/>
    <w:rsid w:val="003C5A8A"/>
    <w:rsid w:val="003C5DBF"/>
    <w:rsid w:val="003C6870"/>
    <w:rsid w:val="003C6A1D"/>
    <w:rsid w:val="003C6A48"/>
    <w:rsid w:val="003C6CCB"/>
    <w:rsid w:val="003C6D8E"/>
    <w:rsid w:val="003C6FF7"/>
    <w:rsid w:val="003C71BA"/>
    <w:rsid w:val="003C71FE"/>
    <w:rsid w:val="003C76B7"/>
    <w:rsid w:val="003C77AB"/>
    <w:rsid w:val="003C7BB7"/>
    <w:rsid w:val="003C7F6D"/>
    <w:rsid w:val="003D0108"/>
    <w:rsid w:val="003D145F"/>
    <w:rsid w:val="003D1B00"/>
    <w:rsid w:val="003D1C98"/>
    <w:rsid w:val="003D1F50"/>
    <w:rsid w:val="003D221B"/>
    <w:rsid w:val="003D2222"/>
    <w:rsid w:val="003D22D2"/>
    <w:rsid w:val="003D2391"/>
    <w:rsid w:val="003D2620"/>
    <w:rsid w:val="003D27D0"/>
    <w:rsid w:val="003D2A01"/>
    <w:rsid w:val="003D2BF9"/>
    <w:rsid w:val="003D2C00"/>
    <w:rsid w:val="003D2DAF"/>
    <w:rsid w:val="003D2E94"/>
    <w:rsid w:val="003D3719"/>
    <w:rsid w:val="003D4193"/>
    <w:rsid w:val="003D49CB"/>
    <w:rsid w:val="003D4A65"/>
    <w:rsid w:val="003D4CB7"/>
    <w:rsid w:val="003D5363"/>
    <w:rsid w:val="003D5B51"/>
    <w:rsid w:val="003D5D3B"/>
    <w:rsid w:val="003D5EFE"/>
    <w:rsid w:val="003D65DA"/>
    <w:rsid w:val="003D68CD"/>
    <w:rsid w:val="003D69E8"/>
    <w:rsid w:val="003D6D49"/>
    <w:rsid w:val="003D6FDE"/>
    <w:rsid w:val="003D73E6"/>
    <w:rsid w:val="003D7C6D"/>
    <w:rsid w:val="003D7D31"/>
    <w:rsid w:val="003D7DE6"/>
    <w:rsid w:val="003E0038"/>
    <w:rsid w:val="003E02FC"/>
    <w:rsid w:val="003E067B"/>
    <w:rsid w:val="003E071E"/>
    <w:rsid w:val="003E08DD"/>
    <w:rsid w:val="003E0B4B"/>
    <w:rsid w:val="003E1013"/>
    <w:rsid w:val="003E13DD"/>
    <w:rsid w:val="003E14DA"/>
    <w:rsid w:val="003E1519"/>
    <w:rsid w:val="003E1668"/>
    <w:rsid w:val="003E1736"/>
    <w:rsid w:val="003E1B73"/>
    <w:rsid w:val="003E320A"/>
    <w:rsid w:val="003E3B6B"/>
    <w:rsid w:val="003E440A"/>
    <w:rsid w:val="003E47E9"/>
    <w:rsid w:val="003E4A65"/>
    <w:rsid w:val="003E4E38"/>
    <w:rsid w:val="003E51A3"/>
    <w:rsid w:val="003E5629"/>
    <w:rsid w:val="003E5783"/>
    <w:rsid w:val="003E59E3"/>
    <w:rsid w:val="003E5CA7"/>
    <w:rsid w:val="003E6270"/>
    <w:rsid w:val="003E66D0"/>
    <w:rsid w:val="003E6A6B"/>
    <w:rsid w:val="003E7004"/>
    <w:rsid w:val="003E7746"/>
    <w:rsid w:val="003E79E0"/>
    <w:rsid w:val="003F0475"/>
    <w:rsid w:val="003F0A43"/>
    <w:rsid w:val="003F0D4A"/>
    <w:rsid w:val="003F130B"/>
    <w:rsid w:val="003F139F"/>
    <w:rsid w:val="003F1873"/>
    <w:rsid w:val="003F1B6A"/>
    <w:rsid w:val="003F1F9A"/>
    <w:rsid w:val="003F2DF4"/>
    <w:rsid w:val="003F2F6F"/>
    <w:rsid w:val="003F3938"/>
    <w:rsid w:val="003F3946"/>
    <w:rsid w:val="003F3EFD"/>
    <w:rsid w:val="003F3F63"/>
    <w:rsid w:val="003F44A2"/>
    <w:rsid w:val="003F4D94"/>
    <w:rsid w:val="003F4F93"/>
    <w:rsid w:val="003F527B"/>
    <w:rsid w:val="003F5718"/>
    <w:rsid w:val="003F5FBC"/>
    <w:rsid w:val="003F6019"/>
    <w:rsid w:val="003F6352"/>
    <w:rsid w:val="003F64BA"/>
    <w:rsid w:val="003F66AF"/>
    <w:rsid w:val="003F69DF"/>
    <w:rsid w:val="003F759C"/>
    <w:rsid w:val="003F7647"/>
    <w:rsid w:val="003F79C1"/>
    <w:rsid w:val="003F7E1D"/>
    <w:rsid w:val="003F7ECA"/>
    <w:rsid w:val="0040014A"/>
    <w:rsid w:val="0040015A"/>
    <w:rsid w:val="00400337"/>
    <w:rsid w:val="0040046A"/>
    <w:rsid w:val="0040051A"/>
    <w:rsid w:val="00400552"/>
    <w:rsid w:val="0040070F"/>
    <w:rsid w:val="004007B5"/>
    <w:rsid w:val="00400D1C"/>
    <w:rsid w:val="00400F4D"/>
    <w:rsid w:val="004010F2"/>
    <w:rsid w:val="00401195"/>
    <w:rsid w:val="0040148D"/>
    <w:rsid w:val="004014AD"/>
    <w:rsid w:val="00401A3F"/>
    <w:rsid w:val="00401CF1"/>
    <w:rsid w:val="00402044"/>
    <w:rsid w:val="004024BB"/>
    <w:rsid w:val="004024F2"/>
    <w:rsid w:val="00402683"/>
    <w:rsid w:val="00402A7C"/>
    <w:rsid w:val="0040300D"/>
    <w:rsid w:val="0040324E"/>
    <w:rsid w:val="004035A5"/>
    <w:rsid w:val="00403859"/>
    <w:rsid w:val="004039D4"/>
    <w:rsid w:val="00403CEF"/>
    <w:rsid w:val="00404716"/>
    <w:rsid w:val="00404FEF"/>
    <w:rsid w:val="00405127"/>
    <w:rsid w:val="00405579"/>
    <w:rsid w:val="00405A75"/>
    <w:rsid w:val="00405BB9"/>
    <w:rsid w:val="00405E2C"/>
    <w:rsid w:val="00406293"/>
    <w:rsid w:val="004062C5"/>
    <w:rsid w:val="00406359"/>
    <w:rsid w:val="00406654"/>
    <w:rsid w:val="004066D8"/>
    <w:rsid w:val="00406AAF"/>
    <w:rsid w:val="00406B08"/>
    <w:rsid w:val="00406B73"/>
    <w:rsid w:val="00407128"/>
    <w:rsid w:val="00407B0A"/>
    <w:rsid w:val="00407BE0"/>
    <w:rsid w:val="00407FAA"/>
    <w:rsid w:val="00407FB3"/>
    <w:rsid w:val="00410C20"/>
    <w:rsid w:val="00410D44"/>
    <w:rsid w:val="00411069"/>
    <w:rsid w:val="004122E9"/>
    <w:rsid w:val="004123A5"/>
    <w:rsid w:val="004123BC"/>
    <w:rsid w:val="0041336B"/>
    <w:rsid w:val="004135BB"/>
    <w:rsid w:val="00413633"/>
    <w:rsid w:val="004139CB"/>
    <w:rsid w:val="0041455B"/>
    <w:rsid w:val="00414C22"/>
    <w:rsid w:val="00415260"/>
    <w:rsid w:val="00415263"/>
    <w:rsid w:val="00415488"/>
    <w:rsid w:val="004155D6"/>
    <w:rsid w:val="0041561B"/>
    <w:rsid w:val="00415AC0"/>
    <w:rsid w:val="0041630F"/>
    <w:rsid w:val="00416531"/>
    <w:rsid w:val="004167E1"/>
    <w:rsid w:val="004168BD"/>
    <w:rsid w:val="00416A24"/>
    <w:rsid w:val="00416E16"/>
    <w:rsid w:val="00416E2C"/>
    <w:rsid w:val="00417115"/>
    <w:rsid w:val="00417337"/>
    <w:rsid w:val="00417565"/>
    <w:rsid w:val="004178F1"/>
    <w:rsid w:val="00417CA7"/>
    <w:rsid w:val="00417CD2"/>
    <w:rsid w:val="00420199"/>
    <w:rsid w:val="0042094F"/>
    <w:rsid w:val="00420F8C"/>
    <w:rsid w:val="004217B4"/>
    <w:rsid w:val="00421FDF"/>
    <w:rsid w:val="004220F1"/>
    <w:rsid w:val="00422568"/>
    <w:rsid w:val="00422977"/>
    <w:rsid w:val="0042321A"/>
    <w:rsid w:val="00423AFC"/>
    <w:rsid w:val="00423F8B"/>
    <w:rsid w:val="00423FBE"/>
    <w:rsid w:val="0042425F"/>
    <w:rsid w:val="004242B5"/>
    <w:rsid w:val="004246DC"/>
    <w:rsid w:val="00424B40"/>
    <w:rsid w:val="00424B8B"/>
    <w:rsid w:val="00424F6F"/>
    <w:rsid w:val="004251A3"/>
    <w:rsid w:val="00425812"/>
    <w:rsid w:val="00425F08"/>
    <w:rsid w:val="00425F17"/>
    <w:rsid w:val="004268CC"/>
    <w:rsid w:val="00426C78"/>
    <w:rsid w:val="00427244"/>
    <w:rsid w:val="00427391"/>
    <w:rsid w:val="00427E7F"/>
    <w:rsid w:val="0043086F"/>
    <w:rsid w:val="00430BFF"/>
    <w:rsid w:val="004313D2"/>
    <w:rsid w:val="004315A9"/>
    <w:rsid w:val="00431CA0"/>
    <w:rsid w:val="00431D23"/>
    <w:rsid w:val="00431D3F"/>
    <w:rsid w:val="00431DA3"/>
    <w:rsid w:val="00431F15"/>
    <w:rsid w:val="0043222F"/>
    <w:rsid w:val="00432298"/>
    <w:rsid w:val="0043238B"/>
    <w:rsid w:val="00432580"/>
    <w:rsid w:val="004325B7"/>
    <w:rsid w:val="0043278A"/>
    <w:rsid w:val="00432A2E"/>
    <w:rsid w:val="00432B05"/>
    <w:rsid w:val="00432B9D"/>
    <w:rsid w:val="00432CAA"/>
    <w:rsid w:val="00432CC3"/>
    <w:rsid w:val="00433204"/>
    <w:rsid w:val="004332ED"/>
    <w:rsid w:val="004338AA"/>
    <w:rsid w:val="00433960"/>
    <w:rsid w:val="00433C34"/>
    <w:rsid w:val="00433C5D"/>
    <w:rsid w:val="00433E0B"/>
    <w:rsid w:val="00433F5B"/>
    <w:rsid w:val="00434128"/>
    <w:rsid w:val="004342C8"/>
    <w:rsid w:val="0043430A"/>
    <w:rsid w:val="00434433"/>
    <w:rsid w:val="00434636"/>
    <w:rsid w:val="00434B2B"/>
    <w:rsid w:val="00434BF8"/>
    <w:rsid w:val="0043511E"/>
    <w:rsid w:val="00435284"/>
    <w:rsid w:val="00435813"/>
    <w:rsid w:val="00435C7F"/>
    <w:rsid w:val="004361F9"/>
    <w:rsid w:val="0043659D"/>
    <w:rsid w:val="00436BF0"/>
    <w:rsid w:val="004372BF"/>
    <w:rsid w:val="004375A5"/>
    <w:rsid w:val="004375D1"/>
    <w:rsid w:val="004377B2"/>
    <w:rsid w:val="004405F4"/>
    <w:rsid w:val="004406FF"/>
    <w:rsid w:val="004408FE"/>
    <w:rsid w:val="00440F87"/>
    <w:rsid w:val="004417A0"/>
    <w:rsid w:val="004419F1"/>
    <w:rsid w:val="00442353"/>
    <w:rsid w:val="004424E1"/>
    <w:rsid w:val="004425D1"/>
    <w:rsid w:val="004426C2"/>
    <w:rsid w:val="0044275D"/>
    <w:rsid w:val="004429A0"/>
    <w:rsid w:val="0044321C"/>
    <w:rsid w:val="004432B8"/>
    <w:rsid w:val="00443C04"/>
    <w:rsid w:val="00443EB2"/>
    <w:rsid w:val="0044420A"/>
    <w:rsid w:val="00444568"/>
    <w:rsid w:val="00444796"/>
    <w:rsid w:val="004447BF"/>
    <w:rsid w:val="00444A6C"/>
    <w:rsid w:val="00444B32"/>
    <w:rsid w:val="00444BCB"/>
    <w:rsid w:val="00444DDE"/>
    <w:rsid w:val="004453D6"/>
    <w:rsid w:val="004457BB"/>
    <w:rsid w:val="004457C9"/>
    <w:rsid w:val="00445B12"/>
    <w:rsid w:val="00446459"/>
    <w:rsid w:val="00446948"/>
    <w:rsid w:val="00446C4A"/>
    <w:rsid w:val="00446DB1"/>
    <w:rsid w:val="00447554"/>
    <w:rsid w:val="00447F8B"/>
    <w:rsid w:val="00450027"/>
    <w:rsid w:val="004503C4"/>
    <w:rsid w:val="00450554"/>
    <w:rsid w:val="00450DA2"/>
    <w:rsid w:val="00450FF4"/>
    <w:rsid w:val="00451191"/>
    <w:rsid w:val="00451518"/>
    <w:rsid w:val="0045153E"/>
    <w:rsid w:val="00451DFC"/>
    <w:rsid w:val="00451F32"/>
    <w:rsid w:val="004523A8"/>
    <w:rsid w:val="00452A08"/>
    <w:rsid w:val="00452E5A"/>
    <w:rsid w:val="00452FFE"/>
    <w:rsid w:val="004534E9"/>
    <w:rsid w:val="0045359B"/>
    <w:rsid w:val="00453C9C"/>
    <w:rsid w:val="00453D31"/>
    <w:rsid w:val="004543B5"/>
    <w:rsid w:val="004543EA"/>
    <w:rsid w:val="004548C9"/>
    <w:rsid w:val="004549CC"/>
    <w:rsid w:val="00454B46"/>
    <w:rsid w:val="00455060"/>
    <w:rsid w:val="0045529A"/>
    <w:rsid w:val="004552BA"/>
    <w:rsid w:val="004558A8"/>
    <w:rsid w:val="00455C47"/>
    <w:rsid w:val="0045608E"/>
    <w:rsid w:val="0045622C"/>
    <w:rsid w:val="004562A2"/>
    <w:rsid w:val="00456E50"/>
    <w:rsid w:val="00457257"/>
    <w:rsid w:val="004573F8"/>
    <w:rsid w:val="004576C2"/>
    <w:rsid w:val="004576ED"/>
    <w:rsid w:val="004576FE"/>
    <w:rsid w:val="00457E13"/>
    <w:rsid w:val="00457F43"/>
    <w:rsid w:val="0046043E"/>
    <w:rsid w:val="00460D11"/>
    <w:rsid w:val="00461A82"/>
    <w:rsid w:val="00461B85"/>
    <w:rsid w:val="00461CAB"/>
    <w:rsid w:val="00461E4B"/>
    <w:rsid w:val="00461F99"/>
    <w:rsid w:val="00461F9F"/>
    <w:rsid w:val="00463394"/>
    <w:rsid w:val="0046339C"/>
    <w:rsid w:val="00463588"/>
    <w:rsid w:val="0046475C"/>
    <w:rsid w:val="00464D6E"/>
    <w:rsid w:val="00464DA0"/>
    <w:rsid w:val="00464E7A"/>
    <w:rsid w:val="00464F12"/>
    <w:rsid w:val="00464F88"/>
    <w:rsid w:val="004654F2"/>
    <w:rsid w:val="00466CD4"/>
    <w:rsid w:val="00467309"/>
    <w:rsid w:val="004673ED"/>
    <w:rsid w:val="004674FD"/>
    <w:rsid w:val="00467692"/>
    <w:rsid w:val="00467796"/>
    <w:rsid w:val="00467B36"/>
    <w:rsid w:val="00467FE5"/>
    <w:rsid w:val="004707CE"/>
    <w:rsid w:val="00470928"/>
    <w:rsid w:val="00470B37"/>
    <w:rsid w:val="00470CA8"/>
    <w:rsid w:val="00470FBA"/>
    <w:rsid w:val="00471255"/>
    <w:rsid w:val="0047137C"/>
    <w:rsid w:val="0047172C"/>
    <w:rsid w:val="00471802"/>
    <w:rsid w:val="00471A19"/>
    <w:rsid w:val="00471BF2"/>
    <w:rsid w:val="00471D97"/>
    <w:rsid w:val="00471DD9"/>
    <w:rsid w:val="00472098"/>
    <w:rsid w:val="00472239"/>
    <w:rsid w:val="00472271"/>
    <w:rsid w:val="00472361"/>
    <w:rsid w:val="004728E7"/>
    <w:rsid w:val="004739BF"/>
    <w:rsid w:val="00473AE0"/>
    <w:rsid w:val="004742F9"/>
    <w:rsid w:val="00474338"/>
    <w:rsid w:val="004755E1"/>
    <w:rsid w:val="004756DE"/>
    <w:rsid w:val="00475A3E"/>
    <w:rsid w:val="00475BCC"/>
    <w:rsid w:val="00476350"/>
    <w:rsid w:val="004765CF"/>
    <w:rsid w:val="00476623"/>
    <w:rsid w:val="004768CE"/>
    <w:rsid w:val="00476DA4"/>
    <w:rsid w:val="00476DFD"/>
    <w:rsid w:val="004779CC"/>
    <w:rsid w:val="00477B73"/>
    <w:rsid w:val="00477BFC"/>
    <w:rsid w:val="0048018E"/>
    <w:rsid w:val="004810BD"/>
    <w:rsid w:val="00481909"/>
    <w:rsid w:val="00481977"/>
    <w:rsid w:val="00481D4B"/>
    <w:rsid w:val="00482015"/>
    <w:rsid w:val="004821F5"/>
    <w:rsid w:val="0048252A"/>
    <w:rsid w:val="00482E48"/>
    <w:rsid w:val="00483087"/>
    <w:rsid w:val="004835D4"/>
    <w:rsid w:val="004838B6"/>
    <w:rsid w:val="00483E54"/>
    <w:rsid w:val="004840FD"/>
    <w:rsid w:val="004843C5"/>
    <w:rsid w:val="004844AC"/>
    <w:rsid w:val="004845E9"/>
    <w:rsid w:val="004846F6"/>
    <w:rsid w:val="004847E5"/>
    <w:rsid w:val="00484E4D"/>
    <w:rsid w:val="00485138"/>
    <w:rsid w:val="004852FF"/>
    <w:rsid w:val="00485895"/>
    <w:rsid w:val="004858D1"/>
    <w:rsid w:val="00485966"/>
    <w:rsid w:val="00485A94"/>
    <w:rsid w:val="00485B34"/>
    <w:rsid w:val="00485E30"/>
    <w:rsid w:val="0048608D"/>
    <w:rsid w:val="004861BD"/>
    <w:rsid w:val="0048627D"/>
    <w:rsid w:val="004862CF"/>
    <w:rsid w:val="0048690C"/>
    <w:rsid w:val="00486C11"/>
    <w:rsid w:val="00486D3D"/>
    <w:rsid w:val="00486DBB"/>
    <w:rsid w:val="00487124"/>
    <w:rsid w:val="00487888"/>
    <w:rsid w:val="00487B5A"/>
    <w:rsid w:val="00487D36"/>
    <w:rsid w:val="00487DEE"/>
    <w:rsid w:val="00487E35"/>
    <w:rsid w:val="0049000B"/>
    <w:rsid w:val="00490AA1"/>
    <w:rsid w:val="00491190"/>
    <w:rsid w:val="0049172B"/>
    <w:rsid w:val="00491D9D"/>
    <w:rsid w:val="004921D0"/>
    <w:rsid w:val="004926F2"/>
    <w:rsid w:val="004930B6"/>
    <w:rsid w:val="004933D9"/>
    <w:rsid w:val="00493474"/>
    <w:rsid w:val="004935F7"/>
    <w:rsid w:val="004937F8"/>
    <w:rsid w:val="00493899"/>
    <w:rsid w:val="004944F2"/>
    <w:rsid w:val="004945FD"/>
    <w:rsid w:val="0049462E"/>
    <w:rsid w:val="00494908"/>
    <w:rsid w:val="00494C70"/>
    <w:rsid w:val="00494FEA"/>
    <w:rsid w:val="0049549F"/>
    <w:rsid w:val="00495AA1"/>
    <w:rsid w:val="00495B1D"/>
    <w:rsid w:val="004965C8"/>
    <w:rsid w:val="00497091"/>
    <w:rsid w:val="004971D5"/>
    <w:rsid w:val="004972DF"/>
    <w:rsid w:val="00497806"/>
    <w:rsid w:val="00497933"/>
    <w:rsid w:val="004A00E2"/>
    <w:rsid w:val="004A0121"/>
    <w:rsid w:val="004A0794"/>
    <w:rsid w:val="004A0C91"/>
    <w:rsid w:val="004A0E56"/>
    <w:rsid w:val="004A1018"/>
    <w:rsid w:val="004A1171"/>
    <w:rsid w:val="004A1269"/>
    <w:rsid w:val="004A1F5C"/>
    <w:rsid w:val="004A2110"/>
    <w:rsid w:val="004A2382"/>
    <w:rsid w:val="004A2755"/>
    <w:rsid w:val="004A2811"/>
    <w:rsid w:val="004A2B4B"/>
    <w:rsid w:val="004A32F7"/>
    <w:rsid w:val="004A37F3"/>
    <w:rsid w:val="004A3B8A"/>
    <w:rsid w:val="004A3BD5"/>
    <w:rsid w:val="004A3BD8"/>
    <w:rsid w:val="004A3CEE"/>
    <w:rsid w:val="004A3D23"/>
    <w:rsid w:val="004A4045"/>
    <w:rsid w:val="004A46D4"/>
    <w:rsid w:val="004A4883"/>
    <w:rsid w:val="004A489F"/>
    <w:rsid w:val="004A48FE"/>
    <w:rsid w:val="004A5301"/>
    <w:rsid w:val="004A54EC"/>
    <w:rsid w:val="004A5E0C"/>
    <w:rsid w:val="004A6E16"/>
    <w:rsid w:val="004A75C9"/>
    <w:rsid w:val="004A7AA5"/>
    <w:rsid w:val="004A7C26"/>
    <w:rsid w:val="004A7F7F"/>
    <w:rsid w:val="004B0640"/>
    <w:rsid w:val="004B0937"/>
    <w:rsid w:val="004B0A1E"/>
    <w:rsid w:val="004B0DD7"/>
    <w:rsid w:val="004B10D1"/>
    <w:rsid w:val="004B122F"/>
    <w:rsid w:val="004B1289"/>
    <w:rsid w:val="004B15FA"/>
    <w:rsid w:val="004B1751"/>
    <w:rsid w:val="004B1996"/>
    <w:rsid w:val="004B1A11"/>
    <w:rsid w:val="004B1B05"/>
    <w:rsid w:val="004B1B95"/>
    <w:rsid w:val="004B1F1A"/>
    <w:rsid w:val="004B24FD"/>
    <w:rsid w:val="004B2D8B"/>
    <w:rsid w:val="004B33F0"/>
    <w:rsid w:val="004B3504"/>
    <w:rsid w:val="004B3C1B"/>
    <w:rsid w:val="004B44ED"/>
    <w:rsid w:val="004B45EB"/>
    <w:rsid w:val="004B46B9"/>
    <w:rsid w:val="004B473C"/>
    <w:rsid w:val="004B492D"/>
    <w:rsid w:val="004B4968"/>
    <w:rsid w:val="004B4DCA"/>
    <w:rsid w:val="004B4F48"/>
    <w:rsid w:val="004B58A3"/>
    <w:rsid w:val="004B59A7"/>
    <w:rsid w:val="004B5A6B"/>
    <w:rsid w:val="004B5B97"/>
    <w:rsid w:val="004B5E37"/>
    <w:rsid w:val="004B6280"/>
    <w:rsid w:val="004B71A9"/>
    <w:rsid w:val="004B76FB"/>
    <w:rsid w:val="004B7774"/>
    <w:rsid w:val="004B7A3D"/>
    <w:rsid w:val="004B7BEA"/>
    <w:rsid w:val="004B7ED2"/>
    <w:rsid w:val="004C0C73"/>
    <w:rsid w:val="004C1929"/>
    <w:rsid w:val="004C1D80"/>
    <w:rsid w:val="004C2C90"/>
    <w:rsid w:val="004C312C"/>
    <w:rsid w:val="004C3D0C"/>
    <w:rsid w:val="004C480A"/>
    <w:rsid w:val="004C493A"/>
    <w:rsid w:val="004C4A2B"/>
    <w:rsid w:val="004C4A3E"/>
    <w:rsid w:val="004C4D37"/>
    <w:rsid w:val="004C4E4D"/>
    <w:rsid w:val="004C50CE"/>
    <w:rsid w:val="004C5373"/>
    <w:rsid w:val="004C5935"/>
    <w:rsid w:val="004C59D0"/>
    <w:rsid w:val="004C602D"/>
    <w:rsid w:val="004C622C"/>
    <w:rsid w:val="004C678F"/>
    <w:rsid w:val="004C6B01"/>
    <w:rsid w:val="004C6D92"/>
    <w:rsid w:val="004C6E0D"/>
    <w:rsid w:val="004C6EFB"/>
    <w:rsid w:val="004C6F40"/>
    <w:rsid w:val="004C795E"/>
    <w:rsid w:val="004C7E33"/>
    <w:rsid w:val="004D0569"/>
    <w:rsid w:val="004D081B"/>
    <w:rsid w:val="004D0AA7"/>
    <w:rsid w:val="004D0FDD"/>
    <w:rsid w:val="004D153D"/>
    <w:rsid w:val="004D1D57"/>
    <w:rsid w:val="004D24CA"/>
    <w:rsid w:val="004D2791"/>
    <w:rsid w:val="004D2C9C"/>
    <w:rsid w:val="004D2ED4"/>
    <w:rsid w:val="004D31D1"/>
    <w:rsid w:val="004D3421"/>
    <w:rsid w:val="004D3445"/>
    <w:rsid w:val="004D34C7"/>
    <w:rsid w:val="004D3602"/>
    <w:rsid w:val="004D3938"/>
    <w:rsid w:val="004D3B15"/>
    <w:rsid w:val="004D3E55"/>
    <w:rsid w:val="004D3F3B"/>
    <w:rsid w:val="004D40A2"/>
    <w:rsid w:val="004D48F4"/>
    <w:rsid w:val="004D4974"/>
    <w:rsid w:val="004D4BDA"/>
    <w:rsid w:val="004D50B7"/>
    <w:rsid w:val="004D5279"/>
    <w:rsid w:val="004D53E4"/>
    <w:rsid w:val="004D572F"/>
    <w:rsid w:val="004D59C3"/>
    <w:rsid w:val="004D5C48"/>
    <w:rsid w:val="004D5D1B"/>
    <w:rsid w:val="004D6C41"/>
    <w:rsid w:val="004D6DB6"/>
    <w:rsid w:val="004D6DFD"/>
    <w:rsid w:val="004D7092"/>
    <w:rsid w:val="004D72E3"/>
    <w:rsid w:val="004D75CB"/>
    <w:rsid w:val="004D7895"/>
    <w:rsid w:val="004E01CD"/>
    <w:rsid w:val="004E03F8"/>
    <w:rsid w:val="004E08FF"/>
    <w:rsid w:val="004E119F"/>
    <w:rsid w:val="004E135F"/>
    <w:rsid w:val="004E1684"/>
    <w:rsid w:val="004E1D0D"/>
    <w:rsid w:val="004E3331"/>
    <w:rsid w:val="004E3362"/>
    <w:rsid w:val="004E3952"/>
    <w:rsid w:val="004E3A3B"/>
    <w:rsid w:val="004E3D65"/>
    <w:rsid w:val="004E4029"/>
    <w:rsid w:val="004E403A"/>
    <w:rsid w:val="004E457F"/>
    <w:rsid w:val="004E4858"/>
    <w:rsid w:val="004E48FD"/>
    <w:rsid w:val="004E49B4"/>
    <w:rsid w:val="004E4EEA"/>
    <w:rsid w:val="004E4F7E"/>
    <w:rsid w:val="004E5121"/>
    <w:rsid w:val="004E53DE"/>
    <w:rsid w:val="004E59C2"/>
    <w:rsid w:val="004E620F"/>
    <w:rsid w:val="004E6D9E"/>
    <w:rsid w:val="004E6E29"/>
    <w:rsid w:val="004E7369"/>
    <w:rsid w:val="004E77F1"/>
    <w:rsid w:val="004E79A8"/>
    <w:rsid w:val="004F01B1"/>
    <w:rsid w:val="004F042D"/>
    <w:rsid w:val="004F112D"/>
    <w:rsid w:val="004F1B0D"/>
    <w:rsid w:val="004F1D63"/>
    <w:rsid w:val="004F21F5"/>
    <w:rsid w:val="004F221B"/>
    <w:rsid w:val="004F2359"/>
    <w:rsid w:val="004F2A8A"/>
    <w:rsid w:val="004F2CCE"/>
    <w:rsid w:val="004F2DF2"/>
    <w:rsid w:val="004F37ED"/>
    <w:rsid w:val="004F39F3"/>
    <w:rsid w:val="004F3D32"/>
    <w:rsid w:val="004F3E65"/>
    <w:rsid w:val="004F3E96"/>
    <w:rsid w:val="004F451A"/>
    <w:rsid w:val="004F5050"/>
    <w:rsid w:val="004F517E"/>
    <w:rsid w:val="004F51A2"/>
    <w:rsid w:val="004F542A"/>
    <w:rsid w:val="004F549C"/>
    <w:rsid w:val="004F54B1"/>
    <w:rsid w:val="004F5666"/>
    <w:rsid w:val="004F568F"/>
    <w:rsid w:val="004F5775"/>
    <w:rsid w:val="004F5955"/>
    <w:rsid w:val="004F5971"/>
    <w:rsid w:val="004F6063"/>
    <w:rsid w:val="004F6396"/>
    <w:rsid w:val="004F6764"/>
    <w:rsid w:val="004F6CEB"/>
    <w:rsid w:val="004F6EB6"/>
    <w:rsid w:val="004F7184"/>
    <w:rsid w:val="004F7477"/>
    <w:rsid w:val="004F748C"/>
    <w:rsid w:val="004F7D2C"/>
    <w:rsid w:val="004F7E48"/>
    <w:rsid w:val="005001F0"/>
    <w:rsid w:val="005002B7"/>
    <w:rsid w:val="005008E3"/>
    <w:rsid w:val="00500BCC"/>
    <w:rsid w:val="00500E3E"/>
    <w:rsid w:val="0050100E"/>
    <w:rsid w:val="0050130B"/>
    <w:rsid w:val="00501428"/>
    <w:rsid w:val="005016A6"/>
    <w:rsid w:val="005016D1"/>
    <w:rsid w:val="005017F6"/>
    <w:rsid w:val="005017F8"/>
    <w:rsid w:val="00501B34"/>
    <w:rsid w:val="00502070"/>
    <w:rsid w:val="005025D2"/>
    <w:rsid w:val="00502868"/>
    <w:rsid w:val="00503191"/>
    <w:rsid w:val="0050337B"/>
    <w:rsid w:val="005034E2"/>
    <w:rsid w:val="005034F6"/>
    <w:rsid w:val="00503AD0"/>
    <w:rsid w:val="00503AF2"/>
    <w:rsid w:val="00503AFB"/>
    <w:rsid w:val="00503B0F"/>
    <w:rsid w:val="0050593E"/>
    <w:rsid w:val="00505BCF"/>
    <w:rsid w:val="00505BFD"/>
    <w:rsid w:val="00505C50"/>
    <w:rsid w:val="00505D65"/>
    <w:rsid w:val="00505DF3"/>
    <w:rsid w:val="005063C5"/>
    <w:rsid w:val="00506A18"/>
    <w:rsid w:val="00507B03"/>
    <w:rsid w:val="00507B69"/>
    <w:rsid w:val="00507D4A"/>
    <w:rsid w:val="005102DB"/>
    <w:rsid w:val="00512495"/>
    <w:rsid w:val="00512DF8"/>
    <w:rsid w:val="005132A4"/>
    <w:rsid w:val="005136A7"/>
    <w:rsid w:val="005137DD"/>
    <w:rsid w:val="00513F2A"/>
    <w:rsid w:val="00514419"/>
    <w:rsid w:val="00514799"/>
    <w:rsid w:val="00514923"/>
    <w:rsid w:val="00514B54"/>
    <w:rsid w:val="00514FE0"/>
    <w:rsid w:val="00515181"/>
    <w:rsid w:val="0051518D"/>
    <w:rsid w:val="0051550C"/>
    <w:rsid w:val="0051553B"/>
    <w:rsid w:val="0051577C"/>
    <w:rsid w:val="00515C9F"/>
    <w:rsid w:val="005166E6"/>
    <w:rsid w:val="00516794"/>
    <w:rsid w:val="005168EA"/>
    <w:rsid w:val="0051692C"/>
    <w:rsid w:val="00516AF0"/>
    <w:rsid w:val="00516B88"/>
    <w:rsid w:val="00516C7C"/>
    <w:rsid w:val="00516F71"/>
    <w:rsid w:val="00516FCC"/>
    <w:rsid w:val="00517146"/>
    <w:rsid w:val="00517DBB"/>
    <w:rsid w:val="005202B9"/>
    <w:rsid w:val="005205BB"/>
    <w:rsid w:val="005207EE"/>
    <w:rsid w:val="005209E3"/>
    <w:rsid w:val="00520FE4"/>
    <w:rsid w:val="005215FA"/>
    <w:rsid w:val="0052242F"/>
    <w:rsid w:val="00522B38"/>
    <w:rsid w:val="00522FCB"/>
    <w:rsid w:val="00523A7B"/>
    <w:rsid w:val="00523AFC"/>
    <w:rsid w:val="00523B79"/>
    <w:rsid w:val="00523CA1"/>
    <w:rsid w:val="0052411A"/>
    <w:rsid w:val="005242DE"/>
    <w:rsid w:val="005246AB"/>
    <w:rsid w:val="00524704"/>
    <w:rsid w:val="00524A9F"/>
    <w:rsid w:val="00524E95"/>
    <w:rsid w:val="00525322"/>
    <w:rsid w:val="0052582C"/>
    <w:rsid w:val="00525837"/>
    <w:rsid w:val="00525848"/>
    <w:rsid w:val="0052586A"/>
    <w:rsid w:val="00525CAE"/>
    <w:rsid w:val="005265C5"/>
    <w:rsid w:val="00526CE4"/>
    <w:rsid w:val="00527636"/>
    <w:rsid w:val="00527705"/>
    <w:rsid w:val="00527A4C"/>
    <w:rsid w:val="00527CE9"/>
    <w:rsid w:val="00527F08"/>
    <w:rsid w:val="00527F66"/>
    <w:rsid w:val="005303B5"/>
    <w:rsid w:val="00531002"/>
    <w:rsid w:val="005313DE"/>
    <w:rsid w:val="00531468"/>
    <w:rsid w:val="00531B25"/>
    <w:rsid w:val="0053239A"/>
    <w:rsid w:val="0053264A"/>
    <w:rsid w:val="00532BD2"/>
    <w:rsid w:val="005333B4"/>
    <w:rsid w:val="005334E9"/>
    <w:rsid w:val="00533CCB"/>
    <w:rsid w:val="00534270"/>
    <w:rsid w:val="00534617"/>
    <w:rsid w:val="00534DE2"/>
    <w:rsid w:val="005351F9"/>
    <w:rsid w:val="0053598C"/>
    <w:rsid w:val="00535BF9"/>
    <w:rsid w:val="0053603B"/>
    <w:rsid w:val="0053608E"/>
    <w:rsid w:val="00536602"/>
    <w:rsid w:val="005370D8"/>
    <w:rsid w:val="005372DD"/>
    <w:rsid w:val="00537551"/>
    <w:rsid w:val="005405D8"/>
    <w:rsid w:val="00541150"/>
    <w:rsid w:val="00541266"/>
    <w:rsid w:val="00541466"/>
    <w:rsid w:val="005416A2"/>
    <w:rsid w:val="00541D76"/>
    <w:rsid w:val="005425EE"/>
    <w:rsid w:val="00542616"/>
    <w:rsid w:val="00542BC4"/>
    <w:rsid w:val="0054306A"/>
    <w:rsid w:val="0054352B"/>
    <w:rsid w:val="00543A78"/>
    <w:rsid w:val="0054415D"/>
    <w:rsid w:val="0054416F"/>
    <w:rsid w:val="00544BB3"/>
    <w:rsid w:val="0054514A"/>
    <w:rsid w:val="005452A7"/>
    <w:rsid w:val="00545672"/>
    <w:rsid w:val="00545716"/>
    <w:rsid w:val="00545A96"/>
    <w:rsid w:val="00545AF5"/>
    <w:rsid w:val="00545B69"/>
    <w:rsid w:val="00545C7E"/>
    <w:rsid w:val="00546278"/>
    <w:rsid w:val="005465A5"/>
    <w:rsid w:val="00546630"/>
    <w:rsid w:val="005468EA"/>
    <w:rsid w:val="00546AB0"/>
    <w:rsid w:val="00546F23"/>
    <w:rsid w:val="00546FB0"/>
    <w:rsid w:val="0054718E"/>
    <w:rsid w:val="00547FDD"/>
    <w:rsid w:val="0055009A"/>
    <w:rsid w:val="005500F4"/>
    <w:rsid w:val="005507F2"/>
    <w:rsid w:val="00550A72"/>
    <w:rsid w:val="00550D53"/>
    <w:rsid w:val="00550D9A"/>
    <w:rsid w:val="005510B0"/>
    <w:rsid w:val="0055117A"/>
    <w:rsid w:val="00551360"/>
    <w:rsid w:val="0055139C"/>
    <w:rsid w:val="00551574"/>
    <w:rsid w:val="00551B3F"/>
    <w:rsid w:val="00551B88"/>
    <w:rsid w:val="00551BBF"/>
    <w:rsid w:val="00551D95"/>
    <w:rsid w:val="00551DC7"/>
    <w:rsid w:val="0055260C"/>
    <w:rsid w:val="00552F75"/>
    <w:rsid w:val="00553004"/>
    <w:rsid w:val="005533AD"/>
    <w:rsid w:val="0055372B"/>
    <w:rsid w:val="005537ED"/>
    <w:rsid w:val="0055394F"/>
    <w:rsid w:val="00553FD3"/>
    <w:rsid w:val="00554975"/>
    <w:rsid w:val="00554C71"/>
    <w:rsid w:val="00554CDB"/>
    <w:rsid w:val="00555304"/>
    <w:rsid w:val="0055569F"/>
    <w:rsid w:val="005558E5"/>
    <w:rsid w:val="00555A99"/>
    <w:rsid w:val="00555D71"/>
    <w:rsid w:val="00555DED"/>
    <w:rsid w:val="00555FD7"/>
    <w:rsid w:val="0055626F"/>
    <w:rsid w:val="00556285"/>
    <w:rsid w:val="005562B4"/>
    <w:rsid w:val="00556743"/>
    <w:rsid w:val="005567E1"/>
    <w:rsid w:val="005568E2"/>
    <w:rsid w:val="00556B58"/>
    <w:rsid w:val="00556F4A"/>
    <w:rsid w:val="00557629"/>
    <w:rsid w:val="00557772"/>
    <w:rsid w:val="0056019D"/>
    <w:rsid w:val="005603AF"/>
    <w:rsid w:val="005608B8"/>
    <w:rsid w:val="00560E1B"/>
    <w:rsid w:val="00560FFA"/>
    <w:rsid w:val="00561151"/>
    <w:rsid w:val="005615E7"/>
    <w:rsid w:val="005616D0"/>
    <w:rsid w:val="00561987"/>
    <w:rsid w:val="00561AC2"/>
    <w:rsid w:val="00561B77"/>
    <w:rsid w:val="00561C55"/>
    <w:rsid w:val="00561EA1"/>
    <w:rsid w:val="00562375"/>
    <w:rsid w:val="005627DF"/>
    <w:rsid w:val="00562B49"/>
    <w:rsid w:val="00562ED2"/>
    <w:rsid w:val="0056347E"/>
    <w:rsid w:val="0056371B"/>
    <w:rsid w:val="00563DA8"/>
    <w:rsid w:val="005645E3"/>
    <w:rsid w:val="00564942"/>
    <w:rsid w:val="005649A7"/>
    <w:rsid w:val="005649BD"/>
    <w:rsid w:val="00565257"/>
    <w:rsid w:val="005652A1"/>
    <w:rsid w:val="00565422"/>
    <w:rsid w:val="0056624F"/>
    <w:rsid w:val="005662C3"/>
    <w:rsid w:val="00566406"/>
    <w:rsid w:val="0056685C"/>
    <w:rsid w:val="00566BE6"/>
    <w:rsid w:val="00567010"/>
    <w:rsid w:val="00567121"/>
    <w:rsid w:val="00567576"/>
    <w:rsid w:val="00567615"/>
    <w:rsid w:val="00567FD6"/>
    <w:rsid w:val="00570608"/>
    <w:rsid w:val="0057061F"/>
    <w:rsid w:val="0057072A"/>
    <w:rsid w:val="0057077C"/>
    <w:rsid w:val="005708AD"/>
    <w:rsid w:val="00571183"/>
    <w:rsid w:val="005714DB"/>
    <w:rsid w:val="00571639"/>
    <w:rsid w:val="0057165F"/>
    <w:rsid w:val="00571BD7"/>
    <w:rsid w:val="00571CEF"/>
    <w:rsid w:val="00571E86"/>
    <w:rsid w:val="00572061"/>
    <w:rsid w:val="005720F4"/>
    <w:rsid w:val="0057212B"/>
    <w:rsid w:val="0057262A"/>
    <w:rsid w:val="005727DF"/>
    <w:rsid w:val="005727E7"/>
    <w:rsid w:val="005728E6"/>
    <w:rsid w:val="00572BA8"/>
    <w:rsid w:val="00572EC1"/>
    <w:rsid w:val="005731AC"/>
    <w:rsid w:val="005735B1"/>
    <w:rsid w:val="00573688"/>
    <w:rsid w:val="00573847"/>
    <w:rsid w:val="00573902"/>
    <w:rsid w:val="00573D22"/>
    <w:rsid w:val="00573E20"/>
    <w:rsid w:val="0057405A"/>
    <w:rsid w:val="0057441C"/>
    <w:rsid w:val="00574945"/>
    <w:rsid w:val="00574B03"/>
    <w:rsid w:val="0057521B"/>
    <w:rsid w:val="0057537C"/>
    <w:rsid w:val="00575C63"/>
    <w:rsid w:val="00575EBA"/>
    <w:rsid w:val="0057606C"/>
    <w:rsid w:val="00576771"/>
    <w:rsid w:val="00576A21"/>
    <w:rsid w:val="00577341"/>
    <w:rsid w:val="005803CB"/>
    <w:rsid w:val="0058078B"/>
    <w:rsid w:val="0058090D"/>
    <w:rsid w:val="00580CB6"/>
    <w:rsid w:val="00581070"/>
    <w:rsid w:val="0058132F"/>
    <w:rsid w:val="00581344"/>
    <w:rsid w:val="00581384"/>
    <w:rsid w:val="005815D7"/>
    <w:rsid w:val="0058165B"/>
    <w:rsid w:val="00581981"/>
    <w:rsid w:val="00581AD9"/>
    <w:rsid w:val="00581B9C"/>
    <w:rsid w:val="00581C99"/>
    <w:rsid w:val="00581E87"/>
    <w:rsid w:val="0058259C"/>
    <w:rsid w:val="0058278B"/>
    <w:rsid w:val="00582879"/>
    <w:rsid w:val="00582A81"/>
    <w:rsid w:val="00582ABF"/>
    <w:rsid w:val="00582D83"/>
    <w:rsid w:val="005831C2"/>
    <w:rsid w:val="00583263"/>
    <w:rsid w:val="005834C2"/>
    <w:rsid w:val="00583556"/>
    <w:rsid w:val="00584032"/>
    <w:rsid w:val="00584302"/>
    <w:rsid w:val="00584329"/>
    <w:rsid w:val="005847EB"/>
    <w:rsid w:val="00584BFE"/>
    <w:rsid w:val="00584CDD"/>
    <w:rsid w:val="00584CED"/>
    <w:rsid w:val="005850B1"/>
    <w:rsid w:val="005851DF"/>
    <w:rsid w:val="0058533E"/>
    <w:rsid w:val="0058606A"/>
    <w:rsid w:val="005860D6"/>
    <w:rsid w:val="00586191"/>
    <w:rsid w:val="005861A8"/>
    <w:rsid w:val="005862B8"/>
    <w:rsid w:val="00586BCA"/>
    <w:rsid w:val="0058703B"/>
    <w:rsid w:val="0058717B"/>
    <w:rsid w:val="005874C4"/>
    <w:rsid w:val="00587A7D"/>
    <w:rsid w:val="005903FA"/>
    <w:rsid w:val="0059057E"/>
    <w:rsid w:val="00590875"/>
    <w:rsid w:val="00590EC3"/>
    <w:rsid w:val="0059117B"/>
    <w:rsid w:val="00591A98"/>
    <w:rsid w:val="00591B3E"/>
    <w:rsid w:val="00591E35"/>
    <w:rsid w:val="00591FD4"/>
    <w:rsid w:val="00592561"/>
    <w:rsid w:val="00592634"/>
    <w:rsid w:val="00592D00"/>
    <w:rsid w:val="0059321D"/>
    <w:rsid w:val="00593484"/>
    <w:rsid w:val="00593894"/>
    <w:rsid w:val="00593B15"/>
    <w:rsid w:val="00594267"/>
    <w:rsid w:val="00594654"/>
    <w:rsid w:val="00594807"/>
    <w:rsid w:val="005948EA"/>
    <w:rsid w:val="005949A0"/>
    <w:rsid w:val="00595952"/>
    <w:rsid w:val="005960DB"/>
    <w:rsid w:val="00596144"/>
    <w:rsid w:val="00596415"/>
    <w:rsid w:val="00596658"/>
    <w:rsid w:val="0059669B"/>
    <w:rsid w:val="005967DB"/>
    <w:rsid w:val="00596CA6"/>
    <w:rsid w:val="00596DED"/>
    <w:rsid w:val="005973E9"/>
    <w:rsid w:val="00597DBF"/>
    <w:rsid w:val="005A05E4"/>
    <w:rsid w:val="005A085A"/>
    <w:rsid w:val="005A0BB3"/>
    <w:rsid w:val="005A0BCF"/>
    <w:rsid w:val="005A101C"/>
    <w:rsid w:val="005A124D"/>
    <w:rsid w:val="005A150B"/>
    <w:rsid w:val="005A1623"/>
    <w:rsid w:val="005A1E20"/>
    <w:rsid w:val="005A2128"/>
    <w:rsid w:val="005A21B7"/>
    <w:rsid w:val="005A271A"/>
    <w:rsid w:val="005A2ACC"/>
    <w:rsid w:val="005A303F"/>
    <w:rsid w:val="005A368D"/>
    <w:rsid w:val="005A38C0"/>
    <w:rsid w:val="005A3958"/>
    <w:rsid w:val="005A3DA0"/>
    <w:rsid w:val="005A41B9"/>
    <w:rsid w:val="005A45DF"/>
    <w:rsid w:val="005A47DC"/>
    <w:rsid w:val="005A493D"/>
    <w:rsid w:val="005A4A8A"/>
    <w:rsid w:val="005A4BA1"/>
    <w:rsid w:val="005A50B3"/>
    <w:rsid w:val="005A51C0"/>
    <w:rsid w:val="005A5578"/>
    <w:rsid w:val="005A5625"/>
    <w:rsid w:val="005A5857"/>
    <w:rsid w:val="005A5B31"/>
    <w:rsid w:val="005A5C2D"/>
    <w:rsid w:val="005A5FC6"/>
    <w:rsid w:val="005A70E5"/>
    <w:rsid w:val="005A72B0"/>
    <w:rsid w:val="005A72EE"/>
    <w:rsid w:val="005A733B"/>
    <w:rsid w:val="005A779C"/>
    <w:rsid w:val="005A789D"/>
    <w:rsid w:val="005A79C3"/>
    <w:rsid w:val="005A7CDE"/>
    <w:rsid w:val="005B032D"/>
    <w:rsid w:val="005B0664"/>
    <w:rsid w:val="005B06E3"/>
    <w:rsid w:val="005B073A"/>
    <w:rsid w:val="005B0FE9"/>
    <w:rsid w:val="005B1041"/>
    <w:rsid w:val="005B162C"/>
    <w:rsid w:val="005B1756"/>
    <w:rsid w:val="005B1B7D"/>
    <w:rsid w:val="005B1C2D"/>
    <w:rsid w:val="005B1C38"/>
    <w:rsid w:val="005B1EA8"/>
    <w:rsid w:val="005B2542"/>
    <w:rsid w:val="005B26D3"/>
    <w:rsid w:val="005B2A43"/>
    <w:rsid w:val="005B2B58"/>
    <w:rsid w:val="005B2B77"/>
    <w:rsid w:val="005B30C7"/>
    <w:rsid w:val="005B321B"/>
    <w:rsid w:val="005B3460"/>
    <w:rsid w:val="005B3B20"/>
    <w:rsid w:val="005B3D5F"/>
    <w:rsid w:val="005B3D95"/>
    <w:rsid w:val="005B45BE"/>
    <w:rsid w:val="005B4DFA"/>
    <w:rsid w:val="005B51BA"/>
    <w:rsid w:val="005B52D3"/>
    <w:rsid w:val="005B5895"/>
    <w:rsid w:val="005B5BA4"/>
    <w:rsid w:val="005B5E20"/>
    <w:rsid w:val="005B5E52"/>
    <w:rsid w:val="005B6007"/>
    <w:rsid w:val="005B603A"/>
    <w:rsid w:val="005B629E"/>
    <w:rsid w:val="005B6496"/>
    <w:rsid w:val="005B6639"/>
    <w:rsid w:val="005B6A3E"/>
    <w:rsid w:val="005B6B90"/>
    <w:rsid w:val="005B7123"/>
    <w:rsid w:val="005B7351"/>
    <w:rsid w:val="005B744E"/>
    <w:rsid w:val="005B7906"/>
    <w:rsid w:val="005B7AA2"/>
    <w:rsid w:val="005B7E17"/>
    <w:rsid w:val="005C03CF"/>
    <w:rsid w:val="005C04B9"/>
    <w:rsid w:val="005C1072"/>
    <w:rsid w:val="005C14E5"/>
    <w:rsid w:val="005C1557"/>
    <w:rsid w:val="005C179E"/>
    <w:rsid w:val="005C17FE"/>
    <w:rsid w:val="005C1DAA"/>
    <w:rsid w:val="005C1F37"/>
    <w:rsid w:val="005C2294"/>
    <w:rsid w:val="005C29BE"/>
    <w:rsid w:val="005C2AD6"/>
    <w:rsid w:val="005C2FE5"/>
    <w:rsid w:val="005C35A0"/>
    <w:rsid w:val="005C3EA2"/>
    <w:rsid w:val="005C4039"/>
    <w:rsid w:val="005C46EB"/>
    <w:rsid w:val="005C47E0"/>
    <w:rsid w:val="005C5E1D"/>
    <w:rsid w:val="005C62BE"/>
    <w:rsid w:val="005C65FE"/>
    <w:rsid w:val="005C66B4"/>
    <w:rsid w:val="005C6F75"/>
    <w:rsid w:val="005C7061"/>
    <w:rsid w:val="005C70D0"/>
    <w:rsid w:val="005C76FC"/>
    <w:rsid w:val="005C7B46"/>
    <w:rsid w:val="005C7B66"/>
    <w:rsid w:val="005C7C50"/>
    <w:rsid w:val="005D0147"/>
    <w:rsid w:val="005D091B"/>
    <w:rsid w:val="005D0AD9"/>
    <w:rsid w:val="005D0C43"/>
    <w:rsid w:val="005D0D3B"/>
    <w:rsid w:val="005D13DF"/>
    <w:rsid w:val="005D142B"/>
    <w:rsid w:val="005D1936"/>
    <w:rsid w:val="005D1C59"/>
    <w:rsid w:val="005D1F3D"/>
    <w:rsid w:val="005D2085"/>
    <w:rsid w:val="005D22EA"/>
    <w:rsid w:val="005D28E5"/>
    <w:rsid w:val="005D30C3"/>
    <w:rsid w:val="005D3289"/>
    <w:rsid w:val="005D3318"/>
    <w:rsid w:val="005D36AC"/>
    <w:rsid w:val="005D3B48"/>
    <w:rsid w:val="005D3C2B"/>
    <w:rsid w:val="005D3F2A"/>
    <w:rsid w:val="005D3FC1"/>
    <w:rsid w:val="005D421C"/>
    <w:rsid w:val="005D42B5"/>
    <w:rsid w:val="005D506D"/>
    <w:rsid w:val="005D5427"/>
    <w:rsid w:val="005D59A4"/>
    <w:rsid w:val="005D5E1F"/>
    <w:rsid w:val="005D5FBA"/>
    <w:rsid w:val="005D625B"/>
    <w:rsid w:val="005D63DF"/>
    <w:rsid w:val="005D65B2"/>
    <w:rsid w:val="005D6749"/>
    <w:rsid w:val="005D76C7"/>
    <w:rsid w:val="005D7E98"/>
    <w:rsid w:val="005E016F"/>
    <w:rsid w:val="005E0693"/>
    <w:rsid w:val="005E0698"/>
    <w:rsid w:val="005E0BB3"/>
    <w:rsid w:val="005E0D9D"/>
    <w:rsid w:val="005E0F5E"/>
    <w:rsid w:val="005E101A"/>
    <w:rsid w:val="005E177A"/>
    <w:rsid w:val="005E1E06"/>
    <w:rsid w:val="005E1F8F"/>
    <w:rsid w:val="005E2210"/>
    <w:rsid w:val="005E2252"/>
    <w:rsid w:val="005E2972"/>
    <w:rsid w:val="005E2984"/>
    <w:rsid w:val="005E2E0F"/>
    <w:rsid w:val="005E37A9"/>
    <w:rsid w:val="005E3DFB"/>
    <w:rsid w:val="005E3EF6"/>
    <w:rsid w:val="005E4BEE"/>
    <w:rsid w:val="005E4CA8"/>
    <w:rsid w:val="005E4E55"/>
    <w:rsid w:val="005E503C"/>
    <w:rsid w:val="005E5216"/>
    <w:rsid w:val="005E5B5C"/>
    <w:rsid w:val="005E601E"/>
    <w:rsid w:val="005E659A"/>
    <w:rsid w:val="005E6918"/>
    <w:rsid w:val="005E6BAC"/>
    <w:rsid w:val="005E6BEF"/>
    <w:rsid w:val="005E6BFF"/>
    <w:rsid w:val="005E6CA3"/>
    <w:rsid w:val="005E7866"/>
    <w:rsid w:val="005E78C5"/>
    <w:rsid w:val="005E7E1C"/>
    <w:rsid w:val="005E7F43"/>
    <w:rsid w:val="005F0070"/>
    <w:rsid w:val="005F02F8"/>
    <w:rsid w:val="005F0789"/>
    <w:rsid w:val="005F07EA"/>
    <w:rsid w:val="005F0A0C"/>
    <w:rsid w:val="005F109F"/>
    <w:rsid w:val="005F1249"/>
    <w:rsid w:val="005F160E"/>
    <w:rsid w:val="005F1E40"/>
    <w:rsid w:val="005F2013"/>
    <w:rsid w:val="005F2AD4"/>
    <w:rsid w:val="005F2D46"/>
    <w:rsid w:val="005F31EF"/>
    <w:rsid w:val="005F3212"/>
    <w:rsid w:val="005F3273"/>
    <w:rsid w:val="005F3369"/>
    <w:rsid w:val="005F33BC"/>
    <w:rsid w:val="005F3867"/>
    <w:rsid w:val="005F3976"/>
    <w:rsid w:val="005F3D09"/>
    <w:rsid w:val="005F3D63"/>
    <w:rsid w:val="005F4437"/>
    <w:rsid w:val="005F4D9F"/>
    <w:rsid w:val="005F50C7"/>
    <w:rsid w:val="005F51D7"/>
    <w:rsid w:val="005F55A2"/>
    <w:rsid w:val="005F5723"/>
    <w:rsid w:val="005F57A3"/>
    <w:rsid w:val="005F58C5"/>
    <w:rsid w:val="005F5ED2"/>
    <w:rsid w:val="005F5ED5"/>
    <w:rsid w:val="005F6BE3"/>
    <w:rsid w:val="005F6CCD"/>
    <w:rsid w:val="005F6CFB"/>
    <w:rsid w:val="005F715F"/>
    <w:rsid w:val="005F7414"/>
    <w:rsid w:val="005F785C"/>
    <w:rsid w:val="005F7E99"/>
    <w:rsid w:val="005F7F19"/>
    <w:rsid w:val="00600289"/>
    <w:rsid w:val="006008AB"/>
    <w:rsid w:val="00600A7D"/>
    <w:rsid w:val="00600B66"/>
    <w:rsid w:val="00600D53"/>
    <w:rsid w:val="00601083"/>
    <w:rsid w:val="0060133E"/>
    <w:rsid w:val="0060176D"/>
    <w:rsid w:val="00601985"/>
    <w:rsid w:val="00601FF7"/>
    <w:rsid w:val="006022B8"/>
    <w:rsid w:val="0060289D"/>
    <w:rsid w:val="00602A9E"/>
    <w:rsid w:val="00602E40"/>
    <w:rsid w:val="00603168"/>
    <w:rsid w:val="0060321D"/>
    <w:rsid w:val="00603651"/>
    <w:rsid w:val="00604031"/>
    <w:rsid w:val="00605205"/>
    <w:rsid w:val="0060602F"/>
    <w:rsid w:val="00606649"/>
    <w:rsid w:val="006066A8"/>
    <w:rsid w:val="0060670E"/>
    <w:rsid w:val="006069F9"/>
    <w:rsid w:val="00606AED"/>
    <w:rsid w:val="00606B66"/>
    <w:rsid w:val="00606DD4"/>
    <w:rsid w:val="006076DE"/>
    <w:rsid w:val="006077B9"/>
    <w:rsid w:val="006079A6"/>
    <w:rsid w:val="00607B09"/>
    <w:rsid w:val="00607D09"/>
    <w:rsid w:val="00610016"/>
    <w:rsid w:val="00610354"/>
    <w:rsid w:val="00610B6B"/>
    <w:rsid w:val="00610F82"/>
    <w:rsid w:val="006111B2"/>
    <w:rsid w:val="006114B9"/>
    <w:rsid w:val="00611DCE"/>
    <w:rsid w:val="00612094"/>
    <w:rsid w:val="00612337"/>
    <w:rsid w:val="00612637"/>
    <w:rsid w:val="006126B2"/>
    <w:rsid w:val="00612AEF"/>
    <w:rsid w:val="00612C26"/>
    <w:rsid w:val="00612DB5"/>
    <w:rsid w:val="00612DDC"/>
    <w:rsid w:val="00613140"/>
    <w:rsid w:val="006131D9"/>
    <w:rsid w:val="006132AE"/>
    <w:rsid w:val="006135AA"/>
    <w:rsid w:val="00613613"/>
    <w:rsid w:val="006138FC"/>
    <w:rsid w:val="00613B95"/>
    <w:rsid w:val="00613BFC"/>
    <w:rsid w:val="00613CF9"/>
    <w:rsid w:val="00613D2B"/>
    <w:rsid w:val="0061481D"/>
    <w:rsid w:val="00614AA8"/>
    <w:rsid w:val="00614AF1"/>
    <w:rsid w:val="00614AF8"/>
    <w:rsid w:val="00614C37"/>
    <w:rsid w:val="00614F6B"/>
    <w:rsid w:val="00615110"/>
    <w:rsid w:val="006153DE"/>
    <w:rsid w:val="006154B8"/>
    <w:rsid w:val="006156D6"/>
    <w:rsid w:val="00615ADB"/>
    <w:rsid w:val="00615E24"/>
    <w:rsid w:val="00615FA5"/>
    <w:rsid w:val="00616372"/>
    <w:rsid w:val="00616AC1"/>
    <w:rsid w:val="00616C41"/>
    <w:rsid w:val="00616D97"/>
    <w:rsid w:val="00616DCC"/>
    <w:rsid w:val="00616E09"/>
    <w:rsid w:val="00616F8B"/>
    <w:rsid w:val="0061740C"/>
    <w:rsid w:val="00617A84"/>
    <w:rsid w:val="00617B9A"/>
    <w:rsid w:val="00617FFE"/>
    <w:rsid w:val="00620023"/>
    <w:rsid w:val="00620113"/>
    <w:rsid w:val="0062020F"/>
    <w:rsid w:val="006202B3"/>
    <w:rsid w:val="006204D8"/>
    <w:rsid w:val="006206E7"/>
    <w:rsid w:val="006213FA"/>
    <w:rsid w:val="00621C7C"/>
    <w:rsid w:val="00621E29"/>
    <w:rsid w:val="00621F63"/>
    <w:rsid w:val="0062207B"/>
    <w:rsid w:val="00622144"/>
    <w:rsid w:val="006226BB"/>
    <w:rsid w:val="00622EC6"/>
    <w:rsid w:val="00623275"/>
    <w:rsid w:val="006234F7"/>
    <w:rsid w:val="00623712"/>
    <w:rsid w:val="006237D4"/>
    <w:rsid w:val="00623B68"/>
    <w:rsid w:val="006243A5"/>
    <w:rsid w:val="0062458A"/>
    <w:rsid w:val="00624A5D"/>
    <w:rsid w:val="00624AEC"/>
    <w:rsid w:val="00625147"/>
    <w:rsid w:val="00625661"/>
    <w:rsid w:val="00625F10"/>
    <w:rsid w:val="006262A1"/>
    <w:rsid w:val="00626648"/>
    <w:rsid w:val="006269B0"/>
    <w:rsid w:val="00626BB5"/>
    <w:rsid w:val="00627FA2"/>
    <w:rsid w:val="00627FE2"/>
    <w:rsid w:val="006300CE"/>
    <w:rsid w:val="006304CD"/>
    <w:rsid w:val="00630981"/>
    <w:rsid w:val="00630DA5"/>
    <w:rsid w:val="00630F73"/>
    <w:rsid w:val="0063167A"/>
    <w:rsid w:val="00631BFC"/>
    <w:rsid w:val="00631D99"/>
    <w:rsid w:val="00632736"/>
    <w:rsid w:val="00632B6B"/>
    <w:rsid w:val="006331A7"/>
    <w:rsid w:val="00633442"/>
    <w:rsid w:val="00633FA6"/>
    <w:rsid w:val="00633FE3"/>
    <w:rsid w:val="0063452F"/>
    <w:rsid w:val="0063517F"/>
    <w:rsid w:val="006352E9"/>
    <w:rsid w:val="006353ED"/>
    <w:rsid w:val="006355AE"/>
    <w:rsid w:val="00635652"/>
    <w:rsid w:val="00635B68"/>
    <w:rsid w:val="00635ED4"/>
    <w:rsid w:val="00636690"/>
    <w:rsid w:val="00636A46"/>
    <w:rsid w:val="00636C9F"/>
    <w:rsid w:val="00636E61"/>
    <w:rsid w:val="006373F6"/>
    <w:rsid w:val="0063760E"/>
    <w:rsid w:val="0063761F"/>
    <w:rsid w:val="00637B69"/>
    <w:rsid w:val="00640288"/>
    <w:rsid w:val="00640374"/>
    <w:rsid w:val="00640831"/>
    <w:rsid w:val="006408FA"/>
    <w:rsid w:val="00640D5C"/>
    <w:rsid w:val="00641025"/>
    <w:rsid w:val="00641102"/>
    <w:rsid w:val="0064162E"/>
    <w:rsid w:val="006416EA"/>
    <w:rsid w:val="00641CCA"/>
    <w:rsid w:val="00641D1A"/>
    <w:rsid w:val="0064210C"/>
    <w:rsid w:val="0064218F"/>
    <w:rsid w:val="006427AD"/>
    <w:rsid w:val="00642D19"/>
    <w:rsid w:val="00642D37"/>
    <w:rsid w:val="00642F5E"/>
    <w:rsid w:val="0064319F"/>
    <w:rsid w:val="006432A2"/>
    <w:rsid w:val="00643760"/>
    <w:rsid w:val="006437E1"/>
    <w:rsid w:val="006439BB"/>
    <w:rsid w:val="00643B94"/>
    <w:rsid w:val="00643B9F"/>
    <w:rsid w:val="00644834"/>
    <w:rsid w:val="00644AAC"/>
    <w:rsid w:val="00645315"/>
    <w:rsid w:val="00645B90"/>
    <w:rsid w:val="00645C15"/>
    <w:rsid w:val="00646121"/>
    <w:rsid w:val="00646869"/>
    <w:rsid w:val="00646A14"/>
    <w:rsid w:val="00646BDB"/>
    <w:rsid w:val="00647133"/>
    <w:rsid w:val="00647356"/>
    <w:rsid w:val="006476D0"/>
    <w:rsid w:val="00647C84"/>
    <w:rsid w:val="00650A74"/>
    <w:rsid w:val="00650B68"/>
    <w:rsid w:val="00651345"/>
    <w:rsid w:val="006513F6"/>
    <w:rsid w:val="00651590"/>
    <w:rsid w:val="00651C5D"/>
    <w:rsid w:val="00651F38"/>
    <w:rsid w:val="00651F80"/>
    <w:rsid w:val="00651F8A"/>
    <w:rsid w:val="00652201"/>
    <w:rsid w:val="0065334E"/>
    <w:rsid w:val="006538C0"/>
    <w:rsid w:val="00653E85"/>
    <w:rsid w:val="006542C5"/>
    <w:rsid w:val="006544F2"/>
    <w:rsid w:val="00654571"/>
    <w:rsid w:val="006547D9"/>
    <w:rsid w:val="00654951"/>
    <w:rsid w:val="00654B76"/>
    <w:rsid w:val="00655074"/>
    <w:rsid w:val="0065534B"/>
    <w:rsid w:val="006553B0"/>
    <w:rsid w:val="00655424"/>
    <w:rsid w:val="00655753"/>
    <w:rsid w:val="00655858"/>
    <w:rsid w:val="00655F88"/>
    <w:rsid w:val="00656478"/>
    <w:rsid w:val="00656736"/>
    <w:rsid w:val="00656B3B"/>
    <w:rsid w:val="00656B83"/>
    <w:rsid w:val="00657322"/>
    <w:rsid w:val="0065734B"/>
    <w:rsid w:val="00657762"/>
    <w:rsid w:val="006577D1"/>
    <w:rsid w:val="00657A7B"/>
    <w:rsid w:val="00657B4D"/>
    <w:rsid w:val="00660001"/>
    <w:rsid w:val="0066018D"/>
    <w:rsid w:val="00660239"/>
    <w:rsid w:val="006603A8"/>
    <w:rsid w:val="006604ED"/>
    <w:rsid w:val="00660ADF"/>
    <w:rsid w:val="00660C09"/>
    <w:rsid w:val="00660D69"/>
    <w:rsid w:val="00660DF8"/>
    <w:rsid w:val="00660E1F"/>
    <w:rsid w:val="00660ED9"/>
    <w:rsid w:val="0066129B"/>
    <w:rsid w:val="0066162F"/>
    <w:rsid w:val="00661D5B"/>
    <w:rsid w:val="00661D6A"/>
    <w:rsid w:val="00661FAF"/>
    <w:rsid w:val="006621CF"/>
    <w:rsid w:val="00662803"/>
    <w:rsid w:val="00662B04"/>
    <w:rsid w:val="00662B8D"/>
    <w:rsid w:val="0066312A"/>
    <w:rsid w:val="006631BD"/>
    <w:rsid w:val="006636E0"/>
    <w:rsid w:val="00663706"/>
    <w:rsid w:val="00663857"/>
    <w:rsid w:val="00663C62"/>
    <w:rsid w:val="0066424E"/>
    <w:rsid w:val="006642AD"/>
    <w:rsid w:val="00664667"/>
    <w:rsid w:val="00664982"/>
    <w:rsid w:val="0066576A"/>
    <w:rsid w:val="00665ED0"/>
    <w:rsid w:val="00666E92"/>
    <w:rsid w:val="0066760C"/>
    <w:rsid w:val="00667710"/>
    <w:rsid w:val="006677ED"/>
    <w:rsid w:val="00667BDB"/>
    <w:rsid w:val="00667C34"/>
    <w:rsid w:val="00667E5D"/>
    <w:rsid w:val="006710D3"/>
    <w:rsid w:val="006714E2"/>
    <w:rsid w:val="006718FA"/>
    <w:rsid w:val="00671E61"/>
    <w:rsid w:val="00671F05"/>
    <w:rsid w:val="00671F33"/>
    <w:rsid w:val="00671F8F"/>
    <w:rsid w:val="00671FAA"/>
    <w:rsid w:val="0067279A"/>
    <w:rsid w:val="00672D57"/>
    <w:rsid w:val="00672DBF"/>
    <w:rsid w:val="00673487"/>
    <w:rsid w:val="006738C0"/>
    <w:rsid w:val="00673E4C"/>
    <w:rsid w:val="00673EE3"/>
    <w:rsid w:val="006741E4"/>
    <w:rsid w:val="006742F9"/>
    <w:rsid w:val="00674A01"/>
    <w:rsid w:val="00674D2B"/>
    <w:rsid w:val="00675212"/>
    <w:rsid w:val="006752C9"/>
    <w:rsid w:val="00675403"/>
    <w:rsid w:val="006758C6"/>
    <w:rsid w:val="00675A49"/>
    <w:rsid w:val="00675B91"/>
    <w:rsid w:val="00675CC3"/>
    <w:rsid w:val="006760B0"/>
    <w:rsid w:val="006760D2"/>
    <w:rsid w:val="00676359"/>
    <w:rsid w:val="00676428"/>
    <w:rsid w:val="0067655A"/>
    <w:rsid w:val="00676DD5"/>
    <w:rsid w:val="00676E81"/>
    <w:rsid w:val="00677123"/>
    <w:rsid w:val="00677150"/>
    <w:rsid w:val="006773E0"/>
    <w:rsid w:val="00677496"/>
    <w:rsid w:val="00677553"/>
    <w:rsid w:val="006777E6"/>
    <w:rsid w:val="00677ED5"/>
    <w:rsid w:val="00680471"/>
    <w:rsid w:val="00680CE2"/>
    <w:rsid w:val="00680E55"/>
    <w:rsid w:val="00681066"/>
    <w:rsid w:val="006810B6"/>
    <w:rsid w:val="006818FE"/>
    <w:rsid w:val="00681970"/>
    <w:rsid w:val="00681EA4"/>
    <w:rsid w:val="00683002"/>
    <w:rsid w:val="00683517"/>
    <w:rsid w:val="00683C86"/>
    <w:rsid w:val="006842E6"/>
    <w:rsid w:val="00684715"/>
    <w:rsid w:val="00684E20"/>
    <w:rsid w:val="00685301"/>
    <w:rsid w:val="00685302"/>
    <w:rsid w:val="0068587A"/>
    <w:rsid w:val="00685B32"/>
    <w:rsid w:val="00685CAC"/>
    <w:rsid w:val="00685E93"/>
    <w:rsid w:val="00686140"/>
    <w:rsid w:val="006863ED"/>
    <w:rsid w:val="0068656F"/>
    <w:rsid w:val="00686A23"/>
    <w:rsid w:val="00686A8E"/>
    <w:rsid w:val="006871C6"/>
    <w:rsid w:val="006877A2"/>
    <w:rsid w:val="00687A73"/>
    <w:rsid w:val="00687AF6"/>
    <w:rsid w:val="00690A9D"/>
    <w:rsid w:val="00690B69"/>
    <w:rsid w:val="00690CB8"/>
    <w:rsid w:val="006910C3"/>
    <w:rsid w:val="006910C9"/>
    <w:rsid w:val="006911E8"/>
    <w:rsid w:val="006913C7"/>
    <w:rsid w:val="006914C4"/>
    <w:rsid w:val="00691821"/>
    <w:rsid w:val="006921E7"/>
    <w:rsid w:val="0069229A"/>
    <w:rsid w:val="00692323"/>
    <w:rsid w:val="0069252B"/>
    <w:rsid w:val="006925D1"/>
    <w:rsid w:val="00692D5E"/>
    <w:rsid w:val="00693685"/>
    <w:rsid w:val="006936F0"/>
    <w:rsid w:val="0069386A"/>
    <w:rsid w:val="00693DD0"/>
    <w:rsid w:val="00694361"/>
    <w:rsid w:val="006949E9"/>
    <w:rsid w:val="00694B88"/>
    <w:rsid w:val="006957D2"/>
    <w:rsid w:val="00695819"/>
    <w:rsid w:val="00695A2D"/>
    <w:rsid w:val="00695CCD"/>
    <w:rsid w:val="00696178"/>
    <w:rsid w:val="006961E7"/>
    <w:rsid w:val="006967A6"/>
    <w:rsid w:val="006968F6"/>
    <w:rsid w:val="00696903"/>
    <w:rsid w:val="00696BA2"/>
    <w:rsid w:val="00696D4F"/>
    <w:rsid w:val="006971F2"/>
    <w:rsid w:val="006A02C9"/>
    <w:rsid w:val="006A0A7D"/>
    <w:rsid w:val="006A104B"/>
    <w:rsid w:val="006A11DA"/>
    <w:rsid w:val="006A1334"/>
    <w:rsid w:val="006A1EA1"/>
    <w:rsid w:val="006A1FD5"/>
    <w:rsid w:val="006A20E2"/>
    <w:rsid w:val="006A2154"/>
    <w:rsid w:val="006A2234"/>
    <w:rsid w:val="006A2D4C"/>
    <w:rsid w:val="006A2FF5"/>
    <w:rsid w:val="006A30CE"/>
    <w:rsid w:val="006A33DA"/>
    <w:rsid w:val="006A37F7"/>
    <w:rsid w:val="006A3834"/>
    <w:rsid w:val="006A398E"/>
    <w:rsid w:val="006A3A0E"/>
    <w:rsid w:val="006A40E3"/>
    <w:rsid w:val="006A4461"/>
    <w:rsid w:val="006A4BA7"/>
    <w:rsid w:val="006A4CE0"/>
    <w:rsid w:val="006A547D"/>
    <w:rsid w:val="006A5895"/>
    <w:rsid w:val="006A59D7"/>
    <w:rsid w:val="006A64EA"/>
    <w:rsid w:val="006A654E"/>
    <w:rsid w:val="006A6566"/>
    <w:rsid w:val="006A696C"/>
    <w:rsid w:val="006A70BA"/>
    <w:rsid w:val="006A7309"/>
    <w:rsid w:val="006A7368"/>
    <w:rsid w:val="006A7BD6"/>
    <w:rsid w:val="006A7C88"/>
    <w:rsid w:val="006B0501"/>
    <w:rsid w:val="006B0827"/>
    <w:rsid w:val="006B09AA"/>
    <w:rsid w:val="006B0D5C"/>
    <w:rsid w:val="006B115E"/>
    <w:rsid w:val="006B11FE"/>
    <w:rsid w:val="006B153D"/>
    <w:rsid w:val="006B1CE6"/>
    <w:rsid w:val="006B2732"/>
    <w:rsid w:val="006B2752"/>
    <w:rsid w:val="006B2D89"/>
    <w:rsid w:val="006B44D8"/>
    <w:rsid w:val="006B45DD"/>
    <w:rsid w:val="006B4689"/>
    <w:rsid w:val="006B4A2D"/>
    <w:rsid w:val="006B5A26"/>
    <w:rsid w:val="006B62BA"/>
    <w:rsid w:val="006B6A22"/>
    <w:rsid w:val="006B6F29"/>
    <w:rsid w:val="006B711A"/>
    <w:rsid w:val="006B743C"/>
    <w:rsid w:val="006B74FC"/>
    <w:rsid w:val="006B78BD"/>
    <w:rsid w:val="006B7DDF"/>
    <w:rsid w:val="006B7EA9"/>
    <w:rsid w:val="006B7ED4"/>
    <w:rsid w:val="006C028A"/>
    <w:rsid w:val="006C03EE"/>
    <w:rsid w:val="006C05FD"/>
    <w:rsid w:val="006C08FA"/>
    <w:rsid w:val="006C0A4E"/>
    <w:rsid w:val="006C0AAD"/>
    <w:rsid w:val="006C0F7D"/>
    <w:rsid w:val="006C131B"/>
    <w:rsid w:val="006C1358"/>
    <w:rsid w:val="006C1561"/>
    <w:rsid w:val="006C1809"/>
    <w:rsid w:val="006C1A1D"/>
    <w:rsid w:val="006C1A1E"/>
    <w:rsid w:val="006C1DD0"/>
    <w:rsid w:val="006C21CB"/>
    <w:rsid w:val="006C2252"/>
    <w:rsid w:val="006C2516"/>
    <w:rsid w:val="006C27D6"/>
    <w:rsid w:val="006C2805"/>
    <w:rsid w:val="006C2FBE"/>
    <w:rsid w:val="006C305B"/>
    <w:rsid w:val="006C307D"/>
    <w:rsid w:val="006C3347"/>
    <w:rsid w:val="006C3374"/>
    <w:rsid w:val="006C396C"/>
    <w:rsid w:val="006C39E2"/>
    <w:rsid w:val="006C409B"/>
    <w:rsid w:val="006C4555"/>
    <w:rsid w:val="006C4843"/>
    <w:rsid w:val="006C5090"/>
    <w:rsid w:val="006C516C"/>
    <w:rsid w:val="006C5241"/>
    <w:rsid w:val="006C5394"/>
    <w:rsid w:val="006C5628"/>
    <w:rsid w:val="006C56F2"/>
    <w:rsid w:val="006C5982"/>
    <w:rsid w:val="006C5A67"/>
    <w:rsid w:val="006C5B1C"/>
    <w:rsid w:val="006C5C5D"/>
    <w:rsid w:val="006C6117"/>
    <w:rsid w:val="006C68DD"/>
    <w:rsid w:val="006C6B0E"/>
    <w:rsid w:val="006C6DBA"/>
    <w:rsid w:val="006C6DBD"/>
    <w:rsid w:val="006C6F1C"/>
    <w:rsid w:val="006C714B"/>
    <w:rsid w:val="006C74D3"/>
    <w:rsid w:val="006C7736"/>
    <w:rsid w:val="006C78D6"/>
    <w:rsid w:val="006C7CE6"/>
    <w:rsid w:val="006C7DC1"/>
    <w:rsid w:val="006C7DF2"/>
    <w:rsid w:val="006D0093"/>
    <w:rsid w:val="006D0619"/>
    <w:rsid w:val="006D07CA"/>
    <w:rsid w:val="006D0B99"/>
    <w:rsid w:val="006D0CE5"/>
    <w:rsid w:val="006D13DC"/>
    <w:rsid w:val="006D1458"/>
    <w:rsid w:val="006D1611"/>
    <w:rsid w:val="006D16E9"/>
    <w:rsid w:val="006D1814"/>
    <w:rsid w:val="006D19A5"/>
    <w:rsid w:val="006D1A33"/>
    <w:rsid w:val="006D1C44"/>
    <w:rsid w:val="006D1C4D"/>
    <w:rsid w:val="006D1CFB"/>
    <w:rsid w:val="006D1DE1"/>
    <w:rsid w:val="006D2BD2"/>
    <w:rsid w:val="006D3323"/>
    <w:rsid w:val="006D3365"/>
    <w:rsid w:val="006D3C66"/>
    <w:rsid w:val="006D3DC9"/>
    <w:rsid w:val="006D3E42"/>
    <w:rsid w:val="006D42DF"/>
    <w:rsid w:val="006D458B"/>
    <w:rsid w:val="006D4739"/>
    <w:rsid w:val="006D529B"/>
    <w:rsid w:val="006D534B"/>
    <w:rsid w:val="006D543A"/>
    <w:rsid w:val="006D563F"/>
    <w:rsid w:val="006D5D76"/>
    <w:rsid w:val="006D5F10"/>
    <w:rsid w:val="006D5F88"/>
    <w:rsid w:val="006D65E4"/>
    <w:rsid w:val="006D68D1"/>
    <w:rsid w:val="006D710D"/>
    <w:rsid w:val="006D7618"/>
    <w:rsid w:val="006D79C2"/>
    <w:rsid w:val="006D79D2"/>
    <w:rsid w:val="006E02E6"/>
    <w:rsid w:val="006E0BD7"/>
    <w:rsid w:val="006E10A5"/>
    <w:rsid w:val="006E123D"/>
    <w:rsid w:val="006E13E9"/>
    <w:rsid w:val="006E195B"/>
    <w:rsid w:val="006E1E91"/>
    <w:rsid w:val="006E2B05"/>
    <w:rsid w:val="006E2F87"/>
    <w:rsid w:val="006E322F"/>
    <w:rsid w:val="006E36B5"/>
    <w:rsid w:val="006E3F2E"/>
    <w:rsid w:val="006E41B5"/>
    <w:rsid w:val="006E435B"/>
    <w:rsid w:val="006E47A2"/>
    <w:rsid w:val="006E4953"/>
    <w:rsid w:val="006E59C1"/>
    <w:rsid w:val="006E66CB"/>
    <w:rsid w:val="006E7045"/>
    <w:rsid w:val="006E7271"/>
    <w:rsid w:val="006E7300"/>
    <w:rsid w:val="006E7450"/>
    <w:rsid w:val="006E77D0"/>
    <w:rsid w:val="006E77E8"/>
    <w:rsid w:val="006E7934"/>
    <w:rsid w:val="006E7992"/>
    <w:rsid w:val="006E79DE"/>
    <w:rsid w:val="006E7BA9"/>
    <w:rsid w:val="006F11F7"/>
    <w:rsid w:val="006F19C5"/>
    <w:rsid w:val="006F1EFB"/>
    <w:rsid w:val="006F25B3"/>
    <w:rsid w:val="006F2635"/>
    <w:rsid w:val="006F2A18"/>
    <w:rsid w:val="006F2E4B"/>
    <w:rsid w:val="006F33AA"/>
    <w:rsid w:val="006F35A3"/>
    <w:rsid w:val="006F38FB"/>
    <w:rsid w:val="006F3EC7"/>
    <w:rsid w:val="006F3EFC"/>
    <w:rsid w:val="006F45DE"/>
    <w:rsid w:val="006F47CE"/>
    <w:rsid w:val="006F493B"/>
    <w:rsid w:val="006F4DA6"/>
    <w:rsid w:val="006F4EEE"/>
    <w:rsid w:val="006F4F26"/>
    <w:rsid w:val="006F5759"/>
    <w:rsid w:val="006F5FE0"/>
    <w:rsid w:val="006F677E"/>
    <w:rsid w:val="006F67C2"/>
    <w:rsid w:val="006F6D0C"/>
    <w:rsid w:val="006F77A7"/>
    <w:rsid w:val="006F77DE"/>
    <w:rsid w:val="006F79DA"/>
    <w:rsid w:val="006F7CC1"/>
    <w:rsid w:val="006F7D1A"/>
    <w:rsid w:val="006F7D3B"/>
    <w:rsid w:val="006F7F79"/>
    <w:rsid w:val="0070035B"/>
    <w:rsid w:val="00700A8D"/>
    <w:rsid w:val="00700B32"/>
    <w:rsid w:val="00700E31"/>
    <w:rsid w:val="00700F45"/>
    <w:rsid w:val="00700FD1"/>
    <w:rsid w:val="0070102B"/>
    <w:rsid w:val="00701053"/>
    <w:rsid w:val="0070171C"/>
    <w:rsid w:val="00701948"/>
    <w:rsid w:val="00701CAC"/>
    <w:rsid w:val="007023AC"/>
    <w:rsid w:val="00702559"/>
    <w:rsid w:val="00702639"/>
    <w:rsid w:val="007026F7"/>
    <w:rsid w:val="00702756"/>
    <w:rsid w:val="00702B41"/>
    <w:rsid w:val="00702F95"/>
    <w:rsid w:val="007030CF"/>
    <w:rsid w:val="00703685"/>
    <w:rsid w:val="00703A89"/>
    <w:rsid w:val="00703CAC"/>
    <w:rsid w:val="00704489"/>
    <w:rsid w:val="0070496C"/>
    <w:rsid w:val="00704BAD"/>
    <w:rsid w:val="00704CEC"/>
    <w:rsid w:val="0070510C"/>
    <w:rsid w:val="00705CA5"/>
    <w:rsid w:val="00705CE0"/>
    <w:rsid w:val="00706149"/>
    <w:rsid w:val="00706290"/>
    <w:rsid w:val="0070681A"/>
    <w:rsid w:val="0070687A"/>
    <w:rsid w:val="00706C73"/>
    <w:rsid w:val="00706DD1"/>
    <w:rsid w:val="00706F42"/>
    <w:rsid w:val="00706FE1"/>
    <w:rsid w:val="00707492"/>
    <w:rsid w:val="00707E85"/>
    <w:rsid w:val="00707F0D"/>
    <w:rsid w:val="007105B1"/>
    <w:rsid w:val="007106EE"/>
    <w:rsid w:val="00710704"/>
    <w:rsid w:val="00710A85"/>
    <w:rsid w:val="0071112E"/>
    <w:rsid w:val="00711299"/>
    <w:rsid w:val="0071198A"/>
    <w:rsid w:val="00711A09"/>
    <w:rsid w:val="00711A5F"/>
    <w:rsid w:val="00711A74"/>
    <w:rsid w:val="00711B75"/>
    <w:rsid w:val="00711BF6"/>
    <w:rsid w:val="00711C66"/>
    <w:rsid w:val="00712059"/>
    <w:rsid w:val="00712A1F"/>
    <w:rsid w:val="00712D4D"/>
    <w:rsid w:val="00712FA0"/>
    <w:rsid w:val="00713236"/>
    <w:rsid w:val="007132CF"/>
    <w:rsid w:val="00713302"/>
    <w:rsid w:val="00713C3D"/>
    <w:rsid w:val="007140CF"/>
    <w:rsid w:val="007149A7"/>
    <w:rsid w:val="007150EC"/>
    <w:rsid w:val="0071514A"/>
    <w:rsid w:val="007157A7"/>
    <w:rsid w:val="00715C9B"/>
    <w:rsid w:val="0071604B"/>
    <w:rsid w:val="007163B9"/>
    <w:rsid w:val="00716547"/>
    <w:rsid w:val="00716721"/>
    <w:rsid w:val="007168CB"/>
    <w:rsid w:val="007168EA"/>
    <w:rsid w:val="00716CC5"/>
    <w:rsid w:val="00716F24"/>
    <w:rsid w:val="007170A6"/>
    <w:rsid w:val="007170C4"/>
    <w:rsid w:val="007173D5"/>
    <w:rsid w:val="00717606"/>
    <w:rsid w:val="0071763C"/>
    <w:rsid w:val="00717B32"/>
    <w:rsid w:val="00717EBA"/>
    <w:rsid w:val="00720695"/>
    <w:rsid w:val="00720CA4"/>
    <w:rsid w:val="00720EDD"/>
    <w:rsid w:val="00720EF7"/>
    <w:rsid w:val="00720F51"/>
    <w:rsid w:val="00720F5E"/>
    <w:rsid w:val="007211D2"/>
    <w:rsid w:val="0072147E"/>
    <w:rsid w:val="0072157B"/>
    <w:rsid w:val="00721622"/>
    <w:rsid w:val="0072169B"/>
    <w:rsid w:val="007216E9"/>
    <w:rsid w:val="00721E01"/>
    <w:rsid w:val="007227F8"/>
    <w:rsid w:val="00722CE1"/>
    <w:rsid w:val="0072320E"/>
    <w:rsid w:val="007232D7"/>
    <w:rsid w:val="00723C4C"/>
    <w:rsid w:val="00723C70"/>
    <w:rsid w:val="00723EF2"/>
    <w:rsid w:val="00724243"/>
    <w:rsid w:val="007242CD"/>
    <w:rsid w:val="00724365"/>
    <w:rsid w:val="0072440C"/>
    <w:rsid w:val="00724505"/>
    <w:rsid w:val="00724721"/>
    <w:rsid w:val="00724749"/>
    <w:rsid w:val="00724D94"/>
    <w:rsid w:val="00724DB6"/>
    <w:rsid w:val="007255B0"/>
    <w:rsid w:val="007255E3"/>
    <w:rsid w:val="0072577A"/>
    <w:rsid w:val="00725B74"/>
    <w:rsid w:val="00725B9F"/>
    <w:rsid w:val="00725C3C"/>
    <w:rsid w:val="00725D3D"/>
    <w:rsid w:val="00726070"/>
    <w:rsid w:val="00726289"/>
    <w:rsid w:val="007263A8"/>
    <w:rsid w:val="007264A3"/>
    <w:rsid w:val="007266FB"/>
    <w:rsid w:val="0072670F"/>
    <w:rsid w:val="00726941"/>
    <w:rsid w:val="00726B6C"/>
    <w:rsid w:val="00726C96"/>
    <w:rsid w:val="00726E57"/>
    <w:rsid w:val="00727064"/>
    <w:rsid w:val="007274B9"/>
    <w:rsid w:val="007277FE"/>
    <w:rsid w:val="00730015"/>
    <w:rsid w:val="007300F9"/>
    <w:rsid w:val="00730353"/>
    <w:rsid w:val="007303D7"/>
    <w:rsid w:val="00730526"/>
    <w:rsid w:val="007306E0"/>
    <w:rsid w:val="00730A2A"/>
    <w:rsid w:val="00730B26"/>
    <w:rsid w:val="00730D2E"/>
    <w:rsid w:val="00730E3D"/>
    <w:rsid w:val="007313AB"/>
    <w:rsid w:val="00731919"/>
    <w:rsid w:val="00731C92"/>
    <w:rsid w:val="00731F63"/>
    <w:rsid w:val="0073262A"/>
    <w:rsid w:val="00732BE2"/>
    <w:rsid w:val="007331C6"/>
    <w:rsid w:val="0073333E"/>
    <w:rsid w:val="007333D3"/>
    <w:rsid w:val="0073394B"/>
    <w:rsid w:val="007344F6"/>
    <w:rsid w:val="007349BF"/>
    <w:rsid w:val="007352E5"/>
    <w:rsid w:val="00735328"/>
    <w:rsid w:val="007353F8"/>
    <w:rsid w:val="00735833"/>
    <w:rsid w:val="00735CED"/>
    <w:rsid w:val="00735E52"/>
    <w:rsid w:val="0073608B"/>
    <w:rsid w:val="00736A02"/>
    <w:rsid w:val="00736B7F"/>
    <w:rsid w:val="00736E93"/>
    <w:rsid w:val="0073716A"/>
    <w:rsid w:val="0073789D"/>
    <w:rsid w:val="0074025F"/>
    <w:rsid w:val="007406A9"/>
    <w:rsid w:val="00740703"/>
    <w:rsid w:val="00740A85"/>
    <w:rsid w:val="00740B4D"/>
    <w:rsid w:val="00740D04"/>
    <w:rsid w:val="00741150"/>
    <w:rsid w:val="00741415"/>
    <w:rsid w:val="007417F2"/>
    <w:rsid w:val="00741F78"/>
    <w:rsid w:val="00741FEE"/>
    <w:rsid w:val="0074203D"/>
    <w:rsid w:val="00742952"/>
    <w:rsid w:val="00742B62"/>
    <w:rsid w:val="00742B88"/>
    <w:rsid w:val="00742E5B"/>
    <w:rsid w:val="00742E5C"/>
    <w:rsid w:val="007431DB"/>
    <w:rsid w:val="00743460"/>
    <w:rsid w:val="00743618"/>
    <w:rsid w:val="00743754"/>
    <w:rsid w:val="007437F3"/>
    <w:rsid w:val="00743E66"/>
    <w:rsid w:val="00743EF5"/>
    <w:rsid w:val="00744DB6"/>
    <w:rsid w:val="00744E92"/>
    <w:rsid w:val="00745483"/>
    <w:rsid w:val="00745757"/>
    <w:rsid w:val="0074617A"/>
    <w:rsid w:val="007461E1"/>
    <w:rsid w:val="00746719"/>
    <w:rsid w:val="0074675E"/>
    <w:rsid w:val="007469C6"/>
    <w:rsid w:val="00746FD6"/>
    <w:rsid w:val="00747216"/>
    <w:rsid w:val="0074789E"/>
    <w:rsid w:val="0075056D"/>
    <w:rsid w:val="007505A8"/>
    <w:rsid w:val="007508DD"/>
    <w:rsid w:val="0075105A"/>
    <w:rsid w:val="007513C1"/>
    <w:rsid w:val="00751537"/>
    <w:rsid w:val="00751820"/>
    <w:rsid w:val="00751A61"/>
    <w:rsid w:val="00751AC0"/>
    <w:rsid w:val="00751C88"/>
    <w:rsid w:val="00751CD4"/>
    <w:rsid w:val="00752507"/>
    <w:rsid w:val="00752589"/>
    <w:rsid w:val="00752B35"/>
    <w:rsid w:val="00753D0F"/>
    <w:rsid w:val="00754091"/>
    <w:rsid w:val="0075437B"/>
    <w:rsid w:val="00754739"/>
    <w:rsid w:val="00754AD9"/>
    <w:rsid w:val="00754BBD"/>
    <w:rsid w:val="00754D9A"/>
    <w:rsid w:val="00754F3D"/>
    <w:rsid w:val="00755343"/>
    <w:rsid w:val="007560EB"/>
    <w:rsid w:val="007563C1"/>
    <w:rsid w:val="007565F7"/>
    <w:rsid w:val="0075660D"/>
    <w:rsid w:val="007566F2"/>
    <w:rsid w:val="00756B3F"/>
    <w:rsid w:val="00756EEC"/>
    <w:rsid w:val="00757036"/>
    <w:rsid w:val="007572C3"/>
    <w:rsid w:val="00757344"/>
    <w:rsid w:val="007573B2"/>
    <w:rsid w:val="00757426"/>
    <w:rsid w:val="00757690"/>
    <w:rsid w:val="007577EA"/>
    <w:rsid w:val="00757D22"/>
    <w:rsid w:val="00757FB3"/>
    <w:rsid w:val="0076008D"/>
    <w:rsid w:val="00760157"/>
    <w:rsid w:val="00760462"/>
    <w:rsid w:val="00760EC9"/>
    <w:rsid w:val="00761202"/>
    <w:rsid w:val="007617A7"/>
    <w:rsid w:val="0076202C"/>
    <w:rsid w:val="00762112"/>
    <w:rsid w:val="007622F6"/>
    <w:rsid w:val="00762565"/>
    <w:rsid w:val="00762B2E"/>
    <w:rsid w:val="00762D7B"/>
    <w:rsid w:val="00762F53"/>
    <w:rsid w:val="00763084"/>
    <w:rsid w:val="007632D9"/>
    <w:rsid w:val="0076338C"/>
    <w:rsid w:val="00763B34"/>
    <w:rsid w:val="00763C6E"/>
    <w:rsid w:val="00763DE4"/>
    <w:rsid w:val="00764533"/>
    <w:rsid w:val="00764825"/>
    <w:rsid w:val="00764EE5"/>
    <w:rsid w:val="00765053"/>
    <w:rsid w:val="007651AE"/>
    <w:rsid w:val="00765348"/>
    <w:rsid w:val="007653BF"/>
    <w:rsid w:val="007654D6"/>
    <w:rsid w:val="00765579"/>
    <w:rsid w:val="00765FE9"/>
    <w:rsid w:val="007662F9"/>
    <w:rsid w:val="00766862"/>
    <w:rsid w:val="0076687F"/>
    <w:rsid w:val="00766C34"/>
    <w:rsid w:val="00766E07"/>
    <w:rsid w:val="00766E38"/>
    <w:rsid w:val="00767D79"/>
    <w:rsid w:val="00770928"/>
    <w:rsid w:val="00770976"/>
    <w:rsid w:val="00771129"/>
    <w:rsid w:val="0077169C"/>
    <w:rsid w:val="007720B9"/>
    <w:rsid w:val="0077235A"/>
    <w:rsid w:val="00772805"/>
    <w:rsid w:val="00772A1E"/>
    <w:rsid w:val="00772DF6"/>
    <w:rsid w:val="007730C7"/>
    <w:rsid w:val="007730FC"/>
    <w:rsid w:val="007735FD"/>
    <w:rsid w:val="00773C23"/>
    <w:rsid w:val="00773E8D"/>
    <w:rsid w:val="007742C4"/>
    <w:rsid w:val="00774711"/>
    <w:rsid w:val="00774AEE"/>
    <w:rsid w:val="00774E6B"/>
    <w:rsid w:val="00774E99"/>
    <w:rsid w:val="0077500F"/>
    <w:rsid w:val="00775375"/>
    <w:rsid w:val="00775832"/>
    <w:rsid w:val="00775ABE"/>
    <w:rsid w:val="00775F98"/>
    <w:rsid w:val="00776234"/>
    <w:rsid w:val="00776546"/>
    <w:rsid w:val="007769D7"/>
    <w:rsid w:val="00776F81"/>
    <w:rsid w:val="0077718D"/>
    <w:rsid w:val="007776B8"/>
    <w:rsid w:val="00777A60"/>
    <w:rsid w:val="00777D33"/>
    <w:rsid w:val="00780713"/>
    <w:rsid w:val="00780789"/>
    <w:rsid w:val="007807B0"/>
    <w:rsid w:val="007814FA"/>
    <w:rsid w:val="0078267A"/>
    <w:rsid w:val="00782D20"/>
    <w:rsid w:val="00782E54"/>
    <w:rsid w:val="00783020"/>
    <w:rsid w:val="0078324B"/>
    <w:rsid w:val="007835E9"/>
    <w:rsid w:val="007838DB"/>
    <w:rsid w:val="007839F7"/>
    <w:rsid w:val="00784202"/>
    <w:rsid w:val="00784F7F"/>
    <w:rsid w:val="00785548"/>
    <w:rsid w:val="007857BF"/>
    <w:rsid w:val="00785871"/>
    <w:rsid w:val="00785DD5"/>
    <w:rsid w:val="00785ED8"/>
    <w:rsid w:val="00786102"/>
    <w:rsid w:val="00786395"/>
    <w:rsid w:val="007866D5"/>
    <w:rsid w:val="00786F04"/>
    <w:rsid w:val="00787985"/>
    <w:rsid w:val="00787B78"/>
    <w:rsid w:val="00787C77"/>
    <w:rsid w:val="00787DEF"/>
    <w:rsid w:val="00787F85"/>
    <w:rsid w:val="00787F99"/>
    <w:rsid w:val="00790542"/>
    <w:rsid w:val="00790EC8"/>
    <w:rsid w:val="00791101"/>
    <w:rsid w:val="0079118B"/>
    <w:rsid w:val="0079125A"/>
    <w:rsid w:val="00791637"/>
    <w:rsid w:val="00791B56"/>
    <w:rsid w:val="00791C2F"/>
    <w:rsid w:val="007928F9"/>
    <w:rsid w:val="00792A21"/>
    <w:rsid w:val="00792D6E"/>
    <w:rsid w:val="0079303E"/>
    <w:rsid w:val="00793422"/>
    <w:rsid w:val="00793724"/>
    <w:rsid w:val="0079378A"/>
    <w:rsid w:val="0079392B"/>
    <w:rsid w:val="007939E8"/>
    <w:rsid w:val="00793E4A"/>
    <w:rsid w:val="00794098"/>
    <w:rsid w:val="0079420B"/>
    <w:rsid w:val="007943CC"/>
    <w:rsid w:val="00794B30"/>
    <w:rsid w:val="00794CE1"/>
    <w:rsid w:val="00794E0B"/>
    <w:rsid w:val="007951BC"/>
    <w:rsid w:val="007952A2"/>
    <w:rsid w:val="00795352"/>
    <w:rsid w:val="00796336"/>
    <w:rsid w:val="0079646A"/>
    <w:rsid w:val="0079728F"/>
    <w:rsid w:val="007A042E"/>
    <w:rsid w:val="007A0575"/>
    <w:rsid w:val="007A10FE"/>
    <w:rsid w:val="007A1166"/>
    <w:rsid w:val="007A1C06"/>
    <w:rsid w:val="007A1CE5"/>
    <w:rsid w:val="007A1E41"/>
    <w:rsid w:val="007A207E"/>
    <w:rsid w:val="007A2207"/>
    <w:rsid w:val="007A2309"/>
    <w:rsid w:val="007A2519"/>
    <w:rsid w:val="007A25E0"/>
    <w:rsid w:val="007A2B25"/>
    <w:rsid w:val="007A2D34"/>
    <w:rsid w:val="007A31CE"/>
    <w:rsid w:val="007A3624"/>
    <w:rsid w:val="007A3904"/>
    <w:rsid w:val="007A426E"/>
    <w:rsid w:val="007A4DDA"/>
    <w:rsid w:val="007A4ECA"/>
    <w:rsid w:val="007A5208"/>
    <w:rsid w:val="007A52B0"/>
    <w:rsid w:val="007A53AD"/>
    <w:rsid w:val="007A6C90"/>
    <w:rsid w:val="007A6F6E"/>
    <w:rsid w:val="007A7317"/>
    <w:rsid w:val="007A7462"/>
    <w:rsid w:val="007A7889"/>
    <w:rsid w:val="007A78D8"/>
    <w:rsid w:val="007B05DB"/>
    <w:rsid w:val="007B0732"/>
    <w:rsid w:val="007B0798"/>
    <w:rsid w:val="007B088F"/>
    <w:rsid w:val="007B0C45"/>
    <w:rsid w:val="007B0C4E"/>
    <w:rsid w:val="007B1B79"/>
    <w:rsid w:val="007B1C4B"/>
    <w:rsid w:val="007B1D0F"/>
    <w:rsid w:val="007B216B"/>
    <w:rsid w:val="007B2456"/>
    <w:rsid w:val="007B274A"/>
    <w:rsid w:val="007B2DEC"/>
    <w:rsid w:val="007B30F0"/>
    <w:rsid w:val="007B3399"/>
    <w:rsid w:val="007B39E6"/>
    <w:rsid w:val="007B3A1E"/>
    <w:rsid w:val="007B3E8C"/>
    <w:rsid w:val="007B4224"/>
    <w:rsid w:val="007B45D4"/>
    <w:rsid w:val="007B5A91"/>
    <w:rsid w:val="007B5B3F"/>
    <w:rsid w:val="007B621C"/>
    <w:rsid w:val="007B627E"/>
    <w:rsid w:val="007B6597"/>
    <w:rsid w:val="007B670A"/>
    <w:rsid w:val="007B6F12"/>
    <w:rsid w:val="007B6FBD"/>
    <w:rsid w:val="007B7020"/>
    <w:rsid w:val="007B7041"/>
    <w:rsid w:val="007B711A"/>
    <w:rsid w:val="007B7275"/>
    <w:rsid w:val="007B7306"/>
    <w:rsid w:val="007B757B"/>
    <w:rsid w:val="007B7580"/>
    <w:rsid w:val="007B75B7"/>
    <w:rsid w:val="007B766D"/>
    <w:rsid w:val="007B7743"/>
    <w:rsid w:val="007B7972"/>
    <w:rsid w:val="007B7C49"/>
    <w:rsid w:val="007C0051"/>
    <w:rsid w:val="007C04CF"/>
    <w:rsid w:val="007C051E"/>
    <w:rsid w:val="007C0F8B"/>
    <w:rsid w:val="007C1121"/>
    <w:rsid w:val="007C11CA"/>
    <w:rsid w:val="007C15AF"/>
    <w:rsid w:val="007C1969"/>
    <w:rsid w:val="007C1D13"/>
    <w:rsid w:val="007C1DED"/>
    <w:rsid w:val="007C2022"/>
    <w:rsid w:val="007C2362"/>
    <w:rsid w:val="007C2377"/>
    <w:rsid w:val="007C2730"/>
    <w:rsid w:val="007C29B7"/>
    <w:rsid w:val="007C2E25"/>
    <w:rsid w:val="007C2ECE"/>
    <w:rsid w:val="007C31C3"/>
    <w:rsid w:val="007C32EC"/>
    <w:rsid w:val="007C34E3"/>
    <w:rsid w:val="007C372F"/>
    <w:rsid w:val="007C3937"/>
    <w:rsid w:val="007C474C"/>
    <w:rsid w:val="007C48B5"/>
    <w:rsid w:val="007C4D18"/>
    <w:rsid w:val="007C4DE9"/>
    <w:rsid w:val="007C4F0A"/>
    <w:rsid w:val="007C54F0"/>
    <w:rsid w:val="007C5567"/>
    <w:rsid w:val="007C56B7"/>
    <w:rsid w:val="007C5E91"/>
    <w:rsid w:val="007C61AB"/>
    <w:rsid w:val="007C626D"/>
    <w:rsid w:val="007C6771"/>
    <w:rsid w:val="007C6DF6"/>
    <w:rsid w:val="007C7122"/>
    <w:rsid w:val="007C726B"/>
    <w:rsid w:val="007D02D8"/>
    <w:rsid w:val="007D0C85"/>
    <w:rsid w:val="007D0D0B"/>
    <w:rsid w:val="007D1686"/>
    <w:rsid w:val="007D2092"/>
    <w:rsid w:val="007D2173"/>
    <w:rsid w:val="007D2289"/>
    <w:rsid w:val="007D22A2"/>
    <w:rsid w:val="007D2AA4"/>
    <w:rsid w:val="007D2BB6"/>
    <w:rsid w:val="007D2C3D"/>
    <w:rsid w:val="007D2EF6"/>
    <w:rsid w:val="007D32A7"/>
    <w:rsid w:val="007D3696"/>
    <w:rsid w:val="007D3767"/>
    <w:rsid w:val="007D3827"/>
    <w:rsid w:val="007D3E04"/>
    <w:rsid w:val="007D4679"/>
    <w:rsid w:val="007D4A77"/>
    <w:rsid w:val="007D4EC3"/>
    <w:rsid w:val="007D58E2"/>
    <w:rsid w:val="007D5E1B"/>
    <w:rsid w:val="007D60E0"/>
    <w:rsid w:val="007D6111"/>
    <w:rsid w:val="007D708D"/>
    <w:rsid w:val="007D7574"/>
    <w:rsid w:val="007D7A46"/>
    <w:rsid w:val="007D7FF6"/>
    <w:rsid w:val="007E0A6B"/>
    <w:rsid w:val="007E0C03"/>
    <w:rsid w:val="007E10D7"/>
    <w:rsid w:val="007E166F"/>
    <w:rsid w:val="007E1A77"/>
    <w:rsid w:val="007E1B31"/>
    <w:rsid w:val="007E1E49"/>
    <w:rsid w:val="007E20C5"/>
    <w:rsid w:val="007E2651"/>
    <w:rsid w:val="007E284F"/>
    <w:rsid w:val="007E2A9D"/>
    <w:rsid w:val="007E31CE"/>
    <w:rsid w:val="007E347A"/>
    <w:rsid w:val="007E34DC"/>
    <w:rsid w:val="007E3882"/>
    <w:rsid w:val="007E3961"/>
    <w:rsid w:val="007E47BD"/>
    <w:rsid w:val="007E4DC0"/>
    <w:rsid w:val="007E546E"/>
    <w:rsid w:val="007E554E"/>
    <w:rsid w:val="007E57FD"/>
    <w:rsid w:val="007E58FB"/>
    <w:rsid w:val="007E5E90"/>
    <w:rsid w:val="007E5EB8"/>
    <w:rsid w:val="007E5FE8"/>
    <w:rsid w:val="007E61F9"/>
    <w:rsid w:val="007E64E7"/>
    <w:rsid w:val="007E6662"/>
    <w:rsid w:val="007E66A7"/>
    <w:rsid w:val="007E67A6"/>
    <w:rsid w:val="007E6A57"/>
    <w:rsid w:val="007E6BFF"/>
    <w:rsid w:val="007E6D92"/>
    <w:rsid w:val="007E74B2"/>
    <w:rsid w:val="007E7538"/>
    <w:rsid w:val="007E7688"/>
    <w:rsid w:val="007E76EC"/>
    <w:rsid w:val="007E799C"/>
    <w:rsid w:val="007F0244"/>
    <w:rsid w:val="007F0277"/>
    <w:rsid w:val="007F0284"/>
    <w:rsid w:val="007F0710"/>
    <w:rsid w:val="007F08B9"/>
    <w:rsid w:val="007F096B"/>
    <w:rsid w:val="007F0F48"/>
    <w:rsid w:val="007F102C"/>
    <w:rsid w:val="007F103A"/>
    <w:rsid w:val="007F1090"/>
    <w:rsid w:val="007F1390"/>
    <w:rsid w:val="007F145C"/>
    <w:rsid w:val="007F16FB"/>
    <w:rsid w:val="007F205D"/>
    <w:rsid w:val="007F2124"/>
    <w:rsid w:val="007F2321"/>
    <w:rsid w:val="007F2356"/>
    <w:rsid w:val="007F2542"/>
    <w:rsid w:val="007F26E4"/>
    <w:rsid w:val="007F2C0C"/>
    <w:rsid w:val="007F2E74"/>
    <w:rsid w:val="007F2FA8"/>
    <w:rsid w:val="007F316A"/>
    <w:rsid w:val="007F409C"/>
    <w:rsid w:val="007F49E8"/>
    <w:rsid w:val="007F4F4A"/>
    <w:rsid w:val="007F5166"/>
    <w:rsid w:val="007F5B43"/>
    <w:rsid w:val="007F5BAF"/>
    <w:rsid w:val="007F5D52"/>
    <w:rsid w:val="007F5D68"/>
    <w:rsid w:val="007F5D9F"/>
    <w:rsid w:val="007F5EB3"/>
    <w:rsid w:val="007F6023"/>
    <w:rsid w:val="007F6085"/>
    <w:rsid w:val="007F60B9"/>
    <w:rsid w:val="007F635D"/>
    <w:rsid w:val="007F64BC"/>
    <w:rsid w:val="007F6692"/>
    <w:rsid w:val="007F725F"/>
    <w:rsid w:val="007F72F5"/>
    <w:rsid w:val="007F777D"/>
    <w:rsid w:val="007F7C4A"/>
    <w:rsid w:val="007F7E51"/>
    <w:rsid w:val="007F7E8A"/>
    <w:rsid w:val="007F7ED1"/>
    <w:rsid w:val="007F7FE7"/>
    <w:rsid w:val="00800032"/>
    <w:rsid w:val="008002BB"/>
    <w:rsid w:val="008009E0"/>
    <w:rsid w:val="00800B6C"/>
    <w:rsid w:val="00800BD3"/>
    <w:rsid w:val="00800E12"/>
    <w:rsid w:val="00801118"/>
    <w:rsid w:val="0080155E"/>
    <w:rsid w:val="00801AC3"/>
    <w:rsid w:val="008023B0"/>
    <w:rsid w:val="00802862"/>
    <w:rsid w:val="00802D9A"/>
    <w:rsid w:val="0080309D"/>
    <w:rsid w:val="00803242"/>
    <w:rsid w:val="00803314"/>
    <w:rsid w:val="008033F6"/>
    <w:rsid w:val="008037E1"/>
    <w:rsid w:val="00803C5B"/>
    <w:rsid w:val="00803D71"/>
    <w:rsid w:val="00804258"/>
    <w:rsid w:val="008047F1"/>
    <w:rsid w:val="008049A4"/>
    <w:rsid w:val="00804B82"/>
    <w:rsid w:val="00804BE4"/>
    <w:rsid w:val="0080517A"/>
    <w:rsid w:val="00805982"/>
    <w:rsid w:val="00805DA7"/>
    <w:rsid w:val="0080667E"/>
    <w:rsid w:val="00806701"/>
    <w:rsid w:val="00806D17"/>
    <w:rsid w:val="00806D6A"/>
    <w:rsid w:val="00807932"/>
    <w:rsid w:val="00807A57"/>
    <w:rsid w:val="00810149"/>
    <w:rsid w:val="00810D75"/>
    <w:rsid w:val="00811437"/>
    <w:rsid w:val="00811AFE"/>
    <w:rsid w:val="00811B20"/>
    <w:rsid w:val="00811BCA"/>
    <w:rsid w:val="00812043"/>
    <w:rsid w:val="008121C7"/>
    <w:rsid w:val="0081230B"/>
    <w:rsid w:val="00812853"/>
    <w:rsid w:val="00812887"/>
    <w:rsid w:val="00812A60"/>
    <w:rsid w:val="00812D0F"/>
    <w:rsid w:val="00813521"/>
    <w:rsid w:val="00813B98"/>
    <w:rsid w:val="00813BE3"/>
    <w:rsid w:val="00813EB4"/>
    <w:rsid w:val="00814D52"/>
    <w:rsid w:val="00814D9A"/>
    <w:rsid w:val="00814DFD"/>
    <w:rsid w:val="00814EBF"/>
    <w:rsid w:val="00815093"/>
    <w:rsid w:val="008153C4"/>
    <w:rsid w:val="008167BA"/>
    <w:rsid w:val="008169A0"/>
    <w:rsid w:val="00817060"/>
    <w:rsid w:val="0081763B"/>
    <w:rsid w:val="00817882"/>
    <w:rsid w:val="00817900"/>
    <w:rsid w:val="00817AF3"/>
    <w:rsid w:val="00817B41"/>
    <w:rsid w:val="00817B56"/>
    <w:rsid w:val="00817D58"/>
    <w:rsid w:val="00817E33"/>
    <w:rsid w:val="0082046D"/>
    <w:rsid w:val="00820708"/>
    <w:rsid w:val="00820996"/>
    <w:rsid w:val="00820AD3"/>
    <w:rsid w:val="00820CE6"/>
    <w:rsid w:val="008211EA"/>
    <w:rsid w:val="00821254"/>
    <w:rsid w:val="00821274"/>
    <w:rsid w:val="00821422"/>
    <w:rsid w:val="00821451"/>
    <w:rsid w:val="00821911"/>
    <w:rsid w:val="00821C69"/>
    <w:rsid w:val="008222EE"/>
    <w:rsid w:val="00822547"/>
    <w:rsid w:val="00822E4A"/>
    <w:rsid w:val="0082327C"/>
    <w:rsid w:val="00823E3C"/>
    <w:rsid w:val="0082483D"/>
    <w:rsid w:val="008254F6"/>
    <w:rsid w:val="00825595"/>
    <w:rsid w:val="008256D8"/>
    <w:rsid w:val="00825D00"/>
    <w:rsid w:val="00826239"/>
    <w:rsid w:val="00826241"/>
    <w:rsid w:val="008266D0"/>
    <w:rsid w:val="008267BE"/>
    <w:rsid w:val="00827081"/>
    <w:rsid w:val="008270BC"/>
    <w:rsid w:val="00827272"/>
    <w:rsid w:val="008276AA"/>
    <w:rsid w:val="00827854"/>
    <w:rsid w:val="00827BE7"/>
    <w:rsid w:val="00827CC2"/>
    <w:rsid w:val="00827E42"/>
    <w:rsid w:val="008304CE"/>
    <w:rsid w:val="008306E3"/>
    <w:rsid w:val="00830B39"/>
    <w:rsid w:val="00830B90"/>
    <w:rsid w:val="00830FA4"/>
    <w:rsid w:val="008313B8"/>
    <w:rsid w:val="00831877"/>
    <w:rsid w:val="00831AA0"/>
    <w:rsid w:val="00831AEB"/>
    <w:rsid w:val="00831B62"/>
    <w:rsid w:val="00831C1C"/>
    <w:rsid w:val="00831F15"/>
    <w:rsid w:val="00832190"/>
    <w:rsid w:val="008326A5"/>
    <w:rsid w:val="008329B4"/>
    <w:rsid w:val="00832F12"/>
    <w:rsid w:val="008331DA"/>
    <w:rsid w:val="008334E6"/>
    <w:rsid w:val="00834BBA"/>
    <w:rsid w:val="008350E5"/>
    <w:rsid w:val="00835386"/>
    <w:rsid w:val="00835554"/>
    <w:rsid w:val="008361DA"/>
    <w:rsid w:val="00836783"/>
    <w:rsid w:val="00836A24"/>
    <w:rsid w:val="00836B8A"/>
    <w:rsid w:val="00836F4A"/>
    <w:rsid w:val="008374E6"/>
    <w:rsid w:val="008377C2"/>
    <w:rsid w:val="0083782C"/>
    <w:rsid w:val="0083786B"/>
    <w:rsid w:val="00837E01"/>
    <w:rsid w:val="00837EBF"/>
    <w:rsid w:val="008402D9"/>
    <w:rsid w:val="00840593"/>
    <w:rsid w:val="00841055"/>
    <w:rsid w:val="00841157"/>
    <w:rsid w:val="008415F3"/>
    <w:rsid w:val="00841D12"/>
    <w:rsid w:val="008432E5"/>
    <w:rsid w:val="0084335A"/>
    <w:rsid w:val="00843634"/>
    <w:rsid w:val="008437BB"/>
    <w:rsid w:val="008442A0"/>
    <w:rsid w:val="0084504C"/>
    <w:rsid w:val="0084509B"/>
    <w:rsid w:val="0084539E"/>
    <w:rsid w:val="00845521"/>
    <w:rsid w:val="00845819"/>
    <w:rsid w:val="008459D6"/>
    <w:rsid w:val="008459EF"/>
    <w:rsid w:val="00845C54"/>
    <w:rsid w:val="008466B1"/>
    <w:rsid w:val="00846C0D"/>
    <w:rsid w:val="00846D88"/>
    <w:rsid w:val="00846ED5"/>
    <w:rsid w:val="008474D0"/>
    <w:rsid w:val="0084760B"/>
    <w:rsid w:val="00847822"/>
    <w:rsid w:val="00847CCD"/>
    <w:rsid w:val="00850191"/>
    <w:rsid w:val="0085021D"/>
    <w:rsid w:val="008508DE"/>
    <w:rsid w:val="00850D1B"/>
    <w:rsid w:val="00850DD0"/>
    <w:rsid w:val="0085162A"/>
    <w:rsid w:val="008516CD"/>
    <w:rsid w:val="008517B8"/>
    <w:rsid w:val="00851948"/>
    <w:rsid w:val="00851A05"/>
    <w:rsid w:val="00852E9C"/>
    <w:rsid w:val="00853150"/>
    <w:rsid w:val="00853366"/>
    <w:rsid w:val="008533AC"/>
    <w:rsid w:val="008533AE"/>
    <w:rsid w:val="008533DB"/>
    <w:rsid w:val="00853817"/>
    <w:rsid w:val="00853BE4"/>
    <w:rsid w:val="008542A6"/>
    <w:rsid w:val="008544AE"/>
    <w:rsid w:val="00854593"/>
    <w:rsid w:val="008545CE"/>
    <w:rsid w:val="00854E21"/>
    <w:rsid w:val="00854FA8"/>
    <w:rsid w:val="008550C0"/>
    <w:rsid w:val="0085545D"/>
    <w:rsid w:val="008559EC"/>
    <w:rsid w:val="00855D99"/>
    <w:rsid w:val="00855DCE"/>
    <w:rsid w:val="008560CE"/>
    <w:rsid w:val="00856156"/>
    <w:rsid w:val="00856958"/>
    <w:rsid w:val="00856D96"/>
    <w:rsid w:val="00856F4D"/>
    <w:rsid w:val="0085718E"/>
    <w:rsid w:val="008575FE"/>
    <w:rsid w:val="00857709"/>
    <w:rsid w:val="00857C08"/>
    <w:rsid w:val="00857E78"/>
    <w:rsid w:val="0086043B"/>
    <w:rsid w:val="00860634"/>
    <w:rsid w:val="00860638"/>
    <w:rsid w:val="00860865"/>
    <w:rsid w:val="00860926"/>
    <w:rsid w:val="00860999"/>
    <w:rsid w:val="00861274"/>
    <w:rsid w:val="0086167C"/>
    <w:rsid w:val="008619CB"/>
    <w:rsid w:val="008619DD"/>
    <w:rsid w:val="00861F07"/>
    <w:rsid w:val="00862227"/>
    <w:rsid w:val="008622F2"/>
    <w:rsid w:val="00862718"/>
    <w:rsid w:val="00862F7D"/>
    <w:rsid w:val="00863365"/>
    <w:rsid w:val="008634F5"/>
    <w:rsid w:val="00863715"/>
    <w:rsid w:val="0086394E"/>
    <w:rsid w:val="00863F20"/>
    <w:rsid w:val="0086417D"/>
    <w:rsid w:val="008641C4"/>
    <w:rsid w:val="008643E4"/>
    <w:rsid w:val="00864783"/>
    <w:rsid w:val="00865041"/>
    <w:rsid w:val="008655FC"/>
    <w:rsid w:val="00865BE1"/>
    <w:rsid w:val="0086653F"/>
    <w:rsid w:val="00866608"/>
    <w:rsid w:val="00866873"/>
    <w:rsid w:val="008669E2"/>
    <w:rsid w:val="00866CC7"/>
    <w:rsid w:val="0086730E"/>
    <w:rsid w:val="008675F3"/>
    <w:rsid w:val="008679D1"/>
    <w:rsid w:val="00867B4F"/>
    <w:rsid w:val="0087028D"/>
    <w:rsid w:val="0087073A"/>
    <w:rsid w:val="008707B4"/>
    <w:rsid w:val="00870848"/>
    <w:rsid w:val="00870953"/>
    <w:rsid w:val="00870980"/>
    <w:rsid w:val="00870C58"/>
    <w:rsid w:val="00870FD9"/>
    <w:rsid w:val="00871A0F"/>
    <w:rsid w:val="00871D6A"/>
    <w:rsid w:val="0087229A"/>
    <w:rsid w:val="008722E9"/>
    <w:rsid w:val="008724E9"/>
    <w:rsid w:val="00872514"/>
    <w:rsid w:val="008726CC"/>
    <w:rsid w:val="008729BA"/>
    <w:rsid w:val="00872B1E"/>
    <w:rsid w:val="00872D7A"/>
    <w:rsid w:val="00872E13"/>
    <w:rsid w:val="008730F0"/>
    <w:rsid w:val="008731A4"/>
    <w:rsid w:val="008731E8"/>
    <w:rsid w:val="0087360B"/>
    <w:rsid w:val="00873903"/>
    <w:rsid w:val="0087390B"/>
    <w:rsid w:val="0087395C"/>
    <w:rsid w:val="00873DFB"/>
    <w:rsid w:val="0087420D"/>
    <w:rsid w:val="008745F7"/>
    <w:rsid w:val="0087472B"/>
    <w:rsid w:val="00874BDF"/>
    <w:rsid w:val="00874D80"/>
    <w:rsid w:val="00874EC4"/>
    <w:rsid w:val="00874EDA"/>
    <w:rsid w:val="0087517B"/>
    <w:rsid w:val="0087542E"/>
    <w:rsid w:val="008756FC"/>
    <w:rsid w:val="00875F6F"/>
    <w:rsid w:val="00876005"/>
    <w:rsid w:val="008768C7"/>
    <w:rsid w:val="00876C18"/>
    <w:rsid w:val="00876D7D"/>
    <w:rsid w:val="008770D9"/>
    <w:rsid w:val="008774E7"/>
    <w:rsid w:val="0087768B"/>
    <w:rsid w:val="0087791E"/>
    <w:rsid w:val="0087795D"/>
    <w:rsid w:val="008800DD"/>
    <w:rsid w:val="0088047D"/>
    <w:rsid w:val="008807E8"/>
    <w:rsid w:val="00880D20"/>
    <w:rsid w:val="008815B2"/>
    <w:rsid w:val="0088193C"/>
    <w:rsid w:val="008819CF"/>
    <w:rsid w:val="00881E31"/>
    <w:rsid w:val="00882011"/>
    <w:rsid w:val="0088227B"/>
    <w:rsid w:val="00882ACB"/>
    <w:rsid w:val="00882B80"/>
    <w:rsid w:val="00882F10"/>
    <w:rsid w:val="00883B5A"/>
    <w:rsid w:val="00884483"/>
    <w:rsid w:val="00884672"/>
    <w:rsid w:val="00884C3D"/>
    <w:rsid w:val="00884FD9"/>
    <w:rsid w:val="00885144"/>
    <w:rsid w:val="008852A3"/>
    <w:rsid w:val="008856FA"/>
    <w:rsid w:val="008858F9"/>
    <w:rsid w:val="00885AB7"/>
    <w:rsid w:val="00885BBC"/>
    <w:rsid w:val="00885BD0"/>
    <w:rsid w:val="00885C1B"/>
    <w:rsid w:val="0088635C"/>
    <w:rsid w:val="00886928"/>
    <w:rsid w:val="00886AD7"/>
    <w:rsid w:val="00886E1F"/>
    <w:rsid w:val="00886EA2"/>
    <w:rsid w:val="00887D5D"/>
    <w:rsid w:val="00887FB6"/>
    <w:rsid w:val="00887FEE"/>
    <w:rsid w:val="0089058C"/>
    <w:rsid w:val="00890608"/>
    <w:rsid w:val="0089080D"/>
    <w:rsid w:val="00890883"/>
    <w:rsid w:val="00890A78"/>
    <w:rsid w:val="00890B7D"/>
    <w:rsid w:val="008910FE"/>
    <w:rsid w:val="0089137B"/>
    <w:rsid w:val="008914D4"/>
    <w:rsid w:val="008916AD"/>
    <w:rsid w:val="00891C91"/>
    <w:rsid w:val="008921F2"/>
    <w:rsid w:val="00892445"/>
    <w:rsid w:val="00892561"/>
    <w:rsid w:val="00892F07"/>
    <w:rsid w:val="00893134"/>
    <w:rsid w:val="00893349"/>
    <w:rsid w:val="00893833"/>
    <w:rsid w:val="008941ED"/>
    <w:rsid w:val="00894452"/>
    <w:rsid w:val="008947D2"/>
    <w:rsid w:val="008947D8"/>
    <w:rsid w:val="00894B47"/>
    <w:rsid w:val="0089554C"/>
    <w:rsid w:val="00895E9A"/>
    <w:rsid w:val="00895F38"/>
    <w:rsid w:val="008960A5"/>
    <w:rsid w:val="008960C7"/>
    <w:rsid w:val="008963CF"/>
    <w:rsid w:val="00896536"/>
    <w:rsid w:val="00896A9B"/>
    <w:rsid w:val="00896CB0"/>
    <w:rsid w:val="00896EE7"/>
    <w:rsid w:val="008970A7"/>
    <w:rsid w:val="00897409"/>
    <w:rsid w:val="0089784E"/>
    <w:rsid w:val="00897BF4"/>
    <w:rsid w:val="00897C42"/>
    <w:rsid w:val="00897D3A"/>
    <w:rsid w:val="00897EA7"/>
    <w:rsid w:val="008A02FB"/>
    <w:rsid w:val="008A03B6"/>
    <w:rsid w:val="008A03C4"/>
    <w:rsid w:val="008A0BD1"/>
    <w:rsid w:val="008A0CE6"/>
    <w:rsid w:val="008A0D11"/>
    <w:rsid w:val="008A118F"/>
    <w:rsid w:val="008A168A"/>
    <w:rsid w:val="008A182D"/>
    <w:rsid w:val="008A1DC5"/>
    <w:rsid w:val="008A23F1"/>
    <w:rsid w:val="008A255E"/>
    <w:rsid w:val="008A2626"/>
    <w:rsid w:val="008A27AB"/>
    <w:rsid w:val="008A29C6"/>
    <w:rsid w:val="008A3EE8"/>
    <w:rsid w:val="008A3FBC"/>
    <w:rsid w:val="008A3FE2"/>
    <w:rsid w:val="008A4730"/>
    <w:rsid w:val="008A4795"/>
    <w:rsid w:val="008A4F23"/>
    <w:rsid w:val="008A52D5"/>
    <w:rsid w:val="008A56A1"/>
    <w:rsid w:val="008A58E0"/>
    <w:rsid w:val="008A5BEB"/>
    <w:rsid w:val="008A5D35"/>
    <w:rsid w:val="008A5FDB"/>
    <w:rsid w:val="008A604B"/>
    <w:rsid w:val="008A6457"/>
    <w:rsid w:val="008A65B1"/>
    <w:rsid w:val="008A6B5C"/>
    <w:rsid w:val="008A6B5F"/>
    <w:rsid w:val="008A711C"/>
    <w:rsid w:val="008A7B0A"/>
    <w:rsid w:val="008B00D2"/>
    <w:rsid w:val="008B0161"/>
    <w:rsid w:val="008B0332"/>
    <w:rsid w:val="008B071E"/>
    <w:rsid w:val="008B0812"/>
    <w:rsid w:val="008B0891"/>
    <w:rsid w:val="008B0C50"/>
    <w:rsid w:val="008B1214"/>
    <w:rsid w:val="008B1AE7"/>
    <w:rsid w:val="008B1DDC"/>
    <w:rsid w:val="008B1E08"/>
    <w:rsid w:val="008B22DD"/>
    <w:rsid w:val="008B2500"/>
    <w:rsid w:val="008B279A"/>
    <w:rsid w:val="008B307A"/>
    <w:rsid w:val="008B37CE"/>
    <w:rsid w:val="008B3C95"/>
    <w:rsid w:val="008B4098"/>
    <w:rsid w:val="008B417A"/>
    <w:rsid w:val="008B4386"/>
    <w:rsid w:val="008B4527"/>
    <w:rsid w:val="008B48CC"/>
    <w:rsid w:val="008B4DE8"/>
    <w:rsid w:val="008B4EDE"/>
    <w:rsid w:val="008B4F02"/>
    <w:rsid w:val="008B574E"/>
    <w:rsid w:val="008B590C"/>
    <w:rsid w:val="008B5AC4"/>
    <w:rsid w:val="008B5E01"/>
    <w:rsid w:val="008B5E54"/>
    <w:rsid w:val="008B632B"/>
    <w:rsid w:val="008B73BE"/>
    <w:rsid w:val="008C0058"/>
    <w:rsid w:val="008C00E6"/>
    <w:rsid w:val="008C0150"/>
    <w:rsid w:val="008C0170"/>
    <w:rsid w:val="008C019A"/>
    <w:rsid w:val="008C049B"/>
    <w:rsid w:val="008C04AA"/>
    <w:rsid w:val="008C0A88"/>
    <w:rsid w:val="008C0D28"/>
    <w:rsid w:val="008C15CE"/>
    <w:rsid w:val="008C1F3F"/>
    <w:rsid w:val="008C26D7"/>
    <w:rsid w:val="008C29AE"/>
    <w:rsid w:val="008C365C"/>
    <w:rsid w:val="008C3C19"/>
    <w:rsid w:val="008C3C82"/>
    <w:rsid w:val="008C3D86"/>
    <w:rsid w:val="008C3F82"/>
    <w:rsid w:val="008C3FB2"/>
    <w:rsid w:val="008C454B"/>
    <w:rsid w:val="008C4797"/>
    <w:rsid w:val="008C4E19"/>
    <w:rsid w:val="008C4F65"/>
    <w:rsid w:val="008C53DE"/>
    <w:rsid w:val="008C5A94"/>
    <w:rsid w:val="008C5EB1"/>
    <w:rsid w:val="008C63BC"/>
    <w:rsid w:val="008C73A5"/>
    <w:rsid w:val="008C73FC"/>
    <w:rsid w:val="008C756E"/>
    <w:rsid w:val="008C77E1"/>
    <w:rsid w:val="008C7933"/>
    <w:rsid w:val="008C7AC4"/>
    <w:rsid w:val="008C7B99"/>
    <w:rsid w:val="008C7FA8"/>
    <w:rsid w:val="008D0149"/>
    <w:rsid w:val="008D0351"/>
    <w:rsid w:val="008D0FF9"/>
    <w:rsid w:val="008D127D"/>
    <w:rsid w:val="008D12C8"/>
    <w:rsid w:val="008D1476"/>
    <w:rsid w:val="008D1A90"/>
    <w:rsid w:val="008D36F3"/>
    <w:rsid w:val="008D3BE8"/>
    <w:rsid w:val="008D3E7A"/>
    <w:rsid w:val="008D4193"/>
    <w:rsid w:val="008D42ED"/>
    <w:rsid w:val="008D4482"/>
    <w:rsid w:val="008D4754"/>
    <w:rsid w:val="008D4C97"/>
    <w:rsid w:val="008D4D7C"/>
    <w:rsid w:val="008D5705"/>
    <w:rsid w:val="008D5897"/>
    <w:rsid w:val="008D5C80"/>
    <w:rsid w:val="008D60C6"/>
    <w:rsid w:val="008D74A7"/>
    <w:rsid w:val="008D753F"/>
    <w:rsid w:val="008D783B"/>
    <w:rsid w:val="008D79B3"/>
    <w:rsid w:val="008D7CEB"/>
    <w:rsid w:val="008D7D4A"/>
    <w:rsid w:val="008E180F"/>
    <w:rsid w:val="008E1E88"/>
    <w:rsid w:val="008E20FA"/>
    <w:rsid w:val="008E262E"/>
    <w:rsid w:val="008E276C"/>
    <w:rsid w:val="008E29D3"/>
    <w:rsid w:val="008E2F3F"/>
    <w:rsid w:val="008E35BC"/>
    <w:rsid w:val="008E3BF4"/>
    <w:rsid w:val="008E4086"/>
    <w:rsid w:val="008E45BD"/>
    <w:rsid w:val="008E472D"/>
    <w:rsid w:val="008E4FC7"/>
    <w:rsid w:val="008E503A"/>
    <w:rsid w:val="008E5130"/>
    <w:rsid w:val="008E51A3"/>
    <w:rsid w:val="008E52C2"/>
    <w:rsid w:val="008E53E8"/>
    <w:rsid w:val="008E569E"/>
    <w:rsid w:val="008E5A64"/>
    <w:rsid w:val="008E5E9B"/>
    <w:rsid w:val="008E5EB3"/>
    <w:rsid w:val="008E5F54"/>
    <w:rsid w:val="008E60A7"/>
    <w:rsid w:val="008E6385"/>
    <w:rsid w:val="008E6781"/>
    <w:rsid w:val="008E6D02"/>
    <w:rsid w:val="008E6E64"/>
    <w:rsid w:val="008E704C"/>
    <w:rsid w:val="008E718B"/>
    <w:rsid w:val="008E75CB"/>
    <w:rsid w:val="008E7656"/>
    <w:rsid w:val="008E7DCB"/>
    <w:rsid w:val="008E7F14"/>
    <w:rsid w:val="008F0624"/>
    <w:rsid w:val="008F07A4"/>
    <w:rsid w:val="008F099D"/>
    <w:rsid w:val="008F0E58"/>
    <w:rsid w:val="008F15D1"/>
    <w:rsid w:val="008F191A"/>
    <w:rsid w:val="008F19D3"/>
    <w:rsid w:val="008F207B"/>
    <w:rsid w:val="008F2410"/>
    <w:rsid w:val="008F262D"/>
    <w:rsid w:val="008F289F"/>
    <w:rsid w:val="008F28E2"/>
    <w:rsid w:val="008F2B8F"/>
    <w:rsid w:val="008F2E26"/>
    <w:rsid w:val="008F33CD"/>
    <w:rsid w:val="008F33FD"/>
    <w:rsid w:val="008F3665"/>
    <w:rsid w:val="008F3B56"/>
    <w:rsid w:val="008F3BD2"/>
    <w:rsid w:val="008F400E"/>
    <w:rsid w:val="008F49C4"/>
    <w:rsid w:val="008F5078"/>
    <w:rsid w:val="008F5455"/>
    <w:rsid w:val="008F5BC1"/>
    <w:rsid w:val="008F5DC8"/>
    <w:rsid w:val="008F5E4C"/>
    <w:rsid w:val="008F656D"/>
    <w:rsid w:val="008F6919"/>
    <w:rsid w:val="008F6BC7"/>
    <w:rsid w:val="008F6C82"/>
    <w:rsid w:val="008F6EE0"/>
    <w:rsid w:val="008F6F93"/>
    <w:rsid w:val="008F700D"/>
    <w:rsid w:val="008F731A"/>
    <w:rsid w:val="008F7344"/>
    <w:rsid w:val="008F7668"/>
    <w:rsid w:val="008F77F2"/>
    <w:rsid w:val="008F7AC6"/>
    <w:rsid w:val="008F7D2C"/>
    <w:rsid w:val="008F7EA2"/>
    <w:rsid w:val="00901259"/>
    <w:rsid w:val="00901315"/>
    <w:rsid w:val="00901430"/>
    <w:rsid w:val="0090156D"/>
    <w:rsid w:val="00901740"/>
    <w:rsid w:val="00901B66"/>
    <w:rsid w:val="00901BFD"/>
    <w:rsid w:val="00901D3A"/>
    <w:rsid w:val="0090201D"/>
    <w:rsid w:val="0090202D"/>
    <w:rsid w:val="009020D4"/>
    <w:rsid w:val="009024DB"/>
    <w:rsid w:val="009028BB"/>
    <w:rsid w:val="00902955"/>
    <w:rsid w:val="00902C4D"/>
    <w:rsid w:val="00903136"/>
    <w:rsid w:val="00903423"/>
    <w:rsid w:val="00903551"/>
    <w:rsid w:val="00903BC8"/>
    <w:rsid w:val="00903C0F"/>
    <w:rsid w:val="00903CBC"/>
    <w:rsid w:val="00903EEF"/>
    <w:rsid w:val="009042BE"/>
    <w:rsid w:val="0090453E"/>
    <w:rsid w:val="00904934"/>
    <w:rsid w:val="009049C0"/>
    <w:rsid w:val="00904CCB"/>
    <w:rsid w:val="009055BC"/>
    <w:rsid w:val="009055EF"/>
    <w:rsid w:val="00905614"/>
    <w:rsid w:val="0090586C"/>
    <w:rsid w:val="0090648E"/>
    <w:rsid w:val="0090676B"/>
    <w:rsid w:val="009068D1"/>
    <w:rsid w:val="009069D5"/>
    <w:rsid w:val="00906A1B"/>
    <w:rsid w:val="00906A95"/>
    <w:rsid w:val="00906D3A"/>
    <w:rsid w:val="00907075"/>
    <w:rsid w:val="00907667"/>
    <w:rsid w:val="00907853"/>
    <w:rsid w:val="00910673"/>
    <w:rsid w:val="009108C5"/>
    <w:rsid w:val="00910C21"/>
    <w:rsid w:val="009114B7"/>
    <w:rsid w:val="00911CDA"/>
    <w:rsid w:val="009124B3"/>
    <w:rsid w:val="00912651"/>
    <w:rsid w:val="00912A0B"/>
    <w:rsid w:val="00912C43"/>
    <w:rsid w:val="00912D61"/>
    <w:rsid w:val="00912DC9"/>
    <w:rsid w:val="00913311"/>
    <w:rsid w:val="009135AB"/>
    <w:rsid w:val="0091449E"/>
    <w:rsid w:val="009145C7"/>
    <w:rsid w:val="00914A57"/>
    <w:rsid w:val="00914DFD"/>
    <w:rsid w:val="00914EB4"/>
    <w:rsid w:val="00914FE9"/>
    <w:rsid w:val="009150E0"/>
    <w:rsid w:val="00915135"/>
    <w:rsid w:val="0091529B"/>
    <w:rsid w:val="009159B3"/>
    <w:rsid w:val="00915F52"/>
    <w:rsid w:val="00916591"/>
    <w:rsid w:val="00916CAD"/>
    <w:rsid w:val="00916EBA"/>
    <w:rsid w:val="00917617"/>
    <w:rsid w:val="00917668"/>
    <w:rsid w:val="00917827"/>
    <w:rsid w:val="00917C16"/>
    <w:rsid w:val="00917DF9"/>
    <w:rsid w:val="00917F3D"/>
    <w:rsid w:val="0092085E"/>
    <w:rsid w:val="0092095B"/>
    <w:rsid w:val="00920E4F"/>
    <w:rsid w:val="00920E92"/>
    <w:rsid w:val="00921142"/>
    <w:rsid w:val="00921457"/>
    <w:rsid w:val="00921478"/>
    <w:rsid w:val="009215B3"/>
    <w:rsid w:val="00921759"/>
    <w:rsid w:val="00921EC6"/>
    <w:rsid w:val="00922095"/>
    <w:rsid w:val="0092240B"/>
    <w:rsid w:val="0092297B"/>
    <w:rsid w:val="009231F2"/>
    <w:rsid w:val="009239F6"/>
    <w:rsid w:val="00924192"/>
    <w:rsid w:val="009247FF"/>
    <w:rsid w:val="009248EE"/>
    <w:rsid w:val="00925366"/>
    <w:rsid w:val="009254C1"/>
    <w:rsid w:val="009257F1"/>
    <w:rsid w:val="00925D0D"/>
    <w:rsid w:val="00925F08"/>
    <w:rsid w:val="00926133"/>
    <w:rsid w:val="00926654"/>
    <w:rsid w:val="0092671E"/>
    <w:rsid w:val="00926726"/>
    <w:rsid w:val="00926B83"/>
    <w:rsid w:val="009276CF"/>
    <w:rsid w:val="00927A4C"/>
    <w:rsid w:val="00927C54"/>
    <w:rsid w:val="0093071C"/>
    <w:rsid w:val="00930A4C"/>
    <w:rsid w:val="00930B97"/>
    <w:rsid w:val="00931089"/>
    <w:rsid w:val="009313FD"/>
    <w:rsid w:val="00931457"/>
    <w:rsid w:val="0093145F"/>
    <w:rsid w:val="00931707"/>
    <w:rsid w:val="00931842"/>
    <w:rsid w:val="00931E21"/>
    <w:rsid w:val="0093272F"/>
    <w:rsid w:val="00932CD2"/>
    <w:rsid w:val="00932D16"/>
    <w:rsid w:val="00932D60"/>
    <w:rsid w:val="0093300C"/>
    <w:rsid w:val="009331E3"/>
    <w:rsid w:val="00933813"/>
    <w:rsid w:val="00933A58"/>
    <w:rsid w:val="00933CC2"/>
    <w:rsid w:val="009341A3"/>
    <w:rsid w:val="00934483"/>
    <w:rsid w:val="00934CFB"/>
    <w:rsid w:val="00934D17"/>
    <w:rsid w:val="009354B0"/>
    <w:rsid w:val="00935C48"/>
    <w:rsid w:val="00935DFD"/>
    <w:rsid w:val="00935E52"/>
    <w:rsid w:val="009362B7"/>
    <w:rsid w:val="0093671A"/>
    <w:rsid w:val="00936EAA"/>
    <w:rsid w:val="00937061"/>
    <w:rsid w:val="0093721F"/>
    <w:rsid w:val="00937246"/>
    <w:rsid w:val="0093747E"/>
    <w:rsid w:val="00937934"/>
    <w:rsid w:val="00937BC3"/>
    <w:rsid w:val="00937CB5"/>
    <w:rsid w:val="0094012C"/>
    <w:rsid w:val="0094084B"/>
    <w:rsid w:val="00941048"/>
    <w:rsid w:val="009411C2"/>
    <w:rsid w:val="0094121B"/>
    <w:rsid w:val="0094160D"/>
    <w:rsid w:val="009417E2"/>
    <w:rsid w:val="0094189E"/>
    <w:rsid w:val="00941935"/>
    <w:rsid w:val="009419A7"/>
    <w:rsid w:val="00941A4C"/>
    <w:rsid w:val="00941EFA"/>
    <w:rsid w:val="009421FF"/>
    <w:rsid w:val="009424A5"/>
    <w:rsid w:val="00942682"/>
    <w:rsid w:val="00942837"/>
    <w:rsid w:val="0094288E"/>
    <w:rsid w:val="009429FA"/>
    <w:rsid w:val="00942B34"/>
    <w:rsid w:val="00942B82"/>
    <w:rsid w:val="00942D51"/>
    <w:rsid w:val="009430DC"/>
    <w:rsid w:val="0094353F"/>
    <w:rsid w:val="0094364B"/>
    <w:rsid w:val="00943AFA"/>
    <w:rsid w:val="00943C73"/>
    <w:rsid w:val="00943E71"/>
    <w:rsid w:val="00944056"/>
    <w:rsid w:val="009440FB"/>
    <w:rsid w:val="0094465E"/>
    <w:rsid w:val="009448F6"/>
    <w:rsid w:val="0094494C"/>
    <w:rsid w:val="00944AB7"/>
    <w:rsid w:val="00944E27"/>
    <w:rsid w:val="00945243"/>
    <w:rsid w:val="00945284"/>
    <w:rsid w:val="00945571"/>
    <w:rsid w:val="0094565D"/>
    <w:rsid w:val="00946AAB"/>
    <w:rsid w:val="00946B05"/>
    <w:rsid w:val="00946C73"/>
    <w:rsid w:val="00946D63"/>
    <w:rsid w:val="00946E39"/>
    <w:rsid w:val="00947427"/>
    <w:rsid w:val="0094762C"/>
    <w:rsid w:val="009503CA"/>
    <w:rsid w:val="009508A9"/>
    <w:rsid w:val="00950A60"/>
    <w:rsid w:val="009511C9"/>
    <w:rsid w:val="00951384"/>
    <w:rsid w:val="009513E4"/>
    <w:rsid w:val="0095152D"/>
    <w:rsid w:val="009517D6"/>
    <w:rsid w:val="009517DA"/>
    <w:rsid w:val="00952132"/>
    <w:rsid w:val="009528CD"/>
    <w:rsid w:val="00952956"/>
    <w:rsid w:val="00952986"/>
    <w:rsid w:val="009529B3"/>
    <w:rsid w:val="00952F47"/>
    <w:rsid w:val="00952FC5"/>
    <w:rsid w:val="00954072"/>
    <w:rsid w:val="00954105"/>
    <w:rsid w:val="009543D6"/>
    <w:rsid w:val="00954A47"/>
    <w:rsid w:val="00954DCC"/>
    <w:rsid w:val="00954E14"/>
    <w:rsid w:val="00954EE4"/>
    <w:rsid w:val="009552B5"/>
    <w:rsid w:val="009554A2"/>
    <w:rsid w:val="0095591D"/>
    <w:rsid w:val="00955A91"/>
    <w:rsid w:val="00955C5E"/>
    <w:rsid w:val="00955E4B"/>
    <w:rsid w:val="00955F9B"/>
    <w:rsid w:val="00956464"/>
    <w:rsid w:val="00956B32"/>
    <w:rsid w:val="00956C84"/>
    <w:rsid w:val="00956D30"/>
    <w:rsid w:val="00957363"/>
    <w:rsid w:val="00957AD4"/>
    <w:rsid w:val="00957B89"/>
    <w:rsid w:val="00957BB6"/>
    <w:rsid w:val="00957C44"/>
    <w:rsid w:val="00957C46"/>
    <w:rsid w:val="00957E64"/>
    <w:rsid w:val="00957E9C"/>
    <w:rsid w:val="00957ECB"/>
    <w:rsid w:val="0096010D"/>
    <w:rsid w:val="009607B9"/>
    <w:rsid w:val="00960BBD"/>
    <w:rsid w:val="00960E72"/>
    <w:rsid w:val="00961369"/>
    <w:rsid w:val="00962134"/>
    <w:rsid w:val="00962658"/>
    <w:rsid w:val="0096282A"/>
    <w:rsid w:val="009628E7"/>
    <w:rsid w:val="00962E3B"/>
    <w:rsid w:val="00963275"/>
    <w:rsid w:val="00963487"/>
    <w:rsid w:val="00963610"/>
    <w:rsid w:val="00963653"/>
    <w:rsid w:val="0096394B"/>
    <w:rsid w:val="009639F3"/>
    <w:rsid w:val="00964AF8"/>
    <w:rsid w:val="009659E8"/>
    <w:rsid w:val="00965BE7"/>
    <w:rsid w:val="00965F76"/>
    <w:rsid w:val="00966020"/>
    <w:rsid w:val="009660A2"/>
    <w:rsid w:val="0096685E"/>
    <w:rsid w:val="0096686D"/>
    <w:rsid w:val="00966A74"/>
    <w:rsid w:val="00966B85"/>
    <w:rsid w:val="0096714F"/>
    <w:rsid w:val="009671DD"/>
    <w:rsid w:val="009675FA"/>
    <w:rsid w:val="00967637"/>
    <w:rsid w:val="009676A3"/>
    <w:rsid w:val="00967954"/>
    <w:rsid w:val="00967BBE"/>
    <w:rsid w:val="00970A8D"/>
    <w:rsid w:val="00970C9E"/>
    <w:rsid w:val="00970DBE"/>
    <w:rsid w:val="00971386"/>
    <w:rsid w:val="009716D3"/>
    <w:rsid w:val="00971890"/>
    <w:rsid w:val="00971956"/>
    <w:rsid w:val="0097222A"/>
    <w:rsid w:val="009727CE"/>
    <w:rsid w:val="00972A82"/>
    <w:rsid w:val="00972B6F"/>
    <w:rsid w:val="00972B7B"/>
    <w:rsid w:val="00972E6C"/>
    <w:rsid w:val="00973362"/>
    <w:rsid w:val="00973465"/>
    <w:rsid w:val="00973ACC"/>
    <w:rsid w:val="00973DAA"/>
    <w:rsid w:val="00974187"/>
    <w:rsid w:val="009741A9"/>
    <w:rsid w:val="009742AD"/>
    <w:rsid w:val="00974417"/>
    <w:rsid w:val="00974C7B"/>
    <w:rsid w:val="00974D13"/>
    <w:rsid w:val="00974D1B"/>
    <w:rsid w:val="00974F98"/>
    <w:rsid w:val="00975050"/>
    <w:rsid w:val="00975222"/>
    <w:rsid w:val="0097525F"/>
    <w:rsid w:val="009754F1"/>
    <w:rsid w:val="009759E1"/>
    <w:rsid w:val="00975A29"/>
    <w:rsid w:val="00975BCE"/>
    <w:rsid w:val="00976152"/>
    <w:rsid w:val="00976254"/>
    <w:rsid w:val="009764CB"/>
    <w:rsid w:val="00976B9D"/>
    <w:rsid w:val="00976BCE"/>
    <w:rsid w:val="00977353"/>
    <w:rsid w:val="00977366"/>
    <w:rsid w:val="009774CE"/>
    <w:rsid w:val="00977906"/>
    <w:rsid w:val="00977B0C"/>
    <w:rsid w:val="00977B16"/>
    <w:rsid w:val="00980433"/>
    <w:rsid w:val="00980457"/>
    <w:rsid w:val="009804F1"/>
    <w:rsid w:val="00980563"/>
    <w:rsid w:val="00980FF5"/>
    <w:rsid w:val="009810EA"/>
    <w:rsid w:val="00981606"/>
    <w:rsid w:val="00981806"/>
    <w:rsid w:val="009827DD"/>
    <w:rsid w:val="009828AD"/>
    <w:rsid w:val="00982D88"/>
    <w:rsid w:val="009831FE"/>
    <w:rsid w:val="009838DA"/>
    <w:rsid w:val="0098429F"/>
    <w:rsid w:val="00984435"/>
    <w:rsid w:val="009845B3"/>
    <w:rsid w:val="009846A2"/>
    <w:rsid w:val="0098516D"/>
    <w:rsid w:val="009854DE"/>
    <w:rsid w:val="0098563A"/>
    <w:rsid w:val="00985F64"/>
    <w:rsid w:val="00986249"/>
    <w:rsid w:val="0098655C"/>
    <w:rsid w:val="00986791"/>
    <w:rsid w:val="00986923"/>
    <w:rsid w:val="0098699C"/>
    <w:rsid w:val="00986CCC"/>
    <w:rsid w:val="00987003"/>
    <w:rsid w:val="009873A4"/>
    <w:rsid w:val="00987C73"/>
    <w:rsid w:val="00990490"/>
    <w:rsid w:val="00990692"/>
    <w:rsid w:val="0099074F"/>
    <w:rsid w:val="00990D36"/>
    <w:rsid w:val="00990E21"/>
    <w:rsid w:val="00991C21"/>
    <w:rsid w:val="00992348"/>
    <w:rsid w:val="009923AD"/>
    <w:rsid w:val="00992413"/>
    <w:rsid w:val="009929B4"/>
    <w:rsid w:val="00992A54"/>
    <w:rsid w:val="00992CB2"/>
    <w:rsid w:val="00993247"/>
    <w:rsid w:val="0099346B"/>
    <w:rsid w:val="009935AE"/>
    <w:rsid w:val="009935E5"/>
    <w:rsid w:val="00993A67"/>
    <w:rsid w:val="00993AD9"/>
    <w:rsid w:val="0099406F"/>
    <w:rsid w:val="0099415A"/>
    <w:rsid w:val="00994519"/>
    <w:rsid w:val="009945ED"/>
    <w:rsid w:val="009948E2"/>
    <w:rsid w:val="00994E7C"/>
    <w:rsid w:val="00995468"/>
    <w:rsid w:val="00995549"/>
    <w:rsid w:val="009955B9"/>
    <w:rsid w:val="00995692"/>
    <w:rsid w:val="009962BF"/>
    <w:rsid w:val="009967C6"/>
    <w:rsid w:val="009974D5"/>
    <w:rsid w:val="0099751D"/>
    <w:rsid w:val="009975CE"/>
    <w:rsid w:val="00997971"/>
    <w:rsid w:val="00997E1B"/>
    <w:rsid w:val="00997E44"/>
    <w:rsid w:val="009A07CC"/>
    <w:rsid w:val="009A0994"/>
    <w:rsid w:val="009A0CEC"/>
    <w:rsid w:val="009A0F62"/>
    <w:rsid w:val="009A158E"/>
    <w:rsid w:val="009A1603"/>
    <w:rsid w:val="009A18FE"/>
    <w:rsid w:val="009A2460"/>
    <w:rsid w:val="009A25B4"/>
    <w:rsid w:val="009A2997"/>
    <w:rsid w:val="009A2BA0"/>
    <w:rsid w:val="009A2C74"/>
    <w:rsid w:val="009A2EFA"/>
    <w:rsid w:val="009A2F9A"/>
    <w:rsid w:val="009A3063"/>
    <w:rsid w:val="009A345F"/>
    <w:rsid w:val="009A357C"/>
    <w:rsid w:val="009A368D"/>
    <w:rsid w:val="009A3B5E"/>
    <w:rsid w:val="009A3DF5"/>
    <w:rsid w:val="009A3F53"/>
    <w:rsid w:val="009A420C"/>
    <w:rsid w:val="009A44A1"/>
    <w:rsid w:val="009A46E6"/>
    <w:rsid w:val="009A4C9E"/>
    <w:rsid w:val="009A4F20"/>
    <w:rsid w:val="009A4F8C"/>
    <w:rsid w:val="009A58DD"/>
    <w:rsid w:val="009A5A65"/>
    <w:rsid w:val="009A5ABC"/>
    <w:rsid w:val="009A5C59"/>
    <w:rsid w:val="009A5D68"/>
    <w:rsid w:val="009A6F5E"/>
    <w:rsid w:val="009A6F64"/>
    <w:rsid w:val="009A6FA6"/>
    <w:rsid w:val="009A735B"/>
    <w:rsid w:val="009A78C3"/>
    <w:rsid w:val="009A7D17"/>
    <w:rsid w:val="009A7D1B"/>
    <w:rsid w:val="009A7E13"/>
    <w:rsid w:val="009B0635"/>
    <w:rsid w:val="009B0770"/>
    <w:rsid w:val="009B0875"/>
    <w:rsid w:val="009B0A3B"/>
    <w:rsid w:val="009B10BC"/>
    <w:rsid w:val="009B1169"/>
    <w:rsid w:val="009B11C7"/>
    <w:rsid w:val="009B121C"/>
    <w:rsid w:val="009B123B"/>
    <w:rsid w:val="009B1344"/>
    <w:rsid w:val="009B19C3"/>
    <w:rsid w:val="009B1BD2"/>
    <w:rsid w:val="009B1CF0"/>
    <w:rsid w:val="009B33E9"/>
    <w:rsid w:val="009B422E"/>
    <w:rsid w:val="009B4273"/>
    <w:rsid w:val="009B437A"/>
    <w:rsid w:val="009B444D"/>
    <w:rsid w:val="009B4778"/>
    <w:rsid w:val="009B4A1F"/>
    <w:rsid w:val="009B5160"/>
    <w:rsid w:val="009B5344"/>
    <w:rsid w:val="009B58E3"/>
    <w:rsid w:val="009B599D"/>
    <w:rsid w:val="009B59FB"/>
    <w:rsid w:val="009B62EE"/>
    <w:rsid w:val="009B6535"/>
    <w:rsid w:val="009B65C9"/>
    <w:rsid w:val="009B6CE5"/>
    <w:rsid w:val="009B6E97"/>
    <w:rsid w:val="009B7126"/>
    <w:rsid w:val="009B7217"/>
    <w:rsid w:val="009B722F"/>
    <w:rsid w:val="009B7AC4"/>
    <w:rsid w:val="009B7E4E"/>
    <w:rsid w:val="009C0AC1"/>
    <w:rsid w:val="009C0D56"/>
    <w:rsid w:val="009C0F05"/>
    <w:rsid w:val="009C1362"/>
    <w:rsid w:val="009C1BBC"/>
    <w:rsid w:val="009C2031"/>
    <w:rsid w:val="009C21C1"/>
    <w:rsid w:val="009C24AB"/>
    <w:rsid w:val="009C2815"/>
    <w:rsid w:val="009C2D3B"/>
    <w:rsid w:val="009C2EA3"/>
    <w:rsid w:val="009C3151"/>
    <w:rsid w:val="009C3E8E"/>
    <w:rsid w:val="009C4306"/>
    <w:rsid w:val="009C4838"/>
    <w:rsid w:val="009C4C1B"/>
    <w:rsid w:val="009C4C4C"/>
    <w:rsid w:val="009C4F5E"/>
    <w:rsid w:val="009C5088"/>
    <w:rsid w:val="009C5138"/>
    <w:rsid w:val="009C6017"/>
    <w:rsid w:val="009C6AB9"/>
    <w:rsid w:val="009C6D3E"/>
    <w:rsid w:val="009C6D9C"/>
    <w:rsid w:val="009C6F80"/>
    <w:rsid w:val="009C7245"/>
    <w:rsid w:val="009C78E7"/>
    <w:rsid w:val="009D0499"/>
    <w:rsid w:val="009D0B13"/>
    <w:rsid w:val="009D0B26"/>
    <w:rsid w:val="009D11AA"/>
    <w:rsid w:val="009D11E4"/>
    <w:rsid w:val="009D11FE"/>
    <w:rsid w:val="009D1803"/>
    <w:rsid w:val="009D2130"/>
    <w:rsid w:val="009D2444"/>
    <w:rsid w:val="009D2490"/>
    <w:rsid w:val="009D28DA"/>
    <w:rsid w:val="009D2E34"/>
    <w:rsid w:val="009D38BE"/>
    <w:rsid w:val="009D3D08"/>
    <w:rsid w:val="009D43FC"/>
    <w:rsid w:val="009D4AAD"/>
    <w:rsid w:val="009D537E"/>
    <w:rsid w:val="009D54C5"/>
    <w:rsid w:val="009D580B"/>
    <w:rsid w:val="009D5CC8"/>
    <w:rsid w:val="009D610B"/>
    <w:rsid w:val="009D63C2"/>
    <w:rsid w:val="009D64FC"/>
    <w:rsid w:val="009D66A0"/>
    <w:rsid w:val="009D6A9B"/>
    <w:rsid w:val="009D6E81"/>
    <w:rsid w:val="009D6E9B"/>
    <w:rsid w:val="009D78C9"/>
    <w:rsid w:val="009D7947"/>
    <w:rsid w:val="009D7ACE"/>
    <w:rsid w:val="009E00A9"/>
    <w:rsid w:val="009E0147"/>
    <w:rsid w:val="009E0222"/>
    <w:rsid w:val="009E02AB"/>
    <w:rsid w:val="009E0403"/>
    <w:rsid w:val="009E082B"/>
    <w:rsid w:val="009E0989"/>
    <w:rsid w:val="009E0B47"/>
    <w:rsid w:val="009E0BC2"/>
    <w:rsid w:val="009E1420"/>
    <w:rsid w:val="009E1B90"/>
    <w:rsid w:val="009E1E56"/>
    <w:rsid w:val="009E239D"/>
    <w:rsid w:val="009E26CB"/>
    <w:rsid w:val="009E296C"/>
    <w:rsid w:val="009E2BAB"/>
    <w:rsid w:val="009E2D78"/>
    <w:rsid w:val="009E3049"/>
    <w:rsid w:val="009E30C5"/>
    <w:rsid w:val="009E30DD"/>
    <w:rsid w:val="009E315B"/>
    <w:rsid w:val="009E3710"/>
    <w:rsid w:val="009E37B8"/>
    <w:rsid w:val="009E3D6E"/>
    <w:rsid w:val="009E3E28"/>
    <w:rsid w:val="009E447B"/>
    <w:rsid w:val="009E4A40"/>
    <w:rsid w:val="009E4DE9"/>
    <w:rsid w:val="009E588B"/>
    <w:rsid w:val="009E5A66"/>
    <w:rsid w:val="009E5AC2"/>
    <w:rsid w:val="009E5E07"/>
    <w:rsid w:val="009E5F17"/>
    <w:rsid w:val="009E6616"/>
    <w:rsid w:val="009E6EA1"/>
    <w:rsid w:val="009E716F"/>
    <w:rsid w:val="009E7B91"/>
    <w:rsid w:val="009E7C3D"/>
    <w:rsid w:val="009F01A3"/>
    <w:rsid w:val="009F05F9"/>
    <w:rsid w:val="009F07C9"/>
    <w:rsid w:val="009F091B"/>
    <w:rsid w:val="009F0C07"/>
    <w:rsid w:val="009F0E8B"/>
    <w:rsid w:val="009F1330"/>
    <w:rsid w:val="009F217B"/>
    <w:rsid w:val="009F217D"/>
    <w:rsid w:val="009F2663"/>
    <w:rsid w:val="009F273C"/>
    <w:rsid w:val="009F2970"/>
    <w:rsid w:val="009F2ACA"/>
    <w:rsid w:val="009F2CAE"/>
    <w:rsid w:val="009F329E"/>
    <w:rsid w:val="009F3409"/>
    <w:rsid w:val="009F3597"/>
    <w:rsid w:val="009F35A8"/>
    <w:rsid w:val="009F3613"/>
    <w:rsid w:val="009F38B7"/>
    <w:rsid w:val="009F3986"/>
    <w:rsid w:val="009F3EDD"/>
    <w:rsid w:val="009F3EF7"/>
    <w:rsid w:val="009F4A55"/>
    <w:rsid w:val="009F4C3F"/>
    <w:rsid w:val="009F5314"/>
    <w:rsid w:val="009F5374"/>
    <w:rsid w:val="009F556B"/>
    <w:rsid w:val="009F55D4"/>
    <w:rsid w:val="009F55D7"/>
    <w:rsid w:val="009F5A78"/>
    <w:rsid w:val="009F5AED"/>
    <w:rsid w:val="009F5D3E"/>
    <w:rsid w:val="009F6249"/>
    <w:rsid w:val="009F6771"/>
    <w:rsid w:val="009F6A26"/>
    <w:rsid w:val="009F6A3D"/>
    <w:rsid w:val="009F6D33"/>
    <w:rsid w:val="009F6DB0"/>
    <w:rsid w:val="009F6EFB"/>
    <w:rsid w:val="009F70BE"/>
    <w:rsid w:val="009F748F"/>
    <w:rsid w:val="009F7E05"/>
    <w:rsid w:val="009F7F81"/>
    <w:rsid w:val="00A001D6"/>
    <w:rsid w:val="00A00398"/>
    <w:rsid w:val="00A00442"/>
    <w:rsid w:val="00A00456"/>
    <w:rsid w:val="00A00CD0"/>
    <w:rsid w:val="00A00D12"/>
    <w:rsid w:val="00A00D52"/>
    <w:rsid w:val="00A01F50"/>
    <w:rsid w:val="00A020A3"/>
    <w:rsid w:val="00A0212A"/>
    <w:rsid w:val="00A021A1"/>
    <w:rsid w:val="00A02BA4"/>
    <w:rsid w:val="00A03081"/>
    <w:rsid w:val="00A032CF"/>
    <w:rsid w:val="00A03302"/>
    <w:rsid w:val="00A035AE"/>
    <w:rsid w:val="00A038B2"/>
    <w:rsid w:val="00A03A63"/>
    <w:rsid w:val="00A03BE6"/>
    <w:rsid w:val="00A03C55"/>
    <w:rsid w:val="00A0424A"/>
    <w:rsid w:val="00A04278"/>
    <w:rsid w:val="00A049DA"/>
    <w:rsid w:val="00A04A66"/>
    <w:rsid w:val="00A04C19"/>
    <w:rsid w:val="00A04CF1"/>
    <w:rsid w:val="00A0561B"/>
    <w:rsid w:val="00A056A3"/>
    <w:rsid w:val="00A05748"/>
    <w:rsid w:val="00A057AF"/>
    <w:rsid w:val="00A058C3"/>
    <w:rsid w:val="00A05BCC"/>
    <w:rsid w:val="00A05BE2"/>
    <w:rsid w:val="00A05C66"/>
    <w:rsid w:val="00A06069"/>
    <w:rsid w:val="00A06369"/>
    <w:rsid w:val="00A06AAA"/>
    <w:rsid w:val="00A06AE6"/>
    <w:rsid w:val="00A0727B"/>
    <w:rsid w:val="00A07330"/>
    <w:rsid w:val="00A1005C"/>
    <w:rsid w:val="00A10777"/>
    <w:rsid w:val="00A10E0F"/>
    <w:rsid w:val="00A110E8"/>
    <w:rsid w:val="00A111C9"/>
    <w:rsid w:val="00A11382"/>
    <w:rsid w:val="00A11DCB"/>
    <w:rsid w:val="00A1217A"/>
    <w:rsid w:val="00A127BB"/>
    <w:rsid w:val="00A12DB3"/>
    <w:rsid w:val="00A130DD"/>
    <w:rsid w:val="00A1348B"/>
    <w:rsid w:val="00A13C52"/>
    <w:rsid w:val="00A144C0"/>
    <w:rsid w:val="00A145C9"/>
    <w:rsid w:val="00A14782"/>
    <w:rsid w:val="00A14903"/>
    <w:rsid w:val="00A14A6E"/>
    <w:rsid w:val="00A14B3C"/>
    <w:rsid w:val="00A14D78"/>
    <w:rsid w:val="00A15301"/>
    <w:rsid w:val="00A15946"/>
    <w:rsid w:val="00A15FFF"/>
    <w:rsid w:val="00A16228"/>
    <w:rsid w:val="00A16280"/>
    <w:rsid w:val="00A16681"/>
    <w:rsid w:val="00A16DB8"/>
    <w:rsid w:val="00A16FB9"/>
    <w:rsid w:val="00A171E5"/>
    <w:rsid w:val="00A173F2"/>
    <w:rsid w:val="00A17655"/>
    <w:rsid w:val="00A17739"/>
    <w:rsid w:val="00A17A09"/>
    <w:rsid w:val="00A20118"/>
    <w:rsid w:val="00A201EB"/>
    <w:rsid w:val="00A20669"/>
    <w:rsid w:val="00A208B5"/>
    <w:rsid w:val="00A20CE6"/>
    <w:rsid w:val="00A20FE4"/>
    <w:rsid w:val="00A21645"/>
    <w:rsid w:val="00A21666"/>
    <w:rsid w:val="00A216D5"/>
    <w:rsid w:val="00A218DA"/>
    <w:rsid w:val="00A21A31"/>
    <w:rsid w:val="00A2265E"/>
    <w:rsid w:val="00A22904"/>
    <w:rsid w:val="00A22A83"/>
    <w:rsid w:val="00A230AF"/>
    <w:rsid w:val="00A23976"/>
    <w:rsid w:val="00A239D1"/>
    <w:rsid w:val="00A23CA2"/>
    <w:rsid w:val="00A23DCA"/>
    <w:rsid w:val="00A24736"/>
    <w:rsid w:val="00A247D5"/>
    <w:rsid w:val="00A24950"/>
    <w:rsid w:val="00A24B64"/>
    <w:rsid w:val="00A24E33"/>
    <w:rsid w:val="00A2507F"/>
    <w:rsid w:val="00A25A13"/>
    <w:rsid w:val="00A25BCB"/>
    <w:rsid w:val="00A2609A"/>
    <w:rsid w:val="00A2653A"/>
    <w:rsid w:val="00A26A1D"/>
    <w:rsid w:val="00A26B5A"/>
    <w:rsid w:val="00A26B89"/>
    <w:rsid w:val="00A27328"/>
    <w:rsid w:val="00A27499"/>
    <w:rsid w:val="00A275AB"/>
    <w:rsid w:val="00A275AE"/>
    <w:rsid w:val="00A27738"/>
    <w:rsid w:val="00A27741"/>
    <w:rsid w:val="00A27BBB"/>
    <w:rsid w:val="00A30464"/>
    <w:rsid w:val="00A3090D"/>
    <w:rsid w:val="00A30D0B"/>
    <w:rsid w:val="00A314D7"/>
    <w:rsid w:val="00A31751"/>
    <w:rsid w:val="00A3181D"/>
    <w:rsid w:val="00A31963"/>
    <w:rsid w:val="00A3196A"/>
    <w:rsid w:val="00A319F7"/>
    <w:rsid w:val="00A31B17"/>
    <w:rsid w:val="00A31EBB"/>
    <w:rsid w:val="00A32169"/>
    <w:rsid w:val="00A32294"/>
    <w:rsid w:val="00A32365"/>
    <w:rsid w:val="00A327B9"/>
    <w:rsid w:val="00A331B2"/>
    <w:rsid w:val="00A33B4C"/>
    <w:rsid w:val="00A33C3B"/>
    <w:rsid w:val="00A33FD1"/>
    <w:rsid w:val="00A3422D"/>
    <w:rsid w:val="00A34681"/>
    <w:rsid w:val="00A3477A"/>
    <w:rsid w:val="00A347D6"/>
    <w:rsid w:val="00A34BD9"/>
    <w:rsid w:val="00A34E21"/>
    <w:rsid w:val="00A34F87"/>
    <w:rsid w:val="00A34FAB"/>
    <w:rsid w:val="00A34FC1"/>
    <w:rsid w:val="00A3511E"/>
    <w:rsid w:val="00A35619"/>
    <w:rsid w:val="00A36156"/>
    <w:rsid w:val="00A362AD"/>
    <w:rsid w:val="00A371D4"/>
    <w:rsid w:val="00A378EF"/>
    <w:rsid w:val="00A37A6B"/>
    <w:rsid w:val="00A37CB4"/>
    <w:rsid w:val="00A40186"/>
    <w:rsid w:val="00A40C69"/>
    <w:rsid w:val="00A40DB2"/>
    <w:rsid w:val="00A40F3B"/>
    <w:rsid w:val="00A41682"/>
    <w:rsid w:val="00A4174A"/>
    <w:rsid w:val="00A418B5"/>
    <w:rsid w:val="00A41B11"/>
    <w:rsid w:val="00A41F3B"/>
    <w:rsid w:val="00A42781"/>
    <w:rsid w:val="00A432A4"/>
    <w:rsid w:val="00A43D70"/>
    <w:rsid w:val="00A43DB8"/>
    <w:rsid w:val="00A442E4"/>
    <w:rsid w:val="00A4440C"/>
    <w:rsid w:val="00A446BB"/>
    <w:rsid w:val="00A448AF"/>
    <w:rsid w:val="00A45067"/>
    <w:rsid w:val="00A450E2"/>
    <w:rsid w:val="00A45446"/>
    <w:rsid w:val="00A45725"/>
    <w:rsid w:val="00A4575B"/>
    <w:rsid w:val="00A459BB"/>
    <w:rsid w:val="00A45B39"/>
    <w:rsid w:val="00A45BDB"/>
    <w:rsid w:val="00A461D3"/>
    <w:rsid w:val="00A464F0"/>
    <w:rsid w:val="00A4655C"/>
    <w:rsid w:val="00A466F2"/>
    <w:rsid w:val="00A469B9"/>
    <w:rsid w:val="00A4725F"/>
    <w:rsid w:val="00A4733E"/>
    <w:rsid w:val="00A47583"/>
    <w:rsid w:val="00A4759C"/>
    <w:rsid w:val="00A47A95"/>
    <w:rsid w:val="00A47FCC"/>
    <w:rsid w:val="00A501BC"/>
    <w:rsid w:val="00A50433"/>
    <w:rsid w:val="00A5045F"/>
    <w:rsid w:val="00A50576"/>
    <w:rsid w:val="00A50B95"/>
    <w:rsid w:val="00A50E3E"/>
    <w:rsid w:val="00A5100D"/>
    <w:rsid w:val="00A510A0"/>
    <w:rsid w:val="00A517E2"/>
    <w:rsid w:val="00A52EF2"/>
    <w:rsid w:val="00A52FEB"/>
    <w:rsid w:val="00A535DA"/>
    <w:rsid w:val="00A53A59"/>
    <w:rsid w:val="00A53F3E"/>
    <w:rsid w:val="00A542CB"/>
    <w:rsid w:val="00A547E6"/>
    <w:rsid w:val="00A54998"/>
    <w:rsid w:val="00A54CE8"/>
    <w:rsid w:val="00A5565E"/>
    <w:rsid w:val="00A55C6A"/>
    <w:rsid w:val="00A560A5"/>
    <w:rsid w:val="00A563A6"/>
    <w:rsid w:val="00A56499"/>
    <w:rsid w:val="00A568AE"/>
    <w:rsid w:val="00A56D48"/>
    <w:rsid w:val="00A56D78"/>
    <w:rsid w:val="00A56E2E"/>
    <w:rsid w:val="00A57816"/>
    <w:rsid w:val="00A57828"/>
    <w:rsid w:val="00A57EE1"/>
    <w:rsid w:val="00A6027E"/>
    <w:rsid w:val="00A604C2"/>
    <w:rsid w:val="00A6056B"/>
    <w:rsid w:val="00A6072B"/>
    <w:rsid w:val="00A60771"/>
    <w:rsid w:val="00A60A53"/>
    <w:rsid w:val="00A60A5E"/>
    <w:rsid w:val="00A60ACD"/>
    <w:rsid w:val="00A61655"/>
    <w:rsid w:val="00A61958"/>
    <w:rsid w:val="00A61DCC"/>
    <w:rsid w:val="00A61DDB"/>
    <w:rsid w:val="00A620C2"/>
    <w:rsid w:val="00A6251B"/>
    <w:rsid w:val="00A62522"/>
    <w:rsid w:val="00A6284B"/>
    <w:rsid w:val="00A62A07"/>
    <w:rsid w:val="00A62B0C"/>
    <w:rsid w:val="00A62D3E"/>
    <w:rsid w:val="00A62E76"/>
    <w:rsid w:val="00A630EB"/>
    <w:rsid w:val="00A63494"/>
    <w:rsid w:val="00A63712"/>
    <w:rsid w:val="00A63FFC"/>
    <w:rsid w:val="00A6410D"/>
    <w:rsid w:val="00A643F2"/>
    <w:rsid w:val="00A64719"/>
    <w:rsid w:val="00A64DEE"/>
    <w:rsid w:val="00A65498"/>
    <w:rsid w:val="00A658BA"/>
    <w:rsid w:val="00A65A31"/>
    <w:rsid w:val="00A65A4A"/>
    <w:rsid w:val="00A65B95"/>
    <w:rsid w:val="00A65C28"/>
    <w:rsid w:val="00A66024"/>
    <w:rsid w:val="00A66299"/>
    <w:rsid w:val="00A6662C"/>
    <w:rsid w:val="00A66F76"/>
    <w:rsid w:val="00A66FD6"/>
    <w:rsid w:val="00A673D4"/>
    <w:rsid w:val="00A6754C"/>
    <w:rsid w:val="00A67BF0"/>
    <w:rsid w:val="00A67C0B"/>
    <w:rsid w:val="00A67F23"/>
    <w:rsid w:val="00A7049E"/>
    <w:rsid w:val="00A705CF"/>
    <w:rsid w:val="00A70725"/>
    <w:rsid w:val="00A7079E"/>
    <w:rsid w:val="00A70E60"/>
    <w:rsid w:val="00A71543"/>
    <w:rsid w:val="00A717D8"/>
    <w:rsid w:val="00A71B1C"/>
    <w:rsid w:val="00A71C01"/>
    <w:rsid w:val="00A71CC2"/>
    <w:rsid w:val="00A725A8"/>
    <w:rsid w:val="00A72E96"/>
    <w:rsid w:val="00A73A8E"/>
    <w:rsid w:val="00A73AD4"/>
    <w:rsid w:val="00A74DB7"/>
    <w:rsid w:val="00A74F79"/>
    <w:rsid w:val="00A7516D"/>
    <w:rsid w:val="00A75361"/>
    <w:rsid w:val="00A753FF"/>
    <w:rsid w:val="00A757B0"/>
    <w:rsid w:val="00A761E0"/>
    <w:rsid w:val="00A761F9"/>
    <w:rsid w:val="00A76230"/>
    <w:rsid w:val="00A7636A"/>
    <w:rsid w:val="00A7636D"/>
    <w:rsid w:val="00A76551"/>
    <w:rsid w:val="00A765FE"/>
    <w:rsid w:val="00A76C8E"/>
    <w:rsid w:val="00A76FEC"/>
    <w:rsid w:val="00A77678"/>
    <w:rsid w:val="00A77B25"/>
    <w:rsid w:val="00A77DB8"/>
    <w:rsid w:val="00A77F22"/>
    <w:rsid w:val="00A80078"/>
    <w:rsid w:val="00A804A3"/>
    <w:rsid w:val="00A80BD3"/>
    <w:rsid w:val="00A81148"/>
    <w:rsid w:val="00A815AA"/>
    <w:rsid w:val="00A815ED"/>
    <w:rsid w:val="00A81772"/>
    <w:rsid w:val="00A81A98"/>
    <w:rsid w:val="00A81CD9"/>
    <w:rsid w:val="00A81EAC"/>
    <w:rsid w:val="00A820AB"/>
    <w:rsid w:val="00A82D1B"/>
    <w:rsid w:val="00A83048"/>
    <w:rsid w:val="00A8318A"/>
    <w:rsid w:val="00A834DC"/>
    <w:rsid w:val="00A83721"/>
    <w:rsid w:val="00A8384E"/>
    <w:rsid w:val="00A83875"/>
    <w:rsid w:val="00A83EA2"/>
    <w:rsid w:val="00A83FC4"/>
    <w:rsid w:val="00A843A1"/>
    <w:rsid w:val="00A843AF"/>
    <w:rsid w:val="00A84C93"/>
    <w:rsid w:val="00A84EC4"/>
    <w:rsid w:val="00A851A3"/>
    <w:rsid w:val="00A85661"/>
    <w:rsid w:val="00A85BDB"/>
    <w:rsid w:val="00A85EBF"/>
    <w:rsid w:val="00A85F61"/>
    <w:rsid w:val="00A86379"/>
    <w:rsid w:val="00A86733"/>
    <w:rsid w:val="00A869AD"/>
    <w:rsid w:val="00A86A39"/>
    <w:rsid w:val="00A86DDA"/>
    <w:rsid w:val="00A86E13"/>
    <w:rsid w:val="00A871F5"/>
    <w:rsid w:val="00A87FB4"/>
    <w:rsid w:val="00A90442"/>
    <w:rsid w:val="00A91554"/>
    <w:rsid w:val="00A917C9"/>
    <w:rsid w:val="00A918E4"/>
    <w:rsid w:val="00A91B8C"/>
    <w:rsid w:val="00A91C3D"/>
    <w:rsid w:val="00A91DC7"/>
    <w:rsid w:val="00A91FCF"/>
    <w:rsid w:val="00A92131"/>
    <w:rsid w:val="00A92A58"/>
    <w:rsid w:val="00A92B30"/>
    <w:rsid w:val="00A92B9E"/>
    <w:rsid w:val="00A93155"/>
    <w:rsid w:val="00A936CC"/>
    <w:rsid w:val="00A93859"/>
    <w:rsid w:val="00A9394A"/>
    <w:rsid w:val="00A93A04"/>
    <w:rsid w:val="00A93B06"/>
    <w:rsid w:val="00A940C1"/>
    <w:rsid w:val="00A945EC"/>
    <w:rsid w:val="00A948FB"/>
    <w:rsid w:val="00A94E89"/>
    <w:rsid w:val="00A95636"/>
    <w:rsid w:val="00A95A61"/>
    <w:rsid w:val="00A964D0"/>
    <w:rsid w:val="00A96692"/>
    <w:rsid w:val="00A96C14"/>
    <w:rsid w:val="00A96C9D"/>
    <w:rsid w:val="00A97B7F"/>
    <w:rsid w:val="00AA0265"/>
    <w:rsid w:val="00AA0BAE"/>
    <w:rsid w:val="00AA0F36"/>
    <w:rsid w:val="00AA1558"/>
    <w:rsid w:val="00AA160F"/>
    <w:rsid w:val="00AA16A9"/>
    <w:rsid w:val="00AA1CF2"/>
    <w:rsid w:val="00AA21DD"/>
    <w:rsid w:val="00AA256E"/>
    <w:rsid w:val="00AA2A9C"/>
    <w:rsid w:val="00AA2C4C"/>
    <w:rsid w:val="00AA2E5B"/>
    <w:rsid w:val="00AA3013"/>
    <w:rsid w:val="00AA3088"/>
    <w:rsid w:val="00AA3A40"/>
    <w:rsid w:val="00AA43FA"/>
    <w:rsid w:val="00AA48CF"/>
    <w:rsid w:val="00AA495D"/>
    <w:rsid w:val="00AA4DD6"/>
    <w:rsid w:val="00AA5B98"/>
    <w:rsid w:val="00AA5C4D"/>
    <w:rsid w:val="00AA5E43"/>
    <w:rsid w:val="00AA6572"/>
    <w:rsid w:val="00AA65B5"/>
    <w:rsid w:val="00AA6FBB"/>
    <w:rsid w:val="00AA7222"/>
    <w:rsid w:val="00AA77DF"/>
    <w:rsid w:val="00AA796D"/>
    <w:rsid w:val="00AA7BC4"/>
    <w:rsid w:val="00AA7F99"/>
    <w:rsid w:val="00AB14CB"/>
    <w:rsid w:val="00AB15D8"/>
    <w:rsid w:val="00AB1A98"/>
    <w:rsid w:val="00AB1C79"/>
    <w:rsid w:val="00AB1F9F"/>
    <w:rsid w:val="00AB2023"/>
    <w:rsid w:val="00AB22EA"/>
    <w:rsid w:val="00AB239A"/>
    <w:rsid w:val="00AB239C"/>
    <w:rsid w:val="00AB2724"/>
    <w:rsid w:val="00AB2B7F"/>
    <w:rsid w:val="00AB2C8D"/>
    <w:rsid w:val="00AB2D0A"/>
    <w:rsid w:val="00AB339E"/>
    <w:rsid w:val="00AB3982"/>
    <w:rsid w:val="00AB3F36"/>
    <w:rsid w:val="00AB3F3B"/>
    <w:rsid w:val="00AB3F99"/>
    <w:rsid w:val="00AB4244"/>
    <w:rsid w:val="00AB445D"/>
    <w:rsid w:val="00AB4B7E"/>
    <w:rsid w:val="00AB4FA9"/>
    <w:rsid w:val="00AB5480"/>
    <w:rsid w:val="00AB54A1"/>
    <w:rsid w:val="00AB59CF"/>
    <w:rsid w:val="00AB5E53"/>
    <w:rsid w:val="00AB6303"/>
    <w:rsid w:val="00AB6402"/>
    <w:rsid w:val="00AB69E8"/>
    <w:rsid w:val="00AB6CC0"/>
    <w:rsid w:val="00AB7068"/>
    <w:rsid w:val="00AB7A67"/>
    <w:rsid w:val="00AB7C98"/>
    <w:rsid w:val="00AC01D7"/>
    <w:rsid w:val="00AC05F6"/>
    <w:rsid w:val="00AC1009"/>
    <w:rsid w:val="00AC10C2"/>
    <w:rsid w:val="00AC125A"/>
    <w:rsid w:val="00AC1324"/>
    <w:rsid w:val="00AC13F6"/>
    <w:rsid w:val="00AC1612"/>
    <w:rsid w:val="00AC1943"/>
    <w:rsid w:val="00AC1A95"/>
    <w:rsid w:val="00AC1AEB"/>
    <w:rsid w:val="00AC20FD"/>
    <w:rsid w:val="00AC21F3"/>
    <w:rsid w:val="00AC244C"/>
    <w:rsid w:val="00AC2D26"/>
    <w:rsid w:val="00AC3262"/>
    <w:rsid w:val="00AC3505"/>
    <w:rsid w:val="00AC3995"/>
    <w:rsid w:val="00AC3D35"/>
    <w:rsid w:val="00AC3D63"/>
    <w:rsid w:val="00AC3DDE"/>
    <w:rsid w:val="00AC42B2"/>
    <w:rsid w:val="00AC4A0B"/>
    <w:rsid w:val="00AC4D1B"/>
    <w:rsid w:val="00AC4EC2"/>
    <w:rsid w:val="00AC5371"/>
    <w:rsid w:val="00AC585C"/>
    <w:rsid w:val="00AC5F73"/>
    <w:rsid w:val="00AC6646"/>
    <w:rsid w:val="00AC67DD"/>
    <w:rsid w:val="00AC6804"/>
    <w:rsid w:val="00AC69FC"/>
    <w:rsid w:val="00AC7136"/>
    <w:rsid w:val="00AC7215"/>
    <w:rsid w:val="00AC7335"/>
    <w:rsid w:val="00AC73D0"/>
    <w:rsid w:val="00AC76DD"/>
    <w:rsid w:val="00AC7839"/>
    <w:rsid w:val="00AD0021"/>
    <w:rsid w:val="00AD0111"/>
    <w:rsid w:val="00AD0444"/>
    <w:rsid w:val="00AD0BC4"/>
    <w:rsid w:val="00AD0FBF"/>
    <w:rsid w:val="00AD1334"/>
    <w:rsid w:val="00AD1391"/>
    <w:rsid w:val="00AD1396"/>
    <w:rsid w:val="00AD15F5"/>
    <w:rsid w:val="00AD1FDB"/>
    <w:rsid w:val="00AD22EB"/>
    <w:rsid w:val="00AD23EE"/>
    <w:rsid w:val="00AD2E11"/>
    <w:rsid w:val="00AD3016"/>
    <w:rsid w:val="00AD3187"/>
    <w:rsid w:val="00AD3548"/>
    <w:rsid w:val="00AD356B"/>
    <w:rsid w:val="00AD3655"/>
    <w:rsid w:val="00AD3717"/>
    <w:rsid w:val="00AD379E"/>
    <w:rsid w:val="00AD37AA"/>
    <w:rsid w:val="00AD37D6"/>
    <w:rsid w:val="00AD3AD4"/>
    <w:rsid w:val="00AD3D1C"/>
    <w:rsid w:val="00AD3DD1"/>
    <w:rsid w:val="00AD40E7"/>
    <w:rsid w:val="00AD41BE"/>
    <w:rsid w:val="00AD435E"/>
    <w:rsid w:val="00AD46EE"/>
    <w:rsid w:val="00AD49C0"/>
    <w:rsid w:val="00AD4AD2"/>
    <w:rsid w:val="00AD5154"/>
    <w:rsid w:val="00AD51A5"/>
    <w:rsid w:val="00AD541B"/>
    <w:rsid w:val="00AD563A"/>
    <w:rsid w:val="00AD56D7"/>
    <w:rsid w:val="00AD6141"/>
    <w:rsid w:val="00AD634C"/>
    <w:rsid w:val="00AD6350"/>
    <w:rsid w:val="00AD658B"/>
    <w:rsid w:val="00AD6FDD"/>
    <w:rsid w:val="00AD71FB"/>
    <w:rsid w:val="00AE06C4"/>
    <w:rsid w:val="00AE0920"/>
    <w:rsid w:val="00AE0BF5"/>
    <w:rsid w:val="00AE1B7D"/>
    <w:rsid w:val="00AE1F73"/>
    <w:rsid w:val="00AE2A49"/>
    <w:rsid w:val="00AE2AAB"/>
    <w:rsid w:val="00AE2BF5"/>
    <w:rsid w:val="00AE32FE"/>
    <w:rsid w:val="00AE3531"/>
    <w:rsid w:val="00AE3573"/>
    <w:rsid w:val="00AE37DF"/>
    <w:rsid w:val="00AE3922"/>
    <w:rsid w:val="00AE3939"/>
    <w:rsid w:val="00AE3F33"/>
    <w:rsid w:val="00AE4401"/>
    <w:rsid w:val="00AE4470"/>
    <w:rsid w:val="00AE4707"/>
    <w:rsid w:val="00AE47FE"/>
    <w:rsid w:val="00AE4826"/>
    <w:rsid w:val="00AE4845"/>
    <w:rsid w:val="00AE4BA4"/>
    <w:rsid w:val="00AE5252"/>
    <w:rsid w:val="00AE5259"/>
    <w:rsid w:val="00AE54C1"/>
    <w:rsid w:val="00AE5CEE"/>
    <w:rsid w:val="00AE5DA6"/>
    <w:rsid w:val="00AE5E71"/>
    <w:rsid w:val="00AE65D5"/>
    <w:rsid w:val="00AE6783"/>
    <w:rsid w:val="00AE67D4"/>
    <w:rsid w:val="00AE6EBA"/>
    <w:rsid w:val="00AE6F14"/>
    <w:rsid w:val="00AE7096"/>
    <w:rsid w:val="00AE72DD"/>
    <w:rsid w:val="00AE76C8"/>
    <w:rsid w:val="00AE7AEE"/>
    <w:rsid w:val="00AE7F0F"/>
    <w:rsid w:val="00AF013C"/>
    <w:rsid w:val="00AF04DB"/>
    <w:rsid w:val="00AF09BA"/>
    <w:rsid w:val="00AF0E90"/>
    <w:rsid w:val="00AF10F4"/>
    <w:rsid w:val="00AF11CE"/>
    <w:rsid w:val="00AF121D"/>
    <w:rsid w:val="00AF12EE"/>
    <w:rsid w:val="00AF1A07"/>
    <w:rsid w:val="00AF1CA5"/>
    <w:rsid w:val="00AF2254"/>
    <w:rsid w:val="00AF233E"/>
    <w:rsid w:val="00AF236F"/>
    <w:rsid w:val="00AF26C1"/>
    <w:rsid w:val="00AF2A1F"/>
    <w:rsid w:val="00AF2CC0"/>
    <w:rsid w:val="00AF2EB7"/>
    <w:rsid w:val="00AF3003"/>
    <w:rsid w:val="00AF3262"/>
    <w:rsid w:val="00AF3347"/>
    <w:rsid w:val="00AF35FE"/>
    <w:rsid w:val="00AF3640"/>
    <w:rsid w:val="00AF36A2"/>
    <w:rsid w:val="00AF3772"/>
    <w:rsid w:val="00AF394C"/>
    <w:rsid w:val="00AF3A43"/>
    <w:rsid w:val="00AF3E18"/>
    <w:rsid w:val="00AF4334"/>
    <w:rsid w:val="00AF46DC"/>
    <w:rsid w:val="00AF4A7F"/>
    <w:rsid w:val="00AF4CB7"/>
    <w:rsid w:val="00AF5218"/>
    <w:rsid w:val="00AF537D"/>
    <w:rsid w:val="00AF5B7A"/>
    <w:rsid w:val="00AF5C00"/>
    <w:rsid w:val="00AF5CCB"/>
    <w:rsid w:val="00AF60B7"/>
    <w:rsid w:val="00AF6238"/>
    <w:rsid w:val="00AF631C"/>
    <w:rsid w:val="00AF6602"/>
    <w:rsid w:val="00AF665A"/>
    <w:rsid w:val="00AF69E0"/>
    <w:rsid w:val="00AF6A33"/>
    <w:rsid w:val="00AF7189"/>
    <w:rsid w:val="00AF7862"/>
    <w:rsid w:val="00AF791A"/>
    <w:rsid w:val="00AF79D1"/>
    <w:rsid w:val="00AF7A81"/>
    <w:rsid w:val="00AF7B54"/>
    <w:rsid w:val="00AF7C74"/>
    <w:rsid w:val="00B00131"/>
    <w:rsid w:val="00B008F7"/>
    <w:rsid w:val="00B00D45"/>
    <w:rsid w:val="00B0162E"/>
    <w:rsid w:val="00B016D7"/>
    <w:rsid w:val="00B01736"/>
    <w:rsid w:val="00B019A8"/>
    <w:rsid w:val="00B01AF8"/>
    <w:rsid w:val="00B01DB4"/>
    <w:rsid w:val="00B0233B"/>
    <w:rsid w:val="00B0240D"/>
    <w:rsid w:val="00B02829"/>
    <w:rsid w:val="00B028BC"/>
    <w:rsid w:val="00B02A51"/>
    <w:rsid w:val="00B02AC6"/>
    <w:rsid w:val="00B03030"/>
    <w:rsid w:val="00B035F5"/>
    <w:rsid w:val="00B03862"/>
    <w:rsid w:val="00B04575"/>
    <w:rsid w:val="00B04655"/>
    <w:rsid w:val="00B04999"/>
    <w:rsid w:val="00B04D71"/>
    <w:rsid w:val="00B04F33"/>
    <w:rsid w:val="00B0509C"/>
    <w:rsid w:val="00B0531B"/>
    <w:rsid w:val="00B053F3"/>
    <w:rsid w:val="00B0561A"/>
    <w:rsid w:val="00B0580A"/>
    <w:rsid w:val="00B058F2"/>
    <w:rsid w:val="00B05BAB"/>
    <w:rsid w:val="00B05C15"/>
    <w:rsid w:val="00B05C7B"/>
    <w:rsid w:val="00B05CE5"/>
    <w:rsid w:val="00B06737"/>
    <w:rsid w:val="00B067E5"/>
    <w:rsid w:val="00B06931"/>
    <w:rsid w:val="00B06DC8"/>
    <w:rsid w:val="00B06FAE"/>
    <w:rsid w:val="00B07199"/>
    <w:rsid w:val="00B071E6"/>
    <w:rsid w:val="00B073FD"/>
    <w:rsid w:val="00B0792B"/>
    <w:rsid w:val="00B079FC"/>
    <w:rsid w:val="00B07E49"/>
    <w:rsid w:val="00B1000C"/>
    <w:rsid w:val="00B10323"/>
    <w:rsid w:val="00B1044F"/>
    <w:rsid w:val="00B1074C"/>
    <w:rsid w:val="00B10BC7"/>
    <w:rsid w:val="00B10CA6"/>
    <w:rsid w:val="00B11009"/>
    <w:rsid w:val="00B113BC"/>
    <w:rsid w:val="00B11649"/>
    <w:rsid w:val="00B11C16"/>
    <w:rsid w:val="00B121BF"/>
    <w:rsid w:val="00B12358"/>
    <w:rsid w:val="00B1265E"/>
    <w:rsid w:val="00B12AA4"/>
    <w:rsid w:val="00B12AE9"/>
    <w:rsid w:val="00B12D8D"/>
    <w:rsid w:val="00B13269"/>
    <w:rsid w:val="00B1363F"/>
    <w:rsid w:val="00B13677"/>
    <w:rsid w:val="00B13723"/>
    <w:rsid w:val="00B14023"/>
    <w:rsid w:val="00B14B53"/>
    <w:rsid w:val="00B15E58"/>
    <w:rsid w:val="00B1609C"/>
    <w:rsid w:val="00B162B7"/>
    <w:rsid w:val="00B16486"/>
    <w:rsid w:val="00B1656D"/>
    <w:rsid w:val="00B16B6E"/>
    <w:rsid w:val="00B17299"/>
    <w:rsid w:val="00B172FD"/>
    <w:rsid w:val="00B17329"/>
    <w:rsid w:val="00B17D1E"/>
    <w:rsid w:val="00B200B2"/>
    <w:rsid w:val="00B20A8B"/>
    <w:rsid w:val="00B21746"/>
    <w:rsid w:val="00B2231F"/>
    <w:rsid w:val="00B22E0E"/>
    <w:rsid w:val="00B2303F"/>
    <w:rsid w:val="00B2379C"/>
    <w:rsid w:val="00B239A3"/>
    <w:rsid w:val="00B23B87"/>
    <w:rsid w:val="00B23EDC"/>
    <w:rsid w:val="00B2406F"/>
    <w:rsid w:val="00B242F1"/>
    <w:rsid w:val="00B2431A"/>
    <w:rsid w:val="00B24582"/>
    <w:rsid w:val="00B248BB"/>
    <w:rsid w:val="00B24ADA"/>
    <w:rsid w:val="00B24B4E"/>
    <w:rsid w:val="00B25721"/>
    <w:rsid w:val="00B25770"/>
    <w:rsid w:val="00B259B1"/>
    <w:rsid w:val="00B25BC2"/>
    <w:rsid w:val="00B25BD9"/>
    <w:rsid w:val="00B2615B"/>
    <w:rsid w:val="00B268C6"/>
    <w:rsid w:val="00B2694D"/>
    <w:rsid w:val="00B26D3F"/>
    <w:rsid w:val="00B26D97"/>
    <w:rsid w:val="00B26E1A"/>
    <w:rsid w:val="00B26E2A"/>
    <w:rsid w:val="00B26E47"/>
    <w:rsid w:val="00B26EF7"/>
    <w:rsid w:val="00B27014"/>
    <w:rsid w:val="00B27274"/>
    <w:rsid w:val="00B272AE"/>
    <w:rsid w:val="00B27579"/>
    <w:rsid w:val="00B277D1"/>
    <w:rsid w:val="00B30020"/>
    <w:rsid w:val="00B300EA"/>
    <w:rsid w:val="00B306B6"/>
    <w:rsid w:val="00B30DBF"/>
    <w:rsid w:val="00B31E3F"/>
    <w:rsid w:val="00B31ED5"/>
    <w:rsid w:val="00B32164"/>
    <w:rsid w:val="00B329F1"/>
    <w:rsid w:val="00B334F0"/>
    <w:rsid w:val="00B33596"/>
    <w:rsid w:val="00B33ACF"/>
    <w:rsid w:val="00B33EE7"/>
    <w:rsid w:val="00B33FBB"/>
    <w:rsid w:val="00B33FC1"/>
    <w:rsid w:val="00B3450B"/>
    <w:rsid w:val="00B34512"/>
    <w:rsid w:val="00B34766"/>
    <w:rsid w:val="00B34B07"/>
    <w:rsid w:val="00B35600"/>
    <w:rsid w:val="00B35732"/>
    <w:rsid w:val="00B35E35"/>
    <w:rsid w:val="00B3671F"/>
    <w:rsid w:val="00B3674B"/>
    <w:rsid w:val="00B36B1C"/>
    <w:rsid w:val="00B372CB"/>
    <w:rsid w:val="00B37B80"/>
    <w:rsid w:val="00B37B8D"/>
    <w:rsid w:val="00B4163C"/>
    <w:rsid w:val="00B41F1C"/>
    <w:rsid w:val="00B4201E"/>
    <w:rsid w:val="00B42031"/>
    <w:rsid w:val="00B42055"/>
    <w:rsid w:val="00B420AC"/>
    <w:rsid w:val="00B4215B"/>
    <w:rsid w:val="00B4219E"/>
    <w:rsid w:val="00B4225A"/>
    <w:rsid w:val="00B425E8"/>
    <w:rsid w:val="00B42687"/>
    <w:rsid w:val="00B42CD6"/>
    <w:rsid w:val="00B43057"/>
    <w:rsid w:val="00B432CF"/>
    <w:rsid w:val="00B4345F"/>
    <w:rsid w:val="00B436A6"/>
    <w:rsid w:val="00B4388C"/>
    <w:rsid w:val="00B438FA"/>
    <w:rsid w:val="00B43B8D"/>
    <w:rsid w:val="00B43D5C"/>
    <w:rsid w:val="00B43E75"/>
    <w:rsid w:val="00B43EC5"/>
    <w:rsid w:val="00B4410E"/>
    <w:rsid w:val="00B441A9"/>
    <w:rsid w:val="00B4480F"/>
    <w:rsid w:val="00B44C01"/>
    <w:rsid w:val="00B44C06"/>
    <w:rsid w:val="00B44F64"/>
    <w:rsid w:val="00B45193"/>
    <w:rsid w:val="00B45262"/>
    <w:rsid w:val="00B452C9"/>
    <w:rsid w:val="00B45847"/>
    <w:rsid w:val="00B4589E"/>
    <w:rsid w:val="00B45E08"/>
    <w:rsid w:val="00B45E2F"/>
    <w:rsid w:val="00B45EBC"/>
    <w:rsid w:val="00B46190"/>
    <w:rsid w:val="00B46428"/>
    <w:rsid w:val="00B464BE"/>
    <w:rsid w:val="00B46B2E"/>
    <w:rsid w:val="00B46C53"/>
    <w:rsid w:val="00B4714D"/>
    <w:rsid w:val="00B471C2"/>
    <w:rsid w:val="00B4795D"/>
    <w:rsid w:val="00B479FE"/>
    <w:rsid w:val="00B47A12"/>
    <w:rsid w:val="00B47E60"/>
    <w:rsid w:val="00B5007A"/>
    <w:rsid w:val="00B505C3"/>
    <w:rsid w:val="00B50FEC"/>
    <w:rsid w:val="00B511EB"/>
    <w:rsid w:val="00B5176A"/>
    <w:rsid w:val="00B51818"/>
    <w:rsid w:val="00B5181B"/>
    <w:rsid w:val="00B51C4D"/>
    <w:rsid w:val="00B51F00"/>
    <w:rsid w:val="00B5255C"/>
    <w:rsid w:val="00B52647"/>
    <w:rsid w:val="00B528BC"/>
    <w:rsid w:val="00B52CBA"/>
    <w:rsid w:val="00B53071"/>
    <w:rsid w:val="00B5354D"/>
    <w:rsid w:val="00B535EE"/>
    <w:rsid w:val="00B536CB"/>
    <w:rsid w:val="00B53F93"/>
    <w:rsid w:val="00B54422"/>
    <w:rsid w:val="00B54AC1"/>
    <w:rsid w:val="00B54BE1"/>
    <w:rsid w:val="00B54DC3"/>
    <w:rsid w:val="00B551B2"/>
    <w:rsid w:val="00B5521B"/>
    <w:rsid w:val="00B55664"/>
    <w:rsid w:val="00B558EA"/>
    <w:rsid w:val="00B566D4"/>
    <w:rsid w:val="00B567E5"/>
    <w:rsid w:val="00B568C9"/>
    <w:rsid w:val="00B56B4D"/>
    <w:rsid w:val="00B56EDE"/>
    <w:rsid w:val="00B570D3"/>
    <w:rsid w:val="00B576CA"/>
    <w:rsid w:val="00B57839"/>
    <w:rsid w:val="00B57A80"/>
    <w:rsid w:val="00B60164"/>
    <w:rsid w:val="00B602C7"/>
    <w:rsid w:val="00B602F5"/>
    <w:rsid w:val="00B6039F"/>
    <w:rsid w:val="00B60CE5"/>
    <w:rsid w:val="00B61344"/>
    <w:rsid w:val="00B61974"/>
    <w:rsid w:val="00B61FC9"/>
    <w:rsid w:val="00B624A2"/>
    <w:rsid w:val="00B6252E"/>
    <w:rsid w:val="00B62E05"/>
    <w:rsid w:val="00B62FBD"/>
    <w:rsid w:val="00B639FC"/>
    <w:rsid w:val="00B63B5E"/>
    <w:rsid w:val="00B63F69"/>
    <w:rsid w:val="00B6420D"/>
    <w:rsid w:val="00B6485A"/>
    <w:rsid w:val="00B64896"/>
    <w:rsid w:val="00B64E7C"/>
    <w:rsid w:val="00B64E93"/>
    <w:rsid w:val="00B6564D"/>
    <w:rsid w:val="00B6605C"/>
    <w:rsid w:val="00B6623F"/>
    <w:rsid w:val="00B66692"/>
    <w:rsid w:val="00B6697B"/>
    <w:rsid w:val="00B66A6C"/>
    <w:rsid w:val="00B66DE1"/>
    <w:rsid w:val="00B66E35"/>
    <w:rsid w:val="00B673FC"/>
    <w:rsid w:val="00B67411"/>
    <w:rsid w:val="00B70451"/>
    <w:rsid w:val="00B7058D"/>
    <w:rsid w:val="00B70C4D"/>
    <w:rsid w:val="00B7107E"/>
    <w:rsid w:val="00B711D0"/>
    <w:rsid w:val="00B714D1"/>
    <w:rsid w:val="00B726E2"/>
    <w:rsid w:val="00B72AE4"/>
    <w:rsid w:val="00B72CAE"/>
    <w:rsid w:val="00B72FDF"/>
    <w:rsid w:val="00B7305E"/>
    <w:rsid w:val="00B73ACF"/>
    <w:rsid w:val="00B74A23"/>
    <w:rsid w:val="00B74D5B"/>
    <w:rsid w:val="00B74D88"/>
    <w:rsid w:val="00B75082"/>
    <w:rsid w:val="00B75D69"/>
    <w:rsid w:val="00B75DD4"/>
    <w:rsid w:val="00B76045"/>
    <w:rsid w:val="00B76667"/>
    <w:rsid w:val="00B766CE"/>
    <w:rsid w:val="00B7681C"/>
    <w:rsid w:val="00B76F89"/>
    <w:rsid w:val="00B7740E"/>
    <w:rsid w:val="00B77814"/>
    <w:rsid w:val="00B779BF"/>
    <w:rsid w:val="00B77A63"/>
    <w:rsid w:val="00B8018C"/>
    <w:rsid w:val="00B80A11"/>
    <w:rsid w:val="00B80AFD"/>
    <w:rsid w:val="00B80EFF"/>
    <w:rsid w:val="00B81752"/>
    <w:rsid w:val="00B81CA2"/>
    <w:rsid w:val="00B81CF7"/>
    <w:rsid w:val="00B81DEA"/>
    <w:rsid w:val="00B82229"/>
    <w:rsid w:val="00B82296"/>
    <w:rsid w:val="00B824E1"/>
    <w:rsid w:val="00B82564"/>
    <w:rsid w:val="00B826F4"/>
    <w:rsid w:val="00B827D7"/>
    <w:rsid w:val="00B82954"/>
    <w:rsid w:val="00B82A46"/>
    <w:rsid w:val="00B82D0C"/>
    <w:rsid w:val="00B83442"/>
    <w:rsid w:val="00B83ABE"/>
    <w:rsid w:val="00B83AD6"/>
    <w:rsid w:val="00B83BC9"/>
    <w:rsid w:val="00B8404A"/>
    <w:rsid w:val="00B843CF"/>
    <w:rsid w:val="00B844F7"/>
    <w:rsid w:val="00B84EB1"/>
    <w:rsid w:val="00B85247"/>
    <w:rsid w:val="00B85AE2"/>
    <w:rsid w:val="00B8628A"/>
    <w:rsid w:val="00B864A3"/>
    <w:rsid w:val="00B865A5"/>
    <w:rsid w:val="00B86679"/>
    <w:rsid w:val="00B86A87"/>
    <w:rsid w:val="00B87300"/>
    <w:rsid w:val="00B87938"/>
    <w:rsid w:val="00B87981"/>
    <w:rsid w:val="00B901CF"/>
    <w:rsid w:val="00B904D6"/>
    <w:rsid w:val="00B907BD"/>
    <w:rsid w:val="00B90917"/>
    <w:rsid w:val="00B9106B"/>
    <w:rsid w:val="00B91089"/>
    <w:rsid w:val="00B91530"/>
    <w:rsid w:val="00B91C22"/>
    <w:rsid w:val="00B91D8F"/>
    <w:rsid w:val="00B92970"/>
    <w:rsid w:val="00B92F4B"/>
    <w:rsid w:val="00B936CA"/>
    <w:rsid w:val="00B93AF6"/>
    <w:rsid w:val="00B93B6E"/>
    <w:rsid w:val="00B93DE2"/>
    <w:rsid w:val="00B93DEC"/>
    <w:rsid w:val="00B93F3F"/>
    <w:rsid w:val="00B9404E"/>
    <w:rsid w:val="00B9434D"/>
    <w:rsid w:val="00B9480D"/>
    <w:rsid w:val="00B949D2"/>
    <w:rsid w:val="00B94B05"/>
    <w:rsid w:val="00B94C0D"/>
    <w:rsid w:val="00B956E5"/>
    <w:rsid w:val="00B95A7D"/>
    <w:rsid w:val="00B95D18"/>
    <w:rsid w:val="00B960F1"/>
    <w:rsid w:val="00B9617C"/>
    <w:rsid w:val="00B96353"/>
    <w:rsid w:val="00B96DA2"/>
    <w:rsid w:val="00B97453"/>
    <w:rsid w:val="00B974DF"/>
    <w:rsid w:val="00B97779"/>
    <w:rsid w:val="00B97816"/>
    <w:rsid w:val="00B97883"/>
    <w:rsid w:val="00B97ACC"/>
    <w:rsid w:val="00BA02A9"/>
    <w:rsid w:val="00BA0447"/>
    <w:rsid w:val="00BA05BF"/>
    <w:rsid w:val="00BA0614"/>
    <w:rsid w:val="00BA069E"/>
    <w:rsid w:val="00BA0968"/>
    <w:rsid w:val="00BA0A6C"/>
    <w:rsid w:val="00BA0B81"/>
    <w:rsid w:val="00BA1417"/>
    <w:rsid w:val="00BA1682"/>
    <w:rsid w:val="00BA1B5E"/>
    <w:rsid w:val="00BA1B75"/>
    <w:rsid w:val="00BA1BA5"/>
    <w:rsid w:val="00BA2127"/>
    <w:rsid w:val="00BA2230"/>
    <w:rsid w:val="00BA234F"/>
    <w:rsid w:val="00BA2515"/>
    <w:rsid w:val="00BA275D"/>
    <w:rsid w:val="00BA29A9"/>
    <w:rsid w:val="00BA2AFF"/>
    <w:rsid w:val="00BA2C04"/>
    <w:rsid w:val="00BA2C1F"/>
    <w:rsid w:val="00BA2EC3"/>
    <w:rsid w:val="00BA33B4"/>
    <w:rsid w:val="00BA3474"/>
    <w:rsid w:val="00BA37D2"/>
    <w:rsid w:val="00BA39A1"/>
    <w:rsid w:val="00BA3BBD"/>
    <w:rsid w:val="00BA40EC"/>
    <w:rsid w:val="00BA417D"/>
    <w:rsid w:val="00BA4369"/>
    <w:rsid w:val="00BA4C34"/>
    <w:rsid w:val="00BA57DE"/>
    <w:rsid w:val="00BA58E6"/>
    <w:rsid w:val="00BA5E73"/>
    <w:rsid w:val="00BA667D"/>
    <w:rsid w:val="00BA69F7"/>
    <w:rsid w:val="00BA6B88"/>
    <w:rsid w:val="00BA6D9A"/>
    <w:rsid w:val="00BA6DA1"/>
    <w:rsid w:val="00BA6E37"/>
    <w:rsid w:val="00BA6FF9"/>
    <w:rsid w:val="00BA72E8"/>
    <w:rsid w:val="00BA733D"/>
    <w:rsid w:val="00BA75AB"/>
    <w:rsid w:val="00BA77DD"/>
    <w:rsid w:val="00BA7CA9"/>
    <w:rsid w:val="00BB04BC"/>
    <w:rsid w:val="00BB0530"/>
    <w:rsid w:val="00BB0A74"/>
    <w:rsid w:val="00BB0C22"/>
    <w:rsid w:val="00BB15EE"/>
    <w:rsid w:val="00BB201D"/>
    <w:rsid w:val="00BB2328"/>
    <w:rsid w:val="00BB27E1"/>
    <w:rsid w:val="00BB28B8"/>
    <w:rsid w:val="00BB28F0"/>
    <w:rsid w:val="00BB2C76"/>
    <w:rsid w:val="00BB2E1E"/>
    <w:rsid w:val="00BB3905"/>
    <w:rsid w:val="00BB39B6"/>
    <w:rsid w:val="00BB3D76"/>
    <w:rsid w:val="00BB414C"/>
    <w:rsid w:val="00BB41B9"/>
    <w:rsid w:val="00BB4396"/>
    <w:rsid w:val="00BB4524"/>
    <w:rsid w:val="00BB4543"/>
    <w:rsid w:val="00BB467C"/>
    <w:rsid w:val="00BB48E1"/>
    <w:rsid w:val="00BB48E4"/>
    <w:rsid w:val="00BB4B67"/>
    <w:rsid w:val="00BB56C6"/>
    <w:rsid w:val="00BB5A6F"/>
    <w:rsid w:val="00BB5F0A"/>
    <w:rsid w:val="00BB6020"/>
    <w:rsid w:val="00BB66F8"/>
    <w:rsid w:val="00BB67AE"/>
    <w:rsid w:val="00BB6ED7"/>
    <w:rsid w:val="00BB7382"/>
    <w:rsid w:val="00BB75E9"/>
    <w:rsid w:val="00BB76A0"/>
    <w:rsid w:val="00BB7BBE"/>
    <w:rsid w:val="00BC057C"/>
    <w:rsid w:val="00BC07BC"/>
    <w:rsid w:val="00BC1596"/>
    <w:rsid w:val="00BC15D1"/>
    <w:rsid w:val="00BC1677"/>
    <w:rsid w:val="00BC1908"/>
    <w:rsid w:val="00BC2113"/>
    <w:rsid w:val="00BC2751"/>
    <w:rsid w:val="00BC2FAC"/>
    <w:rsid w:val="00BC35D5"/>
    <w:rsid w:val="00BC378C"/>
    <w:rsid w:val="00BC39E2"/>
    <w:rsid w:val="00BC3E61"/>
    <w:rsid w:val="00BC4297"/>
    <w:rsid w:val="00BC42CA"/>
    <w:rsid w:val="00BC4DC2"/>
    <w:rsid w:val="00BC530E"/>
    <w:rsid w:val="00BC5D49"/>
    <w:rsid w:val="00BC5D51"/>
    <w:rsid w:val="00BC62E2"/>
    <w:rsid w:val="00BC658C"/>
    <w:rsid w:val="00BC660D"/>
    <w:rsid w:val="00BC67F4"/>
    <w:rsid w:val="00BC6D3F"/>
    <w:rsid w:val="00BC6E87"/>
    <w:rsid w:val="00BC7141"/>
    <w:rsid w:val="00BC7898"/>
    <w:rsid w:val="00BC79C3"/>
    <w:rsid w:val="00BC7D53"/>
    <w:rsid w:val="00BC7F3F"/>
    <w:rsid w:val="00BD01B0"/>
    <w:rsid w:val="00BD04FC"/>
    <w:rsid w:val="00BD0944"/>
    <w:rsid w:val="00BD0B2F"/>
    <w:rsid w:val="00BD11EB"/>
    <w:rsid w:val="00BD133C"/>
    <w:rsid w:val="00BD1592"/>
    <w:rsid w:val="00BD16C2"/>
    <w:rsid w:val="00BD16CA"/>
    <w:rsid w:val="00BD1B8F"/>
    <w:rsid w:val="00BD1CC0"/>
    <w:rsid w:val="00BD1F24"/>
    <w:rsid w:val="00BD1F37"/>
    <w:rsid w:val="00BD2B0D"/>
    <w:rsid w:val="00BD2BB7"/>
    <w:rsid w:val="00BD34B9"/>
    <w:rsid w:val="00BD38D7"/>
    <w:rsid w:val="00BD3923"/>
    <w:rsid w:val="00BD47EB"/>
    <w:rsid w:val="00BD493D"/>
    <w:rsid w:val="00BD4D3F"/>
    <w:rsid w:val="00BD4E62"/>
    <w:rsid w:val="00BD4FA2"/>
    <w:rsid w:val="00BD528B"/>
    <w:rsid w:val="00BD52BB"/>
    <w:rsid w:val="00BD5630"/>
    <w:rsid w:val="00BD592C"/>
    <w:rsid w:val="00BD66AB"/>
    <w:rsid w:val="00BD6A06"/>
    <w:rsid w:val="00BD6BA2"/>
    <w:rsid w:val="00BD736B"/>
    <w:rsid w:val="00BD7BC3"/>
    <w:rsid w:val="00BE0068"/>
    <w:rsid w:val="00BE043D"/>
    <w:rsid w:val="00BE044A"/>
    <w:rsid w:val="00BE0D86"/>
    <w:rsid w:val="00BE121F"/>
    <w:rsid w:val="00BE1515"/>
    <w:rsid w:val="00BE1ACF"/>
    <w:rsid w:val="00BE1B19"/>
    <w:rsid w:val="00BE1D99"/>
    <w:rsid w:val="00BE22D7"/>
    <w:rsid w:val="00BE2E7C"/>
    <w:rsid w:val="00BE4F68"/>
    <w:rsid w:val="00BE5138"/>
    <w:rsid w:val="00BE5189"/>
    <w:rsid w:val="00BE538C"/>
    <w:rsid w:val="00BE53A4"/>
    <w:rsid w:val="00BE5767"/>
    <w:rsid w:val="00BE57BA"/>
    <w:rsid w:val="00BE5BF5"/>
    <w:rsid w:val="00BE5D4D"/>
    <w:rsid w:val="00BE6225"/>
    <w:rsid w:val="00BE6676"/>
    <w:rsid w:val="00BE6DC4"/>
    <w:rsid w:val="00BE6E86"/>
    <w:rsid w:val="00BE6F1F"/>
    <w:rsid w:val="00BE769F"/>
    <w:rsid w:val="00BE78A2"/>
    <w:rsid w:val="00BF0088"/>
    <w:rsid w:val="00BF0882"/>
    <w:rsid w:val="00BF09E8"/>
    <w:rsid w:val="00BF0E6F"/>
    <w:rsid w:val="00BF14FB"/>
    <w:rsid w:val="00BF1A51"/>
    <w:rsid w:val="00BF24F4"/>
    <w:rsid w:val="00BF2C14"/>
    <w:rsid w:val="00BF308F"/>
    <w:rsid w:val="00BF32FA"/>
    <w:rsid w:val="00BF4809"/>
    <w:rsid w:val="00BF4F3A"/>
    <w:rsid w:val="00BF4F7B"/>
    <w:rsid w:val="00BF5925"/>
    <w:rsid w:val="00BF60BC"/>
    <w:rsid w:val="00BF6179"/>
    <w:rsid w:val="00BF61A0"/>
    <w:rsid w:val="00BF6285"/>
    <w:rsid w:val="00BF6788"/>
    <w:rsid w:val="00BF693D"/>
    <w:rsid w:val="00BF6DFA"/>
    <w:rsid w:val="00BF6EAF"/>
    <w:rsid w:val="00BF71F9"/>
    <w:rsid w:val="00BF7D69"/>
    <w:rsid w:val="00BF7D82"/>
    <w:rsid w:val="00C003F1"/>
    <w:rsid w:val="00C006B9"/>
    <w:rsid w:val="00C00728"/>
    <w:rsid w:val="00C00A5F"/>
    <w:rsid w:val="00C00B5C"/>
    <w:rsid w:val="00C00D6E"/>
    <w:rsid w:val="00C00DE1"/>
    <w:rsid w:val="00C00E1C"/>
    <w:rsid w:val="00C01314"/>
    <w:rsid w:val="00C01506"/>
    <w:rsid w:val="00C015AB"/>
    <w:rsid w:val="00C01B02"/>
    <w:rsid w:val="00C01F38"/>
    <w:rsid w:val="00C020F0"/>
    <w:rsid w:val="00C0217A"/>
    <w:rsid w:val="00C024DF"/>
    <w:rsid w:val="00C0291B"/>
    <w:rsid w:val="00C02943"/>
    <w:rsid w:val="00C029DF"/>
    <w:rsid w:val="00C03106"/>
    <w:rsid w:val="00C0313A"/>
    <w:rsid w:val="00C033A8"/>
    <w:rsid w:val="00C03973"/>
    <w:rsid w:val="00C03C00"/>
    <w:rsid w:val="00C03EB1"/>
    <w:rsid w:val="00C0424B"/>
    <w:rsid w:val="00C04939"/>
    <w:rsid w:val="00C04CA5"/>
    <w:rsid w:val="00C04DEB"/>
    <w:rsid w:val="00C052A5"/>
    <w:rsid w:val="00C054B0"/>
    <w:rsid w:val="00C056F6"/>
    <w:rsid w:val="00C05FA8"/>
    <w:rsid w:val="00C05FD9"/>
    <w:rsid w:val="00C060AE"/>
    <w:rsid w:val="00C06204"/>
    <w:rsid w:val="00C067A0"/>
    <w:rsid w:val="00C0698F"/>
    <w:rsid w:val="00C07186"/>
    <w:rsid w:val="00C07950"/>
    <w:rsid w:val="00C07C67"/>
    <w:rsid w:val="00C07DDA"/>
    <w:rsid w:val="00C10188"/>
    <w:rsid w:val="00C10333"/>
    <w:rsid w:val="00C10422"/>
    <w:rsid w:val="00C10D19"/>
    <w:rsid w:val="00C1145C"/>
    <w:rsid w:val="00C115BC"/>
    <w:rsid w:val="00C11851"/>
    <w:rsid w:val="00C11B1F"/>
    <w:rsid w:val="00C11F56"/>
    <w:rsid w:val="00C123B5"/>
    <w:rsid w:val="00C1265A"/>
    <w:rsid w:val="00C1275A"/>
    <w:rsid w:val="00C129FC"/>
    <w:rsid w:val="00C12A08"/>
    <w:rsid w:val="00C13A65"/>
    <w:rsid w:val="00C13C05"/>
    <w:rsid w:val="00C13E7C"/>
    <w:rsid w:val="00C14197"/>
    <w:rsid w:val="00C14985"/>
    <w:rsid w:val="00C149AB"/>
    <w:rsid w:val="00C14FA2"/>
    <w:rsid w:val="00C15042"/>
    <w:rsid w:val="00C1509F"/>
    <w:rsid w:val="00C160CB"/>
    <w:rsid w:val="00C165DB"/>
    <w:rsid w:val="00C17336"/>
    <w:rsid w:val="00C17768"/>
    <w:rsid w:val="00C17C25"/>
    <w:rsid w:val="00C17D24"/>
    <w:rsid w:val="00C20110"/>
    <w:rsid w:val="00C20498"/>
    <w:rsid w:val="00C2085F"/>
    <w:rsid w:val="00C20E5A"/>
    <w:rsid w:val="00C2105E"/>
    <w:rsid w:val="00C2123F"/>
    <w:rsid w:val="00C215B7"/>
    <w:rsid w:val="00C2204E"/>
    <w:rsid w:val="00C220C3"/>
    <w:rsid w:val="00C223C1"/>
    <w:rsid w:val="00C2268D"/>
    <w:rsid w:val="00C2280D"/>
    <w:rsid w:val="00C228DA"/>
    <w:rsid w:val="00C2291B"/>
    <w:rsid w:val="00C22DDF"/>
    <w:rsid w:val="00C23033"/>
    <w:rsid w:val="00C23078"/>
    <w:rsid w:val="00C234C3"/>
    <w:rsid w:val="00C2376B"/>
    <w:rsid w:val="00C23A1A"/>
    <w:rsid w:val="00C23DBC"/>
    <w:rsid w:val="00C23F44"/>
    <w:rsid w:val="00C24070"/>
    <w:rsid w:val="00C244B6"/>
    <w:rsid w:val="00C248A1"/>
    <w:rsid w:val="00C24B10"/>
    <w:rsid w:val="00C24B70"/>
    <w:rsid w:val="00C24B94"/>
    <w:rsid w:val="00C24F62"/>
    <w:rsid w:val="00C251C3"/>
    <w:rsid w:val="00C25218"/>
    <w:rsid w:val="00C25229"/>
    <w:rsid w:val="00C2528D"/>
    <w:rsid w:val="00C2547F"/>
    <w:rsid w:val="00C258D6"/>
    <w:rsid w:val="00C25E34"/>
    <w:rsid w:val="00C25EEA"/>
    <w:rsid w:val="00C26187"/>
    <w:rsid w:val="00C261B3"/>
    <w:rsid w:val="00C26847"/>
    <w:rsid w:val="00C2698A"/>
    <w:rsid w:val="00C2757F"/>
    <w:rsid w:val="00C27B55"/>
    <w:rsid w:val="00C27F07"/>
    <w:rsid w:val="00C302AD"/>
    <w:rsid w:val="00C304FB"/>
    <w:rsid w:val="00C30512"/>
    <w:rsid w:val="00C30756"/>
    <w:rsid w:val="00C30A21"/>
    <w:rsid w:val="00C30A6A"/>
    <w:rsid w:val="00C30D42"/>
    <w:rsid w:val="00C30F35"/>
    <w:rsid w:val="00C310FF"/>
    <w:rsid w:val="00C31A4B"/>
    <w:rsid w:val="00C31D5E"/>
    <w:rsid w:val="00C31D9D"/>
    <w:rsid w:val="00C31EC0"/>
    <w:rsid w:val="00C322DB"/>
    <w:rsid w:val="00C32440"/>
    <w:rsid w:val="00C324A3"/>
    <w:rsid w:val="00C32C8D"/>
    <w:rsid w:val="00C33721"/>
    <w:rsid w:val="00C33D00"/>
    <w:rsid w:val="00C33D03"/>
    <w:rsid w:val="00C33E51"/>
    <w:rsid w:val="00C34EF8"/>
    <w:rsid w:val="00C351DA"/>
    <w:rsid w:val="00C354D2"/>
    <w:rsid w:val="00C35C04"/>
    <w:rsid w:val="00C35DA6"/>
    <w:rsid w:val="00C35DC7"/>
    <w:rsid w:val="00C36159"/>
    <w:rsid w:val="00C36421"/>
    <w:rsid w:val="00C364AF"/>
    <w:rsid w:val="00C36549"/>
    <w:rsid w:val="00C367EB"/>
    <w:rsid w:val="00C370EA"/>
    <w:rsid w:val="00C37189"/>
    <w:rsid w:val="00C37272"/>
    <w:rsid w:val="00C3785A"/>
    <w:rsid w:val="00C37B25"/>
    <w:rsid w:val="00C37EB2"/>
    <w:rsid w:val="00C40117"/>
    <w:rsid w:val="00C40170"/>
    <w:rsid w:val="00C402A7"/>
    <w:rsid w:val="00C40CD9"/>
    <w:rsid w:val="00C40F1E"/>
    <w:rsid w:val="00C414EC"/>
    <w:rsid w:val="00C41565"/>
    <w:rsid w:val="00C41AD8"/>
    <w:rsid w:val="00C41C31"/>
    <w:rsid w:val="00C42179"/>
    <w:rsid w:val="00C42314"/>
    <w:rsid w:val="00C42433"/>
    <w:rsid w:val="00C425D6"/>
    <w:rsid w:val="00C42BEE"/>
    <w:rsid w:val="00C43288"/>
    <w:rsid w:val="00C43337"/>
    <w:rsid w:val="00C4349F"/>
    <w:rsid w:val="00C43788"/>
    <w:rsid w:val="00C438C4"/>
    <w:rsid w:val="00C43BFF"/>
    <w:rsid w:val="00C43CA2"/>
    <w:rsid w:val="00C44328"/>
    <w:rsid w:val="00C44CB6"/>
    <w:rsid w:val="00C44E74"/>
    <w:rsid w:val="00C45238"/>
    <w:rsid w:val="00C46163"/>
    <w:rsid w:val="00C46299"/>
    <w:rsid w:val="00C468DD"/>
    <w:rsid w:val="00C46E12"/>
    <w:rsid w:val="00C47118"/>
    <w:rsid w:val="00C47808"/>
    <w:rsid w:val="00C47931"/>
    <w:rsid w:val="00C47A1E"/>
    <w:rsid w:val="00C505AB"/>
    <w:rsid w:val="00C50900"/>
    <w:rsid w:val="00C50AB2"/>
    <w:rsid w:val="00C50DAC"/>
    <w:rsid w:val="00C52339"/>
    <w:rsid w:val="00C526C7"/>
    <w:rsid w:val="00C52D69"/>
    <w:rsid w:val="00C53D0B"/>
    <w:rsid w:val="00C53EAC"/>
    <w:rsid w:val="00C53EB7"/>
    <w:rsid w:val="00C54292"/>
    <w:rsid w:val="00C5482B"/>
    <w:rsid w:val="00C5488C"/>
    <w:rsid w:val="00C54EE6"/>
    <w:rsid w:val="00C54F53"/>
    <w:rsid w:val="00C55109"/>
    <w:rsid w:val="00C5523D"/>
    <w:rsid w:val="00C553A6"/>
    <w:rsid w:val="00C5560C"/>
    <w:rsid w:val="00C56542"/>
    <w:rsid w:val="00C568B9"/>
    <w:rsid w:val="00C56C43"/>
    <w:rsid w:val="00C56EBB"/>
    <w:rsid w:val="00C57A27"/>
    <w:rsid w:val="00C57F34"/>
    <w:rsid w:val="00C60114"/>
    <w:rsid w:val="00C601CC"/>
    <w:rsid w:val="00C605FE"/>
    <w:rsid w:val="00C606E9"/>
    <w:rsid w:val="00C60D54"/>
    <w:rsid w:val="00C614A2"/>
    <w:rsid w:val="00C615E1"/>
    <w:rsid w:val="00C617D0"/>
    <w:rsid w:val="00C618C1"/>
    <w:rsid w:val="00C61B1F"/>
    <w:rsid w:val="00C61C9D"/>
    <w:rsid w:val="00C61F9E"/>
    <w:rsid w:val="00C62899"/>
    <w:rsid w:val="00C62ACE"/>
    <w:rsid w:val="00C62AE8"/>
    <w:rsid w:val="00C62B6C"/>
    <w:rsid w:val="00C6304D"/>
    <w:rsid w:val="00C63213"/>
    <w:rsid w:val="00C63D5E"/>
    <w:rsid w:val="00C64FB1"/>
    <w:rsid w:val="00C65078"/>
    <w:rsid w:val="00C6540C"/>
    <w:rsid w:val="00C65947"/>
    <w:rsid w:val="00C659C7"/>
    <w:rsid w:val="00C659FF"/>
    <w:rsid w:val="00C65DE0"/>
    <w:rsid w:val="00C65F83"/>
    <w:rsid w:val="00C6605D"/>
    <w:rsid w:val="00C662D4"/>
    <w:rsid w:val="00C6681E"/>
    <w:rsid w:val="00C6693A"/>
    <w:rsid w:val="00C669B7"/>
    <w:rsid w:val="00C66F5B"/>
    <w:rsid w:val="00C67087"/>
    <w:rsid w:val="00C672D0"/>
    <w:rsid w:val="00C67386"/>
    <w:rsid w:val="00C67675"/>
    <w:rsid w:val="00C678E4"/>
    <w:rsid w:val="00C67AC6"/>
    <w:rsid w:val="00C67E47"/>
    <w:rsid w:val="00C67EF4"/>
    <w:rsid w:val="00C70064"/>
    <w:rsid w:val="00C700B7"/>
    <w:rsid w:val="00C701CE"/>
    <w:rsid w:val="00C701F4"/>
    <w:rsid w:val="00C702F9"/>
    <w:rsid w:val="00C704EF"/>
    <w:rsid w:val="00C71234"/>
    <w:rsid w:val="00C717B7"/>
    <w:rsid w:val="00C7187C"/>
    <w:rsid w:val="00C71A27"/>
    <w:rsid w:val="00C71B30"/>
    <w:rsid w:val="00C71D75"/>
    <w:rsid w:val="00C72222"/>
    <w:rsid w:val="00C72478"/>
    <w:rsid w:val="00C72AD1"/>
    <w:rsid w:val="00C736A1"/>
    <w:rsid w:val="00C7390D"/>
    <w:rsid w:val="00C741B1"/>
    <w:rsid w:val="00C742C6"/>
    <w:rsid w:val="00C744D5"/>
    <w:rsid w:val="00C748B8"/>
    <w:rsid w:val="00C74AE0"/>
    <w:rsid w:val="00C74B82"/>
    <w:rsid w:val="00C74BB6"/>
    <w:rsid w:val="00C74E8C"/>
    <w:rsid w:val="00C74FB4"/>
    <w:rsid w:val="00C75156"/>
    <w:rsid w:val="00C75291"/>
    <w:rsid w:val="00C753C4"/>
    <w:rsid w:val="00C75E50"/>
    <w:rsid w:val="00C760C8"/>
    <w:rsid w:val="00C76151"/>
    <w:rsid w:val="00C76243"/>
    <w:rsid w:val="00C7624D"/>
    <w:rsid w:val="00C7636B"/>
    <w:rsid w:val="00C764E7"/>
    <w:rsid w:val="00C76986"/>
    <w:rsid w:val="00C76D74"/>
    <w:rsid w:val="00C77089"/>
    <w:rsid w:val="00C77679"/>
    <w:rsid w:val="00C777A9"/>
    <w:rsid w:val="00C77F4B"/>
    <w:rsid w:val="00C8006A"/>
    <w:rsid w:val="00C80119"/>
    <w:rsid w:val="00C8019E"/>
    <w:rsid w:val="00C802CA"/>
    <w:rsid w:val="00C8041C"/>
    <w:rsid w:val="00C80761"/>
    <w:rsid w:val="00C807EA"/>
    <w:rsid w:val="00C808F1"/>
    <w:rsid w:val="00C8093C"/>
    <w:rsid w:val="00C80E7C"/>
    <w:rsid w:val="00C80E80"/>
    <w:rsid w:val="00C81350"/>
    <w:rsid w:val="00C81BFD"/>
    <w:rsid w:val="00C81D0A"/>
    <w:rsid w:val="00C81D3F"/>
    <w:rsid w:val="00C822BA"/>
    <w:rsid w:val="00C82704"/>
    <w:rsid w:val="00C82804"/>
    <w:rsid w:val="00C8283A"/>
    <w:rsid w:val="00C828E2"/>
    <w:rsid w:val="00C8293A"/>
    <w:rsid w:val="00C82DA9"/>
    <w:rsid w:val="00C82E10"/>
    <w:rsid w:val="00C82F37"/>
    <w:rsid w:val="00C833B4"/>
    <w:rsid w:val="00C837EA"/>
    <w:rsid w:val="00C83F9C"/>
    <w:rsid w:val="00C840A4"/>
    <w:rsid w:val="00C8460E"/>
    <w:rsid w:val="00C84B16"/>
    <w:rsid w:val="00C84F23"/>
    <w:rsid w:val="00C85093"/>
    <w:rsid w:val="00C8559B"/>
    <w:rsid w:val="00C8584A"/>
    <w:rsid w:val="00C85B7D"/>
    <w:rsid w:val="00C85CCA"/>
    <w:rsid w:val="00C860C6"/>
    <w:rsid w:val="00C86ACC"/>
    <w:rsid w:val="00C86BCF"/>
    <w:rsid w:val="00C86CFD"/>
    <w:rsid w:val="00C8713D"/>
    <w:rsid w:val="00C87180"/>
    <w:rsid w:val="00C87365"/>
    <w:rsid w:val="00C87377"/>
    <w:rsid w:val="00C875E1"/>
    <w:rsid w:val="00C87ED3"/>
    <w:rsid w:val="00C90206"/>
    <w:rsid w:val="00C90372"/>
    <w:rsid w:val="00C90423"/>
    <w:rsid w:val="00C9142A"/>
    <w:rsid w:val="00C917CF"/>
    <w:rsid w:val="00C917F2"/>
    <w:rsid w:val="00C919D0"/>
    <w:rsid w:val="00C919D6"/>
    <w:rsid w:val="00C91C32"/>
    <w:rsid w:val="00C91F78"/>
    <w:rsid w:val="00C924E5"/>
    <w:rsid w:val="00C92516"/>
    <w:rsid w:val="00C925B7"/>
    <w:rsid w:val="00C93985"/>
    <w:rsid w:val="00C93DAD"/>
    <w:rsid w:val="00C93DF1"/>
    <w:rsid w:val="00C93EC1"/>
    <w:rsid w:val="00C943BF"/>
    <w:rsid w:val="00C9463E"/>
    <w:rsid w:val="00C947EC"/>
    <w:rsid w:val="00C9480B"/>
    <w:rsid w:val="00C94863"/>
    <w:rsid w:val="00C94B8D"/>
    <w:rsid w:val="00C94B97"/>
    <w:rsid w:val="00C94FF2"/>
    <w:rsid w:val="00C95084"/>
    <w:rsid w:val="00C9510D"/>
    <w:rsid w:val="00C95302"/>
    <w:rsid w:val="00C95E34"/>
    <w:rsid w:val="00C96431"/>
    <w:rsid w:val="00C96DEE"/>
    <w:rsid w:val="00C96FC3"/>
    <w:rsid w:val="00C973EF"/>
    <w:rsid w:val="00C97778"/>
    <w:rsid w:val="00C97A59"/>
    <w:rsid w:val="00C97C48"/>
    <w:rsid w:val="00C97EE5"/>
    <w:rsid w:val="00CA005E"/>
    <w:rsid w:val="00CA04E3"/>
    <w:rsid w:val="00CA0533"/>
    <w:rsid w:val="00CA055F"/>
    <w:rsid w:val="00CA07CB"/>
    <w:rsid w:val="00CA0896"/>
    <w:rsid w:val="00CA0A32"/>
    <w:rsid w:val="00CA0A9C"/>
    <w:rsid w:val="00CA0AE1"/>
    <w:rsid w:val="00CA11F6"/>
    <w:rsid w:val="00CA191A"/>
    <w:rsid w:val="00CA1977"/>
    <w:rsid w:val="00CA23B1"/>
    <w:rsid w:val="00CA23FE"/>
    <w:rsid w:val="00CA259A"/>
    <w:rsid w:val="00CA27C8"/>
    <w:rsid w:val="00CA2869"/>
    <w:rsid w:val="00CA29BF"/>
    <w:rsid w:val="00CA2E02"/>
    <w:rsid w:val="00CA2EBA"/>
    <w:rsid w:val="00CA303A"/>
    <w:rsid w:val="00CA3124"/>
    <w:rsid w:val="00CA3549"/>
    <w:rsid w:val="00CA398B"/>
    <w:rsid w:val="00CA3B1D"/>
    <w:rsid w:val="00CA40AD"/>
    <w:rsid w:val="00CA4571"/>
    <w:rsid w:val="00CA49E4"/>
    <w:rsid w:val="00CA5112"/>
    <w:rsid w:val="00CA56E3"/>
    <w:rsid w:val="00CA57DE"/>
    <w:rsid w:val="00CA5B1B"/>
    <w:rsid w:val="00CA6432"/>
    <w:rsid w:val="00CA6D3B"/>
    <w:rsid w:val="00CA6E18"/>
    <w:rsid w:val="00CA704D"/>
    <w:rsid w:val="00CA73CB"/>
    <w:rsid w:val="00CA79A2"/>
    <w:rsid w:val="00CA7A49"/>
    <w:rsid w:val="00CA7EF3"/>
    <w:rsid w:val="00CB0F0B"/>
    <w:rsid w:val="00CB11EE"/>
    <w:rsid w:val="00CB152C"/>
    <w:rsid w:val="00CB21AE"/>
    <w:rsid w:val="00CB24D0"/>
    <w:rsid w:val="00CB2C16"/>
    <w:rsid w:val="00CB312B"/>
    <w:rsid w:val="00CB33AA"/>
    <w:rsid w:val="00CB3D48"/>
    <w:rsid w:val="00CB4367"/>
    <w:rsid w:val="00CB46C8"/>
    <w:rsid w:val="00CB4AF3"/>
    <w:rsid w:val="00CB4BD2"/>
    <w:rsid w:val="00CB4CBA"/>
    <w:rsid w:val="00CB5383"/>
    <w:rsid w:val="00CB5471"/>
    <w:rsid w:val="00CB5636"/>
    <w:rsid w:val="00CB5694"/>
    <w:rsid w:val="00CB573E"/>
    <w:rsid w:val="00CB589D"/>
    <w:rsid w:val="00CB6216"/>
    <w:rsid w:val="00CB62D5"/>
    <w:rsid w:val="00CB633A"/>
    <w:rsid w:val="00CB6358"/>
    <w:rsid w:val="00CB6580"/>
    <w:rsid w:val="00CB6884"/>
    <w:rsid w:val="00CB6E08"/>
    <w:rsid w:val="00CB7254"/>
    <w:rsid w:val="00CB74A7"/>
    <w:rsid w:val="00CB7627"/>
    <w:rsid w:val="00CB7AE8"/>
    <w:rsid w:val="00CB7BCE"/>
    <w:rsid w:val="00CB7C57"/>
    <w:rsid w:val="00CC0244"/>
    <w:rsid w:val="00CC02B4"/>
    <w:rsid w:val="00CC037E"/>
    <w:rsid w:val="00CC0385"/>
    <w:rsid w:val="00CC0A36"/>
    <w:rsid w:val="00CC0DFD"/>
    <w:rsid w:val="00CC0F28"/>
    <w:rsid w:val="00CC1685"/>
    <w:rsid w:val="00CC1B08"/>
    <w:rsid w:val="00CC1B2E"/>
    <w:rsid w:val="00CC1C5B"/>
    <w:rsid w:val="00CC1EDA"/>
    <w:rsid w:val="00CC24A3"/>
    <w:rsid w:val="00CC267B"/>
    <w:rsid w:val="00CC2AC0"/>
    <w:rsid w:val="00CC2D42"/>
    <w:rsid w:val="00CC2D7E"/>
    <w:rsid w:val="00CC30FF"/>
    <w:rsid w:val="00CC31B5"/>
    <w:rsid w:val="00CC352F"/>
    <w:rsid w:val="00CC3629"/>
    <w:rsid w:val="00CC37ED"/>
    <w:rsid w:val="00CC3BD0"/>
    <w:rsid w:val="00CC400B"/>
    <w:rsid w:val="00CC470A"/>
    <w:rsid w:val="00CC483F"/>
    <w:rsid w:val="00CC4A5A"/>
    <w:rsid w:val="00CC4B71"/>
    <w:rsid w:val="00CC4EE2"/>
    <w:rsid w:val="00CC53CC"/>
    <w:rsid w:val="00CC5CE2"/>
    <w:rsid w:val="00CC5CEB"/>
    <w:rsid w:val="00CC61B5"/>
    <w:rsid w:val="00CC7482"/>
    <w:rsid w:val="00CC74F8"/>
    <w:rsid w:val="00CC7591"/>
    <w:rsid w:val="00CC7767"/>
    <w:rsid w:val="00CC7D87"/>
    <w:rsid w:val="00CC7E9C"/>
    <w:rsid w:val="00CD0864"/>
    <w:rsid w:val="00CD0F37"/>
    <w:rsid w:val="00CD1E06"/>
    <w:rsid w:val="00CD1FE8"/>
    <w:rsid w:val="00CD20F3"/>
    <w:rsid w:val="00CD24E9"/>
    <w:rsid w:val="00CD2936"/>
    <w:rsid w:val="00CD2969"/>
    <w:rsid w:val="00CD3259"/>
    <w:rsid w:val="00CD3399"/>
    <w:rsid w:val="00CD372E"/>
    <w:rsid w:val="00CD3C69"/>
    <w:rsid w:val="00CD3D9B"/>
    <w:rsid w:val="00CD3F62"/>
    <w:rsid w:val="00CD412F"/>
    <w:rsid w:val="00CD41AF"/>
    <w:rsid w:val="00CD48C6"/>
    <w:rsid w:val="00CD4F87"/>
    <w:rsid w:val="00CD53BC"/>
    <w:rsid w:val="00CD53E5"/>
    <w:rsid w:val="00CD546D"/>
    <w:rsid w:val="00CD5B14"/>
    <w:rsid w:val="00CD5B4E"/>
    <w:rsid w:val="00CD5E89"/>
    <w:rsid w:val="00CD64D7"/>
    <w:rsid w:val="00CD65EA"/>
    <w:rsid w:val="00CD690A"/>
    <w:rsid w:val="00CD6A7A"/>
    <w:rsid w:val="00CD70FE"/>
    <w:rsid w:val="00CD79CF"/>
    <w:rsid w:val="00CD7FF0"/>
    <w:rsid w:val="00CE0308"/>
    <w:rsid w:val="00CE0506"/>
    <w:rsid w:val="00CE05D4"/>
    <w:rsid w:val="00CE0668"/>
    <w:rsid w:val="00CE09C2"/>
    <w:rsid w:val="00CE09DA"/>
    <w:rsid w:val="00CE0C97"/>
    <w:rsid w:val="00CE0D80"/>
    <w:rsid w:val="00CE10B1"/>
    <w:rsid w:val="00CE11B3"/>
    <w:rsid w:val="00CE197D"/>
    <w:rsid w:val="00CE1E8C"/>
    <w:rsid w:val="00CE20C6"/>
    <w:rsid w:val="00CE268C"/>
    <w:rsid w:val="00CE2C7F"/>
    <w:rsid w:val="00CE360B"/>
    <w:rsid w:val="00CE3BA7"/>
    <w:rsid w:val="00CE3D98"/>
    <w:rsid w:val="00CE4120"/>
    <w:rsid w:val="00CE4293"/>
    <w:rsid w:val="00CE4310"/>
    <w:rsid w:val="00CE4A6C"/>
    <w:rsid w:val="00CE4DD1"/>
    <w:rsid w:val="00CE50EC"/>
    <w:rsid w:val="00CE545F"/>
    <w:rsid w:val="00CE54A3"/>
    <w:rsid w:val="00CE54A4"/>
    <w:rsid w:val="00CE56DB"/>
    <w:rsid w:val="00CE5F68"/>
    <w:rsid w:val="00CE633F"/>
    <w:rsid w:val="00CE6F89"/>
    <w:rsid w:val="00CE735B"/>
    <w:rsid w:val="00CE787E"/>
    <w:rsid w:val="00CE7923"/>
    <w:rsid w:val="00CE7AC7"/>
    <w:rsid w:val="00CF003B"/>
    <w:rsid w:val="00CF003C"/>
    <w:rsid w:val="00CF019E"/>
    <w:rsid w:val="00CF0387"/>
    <w:rsid w:val="00CF0665"/>
    <w:rsid w:val="00CF0811"/>
    <w:rsid w:val="00CF08A6"/>
    <w:rsid w:val="00CF111C"/>
    <w:rsid w:val="00CF14C9"/>
    <w:rsid w:val="00CF164B"/>
    <w:rsid w:val="00CF172C"/>
    <w:rsid w:val="00CF1BC0"/>
    <w:rsid w:val="00CF1CB7"/>
    <w:rsid w:val="00CF21AD"/>
    <w:rsid w:val="00CF226B"/>
    <w:rsid w:val="00CF22F3"/>
    <w:rsid w:val="00CF24BB"/>
    <w:rsid w:val="00CF2571"/>
    <w:rsid w:val="00CF25DA"/>
    <w:rsid w:val="00CF30F6"/>
    <w:rsid w:val="00CF312F"/>
    <w:rsid w:val="00CF36B5"/>
    <w:rsid w:val="00CF3B54"/>
    <w:rsid w:val="00CF3F75"/>
    <w:rsid w:val="00CF41A6"/>
    <w:rsid w:val="00CF4258"/>
    <w:rsid w:val="00CF43F8"/>
    <w:rsid w:val="00CF440A"/>
    <w:rsid w:val="00CF4A88"/>
    <w:rsid w:val="00CF4F2B"/>
    <w:rsid w:val="00CF53B5"/>
    <w:rsid w:val="00CF5BC1"/>
    <w:rsid w:val="00CF617C"/>
    <w:rsid w:val="00CF6407"/>
    <w:rsid w:val="00CF6540"/>
    <w:rsid w:val="00CF66A3"/>
    <w:rsid w:val="00CF6863"/>
    <w:rsid w:val="00CF6D6E"/>
    <w:rsid w:val="00CF6DF0"/>
    <w:rsid w:val="00CF7442"/>
    <w:rsid w:val="00CF787A"/>
    <w:rsid w:val="00CF7975"/>
    <w:rsid w:val="00CF79C4"/>
    <w:rsid w:val="00CF7D28"/>
    <w:rsid w:val="00D0033B"/>
    <w:rsid w:val="00D00726"/>
    <w:rsid w:val="00D00843"/>
    <w:rsid w:val="00D00CDA"/>
    <w:rsid w:val="00D01166"/>
    <w:rsid w:val="00D0151A"/>
    <w:rsid w:val="00D01C22"/>
    <w:rsid w:val="00D01EA4"/>
    <w:rsid w:val="00D02068"/>
    <w:rsid w:val="00D02161"/>
    <w:rsid w:val="00D022DB"/>
    <w:rsid w:val="00D028E7"/>
    <w:rsid w:val="00D02994"/>
    <w:rsid w:val="00D02C2F"/>
    <w:rsid w:val="00D02E6A"/>
    <w:rsid w:val="00D02E74"/>
    <w:rsid w:val="00D02E94"/>
    <w:rsid w:val="00D02FBC"/>
    <w:rsid w:val="00D037BE"/>
    <w:rsid w:val="00D03B06"/>
    <w:rsid w:val="00D03B43"/>
    <w:rsid w:val="00D041C5"/>
    <w:rsid w:val="00D04484"/>
    <w:rsid w:val="00D0461E"/>
    <w:rsid w:val="00D04703"/>
    <w:rsid w:val="00D04B33"/>
    <w:rsid w:val="00D04E03"/>
    <w:rsid w:val="00D04F2E"/>
    <w:rsid w:val="00D04FA9"/>
    <w:rsid w:val="00D05296"/>
    <w:rsid w:val="00D056D7"/>
    <w:rsid w:val="00D0571B"/>
    <w:rsid w:val="00D05AC8"/>
    <w:rsid w:val="00D066FB"/>
    <w:rsid w:val="00D06D0F"/>
    <w:rsid w:val="00D06E0E"/>
    <w:rsid w:val="00D071D5"/>
    <w:rsid w:val="00D071DC"/>
    <w:rsid w:val="00D0744F"/>
    <w:rsid w:val="00D0789D"/>
    <w:rsid w:val="00D07ACA"/>
    <w:rsid w:val="00D10608"/>
    <w:rsid w:val="00D1066B"/>
    <w:rsid w:val="00D106C1"/>
    <w:rsid w:val="00D108AC"/>
    <w:rsid w:val="00D109FE"/>
    <w:rsid w:val="00D10B66"/>
    <w:rsid w:val="00D10B97"/>
    <w:rsid w:val="00D10F3C"/>
    <w:rsid w:val="00D1136A"/>
    <w:rsid w:val="00D114CD"/>
    <w:rsid w:val="00D11613"/>
    <w:rsid w:val="00D11DFB"/>
    <w:rsid w:val="00D12013"/>
    <w:rsid w:val="00D1259C"/>
    <w:rsid w:val="00D12C0B"/>
    <w:rsid w:val="00D12C69"/>
    <w:rsid w:val="00D131C3"/>
    <w:rsid w:val="00D131D7"/>
    <w:rsid w:val="00D133F2"/>
    <w:rsid w:val="00D1384D"/>
    <w:rsid w:val="00D13D6C"/>
    <w:rsid w:val="00D14F6C"/>
    <w:rsid w:val="00D15050"/>
    <w:rsid w:val="00D15783"/>
    <w:rsid w:val="00D15CCA"/>
    <w:rsid w:val="00D16834"/>
    <w:rsid w:val="00D16AD9"/>
    <w:rsid w:val="00D16BB6"/>
    <w:rsid w:val="00D16CD8"/>
    <w:rsid w:val="00D16E7F"/>
    <w:rsid w:val="00D16F08"/>
    <w:rsid w:val="00D17557"/>
    <w:rsid w:val="00D17AA1"/>
    <w:rsid w:val="00D17D1B"/>
    <w:rsid w:val="00D17E9F"/>
    <w:rsid w:val="00D20778"/>
    <w:rsid w:val="00D208C9"/>
    <w:rsid w:val="00D20B53"/>
    <w:rsid w:val="00D20CC4"/>
    <w:rsid w:val="00D20E9E"/>
    <w:rsid w:val="00D2107A"/>
    <w:rsid w:val="00D2129F"/>
    <w:rsid w:val="00D213D2"/>
    <w:rsid w:val="00D21440"/>
    <w:rsid w:val="00D21CE8"/>
    <w:rsid w:val="00D21D31"/>
    <w:rsid w:val="00D21E18"/>
    <w:rsid w:val="00D21FE0"/>
    <w:rsid w:val="00D22383"/>
    <w:rsid w:val="00D22386"/>
    <w:rsid w:val="00D224D7"/>
    <w:rsid w:val="00D22957"/>
    <w:rsid w:val="00D229BF"/>
    <w:rsid w:val="00D22E52"/>
    <w:rsid w:val="00D22EC1"/>
    <w:rsid w:val="00D233C2"/>
    <w:rsid w:val="00D23AAA"/>
    <w:rsid w:val="00D23BA5"/>
    <w:rsid w:val="00D23BF3"/>
    <w:rsid w:val="00D23EEB"/>
    <w:rsid w:val="00D24070"/>
    <w:rsid w:val="00D24A35"/>
    <w:rsid w:val="00D24BBE"/>
    <w:rsid w:val="00D24C8E"/>
    <w:rsid w:val="00D2541D"/>
    <w:rsid w:val="00D25684"/>
    <w:rsid w:val="00D25902"/>
    <w:rsid w:val="00D25927"/>
    <w:rsid w:val="00D25F0C"/>
    <w:rsid w:val="00D26023"/>
    <w:rsid w:val="00D2629C"/>
    <w:rsid w:val="00D263E6"/>
    <w:rsid w:val="00D26A38"/>
    <w:rsid w:val="00D26D20"/>
    <w:rsid w:val="00D26D7B"/>
    <w:rsid w:val="00D27270"/>
    <w:rsid w:val="00D272D6"/>
    <w:rsid w:val="00D27516"/>
    <w:rsid w:val="00D27CFC"/>
    <w:rsid w:val="00D3067C"/>
    <w:rsid w:val="00D30704"/>
    <w:rsid w:val="00D30914"/>
    <w:rsid w:val="00D309EF"/>
    <w:rsid w:val="00D30A9E"/>
    <w:rsid w:val="00D30EB1"/>
    <w:rsid w:val="00D310EB"/>
    <w:rsid w:val="00D31143"/>
    <w:rsid w:val="00D312E2"/>
    <w:rsid w:val="00D313C7"/>
    <w:rsid w:val="00D31724"/>
    <w:rsid w:val="00D31C18"/>
    <w:rsid w:val="00D324B5"/>
    <w:rsid w:val="00D3253F"/>
    <w:rsid w:val="00D3274E"/>
    <w:rsid w:val="00D3277F"/>
    <w:rsid w:val="00D32DC4"/>
    <w:rsid w:val="00D32E58"/>
    <w:rsid w:val="00D32E7C"/>
    <w:rsid w:val="00D333EA"/>
    <w:rsid w:val="00D33637"/>
    <w:rsid w:val="00D336FF"/>
    <w:rsid w:val="00D33947"/>
    <w:rsid w:val="00D33FC2"/>
    <w:rsid w:val="00D3412C"/>
    <w:rsid w:val="00D342AF"/>
    <w:rsid w:val="00D342C7"/>
    <w:rsid w:val="00D3490E"/>
    <w:rsid w:val="00D34C89"/>
    <w:rsid w:val="00D35013"/>
    <w:rsid w:val="00D356D8"/>
    <w:rsid w:val="00D35C93"/>
    <w:rsid w:val="00D35E86"/>
    <w:rsid w:val="00D367C5"/>
    <w:rsid w:val="00D36B29"/>
    <w:rsid w:val="00D36D00"/>
    <w:rsid w:val="00D37012"/>
    <w:rsid w:val="00D377D9"/>
    <w:rsid w:val="00D37977"/>
    <w:rsid w:val="00D37A48"/>
    <w:rsid w:val="00D37AEA"/>
    <w:rsid w:val="00D37EFF"/>
    <w:rsid w:val="00D37F13"/>
    <w:rsid w:val="00D403B5"/>
    <w:rsid w:val="00D40823"/>
    <w:rsid w:val="00D40E05"/>
    <w:rsid w:val="00D4131A"/>
    <w:rsid w:val="00D41DF5"/>
    <w:rsid w:val="00D434EF"/>
    <w:rsid w:val="00D436DE"/>
    <w:rsid w:val="00D43841"/>
    <w:rsid w:val="00D43843"/>
    <w:rsid w:val="00D445CE"/>
    <w:rsid w:val="00D44848"/>
    <w:rsid w:val="00D45338"/>
    <w:rsid w:val="00D456CB"/>
    <w:rsid w:val="00D4595C"/>
    <w:rsid w:val="00D45CB2"/>
    <w:rsid w:val="00D46060"/>
    <w:rsid w:val="00D462CC"/>
    <w:rsid w:val="00D469E7"/>
    <w:rsid w:val="00D46A2E"/>
    <w:rsid w:val="00D46ADF"/>
    <w:rsid w:val="00D46C59"/>
    <w:rsid w:val="00D47064"/>
    <w:rsid w:val="00D4723C"/>
    <w:rsid w:val="00D473E1"/>
    <w:rsid w:val="00D47E67"/>
    <w:rsid w:val="00D50090"/>
    <w:rsid w:val="00D5011C"/>
    <w:rsid w:val="00D50303"/>
    <w:rsid w:val="00D50348"/>
    <w:rsid w:val="00D504E3"/>
    <w:rsid w:val="00D509C5"/>
    <w:rsid w:val="00D509EC"/>
    <w:rsid w:val="00D50DB7"/>
    <w:rsid w:val="00D51053"/>
    <w:rsid w:val="00D51177"/>
    <w:rsid w:val="00D5139E"/>
    <w:rsid w:val="00D513E5"/>
    <w:rsid w:val="00D51577"/>
    <w:rsid w:val="00D51633"/>
    <w:rsid w:val="00D51634"/>
    <w:rsid w:val="00D519AE"/>
    <w:rsid w:val="00D5296E"/>
    <w:rsid w:val="00D52D7D"/>
    <w:rsid w:val="00D5319E"/>
    <w:rsid w:val="00D53338"/>
    <w:rsid w:val="00D53432"/>
    <w:rsid w:val="00D535C0"/>
    <w:rsid w:val="00D53846"/>
    <w:rsid w:val="00D53B7F"/>
    <w:rsid w:val="00D53DA2"/>
    <w:rsid w:val="00D53DFF"/>
    <w:rsid w:val="00D53EC4"/>
    <w:rsid w:val="00D544F6"/>
    <w:rsid w:val="00D54986"/>
    <w:rsid w:val="00D54CE9"/>
    <w:rsid w:val="00D55066"/>
    <w:rsid w:val="00D55212"/>
    <w:rsid w:val="00D5525B"/>
    <w:rsid w:val="00D554AF"/>
    <w:rsid w:val="00D55A24"/>
    <w:rsid w:val="00D55A65"/>
    <w:rsid w:val="00D55F58"/>
    <w:rsid w:val="00D565B6"/>
    <w:rsid w:val="00D567C9"/>
    <w:rsid w:val="00D56D32"/>
    <w:rsid w:val="00D57B38"/>
    <w:rsid w:val="00D57F75"/>
    <w:rsid w:val="00D6003B"/>
    <w:rsid w:val="00D60786"/>
    <w:rsid w:val="00D60D90"/>
    <w:rsid w:val="00D60E97"/>
    <w:rsid w:val="00D60EA6"/>
    <w:rsid w:val="00D611E1"/>
    <w:rsid w:val="00D61382"/>
    <w:rsid w:val="00D6140C"/>
    <w:rsid w:val="00D615E2"/>
    <w:rsid w:val="00D61629"/>
    <w:rsid w:val="00D61850"/>
    <w:rsid w:val="00D618E9"/>
    <w:rsid w:val="00D619AB"/>
    <w:rsid w:val="00D61D8A"/>
    <w:rsid w:val="00D6200C"/>
    <w:rsid w:val="00D6213F"/>
    <w:rsid w:val="00D626AE"/>
    <w:rsid w:val="00D62A4F"/>
    <w:rsid w:val="00D62CCD"/>
    <w:rsid w:val="00D631FC"/>
    <w:rsid w:val="00D6342B"/>
    <w:rsid w:val="00D6367B"/>
    <w:rsid w:val="00D64241"/>
    <w:rsid w:val="00D644D3"/>
    <w:rsid w:val="00D646EC"/>
    <w:rsid w:val="00D6477E"/>
    <w:rsid w:val="00D64A04"/>
    <w:rsid w:val="00D64BDE"/>
    <w:rsid w:val="00D64E16"/>
    <w:rsid w:val="00D65BD9"/>
    <w:rsid w:val="00D65FC6"/>
    <w:rsid w:val="00D663C0"/>
    <w:rsid w:val="00D666CF"/>
    <w:rsid w:val="00D66B59"/>
    <w:rsid w:val="00D66B70"/>
    <w:rsid w:val="00D67836"/>
    <w:rsid w:val="00D679C6"/>
    <w:rsid w:val="00D70116"/>
    <w:rsid w:val="00D702C5"/>
    <w:rsid w:val="00D70339"/>
    <w:rsid w:val="00D707FB"/>
    <w:rsid w:val="00D716DF"/>
    <w:rsid w:val="00D71824"/>
    <w:rsid w:val="00D72149"/>
    <w:rsid w:val="00D722D7"/>
    <w:rsid w:val="00D72586"/>
    <w:rsid w:val="00D727B2"/>
    <w:rsid w:val="00D729C7"/>
    <w:rsid w:val="00D73800"/>
    <w:rsid w:val="00D73931"/>
    <w:rsid w:val="00D73C34"/>
    <w:rsid w:val="00D73EDC"/>
    <w:rsid w:val="00D74033"/>
    <w:rsid w:val="00D74433"/>
    <w:rsid w:val="00D74AFB"/>
    <w:rsid w:val="00D750DB"/>
    <w:rsid w:val="00D7533E"/>
    <w:rsid w:val="00D75494"/>
    <w:rsid w:val="00D75652"/>
    <w:rsid w:val="00D759CD"/>
    <w:rsid w:val="00D75BD5"/>
    <w:rsid w:val="00D75FC4"/>
    <w:rsid w:val="00D764E6"/>
    <w:rsid w:val="00D766F1"/>
    <w:rsid w:val="00D76D65"/>
    <w:rsid w:val="00D773D5"/>
    <w:rsid w:val="00D776FF"/>
    <w:rsid w:val="00D77B18"/>
    <w:rsid w:val="00D77B57"/>
    <w:rsid w:val="00D77ED3"/>
    <w:rsid w:val="00D77EDF"/>
    <w:rsid w:val="00D80142"/>
    <w:rsid w:val="00D808B5"/>
    <w:rsid w:val="00D80BC8"/>
    <w:rsid w:val="00D80C6E"/>
    <w:rsid w:val="00D80E72"/>
    <w:rsid w:val="00D81572"/>
    <w:rsid w:val="00D81786"/>
    <w:rsid w:val="00D819EF"/>
    <w:rsid w:val="00D82440"/>
    <w:rsid w:val="00D8284C"/>
    <w:rsid w:val="00D82ECD"/>
    <w:rsid w:val="00D82F60"/>
    <w:rsid w:val="00D83013"/>
    <w:rsid w:val="00D8304C"/>
    <w:rsid w:val="00D830DE"/>
    <w:rsid w:val="00D835FE"/>
    <w:rsid w:val="00D837D4"/>
    <w:rsid w:val="00D83B15"/>
    <w:rsid w:val="00D83CD0"/>
    <w:rsid w:val="00D83F13"/>
    <w:rsid w:val="00D83F66"/>
    <w:rsid w:val="00D8412C"/>
    <w:rsid w:val="00D84223"/>
    <w:rsid w:val="00D8434A"/>
    <w:rsid w:val="00D8448A"/>
    <w:rsid w:val="00D845B6"/>
    <w:rsid w:val="00D84872"/>
    <w:rsid w:val="00D8493A"/>
    <w:rsid w:val="00D8533C"/>
    <w:rsid w:val="00D85427"/>
    <w:rsid w:val="00D85454"/>
    <w:rsid w:val="00D85A2F"/>
    <w:rsid w:val="00D85AEB"/>
    <w:rsid w:val="00D85CA9"/>
    <w:rsid w:val="00D85D07"/>
    <w:rsid w:val="00D85E47"/>
    <w:rsid w:val="00D85F67"/>
    <w:rsid w:val="00D86086"/>
    <w:rsid w:val="00D86E0F"/>
    <w:rsid w:val="00D8737A"/>
    <w:rsid w:val="00D87571"/>
    <w:rsid w:val="00D8771D"/>
    <w:rsid w:val="00D87AF3"/>
    <w:rsid w:val="00D87C6D"/>
    <w:rsid w:val="00D90291"/>
    <w:rsid w:val="00D906BC"/>
    <w:rsid w:val="00D909A6"/>
    <w:rsid w:val="00D911FC"/>
    <w:rsid w:val="00D9141E"/>
    <w:rsid w:val="00D91D43"/>
    <w:rsid w:val="00D91FB4"/>
    <w:rsid w:val="00D92296"/>
    <w:rsid w:val="00D92411"/>
    <w:rsid w:val="00D92610"/>
    <w:rsid w:val="00D926C3"/>
    <w:rsid w:val="00D92DA4"/>
    <w:rsid w:val="00D93729"/>
    <w:rsid w:val="00D93D31"/>
    <w:rsid w:val="00D93DF2"/>
    <w:rsid w:val="00D94320"/>
    <w:rsid w:val="00D94431"/>
    <w:rsid w:val="00D9471F"/>
    <w:rsid w:val="00D9495E"/>
    <w:rsid w:val="00D951F0"/>
    <w:rsid w:val="00D95973"/>
    <w:rsid w:val="00D95C3E"/>
    <w:rsid w:val="00D95E73"/>
    <w:rsid w:val="00D95FD1"/>
    <w:rsid w:val="00D9616D"/>
    <w:rsid w:val="00D96A6A"/>
    <w:rsid w:val="00D96EA9"/>
    <w:rsid w:val="00D97749"/>
    <w:rsid w:val="00D978E1"/>
    <w:rsid w:val="00D97A1F"/>
    <w:rsid w:val="00D97AF7"/>
    <w:rsid w:val="00D97B45"/>
    <w:rsid w:val="00D97BA8"/>
    <w:rsid w:val="00DA0461"/>
    <w:rsid w:val="00DA049C"/>
    <w:rsid w:val="00DA065D"/>
    <w:rsid w:val="00DA0763"/>
    <w:rsid w:val="00DA0F13"/>
    <w:rsid w:val="00DA1212"/>
    <w:rsid w:val="00DA1690"/>
    <w:rsid w:val="00DA1A22"/>
    <w:rsid w:val="00DA1B44"/>
    <w:rsid w:val="00DA1DED"/>
    <w:rsid w:val="00DA251E"/>
    <w:rsid w:val="00DA25AD"/>
    <w:rsid w:val="00DA29A6"/>
    <w:rsid w:val="00DA2D96"/>
    <w:rsid w:val="00DA313D"/>
    <w:rsid w:val="00DA317C"/>
    <w:rsid w:val="00DA3325"/>
    <w:rsid w:val="00DA3BA1"/>
    <w:rsid w:val="00DA41C0"/>
    <w:rsid w:val="00DA47A8"/>
    <w:rsid w:val="00DA4F0A"/>
    <w:rsid w:val="00DA5A72"/>
    <w:rsid w:val="00DA5FFF"/>
    <w:rsid w:val="00DA6261"/>
    <w:rsid w:val="00DA628E"/>
    <w:rsid w:val="00DA65C6"/>
    <w:rsid w:val="00DA6C42"/>
    <w:rsid w:val="00DA7086"/>
    <w:rsid w:val="00DA7344"/>
    <w:rsid w:val="00DA73AD"/>
    <w:rsid w:val="00DA757B"/>
    <w:rsid w:val="00DA7871"/>
    <w:rsid w:val="00DA7D5E"/>
    <w:rsid w:val="00DB040C"/>
    <w:rsid w:val="00DB08BF"/>
    <w:rsid w:val="00DB0F82"/>
    <w:rsid w:val="00DB137C"/>
    <w:rsid w:val="00DB155F"/>
    <w:rsid w:val="00DB164A"/>
    <w:rsid w:val="00DB1940"/>
    <w:rsid w:val="00DB1D73"/>
    <w:rsid w:val="00DB1E3D"/>
    <w:rsid w:val="00DB2CE7"/>
    <w:rsid w:val="00DB2FB3"/>
    <w:rsid w:val="00DB32A4"/>
    <w:rsid w:val="00DB3667"/>
    <w:rsid w:val="00DB3825"/>
    <w:rsid w:val="00DB3A8A"/>
    <w:rsid w:val="00DB40F9"/>
    <w:rsid w:val="00DB4417"/>
    <w:rsid w:val="00DB44A0"/>
    <w:rsid w:val="00DB44E6"/>
    <w:rsid w:val="00DB4713"/>
    <w:rsid w:val="00DB4963"/>
    <w:rsid w:val="00DB4E22"/>
    <w:rsid w:val="00DB5158"/>
    <w:rsid w:val="00DB5421"/>
    <w:rsid w:val="00DB57DF"/>
    <w:rsid w:val="00DB5D9B"/>
    <w:rsid w:val="00DB5DAD"/>
    <w:rsid w:val="00DB5DAF"/>
    <w:rsid w:val="00DB6080"/>
    <w:rsid w:val="00DB65BA"/>
    <w:rsid w:val="00DB68A3"/>
    <w:rsid w:val="00DB7036"/>
    <w:rsid w:val="00DC0BC4"/>
    <w:rsid w:val="00DC0EAD"/>
    <w:rsid w:val="00DC1332"/>
    <w:rsid w:val="00DC1BF9"/>
    <w:rsid w:val="00DC1DC3"/>
    <w:rsid w:val="00DC282A"/>
    <w:rsid w:val="00DC2CFD"/>
    <w:rsid w:val="00DC30D2"/>
    <w:rsid w:val="00DC3639"/>
    <w:rsid w:val="00DC3D34"/>
    <w:rsid w:val="00DC3D6F"/>
    <w:rsid w:val="00DC3FAB"/>
    <w:rsid w:val="00DC454A"/>
    <w:rsid w:val="00DC4C61"/>
    <w:rsid w:val="00DC4DD1"/>
    <w:rsid w:val="00DC5368"/>
    <w:rsid w:val="00DC575D"/>
    <w:rsid w:val="00DC5A18"/>
    <w:rsid w:val="00DC5B64"/>
    <w:rsid w:val="00DC65DC"/>
    <w:rsid w:val="00DC74E5"/>
    <w:rsid w:val="00DC753A"/>
    <w:rsid w:val="00DC79FC"/>
    <w:rsid w:val="00DC7C51"/>
    <w:rsid w:val="00DD00EE"/>
    <w:rsid w:val="00DD01EF"/>
    <w:rsid w:val="00DD0BDD"/>
    <w:rsid w:val="00DD0E53"/>
    <w:rsid w:val="00DD1206"/>
    <w:rsid w:val="00DD1388"/>
    <w:rsid w:val="00DD1998"/>
    <w:rsid w:val="00DD1A09"/>
    <w:rsid w:val="00DD1F39"/>
    <w:rsid w:val="00DD1FDF"/>
    <w:rsid w:val="00DD27A6"/>
    <w:rsid w:val="00DD2E9D"/>
    <w:rsid w:val="00DD31F1"/>
    <w:rsid w:val="00DD3711"/>
    <w:rsid w:val="00DD3C71"/>
    <w:rsid w:val="00DD3E83"/>
    <w:rsid w:val="00DD3EF2"/>
    <w:rsid w:val="00DD4174"/>
    <w:rsid w:val="00DD4674"/>
    <w:rsid w:val="00DD4870"/>
    <w:rsid w:val="00DD4BC3"/>
    <w:rsid w:val="00DD5149"/>
    <w:rsid w:val="00DD5299"/>
    <w:rsid w:val="00DD56DD"/>
    <w:rsid w:val="00DD591F"/>
    <w:rsid w:val="00DD5DD8"/>
    <w:rsid w:val="00DD5E03"/>
    <w:rsid w:val="00DD722C"/>
    <w:rsid w:val="00DD72D3"/>
    <w:rsid w:val="00DD78FF"/>
    <w:rsid w:val="00DD7B7D"/>
    <w:rsid w:val="00DE00D3"/>
    <w:rsid w:val="00DE019C"/>
    <w:rsid w:val="00DE0218"/>
    <w:rsid w:val="00DE02DB"/>
    <w:rsid w:val="00DE0831"/>
    <w:rsid w:val="00DE0EEB"/>
    <w:rsid w:val="00DE0F2F"/>
    <w:rsid w:val="00DE198C"/>
    <w:rsid w:val="00DE1E83"/>
    <w:rsid w:val="00DE1FFD"/>
    <w:rsid w:val="00DE22B5"/>
    <w:rsid w:val="00DE2AD4"/>
    <w:rsid w:val="00DE2B55"/>
    <w:rsid w:val="00DE2ED9"/>
    <w:rsid w:val="00DE312F"/>
    <w:rsid w:val="00DE3167"/>
    <w:rsid w:val="00DE33A3"/>
    <w:rsid w:val="00DE36C4"/>
    <w:rsid w:val="00DE3CA1"/>
    <w:rsid w:val="00DE3D5E"/>
    <w:rsid w:val="00DE407E"/>
    <w:rsid w:val="00DE4655"/>
    <w:rsid w:val="00DE46B1"/>
    <w:rsid w:val="00DE4A94"/>
    <w:rsid w:val="00DE4AC7"/>
    <w:rsid w:val="00DE4BD1"/>
    <w:rsid w:val="00DE4E60"/>
    <w:rsid w:val="00DE5325"/>
    <w:rsid w:val="00DE575D"/>
    <w:rsid w:val="00DE61D2"/>
    <w:rsid w:val="00DE642D"/>
    <w:rsid w:val="00DE648E"/>
    <w:rsid w:val="00DE6606"/>
    <w:rsid w:val="00DE663C"/>
    <w:rsid w:val="00DE67B7"/>
    <w:rsid w:val="00DE6853"/>
    <w:rsid w:val="00DE6968"/>
    <w:rsid w:val="00DE6FA1"/>
    <w:rsid w:val="00DE6FC8"/>
    <w:rsid w:val="00DE7AD3"/>
    <w:rsid w:val="00DE7DA9"/>
    <w:rsid w:val="00DE7DE0"/>
    <w:rsid w:val="00DF0637"/>
    <w:rsid w:val="00DF06A5"/>
    <w:rsid w:val="00DF0CC9"/>
    <w:rsid w:val="00DF0E34"/>
    <w:rsid w:val="00DF0F47"/>
    <w:rsid w:val="00DF1369"/>
    <w:rsid w:val="00DF1621"/>
    <w:rsid w:val="00DF18E0"/>
    <w:rsid w:val="00DF1AA7"/>
    <w:rsid w:val="00DF1BC7"/>
    <w:rsid w:val="00DF1CC2"/>
    <w:rsid w:val="00DF1FDF"/>
    <w:rsid w:val="00DF2238"/>
    <w:rsid w:val="00DF232D"/>
    <w:rsid w:val="00DF23BC"/>
    <w:rsid w:val="00DF2485"/>
    <w:rsid w:val="00DF24F7"/>
    <w:rsid w:val="00DF30F8"/>
    <w:rsid w:val="00DF357A"/>
    <w:rsid w:val="00DF3B0D"/>
    <w:rsid w:val="00DF3D53"/>
    <w:rsid w:val="00DF4076"/>
    <w:rsid w:val="00DF4837"/>
    <w:rsid w:val="00DF486B"/>
    <w:rsid w:val="00DF4898"/>
    <w:rsid w:val="00DF4D25"/>
    <w:rsid w:val="00DF5226"/>
    <w:rsid w:val="00DF5355"/>
    <w:rsid w:val="00DF59DD"/>
    <w:rsid w:val="00DF6299"/>
    <w:rsid w:val="00DF66E6"/>
    <w:rsid w:val="00DF694C"/>
    <w:rsid w:val="00DF6EC6"/>
    <w:rsid w:val="00DF723D"/>
    <w:rsid w:val="00DF73B6"/>
    <w:rsid w:val="00DF7449"/>
    <w:rsid w:val="00DF7F66"/>
    <w:rsid w:val="00E00251"/>
    <w:rsid w:val="00E004BB"/>
    <w:rsid w:val="00E005BC"/>
    <w:rsid w:val="00E0093D"/>
    <w:rsid w:val="00E00948"/>
    <w:rsid w:val="00E01008"/>
    <w:rsid w:val="00E01084"/>
    <w:rsid w:val="00E01A19"/>
    <w:rsid w:val="00E026B6"/>
    <w:rsid w:val="00E0276E"/>
    <w:rsid w:val="00E028AD"/>
    <w:rsid w:val="00E02B44"/>
    <w:rsid w:val="00E02BAB"/>
    <w:rsid w:val="00E03525"/>
    <w:rsid w:val="00E0363E"/>
    <w:rsid w:val="00E03BB7"/>
    <w:rsid w:val="00E03BDD"/>
    <w:rsid w:val="00E03CBA"/>
    <w:rsid w:val="00E03E6B"/>
    <w:rsid w:val="00E03EEF"/>
    <w:rsid w:val="00E03F32"/>
    <w:rsid w:val="00E0495B"/>
    <w:rsid w:val="00E0495F"/>
    <w:rsid w:val="00E04C51"/>
    <w:rsid w:val="00E05228"/>
    <w:rsid w:val="00E053FC"/>
    <w:rsid w:val="00E05430"/>
    <w:rsid w:val="00E063A7"/>
    <w:rsid w:val="00E067AC"/>
    <w:rsid w:val="00E07270"/>
    <w:rsid w:val="00E072B5"/>
    <w:rsid w:val="00E07B86"/>
    <w:rsid w:val="00E1008C"/>
    <w:rsid w:val="00E10D15"/>
    <w:rsid w:val="00E10FB1"/>
    <w:rsid w:val="00E110D4"/>
    <w:rsid w:val="00E1130F"/>
    <w:rsid w:val="00E11422"/>
    <w:rsid w:val="00E1176B"/>
    <w:rsid w:val="00E11D24"/>
    <w:rsid w:val="00E11D28"/>
    <w:rsid w:val="00E11E57"/>
    <w:rsid w:val="00E12101"/>
    <w:rsid w:val="00E12278"/>
    <w:rsid w:val="00E12408"/>
    <w:rsid w:val="00E12D6E"/>
    <w:rsid w:val="00E12E50"/>
    <w:rsid w:val="00E1309B"/>
    <w:rsid w:val="00E132CF"/>
    <w:rsid w:val="00E13645"/>
    <w:rsid w:val="00E13DE6"/>
    <w:rsid w:val="00E13F9A"/>
    <w:rsid w:val="00E14049"/>
    <w:rsid w:val="00E14564"/>
    <w:rsid w:val="00E14A37"/>
    <w:rsid w:val="00E14FE7"/>
    <w:rsid w:val="00E15031"/>
    <w:rsid w:val="00E15132"/>
    <w:rsid w:val="00E15165"/>
    <w:rsid w:val="00E15606"/>
    <w:rsid w:val="00E15D31"/>
    <w:rsid w:val="00E15F23"/>
    <w:rsid w:val="00E1623D"/>
    <w:rsid w:val="00E16287"/>
    <w:rsid w:val="00E1657D"/>
    <w:rsid w:val="00E166C2"/>
    <w:rsid w:val="00E166C6"/>
    <w:rsid w:val="00E167D3"/>
    <w:rsid w:val="00E16991"/>
    <w:rsid w:val="00E169D1"/>
    <w:rsid w:val="00E16A86"/>
    <w:rsid w:val="00E1716F"/>
    <w:rsid w:val="00E174D3"/>
    <w:rsid w:val="00E1793C"/>
    <w:rsid w:val="00E17EBB"/>
    <w:rsid w:val="00E17F10"/>
    <w:rsid w:val="00E200FC"/>
    <w:rsid w:val="00E203B8"/>
    <w:rsid w:val="00E205A8"/>
    <w:rsid w:val="00E2086C"/>
    <w:rsid w:val="00E20C4B"/>
    <w:rsid w:val="00E212F3"/>
    <w:rsid w:val="00E21573"/>
    <w:rsid w:val="00E21A47"/>
    <w:rsid w:val="00E21E8B"/>
    <w:rsid w:val="00E223B0"/>
    <w:rsid w:val="00E22721"/>
    <w:rsid w:val="00E22826"/>
    <w:rsid w:val="00E2300D"/>
    <w:rsid w:val="00E231FE"/>
    <w:rsid w:val="00E2375C"/>
    <w:rsid w:val="00E2386C"/>
    <w:rsid w:val="00E243DC"/>
    <w:rsid w:val="00E2474E"/>
    <w:rsid w:val="00E2502C"/>
    <w:rsid w:val="00E250D8"/>
    <w:rsid w:val="00E25D5C"/>
    <w:rsid w:val="00E262E5"/>
    <w:rsid w:val="00E26624"/>
    <w:rsid w:val="00E26BE7"/>
    <w:rsid w:val="00E26DED"/>
    <w:rsid w:val="00E26EF8"/>
    <w:rsid w:val="00E27696"/>
    <w:rsid w:val="00E27F25"/>
    <w:rsid w:val="00E300E4"/>
    <w:rsid w:val="00E3013F"/>
    <w:rsid w:val="00E303AC"/>
    <w:rsid w:val="00E304D6"/>
    <w:rsid w:val="00E306BE"/>
    <w:rsid w:val="00E30F6B"/>
    <w:rsid w:val="00E31055"/>
    <w:rsid w:val="00E310E6"/>
    <w:rsid w:val="00E3118C"/>
    <w:rsid w:val="00E31382"/>
    <w:rsid w:val="00E31D0B"/>
    <w:rsid w:val="00E32004"/>
    <w:rsid w:val="00E3211A"/>
    <w:rsid w:val="00E3220A"/>
    <w:rsid w:val="00E32223"/>
    <w:rsid w:val="00E323E5"/>
    <w:rsid w:val="00E323FE"/>
    <w:rsid w:val="00E3391D"/>
    <w:rsid w:val="00E33ACB"/>
    <w:rsid w:val="00E33E02"/>
    <w:rsid w:val="00E3422F"/>
    <w:rsid w:val="00E343E3"/>
    <w:rsid w:val="00E348FE"/>
    <w:rsid w:val="00E35267"/>
    <w:rsid w:val="00E355B0"/>
    <w:rsid w:val="00E356D5"/>
    <w:rsid w:val="00E35867"/>
    <w:rsid w:val="00E35BCF"/>
    <w:rsid w:val="00E35C5C"/>
    <w:rsid w:val="00E35C8B"/>
    <w:rsid w:val="00E36262"/>
    <w:rsid w:val="00E36F53"/>
    <w:rsid w:val="00E36FC3"/>
    <w:rsid w:val="00E37094"/>
    <w:rsid w:val="00E37402"/>
    <w:rsid w:val="00E37577"/>
    <w:rsid w:val="00E37711"/>
    <w:rsid w:val="00E4004F"/>
    <w:rsid w:val="00E40145"/>
    <w:rsid w:val="00E403C3"/>
    <w:rsid w:val="00E409D9"/>
    <w:rsid w:val="00E40BD6"/>
    <w:rsid w:val="00E40DCD"/>
    <w:rsid w:val="00E40EA7"/>
    <w:rsid w:val="00E410FA"/>
    <w:rsid w:val="00E410FE"/>
    <w:rsid w:val="00E413FC"/>
    <w:rsid w:val="00E417A7"/>
    <w:rsid w:val="00E4188A"/>
    <w:rsid w:val="00E42BE7"/>
    <w:rsid w:val="00E42C70"/>
    <w:rsid w:val="00E43041"/>
    <w:rsid w:val="00E43287"/>
    <w:rsid w:val="00E43848"/>
    <w:rsid w:val="00E43879"/>
    <w:rsid w:val="00E438F4"/>
    <w:rsid w:val="00E43C3B"/>
    <w:rsid w:val="00E43CD8"/>
    <w:rsid w:val="00E43E58"/>
    <w:rsid w:val="00E43EFA"/>
    <w:rsid w:val="00E43F4C"/>
    <w:rsid w:val="00E4411D"/>
    <w:rsid w:val="00E4422A"/>
    <w:rsid w:val="00E4434F"/>
    <w:rsid w:val="00E444F4"/>
    <w:rsid w:val="00E445F9"/>
    <w:rsid w:val="00E446D7"/>
    <w:rsid w:val="00E448B2"/>
    <w:rsid w:val="00E45174"/>
    <w:rsid w:val="00E451F7"/>
    <w:rsid w:val="00E456C0"/>
    <w:rsid w:val="00E47490"/>
    <w:rsid w:val="00E4755E"/>
    <w:rsid w:val="00E4785B"/>
    <w:rsid w:val="00E47883"/>
    <w:rsid w:val="00E479D8"/>
    <w:rsid w:val="00E47A8C"/>
    <w:rsid w:val="00E47B34"/>
    <w:rsid w:val="00E50659"/>
    <w:rsid w:val="00E508C8"/>
    <w:rsid w:val="00E50BBB"/>
    <w:rsid w:val="00E51525"/>
    <w:rsid w:val="00E51B22"/>
    <w:rsid w:val="00E52293"/>
    <w:rsid w:val="00E52780"/>
    <w:rsid w:val="00E5293A"/>
    <w:rsid w:val="00E52AA2"/>
    <w:rsid w:val="00E530F0"/>
    <w:rsid w:val="00E531FF"/>
    <w:rsid w:val="00E534C3"/>
    <w:rsid w:val="00E53AA7"/>
    <w:rsid w:val="00E53FAF"/>
    <w:rsid w:val="00E5414E"/>
    <w:rsid w:val="00E54235"/>
    <w:rsid w:val="00E542F7"/>
    <w:rsid w:val="00E546AF"/>
    <w:rsid w:val="00E546C0"/>
    <w:rsid w:val="00E548F2"/>
    <w:rsid w:val="00E54AF2"/>
    <w:rsid w:val="00E54BFD"/>
    <w:rsid w:val="00E54DA0"/>
    <w:rsid w:val="00E54DFA"/>
    <w:rsid w:val="00E54F22"/>
    <w:rsid w:val="00E56E7C"/>
    <w:rsid w:val="00E56F51"/>
    <w:rsid w:val="00E56F71"/>
    <w:rsid w:val="00E5734A"/>
    <w:rsid w:val="00E57701"/>
    <w:rsid w:val="00E57911"/>
    <w:rsid w:val="00E57BB0"/>
    <w:rsid w:val="00E6013C"/>
    <w:rsid w:val="00E60E9A"/>
    <w:rsid w:val="00E61406"/>
    <w:rsid w:val="00E614BD"/>
    <w:rsid w:val="00E6156D"/>
    <w:rsid w:val="00E61B32"/>
    <w:rsid w:val="00E620AD"/>
    <w:rsid w:val="00E62501"/>
    <w:rsid w:val="00E62546"/>
    <w:rsid w:val="00E625B9"/>
    <w:rsid w:val="00E627CF"/>
    <w:rsid w:val="00E62834"/>
    <w:rsid w:val="00E62845"/>
    <w:rsid w:val="00E62996"/>
    <w:rsid w:val="00E62A9F"/>
    <w:rsid w:val="00E62D03"/>
    <w:rsid w:val="00E62E8D"/>
    <w:rsid w:val="00E6389D"/>
    <w:rsid w:val="00E63B69"/>
    <w:rsid w:val="00E63F51"/>
    <w:rsid w:val="00E64276"/>
    <w:rsid w:val="00E64598"/>
    <w:rsid w:val="00E6463E"/>
    <w:rsid w:val="00E64685"/>
    <w:rsid w:val="00E647E1"/>
    <w:rsid w:val="00E64F5F"/>
    <w:rsid w:val="00E64F65"/>
    <w:rsid w:val="00E65439"/>
    <w:rsid w:val="00E65BBA"/>
    <w:rsid w:val="00E6612E"/>
    <w:rsid w:val="00E663B3"/>
    <w:rsid w:val="00E6644C"/>
    <w:rsid w:val="00E66A4F"/>
    <w:rsid w:val="00E66C49"/>
    <w:rsid w:val="00E66C9B"/>
    <w:rsid w:val="00E66D91"/>
    <w:rsid w:val="00E672FA"/>
    <w:rsid w:val="00E67A3C"/>
    <w:rsid w:val="00E67FAE"/>
    <w:rsid w:val="00E706FF"/>
    <w:rsid w:val="00E7085F"/>
    <w:rsid w:val="00E715CC"/>
    <w:rsid w:val="00E71711"/>
    <w:rsid w:val="00E717E6"/>
    <w:rsid w:val="00E718C3"/>
    <w:rsid w:val="00E71D92"/>
    <w:rsid w:val="00E7229D"/>
    <w:rsid w:val="00E72A10"/>
    <w:rsid w:val="00E72CD5"/>
    <w:rsid w:val="00E72E1A"/>
    <w:rsid w:val="00E730D7"/>
    <w:rsid w:val="00E73400"/>
    <w:rsid w:val="00E73556"/>
    <w:rsid w:val="00E736FA"/>
    <w:rsid w:val="00E73CFF"/>
    <w:rsid w:val="00E73ECB"/>
    <w:rsid w:val="00E7422D"/>
    <w:rsid w:val="00E7422F"/>
    <w:rsid w:val="00E74B5F"/>
    <w:rsid w:val="00E74BE0"/>
    <w:rsid w:val="00E75B93"/>
    <w:rsid w:val="00E75E79"/>
    <w:rsid w:val="00E77079"/>
    <w:rsid w:val="00E77638"/>
    <w:rsid w:val="00E77C89"/>
    <w:rsid w:val="00E77F6E"/>
    <w:rsid w:val="00E80391"/>
    <w:rsid w:val="00E8067E"/>
    <w:rsid w:val="00E80A2B"/>
    <w:rsid w:val="00E80CBB"/>
    <w:rsid w:val="00E80D48"/>
    <w:rsid w:val="00E815EC"/>
    <w:rsid w:val="00E81796"/>
    <w:rsid w:val="00E818BA"/>
    <w:rsid w:val="00E81AB7"/>
    <w:rsid w:val="00E822F3"/>
    <w:rsid w:val="00E829CA"/>
    <w:rsid w:val="00E837DF"/>
    <w:rsid w:val="00E83CCA"/>
    <w:rsid w:val="00E83D1F"/>
    <w:rsid w:val="00E84145"/>
    <w:rsid w:val="00E84543"/>
    <w:rsid w:val="00E84847"/>
    <w:rsid w:val="00E84C27"/>
    <w:rsid w:val="00E84FB8"/>
    <w:rsid w:val="00E8507E"/>
    <w:rsid w:val="00E859FC"/>
    <w:rsid w:val="00E862F6"/>
    <w:rsid w:val="00E86696"/>
    <w:rsid w:val="00E86847"/>
    <w:rsid w:val="00E868B5"/>
    <w:rsid w:val="00E90A8B"/>
    <w:rsid w:val="00E91927"/>
    <w:rsid w:val="00E92298"/>
    <w:rsid w:val="00E92E8D"/>
    <w:rsid w:val="00E93196"/>
    <w:rsid w:val="00E93231"/>
    <w:rsid w:val="00E932CE"/>
    <w:rsid w:val="00E93408"/>
    <w:rsid w:val="00E93DB5"/>
    <w:rsid w:val="00E94194"/>
    <w:rsid w:val="00E9457A"/>
    <w:rsid w:val="00E945E6"/>
    <w:rsid w:val="00E94622"/>
    <w:rsid w:val="00E946E5"/>
    <w:rsid w:val="00E94D8A"/>
    <w:rsid w:val="00E94DAA"/>
    <w:rsid w:val="00E94DEB"/>
    <w:rsid w:val="00E9512C"/>
    <w:rsid w:val="00E95BFF"/>
    <w:rsid w:val="00E95E3D"/>
    <w:rsid w:val="00E96351"/>
    <w:rsid w:val="00E963A0"/>
    <w:rsid w:val="00E964EC"/>
    <w:rsid w:val="00E96511"/>
    <w:rsid w:val="00E9653B"/>
    <w:rsid w:val="00E965E6"/>
    <w:rsid w:val="00E96810"/>
    <w:rsid w:val="00E96C09"/>
    <w:rsid w:val="00E971D8"/>
    <w:rsid w:val="00E974E8"/>
    <w:rsid w:val="00EA0060"/>
    <w:rsid w:val="00EA0083"/>
    <w:rsid w:val="00EA0122"/>
    <w:rsid w:val="00EA04C0"/>
    <w:rsid w:val="00EA0C6A"/>
    <w:rsid w:val="00EA103B"/>
    <w:rsid w:val="00EA12F1"/>
    <w:rsid w:val="00EA148D"/>
    <w:rsid w:val="00EA1884"/>
    <w:rsid w:val="00EA1B3D"/>
    <w:rsid w:val="00EA1B71"/>
    <w:rsid w:val="00EA1B77"/>
    <w:rsid w:val="00EA1C68"/>
    <w:rsid w:val="00EA1F20"/>
    <w:rsid w:val="00EA248A"/>
    <w:rsid w:val="00EA2746"/>
    <w:rsid w:val="00EA290C"/>
    <w:rsid w:val="00EA292F"/>
    <w:rsid w:val="00EA2C2A"/>
    <w:rsid w:val="00EA2C5A"/>
    <w:rsid w:val="00EA3408"/>
    <w:rsid w:val="00EA34B1"/>
    <w:rsid w:val="00EA3710"/>
    <w:rsid w:val="00EA376E"/>
    <w:rsid w:val="00EA39DD"/>
    <w:rsid w:val="00EA43AD"/>
    <w:rsid w:val="00EA47D7"/>
    <w:rsid w:val="00EA4BAD"/>
    <w:rsid w:val="00EA4CD4"/>
    <w:rsid w:val="00EA5A5E"/>
    <w:rsid w:val="00EA5A8B"/>
    <w:rsid w:val="00EA5DFD"/>
    <w:rsid w:val="00EA6A12"/>
    <w:rsid w:val="00EA6C9C"/>
    <w:rsid w:val="00EA74C1"/>
    <w:rsid w:val="00EA752A"/>
    <w:rsid w:val="00EA78A2"/>
    <w:rsid w:val="00EA7950"/>
    <w:rsid w:val="00EA79A1"/>
    <w:rsid w:val="00EA7A57"/>
    <w:rsid w:val="00EB03A6"/>
    <w:rsid w:val="00EB046B"/>
    <w:rsid w:val="00EB04E5"/>
    <w:rsid w:val="00EB04FF"/>
    <w:rsid w:val="00EB0785"/>
    <w:rsid w:val="00EB1605"/>
    <w:rsid w:val="00EB164F"/>
    <w:rsid w:val="00EB16F2"/>
    <w:rsid w:val="00EB17CE"/>
    <w:rsid w:val="00EB18D0"/>
    <w:rsid w:val="00EB19B6"/>
    <w:rsid w:val="00EB1AE3"/>
    <w:rsid w:val="00EB2335"/>
    <w:rsid w:val="00EB3250"/>
    <w:rsid w:val="00EB3449"/>
    <w:rsid w:val="00EB38AD"/>
    <w:rsid w:val="00EB3C08"/>
    <w:rsid w:val="00EB3D06"/>
    <w:rsid w:val="00EB3D98"/>
    <w:rsid w:val="00EB3E05"/>
    <w:rsid w:val="00EB48E6"/>
    <w:rsid w:val="00EB48F9"/>
    <w:rsid w:val="00EB4B92"/>
    <w:rsid w:val="00EB53FD"/>
    <w:rsid w:val="00EB562F"/>
    <w:rsid w:val="00EB566F"/>
    <w:rsid w:val="00EB5868"/>
    <w:rsid w:val="00EB58E4"/>
    <w:rsid w:val="00EB5CBE"/>
    <w:rsid w:val="00EB65C5"/>
    <w:rsid w:val="00EB65F1"/>
    <w:rsid w:val="00EB6EB1"/>
    <w:rsid w:val="00EB7536"/>
    <w:rsid w:val="00EB79AA"/>
    <w:rsid w:val="00EB7B11"/>
    <w:rsid w:val="00EB7B3B"/>
    <w:rsid w:val="00EC055F"/>
    <w:rsid w:val="00EC2264"/>
    <w:rsid w:val="00EC2981"/>
    <w:rsid w:val="00EC326D"/>
    <w:rsid w:val="00EC33EC"/>
    <w:rsid w:val="00EC3804"/>
    <w:rsid w:val="00EC3B23"/>
    <w:rsid w:val="00EC3C7C"/>
    <w:rsid w:val="00EC3D05"/>
    <w:rsid w:val="00EC42DD"/>
    <w:rsid w:val="00EC42DF"/>
    <w:rsid w:val="00EC4461"/>
    <w:rsid w:val="00EC4611"/>
    <w:rsid w:val="00EC463A"/>
    <w:rsid w:val="00EC49AB"/>
    <w:rsid w:val="00EC5305"/>
    <w:rsid w:val="00EC5827"/>
    <w:rsid w:val="00EC5852"/>
    <w:rsid w:val="00EC5DE5"/>
    <w:rsid w:val="00EC5F7E"/>
    <w:rsid w:val="00EC5F90"/>
    <w:rsid w:val="00EC6219"/>
    <w:rsid w:val="00EC624D"/>
    <w:rsid w:val="00EC62E1"/>
    <w:rsid w:val="00EC6300"/>
    <w:rsid w:val="00EC685B"/>
    <w:rsid w:val="00EC686A"/>
    <w:rsid w:val="00EC758F"/>
    <w:rsid w:val="00EC7637"/>
    <w:rsid w:val="00EC7D5A"/>
    <w:rsid w:val="00ED0501"/>
    <w:rsid w:val="00ED0720"/>
    <w:rsid w:val="00ED0876"/>
    <w:rsid w:val="00ED09B8"/>
    <w:rsid w:val="00ED0B9B"/>
    <w:rsid w:val="00ED0D45"/>
    <w:rsid w:val="00ED0EAA"/>
    <w:rsid w:val="00ED15A0"/>
    <w:rsid w:val="00ED170B"/>
    <w:rsid w:val="00ED1739"/>
    <w:rsid w:val="00ED195C"/>
    <w:rsid w:val="00ED1C0D"/>
    <w:rsid w:val="00ED2443"/>
    <w:rsid w:val="00ED27CC"/>
    <w:rsid w:val="00ED28DA"/>
    <w:rsid w:val="00ED2950"/>
    <w:rsid w:val="00ED2B1C"/>
    <w:rsid w:val="00ED2C8E"/>
    <w:rsid w:val="00ED2E13"/>
    <w:rsid w:val="00ED2F82"/>
    <w:rsid w:val="00ED3065"/>
    <w:rsid w:val="00ED30F8"/>
    <w:rsid w:val="00ED3456"/>
    <w:rsid w:val="00ED361C"/>
    <w:rsid w:val="00ED36DD"/>
    <w:rsid w:val="00ED3AE2"/>
    <w:rsid w:val="00ED3E52"/>
    <w:rsid w:val="00ED4041"/>
    <w:rsid w:val="00ED44CC"/>
    <w:rsid w:val="00ED4B1F"/>
    <w:rsid w:val="00ED4B88"/>
    <w:rsid w:val="00ED53A3"/>
    <w:rsid w:val="00ED5BAF"/>
    <w:rsid w:val="00ED6A7C"/>
    <w:rsid w:val="00ED6D4A"/>
    <w:rsid w:val="00ED7E52"/>
    <w:rsid w:val="00ED7F28"/>
    <w:rsid w:val="00EE00EF"/>
    <w:rsid w:val="00EE00F7"/>
    <w:rsid w:val="00EE166B"/>
    <w:rsid w:val="00EE172A"/>
    <w:rsid w:val="00EE2BF5"/>
    <w:rsid w:val="00EE349C"/>
    <w:rsid w:val="00EE3D9A"/>
    <w:rsid w:val="00EE3F90"/>
    <w:rsid w:val="00EE4905"/>
    <w:rsid w:val="00EE4A95"/>
    <w:rsid w:val="00EE4C27"/>
    <w:rsid w:val="00EE50A9"/>
    <w:rsid w:val="00EE53CF"/>
    <w:rsid w:val="00EE5777"/>
    <w:rsid w:val="00EE5848"/>
    <w:rsid w:val="00EE58A7"/>
    <w:rsid w:val="00EE5AE6"/>
    <w:rsid w:val="00EE5CD6"/>
    <w:rsid w:val="00EE674D"/>
    <w:rsid w:val="00EE747E"/>
    <w:rsid w:val="00EE74B7"/>
    <w:rsid w:val="00EE79CD"/>
    <w:rsid w:val="00EE7A4E"/>
    <w:rsid w:val="00EE7C82"/>
    <w:rsid w:val="00EE7D81"/>
    <w:rsid w:val="00EE7F9D"/>
    <w:rsid w:val="00EE7FB2"/>
    <w:rsid w:val="00EF0217"/>
    <w:rsid w:val="00EF02F2"/>
    <w:rsid w:val="00EF052B"/>
    <w:rsid w:val="00EF0596"/>
    <w:rsid w:val="00EF0E5B"/>
    <w:rsid w:val="00EF1232"/>
    <w:rsid w:val="00EF148C"/>
    <w:rsid w:val="00EF15C3"/>
    <w:rsid w:val="00EF1786"/>
    <w:rsid w:val="00EF1B2A"/>
    <w:rsid w:val="00EF1D38"/>
    <w:rsid w:val="00EF238A"/>
    <w:rsid w:val="00EF25D0"/>
    <w:rsid w:val="00EF27B0"/>
    <w:rsid w:val="00EF28EF"/>
    <w:rsid w:val="00EF2B46"/>
    <w:rsid w:val="00EF3049"/>
    <w:rsid w:val="00EF305E"/>
    <w:rsid w:val="00EF3C4B"/>
    <w:rsid w:val="00EF3F11"/>
    <w:rsid w:val="00EF4179"/>
    <w:rsid w:val="00EF41D7"/>
    <w:rsid w:val="00EF47B4"/>
    <w:rsid w:val="00EF4AE0"/>
    <w:rsid w:val="00EF4B89"/>
    <w:rsid w:val="00EF4C87"/>
    <w:rsid w:val="00EF4F59"/>
    <w:rsid w:val="00EF58F7"/>
    <w:rsid w:val="00EF5D17"/>
    <w:rsid w:val="00EF6270"/>
    <w:rsid w:val="00EF62C8"/>
    <w:rsid w:val="00EF6941"/>
    <w:rsid w:val="00EF742A"/>
    <w:rsid w:val="00EF7588"/>
    <w:rsid w:val="00EF769A"/>
    <w:rsid w:val="00EF77A4"/>
    <w:rsid w:val="00EF7BB8"/>
    <w:rsid w:val="00EF7F4A"/>
    <w:rsid w:val="00F001DE"/>
    <w:rsid w:val="00F004F8"/>
    <w:rsid w:val="00F008D0"/>
    <w:rsid w:val="00F00F4D"/>
    <w:rsid w:val="00F01089"/>
    <w:rsid w:val="00F012F3"/>
    <w:rsid w:val="00F0165B"/>
    <w:rsid w:val="00F016B4"/>
    <w:rsid w:val="00F017E8"/>
    <w:rsid w:val="00F018C1"/>
    <w:rsid w:val="00F02192"/>
    <w:rsid w:val="00F023DD"/>
    <w:rsid w:val="00F02823"/>
    <w:rsid w:val="00F03399"/>
    <w:rsid w:val="00F035CF"/>
    <w:rsid w:val="00F03A3E"/>
    <w:rsid w:val="00F03D25"/>
    <w:rsid w:val="00F03EEB"/>
    <w:rsid w:val="00F0403F"/>
    <w:rsid w:val="00F043EF"/>
    <w:rsid w:val="00F050DE"/>
    <w:rsid w:val="00F05BFE"/>
    <w:rsid w:val="00F06014"/>
    <w:rsid w:val="00F0629A"/>
    <w:rsid w:val="00F067AF"/>
    <w:rsid w:val="00F067C9"/>
    <w:rsid w:val="00F06AC3"/>
    <w:rsid w:val="00F06BDD"/>
    <w:rsid w:val="00F06C21"/>
    <w:rsid w:val="00F06D5B"/>
    <w:rsid w:val="00F0726D"/>
    <w:rsid w:val="00F07A5C"/>
    <w:rsid w:val="00F07B8B"/>
    <w:rsid w:val="00F07D08"/>
    <w:rsid w:val="00F106C2"/>
    <w:rsid w:val="00F10A3B"/>
    <w:rsid w:val="00F10A95"/>
    <w:rsid w:val="00F10F04"/>
    <w:rsid w:val="00F10F43"/>
    <w:rsid w:val="00F11D21"/>
    <w:rsid w:val="00F120CD"/>
    <w:rsid w:val="00F1214F"/>
    <w:rsid w:val="00F124FB"/>
    <w:rsid w:val="00F12788"/>
    <w:rsid w:val="00F128EB"/>
    <w:rsid w:val="00F13392"/>
    <w:rsid w:val="00F13695"/>
    <w:rsid w:val="00F1382A"/>
    <w:rsid w:val="00F13C4D"/>
    <w:rsid w:val="00F1405E"/>
    <w:rsid w:val="00F145B7"/>
    <w:rsid w:val="00F146EA"/>
    <w:rsid w:val="00F14EA0"/>
    <w:rsid w:val="00F15950"/>
    <w:rsid w:val="00F162B2"/>
    <w:rsid w:val="00F16A93"/>
    <w:rsid w:val="00F16AE3"/>
    <w:rsid w:val="00F16E0C"/>
    <w:rsid w:val="00F179BC"/>
    <w:rsid w:val="00F204D3"/>
    <w:rsid w:val="00F204D9"/>
    <w:rsid w:val="00F20764"/>
    <w:rsid w:val="00F20D05"/>
    <w:rsid w:val="00F217C2"/>
    <w:rsid w:val="00F2207D"/>
    <w:rsid w:val="00F22CA5"/>
    <w:rsid w:val="00F23131"/>
    <w:rsid w:val="00F237F3"/>
    <w:rsid w:val="00F23CDC"/>
    <w:rsid w:val="00F23E97"/>
    <w:rsid w:val="00F240D5"/>
    <w:rsid w:val="00F24358"/>
    <w:rsid w:val="00F244F5"/>
    <w:rsid w:val="00F252C4"/>
    <w:rsid w:val="00F25346"/>
    <w:rsid w:val="00F25786"/>
    <w:rsid w:val="00F25A57"/>
    <w:rsid w:val="00F260F4"/>
    <w:rsid w:val="00F265F5"/>
    <w:rsid w:val="00F2666C"/>
    <w:rsid w:val="00F2698B"/>
    <w:rsid w:val="00F26E90"/>
    <w:rsid w:val="00F26F46"/>
    <w:rsid w:val="00F27109"/>
    <w:rsid w:val="00F300DD"/>
    <w:rsid w:val="00F306EF"/>
    <w:rsid w:val="00F30729"/>
    <w:rsid w:val="00F30CD0"/>
    <w:rsid w:val="00F30DA6"/>
    <w:rsid w:val="00F30F6A"/>
    <w:rsid w:val="00F31274"/>
    <w:rsid w:val="00F31491"/>
    <w:rsid w:val="00F31979"/>
    <w:rsid w:val="00F3231A"/>
    <w:rsid w:val="00F32987"/>
    <w:rsid w:val="00F3314E"/>
    <w:rsid w:val="00F335E1"/>
    <w:rsid w:val="00F33916"/>
    <w:rsid w:val="00F33D73"/>
    <w:rsid w:val="00F346E0"/>
    <w:rsid w:val="00F34804"/>
    <w:rsid w:val="00F34859"/>
    <w:rsid w:val="00F34C42"/>
    <w:rsid w:val="00F34E9C"/>
    <w:rsid w:val="00F34EAA"/>
    <w:rsid w:val="00F35469"/>
    <w:rsid w:val="00F3558D"/>
    <w:rsid w:val="00F35D7C"/>
    <w:rsid w:val="00F360A1"/>
    <w:rsid w:val="00F36416"/>
    <w:rsid w:val="00F36C6B"/>
    <w:rsid w:val="00F36CDE"/>
    <w:rsid w:val="00F36D73"/>
    <w:rsid w:val="00F36E63"/>
    <w:rsid w:val="00F371C4"/>
    <w:rsid w:val="00F3720F"/>
    <w:rsid w:val="00F37829"/>
    <w:rsid w:val="00F37B0F"/>
    <w:rsid w:val="00F40117"/>
    <w:rsid w:val="00F40292"/>
    <w:rsid w:val="00F40C1B"/>
    <w:rsid w:val="00F40DEF"/>
    <w:rsid w:val="00F40FA2"/>
    <w:rsid w:val="00F41402"/>
    <w:rsid w:val="00F41913"/>
    <w:rsid w:val="00F41CAD"/>
    <w:rsid w:val="00F41DA2"/>
    <w:rsid w:val="00F41EBF"/>
    <w:rsid w:val="00F41FBA"/>
    <w:rsid w:val="00F4226A"/>
    <w:rsid w:val="00F422DE"/>
    <w:rsid w:val="00F42739"/>
    <w:rsid w:val="00F42BA7"/>
    <w:rsid w:val="00F42C34"/>
    <w:rsid w:val="00F43082"/>
    <w:rsid w:val="00F4333D"/>
    <w:rsid w:val="00F43B3D"/>
    <w:rsid w:val="00F43B66"/>
    <w:rsid w:val="00F442F7"/>
    <w:rsid w:val="00F4432E"/>
    <w:rsid w:val="00F443E4"/>
    <w:rsid w:val="00F449D7"/>
    <w:rsid w:val="00F459AD"/>
    <w:rsid w:val="00F459B8"/>
    <w:rsid w:val="00F45C2A"/>
    <w:rsid w:val="00F46015"/>
    <w:rsid w:val="00F46802"/>
    <w:rsid w:val="00F46895"/>
    <w:rsid w:val="00F46A35"/>
    <w:rsid w:val="00F46D90"/>
    <w:rsid w:val="00F46DB8"/>
    <w:rsid w:val="00F470D9"/>
    <w:rsid w:val="00F47220"/>
    <w:rsid w:val="00F479CB"/>
    <w:rsid w:val="00F479ED"/>
    <w:rsid w:val="00F47D81"/>
    <w:rsid w:val="00F50365"/>
    <w:rsid w:val="00F5088E"/>
    <w:rsid w:val="00F5097A"/>
    <w:rsid w:val="00F50CC6"/>
    <w:rsid w:val="00F50DC8"/>
    <w:rsid w:val="00F5110C"/>
    <w:rsid w:val="00F51373"/>
    <w:rsid w:val="00F51ACA"/>
    <w:rsid w:val="00F51C61"/>
    <w:rsid w:val="00F51D4B"/>
    <w:rsid w:val="00F5229F"/>
    <w:rsid w:val="00F52438"/>
    <w:rsid w:val="00F5250C"/>
    <w:rsid w:val="00F52E1A"/>
    <w:rsid w:val="00F52E6E"/>
    <w:rsid w:val="00F534E7"/>
    <w:rsid w:val="00F535A6"/>
    <w:rsid w:val="00F538E6"/>
    <w:rsid w:val="00F539FD"/>
    <w:rsid w:val="00F53B99"/>
    <w:rsid w:val="00F53E33"/>
    <w:rsid w:val="00F542D9"/>
    <w:rsid w:val="00F55BC5"/>
    <w:rsid w:val="00F55D2E"/>
    <w:rsid w:val="00F55EA2"/>
    <w:rsid w:val="00F55F2A"/>
    <w:rsid w:val="00F55F80"/>
    <w:rsid w:val="00F56223"/>
    <w:rsid w:val="00F56846"/>
    <w:rsid w:val="00F56849"/>
    <w:rsid w:val="00F56D4D"/>
    <w:rsid w:val="00F56E5D"/>
    <w:rsid w:val="00F56EB1"/>
    <w:rsid w:val="00F5744E"/>
    <w:rsid w:val="00F57546"/>
    <w:rsid w:val="00F57DB6"/>
    <w:rsid w:val="00F6030B"/>
    <w:rsid w:val="00F6059B"/>
    <w:rsid w:val="00F60F4A"/>
    <w:rsid w:val="00F613D2"/>
    <w:rsid w:val="00F61527"/>
    <w:rsid w:val="00F61BCA"/>
    <w:rsid w:val="00F61BCE"/>
    <w:rsid w:val="00F61E72"/>
    <w:rsid w:val="00F62EB2"/>
    <w:rsid w:val="00F630EF"/>
    <w:rsid w:val="00F633AB"/>
    <w:rsid w:val="00F63726"/>
    <w:rsid w:val="00F63ABE"/>
    <w:rsid w:val="00F63AD5"/>
    <w:rsid w:val="00F63CD9"/>
    <w:rsid w:val="00F63DD9"/>
    <w:rsid w:val="00F640E5"/>
    <w:rsid w:val="00F64378"/>
    <w:rsid w:val="00F647D4"/>
    <w:rsid w:val="00F64D70"/>
    <w:rsid w:val="00F64F4E"/>
    <w:rsid w:val="00F64F83"/>
    <w:rsid w:val="00F65108"/>
    <w:rsid w:val="00F6542D"/>
    <w:rsid w:val="00F66491"/>
    <w:rsid w:val="00F664C1"/>
    <w:rsid w:val="00F66A25"/>
    <w:rsid w:val="00F66C8A"/>
    <w:rsid w:val="00F66D78"/>
    <w:rsid w:val="00F67D4E"/>
    <w:rsid w:val="00F67FCF"/>
    <w:rsid w:val="00F704BB"/>
    <w:rsid w:val="00F7083E"/>
    <w:rsid w:val="00F70980"/>
    <w:rsid w:val="00F71466"/>
    <w:rsid w:val="00F718E5"/>
    <w:rsid w:val="00F71BCA"/>
    <w:rsid w:val="00F724A1"/>
    <w:rsid w:val="00F728F1"/>
    <w:rsid w:val="00F72AF4"/>
    <w:rsid w:val="00F73014"/>
    <w:rsid w:val="00F73D98"/>
    <w:rsid w:val="00F73F0A"/>
    <w:rsid w:val="00F7467B"/>
    <w:rsid w:val="00F74BA5"/>
    <w:rsid w:val="00F74D39"/>
    <w:rsid w:val="00F74E8D"/>
    <w:rsid w:val="00F75309"/>
    <w:rsid w:val="00F76144"/>
    <w:rsid w:val="00F7627F"/>
    <w:rsid w:val="00F764B3"/>
    <w:rsid w:val="00F7654B"/>
    <w:rsid w:val="00F767B8"/>
    <w:rsid w:val="00F76B91"/>
    <w:rsid w:val="00F76DC8"/>
    <w:rsid w:val="00F76DD6"/>
    <w:rsid w:val="00F76E71"/>
    <w:rsid w:val="00F76FFA"/>
    <w:rsid w:val="00F77083"/>
    <w:rsid w:val="00F772BF"/>
    <w:rsid w:val="00F7738F"/>
    <w:rsid w:val="00F77399"/>
    <w:rsid w:val="00F774BE"/>
    <w:rsid w:val="00F775E1"/>
    <w:rsid w:val="00F77CCB"/>
    <w:rsid w:val="00F77D3F"/>
    <w:rsid w:val="00F80003"/>
    <w:rsid w:val="00F8088E"/>
    <w:rsid w:val="00F80B73"/>
    <w:rsid w:val="00F810C9"/>
    <w:rsid w:val="00F81154"/>
    <w:rsid w:val="00F81D32"/>
    <w:rsid w:val="00F81E1F"/>
    <w:rsid w:val="00F82388"/>
    <w:rsid w:val="00F82414"/>
    <w:rsid w:val="00F82441"/>
    <w:rsid w:val="00F82552"/>
    <w:rsid w:val="00F827D9"/>
    <w:rsid w:val="00F8290B"/>
    <w:rsid w:val="00F82B6F"/>
    <w:rsid w:val="00F83338"/>
    <w:rsid w:val="00F833BF"/>
    <w:rsid w:val="00F839DB"/>
    <w:rsid w:val="00F83AED"/>
    <w:rsid w:val="00F83BAF"/>
    <w:rsid w:val="00F83CDD"/>
    <w:rsid w:val="00F83F1E"/>
    <w:rsid w:val="00F84001"/>
    <w:rsid w:val="00F84061"/>
    <w:rsid w:val="00F84205"/>
    <w:rsid w:val="00F84E0B"/>
    <w:rsid w:val="00F85319"/>
    <w:rsid w:val="00F8545C"/>
    <w:rsid w:val="00F8553A"/>
    <w:rsid w:val="00F855C5"/>
    <w:rsid w:val="00F855E3"/>
    <w:rsid w:val="00F856A1"/>
    <w:rsid w:val="00F85837"/>
    <w:rsid w:val="00F85AB1"/>
    <w:rsid w:val="00F85AD6"/>
    <w:rsid w:val="00F85DBF"/>
    <w:rsid w:val="00F860EC"/>
    <w:rsid w:val="00F8659B"/>
    <w:rsid w:val="00F86E5C"/>
    <w:rsid w:val="00F870B4"/>
    <w:rsid w:val="00F877B4"/>
    <w:rsid w:val="00F87BFA"/>
    <w:rsid w:val="00F901C3"/>
    <w:rsid w:val="00F9058D"/>
    <w:rsid w:val="00F90633"/>
    <w:rsid w:val="00F91041"/>
    <w:rsid w:val="00F9129B"/>
    <w:rsid w:val="00F9130E"/>
    <w:rsid w:val="00F91480"/>
    <w:rsid w:val="00F91487"/>
    <w:rsid w:val="00F9152C"/>
    <w:rsid w:val="00F92B93"/>
    <w:rsid w:val="00F92C7F"/>
    <w:rsid w:val="00F93098"/>
    <w:rsid w:val="00F93109"/>
    <w:rsid w:val="00F93C63"/>
    <w:rsid w:val="00F93F8A"/>
    <w:rsid w:val="00F93F94"/>
    <w:rsid w:val="00F956C1"/>
    <w:rsid w:val="00F959EB"/>
    <w:rsid w:val="00F961BB"/>
    <w:rsid w:val="00F961D5"/>
    <w:rsid w:val="00F96314"/>
    <w:rsid w:val="00F9648A"/>
    <w:rsid w:val="00F9687F"/>
    <w:rsid w:val="00F969A8"/>
    <w:rsid w:val="00F976C1"/>
    <w:rsid w:val="00F97A5D"/>
    <w:rsid w:val="00FA030A"/>
    <w:rsid w:val="00FA04A9"/>
    <w:rsid w:val="00FA0AD1"/>
    <w:rsid w:val="00FA11A4"/>
    <w:rsid w:val="00FA17DD"/>
    <w:rsid w:val="00FA36E8"/>
    <w:rsid w:val="00FA38E8"/>
    <w:rsid w:val="00FA394F"/>
    <w:rsid w:val="00FA3996"/>
    <w:rsid w:val="00FA3FF4"/>
    <w:rsid w:val="00FA43DC"/>
    <w:rsid w:val="00FA44BD"/>
    <w:rsid w:val="00FA4914"/>
    <w:rsid w:val="00FA4B5B"/>
    <w:rsid w:val="00FA4D93"/>
    <w:rsid w:val="00FA4F19"/>
    <w:rsid w:val="00FA55BA"/>
    <w:rsid w:val="00FA5939"/>
    <w:rsid w:val="00FA5A79"/>
    <w:rsid w:val="00FA5F05"/>
    <w:rsid w:val="00FA62AA"/>
    <w:rsid w:val="00FA65DC"/>
    <w:rsid w:val="00FA6624"/>
    <w:rsid w:val="00FA707B"/>
    <w:rsid w:val="00FA7D6B"/>
    <w:rsid w:val="00FB03A6"/>
    <w:rsid w:val="00FB0A3F"/>
    <w:rsid w:val="00FB0A47"/>
    <w:rsid w:val="00FB0F38"/>
    <w:rsid w:val="00FB1713"/>
    <w:rsid w:val="00FB178C"/>
    <w:rsid w:val="00FB1C14"/>
    <w:rsid w:val="00FB1E8C"/>
    <w:rsid w:val="00FB1FF6"/>
    <w:rsid w:val="00FB2479"/>
    <w:rsid w:val="00FB24B7"/>
    <w:rsid w:val="00FB2510"/>
    <w:rsid w:val="00FB299A"/>
    <w:rsid w:val="00FB2B52"/>
    <w:rsid w:val="00FB3378"/>
    <w:rsid w:val="00FB39D7"/>
    <w:rsid w:val="00FB42F7"/>
    <w:rsid w:val="00FB4CD7"/>
    <w:rsid w:val="00FB4D96"/>
    <w:rsid w:val="00FB4DD6"/>
    <w:rsid w:val="00FB5064"/>
    <w:rsid w:val="00FB5AB8"/>
    <w:rsid w:val="00FB60B4"/>
    <w:rsid w:val="00FB6280"/>
    <w:rsid w:val="00FB659B"/>
    <w:rsid w:val="00FB65DB"/>
    <w:rsid w:val="00FB664E"/>
    <w:rsid w:val="00FB6C01"/>
    <w:rsid w:val="00FB70B1"/>
    <w:rsid w:val="00FB76F2"/>
    <w:rsid w:val="00FB77F0"/>
    <w:rsid w:val="00FC001A"/>
    <w:rsid w:val="00FC0A9B"/>
    <w:rsid w:val="00FC0C0E"/>
    <w:rsid w:val="00FC10EC"/>
    <w:rsid w:val="00FC1179"/>
    <w:rsid w:val="00FC1190"/>
    <w:rsid w:val="00FC1192"/>
    <w:rsid w:val="00FC1631"/>
    <w:rsid w:val="00FC1981"/>
    <w:rsid w:val="00FC1AE3"/>
    <w:rsid w:val="00FC1CC0"/>
    <w:rsid w:val="00FC1FA0"/>
    <w:rsid w:val="00FC2591"/>
    <w:rsid w:val="00FC362D"/>
    <w:rsid w:val="00FC38C9"/>
    <w:rsid w:val="00FC3A71"/>
    <w:rsid w:val="00FC3BFD"/>
    <w:rsid w:val="00FC4166"/>
    <w:rsid w:val="00FC4826"/>
    <w:rsid w:val="00FC5212"/>
    <w:rsid w:val="00FC534C"/>
    <w:rsid w:val="00FC53CA"/>
    <w:rsid w:val="00FC57B8"/>
    <w:rsid w:val="00FC5DBB"/>
    <w:rsid w:val="00FC616A"/>
    <w:rsid w:val="00FC64E6"/>
    <w:rsid w:val="00FC6CF2"/>
    <w:rsid w:val="00FC6EDD"/>
    <w:rsid w:val="00FC6FF6"/>
    <w:rsid w:val="00FC7890"/>
    <w:rsid w:val="00FD00C8"/>
    <w:rsid w:val="00FD02C5"/>
    <w:rsid w:val="00FD0774"/>
    <w:rsid w:val="00FD08A7"/>
    <w:rsid w:val="00FD08FC"/>
    <w:rsid w:val="00FD09E8"/>
    <w:rsid w:val="00FD0D15"/>
    <w:rsid w:val="00FD1980"/>
    <w:rsid w:val="00FD1CB9"/>
    <w:rsid w:val="00FD1F22"/>
    <w:rsid w:val="00FD1FFF"/>
    <w:rsid w:val="00FD252D"/>
    <w:rsid w:val="00FD2EF4"/>
    <w:rsid w:val="00FD32A8"/>
    <w:rsid w:val="00FD3A59"/>
    <w:rsid w:val="00FD3B66"/>
    <w:rsid w:val="00FD3E40"/>
    <w:rsid w:val="00FD3EDF"/>
    <w:rsid w:val="00FD3F16"/>
    <w:rsid w:val="00FD468A"/>
    <w:rsid w:val="00FD51E6"/>
    <w:rsid w:val="00FD5406"/>
    <w:rsid w:val="00FD5A20"/>
    <w:rsid w:val="00FD5D1A"/>
    <w:rsid w:val="00FD6378"/>
    <w:rsid w:val="00FD644A"/>
    <w:rsid w:val="00FD68F8"/>
    <w:rsid w:val="00FD6CD9"/>
    <w:rsid w:val="00FD6D17"/>
    <w:rsid w:val="00FD6E7A"/>
    <w:rsid w:val="00FD7316"/>
    <w:rsid w:val="00FD7385"/>
    <w:rsid w:val="00FD7460"/>
    <w:rsid w:val="00FD768B"/>
    <w:rsid w:val="00FE03F7"/>
    <w:rsid w:val="00FE0B17"/>
    <w:rsid w:val="00FE10AE"/>
    <w:rsid w:val="00FE1918"/>
    <w:rsid w:val="00FE1A5E"/>
    <w:rsid w:val="00FE1A5F"/>
    <w:rsid w:val="00FE1D20"/>
    <w:rsid w:val="00FE2183"/>
    <w:rsid w:val="00FE2BA5"/>
    <w:rsid w:val="00FE2C58"/>
    <w:rsid w:val="00FE3AFB"/>
    <w:rsid w:val="00FE3BAC"/>
    <w:rsid w:val="00FE3C33"/>
    <w:rsid w:val="00FE3D32"/>
    <w:rsid w:val="00FE421C"/>
    <w:rsid w:val="00FE457A"/>
    <w:rsid w:val="00FE50F8"/>
    <w:rsid w:val="00FE54CF"/>
    <w:rsid w:val="00FE5E6C"/>
    <w:rsid w:val="00FE6321"/>
    <w:rsid w:val="00FE6CA1"/>
    <w:rsid w:val="00FE6FE6"/>
    <w:rsid w:val="00FE70CB"/>
    <w:rsid w:val="00FE75B2"/>
    <w:rsid w:val="00FE7753"/>
    <w:rsid w:val="00FE7873"/>
    <w:rsid w:val="00FE7C56"/>
    <w:rsid w:val="00FE7CA5"/>
    <w:rsid w:val="00FF03E7"/>
    <w:rsid w:val="00FF0558"/>
    <w:rsid w:val="00FF0853"/>
    <w:rsid w:val="00FF0943"/>
    <w:rsid w:val="00FF0F8C"/>
    <w:rsid w:val="00FF1068"/>
    <w:rsid w:val="00FF1342"/>
    <w:rsid w:val="00FF1478"/>
    <w:rsid w:val="00FF17E9"/>
    <w:rsid w:val="00FF2ACC"/>
    <w:rsid w:val="00FF321C"/>
    <w:rsid w:val="00FF3354"/>
    <w:rsid w:val="00FF3621"/>
    <w:rsid w:val="00FF3721"/>
    <w:rsid w:val="00FF3C9E"/>
    <w:rsid w:val="00FF3CA7"/>
    <w:rsid w:val="00FF3DD1"/>
    <w:rsid w:val="00FF4134"/>
    <w:rsid w:val="00FF4932"/>
    <w:rsid w:val="00FF52A3"/>
    <w:rsid w:val="00FF5463"/>
    <w:rsid w:val="00FF5942"/>
    <w:rsid w:val="00FF5A64"/>
    <w:rsid w:val="00FF5F98"/>
    <w:rsid w:val="00FF60E7"/>
    <w:rsid w:val="00FF69BA"/>
    <w:rsid w:val="00FF7081"/>
    <w:rsid w:val="00FF70F8"/>
    <w:rsid w:val="00FF724B"/>
    <w:rsid w:val="00FF7901"/>
    <w:rsid w:val="00FF7B25"/>
    <w:rsid w:val="00FF7B87"/>
    <w:rsid w:val="00FF7CAC"/>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F1CDA62"/>
  <w15:docId w15:val="{7B663D22-CBE7-44EE-AB80-406900E6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3BF"/>
    <w:rPr>
      <w:rFonts w:ascii="Arial" w:hAnsi="Arial"/>
      <w:sz w:val="24"/>
      <w:szCs w:val="24"/>
      <w:lang w:val="es-ES" w:eastAsia="es-ES"/>
    </w:rPr>
  </w:style>
  <w:style w:type="paragraph" w:styleId="Ttulo1">
    <w:name w:val="heading 1"/>
    <w:aliases w:val="Datasheet title,Tabla Contenido 1,Part,level 1,Level 1 Head,H1,Título 1 Bases,Arial 14 Fett Car,Arial 14 Fett1 Car,Arial 14 Fett2 Car,Headline,Heading I"/>
    <w:basedOn w:val="Normal"/>
    <w:next w:val="Normal"/>
    <w:link w:val="Ttulo1Car"/>
    <w:qFormat/>
    <w:rsid w:val="00A517E2"/>
    <w:pPr>
      <w:keepNext/>
      <w:numPr>
        <w:numId w:val="6"/>
      </w:numPr>
      <w:spacing w:before="240" w:after="60"/>
      <w:outlineLvl w:val="0"/>
    </w:pPr>
    <w:rPr>
      <w:rFonts w:cs="Arial"/>
      <w:b/>
      <w:bCs/>
      <w:kern w:val="32"/>
      <w:sz w:val="32"/>
      <w:szCs w:val="32"/>
    </w:rPr>
  </w:style>
  <w:style w:type="paragraph" w:styleId="Ttulo2">
    <w:name w:val="heading 2"/>
    <w:aliases w:val="Gliederung2,Gliederung21,Gliederung22,Gliederung23,Gliederung24,Gliederung25,Gliederung26,Gliederung28,h2,H2,H21,H22,PIM2,prop2,21,A.B.C.,A,heading 2,H23,H211,H221,h21,22,Header 21,A1,A.B.C.1,211,H24,H212,H222,h22,Header 22,A2"/>
    <w:basedOn w:val="Normal"/>
    <w:next w:val="Normal"/>
    <w:link w:val="Ttulo2Car"/>
    <w:qFormat/>
    <w:rsid w:val="00A517E2"/>
    <w:pPr>
      <w:keepNext/>
      <w:numPr>
        <w:ilvl w:val="1"/>
        <w:numId w:val="6"/>
      </w:numPr>
      <w:spacing w:before="240" w:after="60"/>
      <w:outlineLvl w:val="1"/>
    </w:pPr>
    <w:rPr>
      <w:rFonts w:cs="Arial"/>
      <w:b/>
      <w:bCs/>
      <w:i/>
      <w:iCs/>
      <w:sz w:val="28"/>
      <w:szCs w:val="28"/>
    </w:rPr>
  </w:style>
  <w:style w:type="paragraph" w:styleId="Ttulo3">
    <w:name w:val="heading 3"/>
    <w:aliases w:val=" Car Car,Section,3,Gliederung3,Gliederung31,Gliederung32,Gliederung33,Gliederung34,Gliederung35,Gliederung36,Gliederung38,H3,hoofdstuk 1.1.1,Título 3 Car Car,Car Car Car1"/>
    <w:basedOn w:val="Normal"/>
    <w:next w:val="Normal"/>
    <w:link w:val="Ttulo3Car"/>
    <w:qFormat/>
    <w:rsid w:val="00A517E2"/>
    <w:pPr>
      <w:keepNext/>
      <w:numPr>
        <w:ilvl w:val="2"/>
        <w:numId w:val="6"/>
      </w:numPr>
      <w:spacing w:before="240" w:after="60"/>
      <w:outlineLvl w:val="2"/>
    </w:pPr>
    <w:rPr>
      <w:rFonts w:cs="Arial"/>
      <w:b/>
      <w:bCs/>
      <w:sz w:val="26"/>
      <w:szCs w:val="26"/>
    </w:rPr>
  </w:style>
  <w:style w:type="paragraph" w:styleId="Ttulo4">
    <w:name w:val="heading 4"/>
    <w:aliases w:val="titulo graficas,**Level 3 Paragraph Header,Map Title,Title 1,(Alt+4),H41,(Alt+4)1,H42,(Alt+4)2,H43,(Alt+4)3,H44,(Alt+4)4,H45,(Alt+4)5,H411,(Alt+4)11,H421,(Alt+4)21,H431,(Alt+4)31,H46,(Alt+4)6,H412,(Alt+4)12,H422,(Alt+4)22,H432,(Alt+4)32"/>
    <w:basedOn w:val="Normal"/>
    <w:next w:val="Normal"/>
    <w:link w:val="Ttulo4Car"/>
    <w:qFormat/>
    <w:rsid w:val="00A517E2"/>
    <w:pPr>
      <w:keepNext/>
      <w:numPr>
        <w:ilvl w:val="3"/>
        <w:numId w:val="6"/>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A517E2"/>
    <w:pPr>
      <w:numPr>
        <w:ilvl w:val="4"/>
        <w:numId w:val="6"/>
      </w:numPr>
      <w:spacing w:before="240" w:after="60"/>
      <w:outlineLvl w:val="4"/>
    </w:pPr>
    <w:rPr>
      <w:b/>
      <w:bCs/>
      <w:i/>
      <w:iCs/>
      <w:sz w:val="26"/>
      <w:szCs w:val="26"/>
    </w:rPr>
  </w:style>
  <w:style w:type="paragraph" w:styleId="Ttulo6">
    <w:name w:val="heading 6"/>
    <w:basedOn w:val="Normal"/>
    <w:next w:val="Normal"/>
    <w:link w:val="Ttulo6Car"/>
    <w:qFormat/>
    <w:rsid w:val="00A517E2"/>
    <w:pPr>
      <w:numPr>
        <w:ilvl w:val="5"/>
        <w:numId w:val="6"/>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A517E2"/>
    <w:pPr>
      <w:numPr>
        <w:ilvl w:val="6"/>
        <w:numId w:val="6"/>
      </w:numPr>
      <w:spacing w:before="240" w:after="60"/>
      <w:outlineLvl w:val="6"/>
    </w:pPr>
    <w:rPr>
      <w:rFonts w:ascii="Times New Roman" w:hAnsi="Times New Roman"/>
    </w:rPr>
  </w:style>
  <w:style w:type="paragraph" w:styleId="Ttulo8">
    <w:name w:val="heading 8"/>
    <w:basedOn w:val="Normal"/>
    <w:next w:val="Normal"/>
    <w:link w:val="Ttulo8Car"/>
    <w:qFormat/>
    <w:rsid w:val="00A517E2"/>
    <w:pPr>
      <w:numPr>
        <w:ilvl w:val="7"/>
        <w:numId w:val="6"/>
      </w:numPr>
      <w:spacing w:before="240" w:after="60"/>
      <w:outlineLvl w:val="7"/>
    </w:pPr>
    <w:rPr>
      <w:rFonts w:ascii="Times New Roman" w:hAnsi="Times New Roman"/>
      <w:i/>
      <w:iCs/>
    </w:rPr>
  </w:style>
  <w:style w:type="paragraph" w:styleId="Ttulo9">
    <w:name w:val="heading 9"/>
    <w:basedOn w:val="Normal"/>
    <w:next w:val="Normal"/>
    <w:link w:val="Ttulo9Car"/>
    <w:qFormat/>
    <w:rsid w:val="00A517E2"/>
    <w:pPr>
      <w:numPr>
        <w:ilvl w:val="8"/>
        <w:numId w:val="6"/>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Arial f12 Just 18p"/>
    <w:basedOn w:val="Normal"/>
    <w:link w:val="TextoindependienteCar"/>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base,Text,logomai,encabezado, Car1,En-tête 1.1,En-tÍte 1.1,En-tÕte 1.1,En-t’te 1.1,En-títe 1.1,Encabezado1,En-tête 1.11,En-tÍte 1.11,En-tÕte 1.11,En-t’te 1.11,En-títe 1.11,even,h,Header/Footer,header odd,Hyphen,body,ITT i"/>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Car Car Ca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Sangría de t. independiente,Body Text Indent,Sangría de texto normal1"/>
    <w:basedOn w:val="Normal"/>
    <w:link w:val="SangradetextonormalCar"/>
    <w:rsid w:val="00A517E2"/>
    <w:pPr>
      <w:spacing w:after="120"/>
      <w:ind w:left="283"/>
    </w:pPr>
  </w:style>
  <w:style w:type="table" w:styleId="Tablaconcuadrcula">
    <w:name w:val="Table Grid"/>
    <w:basedOn w:val="Tablanormal"/>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650B68"/>
    <w:rPr>
      <w:rFonts w:ascii="Arial Narrow" w:hAnsi="Arial Narrow"/>
      <w:color w:val="0000FF"/>
      <w:u w:val="single"/>
    </w:rPr>
  </w:style>
  <w:style w:type="paragraph" w:customStyle="1" w:styleId="BodyText21">
    <w:name w:val="Body Text 21"/>
    <w:basedOn w:val="Normal"/>
    <w:uiPriority w:val="99"/>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Puesto">
    <w:name w:val="Title"/>
    <w:basedOn w:val="Normal"/>
    <w:link w:val="PuestoCar1"/>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link w:val="ROMANOSCar"/>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rsid w:val="00A517E2"/>
    <w:pPr>
      <w:numPr>
        <w:numId w:val="1"/>
      </w:numPr>
    </w:pPr>
  </w:style>
  <w:style w:type="character" w:styleId="Hipervnculovisitado">
    <w:name w:val="FollowedHyperlink"/>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Arial f12 Just 18p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Dot pt,No Spacing1"/>
    <w:basedOn w:val="Normal"/>
    <w:link w:val="PrrafodelistaCar"/>
    <w:uiPriority w:val="99"/>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base Car,Text Car,logomai Car,encabezado Car, Car1 Car,En-tête 1.1 Car,En-tÍte 1.1 Car,En-tÕte 1.1 Car,En-t’te 1.1 Car,En-títe 1.1 Car,Encabezado1 Car,En-tête 1.11 Car,En-tÍte 1.11 Car,En-tÕte 1.11 Car,even Car"/>
    <w:link w:val="Encabezado"/>
    <w:uiPriority w:val="99"/>
    <w:rsid w:val="003B282C"/>
    <w:rPr>
      <w:lang w:val="es-ES" w:eastAsia="es-ES"/>
    </w:rPr>
  </w:style>
  <w:style w:type="paragraph" w:customStyle="1" w:styleId="p3">
    <w:name w:val="p3"/>
    <w:basedOn w:val="Normal"/>
    <w:uiPriority w:val="99"/>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Datasheet title Car,Tabla Contenido 1 Car,Part Car,level 1 Car,Level 1 Head Car,H1 Car,Título 1 Bases Car2,Arial 14 Fett Car Car,Arial 14 Fett1 Car Car,Arial 14 Fett2 Car Car,Headline Car,Heading I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
    <w:basedOn w:val="Normal"/>
    <w:link w:val="TextonotapieCar"/>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
    <w:link w:val="Textonotapie"/>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uiPriority w:val="99"/>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rsid w:val="0028080F"/>
    <w:rPr>
      <w:rFonts w:ascii="Tahoma" w:hAnsi="Tahoma" w:cs="Tahoma"/>
      <w:sz w:val="16"/>
      <w:szCs w:val="16"/>
    </w:rPr>
  </w:style>
  <w:style w:type="character" w:customStyle="1" w:styleId="TextodegloboCar">
    <w:name w:val="Texto de globo Car"/>
    <w:link w:val="Textodeglobo"/>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basedOn w:val="Normal"/>
    <w:link w:val="TextocomentarioCar"/>
    <w:rsid w:val="00BE1ACF"/>
    <w:rPr>
      <w:sz w:val="20"/>
      <w:szCs w:val="20"/>
    </w:rPr>
  </w:style>
  <w:style w:type="character" w:customStyle="1" w:styleId="TextocomentarioCar">
    <w:name w:val="Texto comentario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rsid w:val="00BE1ACF"/>
    <w:rPr>
      <w:b/>
      <w:bCs/>
    </w:rPr>
  </w:style>
  <w:style w:type="character" w:customStyle="1" w:styleId="AsuntodelcomentarioCar">
    <w:name w:val="Asunto del comentario Car"/>
    <w:link w:val="Asuntodelcomentario"/>
    <w:rsid w:val="00BE1ACF"/>
    <w:rPr>
      <w:rFonts w:ascii="Arial" w:hAnsi="Arial"/>
      <w:b/>
      <w:bCs/>
      <w:lang w:val="es-ES" w:eastAsia="es-ES"/>
    </w:rPr>
  </w:style>
  <w:style w:type="character" w:styleId="Refdenotaalpie">
    <w:name w:val="footnote reference"/>
    <w:uiPriority w:val="99"/>
    <w:unhideWhenUsed/>
    <w:rsid w:val="00BE1ACF"/>
    <w:rPr>
      <w:vertAlign w:val="superscript"/>
    </w:rPr>
  </w:style>
  <w:style w:type="character" w:customStyle="1" w:styleId="Ttulo2Car">
    <w:name w:val="Título 2 Car"/>
    <w:aliases w:val="Gliederung2 Car,Gliederung21 Car,Gliederung22 Car,Gliederung23 Car,Gliederung24 Car,Gliederung25 Car,Gliederung26 Car,Gliederung28 Car,h2 Car,H2 Car,H21 Car,H22 Car,PIM2 Car,prop2 Car,21 Car,A.B.C. Car,A Car,heading 2 Car,H23 Car,H211 Car"/>
    <w:link w:val="Ttulo2"/>
    <w:rsid w:val="00BE1ACF"/>
    <w:rPr>
      <w:rFonts w:ascii="Arial" w:hAnsi="Arial" w:cs="Arial"/>
      <w:b/>
      <w:bCs/>
      <w:i/>
      <w:iCs/>
      <w:sz w:val="28"/>
      <w:szCs w:val="28"/>
      <w:lang w:val="es-ES" w:eastAsia="es-ES"/>
    </w:rPr>
  </w:style>
  <w:style w:type="character" w:customStyle="1" w:styleId="Ttulo3Car">
    <w:name w:val="Título 3 Car"/>
    <w:aliases w:val=" Car Car Car,Section Car,3 Car,Gliederung3 Car,Gliederung31 Car,Gliederung32 Car,Gliederung33 Car,Gliederung34 Car,Gliederung35 Car,Gliederung36 Car,Gliederung38 Car,H3 Car,hoofdstuk 1.1.1 Car,Título 3 Car Car Car,Car Car Car1 Car"/>
    <w:link w:val="Ttulo3"/>
    <w:rsid w:val="00BE1ACF"/>
    <w:rPr>
      <w:rFonts w:ascii="Arial" w:hAnsi="Arial" w:cs="Arial"/>
      <w:b/>
      <w:bCs/>
      <w:sz w:val="26"/>
      <w:szCs w:val="26"/>
      <w:lang w:val="es-ES" w:eastAsia="es-ES"/>
    </w:rPr>
  </w:style>
  <w:style w:type="paragraph" w:customStyle="1" w:styleId="Texto0">
    <w:name w:val="Texto"/>
    <w:aliases w:val="independiente,independiente Car Car Car"/>
    <w:basedOn w:val="Normal"/>
    <w:link w:val="TextoCar"/>
    <w:qFormat/>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Car Car Car Car1"/>
    <w:link w:val="Piedepgina"/>
    <w:uiPriority w:val="99"/>
    <w:rsid w:val="00930B97"/>
    <w:rPr>
      <w:lang w:val="es-ES" w:eastAsia="es-ES"/>
    </w:rPr>
  </w:style>
  <w:style w:type="paragraph" w:customStyle="1" w:styleId="Textoindependiente22">
    <w:name w:val="Texto independiente 22"/>
    <w:basedOn w:val="Normal"/>
    <w:uiPriority w:val="99"/>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uiPriority w:val="99"/>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uiPriority w:val="99"/>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7"/>
      </w:numPr>
    </w:pPr>
    <w:rPr>
      <w:rFonts w:ascii="Times New Roman" w:hAnsi="Times New Roman"/>
    </w:rPr>
  </w:style>
  <w:style w:type="paragraph" w:styleId="Listaconvietas2">
    <w:name w:val="List Bullet 2"/>
    <w:basedOn w:val="Normal"/>
    <w:rsid w:val="00D041C5"/>
    <w:pPr>
      <w:numPr>
        <w:numId w:val="8"/>
      </w:numPr>
    </w:pPr>
    <w:rPr>
      <w:rFonts w:ascii="Times New Roman" w:hAnsi="Times New Roman"/>
    </w:rPr>
  </w:style>
  <w:style w:type="paragraph" w:styleId="Subttulo">
    <w:name w:val="Subtitle"/>
    <w:basedOn w:val="Normal"/>
    <w:link w:val="SubttuloCar"/>
    <w:qFormat/>
    <w:rsid w:val="00D041C5"/>
    <w:pPr>
      <w:spacing w:after="60"/>
      <w:jc w:val="center"/>
      <w:outlineLvl w:val="1"/>
    </w:pPr>
    <w:rPr>
      <w:rFonts w:cs="Arial"/>
    </w:rPr>
  </w:style>
  <w:style w:type="character" w:customStyle="1" w:styleId="SubttuloCar">
    <w:name w:val="Subtítulo Car"/>
    <w:link w:val="Subttulo"/>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Sangría de t. independiente Car,Body Text Indent Car,Sangría de texto normal1 Car"/>
    <w:link w:val="Sangradetextonormal"/>
    <w:rsid w:val="00D041C5"/>
    <w:rPr>
      <w:rFonts w:ascii="Arial" w:hAnsi="Arial"/>
      <w:sz w:val="24"/>
      <w:szCs w:val="24"/>
      <w:lang w:val="es-ES" w:eastAsia="es-ES"/>
    </w:rPr>
  </w:style>
  <w:style w:type="character" w:customStyle="1" w:styleId="Textoindependienteprimerasangra2Car">
    <w:name w:val="Texto independiente primera sangría 2 Car"/>
    <w:link w:val="Textoindependienteprimerasangra2"/>
    <w:rsid w:val="00D041C5"/>
    <w:rPr>
      <w:rFonts w:ascii="Arial" w:hAnsi="Arial"/>
      <w:sz w:val="24"/>
      <w:szCs w:val="24"/>
      <w:lang w:val="es-ES" w:eastAsia="es-ES"/>
    </w:rPr>
  </w:style>
  <w:style w:type="paragraph" w:customStyle="1" w:styleId="xl24">
    <w:name w:val="xl2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uiPriority w:val="99"/>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uiPriority w:val="99"/>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uiPriority w:val="99"/>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uiPriority w:val="99"/>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uiPriority w:val="99"/>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uiPriority w:val="99"/>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rsid w:val="00D041C5"/>
    <w:pPr>
      <w:shd w:val="clear" w:color="auto" w:fill="000080"/>
    </w:pPr>
    <w:rPr>
      <w:rFonts w:ascii="Tahoma" w:hAnsi="Tahoma" w:cs="Tahoma"/>
      <w:sz w:val="20"/>
      <w:szCs w:val="20"/>
    </w:rPr>
  </w:style>
  <w:style w:type="character" w:customStyle="1" w:styleId="MapadeldocumentoCar">
    <w:name w:val="Mapa del documento Car"/>
    <w:link w:val="Mapadeldocumento"/>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rsid w:val="00926726"/>
    <w:pPr>
      <w:spacing w:before="100" w:beforeAutospacing="1" w:after="100" w:afterAutospacing="1"/>
    </w:pPr>
    <w:rPr>
      <w:rFonts w:ascii="Times New Roman" w:hAnsi="Times New Roman"/>
    </w:rPr>
  </w:style>
  <w:style w:type="paragraph" w:customStyle="1" w:styleId="Sinespaciado1">
    <w:name w:val="Sin espaciado1"/>
    <w:uiPriority w:val="99"/>
    <w:qFormat/>
    <w:rsid w:val="000605BD"/>
    <w:rPr>
      <w:rFonts w:ascii="Tahoma" w:eastAsia="Calibri" w:hAnsi="Tahoma" w:cs="Tahoma"/>
      <w:sz w:val="24"/>
      <w:szCs w:val="24"/>
      <w:lang w:eastAsia="es-ES"/>
    </w:rPr>
  </w:style>
  <w:style w:type="character" w:customStyle="1" w:styleId="Ttulo4Car">
    <w:name w:val="Título 4 Car"/>
    <w:aliases w:val="titulo graficas Car,**Level 3 Paragraph Header Car,Map Title Car,Title 1 Car,(Alt+4) Car,H41 Car,(Alt+4)1 Car,H42 Car,(Alt+4)2 Car,H43 Car,(Alt+4)3 Car,H44 Car,(Alt+4)4 Car,H45 Car,(Alt+4)5 Car,H411 Car,(Alt+4)11 Car,H421 Car,(Alt+4)21 Car"/>
    <w:link w:val="Ttulo4"/>
    <w:rsid w:val="008E6781"/>
    <w:rPr>
      <w:b/>
      <w:bCs/>
      <w:sz w:val="28"/>
      <w:szCs w:val="28"/>
      <w:lang w:val="es-ES" w:eastAsia="es-ES"/>
    </w:rPr>
  </w:style>
  <w:style w:type="character" w:customStyle="1" w:styleId="Sangra2detindependienteCar">
    <w:name w:val="Sangría 2 de t. independiente Car"/>
    <w:link w:val="Sangra2detindependiente"/>
    <w:rsid w:val="008E6781"/>
    <w:rPr>
      <w:rFonts w:ascii="Arial" w:hAnsi="Arial"/>
      <w:sz w:val="24"/>
      <w:szCs w:val="24"/>
      <w:lang w:val="es-ES" w:eastAsia="es-ES"/>
    </w:rPr>
  </w:style>
  <w:style w:type="paragraph" w:customStyle="1" w:styleId="ANOTACION">
    <w:name w:val="ANOTACION"/>
    <w:basedOn w:val="Normal"/>
    <w:link w:val="ANOTACIONCar"/>
    <w:rsid w:val="00525837"/>
    <w:pPr>
      <w:spacing w:before="101" w:after="101" w:line="216" w:lineRule="atLeast"/>
      <w:jc w:val="center"/>
    </w:pPr>
    <w:rPr>
      <w:rFonts w:ascii="Times New Roman" w:hAnsi="Times New Roman"/>
      <w:b/>
      <w:sz w:val="18"/>
      <w:szCs w:val="20"/>
      <w:lang w:val="es-ES_tradnl"/>
    </w:rPr>
  </w:style>
  <w:style w:type="paragraph" w:customStyle="1" w:styleId="cetneg">
    <w:name w:val="cetneg"/>
    <w:basedOn w:val="texto"/>
    <w:rsid w:val="00F10A95"/>
    <w:pPr>
      <w:autoSpaceDE/>
      <w:autoSpaceDN/>
      <w:ind w:firstLine="0"/>
      <w:jc w:val="center"/>
    </w:pPr>
    <w:rPr>
      <w:rFonts w:cs="Times New Roman"/>
      <w:b/>
      <w:szCs w:val="20"/>
      <w:lang w:val="es-MX"/>
    </w:rPr>
  </w:style>
  <w:style w:type="character" w:customStyle="1" w:styleId="Ttulo5Car">
    <w:name w:val="Título 5 Car"/>
    <w:link w:val="Ttulo5"/>
    <w:rsid w:val="00AA5E43"/>
    <w:rPr>
      <w:rFonts w:ascii="Arial" w:hAnsi="Arial"/>
      <w:b/>
      <w:bCs/>
      <w:i/>
      <w:iCs/>
      <w:sz w:val="26"/>
      <w:szCs w:val="26"/>
      <w:lang w:val="es-ES" w:eastAsia="es-ES"/>
    </w:rPr>
  </w:style>
  <w:style w:type="character" w:customStyle="1" w:styleId="Ttulo6Car">
    <w:name w:val="Título 6 Car"/>
    <w:link w:val="Ttulo6"/>
    <w:rsid w:val="00AA5E43"/>
    <w:rPr>
      <w:b/>
      <w:bCs/>
      <w:sz w:val="22"/>
      <w:szCs w:val="22"/>
      <w:lang w:val="es-ES" w:eastAsia="es-ES"/>
    </w:rPr>
  </w:style>
  <w:style w:type="character" w:customStyle="1" w:styleId="Ttulo7Car">
    <w:name w:val="Título 7 Car"/>
    <w:link w:val="Ttulo7"/>
    <w:rsid w:val="00AA5E43"/>
    <w:rPr>
      <w:sz w:val="24"/>
      <w:szCs w:val="24"/>
      <w:lang w:val="es-ES" w:eastAsia="es-ES"/>
    </w:rPr>
  </w:style>
  <w:style w:type="character" w:customStyle="1" w:styleId="Ttulo8Car">
    <w:name w:val="Título 8 Car"/>
    <w:link w:val="Ttulo8"/>
    <w:rsid w:val="00AA5E43"/>
    <w:rPr>
      <w:i/>
      <w:iCs/>
      <w:sz w:val="24"/>
      <w:szCs w:val="24"/>
      <w:lang w:val="es-ES" w:eastAsia="es-ES"/>
    </w:rPr>
  </w:style>
  <w:style w:type="character" w:customStyle="1" w:styleId="Ttulo9Car">
    <w:name w:val="Título 9 Car"/>
    <w:link w:val="Ttulo9"/>
    <w:rsid w:val="00AA5E43"/>
    <w:rPr>
      <w:rFonts w:ascii="Arial" w:hAnsi="Arial" w:cs="Arial"/>
      <w:sz w:val="22"/>
      <w:szCs w:val="22"/>
      <w:lang w:val="es-ES" w:eastAsia="es-ES"/>
    </w:rPr>
  </w:style>
  <w:style w:type="character" w:customStyle="1" w:styleId="PuestoCar1">
    <w:name w:val="Puesto Car1"/>
    <w:link w:val="Puesto"/>
    <w:rsid w:val="00AA5E43"/>
    <w:rPr>
      <w:rFonts w:ascii="Arial" w:hAnsi="Arial" w:cs="Arial"/>
      <w:b/>
      <w:bCs/>
      <w:lang w:val="es-ES_tradnl" w:eastAsia="es-ES"/>
    </w:rPr>
  </w:style>
  <w:style w:type="paragraph" w:customStyle="1" w:styleId="Listavistosa-nfasis11">
    <w:name w:val="Lista vistosa - Énfasis 11"/>
    <w:basedOn w:val="Normal"/>
    <w:uiPriority w:val="34"/>
    <w:qFormat/>
    <w:rsid w:val="00A63FFC"/>
    <w:pPr>
      <w:spacing w:after="200" w:line="276" w:lineRule="auto"/>
      <w:ind w:left="720"/>
      <w:contextualSpacing/>
    </w:pPr>
    <w:rPr>
      <w:rFonts w:ascii="Calibri" w:eastAsia="Calibri" w:hAnsi="Calibri"/>
      <w:sz w:val="22"/>
      <w:szCs w:val="22"/>
      <w:lang w:val="es-MX" w:eastAsia="en-US"/>
    </w:rPr>
  </w:style>
  <w:style w:type="table" w:styleId="Sombreadoclaro-nfasis2">
    <w:name w:val="Light Shading Accent 2"/>
    <w:basedOn w:val="Tablanormal"/>
    <w:uiPriority w:val="60"/>
    <w:rsid w:val="008A6B5F"/>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xtoindependiente34">
    <w:name w:val="Texto independiente 34"/>
    <w:basedOn w:val="Normal"/>
    <w:rsid w:val="008A6B5F"/>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5">
    <w:name w:val="Texto independiente 25"/>
    <w:basedOn w:val="Normal"/>
    <w:rsid w:val="008A6B5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DC1">
    <w:name w:val="toc 1"/>
    <w:aliases w:val="Titulo1"/>
    <w:basedOn w:val="Normal"/>
    <w:next w:val="Normal"/>
    <w:link w:val="TDC1Car"/>
    <w:autoRedefine/>
    <w:qFormat/>
    <w:rsid w:val="00367231"/>
    <w:pPr>
      <w:tabs>
        <w:tab w:val="left" w:pos="709"/>
        <w:tab w:val="right" w:leader="dot" w:pos="9469"/>
      </w:tabs>
      <w:outlineLvl w:val="0"/>
    </w:pPr>
    <w:rPr>
      <w:rFonts w:ascii="Montserrat" w:hAnsi="Montserrat" w:cs="Arial"/>
      <w:b/>
      <w:bCs/>
      <w:iCs/>
      <w:caps/>
      <w:noProof/>
      <w:sz w:val="22"/>
      <w:szCs w:val="18"/>
      <w:lang w:val="es-MX"/>
    </w:rPr>
  </w:style>
  <w:style w:type="character" w:customStyle="1" w:styleId="posthead1">
    <w:name w:val="posthead1"/>
    <w:rsid w:val="008A6B5F"/>
    <w:rPr>
      <w:rFonts w:ascii="Verdana" w:hAnsi="Verdana" w:hint="default"/>
      <w:b/>
      <w:bCs/>
      <w:color w:val="000000"/>
      <w:sz w:val="15"/>
      <w:szCs w:val="15"/>
    </w:rPr>
  </w:style>
  <w:style w:type="paragraph" w:customStyle="1" w:styleId="p12">
    <w:name w:val="p12"/>
    <w:basedOn w:val="Normal"/>
    <w:rsid w:val="008A6B5F"/>
    <w:pPr>
      <w:widowControl w:val="0"/>
      <w:tabs>
        <w:tab w:val="left" w:pos="3520"/>
      </w:tabs>
      <w:overflowPunct w:val="0"/>
      <w:autoSpaceDE w:val="0"/>
      <w:autoSpaceDN w:val="0"/>
      <w:adjustRightInd w:val="0"/>
      <w:spacing w:line="240" w:lineRule="atLeast"/>
      <w:ind w:left="5904" w:hanging="3888"/>
      <w:textAlignment w:val="baseline"/>
    </w:pPr>
    <w:rPr>
      <w:rFonts w:ascii="Times New Roman" w:hAnsi="Times New Roman"/>
      <w:szCs w:val="20"/>
      <w:lang w:val="es-MX"/>
    </w:rPr>
  </w:style>
  <w:style w:type="paragraph" w:customStyle="1" w:styleId="CarCarCarCar">
    <w:name w:val="Car Car Car Car"/>
    <w:basedOn w:val="Normal"/>
    <w:rsid w:val="008A6B5F"/>
    <w:pPr>
      <w:spacing w:after="160" w:line="240" w:lineRule="exact"/>
      <w:jc w:val="right"/>
    </w:pPr>
    <w:rPr>
      <w:rFonts w:ascii="Verdana" w:hAnsi="Verdana" w:cs="Arial"/>
      <w:sz w:val="20"/>
      <w:szCs w:val="20"/>
      <w:lang w:val="es-MX" w:eastAsia="en-US"/>
    </w:rPr>
  </w:style>
  <w:style w:type="paragraph" w:customStyle="1" w:styleId="CABEZA">
    <w:name w:val="CABEZA"/>
    <w:basedOn w:val="Ttulo1"/>
    <w:uiPriority w:val="99"/>
    <w:qFormat/>
    <w:rsid w:val="008A6B5F"/>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c8">
    <w:name w:val="c8"/>
    <w:basedOn w:val="Normal"/>
    <w:rsid w:val="008A6B5F"/>
    <w:pPr>
      <w:widowControl w:val="0"/>
      <w:autoSpaceDE w:val="0"/>
      <w:autoSpaceDN w:val="0"/>
      <w:adjustRightInd w:val="0"/>
      <w:spacing w:line="240" w:lineRule="atLeast"/>
      <w:jc w:val="center"/>
    </w:pPr>
    <w:rPr>
      <w:rFonts w:ascii="Times New Roman" w:hAnsi="Times New Roman"/>
      <w:sz w:val="20"/>
      <w:lang w:val="en-US"/>
    </w:rPr>
  </w:style>
  <w:style w:type="paragraph" w:customStyle="1" w:styleId="p26">
    <w:name w:val="p26"/>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7">
    <w:name w:val="p27"/>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8">
    <w:name w:val="p28"/>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30">
    <w:name w:val="p30"/>
    <w:basedOn w:val="Normal"/>
    <w:rsid w:val="008A6B5F"/>
    <w:pPr>
      <w:widowControl w:val="0"/>
      <w:tabs>
        <w:tab w:val="left" w:pos="391"/>
        <w:tab w:val="left" w:pos="714"/>
      </w:tabs>
      <w:autoSpaceDE w:val="0"/>
      <w:autoSpaceDN w:val="0"/>
      <w:adjustRightInd w:val="0"/>
      <w:spacing w:line="240" w:lineRule="atLeast"/>
      <w:ind w:left="715" w:hanging="324"/>
    </w:pPr>
    <w:rPr>
      <w:rFonts w:ascii="Times New Roman" w:hAnsi="Times New Roman"/>
      <w:sz w:val="20"/>
      <w:lang w:val="en-US"/>
    </w:rPr>
  </w:style>
  <w:style w:type="paragraph" w:customStyle="1" w:styleId="p32">
    <w:name w:val="p32"/>
    <w:basedOn w:val="Normal"/>
    <w:rsid w:val="008A6B5F"/>
    <w:pPr>
      <w:widowControl w:val="0"/>
      <w:tabs>
        <w:tab w:val="left" w:pos="419"/>
        <w:tab w:val="left" w:pos="782"/>
      </w:tabs>
      <w:autoSpaceDE w:val="0"/>
      <w:autoSpaceDN w:val="0"/>
      <w:adjustRightInd w:val="0"/>
      <w:spacing w:line="260" w:lineRule="atLeast"/>
      <w:ind w:left="783" w:hanging="363"/>
    </w:pPr>
    <w:rPr>
      <w:rFonts w:ascii="Times New Roman" w:hAnsi="Times New Roman"/>
      <w:sz w:val="20"/>
      <w:lang w:val="en-US"/>
    </w:rPr>
  </w:style>
  <w:style w:type="paragraph" w:customStyle="1" w:styleId="t4">
    <w:name w:val="t4"/>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4">
    <w:name w:val="p34"/>
    <w:basedOn w:val="Normal"/>
    <w:rsid w:val="008A6B5F"/>
    <w:pPr>
      <w:widowControl w:val="0"/>
      <w:tabs>
        <w:tab w:val="left" w:pos="204"/>
      </w:tabs>
      <w:autoSpaceDE w:val="0"/>
      <w:autoSpaceDN w:val="0"/>
      <w:adjustRightInd w:val="0"/>
      <w:spacing w:line="240" w:lineRule="atLeast"/>
    </w:pPr>
    <w:rPr>
      <w:rFonts w:ascii="Times New Roman" w:hAnsi="Times New Roman"/>
      <w:sz w:val="20"/>
      <w:lang w:val="en-US"/>
    </w:rPr>
  </w:style>
  <w:style w:type="paragraph" w:customStyle="1" w:styleId="p35">
    <w:name w:val="p35"/>
    <w:basedOn w:val="Normal"/>
    <w:rsid w:val="008A6B5F"/>
    <w:pPr>
      <w:widowControl w:val="0"/>
      <w:tabs>
        <w:tab w:val="left" w:pos="442"/>
      </w:tabs>
      <w:autoSpaceDE w:val="0"/>
      <w:autoSpaceDN w:val="0"/>
      <w:adjustRightInd w:val="0"/>
      <w:spacing w:line="240" w:lineRule="atLeast"/>
      <w:ind w:left="1037"/>
    </w:pPr>
    <w:rPr>
      <w:rFonts w:ascii="Times New Roman" w:hAnsi="Times New Roman"/>
      <w:sz w:val="20"/>
      <w:lang w:val="en-US"/>
    </w:rPr>
  </w:style>
  <w:style w:type="paragraph" w:customStyle="1" w:styleId="p36">
    <w:name w:val="p36"/>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37">
    <w:name w:val="p37"/>
    <w:basedOn w:val="Normal"/>
    <w:rsid w:val="008A6B5F"/>
    <w:pPr>
      <w:widowControl w:val="0"/>
      <w:tabs>
        <w:tab w:val="left" w:pos="765"/>
      </w:tabs>
      <w:autoSpaceDE w:val="0"/>
      <w:autoSpaceDN w:val="0"/>
      <w:adjustRightInd w:val="0"/>
      <w:spacing w:line="272" w:lineRule="atLeast"/>
      <w:ind w:left="713"/>
    </w:pPr>
    <w:rPr>
      <w:rFonts w:ascii="Times New Roman" w:hAnsi="Times New Roman"/>
      <w:sz w:val="20"/>
      <w:lang w:val="en-US"/>
    </w:rPr>
  </w:style>
  <w:style w:type="paragraph" w:customStyle="1" w:styleId="t6">
    <w:name w:val="t6"/>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8">
    <w:name w:val="p38"/>
    <w:basedOn w:val="Normal"/>
    <w:rsid w:val="008A6B5F"/>
    <w:pPr>
      <w:widowControl w:val="0"/>
      <w:tabs>
        <w:tab w:val="left" w:pos="788"/>
      </w:tabs>
      <w:autoSpaceDE w:val="0"/>
      <w:autoSpaceDN w:val="0"/>
      <w:adjustRightInd w:val="0"/>
      <w:spacing w:line="266" w:lineRule="atLeast"/>
      <w:ind w:left="691"/>
    </w:pPr>
    <w:rPr>
      <w:rFonts w:ascii="Times New Roman" w:hAnsi="Times New Roman"/>
      <w:sz w:val="20"/>
      <w:lang w:val="en-US"/>
    </w:rPr>
  </w:style>
  <w:style w:type="paragraph" w:customStyle="1" w:styleId="p14">
    <w:name w:val="p14"/>
    <w:basedOn w:val="Normal"/>
    <w:rsid w:val="008A6B5F"/>
    <w:pPr>
      <w:widowControl w:val="0"/>
      <w:tabs>
        <w:tab w:val="left" w:pos="391"/>
        <w:tab w:val="left" w:pos="714"/>
      </w:tabs>
      <w:autoSpaceDE w:val="0"/>
      <w:autoSpaceDN w:val="0"/>
      <w:adjustRightInd w:val="0"/>
      <w:spacing w:line="260" w:lineRule="atLeast"/>
      <w:ind w:left="715" w:hanging="324"/>
      <w:jc w:val="both"/>
    </w:pPr>
    <w:rPr>
      <w:rFonts w:ascii="Times New Roman" w:hAnsi="Times New Roman"/>
      <w:sz w:val="20"/>
      <w:lang w:val="en-US"/>
    </w:rPr>
  </w:style>
  <w:style w:type="paragraph" w:customStyle="1" w:styleId="p10">
    <w:name w:val="p10"/>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11">
    <w:name w:val="p11"/>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45">
    <w:name w:val="p45"/>
    <w:basedOn w:val="Normal"/>
    <w:rsid w:val="008A6B5F"/>
    <w:pPr>
      <w:widowControl w:val="0"/>
      <w:tabs>
        <w:tab w:val="left" w:pos="7256"/>
      </w:tabs>
      <w:autoSpaceDE w:val="0"/>
      <w:autoSpaceDN w:val="0"/>
      <w:adjustRightInd w:val="0"/>
      <w:spacing w:line="240" w:lineRule="atLeast"/>
      <w:ind w:left="5778" w:hanging="7256"/>
      <w:jc w:val="both"/>
    </w:pPr>
    <w:rPr>
      <w:rFonts w:ascii="Times New Roman" w:hAnsi="Times New Roman"/>
      <w:sz w:val="20"/>
      <w:lang w:val="en-US"/>
    </w:rPr>
  </w:style>
  <w:style w:type="paragraph" w:customStyle="1" w:styleId="t40">
    <w:name w:val="t40"/>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t49">
    <w:name w:val="t49"/>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47">
    <w:name w:val="p47"/>
    <w:basedOn w:val="Normal"/>
    <w:rsid w:val="008A6B5F"/>
    <w:pPr>
      <w:widowControl w:val="0"/>
      <w:tabs>
        <w:tab w:val="left" w:pos="204"/>
      </w:tabs>
      <w:autoSpaceDE w:val="0"/>
      <w:autoSpaceDN w:val="0"/>
      <w:adjustRightInd w:val="0"/>
      <w:spacing w:line="272" w:lineRule="atLeast"/>
      <w:jc w:val="both"/>
    </w:pPr>
    <w:rPr>
      <w:rFonts w:ascii="Times New Roman" w:hAnsi="Times New Roman"/>
      <w:sz w:val="20"/>
      <w:lang w:val="en-US"/>
    </w:rPr>
  </w:style>
  <w:style w:type="paragraph" w:customStyle="1" w:styleId="p58">
    <w:name w:val="p58"/>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59">
    <w:name w:val="p59"/>
    <w:basedOn w:val="Normal"/>
    <w:rsid w:val="008A6B5F"/>
    <w:pPr>
      <w:widowControl w:val="0"/>
      <w:tabs>
        <w:tab w:val="left" w:pos="204"/>
      </w:tabs>
      <w:autoSpaceDE w:val="0"/>
      <w:autoSpaceDN w:val="0"/>
      <w:adjustRightInd w:val="0"/>
      <w:spacing w:line="272" w:lineRule="atLeast"/>
    </w:pPr>
    <w:rPr>
      <w:rFonts w:ascii="Times New Roman" w:hAnsi="Times New Roman"/>
      <w:sz w:val="20"/>
      <w:lang w:val="en-US"/>
    </w:rPr>
  </w:style>
  <w:style w:type="paragraph" w:customStyle="1" w:styleId="p60">
    <w:name w:val="p60"/>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61">
    <w:name w:val="p61"/>
    <w:basedOn w:val="Normal"/>
    <w:rsid w:val="008A6B5F"/>
    <w:pPr>
      <w:widowControl w:val="0"/>
      <w:tabs>
        <w:tab w:val="left" w:pos="345"/>
        <w:tab w:val="left" w:pos="731"/>
      </w:tabs>
      <w:autoSpaceDE w:val="0"/>
      <w:autoSpaceDN w:val="0"/>
      <w:adjustRightInd w:val="0"/>
      <w:spacing w:line="266" w:lineRule="atLeast"/>
      <w:ind w:left="732" w:hanging="386"/>
    </w:pPr>
    <w:rPr>
      <w:rFonts w:ascii="Times New Roman" w:hAnsi="Times New Roman"/>
      <w:sz w:val="20"/>
      <w:lang w:val="en-US"/>
    </w:rPr>
  </w:style>
  <w:style w:type="paragraph" w:customStyle="1" w:styleId="BodyText24">
    <w:name w:val="Body Text 24"/>
    <w:basedOn w:val="Normal"/>
    <w:rsid w:val="008A6B5F"/>
    <w:pPr>
      <w:widowControl w:val="0"/>
      <w:ind w:left="284" w:hanging="284"/>
      <w:jc w:val="both"/>
    </w:pPr>
    <w:rPr>
      <w:rFonts w:ascii="Times New Roman" w:hAnsi="Times New Roman"/>
      <w:snapToGrid w:val="0"/>
      <w:sz w:val="20"/>
      <w:szCs w:val="20"/>
      <w:lang w:val="es-MX"/>
    </w:rPr>
  </w:style>
  <w:style w:type="paragraph" w:customStyle="1" w:styleId="Normal11pt">
    <w:name w:val="Normal + 11 pt"/>
    <w:basedOn w:val="Normal"/>
    <w:rsid w:val="008A6B5F"/>
    <w:pPr>
      <w:numPr>
        <w:numId w:val="9"/>
      </w:numPr>
      <w:tabs>
        <w:tab w:val="clear" w:pos="360"/>
      </w:tabs>
      <w:ind w:left="0" w:firstLine="0"/>
    </w:pPr>
    <w:rPr>
      <w:rFonts w:ascii="Arial (W1)" w:hAnsi="Arial (W1)" w:cs="Arial"/>
      <w:lang w:eastAsia="es-MX"/>
    </w:rPr>
  </w:style>
  <w:style w:type="paragraph" w:customStyle="1" w:styleId="titulodelTEMA">
    <w:name w:val="titulodelTEMA"/>
    <w:basedOn w:val="Normal"/>
    <w:rsid w:val="008A6B5F"/>
    <w:pPr>
      <w:numPr>
        <w:ilvl w:val="1"/>
        <w:numId w:val="9"/>
      </w:numPr>
      <w:tabs>
        <w:tab w:val="clear" w:pos="964"/>
        <w:tab w:val="num" w:pos="360"/>
      </w:tabs>
      <w:ind w:left="360" w:hanging="360"/>
      <w:jc w:val="both"/>
    </w:pPr>
    <w:rPr>
      <w:rFonts w:ascii="Verdana" w:hAnsi="Verdana" w:cs="Arial"/>
      <w:b/>
      <w:bCs/>
      <w:smallCaps/>
      <w:sz w:val="22"/>
      <w:lang w:val="es-MX" w:eastAsia="en-US"/>
    </w:rPr>
  </w:style>
  <w:style w:type="paragraph" w:customStyle="1" w:styleId="subtituloTEMA">
    <w:name w:val="subtituloTEMA"/>
    <w:basedOn w:val="Normal"/>
    <w:rsid w:val="008A6B5F"/>
    <w:pPr>
      <w:tabs>
        <w:tab w:val="num" w:pos="360"/>
      </w:tabs>
      <w:jc w:val="both"/>
    </w:pPr>
    <w:rPr>
      <w:rFonts w:cs="Arial"/>
      <w:sz w:val="20"/>
      <w:lang w:val="es-MX" w:eastAsia="en-US"/>
    </w:rPr>
  </w:style>
  <w:style w:type="paragraph" w:customStyle="1" w:styleId="explicacion">
    <w:name w:val="explicacion"/>
    <w:basedOn w:val="Ttulo6"/>
    <w:rsid w:val="008A6B5F"/>
    <w:pPr>
      <w:keepNext/>
      <w:numPr>
        <w:ilvl w:val="0"/>
        <w:numId w:val="0"/>
      </w:numPr>
      <w:spacing w:before="0" w:after="0"/>
      <w:ind w:left="360" w:firstLine="360"/>
      <w:jc w:val="both"/>
    </w:pPr>
    <w:rPr>
      <w:rFonts w:ascii="Arial" w:hAnsi="Arial" w:cs="Arial"/>
      <w:b w:val="0"/>
      <w:bCs w:val="0"/>
      <w:sz w:val="20"/>
      <w:szCs w:val="24"/>
      <w:lang w:val="es-MX" w:eastAsia="en-US"/>
    </w:rPr>
  </w:style>
  <w:style w:type="paragraph" w:customStyle="1" w:styleId="subtiDiaFlujo">
    <w:name w:val="subtiDiaFlujo"/>
    <w:basedOn w:val="subtituloTEMA"/>
    <w:rsid w:val="008A6B5F"/>
    <w:rPr>
      <w:b/>
      <w:bCs/>
      <w:smallCaps/>
    </w:rPr>
  </w:style>
  <w:style w:type="paragraph" w:styleId="TDC2">
    <w:name w:val="toc 2"/>
    <w:aliases w:val="Titulo2"/>
    <w:basedOn w:val="Normal"/>
    <w:next w:val="Normal"/>
    <w:autoRedefine/>
    <w:qFormat/>
    <w:rsid w:val="008A6B5F"/>
    <w:pPr>
      <w:ind w:left="240"/>
    </w:pPr>
    <w:rPr>
      <w:rFonts w:ascii="Times New Roman" w:hAnsi="Times New Roman"/>
    </w:rPr>
  </w:style>
  <w:style w:type="paragraph" w:styleId="TDC3">
    <w:name w:val="toc 3"/>
    <w:basedOn w:val="Normal"/>
    <w:next w:val="Normal"/>
    <w:autoRedefine/>
    <w:qFormat/>
    <w:rsid w:val="008A6B5F"/>
    <w:pPr>
      <w:ind w:left="480"/>
    </w:pPr>
    <w:rPr>
      <w:rFonts w:ascii="Times New Roman" w:hAnsi="Times New Roman"/>
    </w:rPr>
  </w:style>
  <w:style w:type="paragraph" w:styleId="TDC4">
    <w:name w:val="toc 4"/>
    <w:basedOn w:val="Normal"/>
    <w:next w:val="Normal"/>
    <w:autoRedefine/>
    <w:rsid w:val="008A6B5F"/>
    <w:pPr>
      <w:ind w:left="720"/>
    </w:pPr>
    <w:rPr>
      <w:rFonts w:ascii="Times New Roman" w:hAnsi="Times New Roman"/>
    </w:rPr>
  </w:style>
  <w:style w:type="paragraph" w:styleId="TDC5">
    <w:name w:val="toc 5"/>
    <w:basedOn w:val="Normal"/>
    <w:next w:val="Normal"/>
    <w:autoRedefine/>
    <w:rsid w:val="008A6B5F"/>
    <w:pPr>
      <w:ind w:left="960"/>
    </w:pPr>
    <w:rPr>
      <w:rFonts w:ascii="Times New Roman" w:hAnsi="Times New Roman"/>
    </w:rPr>
  </w:style>
  <w:style w:type="paragraph" w:styleId="TDC6">
    <w:name w:val="toc 6"/>
    <w:basedOn w:val="Normal"/>
    <w:next w:val="Normal"/>
    <w:autoRedefine/>
    <w:rsid w:val="008A6B5F"/>
    <w:pPr>
      <w:ind w:left="1200"/>
    </w:pPr>
    <w:rPr>
      <w:rFonts w:ascii="Times New Roman" w:hAnsi="Times New Roman"/>
    </w:rPr>
  </w:style>
  <w:style w:type="paragraph" w:styleId="TDC7">
    <w:name w:val="toc 7"/>
    <w:basedOn w:val="Normal"/>
    <w:next w:val="Normal"/>
    <w:autoRedefine/>
    <w:rsid w:val="008A6B5F"/>
    <w:pPr>
      <w:ind w:left="1440"/>
    </w:pPr>
    <w:rPr>
      <w:rFonts w:ascii="Times New Roman" w:hAnsi="Times New Roman"/>
    </w:rPr>
  </w:style>
  <w:style w:type="paragraph" w:styleId="TDC8">
    <w:name w:val="toc 8"/>
    <w:basedOn w:val="Normal"/>
    <w:next w:val="Normal"/>
    <w:autoRedefine/>
    <w:rsid w:val="008A6B5F"/>
    <w:pPr>
      <w:ind w:left="1680"/>
    </w:pPr>
    <w:rPr>
      <w:rFonts w:ascii="Times New Roman" w:hAnsi="Times New Roman"/>
    </w:rPr>
  </w:style>
  <w:style w:type="paragraph" w:styleId="TDC9">
    <w:name w:val="toc 9"/>
    <w:basedOn w:val="Normal"/>
    <w:next w:val="Normal"/>
    <w:autoRedefine/>
    <w:rsid w:val="008A6B5F"/>
    <w:pPr>
      <w:ind w:left="1920"/>
    </w:pPr>
    <w:rPr>
      <w:rFonts w:ascii="Times New Roman" w:hAnsi="Times New Roman"/>
    </w:rPr>
  </w:style>
  <w:style w:type="paragraph" w:styleId="Textosinformato">
    <w:name w:val="Plain Text"/>
    <w:basedOn w:val="Normal"/>
    <w:link w:val="TextosinformatoCar"/>
    <w:rsid w:val="008A6B5F"/>
    <w:rPr>
      <w:rFonts w:ascii="Courier New" w:hAnsi="Courier New"/>
      <w:sz w:val="20"/>
      <w:szCs w:val="20"/>
    </w:rPr>
  </w:style>
  <w:style w:type="character" w:customStyle="1" w:styleId="TextosinformatoCar">
    <w:name w:val="Texto sin formato Car"/>
    <w:link w:val="Textosinformato"/>
    <w:rsid w:val="008A6B5F"/>
    <w:rPr>
      <w:rFonts w:ascii="Courier New" w:hAnsi="Courier New"/>
      <w:lang w:val="es-ES" w:eastAsia="es-ES"/>
    </w:rPr>
  </w:style>
  <w:style w:type="paragraph" w:customStyle="1" w:styleId="p0">
    <w:name w:val="p0"/>
    <w:basedOn w:val="Normal"/>
    <w:uiPriority w:val="99"/>
    <w:rsid w:val="008A6B5F"/>
    <w:pPr>
      <w:widowControl w:val="0"/>
      <w:tabs>
        <w:tab w:val="left" w:pos="720"/>
      </w:tabs>
      <w:overflowPunct w:val="0"/>
      <w:autoSpaceDE w:val="0"/>
      <w:autoSpaceDN w:val="0"/>
      <w:adjustRightInd w:val="0"/>
      <w:spacing w:line="240" w:lineRule="atLeast"/>
      <w:jc w:val="both"/>
      <w:textAlignment w:val="baseline"/>
    </w:pPr>
    <w:rPr>
      <w:rFonts w:ascii="Times New Roman" w:hAnsi="Times New Roman"/>
      <w:sz w:val="20"/>
      <w:szCs w:val="20"/>
      <w:lang w:val="en-US"/>
    </w:rPr>
  </w:style>
  <w:style w:type="paragraph" w:customStyle="1" w:styleId="Sangra2detindependiente1">
    <w:name w:val="Sangría 2 de t. independiente1"/>
    <w:basedOn w:val="Normal"/>
    <w:uiPriority w:val="99"/>
    <w:rsid w:val="008A6B5F"/>
    <w:pPr>
      <w:overflowPunct w:val="0"/>
      <w:autoSpaceDE w:val="0"/>
      <w:autoSpaceDN w:val="0"/>
      <w:adjustRightInd w:val="0"/>
      <w:ind w:left="708"/>
      <w:jc w:val="both"/>
      <w:textAlignment w:val="baseline"/>
    </w:pPr>
    <w:rPr>
      <w:sz w:val="20"/>
      <w:szCs w:val="20"/>
      <w:lang w:val="es-MX"/>
    </w:rPr>
  </w:style>
  <w:style w:type="paragraph" w:customStyle="1" w:styleId="Sangra3detindependiente1">
    <w:name w:val="Sangría 3 de t. independiente1"/>
    <w:basedOn w:val="Normal"/>
    <w:rsid w:val="008A6B5F"/>
    <w:pPr>
      <w:overflowPunct w:val="0"/>
      <w:autoSpaceDE w:val="0"/>
      <w:autoSpaceDN w:val="0"/>
      <w:adjustRightInd w:val="0"/>
      <w:ind w:left="705"/>
      <w:jc w:val="both"/>
      <w:textAlignment w:val="baseline"/>
    </w:pPr>
    <w:rPr>
      <w:b/>
      <w:i/>
      <w:sz w:val="20"/>
      <w:szCs w:val="20"/>
      <w:lang w:val="es-MX"/>
    </w:rPr>
  </w:style>
  <w:style w:type="paragraph" w:customStyle="1" w:styleId="ACUERDO">
    <w:name w:val="ACUERDO"/>
    <w:basedOn w:val="Normal"/>
    <w:rsid w:val="008A6B5F"/>
    <w:pPr>
      <w:widowControl w:val="0"/>
      <w:overflowPunct w:val="0"/>
      <w:autoSpaceDE w:val="0"/>
      <w:autoSpaceDN w:val="0"/>
      <w:adjustRightInd w:val="0"/>
      <w:jc w:val="both"/>
      <w:textAlignment w:val="baseline"/>
    </w:pPr>
    <w:rPr>
      <w:b/>
      <w:sz w:val="28"/>
      <w:szCs w:val="20"/>
      <w:lang w:val="en-US"/>
    </w:rPr>
  </w:style>
  <w:style w:type="paragraph" w:customStyle="1" w:styleId="T1Ttulouno">
    <w:name w:val="(T1) Título uno"/>
    <w:rsid w:val="008A6B5F"/>
    <w:pPr>
      <w:keepNext/>
      <w:keepLines/>
      <w:overflowPunct w:val="0"/>
      <w:autoSpaceDE w:val="0"/>
      <w:autoSpaceDN w:val="0"/>
      <w:adjustRightInd w:val="0"/>
      <w:spacing w:before="240" w:after="240"/>
      <w:jc w:val="center"/>
      <w:textAlignment w:val="baseline"/>
    </w:pPr>
    <w:rPr>
      <w:rFonts w:ascii="Arial" w:hAnsi="Arial"/>
      <w:b/>
      <w:sz w:val="36"/>
      <w:lang w:val="es-ES_tradnl" w:eastAsia="es-ES"/>
    </w:rPr>
  </w:style>
  <w:style w:type="paragraph" w:customStyle="1" w:styleId="Textosinformato1">
    <w:name w:val="Texto sin formato1"/>
    <w:basedOn w:val="Normal"/>
    <w:rsid w:val="008A6B5F"/>
    <w:pPr>
      <w:overflowPunct w:val="0"/>
      <w:autoSpaceDE w:val="0"/>
      <w:autoSpaceDN w:val="0"/>
      <w:adjustRightInd w:val="0"/>
      <w:textAlignment w:val="baseline"/>
    </w:pPr>
    <w:rPr>
      <w:rFonts w:ascii="Courier New" w:hAnsi="Courier New"/>
      <w:sz w:val="20"/>
      <w:szCs w:val="20"/>
    </w:rPr>
  </w:style>
  <w:style w:type="paragraph" w:customStyle="1" w:styleId="PDPrrafoderecha">
    <w:name w:val="(PD) Párrafo derecha"/>
    <w:rsid w:val="008A6B5F"/>
    <w:pPr>
      <w:keepLines/>
      <w:overflowPunct w:val="0"/>
      <w:autoSpaceDE w:val="0"/>
      <w:autoSpaceDN w:val="0"/>
      <w:adjustRightInd w:val="0"/>
      <w:textAlignment w:val="baseline"/>
    </w:pPr>
    <w:rPr>
      <w:rFonts w:ascii="Courier New" w:hAnsi="Courier New"/>
      <w:caps/>
      <w:lang w:eastAsia="es-ES"/>
    </w:rPr>
  </w:style>
  <w:style w:type="paragraph" w:customStyle="1" w:styleId="PN">
    <w:name w:val="PN"/>
    <w:basedOn w:val="Normal"/>
    <w:rsid w:val="008A6B5F"/>
    <w:pPr>
      <w:overflowPunct w:val="0"/>
      <w:autoSpaceDE w:val="0"/>
      <w:autoSpaceDN w:val="0"/>
      <w:adjustRightInd w:val="0"/>
      <w:spacing w:after="480" w:line="360" w:lineRule="atLeast"/>
      <w:textAlignment w:val="baseline"/>
    </w:pPr>
    <w:rPr>
      <w:rFonts w:ascii="Courier New" w:hAnsi="Courier New"/>
      <w:szCs w:val="20"/>
      <w:lang w:val="es-ES_tradnl"/>
    </w:rPr>
  </w:style>
  <w:style w:type="paragraph" w:customStyle="1" w:styleId="Prrafonormal">
    <w:name w:val="Párrafo normal"/>
    <w:basedOn w:val="Normal"/>
    <w:rsid w:val="008A6B5F"/>
    <w:pPr>
      <w:spacing w:after="180" w:line="300" w:lineRule="exact"/>
      <w:jc w:val="both"/>
    </w:pPr>
    <w:rPr>
      <w:szCs w:val="20"/>
      <w:lang w:val="es-ES_tradnl"/>
    </w:rPr>
  </w:style>
  <w:style w:type="paragraph" w:styleId="HTMLconformatoprevio">
    <w:name w:val="HTML Preformatted"/>
    <w:basedOn w:val="Normal"/>
    <w:link w:val="HTMLconformatoprevioCar"/>
    <w:rsid w:val="008A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rsid w:val="008A6B5F"/>
    <w:rPr>
      <w:rFonts w:ascii="Courier New" w:hAnsi="Courier New" w:cs="Courier New"/>
      <w:lang w:val="es-ES" w:eastAsia="es-ES"/>
    </w:rPr>
  </w:style>
  <w:style w:type="paragraph" w:customStyle="1" w:styleId="PBPrrafobase">
    <w:name w:val="(PB) Párrafo base"/>
    <w:basedOn w:val="Normal"/>
    <w:rsid w:val="008A6B5F"/>
    <w:pPr>
      <w:spacing w:before="360"/>
      <w:ind w:left="720"/>
    </w:pPr>
    <w:rPr>
      <w:b/>
      <w:sz w:val="22"/>
      <w:szCs w:val="20"/>
      <w:lang w:val="es-ES_tradnl"/>
    </w:rPr>
  </w:style>
  <w:style w:type="paragraph" w:customStyle="1" w:styleId="PPPrrafopregunta">
    <w:name w:val="(PP) Párrafo pregunta"/>
    <w:basedOn w:val="Normal"/>
    <w:rsid w:val="008A6B5F"/>
    <w:pPr>
      <w:keepNext/>
      <w:keepLines/>
      <w:tabs>
        <w:tab w:val="left" w:pos="720"/>
      </w:tabs>
      <w:spacing w:after="240"/>
      <w:ind w:left="720" w:hanging="720"/>
    </w:pPr>
    <w:rPr>
      <w:sz w:val="22"/>
      <w:szCs w:val="20"/>
      <w:lang w:val="es-ES_tradnl"/>
    </w:rPr>
  </w:style>
  <w:style w:type="paragraph" w:customStyle="1" w:styleId="WW-Textoindependiente2">
    <w:name w:val="WW-Texto independiente 2"/>
    <w:basedOn w:val="Normal"/>
    <w:rsid w:val="008A6B5F"/>
    <w:pPr>
      <w:suppressAutoHyphens/>
      <w:jc w:val="both"/>
    </w:pPr>
    <w:rPr>
      <w:szCs w:val="20"/>
      <w:lang w:val="es-MX" w:eastAsia="es-MX"/>
    </w:rPr>
  </w:style>
  <w:style w:type="paragraph" w:customStyle="1" w:styleId="CarCarCarCarCarCarCarCarCarCar">
    <w:name w:val="Car Car Car Car Car Car Car Car Car Car"/>
    <w:basedOn w:val="Normal"/>
    <w:rsid w:val="008A6B5F"/>
    <w:pPr>
      <w:spacing w:after="160" w:line="240" w:lineRule="exact"/>
    </w:pPr>
    <w:rPr>
      <w:rFonts w:ascii="Tahoma" w:hAnsi="Tahoma"/>
      <w:sz w:val="20"/>
      <w:szCs w:val="20"/>
      <w:lang w:val="en-US" w:eastAsia="en-US"/>
    </w:rPr>
  </w:style>
  <w:style w:type="paragraph" w:customStyle="1" w:styleId="Pliza2">
    <w:name w:val="Póliza 2"/>
    <w:basedOn w:val="Normal"/>
    <w:rsid w:val="008A6B5F"/>
    <w:pPr>
      <w:jc w:val="center"/>
    </w:pPr>
    <w:rPr>
      <w:b/>
      <w:szCs w:val="20"/>
      <w:lang w:val="es-ES_tradnl"/>
    </w:rPr>
  </w:style>
  <w:style w:type="paragraph" w:customStyle="1" w:styleId="Car1CarCarCarCarCarCarCarCarCarCarCarCarCarCar2Car">
    <w:name w:val="Car1 Car Car Car Car Car Car Car Car Car Car Car Car Car Car2 Car"/>
    <w:basedOn w:val="Normal"/>
    <w:rsid w:val="008A6B5F"/>
    <w:pPr>
      <w:spacing w:after="160" w:line="240" w:lineRule="exact"/>
    </w:pPr>
    <w:rPr>
      <w:rFonts w:ascii="Tahoma" w:hAnsi="Tahoma"/>
      <w:sz w:val="20"/>
      <w:szCs w:val="20"/>
      <w:lang w:val="en-US" w:eastAsia="en-US"/>
    </w:rPr>
  </w:style>
  <w:style w:type="character" w:customStyle="1" w:styleId="titulosubtema1">
    <w:name w:val="titulosubtema1"/>
    <w:rsid w:val="008A6B5F"/>
    <w:rPr>
      <w:rFonts w:ascii="Arial" w:hAnsi="Arial" w:cs="Arial" w:hint="default"/>
      <w:b/>
      <w:bCs/>
      <w:strike w:val="0"/>
      <w:dstrike w:val="0"/>
      <w:color w:val="000080"/>
      <w:sz w:val="18"/>
      <w:szCs w:val="18"/>
      <w:u w:val="none"/>
      <w:effect w:val="none"/>
    </w:rPr>
  </w:style>
  <w:style w:type="character" w:customStyle="1" w:styleId="resumentema1">
    <w:name w:val="resumentema1"/>
    <w:rsid w:val="008A6B5F"/>
    <w:rPr>
      <w:rFonts w:ascii="Arial" w:hAnsi="Arial" w:cs="Arial" w:hint="default"/>
      <w:b w:val="0"/>
      <w:bCs w:val="0"/>
      <w:strike w:val="0"/>
      <w:dstrike w:val="0"/>
      <w:color w:val="000080"/>
      <w:sz w:val="18"/>
      <w:szCs w:val="18"/>
      <w:u w:val="none"/>
      <w:effect w:val="none"/>
    </w:rPr>
  </w:style>
  <w:style w:type="character" w:styleId="Textoennegrita">
    <w:name w:val="Strong"/>
    <w:qFormat/>
    <w:rsid w:val="008A6B5F"/>
    <w:rPr>
      <w:b/>
      <w:bCs/>
    </w:rPr>
  </w:style>
  <w:style w:type="character" w:customStyle="1" w:styleId="titulotema1">
    <w:name w:val="titulotema1"/>
    <w:rsid w:val="008A6B5F"/>
    <w:rPr>
      <w:rFonts w:ascii="Arial" w:hAnsi="Arial" w:cs="Arial" w:hint="default"/>
      <w:b/>
      <w:bCs/>
      <w:strike w:val="0"/>
      <w:dstrike w:val="0"/>
      <w:color w:val="000080"/>
      <w:sz w:val="24"/>
      <w:szCs w:val="24"/>
      <w:u w:val="none"/>
      <w:effect w:val="none"/>
    </w:rPr>
  </w:style>
  <w:style w:type="character" w:customStyle="1" w:styleId="EstiloCorreo111">
    <w:name w:val="EstiloCorreo111"/>
    <w:rsid w:val="008A6B5F"/>
    <w:rPr>
      <w:rFonts w:ascii="Arial" w:hAnsi="Arial" w:cs="Arial"/>
      <w:color w:val="000000"/>
      <w:sz w:val="20"/>
      <w:szCs w:val="20"/>
    </w:rPr>
  </w:style>
  <w:style w:type="paragraph" w:customStyle="1" w:styleId="CM12">
    <w:name w:val="CM12"/>
    <w:basedOn w:val="Default"/>
    <w:next w:val="Default"/>
    <w:uiPriority w:val="99"/>
    <w:rsid w:val="008A6B5F"/>
    <w:pPr>
      <w:widowControl w:val="0"/>
    </w:pPr>
    <w:rPr>
      <w:rFonts w:eastAsia="Times New Roman"/>
      <w:color w:val="auto"/>
      <w:lang w:val="es-ES" w:eastAsia="es-ES"/>
    </w:rPr>
  </w:style>
  <w:style w:type="paragraph" w:customStyle="1" w:styleId="MMTopic2">
    <w:name w:val="MM Topic 2"/>
    <w:basedOn w:val="Ttulo2"/>
    <w:link w:val="MMTopic2Car"/>
    <w:rsid w:val="008A6B5F"/>
    <w:pPr>
      <w:numPr>
        <w:ilvl w:val="0"/>
        <w:numId w:val="0"/>
      </w:numPr>
      <w:tabs>
        <w:tab w:val="num" w:pos="1440"/>
      </w:tabs>
      <w:spacing w:before="480" w:after="300"/>
      <w:ind w:left="1440" w:hanging="360"/>
      <w:jc w:val="both"/>
    </w:pPr>
    <w:rPr>
      <w:i w:val="0"/>
      <w:lang w:val="es-MX" w:eastAsia="en-US"/>
    </w:rPr>
  </w:style>
  <w:style w:type="paragraph" w:customStyle="1" w:styleId="MMTopic3">
    <w:name w:val="MM Topic 3"/>
    <w:basedOn w:val="Ttulo3"/>
    <w:link w:val="MMTopic3Car"/>
    <w:uiPriority w:val="99"/>
    <w:rsid w:val="008A6B5F"/>
    <w:pPr>
      <w:numPr>
        <w:ilvl w:val="0"/>
        <w:numId w:val="0"/>
      </w:numPr>
      <w:spacing w:before="360" w:after="240"/>
      <w:jc w:val="both"/>
    </w:pPr>
    <w:rPr>
      <w:lang w:val="es-MX" w:eastAsia="en-US"/>
    </w:rPr>
  </w:style>
  <w:style w:type="paragraph" w:customStyle="1" w:styleId="style1">
    <w:name w:val="style1"/>
    <w:basedOn w:val="Normal"/>
    <w:rsid w:val="008A6B5F"/>
    <w:pPr>
      <w:spacing w:beforeLines="1" w:afterLines="1"/>
    </w:pPr>
    <w:rPr>
      <w:rFonts w:ascii="Times" w:eastAsia="Calibri" w:hAnsi="Times"/>
      <w:sz w:val="20"/>
      <w:szCs w:val="20"/>
      <w:lang w:val="es-ES_tradnl" w:eastAsia="es-ES_tradnl"/>
    </w:rPr>
  </w:style>
  <w:style w:type="paragraph" w:customStyle="1" w:styleId="E3">
    <w:name w:val="E3"/>
    <w:basedOn w:val="Normal"/>
    <w:uiPriority w:val="99"/>
    <w:rsid w:val="008A6B5F"/>
    <w:pPr>
      <w:widowControl w:val="0"/>
      <w:spacing w:before="120" w:line="360" w:lineRule="auto"/>
      <w:ind w:left="1638" w:right="29" w:hanging="504"/>
      <w:jc w:val="both"/>
    </w:pPr>
    <w:rPr>
      <w:szCs w:val="20"/>
      <w:lang w:val="es-ES_tradnl"/>
    </w:rPr>
  </w:style>
  <w:style w:type="paragraph" w:styleId="Listaconnmeros2">
    <w:name w:val="List Number 2"/>
    <w:basedOn w:val="Normal"/>
    <w:rsid w:val="008A6B5F"/>
    <w:pPr>
      <w:numPr>
        <w:numId w:val="10"/>
      </w:numPr>
    </w:pPr>
    <w:rPr>
      <w:rFonts w:ascii="Times New Roman" w:hAnsi="Times New Roman"/>
    </w:rPr>
  </w:style>
  <w:style w:type="paragraph" w:customStyle="1" w:styleId="Bullet2">
    <w:name w:val="Bullet 2"/>
    <w:basedOn w:val="Normal"/>
    <w:rsid w:val="008A6B5F"/>
    <w:pPr>
      <w:numPr>
        <w:numId w:val="11"/>
      </w:numPr>
      <w:tabs>
        <w:tab w:val="left" w:pos="1418"/>
      </w:tabs>
      <w:spacing w:before="120"/>
      <w:jc w:val="both"/>
    </w:pPr>
    <w:rPr>
      <w:color w:val="4D4D4D"/>
      <w:sz w:val="22"/>
      <w:szCs w:val="22"/>
    </w:rPr>
  </w:style>
  <w:style w:type="paragraph" w:styleId="Listaconvietas3">
    <w:name w:val="List Bullet 3"/>
    <w:basedOn w:val="Normal"/>
    <w:rsid w:val="008A6B5F"/>
    <w:pPr>
      <w:numPr>
        <w:numId w:val="12"/>
      </w:numPr>
      <w:contextualSpacing/>
    </w:pPr>
    <w:rPr>
      <w:rFonts w:ascii="Times New Roman" w:hAnsi="Times New Roman"/>
    </w:rPr>
  </w:style>
  <w:style w:type="paragraph" w:styleId="Continuarlista">
    <w:name w:val="List Continue"/>
    <w:basedOn w:val="Normal"/>
    <w:rsid w:val="008A6B5F"/>
    <w:pPr>
      <w:spacing w:after="120"/>
      <w:ind w:left="283"/>
      <w:contextualSpacing/>
    </w:pPr>
    <w:rPr>
      <w:rFonts w:ascii="Times New Roman" w:hAnsi="Times New Roman"/>
    </w:rPr>
  </w:style>
  <w:style w:type="paragraph" w:customStyle="1" w:styleId="Estndar">
    <w:name w:val="Estándar"/>
    <w:basedOn w:val="Normal"/>
    <w:uiPriority w:val="99"/>
    <w:rsid w:val="008A6B5F"/>
    <w:pPr>
      <w:widowControl w:val="0"/>
    </w:pPr>
    <w:rPr>
      <w:rFonts w:ascii="Times New Roman" w:hAnsi="Times New Roman"/>
      <w:szCs w:val="20"/>
      <w:lang w:val="es-MX"/>
    </w:rPr>
  </w:style>
  <w:style w:type="paragraph" w:customStyle="1" w:styleId="Titulo1">
    <w:name w:val="Titulo 1"/>
    <w:basedOn w:val="Normal"/>
    <w:rsid w:val="008A6B5F"/>
    <w:pPr>
      <w:pBdr>
        <w:bottom w:val="single" w:sz="12" w:space="1" w:color="auto"/>
      </w:pBdr>
    </w:pPr>
    <w:rPr>
      <w:rFonts w:ascii="Times New Roman" w:hAnsi="Times New Roman"/>
      <w:b/>
      <w:sz w:val="28"/>
      <w:szCs w:val="20"/>
      <w:lang w:val="es-ES_tradnl" w:eastAsia="es-MX"/>
    </w:rPr>
  </w:style>
  <w:style w:type="paragraph" w:customStyle="1" w:styleId="Titulo2">
    <w:name w:val="Titulo 2"/>
    <w:basedOn w:val="Normal"/>
    <w:rsid w:val="008A6B5F"/>
    <w:rPr>
      <w:rFonts w:ascii="Times New Roman" w:hAnsi="Times New Roman"/>
      <w:b/>
      <w:szCs w:val="20"/>
      <w:lang w:val="es-ES_tradnl" w:eastAsia="es-MX"/>
    </w:rPr>
  </w:style>
  <w:style w:type="paragraph" w:customStyle="1" w:styleId="NmerodeProcedimiento">
    <w:name w:val="Número de Procedimiento"/>
    <w:basedOn w:val="Normal"/>
    <w:rsid w:val="008A6B5F"/>
    <w:pPr>
      <w:pBdr>
        <w:top w:val="single" w:sz="12" w:space="1" w:color="auto"/>
        <w:bottom w:val="single" w:sz="12" w:space="1" w:color="auto"/>
      </w:pBdr>
    </w:pPr>
    <w:rPr>
      <w:rFonts w:ascii="Times New Roman" w:hAnsi="Times New Roman"/>
      <w:b/>
      <w:szCs w:val="20"/>
      <w:lang w:val="es-ES_tradnl" w:eastAsia="es-MX"/>
    </w:rPr>
  </w:style>
  <w:style w:type="paragraph" w:customStyle="1" w:styleId="Tabla">
    <w:name w:val="Tabla"/>
    <w:rsid w:val="008A6B5F"/>
    <w:rPr>
      <w:color w:val="000000"/>
      <w:lang w:val="en-US"/>
    </w:rPr>
  </w:style>
  <w:style w:type="paragraph" w:customStyle="1" w:styleId="TableText">
    <w:name w:val="Table Text"/>
    <w:rsid w:val="008A6B5F"/>
    <w:rPr>
      <w:snapToGrid w:val="0"/>
      <w:color w:val="000000"/>
      <w:sz w:val="24"/>
      <w:lang w:val="en-US"/>
    </w:rPr>
  </w:style>
  <w:style w:type="paragraph" w:customStyle="1" w:styleId="Sub-TitulodelPrrafo">
    <w:name w:val="Sub-Titulo del Párrafo"/>
    <w:basedOn w:val="Normal"/>
    <w:rsid w:val="008A6B5F"/>
    <w:pPr>
      <w:tabs>
        <w:tab w:val="left" w:pos="2625"/>
      </w:tabs>
      <w:ind w:left="2552" w:hanging="284"/>
    </w:pPr>
    <w:rPr>
      <w:rFonts w:ascii="Times New Roman" w:hAnsi="Times New Roman"/>
      <w:b/>
      <w:sz w:val="20"/>
      <w:szCs w:val="20"/>
    </w:rPr>
  </w:style>
  <w:style w:type="paragraph" w:customStyle="1" w:styleId="CuerpodelPrrafoNumerado">
    <w:name w:val="Cuerpo del Párrafo (Numerado)"/>
    <w:basedOn w:val="CuerpodelPrrafo"/>
    <w:rsid w:val="008A6B5F"/>
    <w:pPr>
      <w:numPr>
        <w:numId w:val="13"/>
      </w:numPr>
    </w:pPr>
  </w:style>
  <w:style w:type="paragraph" w:customStyle="1" w:styleId="CuerpodelPrrafo">
    <w:name w:val="Cuerpo del Párrafo"/>
    <w:basedOn w:val="Normal"/>
    <w:rsid w:val="008A6B5F"/>
    <w:pPr>
      <w:ind w:left="2835"/>
      <w:jc w:val="both"/>
    </w:pPr>
    <w:rPr>
      <w:rFonts w:ascii="Times New Roman" w:hAnsi="Times New Roman"/>
      <w:sz w:val="20"/>
      <w:szCs w:val="20"/>
    </w:rPr>
  </w:style>
  <w:style w:type="paragraph" w:customStyle="1" w:styleId="TtulodePrrafoNumerado">
    <w:name w:val="Título de Párrafo (Numerado)"/>
    <w:basedOn w:val="Normal"/>
    <w:next w:val="CuerpodelPrrafo"/>
    <w:rsid w:val="008A6B5F"/>
    <w:pPr>
      <w:pageBreakBefore/>
      <w:numPr>
        <w:numId w:val="14"/>
      </w:numPr>
      <w:spacing w:after="360"/>
    </w:pPr>
    <w:rPr>
      <w:rFonts w:ascii="Times New Roman" w:hAnsi="Times New Roman"/>
      <w:b/>
      <w:sz w:val="20"/>
      <w:szCs w:val="20"/>
    </w:rPr>
  </w:style>
  <w:style w:type="paragraph" w:customStyle="1" w:styleId="Sub-TitulodelPrrafoNumerado">
    <w:name w:val="Sub-Titulo del Párrafo (Numerado)"/>
    <w:basedOn w:val="Normal"/>
    <w:rsid w:val="008A6B5F"/>
    <w:pPr>
      <w:tabs>
        <w:tab w:val="num" w:pos="2628"/>
      </w:tabs>
      <w:ind w:left="2552" w:hanging="284"/>
    </w:pPr>
    <w:rPr>
      <w:rFonts w:ascii="Times New Roman" w:hAnsi="Times New Roman"/>
      <w:b/>
      <w:sz w:val="20"/>
      <w:szCs w:val="20"/>
    </w:rPr>
  </w:style>
  <w:style w:type="paragraph" w:customStyle="1" w:styleId="Bullet1dash">
    <w:name w:val="Bullet1.dash"/>
    <w:basedOn w:val="Normal"/>
    <w:rsid w:val="008A6B5F"/>
    <w:pPr>
      <w:numPr>
        <w:numId w:val="15"/>
      </w:numPr>
      <w:ind w:left="720"/>
    </w:pPr>
    <w:rPr>
      <w:rFonts w:ascii="Times New Roman" w:hAnsi="Times New Roman"/>
      <w:sz w:val="20"/>
      <w:szCs w:val="20"/>
      <w:lang w:val="es-MX"/>
    </w:rPr>
  </w:style>
  <w:style w:type="paragraph" w:customStyle="1" w:styleId="TitulodePrrafo">
    <w:name w:val="Titulo de Párrafo"/>
    <w:basedOn w:val="Normal"/>
    <w:next w:val="CuerpodelPrrafo"/>
    <w:rsid w:val="008A6B5F"/>
    <w:pPr>
      <w:spacing w:after="360"/>
    </w:pPr>
    <w:rPr>
      <w:rFonts w:ascii="Times New Roman" w:hAnsi="Times New Roman"/>
      <w:b/>
      <w:sz w:val="20"/>
      <w:szCs w:val="20"/>
      <w:lang w:val="es-ES_tradnl"/>
    </w:rPr>
  </w:style>
  <w:style w:type="paragraph" w:customStyle="1" w:styleId="BlockText1">
    <w:name w:val="Block Text1"/>
    <w:basedOn w:val="Normal"/>
    <w:rsid w:val="008A6B5F"/>
    <w:pPr>
      <w:tabs>
        <w:tab w:val="left" w:pos="5580"/>
        <w:tab w:val="left" w:pos="6369"/>
        <w:tab w:val="left" w:pos="8820"/>
      </w:tabs>
      <w:ind w:left="-360" w:right="-342"/>
    </w:pPr>
    <w:rPr>
      <w:rFonts w:ascii="Times New Roman" w:hAnsi="Times New Roman"/>
      <w:spacing w:val="40"/>
      <w:position w:val="-6"/>
      <w:szCs w:val="20"/>
      <w:u w:val="single"/>
    </w:rPr>
  </w:style>
  <w:style w:type="paragraph" w:customStyle="1" w:styleId="Encabezadoenmaysculas">
    <w:name w:val="Encabezado en mayúsculas"/>
    <w:basedOn w:val="Normal"/>
    <w:rsid w:val="008A6B5F"/>
    <w:rPr>
      <w:rFonts w:ascii="Tahoma" w:hAnsi="Tahoma" w:cs="Tahoma"/>
      <w:b/>
      <w:caps/>
      <w:color w:val="808080"/>
      <w:spacing w:val="4"/>
      <w:sz w:val="14"/>
      <w:szCs w:val="14"/>
      <w:lang w:val="en-US" w:eastAsia="es-MX" w:bidi="en-US"/>
    </w:rPr>
  </w:style>
  <w:style w:type="table" w:customStyle="1" w:styleId="Tablanormal1">
    <w:name w:val="Tabla normal1"/>
    <w:semiHidden/>
    <w:rsid w:val="008A6B5F"/>
    <w:tblPr>
      <w:tblCellMar>
        <w:top w:w="0" w:type="dxa"/>
        <w:left w:w="108" w:type="dxa"/>
        <w:bottom w:w="0" w:type="dxa"/>
        <w:right w:w="108" w:type="dxa"/>
      </w:tblCellMar>
    </w:tblPr>
  </w:style>
  <w:style w:type="paragraph" w:styleId="Fecha">
    <w:name w:val="Date"/>
    <w:basedOn w:val="Normal"/>
    <w:next w:val="Normal"/>
    <w:link w:val="FechaCar"/>
    <w:rsid w:val="008A6B5F"/>
    <w:rPr>
      <w:rFonts w:ascii="Times New Roman" w:hAnsi="Times New Roman"/>
      <w:sz w:val="20"/>
      <w:szCs w:val="20"/>
      <w:lang w:val="es-MX" w:eastAsia="es-MX"/>
    </w:rPr>
  </w:style>
  <w:style w:type="character" w:customStyle="1" w:styleId="FechaCar">
    <w:name w:val="Fecha Car"/>
    <w:basedOn w:val="Fuentedeprrafopredeter"/>
    <w:link w:val="Fecha"/>
    <w:rsid w:val="008A6B5F"/>
  </w:style>
  <w:style w:type="paragraph" w:customStyle="1" w:styleId="Blockquote">
    <w:name w:val="Blockquote"/>
    <w:basedOn w:val="Normal"/>
    <w:rsid w:val="008A6B5F"/>
    <w:pPr>
      <w:spacing w:before="100" w:after="100"/>
      <w:ind w:left="360" w:right="360"/>
    </w:pPr>
    <w:rPr>
      <w:rFonts w:ascii="Times New Roman" w:hAnsi="Times New Roman"/>
      <w:snapToGrid w:val="0"/>
      <w:szCs w:val="20"/>
      <w:lang w:val="en-US" w:eastAsia="es-MX"/>
    </w:rPr>
  </w:style>
  <w:style w:type="paragraph" w:customStyle="1" w:styleId="Pa5">
    <w:name w:val="Pa5"/>
    <w:basedOn w:val="Normal"/>
    <w:next w:val="Normal"/>
    <w:uiPriority w:val="99"/>
    <w:rsid w:val="008A6B5F"/>
    <w:pPr>
      <w:autoSpaceDE w:val="0"/>
      <w:autoSpaceDN w:val="0"/>
      <w:adjustRightInd w:val="0"/>
      <w:spacing w:line="161" w:lineRule="atLeast"/>
    </w:pPr>
    <w:rPr>
      <w:rFonts w:ascii="ITC Franklin Gothic Book" w:eastAsia="Calibri" w:hAnsi="ITC Franklin Gothic Book"/>
      <w:lang w:val="en-US" w:eastAsia="es-MX"/>
    </w:rPr>
  </w:style>
  <w:style w:type="character" w:customStyle="1" w:styleId="A5">
    <w:name w:val="A5"/>
    <w:uiPriority w:val="99"/>
    <w:rsid w:val="008A6B5F"/>
    <w:rPr>
      <w:rFonts w:cs="ITC Franklin Gothic Book"/>
      <w:color w:val="211D1E"/>
      <w:sz w:val="16"/>
      <w:szCs w:val="16"/>
    </w:rPr>
  </w:style>
  <w:style w:type="paragraph" w:customStyle="1" w:styleId="Textodetabl">
    <w:name w:val="Texto de tabl"/>
    <w:basedOn w:val="Normal"/>
    <w:rsid w:val="008A6B5F"/>
    <w:pPr>
      <w:overflowPunct w:val="0"/>
      <w:autoSpaceDE w:val="0"/>
      <w:autoSpaceDN w:val="0"/>
      <w:adjustRightInd w:val="0"/>
      <w:jc w:val="both"/>
      <w:textAlignment w:val="baseline"/>
    </w:pPr>
    <w:rPr>
      <w:sz w:val="20"/>
      <w:szCs w:val="20"/>
      <w:lang w:val="es-MX"/>
    </w:rPr>
  </w:style>
  <w:style w:type="character" w:customStyle="1" w:styleId="z-PrincipiodelformularioCar">
    <w:name w:val="z-Principio del formulario Car"/>
    <w:link w:val="z-Principiodelformulario"/>
    <w:uiPriority w:val="99"/>
    <w:rsid w:val="008A6B5F"/>
    <w:rPr>
      <w:rFonts w:ascii="Arial" w:hAnsi="Arial" w:cs="Arial"/>
      <w:vanish/>
      <w:color w:val="000000"/>
      <w:sz w:val="16"/>
      <w:szCs w:val="16"/>
    </w:rPr>
  </w:style>
  <w:style w:type="paragraph" w:styleId="z-Principiodelformulario">
    <w:name w:val="HTML Top of Form"/>
    <w:basedOn w:val="Normal"/>
    <w:next w:val="Normal"/>
    <w:link w:val="z-PrincipiodelformularioCar"/>
    <w:hidden/>
    <w:uiPriority w:val="99"/>
    <w:unhideWhenUsed/>
    <w:rsid w:val="008A6B5F"/>
    <w:pPr>
      <w:pBdr>
        <w:bottom w:val="single" w:sz="6" w:space="1" w:color="auto"/>
      </w:pBdr>
      <w:jc w:val="center"/>
    </w:pPr>
    <w:rPr>
      <w:rFonts w:cs="Arial"/>
      <w:vanish/>
      <w:color w:val="000000"/>
      <w:sz w:val="16"/>
      <w:szCs w:val="16"/>
      <w:lang w:val="es-MX" w:eastAsia="es-MX"/>
    </w:rPr>
  </w:style>
  <w:style w:type="character" w:customStyle="1" w:styleId="z-PrincipiodelformularioCar1">
    <w:name w:val="z-Principio del formulario Car1"/>
    <w:rsid w:val="008A6B5F"/>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8A6B5F"/>
    <w:rPr>
      <w:rFonts w:ascii="Arial" w:hAnsi="Arial" w:cs="Arial"/>
      <w:vanish/>
      <w:color w:val="000000"/>
      <w:sz w:val="16"/>
      <w:szCs w:val="16"/>
    </w:rPr>
  </w:style>
  <w:style w:type="paragraph" w:styleId="z-Finaldelformulario">
    <w:name w:val="HTML Bottom of Form"/>
    <w:basedOn w:val="Normal"/>
    <w:next w:val="Normal"/>
    <w:link w:val="z-FinaldelformularioCar"/>
    <w:hidden/>
    <w:uiPriority w:val="99"/>
    <w:unhideWhenUsed/>
    <w:rsid w:val="008A6B5F"/>
    <w:pPr>
      <w:pBdr>
        <w:top w:val="single" w:sz="6" w:space="1" w:color="auto"/>
      </w:pBdr>
      <w:jc w:val="center"/>
    </w:pPr>
    <w:rPr>
      <w:rFonts w:cs="Arial"/>
      <w:vanish/>
      <w:color w:val="000000"/>
      <w:sz w:val="16"/>
      <w:szCs w:val="16"/>
      <w:lang w:val="es-MX" w:eastAsia="es-MX"/>
    </w:rPr>
  </w:style>
  <w:style w:type="character" w:customStyle="1" w:styleId="z-FinaldelformularioCar1">
    <w:name w:val="z-Final del formulario Car1"/>
    <w:rsid w:val="008A6B5F"/>
    <w:rPr>
      <w:rFonts w:ascii="Arial" w:hAnsi="Arial" w:cs="Arial"/>
      <w:vanish/>
      <w:sz w:val="16"/>
      <w:szCs w:val="16"/>
      <w:lang w:val="es-ES" w:eastAsia="es-ES"/>
    </w:rPr>
  </w:style>
  <w:style w:type="character" w:customStyle="1" w:styleId="TextoindependienteCar1">
    <w:name w:val="Texto independiente Car1"/>
    <w:aliases w:val="Arial f12 Just 18p Car1"/>
    <w:semiHidden/>
    <w:rsid w:val="006C6DBD"/>
    <w:rPr>
      <w:rFonts w:ascii="Arial" w:hAnsi="Arial"/>
      <w:sz w:val="24"/>
      <w:szCs w:val="24"/>
      <w:lang w:val="es-ES" w:eastAsia="es-ES"/>
    </w:rPr>
  </w:style>
  <w:style w:type="paragraph" w:customStyle="1" w:styleId="Textodebloque1">
    <w:name w:val="Texto de bloque1"/>
    <w:basedOn w:val="Normal"/>
    <w:rsid w:val="00601985"/>
    <w:pPr>
      <w:tabs>
        <w:tab w:val="left" w:pos="0"/>
        <w:tab w:val="left" w:pos="993"/>
      </w:tabs>
      <w:spacing w:before="120" w:after="120" w:line="276" w:lineRule="auto"/>
      <w:ind w:left="993" w:right="-143" w:hanging="993"/>
      <w:jc w:val="both"/>
    </w:pPr>
    <w:rPr>
      <w:rFonts w:ascii="Tahoma" w:hAnsi="Tahoma" w:cs="Arial"/>
      <w:sz w:val="22"/>
      <w:szCs w:val="22"/>
      <w:lang w:eastAsia="en-US"/>
    </w:rPr>
  </w:style>
  <w:style w:type="character" w:customStyle="1" w:styleId="Hipervnculo1">
    <w:name w:val="Hipervínculo1"/>
    <w:rsid w:val="00601985"/>
    <w:rPr>
      <w:color w:val="0000FF"/>
      <w:u w:val="single"/>
    </w:rPr>
  </w:style>
  <w:style w:type="paragraph" w:customStyle="1" w:styleId="BodyText22">
    <w:name w:val="Body Text 22"/>
    <w:basedOn w:val="Normal"/>
    <w:rsid w:val="00601985"/>
    <w:pPr>
      <w:tabs>
        <w:tab w:val="left" w:pos="0"/>
        <w:tab w:val="left" w:pos="709"/>
      </w:tabs>
      <w:spacing w:before="120" w:after="120" w:line="276" w:lineRule="auto"/>
      <w:jc w:val="both"/>
    </w:pPr>
    <w:rPr>
      <w:rFonts w:ascii="Tahoma" w:hAnsi="Tahoma" w:cs="Arial"/>
      <w:b/>
      <w:sz w:val="22"/>
      <w:szCs w:val="22"/>
      <w:lang w:eastAsia="en-US"/>
    </w:rPr>
  </w:style>
  <w:style w:type="paragraph" w:customStyle="1" w:styleId="BodyText23">
    <w:name w:val="Body Text 23"/>
    <w:basedOn w:val="Normal"/>
    <w:rsid w:val="00601985"/>
    <w:pPr>
      <w:widowControl w:val="0"/>
      <w:tabs>
        <w:tab w:val="left" w:pos="-1276"/>
        <w:tab w:val="left" w:pos="0"/>
      </w:tabs>
      <w:suppressAutoHyphens/>
      <w:spacing w:before="120" w:after="120" w:line="276" w:lineRule="auto"/>
      <w:jc w:val="both"/>
    </w:pPr>
    <w:rPr>
      <w:rFonts w:cs="Arial"/>
      <w:spacing w:val="-2"/>
      <w:sz w:val="22"/>
      <w:szCs w:val="22"/>
      <w:lang w:eastAsia="en-US"/>
    </w:rPr>
  </w:style>
  <w:style w:type="paragraph" w:customStyle="1" w:styleId="BodyTextIndent21">
    <w:name w:val="Body Text Indent 21"/>
    <w:basedOn w:val="Normal"/>
    <w:rsid w:val="00601985"/>
    <w:pPr>
      <w:widowControl w:val="0"/>
      <w:tabs>
        <w:tab w:val="left" w:pos="0"/>
        <w:tab w:val="left" w:pos="709"/>
        <w:tab w:val="left" w:pos="1134"/>
      </w:tabs>
      <w:suppressAutoHyphens/>
      <w:spacing w:before="120" w:after="120" w:line="276" w:lineRule="auto"/>
      <w:ind w:left="709" w:hanging="425"/>
      <w:jc w:val="both"/>
    </w:pPr>
    <w:rPr>
      <w:rFonts w:cs="Arial"/>
      <w:spacing w:val="-2"/>
      <w:sz w:val="22"/>
      <w:szCs w:val="22"/>
      <w:lang w:eastAsia="en-US"/>
    </w:rPr>
  </w:style>
  <w:style w:type="paragraph" w:customStyle="1" w:styleId="BodyTextIndent22">
    <w:name w:val="Body Text Indent 22"/>
    <w:basedOn w:val="Normal"/>
    <w:rsid w:val="00601985"/>
    <w:pPr>
      <w:widowControl w:val="0"/>
      <w:tabs>
        <w:tab w:val="left" w:pos="0"/>
        <w:tab w:val="left" w:pos="227"/>
        <w:tab w:val="left" w:pos="720"/>
      </w:tabs>
      <w:suppressAutoHyphens/>
      <w:spacing w:before="120" w:after="120" w:line="276" w:lineRule="auto"/>
      <w:ind w:left="2268" w:hanging="2268"/>
      <w:jc w:val="both"/>
    </w:pPr>
    <w:rPr>
      <w:rFonts w:cs="Arial"/>
      <w:spacing w:val="-2"/>
      <w:sz w:val="22"/>
      <w:szCs w:val="22"/>
      <w:lang w:val="es-ES_tradnl" w:eastAsia="en-US"/>
    </w:rPr>
  </w:style>
  <w:style w:type="paragraph" w:customStyle="1" w:styleId="BodyTextIndent33">
    <w:name w:val="Body Text Indent 33"/>
    <w:basedOn w:val="Normal"/>
    <w:rsid w:val="00601985"/>
    <w:pPr>
      <w:widowControl w:val="0"/>
      <w:tabs>
        <w:tab w:val="left" w:pos="0"/>
        <w:tab w:val="left" w:pos="227"/>
        <w:tab w:val="left" w:pos="720"/>
        <w:tab w:val="left" w:pos="1440"/>
        <w:tab w:val="left" w:pos="2127"/>
        <w:tab w:val="left" w:pos="2268"/>
      </w:tabs>
      <w:suppressAutoHyphens/>
      <w:spacing w:before="120" w:after="120" w:line="276" w:lineRule="auto"/>
      <w:ind w:left="2127" w:hanging="2127"/>
      <w:jc w:val="both"/>
    </w:pPr>
    <w:rPr>
      <w:rFonts w:cs="Arial"/>
      <w:spacing w:val="-2"/>
      <w:sz w:val="22"/>
      <w:szCs w:val="22"/>
      <w:lang w:val="es-ES_tradnl" w:eastAsia="en-US"/>
    </w:rPr>
  </w:style>
  <w:style w:type="paragraph" w:customStyle="1" w:styleId="BodyTextIndent31">
    <w:name w:val="Body Text Indent 31"/>
    <w:basedOn w:val="Normal"/>
    <w:rsid w:val="0060198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spacing w:before="120" w:after="120" w:line="276" w:lineRule="auto"/>
      <w:ind w:left="3402" w:hanging="22"/>
      <w:jc w:val="both"/>
    </w:pPr>
    <w:rPr>
      <w:rFonts w:cs="Arial"/>
      <w:b/>
      <w:spacing w:val="-2"/>
      <w:sz w:val="16"/>
      <w:szCs w:val="22"/>
      <w:lang w:eastAsia="en-US"/>
    </w:rPr>
  </w:style>
  <w:style w:type="paragraph" w:customStyle="1" w:styleId="Mapadeldocumento1">
    <w:name w:val="Mapa del documento1"/>
    <w:basedOn w:val="Normal"/>
    <w:rsid w:val="00601985"/>
    <w:pPr>
      <w:shd w:val="clear" w:color="auto" w:fill="000080"/>
      <w:tabs>
        <w:tab w:val="left" w:pos="0"/>
      </w:tabs>
      <w:spacing w:before="120" w:after="120" w:line="276" w:lineRule="auto"/>
      <w:jc w:val="both"/>
    </w:pPr>
    <w:rPr>
      <w:rFonts w:ascii="Tahoma" w:hAnsi="Tahoma" w:cs="Arial"/>
      <w:sz w:val="22"/>
      <w:szCs w:val="22"/>
      <w:lang w:eastAsia="en-US"/>
    </w:rPr>
  </w:style>
  <w:style w:type="character" w:customStyle="1" w:styleId="Hipervnculovisitado1">
    <w:name w:val="Hipervínculo visitado1"/>
    <w:rsid w:val="00601985"/>
    <w:rPr>
      <w:color w:val="800080"/>
      <w:u w:val="single"/>
    </w:rPr>
  </w:style>
  <w:style w:type="paragraph" w:customStyle="1" w:styleId="BlockText2">
    <w:name w:val="Block Text2"/>
    <w:basedOn w:val="Normal"/>
    <w:rsid w:val="00601985"/>
    <w:pPr>
      <w:widowControl w:val="0"/>
      <w:tabs>
        <w:tab w:val="left" w:pos="0"/>
        <w:tab w:val="left" w:pos="425"/>
        <w:tab w:val="left" w:pos="720"/>
      </w:tabs>
      <w:suppressAutoHyphens/>
      <w:spacing w:before="120" w:after="120" w:line="276" w:lineRule="auto"/>
      <w:ind w:left="720" w:right="-508" w:hanging="720"/>
      <w:jc w:val="both"/>
    </w:pPr>
    <w:rPr>
      <w:rFonts w:cs="Arial"/>
      <w:spacing w:val="-2"/>
      <w:sz w:val="18"/>
      <w:szCs w:val="22"/>
      <w:lang w:val="es-ES_tradnl" w:eastAsia="en-US"/>
    </w:rPr>
  </w:style>
  <w:style w:type="paragraph" w:styleId="Descripcin0">
    <w:name w:val="caption"/>
    <w:aliases w:val="Epígrafe"/>
    <w:basedOn w:val="Normal"/>
    <w:next w:val="Normal"/>
    <w:qFormat/>
    <w:rsid w:val="00601985"/>
    <w:pPr>
      <w:widowControl w:val="0"/>
      <w:tabs>
        <w:tab w:val="left" w:pos="0"/>
      </w:tabs>
      <w:spacing w:before="120" w:after="120" w:line="276" w:lineRule="auto"/>
      <w:jc w:val="center"/>
    </w:pPr>
    <w:rPr>
      <w:rFonts w:cs="Arial"/>
      <w:b/>
      <w:sz w:val="22"/>
      <w:szCs w:val="22"/>
      <w:lang w:eastAsia="en-US"/>
    </w:rPr>
  </w:style>
  <w:style w:type="paragraph" w:customStyle="1" w:styleId="xl22">
    <w:name w:val="xl22"/>
    <w:basedOn w:val="Normal"/>
    <w:rsid w:val="00601985"/>
    <w:pPr>
      <w:pBdr>
        <w:top w:val="single" w:sz="6" w:space="0" w:color="auto"/>
        <w:left w:val="single" w:sz="6" w:space="0" w:color="auto"/>
        <w:bottom w:val="single" w:sz="6" w:space="0" w:color="auto"/>
        <w:right w:val="single" w:sz="6" w:space="0" w:color="auto"/>
      </w:pBdr>
      <w:tabs>
        <w:tab w:val="left" w:pos="0"/>
      </w:tabs>
      <w:spacing w:before="100" w:after="100" w:line="276" w:lineRule="auto"/>
      <w:jc w:val="both"/>
    </w:pPr>
    <w:rPr>
      <w:rFonts w:cs="Arial"/>
      <w:sz w:val="12"/>
      <w:szCs w:val="22"/>
      <w:lang w:eastAsia="en-US"/>
    </w:rPr>
  </w:style>
  <w:style w:type="paragraph" w:customStyle="1" w:styleId="xl23">
    <w:name w:val="xl23"/>
    <w:basedOn w:val="Normal"/>
    <w:uiPriority w:val="99"/>
    <w:rsid w:val="00601985"/>
    <w:pPr>
      <w:pBdr>
        <w:top w:val="single" w:sz="6" w:space="0" w:color="auto"/>
        <w:bottom w:val="single" w:sz="6" w:space="0" w:color="auto"/>
        <w:right w:val="single" w:sz="6" w:space="0" w:color="auto"/>
      </w:pBdr>
      <w:tabs>
        <w:tab w:val="left" w:pos="0"/>
      </w:tabs>
      <w:spacing w:before="100" w:after="100" w:line="276" w:lineRule="auto"/>
      <w:jc w:val="both"/>
    </w:pPr>
    <w:rPr>
      <w:rFonts w:cs="Arial"/>
      <w:sz w:val="16"/>
      <w:szCs w:val="22"/>
      <w:lang w:eastAsia="en-US"/>
    </w:rPr>
  </w:style>
  <w:style w:type="paragraph" w:customStyle="1" w:styleId="WW-Textoindependiente21">
    <w:name w:val="WW-Texto independiente 21"/>
    <w:basedOn w:val="Normal"/>
    <w:rsid w:val="00601985"/>
    <w:pPr>
      <w:tabs>
        <w:tab w:val="left" w:pos="0"/>
      </w:tabs>
      <w:spacing w:before="120" w:after="120" w:line="276" w:lineRule="auto"/>
      <w:jc w:val="both"/>
    </w:pPr>
    <w:rPr>
      <w:rFonts w:cs="Arial"/>
      <w:noProof/>
      <w:sz w:val="18"/>
      <w:szCs w:val="22"/>
      <w:lang w:eastAsia="en-US"/>
    </w:rPr>
  </w:style>
  <w:style w:type="paragraph" w:customStyle="1" w:styleId="Encabezadodelatabla">
    <w:name w:val="Encabezado de la tabla"/>
    <w:basedOn w:val="Normal"/>
    <w:rsid w:val="00601985"/>
    <w:pPr>
      <w:widowControl w:val="0"/>
      <w:tabs>
        <w:tab w:val="left" w:pos="0"/>
      </w:tabs>
      <w:suppressAutoHyphens/>
      <w:spacing w:before="120" w:after="120" w:line="276" w:lineRule="auto"/>
      <w:jc w:val="center"/>
    </w:pPr>
    <w:rPr>
      <w:rFonts w:cs="Arial"/>
      <w:b/>
      <w:i/>
      <w:sz w:val="22"/>
      <w:szCs w:val="22"/>
      <w:lang w:val="es-ES_tradnl" w:eastAsia="en-US"/>
    </w:rPr>
  </w:style>
  <w:style w:type="paragraph" w:customStyle="1" w:styleId="NormalTabla">
    <w:name w:val="Normal Tabla"/>
    <w:basedOn w:val="Normal"/>
    <w:rsid w:val="00601985"/>
    <w:pPr>
      <w:widowControl w:val="0"/>
      <w:tabs>
        <w:tab w:val="left" w:pos="0"/>
      </w:tabs>
      <w:spacing w:before="120" w:after="120" w:line="276" w:lineRule="auto"/>
      <w:jc w:val="both"/>
    </w:pPr>
    <w:rPr>
      <w:rFonts w:cs="Arial"/>
      <w:snapToGrid w:val="0"/>
      <w:color w:val="000000"/>
      <w:sz w:val="22"/>
      <w:szCs w:val="22"/>
      <w:lang w:val="es-ES_tradnl" w:eastAsia="en-US"/>
    </w:rPr>
  </w:style>
  <w:style w:type="paragraph" w:customStyle="1" w:styleId="BulletedItems">
    <w:name w:val="Bulleted Items"/>
    <w:basedOn w:val="Normal"/>
    <w:rsid w:val="00601985"/>
    <w:pPr>
      <w:tabs>
        <w:tab w:val="left" w:pos="0"/>
      </w:tabs>
      <w:spacing w:before="120" w:after="180" w:line="280" w:lineRule="exact"/>
      <w:ind w:left="1656" w:hanging="216"/>
      <w:jc w:val="both"/>
    </w:pPr>
    <w:rPr>
      <w:rFonts w:cs="Arial"/>
      <w:color w:val="000000"/>
      <w:sz w:val="22"/>
      <w:szCs w:val="22"/>
      <w:lang w:val="en-US" w:eastAsia="en-US"/>
    </w:rPr>
  </w:style>
  <w:style w:type="paragraph" w:customStyle="1" w:styleId="BodyTextIndent32">
    <w:name w:val="Body Text Indent 32"/>
    <w:basedOn w:val="Normal"/>
    <w:rsid w:val="00601985"/>
    <w:pPr>
      <w:widowControl w:val="0"/>
      <w:tabs>
        <w:tab w:val="left" w:pos="0"/>
        <w:tab w:val="left" w:pos="227"/>
        <w:tab w:val="left" w:pos="720"/>
        <w:tab w:val="left" w:pos="1418"/>
        <w:tab w:val="left" w:pos="2160"/>
        <w:tab w:val="left" w:pos="2977"/>
        <w:tab w:val="left" w:pos="3600"/>
        <w:tab w:val="left" w:pos="4320"/>
      </w:tabs>
      <w:suppressAutoHyphens/>
      <w:spacing w:before="120" w:after="120" w:line="276" w:lineRule="auto"/>
      <w:ind w:left="709" w:hanging="709"/>
      <w:jc w:val="both"/>
    </w:pPr>
    <w:rPr>
      <w:rFonts w:cs="Arial"/>
      <w:spacing w:val="-2"/>
      <w:sz w:val="22"/>
      <w:szCs w:val="22"/>
      <w:lang w:eastAsia="en-US"/>
    </w:rPr>
  </w:style>
  <w:style w:type="paragraph" w:customStyle="1" w:styleId="INCISO">
    <w:name w:val="INCISO"/>
    <w:basedOn w:val="Normal"/>
    <w:uiPriority w:val="99"/>
    <w:rsid w:val="00601985"/>
    <w:pPr>
      <w:tabs>
        <w:tab w:val="left" w:pos="0"/>
        <w:tab w:val="left" w:pos="1152"/>
      </w:tabs>
      <w:spacing w:before="120" w:after="101" w:line="216" w:lineRule="atLeast"/>
      <w:ind w:left="1152" w:hanging="432"/>
      <w:jc w:val="both"/>
    </w:pPr>
    <w:rPr>
      <w:rFonts w:cs="Arial"/>
      <w:sz w:val="18"/>
      <w:szCs w:val="22"/>
      <w:lang w:val="es-ES_tradnl" w:eastAsia="en-US"/>
    </w:rPr>
  </w:style>
  <w:style w:type="paragraph" w:customStyle="1" w:styleId="Bullet">
    <w:name w:val="Bullet"/>
    <w:aliases w:val="B"/>
    <w:basedOn w:val="Normal"/>
    <w:uiPriority w:val="99"/>
    <w:rsid w:val="00601985"/>
    <w:pPr>
      <w:tabs>
        <w:tab w:val="left" w:pos="0"/>
        <w:tab w:val="num" w:pos="360"/>
      </w:tabs>
      <w:spacing w:before="120" w:after="60" w:line="276" w:lineRule="auto"/>
      <w:ind w:left="357" w:hanging="357"/>
      <w:jc w:val="both"/>
    </w:pPr>
    <w:rPr>
      <w:rFonts w:cs="Arial"/>
      <w:sz w:val="22"/>
      <w:szCs w:val="22"/>
      <w:lang w:val="en-US" w:eastAsia="en-US" w:bidi="he-IL"/>
    </w:rPr>
  </w:style>
  <w:style w:type="character" w:styleId="nfasis">
    <w:name w:val="Emphasis"/>
    <w:uiPriority w:val="99"/>
    <w:qFormat/>
    <w:rsid w:val="00601985"/>
    <w:rPr>
      <w:i/>
      <w:iCs/>
    </w:rPr>
  </w:style>
  <w:style w:type="paragraph" w:customStyle="1" w:styleId="Textoindependiente211">
    <w:name w:val="Texto independiente 211"/>
    <w:basedOn w:val="Normal"/>
    <w:rsid w:val="00601985"/>
    <w:pPr>
      <w:widowControl w:val="0"/>
      <w:tabs>
        <w:tab w:val="left" w:pos="0"/>
      </w:tabs>
      <w:spacing w:before="120" w:after="120" w:line="276" w:lineRule="auto"/>
      <w:ind w:left="-567"/>
      <w:jc w:val="both"/>
    </w:pPr>
    <w:rPr>
      <w:rFonts w:cs="Arial"/>
      <w:sz w:val="22"/>
      <w:szCs w:val="22"/>
      <w:lang w:eastAsia="es-MX"/>
    </w:rPr>
  </w:style>
  <w:style w:type="paragraph" w:customStyle="1" w:styleId="OFICIAL">
    <w:name w:val="OFICIAL"/>
    <w:basedOn w:val="Normal"/>
    <w:rsid w:val="00601985"/>
    <w:pPr>
      <w:tabs>
        <w:tab w:val="left" w:pos="0"/>
      </w:tabs>
      <w:spacing w:before="120" w:after="120" w:line="276" w:lineRule="auto"/>
      <w:jc w:val="both"/>
    </w:pPr>
    <w:rPr>
      <w:rFonts w:cs="Arial"/>
      <w:sz w:val="22"/>
      <w:szCs w:val="22"/>
      <w:lang w:val="es-ES_tradnl" w:eastAsia="en-US"/>
    </w:rPr>
  </w:style>
  <w:style w:type="paragraph" w:customStyle="1" w:styleId="bodytextindent2">
    <w:name w:val="bodytextindent2"/>
    <w:basedOn w:val="Normal"/>
    <w:rsid w:val="00601985"/>
    <w:pPr>
      <w:tabs>
        <w:tab w:val="left" w:pos="0"/>
      </w:tabs>
      <w:spacing w:before="100" w:beforeAutospacing="1" w:after="100" w:afterAutospacing="1" w:line="276" w:lineRule="auto"/>
      <w:jc w:val="both"/>
    </w:pPr>
    <w:rPr>
      <w:rFonts w:cs="Arial"/>
      <w:sz w:val="22"/>
      <w:szCs w:val="22"/>
      <w:lang w:eastAsia="en-US"/>
    </w:rPr>
  </w:style>
  <w:style w:type="paragraph" w:customStyle="1" w:styleId="Sangra2detindependiente12">
    <w:name w:val="Sangría 2 de t. independiente12"/>
    <w:basedOn w:val="Normal"/>
    <w:rsid w:val="00601985"/>
    <w:pPr>
      <w:widowControl w:val="0"/>
      <w:tabs>
        <w:tab w:val="left" w:pos="0"/>
      </w:tabs>
      <w:spacing w:before="120" w:after="120" w:line="276" w:lineRule="auto"/>
      <w:ind w:left="-567"/>
      <w:jc w:val="both"/>
    </w:pPr>
    <w:rPr>
      <w:rFonts w:cs="Arial"/>
      <w:sz w:val="22"/>
      <w:szCs w:val="22"/>
      <w:lang w:eastAsia="es-MX"/>
    </w:rPr>
  </w:style>
  <w:style w:type="numbering" w:customStyle="1" w:styleId="Estilo2">
    <w:name w:val="Estilo2"/>
    <w:rsid w:val="00601985"/>
    <w:pPr>
      <w:numPr>
        <w:numId w:val="16"/>
      </w:numPr>
    </w:pPr>
  </w:style>
  <w:style w:type="numbering" w:customStyle="1" w:styleId="Estilo3">
    <w:name w:val="Estilo3"/>
    <w:rsid w:val="00601985"/>
    <w:pPr>
      <w:numPr>
        <w:numId w:val="17"/>
      </w:numPr>
    </w:pPr>
  </w:style>
  <w:style w:type="numbering" w:customStyle="1" w:styleId="Estilo4">
    <w:name w:val="Estilo4"/>
    <w:rsid w:val="00601985"/>
    <w:pPr>
      <w:numPr>
        <w:numId w:val="18"/>
      </w:numPr>
    </w:pPr>
  </w:style>
  <w:style w:type="numbering" w:customStyle="1" w:styleId="Estilo5">
    <w:name w:val="Estilo5"/>
    <w:rsid w:val="00601985"/>
    <w:pPr>
      <w:numPr>
        <w:numId w:val="19"/>
      </w:numPr>
    </w:pPr>
  </w:style>
  <w:style w:type="numbering" w:customStyle="1" w:styleId="Estilo6">
    <w:name w:val="Estilo6"/>
    <w:rsid w:val="00601985"/>
    <w:pPr>
      <w:numPr>
        <w:numId w:val="20"/>
      </w:numPr>
    </w:pPr>
  </w:style>
  <w:style w:type="numbering" w:customStyle="1" w:styleId="Estilo7">
    <w:name w:val="Estilo7"/>
    <w:rsid w:val="00601985"/>
    <w:pPr>
      <w:numPr>
        <w:numId w:val="21"/>
      </w:numPr>
    </w:pPr>
  </w:style>
  <w:style w:type="numbering" w:customStyle="1" w:styleId="Estilo8">
    <w:name w:val="Estilo8"/>
    <w:rsid w:val="00601985"/>
    <w:pPr>
      <w:numPr>
        <w:numId w:val="22"/>
      </w:numPr>
    </w:pPr>
  </w:style>
  <w:style w:type="numbering" w:customStyle="1" w:styleId="Estilo9">
    <w:name w:val="Estilo9"/>
    <w:rsid w:val="00601985"/>
    <w:pPr>
      <w:numPr>
        <w:numId w:val="23"/>
      </w:numPr>
    </w:pPr>
  </w:style>
  <w:style w:type="numbering" w:customStyle="1" w:styleId="Estilo10">
    <w:name w:val="Estilo10"/>
    <w:rsid w:val="00601985"/>
    <w:pPr>
      <w:numPr>
        <w:numId w:val="24"/>
      </w:numPr>
    </w:pPr>
  </w:style>
  <w:style w:type="numbering" w:customStyle="1" w:styleId="Estilo11">
    <w:name w:val="Estilo11"/>
    <w:rsid w:val="00601985"/>
    <w:pPr>
      <w:numPr>
        <w:numId w:val="25"/>
      </w:numPr>
    </w:pPr>
  </w:style>
  <w:style w:type="numbering" w:customStyle="1" w:styleId="Estilo12">
    <w:name w:val="Estilo12"/>
    <w:rsid w:val="00601985"/>
    <w:pPr>
      <w:numPr>
        <w:numId w:val="26"/>
      </w:numPr>
    </w:pPr>
  </w:style>
  <w:style w:type="numbering" w:customStyle="1" w:styleId="Estilo13">
    <w:name w:val="Estilo13"/>
    <w:rsid w:val="00601985"/>
    <w:pPr>
      <w:numPr>
        <w:numId w:val="27"/>
      </w:numPr>
    </w:pPr>
  </w:style>
  <w:style w:type="numbering" w:customStyle="1" w:styleId="Estilo14">
    <w:name w:val="Estilo14"/>
    <w:rsid w:val="00601985"/>
    <w:pPr>
      <w:numPr>
        <w:numId w:val="28"/>
      </w:numPr>
    </w:pPr>
  </w:style>
  <w:style w:type="numbering" w:customStyle="1" w:styleId="Estilo15">
    <w:name w:val="Estilo15"/>
    <w:rsid w:val="00601985"/>
    <w:pPr>
      <w:numPr>
        <w:numId w:val="29"/>
      </w:numPr>
    </w:pPr>
  </w:style>
  <w:style w:type="numbering" w:customStyle="1" w:styleId="Estilo16">
    <w:name w:val="Estilo16"/>
    <w:rsid w:val="00601985"/>
    <w:pPr>
      <w:numPr>
        <w:numId w:val="30"/>
      </w:numPr>
    </w:pPr>
  </w:style>
  <w:style w:type="numbering" w:customStyle="1" w:styleId="Estilo17">
    <w:name w:val="Estilo17"/>
    <w:rsid w:val="00601985"/>
    <w:pPr>
      <w:numPr>
        <w:numId w:val="31"/>
      </w:numPr>
    </w:pPr>
  </w:style>
  <w:style w:type="numbering" w:customStyle="1" w:styleId="Estilo18">
    <w:name w:val="Estilo18"/>
    <w:rsid w:val="00601985"/>
    <w:pPr>
      <w:numPr>
        <w:numId w:val="32"/>
      </w:numPr>
    </w:pPr>
  </w:style>
  <w:style w:type="numbering" w:customStyle="1" w:styleId="Estilo19">
    <w:name w:val="Estilo19"/>
    <w:rsid w:val="00601985"/>
    <w:pPr>
      <w:numPr>
        <w:numId w:val="33"/>
      </w:numPr>
    </w:pPr>
  </w:style>
  <w:style w:type="numbering" w:customStyle="1" w:styleId="Estilo20">
    <w:name w:val="Estilo20"/>
    <w:rsid w:val="00601985"/>
    <w:pPr>
      <w:numPr>
        <w:numId w:val="34"/>
      </w:numPr>
    </w:pPr>
  </w:style>
  <w:style w:type="numbering" w:customStyle="1" w:styleId="Estilo21">
    <w:name w:val="Estilo21"/>
    <w:rsid w:val="00601985"/>
    <w:pPr>
      <w:numPr>
        <w:numId w:val="35"/>
      </w:numPr>
    </w:pPr>
  </w:style>
  <w:style w:type="paragraph" w:customStyle="1" w:styleId="clausulado">
    <w:name w:val="clausulado"/>
    <w:basedOn w:val="Normal"/>
    <w:rsid w:val="00601985"/>
    <w:pPr>
      <w:widowControl w:val="0"/>
      <w:tabs>
        <w:tab w:val="left" w:pos="0"/>
      </w:tabs>
      <w:spacing w:before="120" w:after="120" w:line="276" w:lineRule="auto"/>
      <w:ind w:left="1985" w:hanging="1985"/>
      <w:jc w:val="both"/>
    </w:pPr>
    <w:rPr>
      <w:rFonts w:cs="Arial"/>
      <w:bCs/>
      <w:sz w:val="22"/>
      <w:szCs w:val="22"/>
      <w:lang w:val="es-ES_tradnl" w:eastAsia="en-US"/>
    </w:rPr>
  </w:style>
  <w:style w:type="paragraph" w:styleId="Revisin">
    <w:name w:val="Revision"/>
    <w:hidden/>
    <w:uiPriority w:val="99"/>
    <w:rsid w:val="00601985"/>
    <w:rPr>
      <w:lang w:val="es-ES" w:eastAsia="es-ES"/>
    </w:rPr>
  </w:style>
  <w:style w:type="table" w:styleId="Tablaconlista4">
    <w:name w:val="Table List 4"/>
    <w:basedOn w:val="Tablanormal"/>
    <w:rsid w:val="00601985"/>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angra2detindependiente2">
    <w:name w:val="Sangría 2 de t. independiente2"/>
    <w:basedOn w:val="Normal"/>
    <w:rsid w:val="00601985"/>
    <w:pPr>
      <w:tabs>
        <w:tab w:val="left" w:pos="0"/>
      </w:tabs>
      <w:spacing w:before="120" w:after="120" w:line="276" w:lineRule="auto"/>
      <w:ind w:left="1418"/>
      <w:jc w:val="both"/>
    </w:pPr>
    <w:rPr>
      <w:rFonts w:ascii="Tahoma" w:hAnsi="Tahoma" w:cs="Arial"/>
      <w:sz w:val="22"/>
      <w:szCs w:val="22"/>
      <w:lang w:eastAsia="en-US"/>
    </w:rPr>
  </w:style>
  <w:style w:type="paragraph" w:customStyle="1" w:styleId="Sangra2detindependiente3">
    <w:name w:val="Sangría 2 de t. independiente3"/>
    <w:basedOn w:val="Normal"/>
    <w:rsid w:val="00601985"/>
    <w:pPr>
      <w:tabs>
        <w:tab w:val="left" w:pos="0"/>
      </w:tabs>
      <w:spacing w:before="120" w:after="120" w:line="276" w:lineRule="auto"/>
      <w:ind w:left="567" w:hanging="567"/>
      <w:jc w:val="both"/>
    </w:pPr>
    <w:rPr>
      <w:rFonts w:cs="Arial"/>
      <w:sz w:val="22"/>
      <w:szCs w:val="22"/>
      <w:lang w:eastAsia="en-US"/>
    </w:rPr>
  </w:style>
  <w:style w:type="character" w:customStyle="1" w:styleId="Textoindependiente3Car1">
    <w:name w:val="Texto independiente 3 Car1"/>
    <w:uiPriority w:val="99"/>
    <w:semiHidden/>
    <w:rsid w:val="00601985"/>
    <w:rPr>
      <w:rFonts w:ascii="Times New Roman" w:eastAsia="Times New Roman" w:hAnsi="Times New Roman"/>
      <w:sz w:val="16"/>
      <w:szCs w:val="16"/>
    </w:rPr>
  </w:style>
  <w:style w:type="character" w:customStyle="1" w:styleId="TextodegloboCar1">
    <w:name w:val="Texto de globo Car1"/>
    <w:uiPriority w:val="99"/>
    <w:semiHidden/>
    <w:rsid w:val="00601985"/>
    <w:rPr>
      <w:rFonts w:ascii="Tahoma" w:eastAsia="Times New Roman" w:hAnsi="Tahoma" w:cs="Tahoma"/>
      <w:sz w:val="16"/>
      <w:szCs w:val="16"/>
    </w:rPr>
  </w:style>
  <w:style w:type="paragraph" w:customStyle="1" w:styleId="Style2">
    <w:name w:val="Style 2"/>
    <w:uiPriority w:val="99"/>
    <w:rsid w:val="00601985"/>
    <w:pPr>
      <w:widowControl w:val="0"/>
      <w:autoSpaceDE w:val="0"/>
      <w:autoSpaceDN w:val="0"/>
      <w:spacing w:before="252" w:line="360" w:lineRule="auto"/>
      <w:ind w:left="1152" w:right="504"/>
      <w:jc w:val="both"/>
    </w:pPr>
    <w:rPr>
      <w:sz w:val="24"/>
      <w:szCs w:val="24"/>
      <w:lang w:val="en-US" w:eastAsia="es-ES"/>
    </w:rPr>
  </w:style>
  <w:style w:type="paragraph" w:customStyle="1" w:styleId="Style10">
    <w:name w:val="Style 1"/>
    <w:uiPriority w:val="99"/>
    <w:rsid w:val="00601985"/>
    <w:pPr>
      <w:widowControl w:val="0"/>
      <w:autoSpaceDE w:val="0"/>
      <w:autoSpaceDN w:val="0"/>
      <w:adjustRightInd w:val="0"/>
    </w:pPr>
    <w:rPr>
      <w:lang w:val="en-US" w:eastAsia="es-ES"/>
    </w:rPr>
  </w:style>
  <w:style w:type="character" w:customStyle="1" w:styleId="CharacterStyle1">
    <w:name w:val="Character Style 1"/>
    <w:uiPriority w:val="99"/>
    <w:rsid w:val="00601985"/>
    <w:rPr>
      <w:sz w:val="20"/>
      <w:szCs w:val="20"/>
    </w:rPr>
  </w:style>
  <w:style w:type="paragraph" w:customStyle="1" w:styleId="Style3">
    <w:name w:val="Style 3"/>
    <w:uiPriority w:val="99"/>
    <w:rsid w:val="00601985"/>
    <w:pPr>
      <w:widowControl w:val="0"/>
      <w:autoSpaceDE w:val="0"/>
      <w:autoSpaceDN w:val="0"/>
      <w:adjustRightInd w:val="0"/>
    </w:pPr>
    <w:rPr>
      <w:sz w:val="24"/>
      <w:szCs w:val="24"/>
      <w:lang w:val="en-US" w:eastAsia="es-ES"/>
    </w:rPr>
  </w:style>
  <w:style w:type="paragraph" w:customStyle="1" w:styleId="Style4">
    <w:name w:val="Style 4"/>
    <w:uiPriority w:val="99"/>
    <w:rsid w:val="00601985"/>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601985"/>
    <w:pPr>
      <w:widowControl w:val="0"/>
      <w:autoSpaceDE w:val="0"/>
      <w:autoSpaceDN w:val="0"/>
      <w:ind w:left="1656"/>
    </w:pPr>
    <w:rPr>
      <w:sz w:val="24"/>
      <w:szCs w:val="24"/>
      <w:lang w:val="en-US" w:eastAsia="es-ES"/>
    </w:rPr>
  </w:style>
  <w:style w:type="character" w:customStyle="1" w:styleId="CharacterStyle2">
    <w:name w:val="Character Style 2"/>
    <w:uiPriority w:val="99"/>
    <w:rsid w:val="00601985"/>
    <w:rPr>
      <w:sz w:val="20"/>
      <w:szCs w:val="20"/>
    </w:rPr>
  </w:style>
  <w:style w:type="character" w:customStyle="1" w:styleId="CharacterStyle3">
    <w:name w:val="Character Style 3"/>
    <w:uiPriority w:val="99"/>
    <w:rsid w:val="00601985"/>
    <w:rPr>
      <w:rFonts w:ascii="Tahoma" w:hAnsi="Tahoma" w:cs="Tahoma"/>
      <w:sz w:val="20"/>
      <w:szCs w:val="20"/>
    </w:rPr>
  </w:style>
  <w:style w:type="paragraph" w:customStyle="1" w:styleId="Sangra2detindependiente11">
    <w:name w:val="Sangría 2 de t. independiente11"/>
    <w:basedOn w:val="Normal"/>
    <w:rsid w:val="00601985"/>
    <w:pPr>
      <w:tabs>
        <w:tab w:val="left" w:pos="0"/>
      </w:tabs>
      <w:spacing w:before="120" w:after="120" w:line="276" w:lineRule="auto"/>
      <w:ind w:left="567" w:hanging="567"/>
      <w:jc w:val="both"/>
    </w:pPr>
    <w:rPr>
      <w:rFonts w:cs="Arial"/>
      <w:sz w:val="22"/>
      <w:szCs w:val="22"/>
      <w:lang w:eastAsia="en-US"/>
    </w:rPr>
  </w:style>
  <w:style w:type="character" w:customStyle="1" w:styleId="apple-style-span">
    <w:name w:val="apple-style-span"/>
    <w:rsid w:val="00601985"/>
  </w:style>
  <w:style w:type="paragraph" w:customStyle="1" w:styleId="v14b">
    <w:name w:val="v14b"/>
    <w:basedOn w:val="Normal"/>
    <w:rsid w:val="00601985"/>
    <w:pPr>
      <w:tabs>
        <w:tab w:val="left" w:pos="0"/>
      </w:tabs>
      <w:spacing w:before="100" w:beforeAutospacing="1" w:after="100" w:afterAutospacing="1" w:line="276" w:lineRule="auto"/>
      <w:jc w:val="both"/>
    </w:pPr>
    <w:rPr>
      <w:rFonts w:ascii="Verdana" w:hAnsi="Verdana" w:cs="Arial"/>
      <w:b/>
      <w:bCs/>
      <w:sz w:val="21"/>
      <w:szCs w:val="21"/>
      <w:lang w:eastAsia="en-US"/>
    </w:rPr>
  </w:style>
  <w:style w:type="paragraph" w:customStyle="1" w:styleId="arial131">
    <w:name w:val="arial131"/>
    <w:basedOn w:val="Normal"/>
    <w:rsid w:val="00601985"/>
    <w:pPr>
      <w:tabs>
        <w:tab w:val="left" w:pos="0"/>
      </w:tabs>
      <w:spacing w:before="100" w:beforeAutospacing="1" w:after="100" w:afterAutospacing="1" w:line="317" w:lineRule="atLeast"/>
      <w:jc w:val="both"/>
    </w:pPr>
    <w:rPr>
      <w:rFonts w:cs="Arial"/>
      <w:sz w:val="21"/>
      <w:szCs w:val="21"/>
      <w:lang w:eastAsia="en-US"/>
    </w:rPr>
  </w:style>
  <w:style w:type="character" w:customStyle="1" w:styleId="v20b1">
    <w:name w:val="v20b1"/>
    <w:rsid w:val="00601985"/>
    <w:rPr>
      <w:rFonts w:ascii="Verdana" w:hAnsi="Verdana" w:hint="default"/>
      <w:b/>
      <w:bCs/>
      <w:sz w:val="30"/>
      <w:szCs w:val="30"/>
    </w:rPr>
  </w:style>
  <w:style w:type="character" w:customStyle="1" w:styleId="v111">
    <w:name w:val="v111"/>
    <w:rsid w:val="00601985"/>
    <w:rPr>
      <w:rFonts w:ascii="Verdana" w:hAnsi="Verdana" w:hint="default"/>
      <w:sz w:val="17"/>
      <w:szCs w:val="17"/>
    </w:rPr>
  </w:style>
  <w:style w:type="paragraph" w:customStyle="1" w:styleId="Normal2">
    <w:name w:val="Normal2"/>
    <w:basedOn w:val="Normal"/>
    <w:rsid w:val="00601985"/>
    <w:pPr>
      <w:tabs>
        <w:tab w:val="left" w:pos="0"/>
      </w:tabs>
      <w:spacing w:before="120" w:after="120" w:line="360" w:lineRule="auto"/>
      <w:jc w:val="both"/>
    </w:pPr>
    <w:rPr>
      <w:rFonts w:cs="Arial"/>
      <w:i/>
      <w:sz w:val="22"/>
      <w:szCs w:val="22"/>
      <w:lang w:eastAsia="en-US"/>
    </w:rPr>
  </w:style>
  <w:style w:type="paragraph" w:customStyle="1" w:styleId="Prrafodelista1">
    <w:name w:val="Párrafo de lista1"/>
    <w:basedOn w:val="Normal"/>
    <w:uiPriority w:val="99"/>
    <w:qFormat/>
    <w:rsid w:val="00601985"/>
    <w:pPr>
      <w:tabs>
        <w:tab w:val="left" w:pos="0"/>
      </w:tabs>
      <w:spacing w:before="120" w:after="120" w:line="276" w:lineRule="auto"/>
      <w:ind w:left="708"/>
      <w:jc w:val="both"/>
    </w:pPr>
    <w:rPr>
      <w:rFonts w:ascii="Times" w:hAnsi="Times" w:cs="Arial"/>
      <w:sz w:val="22"/>
      <w:szCs w:val="22"/>
      <w:lang w:eastAsia="en-US"/>
    </w:rPr>
  </w:style>
  <w:style w:type="paragraph" w:customStyle="1" w:styleId="romanos0">
    <w:name w:val="romanos"/>
    <w:basedOn w:val="Normal"/>
    <w:uiPriority w:val="99"/>
    <w:rsid w:val="00601985"/>
    <w:pPr>
      <w:tabs>
        <w:tab w:val="left" w:pos="0"/>
      </w:tabs>
      <w:spacing w:before="120" w:after="101" w:line="216" w:lineRule="atLeast"/>
      <w:ind w:left="720" w:hanging="432"/>
      <w:jc w:val="both"/>
    </w:pPr>
    <w:rPr>
      <w:rFonts w:eastAsia="Calibri" w:cs="Arial"/>
      <w:sz w:val="18"/>
      <w:szCs w:val="18"/>
      <w:lang w:eastAsia="en-US"/>
    </w:rPr>
  </w:style>
  <w:style w:type="paragraph" w:customStyle="1" w:styleId="inciso0">
    <w:name w:val="inciso"/>
    <w:basedOn w:val="Normal"/>
    <w:rsid w:val="00601985"/>
    <w:pPr>
      <w:tabs>
        <w:tab w:val="left" w:pos="0"/>
      </w:tabs>
      <w:spacing w:before="120" w:after="101" w:line="216" w:lineRule="atLeast"/>
      <w:ind w:left="1152" w:hanging="432"/>
      <w:jc w:val="both"/>
    </w:pPr>
    <w:rPr>
      <w:rFonts w:eastAsia="Calibri" w:cs="Arial"/>
      <w:sz w:val="18"/>
      <w:szCs w:val="18"/>
      <w:lang w:eastAsia="en-US"/>
    </w:rPr>
  </w:style>
  <w:style w:type="table" w:customStyle="1" w:styleId="Listaclara-nfasis11">
    <w:name w:val="Lista clara - Énfasis 11"/>
    <w:basedOn w:val="Tablanormal"/>
    <w:uiPriority w:val="99"/>
    <w:rsid w:val="00601985"/>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601985"/>
    <w:pPr>
      <w:tabs>
        <w:tab w:val="left" w:pos="0"/>
      </w:tabs>
      <w:spacing w:before="100" w:beforeAutospacing="1" w:after="100" w:afterAutospacing="1" w:line="276" w:lineRule="auto"/>
      <w:jc w:val="both"/>
    </w:pPr>
    <w:rPr>
      <w:rFonts w:ascii="Verdana" w:hAnsi="Verdana" w:cs="Arial"/>
      <w:color w:val="595959"/>
      <w:sz w:val="17"/>
      <w:szCs w:val="17"/>
      <w:lang w:eastAsia="en-US"/>
    </w:rPr>
  </w:style>
  <w:style w:type="paragraph" w:customStyle="1" w:styleId="TtulodeTDC1">
    <w:name w:val="Título de TDC1"/>
    <w:basedOn w:val="Ttulo1"/>
    <w:next w:val="Normal"/>
    <w:uiPriority w:val="99"/>
    <w:semiHidden/>
    <w:rsid w:val="00601985"/>
    <w:pPr>
      <w:keepNext w:val="0"/>
      <w:keepLines/>
      <w:tabs>
        <w:tab w:val="clear" w:pos="432"/>
        <w:tab w:val="left" w:pos="0"/>
      </w:tabs>
      <w:spacing w:before="480" w:after="120" w:line="276" w:lineRule="auto"/>
      <w:ind w:left="720" w:hanging="360"/>
      <w:outlineLvl w:val="9"/>
    </w:pPr>
    <w:rPr>
      <w:rFonts w:ascii="Cambria" w:hAnsi="Cambria"/>
      <w:smallCaps/>
      <w:color w:val="365F91"/>
      <w:kern w:val="0"/>
      <w:sz w:val="28"/>
      <w:szCs w:val="28"/>
      <w:lang w:eastAsia="en-US"/>
    </w:rPr>
  </w:style>
  <w:style w:type="paragraph" w:styleId="ndice1">
    <w:name w:val="index 1"/>
    <w:basedOn w:val="Normal"/>
    <w:next w:val="Normal"/>
    <w:autoRedefine/>
    <w:rsid w:val="00601985"/>
    <w:pPr>
      <w:tabs>
        <w:tab w:val="left" w:pos="0"/>
      </w:tabs>
      <w:spacing w:before="120" w:after="120" w:line="276" w:lineRule="auto"/>
      <w:ind w:left="240" w:hanging="240"/>
      <w:jc w:val="both"/>
    </w:pPr>
    <w:rPr>
      <w:rFonts w:ascii="Times" w:hAnsi="Times" w:cs="Arial"/>
      <w:sz w:val="22"/>
      <w:szCs w:val="22"/>
      <w:lang w:val="es-ES_tradnl" w:eastAsia="en-US"/>
    </w:rPr>
  </w:style>
  <w:style w:type="paragraph" w:customStyle="1" w:styleId="estilo250">
    <w:name w:val="estilo25"/>
    <w:basedOn w:val="Normal"/>
    <w:rsid w:val="00601985"/>
    <w:pPr>
      <w:tabs>
        <w:tab w:val="left" w:pos="0"/>
      </w:tabs>
      <w:spacing w:before="100" w:beforeAutospacing="1" w:after="100" w:afterAutospacing="1" w:line="276" w:lineRule="auto"/>
      <w:jc w:val="both"/>
    </w:pPr>
    <w:rPr>
      <w:rFonts w:cs="Arial"/>
      <w:color w:val="3E3D9A"/>
      <w:sz w:val="15"/>
      <w:szCs w:val="15"/>
      <w:lang w:eastAsia="en-US"/>
    </w:rPr>
  </w:style>
  <w:style w:type="numbering" w:customStyle="1" w:styleId="Sinlista1">
    <w:name w:val="Sin lista1"/>
    <w:next w:val="Sinlista"/>
    <w:uiPriority w:val="99"/>
    <w:semiHidden/>
    <w:unhideWhenUsed/>
    <w:rsid w:val="00601985"/>
  </w:style>
  <w:style w:type="character" w:customStyle="1" w:styleId="estilo5a">
    <w:name w:val="estilo5"/>
    <w:uiPriority w:val="99"/>
    <w:rsid w:val="00601985"/>
  </w:style>
  <w:style w:type="paragraph" w:styleId="TtulodeTDC">
    <w:name w:val="TOC Heading"/>
    <w:basedOn w:val="Ttulo1"/>
    <w:next w:val="Normal"/>
    <w:uiPriority w:val="39"/>
    <w:qFormat/>
    <w:rsid w:val="00601985"/>
    <w:pPr>
      <w:keepNext w:val="0"/>
      <w:keepLines/>
      <w:pageBreakBefore/>
      <w:widowControl w:val="0"/>
      <w:tabs>
        <w:tab w:val="clear" w:pos="432"/>
        <w:tab w:val="left" w:pos="0"/>
      </w:tabs>
      <w:spacing w:before="480" w:after="120" w:line="276" w:lineRule="auto"/>
      <w:ind w:left="720" w:hanging="360"/>
      <w:outlineLvl w:val="9"/>
    </w:pPr>
    <w:rPr>
      <w:rFonts w:ascii="Cambria" w:hAnsi="Cambria" w:cs="Cambria"/>
      <w:smallCaps/>
      <w:color w:val="365F91"/>
      <w:kern w:val="0"/>
      <w:sz w:val="28"/>
      <w:szCs w:val="28"/>
      <w:lang w:eastAsia="en-US"/>
    </w:rPr>
  </w:style>
  <w:style w:type="table" w:customStyle="1" w:styleId="Tablaconcuadrcula1">
    <w:name w:val="Tabla con cuadrícula1"/>
    <w:basedOn w:val="Tablanormal"/>
    <w:next w:val="Tablaconcuadrcula"/>
    <w:uiPriority w:val="59"/>
    <w:rsid w:val="00601985"/>
    <w:pPr>
      <w:spacing w:after="120" w:line="300" w:lineRule="auto"/>
      <w:jc w:val="both"/>
    </w:pPr>
    <w:rPr>
      <w:rFonts w:ascii="Calibri" w:eastAsia="Times"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nhideWhenUsed/>
    <w:rsid w:val="00601985"/>
    <w:pPr>
      <w:tabs>
        <w:tab w:val="left" w:pos="0"/>
      </w:tabs>
      <w:spacing w:before="120" w:after="120" w:line="276" w:lineRule="auto"/>
      <w:jc w:val="both"/>
    </w:pPr>
    <w:rPr>
      <w:rFonts w:ascii="Times" w:hAnsi="Times" w:cs="Times"/>
      <w:sz w:val="22"/>
      <w:szCs w:val="22"/>
      <w:lang w:val="es-ES_tradnl" w:eastAsia="en-US"/>
    </w:rPr>
  </w:style>
  <w:style w:type="character" w:customStyle="1" w:styleId="TextonotaalfinalCar">
    <w:name w:val="Texto nota al final Car"/>
    <w:link w:val="Textonotaalfinal"/>
    <w:rsid w:val="00601985"/>
    <w:rPr>
      <w:rFonts w:ascii="Times" w:hAnsi="Times" w:cs="Times"/>
      <w:sz w:val="22"/>
      <w:szCs w:val="22"/>
      <w:lang w:val="es-ES_tradnl" w:eastAsia="en-US"/>
    </w:rPr>
  </w:style>
  <w:style w:type="character" w:styleId="Refdenotaalfinal">
    <w:name w:val="endnote reference"/>
    <w:uiPriority w:val="99"/>
    <w:unhideWhenUsed/>
    <w:rsid w:val="00601985"/>
    <w:rPr>
      <w:vertAlign w:val="superscript"/>
    </w:rPr>
  </w:style>
  <w:style w:type="character" w:customStyle="1" w:styleId="SinespaciadoCar">
    <w:name w:val="Sin espaciado Car"/>
    <w:link w:val="Sinespaciado"/>
    <w:uiPriority w:val="99"/>
    <w:rsid w:val="00601985"/>
    <w:rPr>
      <w:sz w:val="24"/>
      <w:szCs w:val="24"/>
      <w:lang w:eastAsia="es-ES"/>
    </w:rPr>
  </w:style>
  <w:style w:type="table" w:styleId="Listavistosa-nfasis4">
    <w:name w:val="Colorful List Accent 4"/>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medio2-nfasis3">
    <w:name w:val="Medium Shading 2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6">
    <w:name w:val="c6"/>
    <w:rsid w:val="00601985"/>
  </w:style>
  <w:style w:type="character" w:customStyle="1" w:styleId="apple-converted-space">
    <w:name w:val="apple-converted-space"/>
    <w:rsid w:val="00601985"/>
  </w:style>
  <w:style w:type="character" w:customStyle="1" w:styleId="c9">
    <w:name w:val="c9"/>
    <w:rsid w:val="00601985"/>
  </w:style>
  <w:style w:type="paragraph" w:customStyle="1" w:styleId="Estilo22">
    <w:name w:val="Estilo22"/>
    <w:basedOn w:val="Prrafodelista"/>
    <w:link w:val="Estilo22Car"/>
    <w:qFormat/>
    <w:rsid w:val="00601985"/>
    <w:pPr>
      <w:numPr>
        <w:numId w:val="36"/>
      </w:numPr>
      <w:tabs>
        <w:tab w:val="left" w:pos="0"/>
      </w:tabs>
      <w:spacing w:before="120" w:after="120" w:line="276" w:lineRule="auto"/>
      <w:jc w:val="both"/>
    </w:pPr>
    <w:rPr>
      <w:rFonts w:cs="Arial"/>
      <w:b/>
      <w:smallCaps/>
      <w:sz w:val="28"/>
      <w:szCs w:val="28"/>
      <w:lang w:eastAsia="en-US"/>
    </w:rPr>
  </w:style>
  <w:style w:type="paragraph" w:customStyle="1" w:styleId="Estilo23">
    <w:name w:val="Estilo23"/>
    <w:basedOn w:val="Prrafodelista"/>
    <w:link w:val="Estilo23Car"/>
    <w:qFormat/>
    <w:rsid w:val="00601985"/>
    <w:pPr>
      <w:numPr>
        <w:numId w:val="37"/>
      </w:numPr>
      <w:tabs>
        <w:tab w:val="left" w:pos="0"/>
      </w:tabs>
      <w:spacing w:before="120" w:after="120" w:line="276" w:lineRule="auto"/>
      <w:jc w:val="both"/>
    </w:pPr>
    <w:rPr>
      <w:rFonts w:cs="Arial"/>
      <w:b/>
      <w:bCs/>
      <w:smallCaps/>
      <w:sz w:val="22"/>
      <w:szCs w:val="22"/>
      <w:lang w:eastAsia="en-U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99"/>
    <w:qFormat/>
    <w:rsid w:val="00601985"/>
    <w:rPr>
      <w:rFonts w:ascii="Arial" w:hAnsi="Arial"/>
      <w:sz w:val="24"/>
      <w:szCs w:val="24"/>
      <w:lang w:val="es-ES" w:eastAsia="es-ES"/>
    </w:rPr>
  </w:style>
  <w:style w:type="character" w:customStyle="1" w:styleId="Estilo22Car">
    <w:name w:val="Estilo22 Car"/>
    <w:link w:val="Estilo22"/>
    <w:rsid w:val="00601985"/>
    <w:rPr>
      <w:rFonts w:ascii="Arial" w:hAnsi="Arial" w:cs="Arial"/>
      <w:b/>
      <w:smallCaps/>
      <w:sz w:val="28"/>
      <w:szCs w:val="28"/>
      <w:lang w:val="es-ES" w:eastAsia="en-US"/>
    </w:rPr>
  </w:style>
  <w:style w:type="paragraph" w:customStyle="1" w:styleId="RefTextopiedepgina">
    <w:name w:val="Ref Texto pie de página"/>
    <w:basedOn w:val="Normal"/>
    <w:next w:val="Normal"/>
    <w:rsid w:val="00601985"/>
    <w:pPr>
      <w:tabs>
        <w:tab w:val="left" w:pos="0"/>
        <w:tab w:val="left" w:pos="284"/>
      </w:tabs>
      <w:spacing w:before="60" w:after="60" w:line="220" w:lineRule="exact"/>
      <w:ind w:left="340" w:hanging="340"/>
      <w:jc w:val="both"/>
    </w:pPr>
    <w:rPr>
      <w:rFonts w:cs="Arial"/>
      <w:sz w:val="20"/>
      <w:szCs w:val="20"/>
      <w:lang w:val="es-ES_tradnl" w:eastAsia="es-ES_tradnl"/>
    </w:rPr>
  </w:style>
  <w:style w:type="character" w:customStyle="1" w:styleId="Estilo23Car">
    <w:name w:val="Estilo23 Car"/>
    <w:link w:val="Estilo23"/>
    <w:rsid w:val="00601985"/>
    <w:rPr>
      <w:rFonts w:ascii="Arial" w:hAnsi="Arial" w:cs="Arial"/>
      <w:b/>
      <w:bCs/>
      <w:smallCaps/>
      <w:sz w:val="22"/>
      <w:szCs w:val="22"/>
      <w:lang w:val="es-ES" w:eastAsia="en-US"/>
    </w:rPr>
  </w:style>
  <w:style w:type="paragraph" w:customStyle="1" w:styleId="PRIMERPARRAFO">
    <w:name w:val="_PRIMER PARRAFO"/>
    <w:basedOn w:val="Normal"/>
    <w:link w:val="PRIMERPARRAFOCar"/>
    <w:rsid w:val="00601985"/>
    <w:pPr>
      <w:tabs>
        <w:tab w:val="left" w:pos="0"/>
      </w:tabs>
      <w:spacing w:before="120" w:after="120" w:line="276" w:lineRule="auto"/>
      <w:jc w:val="both"/>
    </w:pPr>
    <w:rPr>
      <w:rFonts w:cs="Arial"/>
      <w:sz w:val="22"/>
      <w:szCs w:val="22"/>
      <w:lang w:eastAsia="en-US"/>
    </w:rPr>
  </w:style>
  <w:style w:type="character" w:customStyle="1" w:styleId="SIGLAS11ptoCar">
    <w:name w:val="_SIGLAS 11 pto Car"/>
    <w:link w:val="SIGLAS11pto"/>
    <w:rsid w:val="00601985"/>
    <w:rPr>
      <w:rFonts w:ascii="Presidencia Fina" w:hAnsi="Presidencia Fina"/>
      <w:caps/>
      <w:lang w:val="es-ES" w:eastAsia="es-ES"/>
    </w:rPr>
  </w:style>
  <w:style w:type="paragraph" w:customStyle="1" w:styleId="SIGLAS11pto">
    <w:name w:val="_SIGLAS 11 pto"/>
    <w:basedOn w:val="PRIMERPARRAFO"/>
    <w:link w:val="SIGLAS11ptoCar"/>
    <w:rsid w:val="00601985"/>
    <w:rPr>
      <w:rFonts w:ascii="Presidencia Fina" w:hAnsi="Presidencia Fina" w:cs="Times New Roman"/>
      <w:caps/>
      <w:sz w:val="20"/>
      <w:szCs w:val="20"/>
      <w:lang w:eastAsia="es-ES"/>
    </w:rPr>
  </w:style>
  <w:style w:type="paragraph" w:customStyle="1" w:styleId="TITULO10">
    <w:name w:val="_TITULO 1"/>
    <w:basedOn w:val="PRIMERPARRAFO"/>
    <w:rsid w:val="00601985"/>
    <w:pPr>
      <w:spacing w:before="480" w:line="400" w:lineRule="exact"/>
      <w:jc w:val="left"/>
    </w:pPr>
    <w:rPr>
      <w:rFonts w:ascii="Presidencia Firme" w:hAnsi="Presidencia Firme"/>
      <w:caps/>
      <w:sz w:val="40"/>
      <w:szCs w:val="40"/>
    </w:rPr>
  </w:style>
  <w:style w:type="character" w:customStyle="1" w:styleId="OBJETIVO">
    <w:name w:val="_OBJETIVO"/>
    <w:rsid w:val="00601985"/>
    <w:rPr>
      <w:rFonts w:ascii="Presidencia Fuerte" w:hAnsi="Presidencia Fuerte"/>
      <w:sz w:val="28"/>
    </w:rPr>
  </w:style>
  <w:style w:type="paragraph" w:customStyle="1" w:styleId="VIETA1BALANEGRA">
    <w:name w:val="_VIÑETA 1 BALA NEGRA"/>
    <w:basedOn w:val="PRIMERPARRAFO"/>
    <w:rsid w:val="00601985"/>
    <w:pPr>
      <w:numPr>
        <w:numId w:val="39"/>
      </w:numPr>
      <w:tabs>
        <w:tab w:val="clear" w:pos="397"/>
        <w:tab w:val="left" w:pos="181"/>
        <w:tab w:val="num" w:pos="680"/>
      </w:tabs>
      <w:ind w:left="181" w:hanging="181"/>
    </w:pPr>
  </w:style>
  <w:style w:type="paragraph" w:customStyle="1" w:styleId="TITULO20">
    <w:name w:val="_TITULO 2"/>
    <w:basedOn w:val="PRIMERPARRAFO"/>
    <w:rsid w:val="00601985"/>
    <w:pPr>
      <w:spacing w:before="480" w:line="360" w:lineRule="exact"/>
      <w:jc w:val="left"/>
    </w:pPr>
    <w:rPr>
      <w:rFonts w:ascii="Presidencia Firme" w:hAnsi="Presidencia Firme"/>
      <w:caps/>
      <w:sz w:val="36"/>
      <w:szCs w:val="36"/>
    </w:rPr>
  </w:style>
  <w:style w:type="paragraph" w:customStyle="1" w:styleId="VIETA4BLANCA">
    <w:name w:val="_VIÑETA 4 BLANCA"/>
    <w:basedOn w:val="PRIMERPARRAFO"/>
    <w:rsid w:val="00601985"/>
    <w:pPr>
      <w:numPr>
        <w:numId w:val="40"/>
      </w:numPr>
      <w:tabs>
        <w:tab w:val="clear" w:pos="903"/>
        <w:tab w:val="left" w:pos="822"/>
      </w:tabs>
      <w:ind w:left="822" w:hanging="255"/>
    </w:pPr>
  </w:style>
  <w:style w:type="character" w:customStyle="1" w:styleId="CURSIVAS">
    <w:name w:val="_CURSIVAS"/>
    <w:rsid w:val="00601985"/>
    <w:rPr>
      <w:rFonts w:ascii="Presidencia Fina" w:hAnsi="Presidencia Fina"/>
      <w:i/>
      <w:sz w:val="24"/>
    </w:rPr>
  </w:style>
  <w:style w:type="character" w:customStyle="1" w:styleId="Vieta1Car">
    <w:name w:val="Viñeta 1 Car"/>
    <w:link w:val="Vieta1"/>
    <w:rsid w:val="00601985"/>
    <w:rPr>
      <w:rFonts w:ascii="EurekaSans-Light" w:hAnsi="EurekaSans-Light"/>
      <w:sz w:val="24"/>
      <w:szCs w:val="24"/>
      <w:lang w:val="en-US" w:eastAsia="es-ES_tradnl"/>
    </w:rPr>
  </w:style>
  <w:style w:type="paragraph" w:customStyle="1" w:styleId="Vieta1">
    <w:name w:val="Viñeta 1"/>
    <w:link w:val="Vieta1Car"/>
    <w:rsid w:val="00601985"/>
    <w:pPr>
      <w:numPr>
        <w:numId w:val="38"/>
      </w:numPr>
      <w:tabs>
        <w:tab w:val="clear" w:pos="240"/>
        <w:tab w:val="left" w:pos="284"/>
      </w:tabs>
      <w:spacing w:before="60" w:after="60" w:line="240" w:lineRule="exact"/>
      <w:ind w:left="284" w:hanging="284"/>
      <w:jc w:val="both"/>
    </w:pPr>
    <w:rPr>
      <w:rFonts w:ascii="EurekaSans-Light" w:hAnsi="EurekaSans-Light"/>
      <w:sz w:val="24"/>
      <w:szCs w:val="24"/>
      <w:lang w:val="en-US" w:eastAsia="es-ES_tradnl"/>
    </w:rPr>
  </w:style>
  <w:style w:type="paragraph" w:customStyle="1" w:styleId="VIETA2GUION">
    <w:name w:val="_VIÑETA 2 GUION"/>
    <w:basedOn w:val="PRIMERPARRAFO"/>
    <w:rsid w:val="00601985"/>
    <w:pPr>
      <w:numPr>
        <w:numId w:val="41"/>
      </w:numPr>
      <w:tabs>
        <w:tab w:val="clear" w:pos="567"/>
        <w:tab w:val="left" w:pos="363"/>
      </w:tabs>
      <w:ind w:left="362" w:hanging="181"/>
    </w:pPr>
  </w:style>
  <w:style w:type="paragraph" w:customStyle="1" w:styleId="VIETA3NEGRA">
    <w:name w:val="_VIÑETA 3 NEGRA"/>
    <w:basedOn w:val="PRIMERPARRAFO"/>
    <w:rsid w:val="00601985"/>
    <w:pPr>
      <w:numPr>
        <w:numId w:val="42"/>
      </w:numPr>
      <w:tabs>
        <w:tab w:val="clear" w:pos="964"/>
        <w:tab w:val="left" w:pos="544"/>
        <w:tab w:val="num" w:pos="720"/>
      </w:tabs>
      <w:ind w:left="544" w:hanging="181"/>
    </w:pPr>
  </w:style>
  <w:style w:type="paragraph" w:customStyle="1" w:styleId="VIETA5SANGRIA">
    <w:name w:val="_VIÑETA 5 SANGRIA"/>
    <w:basedOn w:val="PRIMERPARRAFO"/>
    <w:rsid w:val="00601985"/>
    <w:pPr>
      <w:tabs>
        <w:tab w:val="left" w:pos="822"/>
      </w:tabs>
      <w:ind w:left="822"/>
    </w:pPr>
  </w:style>
  <w:style w:type="paragraph" w:customStyle="1" w:styleId="TITULO4ESTRATEGIA">
    <w:name w:val="_TITULO 4 ESTRATEGIA"/>
    <w:basedOn w:val="PRIMERPARRAFO"/>
    <w:link w:val="TITULO4ESTRATEGIACar"/>
    <w:rsid w:val="00601985"/>
    <w:pPr>
      <w:spacing w:before="360" w:line="280" w:lineRule="exact"/>
      <w:contextualSpacing/>
    </w:pPr>
    <w:rPr>
      <w:rFonts w:ascii="Presidencia Fina Versalitas" w:hAnsi="Presidencia Fina Versalitas"/>
      <w:smallCaps/>
      <w:sz w:val="28"/>
      <w:szCs w:val="28"/>
    </w:rPr>
  </w:style>
  <w:style w:type="paragraph" w:customStyle="1" w:styleId="TITULO3OBJETIVO">
    <w:name w:val="_TITULO 3 OBJETIVO"/>
    <w:basedOn w:val="PRIMERPARRAFO"/>
    <w:link w:val="TITULO3OBJETIVOCar"/>
    <w:rsid w:val="00601985"/>
    <w:pPr>
      <w:spacing w:before="480" w:line="280" w:lineRule="exact"/>
    </w:pPr>
    <w:rPr>
      <w:rFonts w:ascii="Presidencia Base" w:hAnsi="Presidencia Base"/>
      <w:smallCaps/>
      <w:sz w:val="28"/>
      <w:szCs w:val="28"/>
    </w:rPr>
  </w:style>
  <w:style w:type="character" w:customStyle="1" w:styleId="NEGRITASBASE12PTS">
    <w:name w:val="_NEGRITAS BASE 12 PTS"/>
    <w:rsid w:val="00601985"/>
    <w:rPr>
      <w:rFonts w:ascii="Presidencia Base" w:hAnsi="Presidencia Base"/>
      <w:sz w:val="24"/>
      <w:szCs w:val="22"/>
      <w:lang w:val="es-ES" w:eastAsia="es-ES" w:bidi="ar-SA"/>
    </w:rPr>
  </w:style>
  <w:style w:type="character" w:customStyle="1" w:styleId="PRIMERPARRAFOCar">
    <w:name w:val="_PRIMER PARRAFO Car"/>
    <w:link w:val="PRIMERPARRAFO"/>
    <w:rsid w:val="00601985"/>
    <w:rPr>
      <w:rFonts w:ascii="Arial" w:hAnsi="Arial" w:cs="Arial"/>
      <w:sz w:val="22"/>
      <w:szCs w:val="22"/>
      <w:lang w:val="es-ES" w:eastAsia="en-US"/>
    </w:rPr>
  </w:style>
  <w:style w:type="paragraph" w:customStyle="1" w:styleId="TITULO0EJE">
    <w:name w:val="_TITULO 0 EJE"/>
    <w:basedOn w:val="TITULO10"/>
    <w:rsid w:val="00601985"/>
    <w:pPr>
      <w:framePr w:w="9611" w:h="4701" w:hRule="exact" w:hSpace="142" w:wrap="around" w:hAnchor="page" w:x="1436" w:y="1"/>
      <w:spacing w:before="3400" w:line="560" w:lineRule="exact"/>
      <w:suppressOverlap/>
    </w:pPr>
    <w:rPr>
      <w:rFonts w:ascii="Presidencia Fuerte" w:hAnsi="Presidencia Fuerte"/>
      <w:sz w:val="56"/>
    </w:rPr>
  </w:style>
  <w:style w:type="character" w:customStyle="1" w:styleId="TITULO4ESTRATEGIACar">
    <w:name w:val="_TITULO 4 ESTRATEGIA Car"/>
    <w:link w:val="TITULO4ESTRATEGIA"/>
    <w:rsid w:val="00601985"/>
    <w:rPr>
      <w:rFonts w:ascii="Presidencia Fina Versalitas" w:hAnsi="Presidencia Fina Versalitas" w:cs="Arial"/>
      <w:smallCaps/>
      <w:sz w:val="28"/>
      <w:szCs w:val="28"/>
      <w:lang w:val="es-ES" w:eastAsia="en-US"/>
    </w:rPr>
  </w:style>
  <w:style w:type="character" w:customStyle="1" w:styleId="TITULO3OBJETIVOCar">
    <w:name w:val="_TITULO 3 OBJETIVO Car"/>
    <w:link w:val="TITULO3OBJETIVO"/>
    <w:rsid w:val="00601985"/>
    <w:rPr>
      <w:rFonts w:ascii="Presidencia Base" w:hAnsi="Presidencia Base" w:cs="Arial"/>
      <w:smallCaps/>
      <w:sz w:val="28"/>
      <w:szCs w:val="28"/>
      <w:lang w:val="es-ES" w:eastAsia="en-US"/>
    </w:rPr>
  </w:style>
  <w:style w:type="paragraph" w:customStyle="1" w:styleId="EstiloTITULO4ESTRATEGIAInterlineadoExacto14pto">
    <w:name w:val="Estilo _TITULO 4 ESTRATEGIA + Interlineado:  Exacto 14 pto"/>
    <w:basedOn w:val="TITULO4ESTRATEGIA"/>
    <w:rsid w:val="00601985"/>
    <w:rPr>
      <w:szCs w:val="20"/>
    </w:rPr>
  </w:style>
  <w:style w:type="numbering" w:customStyle="1" w:styleId="Estilo25">
    <w:name w:val="Estilo25"/>
    <w:uiPriority w:val="99"/>
    <w:rsid w:val="00601985"/>
    <w:pPr>
      <w:numPr>
        <w:numId w:val="43"/>
      </w:numPr>
    </w:pPr>
  </w:style>
  <w:style w:type="numbering" w:customStyle="1" w:styleId="Estilo26">
    <w:name w:val="Estilo26"/>
    <w:uiPriority w:val="99"/>
    <w:rsid w:val="00601985"/>
    <w:pPr>
      <w:numPr>
        <w:numId w:val="44"/>
      </w:numPr>
    </w:pPr>
  </w:style>
  <w:style w:type="numbering" w:customStyle="1" w:styleId="Estilo27">
    <w:name w:val="Estilo27"/>
    <w:uiPriority w:val="99"/>
    <w:rsid w:val="00601985"/>
    <w:pPr>
      <w:numPr>
        <w:numId w:val="45"/>
      </w:numPr>
    </w:pPr>
  </w:style>
  <w:style w:type="numbering" w:customStyle="1" w:styleId="Estilo28">
    <w:name w:val="Estilo28"/>
    <w:uiPriority w:val="99"/>
    <w:rsid w:val="00601985"/>
    <w:pPr>
      <w:numPr>
        <w:numId w:val="46"/>
      </w:numPr>
    </w:pPr>
  </w:style>
  <w:style w:type="numbering" w:customStyle="1" w:styleId="Estilo33">
    <w:name w:val="Estilo33"/>
    <w:uiPriority w:val="99"/>
    <w:rsid w:val="00601985"/>
    <w:pPr>
      <w:numPr>
        <w:numId w:val="47"/>
      </w:numPr>
    </w:pPr>
  </w:style>
  <w:style w:type="numbering" w:customStyle="1" w:styleId="Estilo41">
    <w:name w:val="Estilo41"/>
    <w:uiPriority w:val="99"/>
    <w:rsid w:val="00601985"/>
    <w:pPr>
      <w:numPr>
        <w:numId w:val="48"/>
      </w:numPr>
    </w:pPr>
  </w:style>
  <w:style w:type="paragraph" w:customStyle="1" w:styleId="Sombreadovistoso-nfasis11">
    <w:name w:val="Sombreado vistoso - Énfasis 11"/>
    <w:hidden/>
    <w:rsid w:val="00601985"/>
    <w:rPr>
      <w:lang w:val="es-ES" w:eastAsia="es-ES"/>
    </w:rPr>
  </w:style>
  <w:style w:type="paragraph" w:customStyle="1" w:styleId="Encabezadodetabladecontenido">
    <w:name w:val="Encabezado de tabla de contenido"/>
    <w:basedOn w:val="Ttulo1"/>
    <w:next w:val="Normal"/>
    <w:uiPriority w:val="99"/>
    <w:qFormat/>
    <w:rsid w:val="00601985"/>
    <w:pPr>
      <w:keepNext w:val="0"/>
      <w:keepLines/>
      <w:pageBreakBefore/>
      <w:widowControl w:val="0"/>
      <w:numPr>
        <w:numId w:val="0"/>
      </w:numPr>
      <w:tabs>
        <w:tab w:val="left" w:pos="0"/>
      </w:tabs>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4">
    <w:name w:val="Estilo24"/>
    <w:uiPriority w:val="99"/>
    <w:rsid w:val="00601985"/>
    <w:pPr>
      <w:numPr>
        <w:numId w:val="49"/>
      </w:numPr>
    </w:pPr>
  </w:style>
  <w:style w:type="numbering" w:customStyle="1" w:styleId="Estilo29">
    <w:name w:val="Estilo29"/>
    <w:uiPriority w:val="99"/>
    <w:rsid w:val="00601985"/>
    <w:pPr>
      <w:numPr>
        <w:numId w:val="50"/>
      </w:numPr>
    </w:pPr>
  </w:style>
  <w:style w:type="numbering" w:customStyle="1" w:styleId="Estilo30">
    <w:name w:val="Estilo30"/>
    <w:uiPriority w:val="99"/>
    <w:rsid w:val="00601985"/>
    <w:pPr>
      <w:numPr>
        <w:numId w:val="51"/>
      </w:numPr>
    </w:pPr>
  </w:style>
  <w:style w:type="numbering" w:customStyle="1" w:styleId="Estilo31">
    <w:name w:val="Estilo31"/>
    <w:uiPriority w:val="99"/>
    <w:rsid w:val="00601985"/>
    <w:pPr>
      <w:numPr>
        <w:numId w:val="52"/>
      </w:numPr>
    </w:pPr>
  </w:style>
  <w:style w:type="numbering" w:customStyle="1" w:styleId="Estilo32">
    <w:name w:val="Estilo32"/>
    <w:uiPriority w:val="99"/>
    <w:rsid w:val="00601985"/>
    <w:pPr>
      <w:numPr>
        <w:numId w:val="53"/>
      </w:numPr>
    </w:pPr>
  </w:style>
  <w:style w:type="numbering" w:customStyle="1" w:styleId="Estilo34">
    <w:name w:val="Estilo34"/>
    <w:uiPriority w:val="99"/>
    <w:rsid w:val="00601985"/>
    <w:pPr>
      <w:numPr>
        <w:numId w:val="54"/>
      </w:numPr>
    </w:pPr>
  </w:style>
  <w:style w:type="numbering" w:customStyle="1" w:styleId="Estilo35">
    <w:name w:val="Estilo35"/>
    <w:uiPriority w:val="99"/>
    <w:rsid w:val="00601985"/>
    <w:pPr>
      <w:numPr>
        <w:numId w:val="55"/>
      </w:numPr>
    </w:pPr>
  </w:style>
  <w:style w:type="numbering" w:customStyle="1" w:styleId="Estilo36">
    <w:name w:val="Estilo36"/>
    <w:uiPriority w:val="99"/>
    <w:rsid w:val="00601985"/>
    <w:pPr>
      <w:numPr>
        <w:numId w:val="56"/>
      </w:numPr>
    </w:pPr>
  </w:style>
  <w:style w:type="numbering" w:customStyle="1" w:styleId="Estilo37">
    <w:name w:val="Estilo37"/>
    <w:uiPriority w:val="99"/>
    <w:rsid w:val="00601985"/>
    <w:pPr>
      <w:numPr>
        <w:numId w:val="57"/>
      </w:numPr>
    </w:pPr>
  </w:style>
  <w:style w:type="numbering" w:customStyle="1" w:styleId="Estilo38">
    <w:name w:val="Estilo38"/>
    <w:uiPriority w:val="99"/>
    <w:rsid w:val="00601985"/>
    <w:pPr>
      <w:numPr>
        <w:numId w:val="58"/>
      </w:numPr>
    </w:pPr>
  </w:style>
  <w:style w:type="numbering" w:customStyle="1" w:styleId="Estilo39">
    <w:name w:val="Estilo39"/>
    <w:uiPriority w:val="99"/>
    <w:rsid w:val="00601985"/>
    <w:pPr>
      <w:numPr>
        <w:numId w:val="59"/>
      </w:numPr>
    </w:pPr>
  </w:style>
  <w:style w:type="numbering" w:customStyle="1" w:styleId="Estilo40">
    <w:name w:val="Estilo40"/>
    <w:uiPriority w:val="99"/>
    <w:rsid w:val="00601985"/>
    <w:pPr>
      <w:numPr>
        <w:numId w:val="60"/>
      </w:numPr>
    </w:pPr>
  </w:style>
  <w:style w:type="numbering" w:customStyle="1" w:styleId="Estilo42">
    <w:name w:val="Estilo42"/>
    <w:uiPriority w:val="99"/>
    <w:rsid w:val="00601985"/>
    <w:pPr>
      <w:numPr>
        <w:numId w:val="61"/>
      </w:numPr>
    </w:pPr>
  </w:style>
  <w:style w:type="numbering" w:customStyle="1" w:styleId="Estilo43">
    <w:name w:val="Estilo43"/>
    <w:uiPriority w:val="99"/>
    <w:rsid w:val="00601985"/>
    <w:pPr>
      <w:numPr>
        <w:numId w:val="62"/>
      </w:numPr>
    </w:pPr>
  </w:style>
  <w:style w:type="numbering" w:customStyle="1" w:styleId="Estilo44">
    <w:name w:val="Estilo44"/>
    <w:uiPriority w:val="99"/>
    <w:rsid w:val="00601985"/>
    <w:pPr>
      <w:numPr>
        <w:numId w:val="63"/>
      </w:numPr>
    </w:pPr>
  </w:style>
  <w:style w:type="numbering" w:customStyle="1" w:styleId="Estilo45">
    <w:name w:val="Estilo45"/>
    <w:uiPriority w:val="99"/>
    <w:rsid w:val="00601985"/>
    <w:pPr>
      <w:numPr>
        <w:numId w:val="64"/>
      </w:numPr>
    </w:pPr>
  </w:style>
  <w:style w:type="numbering" w:customStyle="1" w:styleId="Estilo46">
    <w:name w:val="Estilo46"/>
    <w:uiPriority w:val="99"/>
    <w:rsid w:val="00601985"/>
    <w:pPr>
      <w:numPr>
        <w:numId w:val="65"/>
      </w:numPr>
    </w:pPr>
  </w:style>
  <w:style w:type="numbering" w:customStyle="1" w:styleId="Estilo47">
    <w:name w:val="Estilo47"/>
    <w:uiPriority w:val="99"/>
    <w:rsid w:val="00601985"/>
    <w:pPr>
      <w:numPr>
        <w:numId w:val="66"/>
      </w:numPr>
    </w:pPr>
  </w:style>
  <w:style w:type="numbering" w:customStyle="1" w:styleId="Estilo48">
    <w:name w:val="Estilo48"/>
    <w:uiPriority w:val="99"/>
    <w:rsid w:val="00601985"/>
    <w:pPr>
      <w:numPr>
        <w:numId w:val="67"/>
      </w:numPr>
    </w:pPr>
  </w:style>
  <w:style w:type="numbering" w:customStyle="1" w:styleId="Estilo49">
    <w:name w:val="Estilo49"/>
    <w:uiPriority w:val="99"/>
    <w:rsid w:val="00601985"/>
    <w:pPr>
      <w:numPr>
        <w:numId w:val="68"/>
      </w:numPr>
    </w:pPr>
  </w:style>
  <w:style w:type="numbering" w:customStyle="1" w:styleId="Estilo50">
    <w:name w:val="Estilo50"/>
    <w:uiPriority w:val="99"/>
    <w:rsid w:val="00601985"/>
    <w:pPr>
      <w:numPr>
        <w:numId w:val="69"/>
      </w:numPr>
    </w:pPr>
  </w:style>
  <w:style w:type="numbering" w:customStyle="1" w:styleId="Estilo51">
    <w:name w:val="Estilo51"/>
    <w:uiPriority w:val="99"/>
    <w:rsid w:val="00601985"/>
    <w:pPr>
      <w:numPr>
        <w:numId w:val="70"/>
      </w:numPr>
    </w:pPr>
  </w:style>
  <w:style w:type="numbering" w:customStyle="1" w:styleId="Estilo52">
    <w:name w:val="Estilo52"/>
    <w:uiPriority w:val="99"/>
    <w:rsid w:val="00601985"/>
    <w:pPr>
      <w:numPr>
        <w:numId w:val="71"/>
      </w:numPr>
    </w:pPr>
  </w:style>
  <w:style w:type="numbering" w:customStyle="1" w:styleId="Estilo53">
    <w:name w:val="Estilo53"/>
    <w:uiPriority w:val="99"/>
    <w:rsid w:val="00601985"/>
    <w:pPr>
      <w:numPr>
        <w:numId w:val="72"/>
      </w:numPr>
    </w:pPr>
  </w:style>
  <w:style w:type="numbering" w:customStyle="1" w:styleId="Estilo54">
    <w:name w:val="Estilo54"/>
    <w:uiPriority w:val="99"/>
    <w:rsid w:val="00601985"/>
    <w:pPr>
      <w:numPr>
        <w:numId w:val="73"/>
      </w:numPr>
    </w:pPr>
  </w:style>
  <w:style w:type="numbering" w:customStyle="1" w:styleId="Estilo55">
    <w:name w:val="Estilo55"/>
    <w:uiPriority w:val="99"/>
    <w:rsid w:val="00601985"/>
    <w:pPr>
      <w:numPr>
        <w:numId w:val="74"/>
      </w:numPr>
    </w:pPr>
  </w:style>
  <w:style w:type="numbering" w:customStyle="1" w:styleId="Estilo56">
    <w:name w:val="Estilo56"/>
    <w:uiPriority w:val="99"/>
    <w:rsid w:val="00601985"/>
    <w:pPr>
      <w:numPr>
        <w:numId w:val="75"/>
      </w:numPr>
    </w:pPr>
  </w:style>
  <w:style w:type="numbering" w:customStyle="1" w:styleId="Estilo57">
    <w:name w:val="Estilo57"/>
    <w:uiPriority w:val="99"/>
    <w:rsid w:val="00601985"/>
    <w:pPr>
      <w:numPr>
        <w:numId w:val="76"/>
      </w:numPr>
    </w:pPr>
  </w:style>
  <w:style w:type="numbering" w:customStyle="1" w:styleId="Estilo58">
    <w:name w:val="Estilo58"/>
    <w:uiPriority w:val="99"/>
    <w:rsid w:val="00601985"/>
    <w:pPr>
      <w:numPr>
        <w:numId w:val="77"/>
      </w:numPr>
    </w:pPr>
  </w:style>
  <w:style w:type="numbering" w:customStyle="1" w:styleId="Estilo59">
    <w:name w:val="Estilo59"/>
    <w:uiPriority w:val="99"/>
    <w:rsid w:val="00601985"/>
    <w:pPr>
      <w:numPr>
        <w:numId w:val="78"/>
      </w:numPr>
    </w:pPr>
  </w:style>
  <w:style w:type="numbering" w:customStyle="1" w:styleId="Estilo60">
    <w:name w:val="Estilo60"/>
    <w:uiPriority w:val="99"/>
    <w:rsid w:val="00601985"/>
    <w:pPr>
      <w:numPr>
        <w:numId w:val="79"/>
      </w:numPr>
    </w:pPr>
  </w:style>
  <w:style w:type="numbering" w:customStyle="1" w:styleId="Estilo61">
    <w:name w:val="Estilo61"/>
    <w:uiPriority w:val="99"/>
    <w:rsid w:val="00601985"/>
    <w:pPr>
      <w:numPr>
        <w:numId w:val="80"/>
      </w:numPr>
    </w:pPr>
  </w:style>
  <w:style w:type="numbering" w:customStyle="1" w:styleId="Estilo62">
    <w:name w:val="Estilo62"/>
    <w:uiPriority w:val="99"/>
    <w:rsid w:val="00601985"/>
    <w:pPr>
      <w:numPr>
        <w:numId w:val="81"/>
      </w:numPr>
    </w:pPr>
  </w:style>
  <w:style w:type="numbering" w:customStyle="1" w:styleId="Estilo63">
    <w:name w:val="Estilo63"/>
    <w:uiPriority w:val="99"/>
    <w:rsid w:val="00601985"/>
    <w:pPr>
      <w:numPr>
        <w:numId w:val="82"/>
      </w:numPr>
    </w:pPr>
  </w:style>
  <w:style w:type="numbering" w:customStyle="1" w:styleId="Estilo64">
    <w:name w:val="Estilo64"/>
    <w:uiPriority w:val="99"/>
    <w:rsid w:val="00601985"/>
    <w:pPr>
      <w:numPr>
        <w:numId w:val="83"/>
      </w:numPr>
    </w:pPr>
  </w:style>
  <w:style w:type="numbering" w:customStyle="1" w:styleId="Estilo65">
    <w:name w:val="Estilo65"/>
    <w:uiPriority w:val="99"/>
    <w:rsid w:val="00601985"/>
    <w:pPr>
      <w:numPr>
        <w:numId w:val="84"/>
      </w:numPr>
    </w:pPr>
  </w:style>
  <w:style w:type="numbering" w:customStyle="1" w:styleId="Estilo66">
    <w:name w:val="Estilo66"/>
    <w:uiPriority w:val="99"/>
    <w:rsid w:val="00601985"/>
    <w:pPr>
      <w:numPr>
        <w:numId w:val="85"/>
      </w:numPr>
    </w:pPr>
  </w:style>
  <w:style w:type="numbering" w:customStyle="1" w:styleId="Estilo67">
    <w:name w:val="Estilo67"/>
    <w:uiPriority w:val="99"/>
    <w:rsid w:val="00601985"/>
    <w:pPr>
      <w:numPr>
        <w:numId w:val="86"/>
      </w:numPr>
    </w:pPr>
  </w:style>
  <w:style w:type="numbering" w:customStyle="1" w:styleId="Estilo68">
    <w:name w:val="Estilo68"/>
    <w:uiPriority w:val="99"/>
    <w:rsid w:val="00601985"/>
    <w:pPr>
      <w:numPr>
        <w:numId w:val="87"/>
      </w:numPr>
    </w:pPr>
  </w:style>
  <w:style w:type="numbering" w:customStyle="1" w:styleId="Estilo69">
    <w:name w:val="Estilo69"/>
    <w:uiPriority w:val="99"/>
    <w:rsid w:val="00601985"/>
    <w:pPr>
      <w:numPr>
        <w:numId w:val="88"/>
      </w:numPr>
    </w:pPr>
  </w:style>
  <w:style w:type="numbering" w:customStyle="1" w:styleId="Estilo70">
    <w:name w:val="Estilo70"/>
    <w:uiPriority w:val="99"/>
    <w:rsid w:val="00601985"/>
    <w:pPr>
      <w:numPr>
        <w:numId w:val="89"/>
      </w:numPr>
    </w:pPr>
  </w:style>
  <w:style w:type="numbering" w:customStyle="1" w:styleId="Estilo71">
    <w:name w:val="Estilo71"/>
    <w:uiPriority w:val="99"/>
    <w:rsid w:val="00601985"/>
    <w:pPr>
      <w:numPr>
        <w:numId w:val="90"/>
      </w:numPr>
    </w:pPr>
  </w:style>
  <w:style w:type="numbering" w:customStyle="1" w:styleId="Estilo72">
    <w:name w:val="Estilo72"/>
    <w:uiPriority w:val="99"/>
    <w:rsid w:val="00601985"/>
    <w:pPr>
      <w:numPr>
        <w:numId w:val="91"/>
      </w:numPr>
    </w:pPr>
  </w:style>
  <w:style w:type="numbering" w:customStyle="1" w:styleId="Estilo73">
    <w:name w:val="Estilo73"/>
    <w:uiPriority w:val="99"/>
    <w:rsid w:val="00601985"/>
    <w:pPr>
      <w:numPr>
        <w:numId w:val="92"/>
      </w:numPr>
    </w:pPr>
  </w:style>
  <w:style w:type="numbering" w:customStyle="1" w:styleId="Estilo74">
    <w:name w:val="Estilo74"/>
    <w:uiPriority w:val="99"/>
    <w:rsid w:val="00601985"/>
    <w:pPr>
      <w:numPr>
        <w:numId w:val="93"/>
      </w:numPr>
    </w:pPr>
  </w:style>
  <w:style w:type="numbering" w:customStyle="1" w:styleId="Estilo75">
    <w:name w:val="Estilo75"/>
    <w:uiPriority w:val="99"/>
    <w:rsid w:val="00601985"/>
    <w:pPr>
      <w:numPr>
        <w:numId w:val="94"/>
      </w:numPr>
    </w:pPr>
  </w:style>
  <w:style w:type="numbering" w:customStyle="1" w:styleId="Estilo76">
    <w:name w:val="Estilo76"/>
    <w:uiPriority w:val="99"/>
    <w:rsid w:val="00601985"/>
    <w:pPr>
      <w:numPr>
        <w:numId w:val="95"/>
      </w:numPr>
    </w:pPr>
  </w:style>
  <w:style w:type="numbering" w:customStyle="1" w:styleId="Estilo77">
    <w:name w:val="Estilo77"/>
    <w:uiPriority w:val="99"/>
    <w:rsid w:val="00601985"/>
    <w:pPr>
      <w:numPr>
        <w:numId w:val="96"/>
      </w:numPr>
    </w:pPr>
  </w:style>
  <w:style w:type="numbering" w:customStyle="1" w:styleId="Estilo78">
    <w:name w:val="Estilo78"/>
    <w:uiPriority w:val="99"/>
    <w:rsid w:val="00601985"/>
    <w:pPr>
      <w:numPr>
        <w:numId w:val="97"/>
      </w:numPr>
    </w:pPr>
  </w:style>
  <w:style w:type="numbering" w:customStyle="1" w:styleId="Estilo79">
    <w:name w:val="Estilo79"/>
    <w:uiPriority w:val="99"/>
    <w:rsid w:val="00601985"/>
    <w:pPr>
      <w:numPr>
        <w:numId w:val="98"/>
      </w:numPr>
    </w:pPr>
  </w:style>
  <w:style w:type="numbering" w:customStyle="1" w:styleId="Estilo80">
    <w:name w:val="Estilo80"/>
    <w:uiPriority w:val="99"/>
    <w:rsid w:val="00601985"/>
    <w:pPr>
      <w:numPr>
        <w:numId w:val="99"/>
      </w:numPr>
    </w:pPr>
  </w:style>
  <w:style w:type="numbering" w:customStyle="1" w:styleId="Estilo81">
    <w:name w:val="Estilo81"/>
    <w:uiPriority w:val="99"/>
    <w:rsid w:val="00601985"/>
    <w:pPr>
      <w:numPr>
        <w:numId w:val="100"/>
      </w:numPr>
    </w:pPr>
  </w:style>
  <w:style w:type="numbering" w:customStyle="1" w:styleId="Estilo82">
    <w:name w:val="Estilo82"/>
    <w:uiPriority w:val="99"/>
    <w:rsid w:val="00601985"/>
    <w:pPr>
      <w:numPr>
        <w:numId w:val="101"/>
      </w:numPr>
    </w:pPr>
  </w:style>
  <w:style w:type="numbering" w:customStyle="1" w:styleId="Estilo83">
    <w:name w:val="Estilo83"/>
    <w:uiPriority w:val="99"/>
    <w:rsid w:val="00601985"/>
    <w:pPr>
      <w:numPr>
        <w:numId w:val="102"/>
      </w:numPr>
    </w:pPr>
  </w:style>
  <w:style w:type="numbering" w:customStyle="1" w:styleId="Estilo84">
    <w:name w:val="Estilo84"/>
    <w:uiPriority w:val="99"/>
    <w:rsid w:val="00601985"/>
    <w:pPr>
      <w:numPr>
        <w:numId w:val="103"/>
      </w:numPr>
    </w:pPr>
  </w:style>
  <w:style w:type="numbering" w:customStyle="1" w:styleId="Estilo85">
    <w:name w:val="Estilo85"/>
    <w:uiPriority w:val="99"/>
    <w:rsid w:val="00601985"/>
    <w:pPr>
      <w:numPr>
        <w:numId w:val="104"/>
      </w:numPr>
    </w:pPr>
  </w:style>
  <w:style w:type="numbering" w:customStyle="1" w:styleId="Estilo86">
    <w:name w:val="Estilo86"/>
    <w:uiPriority w:val="99"/>
    <w:rsid w:val="00601985"/>
    <w:pPr>
      <w:numPr>
        <w:numId w:val="105"/>
      </w:numPr>
    </w:pPr>
  </w:style>
  <w:style w:type="numbering" w:customStyle="1" w:styleId="Estilo87">
    <w:name w:val="Estilo87"/>
    <w:uiPriority w:val="99"/>
    <w:rsid w:val="00601985"/>
    <w:pPr>
      <w:numPr>
        <w:numId w:val="106"/>
      </w:numPr>
    </w:pPr>
  </w:style>
  <w:style w:type="numbering" w:customStyle="1" w:styleId="Estilo88">
    <w:name w:val="Estilo88"/>
    <w:uiPriority w:val="99"/>
    <w:rsid w:val="00601985"/>
    <w:pPr>
      <w:numPr>
        <w:numId w:val="107"/>
      </w:numPr>
    </w:pPr>
  </w:style>
  <w:style w:type="numbering" w:customStyle="1" w:styleId="Estilo89">
    <w:name w:val="Estilo89"/>
    <w:uiPriority w:val="99"/>
    <w:rsid w:val="00601985"/>
    <w:pPr>
      <w:numPr>
        <w:numId w:val="108"/>
      </w:numPr>
    </w:pPr>
  </w:style>
  <w:style w:type="numbering" w:customStyle="1" w:styleId="Estilo90">
    <w:name w:val="Estilo90"/>
    <w:uiPriority w:val="99"/>
    <w:rsid w:val="00601985"/>
    <w:pPr>
      <w:numPr>
        <w:numId w:val="109"/>
      </w:numPr>
    </w:pPr>
  </w:style>
  <w:style w:type="numbering" w:customStyle="1" w:styleId="Estilo91">
    <w:name w:val="Estilo91"/>
    <w:uiPriority w:val="99"/>
    <w:rsid w:val="00601985"/>
    <w:pPr>
      <w:numPr>
        <w:numId w:val="110"/>
      </w:numPr>
    </w:pPr>
  </w:style>
  <w:style w:type="numbering" w:customStyle="1" w:styleId="Estilo92">
    <w:name w:val="Estilo92"/>
    <w:uiPriority w:val="99"/>
    <w:rsid w:val="00601985"/>
    <w:pPr>
      <w:numPr>
        <w:numId w:val="111"/>
      </w:numPr>
    </w:pPr>
  </w:style>
  <w:style w:type="numbering" w:customStyle="1" w:styleId="Estilo93">
    <w:name w:val="Estilo93"/>
    <w:uiPriority w:val="99"/>
    <w:rsid w:val="00601985"/>
    <w:pPr>
      <w:numPr>
        <w:numId w:val="112"/>
      </w:numPr>
    </w:pPr>
  </w:style>
  <w:style w:type="numbering" w:customStyle="1" w:styleId="Estilo94">
    <w:name w:val="Estilo94"/>
    <w:uiPriority w:val="99"/>
    <w:rsid w:val="00601985"/>
    <w:pPr>
      <w:numPr>
        <w:numId w:val="113"/>
      </w:numPr>
    </w:pPr>
  </w:style>
  <w:style w:type="paragraph" w:customStyle="1" w:styleId="Prrafodelista2">
    <w:name w:val="Párrafo de lista2"/>
    <w:basedOn w:val="Normal"/>
    <w:uiPriority w:val="99"/>
    <w:rsid w:val="00601985"/>
    <w:pPr>
      <w:spacing w:after="200" w:line="276" w:lineRule="auto"/>
      <w:ind w:left="720"/>
      <w:contextualSpacing/>
    </w:pPr>
    <w:rPr>
      <w:rFonts w:ascii="Calibri" w:hAnsi="Calibri"/>
      <w:sz w:val="22"/>
      <w:szCs w:val="22"/>
      <w:lang w:val="es-MX" w:eastAsia="en-US"/>
    </w:rPr>
  </w:style>
  <w:style w:type="paragraph" w:customStyle="1" w:styleId="Estilo95">
    <w:name w:val="Estilo95"/>
    <w:basedOn w:val="TDC1"/>
    <w:link w:val="Estilo95Car"/>
    <w:qFormat/>
    <w:rsid w:val="00751CD4"/>
    <w:rPr>
      <w:caps w:val="0"/>
    </w:rPr>
  </w:style>
  <w:style w:type="character" w:customStyle="1" w:styleId="TextoCar">
    <w:name w:val="Texto Car"/>
    <w:link w:val="Texto0"/>
    <w:rsid w:val="00793724"/>
    <w:rPr>
      <w:rFonts w:ascii="Arial" w:hAnsi="Arial" w:cs="Arial"/>
      <w:sz w:val="18"/>
      <w:lang w:val="es-ES" w:eastAsia="es-ES"/>
    </w:rPr>
  </w:style>
  <w:style w:type="character" w:customStyle="1" w:styleId="TDC1Car">
    <w:name w:val="TDC 1 Car"/>
    <w:aliases w:val="Titulo1 Car"/>
    <w:link w:val="TDC1"/>
    <w:uiPriority w:val="39"/>
    <w:rsid w:val="00367231"/>
    <w:rPr>
      <w:rFonts w:ascii="Montserrat" w:hAnsi="Montserrat" w:cs="Arial"/>
      <w:b/>
      <w:bCs/>
      <w:iCs/>
      <w:caps/>
      <w:noProof/>
      <w:sz w:val="22"/>
      <w:szCs w:val="18"/>
      <w:lang w:eastAsia="es-ES"/>
    </w:rPr>
  </w:style>
  <w:style w:type="character" w:customStyle="1" w:styleId="Estilo95Car">
    <w:name w:val="Estilo95 Car"/>
    <w:link w:val="Estilo95"/>
    <w:rsid w:val="00751CD4"/>
    <w:rPr>
      <w:rFonts w:ascii="Arial Narrow" w:hAnsi="Arial Narrow" w:cs="Arial"/>
      <w:b/>
      <w:caps w:val="0"/>
      <w:noProof/>
      <w:szCs w:val="24"/>
      <w:lang w:eastAsia="es-ES"/>
    </w:rPr>
  </w:style>
  <w:style w:type="paragraph" w:styleId="Citadestacada">
    <w:name w:val="Intense Quote"/>
    <w:basedOn w:val="Normal"/>
    <w:next w:val="Normal"/>
    <w:link w:val="CitadestacadaCar"/>
    <w:uiPriority w:val="30"/>
    <w:qFormat/>
    <w:rsid w:val="006C409B"/>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6C409B"/>
    <w:rPr>
      <w:rFonts w:ascii="Arial" w:hAnsi="Arial"/>
      <w:b/>
      <w:bCs/>
      <w:i/>
      <w:iCs/>
      <w:color w:val="4F81BD"/>
      <w:sz w:val="24"/>
      <w:szCs w:val="24"/>
      <w:lang w:val="es-ES" w:eastAsia="es-ES"/>
    </w:rPr>
  </w:style>
  <w:style w:type="paragraph" w:customStyle="1" w:styleId="cuerpo">
    <w:name w:val="cuerpo"/>
    <w:basedOn w:val="Sinespaciado"/>
    <w:link w:val="cuerpoCar"/>
    <w:qFormat/>
    <w:rsid w:val="00D819EF"/>
    <w:pPr>
      <w:jc w:val="both"/>
    </w:pPr>
    <w:rPr>
      <w:rFonts w:ascii="Calibri" w:hAnsi="Calibri"/>
      <w:lang w:val="es-ES"/>
    </w:rPr>
  </w:style>
  <w:style w:type="character" w:customStyle="1" w:styleId="cuerpoCar">
    <w:name w:val="cuerpo Car"/>
    <w:link w:val="cuerpo"/>
    <w:rsid w:val="00D819EF"/>
    <w:rPr>
      <w:rFonts w:ascii="Calibri" w:hAnsi="Calibri"/>
      <w:sz w:val="24"/>
      <w:szCs w:val="24"/>
      <w:lang w:val="es-ES" w:eastAsia="es-ES"/>
    </w:rPr>
  </w:style>
  <w:style w:type="paragraph" w:customStyle="1" w:styleId="vieta10">
    <w:name w:val="viñeta 1"/>
    <w:basedOn w:val="Sinespaciado"/>
    <w:link w:val="vieta1Car0"/>
    <w:qFormat/>
    <w:rsid w:val="00D819EF"/>
    <w:pPr>
      <w:numPr>
        <w:numId w:val="127"/>
      </w:numPr>
      <w:jc w:val="both"/>
    </w:pPr>
    <w:rPr>
      <w:rFonts w:ascii="Calibri" w:hAnsi="Calibri"/>
      <w:lang w:val="es-ES"/>
    </w:rPr>
  </w:style>
  <w:style w:type="character" w:customStyle="1" w:styleId="vieta1Car0">
    <w:name w:val="viñeta 1 Car"/>
    <w:link w:val="vieta10"/>
    <w:rsid w:val="00D819EF"/>
    <w:rPr>
      <w:rFonts w:ascii="Calibri" w:hAnsi="Calibri"/>
      <w:sz w:val="24"/>
      <w:szCs w:val="24"/>
      <w:lang w:val="es-ES" w:eastAsia="es-ES"/>
    </w:rPr>
  </w:style>
  <w:style w:type="paragraph" w:customStyle="1" w:styleId="Estilo1a">
    <w:name w:val="Estilo1."/>
    <w:basedOn w:val="Normal"/>
    <w:link w:val="Estilo1Car"/>
    <w:qFormat/>
    <w:rsid w:val="00D819EF"/>
    <w:pPr>
      <w:ind w:left="360"/>
      <w:jc w:val="both"/>
    </w:pPr>
    <w:rPr>
      <w:rFonts w:ascii="Arial Narrow" w:hAnsi="Arial Narrow" w:cs="Arial"/>
      <w:sz w:val="20"/>
      <w:szCs w:val="20"/>
      <w:lang w:val="es-MX"/>
    </w:rPr>
  </w:style>
  <w:style w:type="character" w:customStyle="1" w:styleId="Estilo1Car">
    <w:name w:val="Estilo1. Car"/>
    <w:link w:val="Estilo1a"/>
    <w:rsid w:val="00D819EF"/>
    <w:rPr>
      <w:rFonts w:ascii="Arial Narrow" w:hAnsi="Arial Narrow" w:cs="Arial"/>
      <w:lang w:eastAsia="es-ES"/>
    </w:rPr>
  </w:style>
  <w:style w:type="paragraph" w:customStyle="1" w:styleId="vieta3">
    <w:name w:val="viñeta 3"/>
    <w:basedOn w:val="Sinespaciado"/>
    <w:link w:val="vieta3Car"/>
    <w:qFormat/>
    <w:rsid w:val="00D819EF"/>
    <w:pPr>
      <w:numPr>
        <w:ilvl w:val="1"/>
        <w:numId w:val="128"/>
      </w:numPr>
      <w:spacing w:after="100" w:afterAutospacing="1"/>
      <w:ind w:left="1208" w:hanging="357"/>
    </w:pPr>
    <w:rPr>
      <w:rFonts w:ascii="Calibri" w:hAnsi="Calibri"/>
      <w:sz w:val="22"/>
      <w:szCs w:val="22"/>
      <w:lang w:val="es-ES"/>
    </w:rPr>
  </w:style>
  <w:style w:type="character" w:customStyle="1" w:styleId="vieta3Car">
    <w:name w:val="viñeta 3 Car"/>
    <w:link w:val="vieta3"/>
    <w:rsid w:val="00D819EF"/>
    <w:rPr>
      <w:rFonts w:ascii="Calibri" w:hAnsi="Calibri"/>
      <w:sz w:val="22"/>
      <w:szCs w:val="22"/>
      <w:lang w:val="es-ES" w:eastAsia="es-ES"/>
    </w:rPr>
  </w:style>
  <w:style w:type="character" w:customStyle="1" w:styleId="PuestoCar">
    <w:name w:val="Puesto Car"/>
    <w:uiPriority w:val="99"/>
    <w:rsid w:val="00D53B7F"/>
    <w:rPr>
      <w:rFonts w:ascii="Cambria" w:eastAsia="Times New Roman" w:hAnsi="Cambria" w:cs="Times New Roman"/>
      <w:color w:val="17365D"/>
      <w:spacing w:val="5"/>
      <w:kern w:val="28"/>
      <w:sz w:val="52"/>
      <w:szCs w:val="52"/>
      <w:lang w:val="es-MX"/>
    </w:rPr>
  </w:style>
  <w:style w:type="paragraph" w:customStyle="1" w:styleId="anexos">
    <w:name w:val="anexos"/>
    <w:basedOn w:val="Prrafodelista"/>
    <w:link w:val="anexosCar"/>
    <w:qFormat/>
    <w:rsid w:val="00D53B7F"/>
    <w:pPr>
      <w:tabs>
        <w:tab w:val="left" w:pos="284"/>
        <w:tab w:val="left" w:pos="993"/>
      </w:tabs>
      <w:overflowPunct w:val="0"/>
      <w:autoSpaceDE w:val="0"/>
      <w:autoSpaceDN w:val="0"/>
      <w:adjustRightInd w:val="0"/>
      <w:spacing w:line="276" w:lineRule="auto"/>
      <w:ind w:left="426" w:hanging="426"/>
      <w:jc w:val="both"/>
      <w:textAlignment w:val="baseline"/>
    </w:pPr>
    <w:rPr>
      <w:rFonts w:eastAsia="Times" w:cs="Arial"/>
      <w:i/>
      <w:color w:val="365F91"/>
      <w:sz w:val="22"/>
      <w:szCs w:val="22"/>
      <w:u w:val="single"/>
      <w:lang w:val="es-MX"/>
    </w:rPr>
  </w:style>
  <w:style w:type="character" w:customStyle="1" w:styleId="anexosCar">
    <w:name w:val="anexos Car"/>
    <w:link w:val="anexos"/>
    <w:rsid w:val="00D53B7F"/>
    <w:rPr>
      <w:rFonts w:ascii="Arial" w:eastAsia="Times" w:hAnsi="Arial" w:cs="Arial"/>
      <w:i/>
      <w:color w:val="365F91"/>
      <w:sz w:val="22"/>
      <w:szCs w:val="22"/>
      <w:u w:val="single"/>
      <w:lang w:eastAsia="es-ES"/>
    </w:rPr>
  </w:style>
  <w:style w:type="paragraph" w:customStyle="1" w:styleId="BodyA">
    <w:name w:val="Body A"/>
    <w:rsid w:val="00BC2751"/>
    <w:pPr>
      <w:suppressAutoHyphens/>
      <w:spacing w:after="180" w:line="312" w:lineRule="auto"/>
    </w:pPr>
    <w:rPr>
      <w:rFonts w:ascii="Helvetica Neue Light" w:eastAsia="ヒラギノ角ゴ Pro W3" w:hAnsi="Helvetica Neue Light"/>
      <w:color w:val="000000"/>
      <w:sz w:val="18"/>
      <w:lang w:val="en-US" w:eastAsia="en-US"/>
    </w:rPr>
  </w:style>
  <w:style w:type="paragraph" w:styleId="Listaconvietas5">
    <w:name w:val="List Bullet 5"/>
    <w:basedOn w:val="Normal"/>
    <w:rsid w:val="001B3FD7"/>
    <w:pPr>
      <w:tabs>
        <w:tab w:val="num" w:pos="1492"/>
      </w:tabs>
      <w:ind w:left="1492" w:hanging="360"/>
    </w:pPr>
    <w:rPr>
      <w:rFonts w:ascii="Times New Roman" w:hAnsi="Times New Roman"/>
    </w:rPr>
  </w:style>
  <w:style w:type="paragraph" w:customStyle="1" w:styleId="Subttulo1">
    <w:name w:val="Subtítulo 1"/>
    <w:qFormat/>
    <w:rsid w:val="007720B9"/>
    <w:rPr>
      <w:rFonts w:ascii="Presidencia Firme" w:eastAsia="MS Mincho" w:hAnsi="Presidencia Firme"/>
      <w:sz w:val="24"/>
      <w:szCs w:val="24"/>
      <w:lang w:val="es-ES_tradnl" w:eastAsia="es-ES"/>
    </w:rPr>
  </w:style>
  <w:style w:type="paragraph" w:customStyle="1" w:styleId="Subttulo2">
    <w:name w:val="Subtítulo 2"/>
    <w:qFormat/>
    <w:rsid w:val="007720B9"/>
    <w:pPr>
      <w:spacing w:line="276" w:lineRule="auto"/>
    </w:pPr>
    <w:rPr>
      <w:rFonts w:ascii="PresidenciaBase" w:eastAsia="MS Mincho" w:hAnsi="PresidenciaBase" w:cs="PresidenciaBase"/>
      <w:color w:val="000000"/>
      <w:spacing w:val="6"/>
      <w:sz w:val="24"/>
      <w:szCs w:val="24"/>
      <w:lang w:val="es-ES_tradnl" w:eastAsia="es-ES"/>
    </w:rPr>
  </w:style>
  <w:style w:type="paragraph" w:customStyle="1" w:styleId="Subttulo3">
    <w:name w:val="Subtítulo 3"/>
    <w:uiPriority w:val="99"/>
    <w:rsid w:val="007720B9"/>
    <w:pPr>
      <w:spacing w:line="276" w:lineRule="auto"/>
    </w:pPr>
    <w:rPr>
      <w:rFonts w:ascii="Presidencia Fina" w:eastAsia="MS Mincho" w:hAnsi="Presidencia Fina" w:cs="PresidenciaBase"/>
      <w:color w:val="000000"/>
      <w:spacing w:val="6"/>
      <w:sz w:val="24"/>
      <w:szCs w:val="24"/>
      <w:lang w:val="es-ES_tradnl" w:eastAsia="es-ES"/>
    </w:rPr>
  </w:style>
  <w:style w:type="paragraph" w:customStyle="1" w:styleId="Balazo1">
    <w:name w:val="Balazo 1"/>
    <w:uiPriority w:val="99"/>
    <w:rsid w:val="007720B9"/>
    <w:pPr>
      <w:numPr>
        <w:numId w:val="134"/>
      </w:numPr>
      <w:tabs>
        <w:tab w:val="left" w:pos="567"/>
      </w:tabs>
      <w:spacing w:line="276" w:lineRule="auto"/>
    </w:pPr>
    <w:rPr>
      <w:rFonts w:ascii="PresidenciaFina" w:eastAsia="MS Mincho" w:hAnsi="PresidenciaFina" w:cs="PresidenciaFina"/>
      <w:color w:val="000000"/>
      <w:sz w:val="24"/>
      <w:szCs w:val="22"/>
      <w:lang w:val="es-ES_tradnl" w:eastAsia="es-ES"/>
    </w:rPr>
  </w:style>
  <w:style w:type="paragraph" w:customStyle="1" w:styleId="direccion">
    <w:name w:val="direccion"/>
    <w:basedOn w:val="Normal"/>
    <w:rsid w:val="0052242F"/>
    <w:pPr>
      <w:spacing w:after="120"/>
      <w:ind w:left="120"/>
    </w:pPr>
    <w:rPr>
      <w:rFonts w:ascii="Times New Roman" w:hAnsi="Times New Roman"/>
      <w:color w:val="009966"/>
      <w:sz w:val="9"/>
      <w:szCs w:val="9"/>
      <w:lang w:val="en-US" w:eastAsia="en-US"/>
    </w:rPr>
  </w:style>
  <w:style w:type="paragraph" w:customStyle="1" w:styleId="BodyText31">
    <w:name w:val="Body Text 31"/>
    <w:basedOn w:val="Normal"/>
    <w:rsid w:val="0052242F"/>
    <w:pPr>
      <w:jc w:val="both"/>
    </w:pPr>
    <w:rPr>
      <w:szCs w:val="20"/>
    </w:rPr>
  </w:style>
  <w:style w:type="character" w:customStyle="1" w:styleId="eop">
    <w:name w:val="eop"/>
    <w:rsid w:val="00F64378"/>
  </w:style>
  <w:style w:type="paragraph" w:styleId="Tabladeilustraciones">
    <w:name w:val="table of figures"/>
    <w:basedOn w:val="Normal"/>
    <w:next w:val="Normal"/>
    <w:semiHidden/>
    <w:unhideWhenUsed/>
    <w:rsid w:val="00A32365"/>
  </w:style>
  <w:style w:type="paragraph" w:customStyle="1" w:styleId="Ttulo10">
    <w:name w:val="Título1"/>
    <w:basedOn w:val="Normal"/>
    <w:link w:val="TtuloCar"/>
    <w:qFormat/>
    <w:rsid w:val="00D24C8E"/>
    <w:pPr>
      <w:jc w:val="center"/>
    </w:pPr>
    <w:rPr>
      <w:rFonts w:ascii="Technical" w:hAnsi="Technical"/>
      <w:b/>
      <w:sz w:val="28"/>
      <w:szCs w:val="20"/>
      <w:lang w:val="es-ES_tradnl"/>
    </w:rPr>
  </w:style>
  <w:style w:type="paragraph" w:customStyle="1" w:styleId="Textoindependiente4">
    <w:name w:val="Texto independiente 4"/>
    <w:basedOn w:val="Sangradetextonormal"/>
    <w:rsid w:val="00D24C8E"/>
    <w:rPr>
      <w:rFonts w:ascii="Courier 12cpi" w:hAnsi="Courier 12cpi"/>
      <w:sz w:val="20"/>
      <w:szCs w:val="20"/>
      <w:lang w:val="es-ES_tradnl"/>
    </w:rPr>
  </w:style>
  <w:style w:type="paragraph" w:customStyle="1" w:styleId="descripcin">
    <w:name w:val="descripción"/>
    <w:basedOn w:val="Normal"/>
    <w:rsid w:val="00D24C8E"/>
    <w:pPr>
      <w:numPr>
        <w:numId w:val="139"/>
      </w:numPr>
    </w:pPr>
    <w:rPr>
      <w:rFonts w:ascii="Humanst521 BT" w:hAnsi="Humanst521 BT"/>
      <w:sz w:val="20"/>
      <w:szCs w:val="20"/>
    </w:rPr>
  </w:style>
  <w:style w:type="paragraph" w:customStyle="1" w:styleId="descripcion">
    <w:name w:val="descripcion"/>
    <w:basedOn w:val="Normal"/>
    <w:rsid w:val="00D24C8E"/>
    <w:pPr>
      <w:numPr>
        <w:numId w:val="140"/>
      </w:numPr>
    </w:pPr>
    <w:rPr>
      <w:rFonts w:ascii="Humanst521 BT" w:hAnsi="Humanst521 BT"/>
      <w:sz w:val="20"/>
      <w:szCs w:val="20"/>
    </w:rPr>
  </w:style>
  <w:style w:type="paragraph" w:customStyle="1" w:styleId="TEXT">
    <w:name w:val="TEXT"/>
    <w:basedOn w:val="Normal"/>
    <w:rsid w:val="00D24C8E"/>
    <w:pPr>
      <w:spacing w:before="120" w:after="120"/>
      <w:jc w:val="both"/>
    </w:pPr>
    <w:rPr>
      <w:szCs w:val="20"/>
      <w:lang w:val="es-MX"/>
    </w:rPr>
  </w:style>
  <w:style w:type="paragraph" w:customStyle="1" w:styleId="bodychecktext">
    <w:name w:val="body check text"/>
    <w:basedOn w:val="Textoindependiente"/>
    <w:rsid w:val="00D24C8E"/>
    <w:pPr>
      <w:widowControl/>
      <w:autoSpaceDE/>
      <w:autoSpaceDN/>
      <w:spacing w:after="120"/>
      <w:jc w:val="left"/>
    </w:pPr>
    <w:rPr>
      <w:rFonts w:ascii="Times New Roman" w:hAnsi="Times New Roman" w:cs="Times New Roman"/>
      <w:color w:val="auto"/>
      <w:sz w:val="24"/>
      <w:szCs w:val="20"/>
      <w:lang w:val="en-US"/>
    </w:rPr>
  </w:style>
  <w:style w:type="paragraph" w:customStyle="1" w:styleId="ABULLET">
    <w:name w:val="A BULLET"/>
    <w:basedOn w:val="Normal"/>
    <w:rsid w:val="00D24C8E"/>
    <w:pPr>
      <w:keepNext/>
      <w:numPr>
        <w:numId w:val="141"/>
      </w:numPr>
      <w:spacing w:before="120"/>
      <w:jc w:val="both"/>
    </w:pPr>
    <w:rPr>
      <w:rFonts w:ascii="Book Antiqua" w:hAnsi="Book Antiqua"/>
      <w:sz w:val="22"/>
      <w:szCs w:val="20"/>
      <w:lang w:val="es-ES_tradnl"/>
    </w:rPr>
  </w:style>
  <w:style w:type="paragraph" w:customStyle="1" w:styleId="TDC10">
    <w:name w:val="TDC1"/>
    <w:basedOn w:val="Normal"/>
    <w:rsid w:val="00D24C8E"/>
    <w:pPr>
      <w:spacing w:line="360" w:lineRule="auto"/>
      <w:jc w:val="center"/>
    </w:pPr>
    <w:rPr>
      <w:b/>
      <w:caps/>
      <w:szCs w:val="20"/>
    </w:rPr>
  </w:style>
  <w:style w:type="paragraph" w:customStyle="1" w:styleId="TDC20">
    <w:name w:val="TDC2"/>
    <w:basedOn w:val="Piedepgina"/>
    <w:rsid w:val="00D24C8E"/>
    <w:pPr>
      <w:tabs>
        <w:tab w:val="clear" w:pos="4419"/>
        <w:tab w:val="clear" w:pos="8838"/>
      </w:tabs>
      <w:autoSpaceDE/>
      <w:autoSpaceDN/>
      <w:spacing w:line="360" w:lineRule="auto"/>
      <w:jc w:val="both"/>
    </w:pPr>
    <w:rPr>
      <w:rFonts w:ascii="Arial" w:hAnsi="Arial"/>
      <w:b/>
      <w:i/>
      <w:sz w:val="24"/>
    </w:rPr>
  </w:style>
  <w:style w:type="paragraph" w:customStyle="1" w:styleId="TITULO">
    <w:name w:val="TITULO"/>
    <w:basedOn w:val="Textoindependiente"/>
    <w:rsid w:val="00D24C8E"/>
    <w:pPr>
      <w:widowControl/>
      <w:shd w:val="clear" w:color="auto" w:fill="FFFFFF"/>
      <w:tabs>
        <w:tab w:val="left" w:pos="284"/>
      </w:tabs>
      <w:autoSpaceDE/>
      <w:autoSpaceDN/>
      <w:jc w:val="center"/>
    </w:pPr>
    <w:rPr>
      <w:rFonts w:cs="Times New Roman"/>
      <w:b/>
      <w:i/>
      <w:color w:val="auto"/>
      <w:sz w:val="28"/>
      <w:szCs w:val="20"/>
    </w:rPr>
  </w:style>
  <w:style w:type="paragraph" w:customStyle="1" w:styleId="SUBTITULO">
    <w:name w:val="SUBTITULO"/>
    <w:basedOn w:val="Textoindependiente"/>
    <w:rsid w:val="00D24C8E"/>
    <w:pPr>
      <w:widowControl/>
      <w:shd w:val="clear" w:color="auto" w:fill="FFFFFF"/>
      <w:tabs>
        <w:tab w:val="left" w:pos="284"/>
      </w:tabs>
      <w:autoSpaceDE/>
      <w:autoSpaceDN/>
    </w:pPr>
    <w:rPr>
      <w:rFonts w:cs="Times New Roman"/>
      <w:b/>
      <w:i/>
      <w:caps/>
      <w:color w:val="auto"/>
      <w:sz w:val="24"/>
      <w:szCs w:val="20"/>
    </w:rPr>
  </w:style>
  <w:style w:type="paragraph" w:customStyle="1" w:styleId="NormalTexto1">
    <w:name w:val="Normal.Texto1"/>
    <w:rsid w:val="00D24C8E"/>
    <w:rPr>
      <w:rFonts w:ascii="Arial" w:hAnsi="Arial"/>
      <w:sz w:val="24"/>
      <w:lang w:eastAsia="es-ES"/>
    </w:rPr>
  </w:style>
  <w:style w:type="paragraph" w:customStyle="1" w:styleId="H6">
    <w:name w:val="H6"/>
    <w:basedOn w:val="Normal"/>
    <w:next w:val="Normal"/>
    <w:rsid w:val="00D24C8E"/>
    <w:pPr>
      <w:keepNext/>
      <w:spacing w:before="100" w:after="100"/>
      <w:outlineLvl w:val="6"/>
    </w:pPr>
    <w:rPr>
      <w:rFonts w:ascii="Times New Roman" w:hAnsi="Times New Roman"/>
      <w:b/>
      <w:snapToGrid w:val="0"/>
      <w:sz w:val="16"/>
      <w:szCs w:val="20"/>
    </w:rPr>
  </w:style>
  <w:style w:type="paragraph" w:customStyle="1" w:styleId="textocar0">
    <w:name w:val="textocar"/>
    <w:basedOn w:val="Normal"/>
    <w:rsid w:val="00D24C8E"/>
    <w:pPr>
      <w:spacing w:after="101" w:line="216" w:lineRule="atLeast"/>
      <w:ind w:firstLine="288"/>
      <w:jc w:val="both"/>
    </w:pPr>
    <w:rPr>
      <w:rFonts w:cs="Arial"/>
      <w:sz w:val="18"/>
      <w:szCs w:val="18"/>
      <w:lang w:val="es-MX" w:eastAsia="es-MX"/>
    </w:rPr>
  </w:style>
  <w:style w:type="character" w:customStyle="1" w:styleId="EstiloCorreo621">
    <w:name w:val="EstiloCorreo621"/>
    <w:semiHidden/>
    <w:rsid w:val="00D24C8E"/>
    <w:rPr>
      <w:rFonts w:ascii="Arial" w:hAnsi="Arial" w:cs="Arial"/>
      <w:color w:val="000080"/>
      <w:sz w:val="20"/>
      <w:szCs w:val="20"/>
    </w:rPr>
  </w:style>
  <w:style w:type="paragraph" w:customStyle="1" w:styleId="arial">
    <w:name w:val="arial"/>
    <w:basedOn w:val="Normal"/>
    <w:rsid w:val="00D24C8E"/>
    <w:pPr>
      <w:jc w:val="both"/>
    </w:pPr>
    <w:rPr>
      <w:sz w:val="22"/>
      <w:szCs w:val="20"/>
      <w:lang w:val="es-ES_tradnl"/>
    </w:rPr>
  </w:style>
  <w:style w:type="paragraph" w:customStyle="1" w:styleId="Textodeglobo1">
    <w:name w:val="Texto de globo1"/>
    <w:basedOn w:val="Normal"/>
    <w:uiPriority w:val="99"/>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
    <w:name w:val="Comment Subject"/>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paragraph" w:customStyle="1" w:styleId="DefaultText2">
    <w:name w:val="Default Text:2"/>
    <w:basedOn w:val="Normal"/>
    <w:uiPriority w:val="99"/>
    <w:rsid w:val="00D24C8E"/>
    <w:pPr>
      <w:overflowPunct w:val="0"/>
      <w:autoSpaceDE w:val="0"/>
      <w:autoSpaceDN w:val="0"/>
      <w:adjustRightInd w:val="0"/>
      <w:textAlignment w:val="baseline"/>
    </w:pPr>
    <w:rPr>
      <w:szCs w:val="20"/>
      <w:lang w:val="es-MX" w:eastAsia="es-MX"/>
    </w:rPr>
  </w:style>
  <w:style w:type="paragraph" w:customStyle="1" w:styleId="EstiloTtulo3ArialSinNegrita">
    <w:name w:val="Estilo Título 3 + Arial Sin Negrita"/>
    <w:basedOn w:val="Ttulo3"/>
    <w:uiPriority w:val="99"/>
    <w:rsid w:val="00D24C8E"/>
    <w:pPr>
      <w:numPr>
        <w:ilvl w:val="0"/>
        <w:numId w:val="0"/>
      </w:numPr>
      <w:overflowPunct w:val="0"/>
      <w:autoSpaceDE w:val="0"/>
      <w:autoSpaceDN w:val="0"/>
      <w:adjustRightInd w:val="0"/>
      <w:spacing w:before="0" w:after="0"/>
      <w:ind w:left="170"/>
      <w:textAlignment w:val="baseline"/>
    </w:pPr>
    <w:rPr>
      <w:rFonts w:cs="Times New Roman"/>
      <w:b w:val="0"/>
      <w:bCs w:val="0"/>
      <w:sz w:val="20"/>
      <w:szCs w:val="20"/>
      <w:lang w:eastAsia="es-MX"/>
    </w:rPr>
  </w:style>
  <w:style w:type="paragraph" w:customStyle="1" w:styleId="Ttulo2Arial">
    <w:name w:val="Título 2 + Arial"/>
    <w:aliases w:val="12 pt,Espacio ajustado en 14 pt,11 pt,Negro,Izquierda,Antes:  5 pto,Después:  5 pto,Es...,Título 1 + Arial,Antes:  12 pto"/>
    <w:basedOn w:val="Normal"/>
    <w:link w:val="Ttulo1ArialCar"/>
    <w:uiPriority w:val="99"/>
    <w:rsid w:val="00D24C8E"/>
    <w:pPr>
      <w:spacing w:before="240"/>
    </w:pPr>
    <w:rPr>
      <w:rFonts w:cs="Arial"/>
      <w:b/>
      <w:lang w:eastAsia="es-MX"/>
    </w:rPr>
  </w:style>
  <w:style w:type="paragraph" w:customStyle="1" w:styleId="NormalArial">
    <w:name w:val="Normal + Arial"/>
    <w:aliases w:val="Justificado,Después:  12 pto + Izquierda:  1.27 cm,Primera lí..."/>
    <w:basedOn w:val="Normal"/>
    <w:uiPriority w:val="99"/>
    <w:rsid w:val="00D24C8E"/>
    <w:pPr>
      <w:spacing w:after="120"/>
      <w:ind w:right="43"/>
      <w:jc w:val="both"/>
    </w:pPr>
    <w:rPr>
      <w:szCs w:val="20"/>
      <w:lang w:val="es-MX" w:eastAsia="es-MX"/>
    </w:rPr>
  </w:style>
  <w:style w:type="paragraph" w:styleId="Listaconvietas4">
    <w:name w:val="List Bullet 4"/>
    <w:basedOn w:val="Normal"/>
    <w:rsid w:val="00D24C8E"/>
    <w:pPr>
      <w:numPr>
        <w:numId w:val="142"/>
      </w:numPr>
    </w:pPr>
    <w:rPr>
      <w:rFonts w:ascii="Times New Roman" w:hAnsi="Times New Roman"/>
      <w:sz w:val="20"/>
      <w:szCs w:val="20"/>
      <w:lang w:val="es-MX" w:eastAsia="es-MX"/>
    </w:rPr>
  </w:style>
  <w:style w:type="paragraph" w:styleId="Listaconnmeros3">
    <w:name w:val="List Number 3"/>
    <w:basedOn w:val="Normal"/>
    <w:rsid w:val="00D24C8E"/>
    <w:pPr>
      <w:numPr>
        <w:numId w:val="143"/>
      </w:numPr>
    </w:pPr>
    <w:rPr>
      <w:rFonts w:ascii="Times New Roman" w:hAnsi="Times New Roman"/>
      <w:sz w:val="20"/>
      <w:szCs w:val="20"/>
      <w:lang w:val="es-MX" w:eastAsia="es-MX"/>
    </w:rPr>
  </w:style>
  <w:style w:type="paragraph" w:styleId="Listaconnmeros4">
    <w:name w:val="List Number 4"/>
    <w:basedOn w:val="Normal"/>
    <w:rsid w:val="00D24C8E"/>
    <w:pPr>
      <w:numPr>
        <w:numId w:val="144"/>
      </w:numPr>
    </w:pPr>
    <w:rPr>
      <w:rFonts w:ascii="Times New Roman" w:hAnsi="Times New Roman"/>
      <w:sz w:val="20"/>
      <w:szCs w:val="20"/>
      <w:lang w:val="es-MX" w:eastAsia="es-MX"/>
    </w:rPr>
  </w:style>
  <w:style w:type="paragraph" w:customStyle="1" w:styleId="CarCar1CarCarCar">
    <w:name w:val="Car Car1 Car Car Car"/>
    <w:basedOn w:val="Normal"/>
    <w:uiPriority w:val="99"/>
    <w:rsid w:val="00D24C8E"/>
    <w:pPr>
      <w:spacing w:after="160" w:line="240" w:lineRule="exact"/>
    </w:pPr>
    <w:rPr>
      <w:rFonts w:ascii="Tahoma" w:hAnsi="Tahoma"/>
      <w:sz w:val="20"/>
      <w:szCs w:val="20"/>
      <w:lang w:val="en-US" w:eastAsia="en-US"/>
    </w:rPr>
  </w:style>
  <w:style w:type="paragraph" w:customStyle="1" w:styleId="Car1CarCar">
    <w:name w:val="Car1 Car Car"/>
    <w:basedOn w:val="Normal"/>
    <w:rsid w:val="00D24C8E"/>
    <w:pPr>
      <w:spacing w:after="160" w:line="240" w:lineRule="exact"/>
    </w:pPr>
    <w:rPr>
      <w:rFonts w:ascii="Tahoma" w:hAnsi="Tahoma"/>
      <w:sz w:val="20"/>
      <w:szCs w:val="20"/>
      <w:lang w:val="en-US" w:eastAsia="en-US"/>
    </w:rPr>
  </w:style>
  <w:style w:type="paragraph" w:customStyle="1" w:styleId="font5">
    <w:name w:val="font5"/>
    <w:basedOn w:val="Normal"/>
    <w:rsid w:val="00D24C8E"/>
    <w:pPr>
      <w:spacing w:before="100" w:beforeAutospacing="1" w:after="100" w:afterAutospacing="1"/>
    </w:pPr>
    <w:rPr>
      <w:rFonts w:cs="Arial"/>
      <w:b/>
      <w:bCs/>
      <w:sz w:val="20"/>
      <w:szCs w:val="20"/>
      <w:lang w:val="es-MX" w:eastAsia="es-MX"/>
    </w:rPr>
  </w:style>
  <w:style w:type="paragraph" w:customStyle="1" w:styleId="font6">
    <w:name w:val="font6"/>
    <w:basedOn w:val="Normal"/>
    <w:rsid w:val="00D24C8E"/>
    <w:pPr>
      <w:spacing w:before="100" w:beforeAutospacing="1" w:after="100" w:afterAutospacing="1"/>
    </w:pPr>
    <w:rPr>
      <w:rFonts w:cs="Arial"/>
      <w:b/>
      <w:bCs/>
      <w:sz w:val="20"/>
      <w:szCs w:val="20"/>
      <w:lang w:val="es-MX" w:eastAsia="es-MX"/>
    </w:rPr>
  </w:style>
  <w:style w:type="paragraph" w:customStyle="1" w:styleId="xl65">
    <w:name w:val="xl65"/>
    <w:basedOn w:val="Normal"/>
    <w:uiPriority w:val="99"/>
    <w:rsid w:val="00D24C8E"/>
    <w:pPr>
      <w:spacing w:before="100" w:beforeAutospacing="1" w:after="100" w:afterAutospacing="1"/>
      <w:textAlignment w:val="center"/>
    </w:pPr>
    <w:rPr>
      <w:rFonts w:ascii="Times New Roman" w:hAnsi="Times New Roman"/>
      <w:lang w:val="es-MX" w:eastAsia="es-MX"/>
    </w:rPr>
  </w:style>
  <w:style w:type="paragraph" w:customStyle="1" w:styleId="xl66">
    <w:name w:val="xl66"/>
    <w:basedOn w:val="Normal"/>
    <w:rsid w:val="00D24C8E"/>
    <w:pPr>
      <w:spacing w:before="100" w:beforeAutospacing="1" w:after="100" w:afterAutospacing="1"/>
      <w:textAlignment w:val="center"/>
    </w:pPr>
    <w:rPr>
      <w:rFonts w:cs="Arial"/>
      <w:b/>
      <w:bCs/>
      <w:lang w:val="es-MX" w:eastAsia="es-MX"/>
    </w:rPr>
  </w:style>
  <w:style w:type="paragraph" w:customStyle="1" w:styleId="xl67">
    <w:name w:val="xl6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8">
    <w:name w:val="xl6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9">
    <w:name w:val="xl69"/>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70">
    <w:name w:val="xl70"/>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1">
    <w:name w:val="xl71"/>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2">
    <w:name w:val="xl72"/>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3">
    <w:name w:val="xl73"/>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74">
    <w:name w:val="xl7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val="es-MX" w:eastAsia="es-MX"/>
    </w:rPr>
  </w:style>
  <w:style w:type="paragraph" w:customStyle="1" w:styleId="xl75">
    <w:name w:val="xl7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6">
    <w:name w:val="xl76"/>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7">
    <w:name w:val="xl7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8">
    <w:name w:val="xl7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lang w:val="es-MX" w:eastAsia="es-MX"/>
    </w:rPr>
  </w:style>
  <w:style w:type="paragraph" w:customStyle="1" w:styleId="xl79">
    <w:name w:val="xl7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val="es-MX" w:eastAsia="es-MX"/>
    </w:rPr>
  </w:style>
  <w:style w:type="paragraph" w:customStyle="1" w:styleId="xl80">
    <w:name w:val="xl80"/>
    <w:basedOn w:val="Normal"/>
    <w:rsid w:val="00D24C8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1">
    <w:name w:val="xl81"/>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2">
    <w:name w:val="xl8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lang w:val="es-MX" w:eastAsia="es-MX"/>
    </w:rPr>
  </w:style>
  <w:style w:type="paragraph" w:customStyle="1" w:styleId="xl83">
    <w:name w:val="xl83"/>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color w:val="000000"/>
      <w:lang w:val="es-MX" w:eastAsia="es-MX"/>
    </w:rPr>
  </w:style>
  <w:style w:type="paragraph" w:customStyle="1" w:styleId="xl84">
    <w:name w:val="xl84"/>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5">
    <w:name w:val="xl85"/>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6">
    <w:name w:val="xl8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lang w:val="es-MX" w:eastAsia="es-MX"/>
    </w:rPr>
  </w:style>
  <w:style w:type="paragraph" w:customStyle="1" w:styleId="xl87">
    <w:name w:val="xl87"/>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88">
    <w:name w:val="xl88"/>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9">
    <w:name w:val="xl8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0">
    <w:name w:val="xl90"/>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1">
    <w:name w:val="xl91"/>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92">
    <w:name w:val="xl9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lang w:val="es-MX" w:eastAsia="es-MX"/>
    </w:rPr>
  </w:style>
  <w:style w:type="paragraph" w:customStyle="1" w:styleId="xl93">
    <w:name w:val="xl93"/>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4">
    <w:name w:val="xl9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5">
    <w:name w:val="xl9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val="es-MX" w:eastAsia="es-MX"/>
    </w:rPr>
  </w:style>
  <w:style w:type="paragraph" w:customStyle="1" w:styleId="xl96">
    <w:name w:val="xl9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lang w:val="es-MX" w:eastAsia="es-MX"/>
    </w:rPr>
  </w:style>
  <w:style w:type="paragraph" w:customStyle="1" w:styleId="xl97">
    <w:name w:val="xl97"/>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cs="Arial"/>
      <w:color w:val="000000"/>
      <w:lang w:val="es-MX" w:eastAsia="es-MX"/>
    </w:rPr>
  </w:style>
  <w:style w:type="paragraph" w:customStyle="1" w:styleId="xl98">
    <w:name w:val="xl98"/>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9">
    <w:name w:val="xl99"/>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100">
    <w:name w:val="xl100"/>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1">
    <w:name w:val="xl101"/>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2">
    <w:name w:val="xl102"/>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3">
    <w:name w:val="xl103"/>
    <w:basedOn w:val="Normal"/>
    <w:rsid w:val="00D24C8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4">
    <w:name w:val="xl104"/>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CarCar4CarCarCarCarCarCarCarCarCarCar">
    <w:name w:val="Car Car4 Car Car Car Car Car Car Car Car Car Car"/>
    <w:basedOn w:val="Normal"/>
    <w:uiPriority w:val="99"/>
    <w:rsid w:val="00D24C8E"/>
    <w:pPr>
      <w:spacing w:after="160" w:line="240" w:lineRule="exact"/>
    </w:pPr>
    <w:rPr>
      <w:rFonts w:ascii="Tahoma" w:hAnsi="Tahoma"/>
      <w:sz w:val="20"/>
      <w:szCs w:val="20"/>
      <w:lang w:val="en-US" w:eastAsia="en-US"/>
    </w:rPr>
  </w:style>
  <w:style w:type="table" w:styleId="Tablaconcuadrcula10">
    <w:name w:val="Table Grid 1"/>
    <w:basedOn w:val="Tablanormal"/>
    <w:uiPriority w:val="99"/>
    <w:rsid w:val="00D24C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uiPriority w:val="99"/>
    <w:rsid w:val="00D24C8E"/>
    <w:pPr>
      <w:tabs>
        <w:tab w:val="num" w:pos="720"/>
      </w:tabs>
      <w:spacing w:before="60"/>
      <w:ind w:left="720" w:hanging="360"/>
      <w:jc w:val="both"/>
    </w:pPr>
    <w:rPr>
      <w:rFonts w:ascii="Arial Narrow" w:hAnsi="Arial Narrow"/>
      <w:lang w:val="es-ES_tradnl" w:eastAsia="en-US"/>
    </w:rPr>
  </w:style>
  <w:style w:type="paragraph" w:customStyle="1" w:styleId="ABLOCKPARA">
    <w:name w:val="A BLOCK PARA"/>
    <w:basedOn w:val="Normal"/>
    <w:uiPriority w:val="99"/>
    <w:rsid w:val="00D24C8E"/>
    <w:pPr>
      <w:jc w:val="both"/>
    </w:pPr>
    <w:rPr>
      <w:rFonts w:ascii="Arial Narrow" w:hAnsi="Arial Narrow"/>
      <w:szCs w:val="20"/>
      <w:lang w:val="es-ES_tradnl" w:eastAsia="en-US"/>
    </w:rPr>
  </w:style>
  <w:style w:type="paragraph" w:customStyle="1" w:styleId="texto2">
    <w:name w:val="texto2"/>
    <w:basedOn w:val="Normal"/>
    <w:uiPriority w:val="99"/>
    <w:rsid w:val="00D24C8E"/>
    <w:pPr>
      <w:spacing w:before="100" w:beforeAutospacing="1" w:after="100" w:afterAutospacing="1"/>
    </w:pPr>
    <w:rPr>
      <w:rFonts w:ascii="Times New Roman" w:hAnsi="Times New Roman"/>
      <w:lang w:val="en-US" w:eastAsia="en-US"/>
    </w:rPr>
  </w:style>
  <w:style w:type="paragraph" w:customStyle="1" w:styleId="Subtituto00">
    <w:name w:val="Subtituto 00"/>
    <w:basedOn w:val="Normal"/>
    <w:uiPriority w:val="99"/>
    <w:rsid w:val="00D24C8E"/>
    <w:pPr>
      <w:spacing w:before="120" w:after="120"/>
      <w:jc w:val="right"/>
    </w:pPr>
    <w:rPr>
      <w:b/>
      <w:szCs w:val="20"/>
      <w:lang w:val="es-ES_tradnl"/>
    </w:rPr>
  </w:style>
  <w:style w:type="paragraph" w:customStyle="1" w:styleId="CarCar4">
    <w:name w:val="Car Car4"/>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
    <w:name w:val="Car Car4 Car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1">
    <w:name w:val="Car Car1"/>
    <w:basedOn w:val="Normal"/>
    <w:next w:val="Normal"/>
    <w:uiPriority w:val="99"/>
    <w:rsid w:val="00D24C8E"/>
    <w:pPr>
      <w:spacing w:after="160" w:line="240" w:lineRule="exact"/>
    </w:pPr>
    <w:rPr>
      <w:rFonts w:ascii="Tahoma" w:hAnsi="Tahoma"/>
      <w:szCs w:val="20"/>
      <w:lang w:val="en-US" w:eastAsia="en-US"/>
    </w:rPr>
  </w:style>
  <w:style w:type="paragraph" w:customStyle="1" w:styleId="ATEMA">
    <w:name w:val="A_TEMA"/>
    <w:basedOn w:val="Normal"/>
    <w:link w:val="ATEMACar"/>
    <w:autoRedefine/>
    <w:uiPriority w:val="99"/>
    <w:rsid w:val="00D24C8E"/>
    <w:rPr>
      <w:rFonts w:cs="Arial"/>
      <w:b/>
      <w:sz w:val="22"/>
      <w:szCs w:val="22"/>
      <w:lang w:val="es-MX"/>
    </w:rPr>
  </w:style>
  <w:style w:type="character" w:customStyle="1" w:styleId="ATEMACar">
    <w:name w:val="A_TEMA Car"/>
    <w:link w:val="ATEMA"/>
    <w:uiPriority w:val="99"/>
    <w:rsid w:val="00D24C8E"/>
    <w:rPr>
      <w:rFonts w:ascii="Arial" w:hAnsi="Arial" w:cs="Arial"/>
      <w:b/>
      <w:sz w:val="22"/>
      <w:szCs w:val="22"/>
      <w:lang w:eastAsia="es-ES"/>
    </w:rPr>
  </w:style>
  <w:style w:type="paragraph" w:customStyle="1" w:styleId="CarCar">
    <w:name w:val="Car Car"/>
    <w:basedOn w:val="Normal"/>
    <w:rsid w:val="00D24C8E"/>
    <w:pPr>
      <w:spacing w:after="160" w:line="240" w:lineRule="exact"/>
    </w:pPr>
    <w:rPr>
      <w:rFonts w:ascii="Tahoma" w:hAnsi="Tahoma"/>
      <w:sz w:val="20"/>
      <w:szCs w:val="20"/>
      <w:lang w:val="en-US" w:eastAsia="en-US"/>
    </w:rPr>
  </w:style>
  <w:style w:type="character" w:customStyle="1" w:styleId="BodyText3Char">
    <w:name w:val="Body Text 3 Char"/>
    <w:rsid w:val="00D24C8E"/>
    <w:rPr>
      <w:rFonts w:cs="Times New Roman"/>
      <w:spacing w:val="-3"/>
      <w:lang w:val="es-ES" w:eastAsia="es-ES"/>
    </w:rPr>
  </w:style>
  <w:style w:type="character" w:customStyle="1" w:styleId="Heading1Char">
    <w:name w:val="Heading 1 Char"/>
    <w:aliases w:val="Datasheet title Char,Tabla Contenido 1 Char,Part Char,level 1 Char,Level 1 Head Char,H1 Char,Título 1 Bases Char"/>
    <w:uiPriority w:val="99"/>
    <w:rsid w:val="00D24C8E"/>
    <w:rPr>
      <w:rFonts w:cs="Times New Roman"/>
      <w:b/>
      <w:bCs/>
      <w:lang w:val="es-ES" w:eastAsia="es-ES"/>
    </w:rPr>
  </w:style>
  <w:style w:type="character" w:customStyle="1" w:styleId="BodyTextIndentChar">
    <w:name w:val="Body Text Indent Char"/>
    <w:aliases w:val="Sangría de t. independiente Char,Sangría de texto normal1 Char,Sangría de t. independiente Char1"/>
    <w:uiPriority w:val="99"/>
    <w:semiHidden/>
    <w:rsid w:val="00D24C8E"/>
    <w:rPr>
      <w:rFonts w:cs="Times New Roman"/>
      <w:lang w:val="es-ES" w:eastAsia="es-ES"/>
    </w:rPr>
  </w:style>
  <w:style w:type="character" w:customStyle="1" w:styleId="TtuloCar">
    <w:name w:val="Título Car"/>
    <w:link w:val="Ttulo10"/>
    <w:rsid w:val="00D24C8E"/>
    <w:rPr>
      <w:rFonts w:ascii="Technical" w:hAnsi="Technical"/>
      <w:b/>
      <w:sz w:val="28"/>
      <w:lang w:val="es-ES_tradnl" w:eastAsia="es-ES"/>
    </w:rPr>
  </w:style>
  <w:style w:type="paragraph" w:customStyle="1" w:styleId="BodyText32">
    <w:name w:val="Body Text 32"/>
    <w:basedOn w:val="Normal"/>
    <w:uiPriority w:val="99"/>
    <w:rsid w:val="00D24C8E"/>
    <w:pPr>
      <w:jc w:val="both"/>
    </w:pPr>
    <w:rPr>
      <w:rFonts w:cs="Arial"/>
    </w:rPr>
  </w:style>
  <w:style w:type="character" w:customStyle="1" w:styleId="EstiloCorreo1771">
    <w:name w:val="EstiloCorreo1771"/>
    <w:semiHidden/>
    <w:rsid w:val="00D24C8E"/>
    <w:rPr>
      <w:rFonts w:ascii="Arial" w:hAnsi="Arial" w:cs="Arial"/>
      <w:color w:val="000080"/>
      <w:sz w:val="20"/>
      <w:szCs w:val="20"/>
    </w:rPr>
  </w:style>
  <w:style w:type="character" w:customStyle="1" w:styleId="CommentTextChar">
    <w:name w:val="Comment Text Char"/>
    <w:uiPriority w:val="99"/>
    <w:semiHidden/>
    <w:rsid w:val="00D24C8E"/>
    <w:rPr>
      <w:rFonts w:cs="Times New Roman"/>
      <w:lang w:val="es-ES" w:eastAsia="es-ES"/>
    </w:rPr>
  </w:style>
  <w:style w:type="paragraph" w:customStyle="1" w:styleId="BalloonText1">
    <w:name w:val="Balloon Text1"/>
    <w:basedOn w:val="Normal"/>
    <w:uiPriority w:val="99"/>
    <w:rsid w:val="00D24C8E"/>
    <w:pPr>
      <w:overflowPunct w:val="0"/>
      <w:autoSpaceDE w:val="0"/>
      <w:autoSpaceDN w:val="0"/>
      <w:adjustRightInd w:val="0"/>
      <w:textAlignment w:val="baseline"/>
    </w:pPr>
    <w:rPr>
      <w:rFonts w:ascii="Tahoma" w:hAnsi="Tahoma" w:cs="Tahoma"/>
      <w:sz w:val="16"/>
      <w:szCs w:val="16"/>
      <w:lang w:eastAsia="es-MX"/>
    </w:rPr>
  </w:style>
  <w:style w:type="paragraph" w:customStyle="1" w:styleId="CommentSubject1">
    <w:name w:val="Comment Subject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CommentSubjectChar">
    <w:name w:val="Comment Subject Char"/>
    <w:uiPriority w:val="99"/>
    <w:semiHidden/>
    <w:rsid w:val="00D24C8E"/>
    <w:rPr>
      <w:rFonts w:cs="Times New Roman"/>
      <w:b/>
      <w:bCs/>
      <w:lang w:val="es-ES" w:eastAsia="es-ES"/>
    </w:rPr>
  </w:style>
  <w:style w:type="paragraph" w:customStyle="1" w:styleId="CarCar1CarCarCar1">
    <w:name w:val="Car Car1 Car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1CarCar1">
    <w:name w:val="Car1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
    <w:name w:val="Car Car4 Car Car Car Car Car Car"/>
    <w:basedOn w:val="Normal"/>
    <w:uiPriority w:val="99"/>
    <w:rsid w:val="00D24C8E"/>
    <w:pPr>
      <w:spacing w:after="160" w:line="240" w:lineRule="exact"/>
    </w:pPr>
    <w:rPr>
      <w:rFonts w:ascii="Tahoma" w:hAnsi="Tahoma" w:cs="Tahoma"/>
      <w:sz w:val="20"/>
      <w:szCs w:val="20"/>
      <w:lang w:val="en-US" w:eastAsia="en-US"/>
    </w:rPr>
  </w:style>
  <w:style w:type="paragraph" w:customStyle="1" w:styleId="CarCar41">
    <w:name w:val="Car Car4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CarCarCarCarCarCar2">
    <w:name w:val="Car Car4 Car Car Car Car Car Car Car Car Car Car Car Car2"/>
    <w:basedOn w:val="Normal"/>
    <w:uiPriority w:val="99"/>
    <w:rsid w:val="00D24C8E"/>
    <w:pPr>
      <w:spacing w:after="160" w:line="240" w:lineRule="exact"/>
    </w:pPr>
    <w:rPr>
      <w:rFonts w:ascii="Tahoma" w:hAnsi="Tahoma" w:cs="Tahoma"/>
      <w:sz w:val="20"/>
      <w:szCs w:val="20"/>
      <w:lang w:val="en-US" w:eastAsia="en-US"/>
    </w:rPr>
  </w:style>
  <w:style w:type="paragraph" w:customStyle="1" w:styleId="CarCar11">
    <w:name w:val="Car Car11"/>
    <w:basedOn w:val="Normal"/>
    <w:next w:val="Normal"/>
    <w:uiPriority w:val="99"/>
    <w:rsid w:val="00D24C8E"/>
    <w:pPr>
      <w:spacing w:after="160" w:line="240" w:lineRule="exact"/>
    </w:pPr>
    <w:rPr>
      <w:rFonts w:ascii="Tahoma" w:hAnsi="Tahoma" w:cs="Tahoma"/>
      <w:lang w:val="en-US" w:eastAsia="en-US"/>
    </w:rPr>
  </w:style>
  <w:style w:type="paragraph" w:customStyle="1" w:styleId="CarCar5">
    <w:name w:val="Car Car5"/>
    <w:basedOn w:val="Normal"/>
    <w:uiPriority w:val="99"/>
    <w:rsid w:val="00D24C8E"/>
    <w:pPr>
      <w:spacing w:after="160" w:line="240" w:lineRule="exact"/>
    </w:pPr>
    <w:rPr>
      <w:rFonts w:ascii="Tahoma" w:hAnsi="Tahoma" w:cs="Tahoma"/>
      <w:sz w:val="20"/>
      <w:szCs w:val="20"/>
      <w:lang w:val="en-US" w:eastAsia="en-US"/>
    </w:rPr>
  </w:style>
  <w:style w:type="paragraph" w:customStyle="1" w:styleId="ArialParrafo">
    <w:name w:val="ArialParrafo"/>
    <w:basedOn w:val="Normal"/>
    <w:autoRedefine/>
    <w:uiPriority w:val="99"/>
    <w:rsid w:val="00D24C8E"/>
    <w:pPr>
      <w:spacing w:after="160" w:line="240" w:lineRule="exact"/>
    </w:pPr>
    <w:rPr>
      <w:rFonts w:cs="Arial"/>
      <w:sz w:val="20"/>
      <w:szCs w:val="20"/>
      <w:lang w:val="en-US" w:eastAsia="en-US"/>
    </w:rPr>
  </w:style>
  <w:style w:type="paragraph" w:customStyle="1" w:styleId="InfoBlue">
    <w:name w:val="InfoBlue"/>
    <w:basedOn w:val="Normal"/>
    <w:next w:val="Textoindependiente"/>
    <w:autoRedefine/>
    <w:uiPriority w:val="99"/>
    <w:rsid w:val="00D24C8E"/>
    <w:pPr>
      <w:widowControl w:val="0"/>
      <w:spacing w:after="120" w:line="240" w:lineRule="atLeast"/>
      <w:ind w:right="4"/>
      <w:jc w:val="both"/>
    </w:pPr>
    <w:rPr>
      <w:rFonts w:cs="Arial"/>
      <w:sz w:val="20"/>
      <w:szCs w:val="20"/>
      <w:lang w:val="es-MX" w:eastAsia="en-US"/>
    </w:rPr>
  </w:style>
  <w:style w:type="paragraph" w:customStyle="1" w:styleId="aTemaV">
    <w:name w:val="aTemaV"/>
    <w:next w:val="arial"/>
    <w:autoRedefine/>
    <w:uiPriority w:val="99"/>
    <w:rsid w:val="00D24C8E"/>
    <w:pPr>
      <w:jc w:val="both"/>
    </w:pPr>
    <w:rPr>
      <w:rFonts w:ascii="Arial" w:hAnsi="Arial" w:cs="Arial"/>
      <w:b/>
      <w:bCs/>
      <w:lang w:val="es-ES" w:eastAsia="es-ES"/>
    </w:rPr>
  </w:style>
  <w:style w:type="paragraph" w:customStyle="1" w:styleId="CarCar4CarCarCarCarCarCarCar">
    <w:name w:val="Car Car4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
    <w:name w:val="Car Car4 Car Car Car Car Car Car Car Car Car Car Car Car1 Car Car Car"/>
    <w:basedOn w:val="Normal"/>
    <w:uiPriority w:val="99"/>
    <w:rsid w:val="00D24C8E"/>
    <w:pPr>
      <w:spacing w:after="160" w:line="240" w:lineRule="exact"/>
    </w:pPr>
    <w:rPr>
      <w:rFonts w:ascii="Tahoma" w:hAnsi="Tahoma"/>
      <w:sz w:val="20"/>
      <w:szCs w:val="20"/>
      <w:lang w:val="en-US" w:eastAsia="en-US"/>
    </w:rPr>
  </w:style>
  <w:style w:type="character" w:customStyle="1" w:styleId="BodyTextIndent3Char">
    <w:name w:val="Body Text Indent 3 Char"/>
    <w:uiPriority w:val="99"/>
    <w:semiHidden/>
    <w:rsid w:val="00D24C8E"/>
    <w:rPr>
      <w:spacing w:val="-3"/>
      <w:lang w:val="es-ES" w:eastAsia="es-ES" w:bidi="ar-SA"/>
    </w:rPr>
  </w:style>
  <w:style w:type="character" w:customStyle="1" w:styleId="Heading2Char">
    <w:name w:val="Heading 2 Char"/>
    <w:uiPriority w:val="99"/>
    <w:semiHidden/>
    <w:rsid w:val="00D24C8E"/>
    <w:rPr>
      <w:b/>
      <w:sz w:val="28"/>
      <w:lang w:val="es-ES" w:eastAsia="es-ES" w:bidi="ar-SA"/>
    </w:rPr>
  </w:style>
  <w:style w:type="character" w:customStyle="1" w:styleId="Heading5Char">
    <w:name w:val="Heading 5 Char"/>
    <w:uiPriority w:val="99"/>
    <w:semiHidden/>
    <w:rsid w:val="00D24C8E"/>
    <w:rPr>
      <w:rFonts w:ascii="Arial" w:hAnsi="Arial"/>
      <w:b/>
      <w:lang w:val="es-ES" w:eastAsia="es-ES" w:bidi="ar-SA"/>
    </w:rPr>
  </w:style>
  <w:style w:type="character" w:customStyle="1" w:styleId="BodyTextChar">
    <w:name w:val="Body Text Char"/>
    <w:uiPriority w:val="99"/>
    <w:semiHidden/>
    <w:rsid w:val="00D24C8E"/>
    <w:rPr>
      <w:sz w:val="22"/>
      <w:lang w:val="es-ES" w:eastAsia="es-ES" w:bidi="ar-SA"/>
    </w:rPr>
  </w:style>
  <w:style w:type="paragraph" w:customStyle="1" w:styleId="CarCar4CarCarCarCarCarCarCarCarCarCarCar">
    <w:name w:val="Car Car4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M65">
    <w:name w:val="CM65"/>
    <w:basedOn w:val="Normal"/>
    <w:next w:val="Normal"/>
    <w:uiPriority w:val="99"/>
    <w:rsid w:val="00D24C8E"/>
    <w:pPr>
      <w:widowControl w:val="0"/>
      <w:suppressAutoHyphens/>
      <w:autoSpaceDE w:val="0"/>
    </w:pPr>
    <w:rPr>
      <w:rFonts w:eastAsia="Arial" w:cs="Arial"/>
      <w:lang w:val="es-MX" w:eastAsia="ar-SA"/>
    </w:rPr>
  </w:style>
  <w:style w:type="paragraph" w:customStyle="1" w:styleId="CM64">
    <w:name w:val="CM64"/>
    <w:basedOn w:val="Normal"/>
    <w:next w:val="Normal"/>
    <w:uiPriority w:val="99"/>
    <w:rsid w:val="00D24C8E"/>
    <w:pPr>
      <w:widowControl w:val="0"/>
      <w:suppressAutoHyphens/>
      <w:autoSpaceDE w:val="0"/>
    </w:pPr>
    <w:rPr>
      <w:rFonts w:eastAsia="Arial" w:cs="Arial"/>
      <w:lang w:val="es-MX" w:eastAsia="ar-SA"/>
    </w:rPr>
  </w:style>
  <w:style w:type="paragraph" w:customStyle="1" w:styleId="CM1">
    <w:name w:val="CM1"/>
    <w:basedOn w:val="Default"/>
    <w:next w:val="Default"/>
    <w:uiPriority w:val="99"/>
    <w:rsid w:val="00D24C8E"/>
    <w:pPr>
      <w:widowControl w:val="0"/>
      <w:suppressAutoHyphens/>
      <w:autoSpaceDN/>
      <w:adjustRightInd/>
      <w:spacing w:line="248" w:lineRule="atLeast"/>
    </w:pPr>
    <w:rPr>
      <w:rFonts w:eastAsia="Arial"/>
      <w:color w:val="auto"/>
      <w:lang w:eastAsia="ar-SA"/>
    </w:rPr>
  </w:style>
  <w:style w:type="paragraph" w:customStyle="1" w:styleId="CM63">
    <w:name w:val="CM6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
    <w:name w:val="CM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
    <w:name w:val="CM7"/>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6">
    <w:name w:val="CM66"/>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8">
    <w:name w:val="CM8"/>
    <w:basedOn w:val="Default"/>
    <w:next w:val="Default"/>
    <w:uiPriority w:val="99"/>
    <w:rsid w:val="00D24C8E"/>
    <w:pPr>
      <w:widowControl w:val="0"/>
      <w:suppressAutoHyphens/>
      <w:autoSpaceDN/>
      <w:adjustRightInd/>
      <w:spacing w:line="226" w:lineRule="atLeast"/>
    </w:pPr>
    <w:rPr>
      <w:rFonts w:eastAsia="Arial"/>
      <w:color w:val="auto"/>
      <w:lang w:eastAsia="ar-SA"/>
    </w:rPr>
  </w:style>
  <w:style w:type="paragraph" w:customStyle="1" w:styleId="CM67">
    <w:name w:val="CM6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1">
    <w:name w:val="CM11"/>
    <w:basedOn w:val="Default"/>
    <w:next w:val="Default"/>
    <w:uiPriority w:val="99"/>
    <w:rsid w:val="00D24C8E"/>
    <w:pPr>
      <w:widowControl w:val="0"/>
      <w:suppressAutoHyphens/>
      <w:autoSpaceDN/>
      <w:adjustRightInd/>
      <w:spacing w:line="236" w:lineRule="atLeast"/>
    </w:pPr>
    <w:rPr>
      <w:rFonts w:eastAsia="Arial"/>
      <w:color w:val="auto"/>
      <w:lang w:eastAsia="ar-SA"/>
    </w:rPr>
  </w:style>
  <w:style w:type="paragraph" w:customStyle="1" w:styleId="CM71">
    <w:name w:val="CM71"/>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4">
    <w:name w:val="CM14"/>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20">
    <w:name w:val="CM20"/>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77">
    <w:name w:val="CM7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3">
    <w:name w:val="CM7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6">
    <w:name w:val="CM2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72">
    <w:name w:val="CM7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6">
    <w:name w:val="CM3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68">
    <w:name w:val="CM68"/>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40">
    <w:name w:val="CM40"/>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9">
    <w:name w:val="CM69"/>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3">
    <w:name w:val="CM33"/>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49">
    <w:name w:val="CM49"/>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50">
    <w:name w:val="CM50"/>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ontenidodelatabla">
    <w:name w:val="Contenido de la tabla"/>
    <w:basedOn w:val="Normal"/>
    <w:uiPriority w:val="99"/>
    <w:rsid w:val="00D24C8E"/>
    <w:pPr>
      <w:suppressLineNumbers/>
      <w:suppressAutoHyphens/>
    </w:pPr>
    <w:rPr>
      <w:rFonts w:ascii="Times New Roman" w:hAnsi="Times New Roman"/>
      <w:lang w:val="es-MX" w:eastAsia="ar-SA"/>
    </w:rPr>
  </w:style>
  <w:style w:type="paragraph" w:customStyle="1" w:styleId="CarCar4CarCarCarCarCarCarCarCarCarCarCarCar1">
    <w:name w:val="Car Car4 Car Car Car Car Car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
    <w:name w:val="Car Car4 Car Car Car Car Car Car Car Car Car Car Car Car1 Car Car"/>
    <w:basedOn w:val="Normal"/>
    <w:rsid w:val="00D24C8E"/>
    <w:pPr>
      <w:spacing w:after="160" w:line="240" w:lineRule="exact"/>
    </w:pPr>
    <w:rPr>
      <w:rFonts w:ascii="Tahoma" w:hAnsi="Tahoma"/>
      <w:sz w:val="20"/>
      <w:szCs w:val="20"/>
      <w:lang w:val="en-US" w:eastAsia="en-US"/>
    </w:rPr>
  </w:style>
  <w:style w:type="paragraph" w:customStyle="1" w:styleId="Char">
    <w:name w:val="Char"/>
    <w:basedOn w:val="Normal"/>
    <w:uiPriority w:val="99"/>
    <w:rsid w:val="00D24C8E"/>
    <w:pPr>
      <w:spacing w:after="160" w:line="240" w:lineRule="exact"/>
    </w:pPr>
    <w:rPr>
      <w:rFonts w:ascii="Tahoma" w:hAnsi="Tahoma"/>
      <w:sz w:val="20"/>
      <w:szCs w:val="20"/>
      <w:lang w:val="en-US" w:eastAsia="en-US"/>
    </w:rPr>
  </w:style>
  <w:style w:type="paragraph" w:customStyle="1" w:styleId="Secreta">
    <w:name w:val="Secreta"/>
    <w:basedOn w:val="Normal"/>
    <w:autoRedefine/>
    <w:uiPriority w:val="99"/>
    <w:rsid w:val="00D24C8E"/>
    <w:pPr>
      <w:tabs>
        <w:tab w:val="right" w:leader="dot" w:pos="8100"/>
        <w:tab w:val="right" w:pos="8640"/>
      </w:tabs>
      <w:spacing w:line="334" w:lineRule="exact"/>
      <w:ind w:left="274" w:right="749"/>
      <w:jc w:val="both"/>
    </w:pPr>
    <w:rPr>
      <w:rFonts w:ascii="Times New Roman" w:hAnsi="Times New Roman"/>
      <w:b/>
      <w:sz w:val="20"/>
      <w:szCs w:val="20"/>
      <w:u w:val="single"/>
      <w:lang w:val="es-ES_tradnl"/>
    </w:rPr>
  </w:style>
  <w:style w:type="paragraph" w:customStyle="1" w:styleId="textoindependiente40">
    <w:name w:val="textoindependiente4"/>
    <w:basedOn w:val="Normal"/>
    <w:uiPriority w:val="99"/>
    <w:rsid w:val="00D24C8E"/>
    <w:pPr>
      <w:spacing w:after="120"/>
      <w:ind w:left="283"/>
    </w:pPr>
    <w:rPr>
      <w:rFonts w:ascii="Courier 12cpi" w:hAnsi="Courier 12cpi"/>
      <w:sz w:val="20"/>
      <w:szCs w:val="20"/>
    </w:rPr>
  </w:style>
  <w:style w:type="paragraph" w:customStyle="1" w:styleId="acuerdo0">
    <w:name w:val="acuerdo"/>
    <w:basedOn w:val="Normal"/>
    <w:uiPriority w:val="99"/>
    <w:rsid w:val="00D24C8E"/>
    <w:pPr>
      <w:jc w:val="both"/>
    </w:pPr>
    <w:rPr>
      <w:rFonts w:cs="Arial"/>
      <w:b/>
      <w:bCs/>
      <w:sz w:val="28"/>
      <w:szCs w:val="28"/>
    </w:rPr>
  </w:style>
  <w:style w:type="paragraph" w:customStyle="1" w:styleId="CarCar1CarCarCarCar">
    <w:name w:val="Car Car1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CarCarCarCharChar">
    <w:name w:val="Car Car Car Car Car Char Char"/>
    <w:basedOn w:val="Normal"/>
    <w:uiPriority w:val="99"/>
    <w:rsid w:val="00D24C8E"/>
    <w:pPr>
      <w:spacing w:after="160" w:line="240" w:lineRule="exact"/>
    </w:pPr>
    <w:rPr>
      <w:rFonts w:ascii="Tahoma" w:hAnsi="Tahoma"/>
      <w:sz w:val="20"/>
      <w:szCs w:val="20"/>
      <w:lang w:val="en-US" w:eastAsia="en-US"/>
    </w:rPr>
  </w:style>
  <w:style w:type="paragraph" w:customStyle="1" w:styleId="OmniPage1">
    <w:name w:val="OmniPage #1"/>
    <w:basedOn w:val="Normal"/>
    <w:uiPriority w:val="99"/>
    <w:rsid w:val="00D24C8E"/>
    <w:pPr>
      <w:spacing w:line="240" w:lineRule="exact"/>
    </w:pPr>
    <w:rPr>
      <w:rFonts w:ascii="Times New Roman" w:hAnsi="Times New Roman"/>
      <w:sz w:val="20"/>
      <w:szCs w:val="20"/>
      <w:lang w:val="en-US"/>
    </w:rPr>
  </w:style>
  <w:style w:type="paragraph" w:customStyle="1" w:styleId="CarCar4CarCarCarCarCarCarCarCarCarCarCarCar1CarCarCarCarCarChar">
    <w:name w:val="Car Car4 Car Car Car Car Car Car Car Car Car Car Car Car1 Car Car Car Car Car Ch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3">
    <w:name w:val="Car Car3"/>
    <w:basedOn w:val="Normal"/>
    <w:uiPriority w:val="99"/>
    <w:rsid w:val="00D24C8E"/>
    <w:pPr>
      <w:spacing w:after="160" w:line="240" w:lineRule="exact"/>
    </w:pPr>
    <w:rPr>
      <w:rFonts w:ascii="Tahoma" w:hAnsi="Tahoma"/>
      <w:sz w:val="20"/>
      <w:szCs w:val="20"/>
      <w:lang w:val="en-US" w:eastAsia="en-US"/>
    </w:rPr>
  </w:style>
  <w:style w:type="paragraph" w:customStyle="1" w:styleId="ZchnZchn2CharCharZchnZchnChar">
    <w:name w:val="Zchn Zchn2 Char Char Zchn Zchn Char"/>
    <w:basedOn w:val="Normal"/>
    <w:next w:val="Normal"/>
    <w:uiPriority w:val="99"/>
    <w:rsid w:val="00D24C8E"/>
    <w:pPr>
      <w:spacing w:after="160" w:line="240" w:lineRule="exact"/>
    </w:pPr>
    <w:rPr>
      <w:rFonts w:ascii="Tahoma" w:hAnsi="Tahoma"/>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uiPriority w:val="99"/>
    <w:rsid w:val="00D24C8E"/>
    <w:pPr>
      <w:spacing w:after="160" w:line="240" w:lineRule="exact"/>
    </w:pPr>
    <w:rPr>
      <w:rFonts w:ascii="Tahoma" w:hAnsi="Tahoma"/>
      <w:sz w:val="20"/>
      <w:szCs w:val="20"/>
      <w:lang w:val="en-US" w:eastAsia="en-US"/>
    </w:rPr>
  </w:style>
  <w:style w:type="paragraph" w:customStyle="1" w:styleId="CarCar8">
    <w:name w:val="Car Car8"/>
    <w:basedOn w:val="Normal"/>
    <w:next w:val="Normal"/>
    <w:uiPriority w:val="99"/>
    <w:rsid w:val="00D24C8E"/>
    <w:pPr>
      <w:spacing w:after="160" w:line="240" w:lineRule="exact"/>
    </w:pPr>
    <w:rPr>
      <w:rFonts w:ascii="Tahoma" w:hAnsi="Tahoma"/>
      <w:szCs w:val="20"/>
      <w:lang w:val="en-US" w:eastAsia="en-US"/>
    </w:rPr>
  </w:style>
  <w:style w:type="character" w:customStyle="1" w:styleId="Ttulo1BasesCar">
    <w:name w:val="Título 1 Bases Car"/>
    <w:uiPriority w:val="99"/>
    <w:rsid w:val="00D24C8E"/>
    <w:rPr>
      <w:rFonts w:ascii="Arial Narrow" w:hAnsi="Arial Narrow"/>
      <w:b/>
      <w:lang w:val="es-ES" w:eastAsia="es-ES" w:bidi="ar-SA"/>
    </w:rPr>
  </w:style>
  <w:style w:type="character" w:customStyle="1" w:styleId="contenido">
    <w:name w:val="contenido"/>
    <w:basedOn w:val="Fuentedeprrafopredeter"/>
    <w:uiPriority w:val="99"/>
    <w:rsid w:val="00D24C8E"/>
  </w:style>
  <w:style w:type="character" w:customStyle="1" w:styleId="artdescrip1">
    <w:name w:val="art_descrip1"/>
    <w:uiPriority w:val="99"/>
    <w:rsid w:val="00D24C8E"/>
    <w:rPr>
      <w:rFonts w:ascii="Trebuchet MS" w:hAnsi="Trebuchet MS" w:hint="default"/>
      <w:color w:val="1E4C82"/>
      <w:sz w:val="17"/>
      <w:szCs w:val="17"/>
    </w:rPr>
  </w:style>
  <w:style w:type="paragraph" w:customStyle="1" w:styleId="style13">
    <w:name w:val="style13"/>
    <w:basedOn w:val="Normal"/>
    <w:uiPriority w:val="99"/>
    <w:rsid w:val="00D24C8E"/>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uiPriority w:val="99"/>
    <w:rsid w:val="00D24C8E"/>
    <w:rPr>
      <w:rFonts w:ascii="Trebuchet MS" w:hAnsi="Trebuchet MS" w:hint="default"/>
      <w:b/>
      <w:bCs/>
      <w:color w:val="333333"/>
      <w:sz w:val="18"/>
      <w:szCs w:val="18"/>
    </w:rPr>
  </w:style>
  <w:style w:type="character" w:customStyle="1" w:styleId="style11style14">
    <w:name w:val="style11 style14"/>
    <w:basedOn w:val="Fuentedeprrafopredeter"/>
    <w:uiPriority w:val="99"/>
    <w:rsid w:val="00D24C8E"/>
  </w:style>
  <w:style w:type="character" w:customStyle="1" w:styleId="style131">
    <w:name w:val="style131"/>
    <w:uiPriority w:val="99"/>
    <w:rsid w:val="00D24C8E"/>
    <w:rPr>
      <w:rFonts w:ascii="Trebuchet MS" w:hAnsi="Trebuchet MS" w:hint="default"/>
      <w:b/>
      <w:bCs/>
      <w:i w:val="0"/>
      <w:iCs w:val="0"/>
      <w:color w:val="336699"/>
      <w:sz w:val="18"/>
      <w:szCs w:val="18"/>
    </w:rPr>
  </w:style>
  <w:style w:type="character" w:customStyle="1" w:styleId="subtitle1">
    <w:name w:val="subtitle1"/>
    <w:uiPriority w:val="99"/>
    <w:rsid w:val="00D24C8E"/>
    <w:rPr>
      <w:rFonts w:ascii="Arial" w:hAnsi="Arial" w:cs="Arial" w:hint="default"/>
      <w:b/>
      <w:bCs/>
      <w:strike w:val="0"/>
      <w:dstrike w:val="0"/>
      <w:color w:val="003399"/>
      <w:sz w:val="17"/>
      <w:szCs w:val="17"/>
      <w:u w:val="none"/>
      <w:effect w:val="none"/>
    </w:rPr>
  </w:style>
  <w:style w:type="character" w:customStyle="1" w:styleId="normal1">
    <w:name w:val="normal1"/>
    <w:uiPriority w:val="99"/>
    <w:rsid w:val="00D24C8E"/>
    <w:rPr>
      <w:rFonts w:ascii="Arial" w:hAnsi="Arial" w:cs="Arial" w:hint="default"/>
      <w:b w:val="0"/>
      <w:bCs w:val="0"/>
      <w:strike w:val="0"/>
      <w:dstrike w:val="0"/>
      <w:color w:val="000000"/>
      <w:sz w:val="17"/>
      <w:szCs w:val="17"/>
      <w:u w:val="none"/>
      <w:effect w:val="none"/>
    </w:rPr>
  </w:style>
  <w:style w:type="paragraph" w:customStyle="1" w:styleId="estilo1b">
    <w:name w:val="estilo1"/>
    <w:basedOn w:val="Normal"/>
    <w:uiPriority w:val="99"/>
    <w:rsid w:val="00D24C8E"/>
    <w:pPr>
      <w:spacing w:before="100" w:beforeAutospacing="1" w:after="100" w:afterAutospacing="1"/>
    </w:pPr>
    <w:rPr>
      <w:rFonts w:ascii="Times New Roman" w:hAnsi="Times New Roman"/>
      <w:color w:val="666666"/>
      <w:lang w:val="es-MX" w:eastAsia="es-MX"/>
    </w:rPr>
  </w:style>
  <w:style w:type="paragraph" w:customStyle="1" w:styleId="CarCarCarCarCarCarCarCarCar">
    <w:name w:val="Car Car Car Car Car Car Car Car Car"/>
    <w:basedOn w:val="Normal"/>
    <w:uiPriority w:val="99"/>
    <w:rsid w:val="00D24C8E"/>
    <w:pPr>
      <w:spacing w:after="160" w:line="240" w:lineRule="exact"/>
    </w:pPr>
    <w:rPr>
      <w:rFonts w:ascii="Verdana" w:hAnsi="Verdana"/>
      <w:sz w:val="20"/>
      <w:szCs w:val="20"/>
      <w:lang w:val="en-US" w:eastAsia="en-US"/>
    </w:rPr>
  </w:style>
  <w:style w:type="paragraph" w:customStyle="1" w:styleId="CarCar4CarCarCar">
    <w:name w:val="Car Car4 Car Car Car"/>
    <w:basedOn w:val="Normal"/>
    <w:rsid w:val="00D24C8E"/>
    <w:pPr>
      <w:spacing w:after="160" w:line="240" w:lineRule="exact"/>
    </w:pPr>
    <w:rPr>
      <w:rFonts w:ascii="Tahoma" w:hAnsi="Tahoma"/>
      <w:sz w:val="20"/>
      <w:szCs w:val="20"/>
      <w:lang w:val="en-US" w:eastAsia="en-US"/>
    </w:rPr>
  </w:style>
  <w:style w:type="character" w:customStyle="1" w:styleId="EstiloCorreo2621">
    <w:name w:val="EstiloCorreo262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1">
    <w:name w:val="1"/>
    <w:basedOn w:val="Normal"/>
    <w:next w:val="Sangradetextonormal"/>
    <w:uiPriority w:val="99"/>
    <w:rsid w:val="00D24C8E"/>
    <w:pPr>
      <w:tabs>
        <w:tab w:val="left" w:pos="-720"/>
      </w:tabs>
      <w:suppressAutoHyphens/>
      <w:ind w:left="1560" w:hanging="1560"/>
      <w:jc w:val="both"/>
    </w:pPr>
    <w:rPr>
      <w:rFonts w:ascii="Courier" w:hAnsi="Courier"/>
      <w:spacing w:val="-3"/>
      <w:szCs w:val="20"/>
      <w:lang w:val="es-ES_tradnl"/>
    </w:rPr>
  </w:style>
  <w:style w:type="paragraph" w:customStyle="1" w:styleId="Logro">
    <w:name w:val="Logro"/>
    <w:basedOn w:val="Textoindependiente"/>
    <w:uiPriority w:val="99"/>
    <w:rsid w:val="00D24C8E"/>
    <w:pPr>
      <w:widowControl/>
      <w:tabs>
        <w:tab w:val="num" w:pos="360"/>
      </w:tabs>
      <w:autoSpaceDE/>
      <w:autoSpaceDN/>
      <w:spacing w:after="60" w:line="220" w:lineRule="atLeast"/>
      <w:ind w:left="340" w:hanging="340"/>
    </w:pPr>
    <w:rPr>
      <w:rFonts w:cs="Times New Roman"/>
      <w:color w:val="auto"/>
      <w:spacing w:val="-5"/>
      <w:sz w:val="20"/>
      <w:szCs w:val="20"/>
      <w:lang w:val="es-MX" w:eastAsia="en-US"/>
    </w:rPr>
  </w:style>
  <w:style w:type="paragraph" w:customStyle="1" w:styleId="Nombre">
    <w:name w:val="Nombre"/>
    <w:basedOn w:val="Normal"/>
    <w:next w:val="Normal"/>
    <w:uiPriority w:val="99"/>
    <w:rsid w:val="00D24C8E"/>
    <w:pPr>
      <w:numPr>
        <w:numId w:val="145"/>
      </w:numPr>
      <w:pBdr>
        <w:bottom w:val="single" w:sz="6" w:space="4" w:color="auto"/>
      </w:pBdr>
      <w:tabs>
        <w:tab w:val="clear" w:pos="360"/>
      </w:tabs>
      <w:spacing w:after="440" w:line="240" w:lineRule="atLeast"/>
      <w:ind w:left="0" w:firstLine="0"/>
    </w:pPr>
    <w:rPr>
      <w:rFonts w:ascii="Arial Black" w:hAnsi="Arial Black"/>
      <w:spacing w:val="-35"/>
      <w:sz w:val="54"/>
      <w:szCs w:val="20"/>
      <w:lang w:val="es-MX" w:eastAsia="en-US"/>
    </w:rPr>
  </w:style>
  <w:style w:type="paragraph" w:customStyle="1" w:styleId="Ttulodeseccin">
    <w:name w:val="Título de sección"/>
    <w:basedOn w:val="Normal"/>
    <w:next w:val="Normal"/>
    <w:autoRedefine/>
    <w:uiPriority w:val="99"/>
    <w:rsid w:val="00D24C8E"/>
    <w:pPr>
      <w:spacing w:before="220" w:line="220" w:lineRule="atLeast"/>
    </w:pPr>
    <w:rPr>
      <w:rFonts w:ascii="Arial Black" w:hAnsi="Arial Black"/>
      <w:spacing w:val="-10"/>
      <w:sz w:val="20"/>
      <w:szCs w:val="20"/>
      <w:lang w:val="es-MX" w:eastAsia="en-US"/>
    </w:rPr>
  </w:style>
  <w:style w:type="paragraph" w:customStyle="1" w:styleId="Objetivo0">
    <w:name w:val="Objetivo"/>
    <w:basedOn w:val="Normal"/>
    <w:next w:val="Textoindependiente"/>
    <w:uiPriority w:val="99"/>
    <w:rsid w:val="00D24C8E"/>
    <w:pPr>
      <w:spacing w:before="240" w:after="220" w:line="220" w:lineRule="atLeast"/>
    </w:pPr>
    <w:rPr>
      <w:sz w:val="20"/>
      <w:szCs w:val="20"/>
      <w:lang w:val="es-MX" w:eastAsia="en-US"/>
    </w:rPr>
  </w:style>
  <w:style w:type="paragraph" w:customStyle="1" w:styleId="OrganizacinUno">
    <w:name w:val="Organización Uno"/>
    <w:basedOn w:val="Normal"/>
    <w:next w:val="Normal"/>
    <w:autoRedefine/>
    <w:uiPriority w:val="99"/>
    <w:rsid w:val="00D24C8E"/>
    <w:pPr>
      <w:tabs>
        <w:tab w:val="left" w:pos="2160"/>
        <w:tab w:val="right" w:pos="6480"/>
      </w:tabs>
      <w:spacing w:before="240" w:after="40" w:line="220" w:lineRule="atLeast"/>
    </w:pPr>
    <w:rPr>
      <w:sz w:val="20"/>
      <w:szCs w:val="20"/>
      <w:lang w:val="es-MX" w:eastAsia="en-US"/>
    </w:rPr>
  </w:style>
  <w:style w:type="paragraph" w:customStyle="1" w:styleId="Institucin">
    <w:name w:val="Institución"/>
    <w:basedOn w:val="Normal"/>
    <w:next w:val="Logro"/>
    <w:autoRedefine/>
    <w:uiPriority w:val="99"/>
    <w:rsid w:val="00D24C8E"/>
    <w:pPr>
      <w:tabs>
        <w:tab w:val="left" w:pos="2160"/>
        <w:tab w:val="right" w:pos="6480"/>
      </w:tabs>
      <w:spacing w:before="240" w:after="60" w:line="220" w:lineRule="atLeast"/>
    </w:pPr>
    <w:rPr>
      <w:sz w:val="20"/>
      <w:szCs w:val="20"/>
      <w:lang w:val="es-MX" w:eastAsia="en-US"/>
    </w:rPr>
  </w:style>
  <w:style w:type="paragraph" w:customStyle="1" w:styleId="justify">
    <w:name w:val="justify"/>
    <w:basedOn w:val="Normal"/>
    <w:uiPriority w:val="99"/>
    <w:rsid w:val="00D24C8E"/>
    <w:pPr>
      <w:spacing w:before="100" w:beforeAutospacing="1" w:after="100" w:afterAutospacing="1"/>
      <w:jc w:val="both"/>
    </w:pPr>
    <w:rPr>
      <w:rFonts w:ascii="Verdana" w:eastAsia="Arial Unicode MS" w:hAnsi="Verdana" w:cs="Arial Unicode MS"/>
      <w:color w:val="000000"/>
      <w:sz w:val="18"/>
      <w:szCs w:val="18"/>
    </w:rPr>
  </w:style>
  <w:style w:type="character" w:customStyle="1" w:styleId="justify1">
    <w:name w:val="justify1"/>
    <w:uiPriority w:val="99"/>
    <w:rsid w:val="00D24C8E"/>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63">
    <w:name w:val="xl63"/>
    <w:basedOn w:val="Normal"/>
    <w:uiPriority w:val="99"/>
    <w:rsid w:val="00D24C8E"/>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xl64">
    <w:name w:val="xl64"/>
    <w:basedOn w:val="Normal"/>
    <w:uiPriority w:val="99"/>
    <w:rsid w:val="00D24C8E"/>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bodychecktext0">
    <w:name w:val="bodychecktext"/>
    <w:basedOn w:val="Normal"/>
    <w:uiPriority w:val="99"/>
    <w:rsid w:val="00D24C8E"/>
    <w:pPr>
      <w:spacing w:after="120"/>
    </w:pPr>
    <w:rPr>
      <w:rFonts w:ascii="Times New Roman" w:eastAsia="Arial Unicode MS" w:hAnsi="Times New Roman"/>
    </w:rPr>
  </w:style>
  <w:style w:type="paragraph" w:customStyle="1" w:styleId="abullet0">
    <w:name w:val="abullet"/>
    <w:basedOn w:val="Normal"/>
    <w:uiPriority w:val="99"/>
    <w:rsid w:val="00D24C8E"/>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uiPriority w:val="99"/>
    <w:rsid w:val="00D24C8E"/>
    <w:pPr>
      <w:shd w:val="clear" w:color="auto" w:fill="FFFFFF"/>
      <w:jc w:val="both"/>
    </w:pPr>
    <w:rPr>
      <w:rFonts w:eastAsia="Arial Unicode MS" w:cs="Arial"/>
      <w:b/>
      <w:bCs/>
      <w:i/>
      <w:iCs/>
      <w:caps/>
    </w:rPr>
  </w:style>
  <w:style w:type="paragraph" w:customStyle="1" w:styleId="h60">
    <w:name w:val="h6"/>
    <w:basedOn w:val="Normal"/>
    <w:uiPriority w:val="99"/>
    <w:rsid w:val="00D24C8E"/>
    <w:pPr>
      <w:keepNext/>
      <w:snapToGrid w:val="0"/>
      <w:spacing w:before="100" w:after="100"/>
    </w:pPr>
    <w:rPr>
      <w:rFonts w:ascii="Times New Roman" w:eastAsia="Arial Unicode MS" w:hAnsi="Times New Roman"/>
      <w:b/>
      <w:bCs/>
      <w:sz w:val="16"/>
      <w:szCs w:val="16"/>
    </w:rPr>
  </w:style>
  <w:style w:type="paragraph" w:customStyle="1" w:styleId="blockquote0">
    <w:name w:val="blockquote"/>
    <w:basedOn w:val="Normal"/>
    <w:uiPriority w:val="99"/>
    <w:rsid w:val="00D24C8E"/>
    <w:pPr>
      <w:snapToGrid w:val="0"/>
      <w:spacing w:before="100" w:after="100"/>
      <w:ind w:left="360" w:right="360"/>
    </w:pPr>
    <w:rPr>
      <w:rFonts w:ascii="Times New Roman" w:eastAsia="Arial Unicode MS" w:hAnsi="Times New Roman"/>
    </w:rPr>
  </w:style>
  <w:style w:type="paragraph" w:customStyle="1" w:styleId="anotacion0">
    <w:name w:val="anotacion"/>
    <w:basedOn w:val="Normal"/>
    <w:uiPriority w:val="99"/>
    <w:rsid w:val="00D24C8E"/>
    <w:pPr>
      <w:autoSpaceDE w:val="0"/>
      <w:autoSpaceDN w:val="0"/>
      <w:spacing w:after="101" w:line="216" w:lineRule="atLeast"/>
      <w:jc w:val="center"/>
    </w:pPr>
    <w:rPr>
      <w:rFonts w:eastAsia="Arial Unicode MS" w:cs="Arial"/>
      <w:b/>
      <w:bCs/>
      <w:sz w:val="18"/>
      <w:szCs w:val="18"/>
    </w:rPr>
  </w:style>
  <w:style w:type="paragraph" w:customStyle="1" w:styleId="h40">
    <w:name w:val="h4"/>
    <w:basedOn w:val="Normal"/>
    <w:uiPriority w:val="99"/>
    <w:rsid w:val="00D24C8E"/>
    <w:pPr>
      <w:keepNext/>
      <w:overflowPunct w:val="0"/>
      <w:autoSpaceDE w:val="0"/>
      <w:autoSpaceDN w:val="0"/>
      <w:spacing w:before="100" w:after="100"/>
    </w:pPr>
    <w:rPr>
      <w:rFonts w:ascii="Times New Roman" w:eastAsia="Arial Unicode MS" w:hAnsi="Times New Roman"/>
      <w:b/>
      <w:bCs/>
    </w:rPr>
  </w:style>
  <w:style w:type="paragraph" w:customStyle="1" w:styleId="commentsubject0">
    <w:name w:val="commentsubject"/>
    <w:basedOn w:val="Normal"/>
    <w:uiPriority w:val="99"/>
    <w:rsid w:val="00D24C8E"/>
    <w:pPr>
      <w:overflowPunct w:val="0"/>
      <w:autoSpaceDE w:val="0"/>
      <w:autoSpaceDN w:val="0"/>
    </w:pPr>
    <w:rPr>
      <w:rFonts w:ascii="Times" w:eastAsia="Arial Unicode MS" w:hAnsi="Times" w:cs="Times"/>
      <w:b/>
      <w:bCs/>
    </w:rPr>
  </w:style>
  <w:style w:type="paragraph" w:customStyle="1" w:styleId="defaulttext20">
    <w:name w:val="defaulttext2"/>
    <w:basedOn w:val="Normal"/>
    <w:uiPriority w:val="99"/>
    <w:rsid w:val="00D24C8E"/>
    <w:pPr>
      <w:overflowPunct w:val="0"/>
      <w:autoSpaceDE w:val="0"/>
      <w:autoSpaceDN w:val="0"/>
    </w:pPr>
    <w:rPr>
      <w:rFonts w:eastAsia="Arial Unicode MS" w:cs="Arial"/>
    </w:rPr>
  </w:style>
  <w:style w:type="paragraph" w:customStyle="1" w:styleId="nombre0">
    <w:name w:val="nombre"/>
    <w:basedOn w:val="Normal"/>
    <w:uiPriority w:val="99"/>
    <w:rsid w:val="00D24C8E"/>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uiPriority w:val="99"/>
    <w:rsid w:val="00D24C8E"/>
    <w:pPr>
      <w:spacing w:before="220" w:line="220" w:lineRule="atLeast"/>
    </w:pPr>
    <w:rPr>
      <w:rFonts w:ascii="Arial Black" w:eastAsia="Arial Unicode MS" w:hAnsi="Arial Black" w:cs="Arial Unicode MS"/>
      <w:spacing w:val="-10"/>
      <w:sz w:val="20"/>
      <w:szCs w:val="20"/>
    </w:rPr>
  </w:style>
  <w:style w:type="paragraph" w:customStyle="1" w:styleId="bullet0">
    <w:name w:val="bullet"/>
    <w:basedOn w:val="Normal"/>
    <w:uiPriority w:val="99"/>
    <w:rsid w:val="00D24C8E"/>
    <w:pPr>
      <w:ind w:left="720" w:hanging="360"/>
      <w:jc w:val="both"/>
    </w:pPr>
    <w:rPr>
      <w:rFonts w:eastAsia="Arial Unicode MS" w:cs="Arial"/>
    </w:rPr>
  </w:style>
  <w:style w:type="paragraph" w:customStyle="1" w:styleId="bodytext310">
    <w:name w:val="bodytext31"/>
    <w:basedOn w:val="Normal"/>
    <w:uiPriority w:val="99"/>
    <w:rsid w:val="00D24C8E"/>
    <w:pPr>
      <w:jc w:val="both"/>
    </w:pPr>
    <w:rPr>
      <w:rFonts w:eastAsia="Arial Unicode MS" w:cs="Arial"/>
    </w:rPr>
  </w:style>
  <w:style w:type="paragraph" w:customStyle="1" w:styleId="prrafodelista0">
    <w:name w:val="prrafodelista"/>
    <w:basedOn w:val="Normal"/>
    <w:uiPriority w:val="99"/>
    <w:rsid w:val="00D24C8E"/>
    <w:pPr>
      <w:ind w:left="708"/>
    </w:pPr>
    <w:rPr>
      <w:rFonts w:ascii="Times New Roman" w:eastAsia="Arial Unicode MS" w:hAnsi="Times New Roman"/>
      <w:sz w:val="20"/>
      <w:szCs w:val="20"/>
    </w:rPr>
  </w:style>
  <w:style w:type="paragraph" w:customStyle="1" w:styleId="car1carcar0">
    <w:name w:val="car1carcar"/>
    <w:basedOn w:val="Normal"/>
    <w:uiPriority w:val="99"/>
    <w:rsid w:val="00D24C8E"/>
    <w:pPr>
      <w:spacing w:after="160" w:line="240" w:lineRule="atLeast"/>
    </w:pPr>
    <w:rPr>
      <w:rFonts w:ascii="Tahoma" w:eastAsia="Arial Unicode MS" w:hAnsi="Tahoma" w:cs="Tahoma"/>
      <w:sz w:val="20"/>
      <w:szCs w:val="20"/>
    </w:rPr>
  </w:style>
  <w:style w:type="paragraph" w:customStyle="1" w:styleId="carcar0">
    <w:name w:val="carcar"/>
    <w:basedOn w:val="Normal"/>
    <w:uiPriority w:val="99"/>
    <w:rsid w:val="00D24C8E"/>
    <w:pPr>
      <w:spacing w:after="160" w:line="240" w:lineRule="atLeast"/>
    </w:pPr>
    <w:rPr>
      <w:rFonts w:ascii="Tahoma" w:eastAsia="Arial Unicode MS" w:hAnsi="Tahoma" w:cs="Tahoma"/>
      <w:sz w:val="20"/>
      <w:szCs w:val="20"/>
    </w:rPr>
  </w:style>
  <w:style w:type="character" w:customStyle="1" w:styleId="car1">
    <w:name w:val="car1"/>
    <w:uiPriority w:val="99"/>
    <w:rsid w:val="00D24C8E"/>
    <w:rPr>
      <w:rFonts w:ascii="Times" w:hAnsi="Times" w:cs="Times" w:hint="default"/>
    </w:rPr>
  </w:style>
  <w:style w:type="paragraph" w:customStyle="1" w:styleId="ZchnZchnChar">
    <w:name w:val="Zchn Zchn Char"/>
    <w:basedOn w:val="Normal"/>
    <w:next w:val="Normal"/>
    <w:uiPriority w:val="99"/>
    <w:rsid w:val="00D24C8E"/>
    <w:pPr>
      <w:widowControl w:val="0"/>
      <w:adjustRightInd w:val="0"/>
      <w:spacing w:after="160" w:line="240" w:lineRule="exact"/>
      <w:jc w:val="both"/>
      <w:textAlignment w:val="baseline"/>
    </w:pPr>
    <w:rPr>
      <w:rFonts w:ascii="Tahoma" w:hAnsi="Tahoma"/>
      <w:szCs w:val="20"/>
      <w:lang w:val="en-US" w:eastAsia="en-US"/>
    </w:rPr>
  </w:style>
  <w:style w:type="paragraph" w:customStyle="1" w:styleId="Car1CarCarCarCarCar">
    <w:name w:val="Car1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uiPriority w:val="99"/>
    <w:rsid w:val="00D24C8E"/>
    <w:pPr>
      <w:spacing w:after="160" w:line="240" w:lineRule="exact"/>
    </w:pPr>
    <w:rPr>
      <w:rFonts w:ascii="Tahoma" w:hAnsi="Tahoma"/>
      <w:sz w:val="20"/>
      <w:szCs w:val="20"/>
      <w:lang w:val="en-US" w:eastAsia="en-US"/>
    </w:rPr>
  </w:style>
  <w:style w:type="character" w:customStyle="1" w:styleId="para1">
    <w:name w:val="para1"/>
    <w:uiPriority w:val="99"/>
    <w:rsid w:val="00D24C8E"/>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uiPriority w:val="99"/>
    <w:rsid w:val="00D24C8E"/>
    <w:rPr>
      <w:b/>
      <w:lang w:val="es-ES" w:eastAsia="es-ES" w:bidi="ar-SA"/>
    </w:rPr>
  </w:style>
  <w:style w:type="character" w:customStyle="1" w:styleId="Ttulo1ArialCar">
    <w:name w:val="Título 1 + Arial Car"/>
    <w:aliases w:val="12 pt Car,Izquierda Car,Antes:  12 pto Car"/>
    <w:link w:val="Ttulo2Arial"/>
    <w:uiPriority w:val="99"/>
    <w:rsid w:val="00D24C8E"/>
    <w:rPr>
      <w:rFonts w:ascii="Arial" w:hAnsi="Arial" w:cs="Arial"/>
      <w:b/>
      <w:sz w:val="24"/>
      <w:szCs w:val="24"/>
      <w:lang w:val="es-ES"/>
    </w:rPr>
  </w:style>
  <w:style w:type="table" w:styleId="Tablaelegante">
    <w:name w:val="Table Elegant"/>
    <w:basedOn w:val="Tablanormal"/>
    <w:uiPriority w:val="99"/>
    <w:rsid w:val="00D24C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uiPriority w:val="99"/>
    <w:rsid w:val="00D24C8E"/>
    <w:rPr>
      <w:rFonts w:ascii="Times New Roman" w:hAnsi="Times New Roman"/>
      <w:lang w:val="es-MX" w:eastAsia="es-MX"/>
    </w:rPr>
  </w:style>
  <w:style w:type="character" w:customStyle="1" w:styleId="small1">
    <w:name w:val="small1"/>
    <w:uiPriority w:val="99"/>
    <w:rsid w:val="00D24C8E"/>
    <w:rPr>
      <w:rFonts w:ascii="Verdana" w:hAnsi="Verdana" w:hint="default"/>
      <w:strike w:val="0"/>
      <w:dstrike w:val="0"/>
      <w:color w:val="FFFFFF"/>
      <w:sz w:val="12"/>
      <w:szCs w:val="12"/>
      <w:u w:val="none"/>
      <w:effect w:val="none"/>
    </w:rPr>
  </w:style>
  <w:style w:type="character" w:customStyle="1" w:styleId="Car21">
    <w:name w:val="Car21"/>
    <w:uiPriority w:val="99"/>
    <w:rsid w:val="00D24C8E"/>
    <w:rPr>
      <w:rFonts w:ascii="Arial" w:hAnsi="Arial"/>
      <w:b/>
      <w:lang w:val="es-ES" w:eastAsia="es-ES" w:bidi="ar-SA"/>
    </w:rPr>
  </w:style>
  <w:style w:type="character" w:customStyle="1" w:styleId="Car23">
    <w:name w:val="Car23"/>
    <w:uiPriority w:val="99"/>
    <w:semiHidden/>
    <w:rsid w:val="00D24C8E"/>
    <w:rPr>
      <w:b/>
      <w:sz w:val="28"/>
      <w:lang w:val="es-ES" w:eastAsia="es-ES" w:bidi="ar-SA"/>
    </w:rPr>
  </w:style>
  <w:style w:type="character" w:customStyle="1" w:styleId="Car22">
    <w:name w:val="Car22"/>
    <w:uiPriority w:val="99"/>
    <w:semiHidden/>
    <w:rsid w:val="00D24C8E"/>
    <w:rPr>
      <w:rFonts w:ascii="Arial" w:hAnsi="Arial"/>
      <w:b/>
      <w:sz w:val="24"/>
      <w:lang w:val="es-ES" w:eastAsia="es-ES" w:bidi="ar-SA"/>
    </w:rPr>
  </w:style>
  <w:style w:type="character" w:customStyle="1" w:styleId="Car20">
    <w:name w:val="Car20"/>
    <w:uiPriority w:val="99"/>
    <w:semiHidden/>
    <w:rsid w:val="00D24C8E"/>
    <w:rPr>
      <w:rFonts w:ascii="Arial" w:hAnsi="Arial"/>
      <w:b/>
      <w:lang w:val="es-ES" w:eastAsia="es-ES" w:bidi="ar-SA"/>
    </w:rPr>
  </w:style>
  <w:style w:type="character" w:customStyle="1" w:styleId="HeaderChar">
    <w:name w:val="Header Char"/>
    <w:aliases w:val="h Char"/>
    <w:uiPriority w:val="99"/>
    <w:semiHidden/>
    <w:rsid w:val="00D24C8E"/>
    <w:rPr>
      <w:lang w:val="es-ES" w:eastAsia="es-ES" w:bidi="ar-SA"/>
    </w:rPr>
  </w:style>
  <w:style w:type="character" w:customStyle="1" w:styleId="FooterChar">
    <w:name w:val="Footer Char"/>
    <w:uiPriority w:val="99"/>
    <w:semiHidden/>
    <w:rsid w:val="00D24C8E"/>
    <w:rPr>
      <w:lang w:val="es-ES" w:eastAsia="es-ES" w:bidi="ar-SA"/>
    </w:rPr>
  </w:style>
  <w:style w:type="paragraph" w:customStyle="1" w:styleId="ecxmsonormal">
    <w:name w:val="ecxmsonormal"/>
    <w:basedOn w:val="Normal"/>
    <w:uiPriority w:val="99"/>
    <w:rsid w:val="00D24C8E"/>
    <w:pPr>
      <w:spacing w:after="324"/>
    </w:pPr>
    <w:rPr>
      <w:rFonts w:ascii="Times New Roman" w:hAnsi="Times New Roman"/>
    </w:rPr>
  </w:style>
  <w:style w:type="paragraph" w:customStyle="1" w:styleId="CarCar4CarCarCarCarCarCarCarCarCarCarCarCar1CarCarCarCarCarCarCar2">
    <w:name w:val="Car Car4 Car Car Car Car Car Car Car Car Car Car Car Car1 Car Car Car Car Car Car Car2"/>
    <w:basedOn w:val="Normal"/>
    <w:uiPriority w:val="99"/>
    <w:rsid w:val="00D24C8E"/>
    <w:pPr>
      <w:spacing w:after="160" w:line="240" w:lineRule="exact"/>
    </w:pPr>
    <w:rPr>
      <w:rFonts w:ascii="Tahoma" w:hAnsi="Tahoma"/>
      <w:sz w:val="20"/>
      <w:szCs w:val="20"/>
      <w:lang w:val="en-US" w:eastAsia="en-US"/>
    </w:rPr>
  </w:style>
  <w:style w:type="character" w:customStyle="1" w:styleId="style51">
    <w:name w:val="style51"/>
    <w:uiPriority w:val="99"/>
    <w:rsid w:val="00D24C8E"/>
    <w:rPr>
      <w:rFonts w:ascii="Arial" w:hAnsi="Arial" w:cs="Arial" w:hint="default"/>
      <w:color w:val="000000"/>
      <w:sz w:val="13"/>
      <w:szCs w:val="13"/>
    </w:rPr>
  </w:style>
  <w:style w:type="character" w:customStyle="1" w:styleId="style31">
    <w:name w:val="style31"/>
    <w:uiPriority w:val="99"/>
    <w:rsid w:val="00D24C8E"/>
    <w:rPr>
      <w:color w:val="000000"/>
      <w:sz w:val="13"/>
      <w:szCs w:val="13"/>
    </w:rPr>
  </w:style>
  <w:style w:type="paragraph" w:customStyle="1" w:styleId="CarCar4CarCarCarCarCarCarCarCarCarCarCarCar1CarCar5">
    <w:name w:val="Car Car4 Car Car Car Car Car Car Car Car Car Car Car Car1 Car Car5"/>
    <w:basedOn w:val="Normal"/>
    <w:uiPriority w:val="99"/>
    <w:rsid w:val="00D24C8E"/>
    <w:pPr>
      <w:spacing w:after="160" w:line="240" w:lineRule="exact"/>
    </w:pPr>
    <w:rPr>
      <w:rFonts w:ascii="Tahoma" w:hAnsi="Tahoma"/>
      <w:sz w:val="20"/>
      <w:szCs w:val="20"/>
      <w:lang w:val="en-US" w:eastAsia="en-US"/>
    </w:rPr>
  </w:style>
  <w:style w:type="character" w:customStyle="1" w:styleId="Car11">
    <w:name w:val="Car11"/>
    <w:uiPriority w:val="99"/>
    <w:rsid w:val="00D24C8E"/>
    <w:rPr>
      <w:spacing w:val="-3"/>
      <w:lang w:val="es-ES" w:eastAsia="es-ES" w:bidi="ar-SA"/>
    </w:rPr>
  </w:style>
  <w:style w:type="character" w:customStyle="1" w:styleId="Car4">
    <w:name w:val="Car4"/>
    <w:uiPriority w:val="99"/>
    <w:rsid w:val="00D24C8E"/>
    <w:rPr>
      <w:rFonts w:ascii="Arial" w:hAnsi="Arial"/>
      <w:b/>
      <w:lang w:val="es-ES" w:eastAsia="es-ES" w:bidi="ar-SA"/>
    </w:rPr>
  </w:style>
  <w:style w:type="character" w:customStyle="1" w:styleId="EstiloCorreo3571">
    <w:name w:val="EstiloCorreo357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Car3">
    <w:name w:val="Car3"/>
    <w:uiPriority w:val="99"/>
    <w:rsid w:val="00D24C8E"/>
    <w:rPr>
      <w:rFonts w:ascii="Tahoma" w:hAnsi="Tahoma"/>
      <w:b/>
      <w:sz w:val="24"/>
      <w:lang w:val="es-ES" w:eastAsia="es-ES" w:bidi="ar-SA"/>
    </w:rPr>
  </w:style>
  <w:style w:type="character" w:customStyle="1" w:styleId="EstiloCorreo3591">
    <w:name w:val="EstiloCorreo3591"/>
    <w:semiHidden/>
    <w:rsid w:val="00D24C8E"/>
    <w:rPr>
      <w:rFonts w:ascii="Arial" w:hAnsi="Arial" w:cs="Arial"/>
      <w:color w:val="000080"/>
      <w:sz w:val="20"/>
      <w:szCs w:val="20"/>
    </w:rPr>
  </w:style>
  <w:style w:type="character" w:customStyle="1" w:styleId="EstiloCorreo3601">
    <w:name w:val="EstiloCorreo3601"/>
    <w:semiHidden/>
    <w:rsid w:val="00D24C8E"/>
    <w:rPr>
      <w:rFonts w:ascii="Arial" w:hAnsi="Arial" w:cs="Arial"/>
      <w:color w:val="000080"/>
      <w:sz w:val="20"/>
      <w:szCs w:val="20"/>
    </w:rPr>
  </w:style>
  <w:style w:type="paragraph" w:customStyle="1" w:styleId="Estilo">
    <w:name w:val="Estilo"/>
    <w:basedOn w:val="Normal"/>
    <w:next w:val="Sangradetextonormal"/>
    <w:uiPriority w:val="99"/>
    <w:rsid w:val="00D24C8E"/>
    <w:pPr>
      <w:tabs>
        <w:tab w:val="left" w:pos="-720"/>
      </w:tabs>
      <w:suppressAutoHyphens/>
      <w:ind w:left="1560" w:hanging="1560"/>
      <w:jc w:val="both"/>
    </w:pPr>
    <w:rPr>
      <w:rFonts w:ascii="Courier" w:hAnsi="Courier" w:cs="Courier"/>
      <w:spacing w:val="-3"/>
      <w:lang w:val="es-ES_tradnl"/>
    </w:rPr>
  </w:style>
  <w:style w:type="character" w:customStyle="1" w:styleId="yes1">
    <w:name w:val="yes1"/>
    <w:uiPriority w:val="99"/>
    <w:rsid w:val="00D24C8E"/>
    <w:rPr>
      <w:rFonts w:ascii="Verdana" w:hAnsi="Verdana" w:cs="Verdana"/>
      <w:color w:val="FFFFFF"/>
      <w:shd w:val="clear" w:color="auto" w:fill="0860A8"/>
    </w:rPr>
  </w:style>
  <w:style w:type="character" w:customStyle="1" w:styleId="no">
    <w:name w:val="no"/>
    <w:uiPriority w:val="99"/>
    <w:rsid w:val="00D24C8E"/>
    <w:rPr>
      <w:rFonts w:ascii="Verdana" w:hAnsi="Verdana" w:cs="Verdana"/>
      <w:color w:val="555555"/>
    </w:rPr>
  </w:style>
  <w:style w:type="character" w:customStyle="1" w:styleId="style111">
    <w:name w:val="style111"/>
    <w:uiPriority w:val="99"/>
    <w:rsid w:val="00D24C8E"/>
    <w:rPr>
      <w:rFonts w:ascii="Arial" w:hAnsi="Arial" w:cs="Arial"/>
      <w:color w:val="333333"/>
      <w:sz w:val="14"/>
      <w:szCs w:val="14"/>
    </w:rPr>
  </w:style>
  <w:style w:type="character" w:customStyle="1" w:styleId="style91">
    <w:name w:val="style91"/>
    <w:uiPriority w:val="99"/>
    <w:rsid w:val="00D24C8E"/>
    <w:rPr>
      <w:rFonts w:ascii="Arial" w:hAnsi="Arial" w:cs="Arial"/>
      <w:sz w:val="14"/>
      <w:szCs w:val="14"/>
    </w:rPr>
  </w:style>
  <w:style w:type="character" w:customStyle="1" w:styleId="style50">
    <w:name w:val="style5"/>
    <w:uiPriority w:val="99"/>
    <w:rsid w:val="00D24C8E"/>
    <w:rPr>
      <w:rFonts w:cs="Times New Roman"/>
    </w:rPr>
  </w:style>
  <w:style w:type="character" w:customStyle="1" w:styleId="EstiloCorreo3681">
    <w:name w:val="EstiloCorreo3681"/>
    <w:semiHidden/>
    <w:rsid w:val="00D24C8E"/>
    <w:rPr>
      <w:rFonts w:ascii="Arial" w:hAnsi="Arial" w:cs="Arial"/>
      <w:color w:val="000080"/>
      <w:sz w:val="20"/>
      <w:szCs w:val="20"/>
    </w:rPr>
  </w:style>
  <w:style w:type="character" w:customStyle="1" w:styleId="EstiloCorreo3711">
    <w:name w:val="EstiloCorreo3711"/>
    <w:semiHidden/>
    <w:rsid w:val="00D24C8E"/>
    <w:rPr>
      <w:rFonts w:ascii="Arial" w:hAnsi="Arial" w:cs="Arial"/>
      <w:color w:val="000080"/>
      <w:sz w:val="20"/>
      <w:szCs w:val="20"/>
    </w:rPr>
  </w:style>
  <w:style w:type="paragraph" w:customStyle="1" w:styleId="Textodeglobo2">
    <w:name w:val="Texto de globo2"/>
    <w:basedOn w:val="Normal"/>
    <w:uiPriority w:val="99"/>
    <w:rsid w:val="00D24C8E"/>
    <w:pPr>
      <w:overflowPunct w:val="0"/>
      <w:autoSpaceDE w:val="0"/>
      <w:autoSpaceDN w:val="0"/>
      <w:adjustRightInd w:val="0"/>
      <w:textAlignment w:val="baseline"/>
    </w:pPr>
    <w:rPr>
      <w:rFonts w:ascii="Tahoma" w:hAnsi="Tahoma"/>
      <w:sz w:val="16"/>
      <w:szCs w:val="22"/>
      <w:lang w:eastAsia="es-MX"/>
    </w:rPr>
  </w:style>
  <w:style w:type="character" w:customStyle="1" w:styleId="EstiloCorreo3731">
    <w:name w:val="EstiloCorreo373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uiPriority w:val="99"/>
    <w:rsid w:val="00D24C8E"/>
    <w:pPr>
      <w:numPr>
        <w:numId w:val="146"/>
      </w:numPr>
      <w:spacing w:before="120" w:after="120"/>
      <w:jc w:val="both"/>
    </w:pPr>
    <w:rPr>
      <w:sz w:val="22"/>
    </w:rPr>
  </w:style>
  <w:style w:type="paragraph" w:customStyle="1" w:styleId="Parrvn3">
    <w:name w:val="Parr v n3"/>
    <w:basedOn w:val="Normal"/>
    <w:uiPriority w:val="99"/>
    <w:rsid w:val="00D24C8E"/>
    <w:pPr>
      <w:numPr>
        <w:numId w:val="147"/>
      </w:numPr>
      <w:spacing w:before="60" w:after="60"/>
      <w:jc w:val="both"/>
    </w:pPr>
    <w:rPr>
      <w:sz w:val="22"/>
    </w:rPr>
  </w:style>
  <w:style w:type="paragraph" w:customStyle="1" w:styleId="Parrafovietan2">
    <w:name w:val="Parrafo viñeta n2"/>
    <w:basedOn w:val="Normal"/>
    <w:uiPriority w:val="99"/>
    <w:rsid w:val="00D24C8E"/>
    <w:pPr>
      <w:numPr>
        <w:numId w:val="148"/>
      </w:numPr>
      <w:spacing w:before="120" w:after="120"/>
      <w:jc w:val="both"/>
    </w:pPr>
    <w:rPr>
      <w:sz w:val="22"/>
    </w:rPr>
  </w:style>
  <w:style w:type="paragraph" w:customStyle="1" w:styleId="Parrafovletran2">
    <w:name w:val="Parrafo v_letra n2"/>
    <w:basedOn w:val="Normal"/>
    <w:next w:val="Parrvn3"/>
    <w:uiPriority w:val="99"/>
    <w:rsid w:val="00D24C8E"/>
    <w:pPr>
      <w:numPr>
        <w:numId w:val="149"/>
      </w:numPr>
      <w:spacing w:before="120" w:after="120"/>
      <w:jc w:val="both"/>
    </w:pPr>
    <w:rPr>
      <w:sz w:val="22"/>
    </w:rPr>
  </w:style>
  <w:style w:type="paragraph" w:customStyle="1" w:styleId="Notasgral">
    <w:name w:val="Notas_gral"/>
    <w:basedOn w:val="Normal"/>
    <w:uiPriority w:val="99"/>
    <w:rsid w:val="00D24C8E"/>
    <w:pPr>
      <w:spacing w:before="120" w:after="120"/>
      <w:jc w:val="both"/>
    </w:pPr>
    <w:rPr>
      <w:i/>
      <w:sz w:val="22"/>
    </w:rPr>
  </w:style>
  <w:style w:type="character" w:customStyle="1" w:styleId="EstiloCorreo3811">
    <w:name w:val="EstiloCorreo3811"/>
    <w:semiHidden/>
    <w:rsid w:val="00D24C8E"/>
    <w:rPr>
      <w:rFonts w:ascii="Arial" w:hAnsi="Arial" w:cs="Arial"/>
      <w:color w:val="000080"/>
      <w:sz w:val="20"/>
      <w:szCs w:val="20"/>
    </w:rPr>
  </w:style>
  <w:style w:type="character" w:customStyle="1" w:styleId="EstiloCorreo3821">
    <w:name w:val="EstiloCorreo3821"/>
    <w:semiHidden/>
    <w:rsid w:val="00D24C8E"/>
    <w:rPr>
      <w:rFonts w:ascii="Arial" w:hAnsi="Arial" w:cs="Arial"/>
      <w:color w:val="000080"/>
      <w:sz w:val="20"/>
      <w:szCs w:val="20"/>
    </w:rPr>
  </w:style>
  <w:style w:type="character" w:customStyle="1" w:styleId="EstiloCorreo3831">
    <w:name w:val="EstiloCorreo38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41">
    <w:name w:val="EstiloCorreo38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51">
    <w:name w:val="EstiloCorreo3851"/>
    <w:semiHidden/>
    <w:rsid w:val="00D24C8E"/>
    <w:rPr>
      <w:rFonts w:ascii="Arial" w:hAnsi="Arial" w:cs="Arial"/>
      <w:color w:val="000080"/>
      <w:sz w:val="20"/>
      <w:szCs w:val="20"/>
    </w:rPr>
  </w:style>
  <w:style w:type="character" w:customStyle="1" w:styleId="EstiloCorreo3861">
    <w:name w:val="EstiloCorreo3861"/>
    <w:semiHidden/>
    <w:rsid w:val="00D24C8E"/>
    <w:rPr>
      <w:rFonts w:ascii="Arial" w:hAnsi="Arial" w:cs="Arial"/>
      <w:color w:val="000080"/>
      <w:sz w:val="20"/>
      <w:szCs w:val="20"/>
    </w:rPr>
  </w:style>
  <w:style w:type="character" w:customStyle="1" w:styleId="EstiloCorreo3871">
    <w:name w:val="EstiloCorreo3871"/>
    <w:semiHidden/>
    <w:rsid w:val="00D24C8E"/>
    <w:rPr>
      <w:rFonts w:ascii="Arial" w:hAnsi="Arial" w:cs="Arial"/>
      <w:color w:val="000080"/>
      <w:sz w:val="20"/>
      <w:szCs w:val="20"/>
    </w:rPr>
  </w:style>
  <w:style w:type="character" w:customStyle="1" w:styleId="EstiloCorreo3881">
    <w:name w:val="EstiloCorreo3881"/>
    <w:semiHidden/>
    <w:rsid w:val="00D24C8E"/>
    <w:rPr>
      <w:rFonts w:ascii="Arial" w:hAnsi="Arial" w:cs="Arial"/>
      <w:color w:val="000080"/>
      <w:sz w:val="20"/>
      <w:szCs w:val="20"/>
    </w:rPr>
  </w:style>
  <w:style w:type="character" w:customStyle="1" w:styleId="EstiloCorreo3891">
    <w:name w:val="EstiloCorreo389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Car1CarCar3">
    <w:name w:val="Car1 Car Car3"/>
    <w:basedOn w:val="Normal"/>
    <w:rsid w:val="00D24C8E"/>
    <w:pPr>
      <w:spacing w:after="160" w:line="240" w:lineRule="exact"/>
    </w:pPr>
    <w:rPr>
      <w:rFonts w:ascii="Tahoma" w:hAnsi="Tahoma"/>
      <w:sz w:val="20"/>
      <w:szCs w:val="20"/>
      <w:lang w:val="en-US" w:eastAsia="en-US"/>
    </w:rPr>
  </w:style>
  <w:style w:type="paragraph" w:styleId="Continuarlista2">
    <w:name w:val="List Continue 2"/>
    <w:basedOn w:val="Normal"/>
    <w:rsid w:val="00D24C8E"/>
    <w:pPr>
      <w:spacing w:after="120"/>
      <w:ind w:left="566"/>
    </w:pPr>
    <w:rPr>
      <w:rFonts w:ascii="Times New Roman" w:hAnsi="Times New Roman"/>
      <w:sz w:val="20"/>
      <w:szCs w:val="20"/>
    </w:rPr>
  </w:style>
  <w:style w:type="paragraph" w:styleId="Continuarlista4">
    <w:name w:val="List Continue 4"/>
    <w:basedOn w:val="Normal"/>
    <w:rsid w:val="00D24C8E"/>
    <w:pPr>
      <w:spacing w:after="120"/>
      <w:ind w:left="1132"/>
    </w:pPr>
    <w:rPr>
      <w:rFonts w:ascii="Times New Roman" w:hAnsi="Times New Roman"/>
      <w:sz w:val="20"/>
      <w:szCs w:val="20"/>
    </w:rPr>
  </w:style>
  <w:style w:type="paragraph" w:customStyle="1" w:styleId="BodyText11RFP">
    <w:name w:val="Body Text 1.1 (RFP)"/>
    <w:basedOn w:val="Sangradetextonormal"/>
    <w:uiPriority w:val="99"/>
    <w:rsid w:val="00D24C8E"/>
    <w:pPr>
      <w:spacing w:after="180"/>
      <w:ind w:left="360"/>
    </w:pPr>
    <w:rPr>
      <w:sz w:val="22"/>
      <w:szCs w:val="20"/>
      <w:lang w:eastAsia="en-US"/>
    </w:rPr>
  </w:style>
  <w:style w:type="paragraph" w:customStyle="1" w:styleId="Heading11RFP">
    <w:name w:val="Heading 1.1 (RFP)"/>
    <w:basedOn w:val="Ttulo2"/>
    <w:uiPriority w:val="99"/>
    <w:rsid w:val="00D24C8E"/>
    <w:pPr>
      <w:numPr>
        <w:ilvl w:val="0"/>
        <w:numId w:val="0"/>
      </w:numPr>
      <w:spacing w:after="240"/>
    </w:pPr>
    <w:rPr>
      <w:rFonts w:cs="Times New Roman"/>
      <w:bCs w:val="0"/>
      <w:i w:val="0"/>
      <w:iCs w:val="0"/>
      <w:sz w:val="24"/>
      <w:szCs w:val="20"/>
      <w:lang w:eastAsia="en-US"/>
    </w:rPr>
  </w:style>
  <w:style w:type="paragraph" w:customStyle="1" w:styleId="CarCar9">
    <w:name w:val="Car Car9"/>
    <w:basedOn w:val="Normal"/>
    <w:uiPriority w:val="99"/>
    <w:rsid w:val="00D24C8E"/>
    <w:pPr>
      <w:spacing w:after="160" w:line="240" w:lineRule="exact"/>
    </w:pPr>
    <w:rPr>
      <w:rFonts w:ascii="Tahoma" w:hAnsi="Tahoma"/>
      <w:sz w:val="20"/>
      <w:szCs w:val="20"/>
      <w:lang w:val="en-US" w:eastAsia="en-US"/>
    </w:rPr>
  </w:style>
  <w:style w:type="character" w:customStyle="1" w:styleId="EstiloCorreo4011">
    <w:name w:val="EstiloCorreo4011"/>
    <w:semiHidden/>
    <w:rsid w:val="00D24C8E"/>
    <w:rPr>
      <w:rFonts w:ascii="Arial" w:hAnsi="Arial" w:cs="Arial"/>
      <w:color w:val="000080"/>
      <w:sz w:val="20"/>
      <w:szCs w:val="20"/>
    </w:rPr>
  </w:style>
  <w:style w:type="character" w:customStyle="1" w:styleId="EstiloCorreo4021">
    <w:name w:val="EstiloCorreo4021"/>
    <w:semiHidden/>
    <w:rsid w:val="00D24C8E"/>
    <w:rPr>
      <w:rFonts w:ascii="Arial" w:hAnsi="Arial" w:cs="Arial"/>
      <w:color w:val="000080"/>
      <w:sz w:val="20"/>
      <w:szCs w:val="20"/>
    </w:rPr>
  </w:style>
  <w:style w:type="character" w:customStyle="1" w:styleId="EstiloCorreo4031">
    <w:name w:val="EstiloCorreo40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41">
    <w:name w:val="EstiloCorreo40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51">
    <w:name w:val="EstiloCorreo4051"/>
    <w:semiHidden/>
    <w:rsid w:val="00D24C8E"/>
    <w:rPr>
      <w:rFonts w:ascii="Arial" w:hAnsi="Arial" w:cs="Arial"/>
      <w:color w:val="000080"/>
      <w:sz w:val="20"/>
      <w:szCs w:val="20"/>
    </w:rPr>
  </w:style>
  <w:style w:type="character" w:customStyle="1" w:styleId="EstiloCorreo4061">
    <w:name w:val="EstiloCorreo4061"/>
    <w:semiHidden/>
    <w:rsid w:val="00D24C8E"/>
    <w:rPr>
      <w:rFonts w:ascii="Arial" w:hAnsi="Arial" w:cs="Arial"/>
      <w:color w:val="000080"/>
      <w:sz w:val="20"/>
      <w:szCs w:val="20"/>
    </w:rPr>
  </w:style>
  <w:style w:type="character" w:customStyle="1" w:styleId="EstiloCorreo4071">
    <w:name w:val="EstiloCorreo4071"/>
    <w:semiHidden/>
    <w:rsid w:val="00D24C8E"/>
    <w:rPr>
      <w:rFonts w:ascii="Arial" w:hAnsi="Arial" w:cs="Arial"/>
      <w:color w:val="000080"/>
      <w:sz w:val="20"/>
      <w:szCs w:val="20"/>
    </w:rPr>
  </w:style>
  <w:style w:type="character" w:customStyle="1" w:styleId="EstiloCorreo4081">
    <w:name w:val="EstiloCorreo4081"/>
    <w:semiHidden/>
    <w:rsid w:val="00D24C8E"/>
    <w:rPr>
      <w:rFonts w:ascii="Arial" w:hAnsi="Arial" w:cs="Arial"/>
      <w:color w:val="000080"/>
      <w:sz w:val="20"/>
      <w:szCs w:val="20"/>
    </w:rPr>
  </w:style>
  <w:style w:type="character" w:customStyle="1" w:styleId="EstiloCorreo4091">
    <w:name w:val="EstiloCorreo40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01">
    <w:name w:val="EstiloCorreo4101"/>
    <w:semiHidden/>
    <w:rsid w:val="00D24C8E"/>
    <w:rPr>
      <w:rFonts w:ascii="Arial" w:hAnsi="Arial" w:cs="Arial"/>
      <w:color w:val="000080"/>
      <w:sz w:val="20"/>
      <w:szCs w:val="20"/>
    </w:rPr>
  </w:style>
  <w:style w:type="character" w:customStyle="1" w:styleId="EstiloCorreo4111">
    <w:name w:val="EstiloCorreo4111"/>
    <w:semiHidden/>
    <w:rsid w:val="00D24C8E"/>
    <w:rPr>
      <w:rFonts w:ascii="Arial" w:hAnsi="Arial" w:cs="Arial"/>
      <w:color w:val="000080"/>
      <w:sz w:val="20"/>
      <w:szCs w:val="20"/>
    </w:rPr>
  </w:style>
  <w:style w:type="character" w:customStyle="1" w:styleId="EstiloCorreo4121">
    <w:name w:val="EstiloCorreo41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1">
    <w:name w:val="EstiloCorreo41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1">
    <w:name w:val="EstiloCorreo4141"/>
    <w:semiHidden/>
    <w:rsid w:val="00D24C8E"/>
    <w:rPr>
      <w:rFonts w:ascii="Arial" w:hAnsi="Arial" w:cs="Arial"/>
      <w:color w:val="000080"/>
      <w:sz w:val="20"/>
      <w:szCs w:val="20"/>
    </w:rPr>
  </w:style>
  <w:style w:type="character" w:customStyle="1" w:styleId="EstiloCorreo4151">
    <w:name w:val="EstiloCorreo4151"/>
    <w:semiHidden/>
    <w:rsid w:val="00D24C8E"/>
    <w:rPr>
      <w:rFonts w:ascii="Arial" w:hAnsi="Arial" w:cs="Arial"/>
      <w:color w:val="000080"/>
      <w:sz w:val="20"/>
      <w:szCs w:val="20"/>
    </w:rPr>
  </w:style>
  <w:style w:type="character" w:customStyle="1" w:styleId="EstiloCorreo4161">
    <w:name w:val="EstiloCorreo4161"/>
    <w:semiHidden/>
    <w:rsid w:val="00D24C8E"/>
    <w:rPr>
      <w:rFonts w:ascii="Arial" w:hAnsi="Arial" w:cs="Arial"/>
      <w:color w:val="000080"/>
      <w:sz w:val="20"/>
      <w:szCs w:val="20"/>
    </w:rPr>
  </w:style>
  <w:style w:type="character" w:customStyle="1" w:styleId="EstiloCorreo4171">
    <w:name w:val="EstiloCorreo4171"/>
    <w:semiHidden/>
    <w:rsid w:val="00D24C8E"/>
    <w:rPr>
      <w:rFonts w:ascii="Arial" w:hAnsi="Arial" w:cs="Arial"/>
      <w:color w:val="000080"/>
      <w:sz w:val="20"/>
      <w:szCs w:val="20"/>
    </w:rPr>
  </w:style>
  <w:style w:type="character" w:customStyle="1" w:styleId="EstiloCorreo4181">
    <w:name w:val="EstiloCorreo41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1">
    <w:name w:val="EstiloCorreo4191"/>
    <w:semiHidden/>
    <w:rsid w:val="00D24C8E"/>
    <w:rPr>
      <w:rFonts w:ascii="Arial" w:hAnsi="Arial" w:cs="Arial"/>
      <w:color w:val="000080"/>
      <w:sz w:val="20"/>
      <w:szCs w:val="20"/>
    </w:rPr>
  </w:style>
  <w:style w:type="paragraph" w:customStyle="1" w:styleId="CommentSubject11">
    <w:name w:val="Comment Subject1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211">
    <w:name w:val="EstiloCorreo4211"/>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1">
    <w:name w:val="Car Car4 Car Car Car Car Car Car Car Car Car Car Car Car1 Car Car1"/>
    <w:basedOn w:val="Normal"/>
    <w:uiPriority w:val="99"/>
    <w:rsid w:val="00D24C8E"/>
    <w:pPr>
      <w:spacing w:after="160" w:line="240" w:lineRule="exact"/>
    </w:pPr>
    <w:rPr>
      <w:rFonts w:ascii="Tahoma" w:hAnsi="Tahoma"/>
      <w:sz w:val="20"/>
      <w:szCs w:val="20"/>
      <w:lang w:val="en-US" w:eastAsia="en-US"/>
    </w:rPr>
  </w:style>
  <w:style w:type="character" w:customStyle="1" w:styleId="EstiloCorreo4231">
    <w:name w:val="EstiloCorreo4231"/>
    <w:semiHidden/>
    <w:rsid w:val="00D24C8E"/>
    <w:rPr>
      <w:rFonts w:ascii="Century Gothic" w:hAnsi="Century Gothic" w:cs="Times New Roman"/>
      <w:color w:val="0000FF"/>
      <w:sz w:val="20"/>
      <w:szCs w:val="20"/>
      <w:u w:val="none"/>
      <w:effect w:val="none"/>
    </w:rPr>
  </w:style>
  <w:style w:type="character" w:customStyle="1" w:styleId="EstiloCorreo4241">
    <w:name w:val="EstiloCorreo4241"/>
    <w:semiHidden/>
    <w:rsid w:val="00D24C8E"/>
    <w:rPr>
      <w:rFonts w:ascii="Arial" w:hAnsi="Arial" w:cs="Arial"/>
      <w:color w:val="000080"/>
      <w:sz w:val="20"/>
      <w:szCs w:val="20"/>
    </w:rPr>
  </w:style>
  <w:style w:type="paragraph" w:customStyle="1" w:styleId="Prrafodelista11">
    <w:name w:val="Párrafo de lista11"/>
    <w:basedOn w:val="Normal"/>
    <w:uiPriority w:val="99"/>
    <w:rsid w:val="00D24C8E"/>
    <w:pPr>
      <w:ind w:left="720"/>
      <w:contextualSpacing/>
    </w:pPr>
    <w:rPr>
      <w:rFonts w:ascii="Times New Roman" w:hAnsi="Times New Roman"/>
      <w:sz w:val="20"/>
      <w:szCs w:val="20"/>
    </w:rPr>
  </w:style>
  <w:style w:type="character" w:customStyle="1" w:styleId="EstiloCorreo4261">
    <w:name w:val="EstiloCorreo4261"/>
    <w:semiHidden/>
    <w:rsid w:val="00D24C8E"/>
    <w:rPr>
      <w:rFonts w:ascii="Arial" w:hAnsi="Arial" w:cs="Arial"/>
      <w:color w:val="000080"/>
      <w:sz w:val="20"/>
      <w:szCs w:val="20"/>
    </w:rPr>
  </w:style>
  <w:style w:type="character" w:customStyle="1" w:styleId="EstiloCorreo4271">
    <w:name w:val="EstiloCorreo4271"/>
    <w:semiHidden/>
    <w:rsid w:val="00D24C8E"/>
    <w:rPr>
      <w:rFonts w:ascii="Arial" w:hAnsi="Arial" w:cs="Arial"/>
      <w:color w:val="000080"/>
      <w:sz w:val="20"/>
      <w:szCs w:val="20"/>
    </w:rPr>
  </w:style>
  <w:style w:type="paragraph" w:customStyle="1" w:styleId="Revisin1">
    <w:name w:val="Revisión1"/>
    <w:hidden/>
    <w:uiPriority w:val="99"/>
    <w:semiHidden/>
    <w:rsid w:val="00D24C8E"/>
    <w:rPr>
      <w:lang w:val="es-ES" w:eastAsia="es-ES"/>
    </w:rPr>
  </w:style>
  <w:style w:type="character" w:customStyle="1" w:styleId="EstiloCorreo4291">
    <w:name w:val="EstiloCorreo4291"/>
    <w:semiHidden/>
    <w:rsid w:val="00D24C8E"/>
    <w:rPr>
      <w:rFonts w:ascii="Arial" w:hAnsi="Arial" w:cs="Arial"/>
      <w:color w:val="000080"/>
      <w:sz w:val="20"/>
      <w:szCs w:val="20"/>
    </w:rPr>
  </w:style>
  <w:style w:type="character" w:customStyle="1" w:styleId="EstiloCorreo4301">
    <w:name w:val="EstiloCorreo4301"/>
    <w:semiHidden/>
    <w:rsid w:val="00D24C8E"/>
    <w:rPr>
      <w:rFonts w:ascii="Arial" w:hAnsi="Arial" w:cs="Arial"/>
      <w:color w:val="000080"/>
      <w:sz w:val="20"/>
      <w:szCs w:val="20"/>
    </w:rPr>
  </w:style>
  <w:style w:type="paragraph" w:customStyle="1" w:styleId="mmtopic30">
    <w:name w:val="mmtopic3"/>
    <w:basedOn w:val="Normal"/>
    <w:rsid w:val="00D24C8E"/>
    <w:pPr>
      <w:keepNext/>
      <w:tabs>
        <w:tab w:val="num" w:pos="2880"/>
      </w:tabs>
      <w:spacing w:before="240" w:after="60"/>
      <w:ind w:left="2880" w:hanging="360"/>
    </w:pPr>
    <w:rPr>
      <w:rFonts w:cs="Arial"/>
      <w:b/>
      <w:bCs/>
      <w:sz w:val="26"/>
      <w:szCs w:val="26"/>
      <w:lang w:val="es-MX" w:eastAsia="es-MX"/>
    </w:rPr>
  </w:style>
  <w:style w:type="paragraph" w:customStyle="1" w:styleId="mmtopic4">
    <w:name w:val="mmtopic4"/>
    <w:basedOn w:val="Normal"/>
    <w:rsid w:val="00D24C8E"/>
    <w:pPr>
      <w:keepNext/>
      <w:tabs>
        <w:tab w:val="num" w:pos="3600"/>
      </w:tabs>
      <w:spacing w:before="240" w:after="60"/>
      <w:ind w:left="3600" w:hanging="360"/>
    </w:pPr>
    <w:rPr>
      <w:rFonts w:ascii="Times New Roman" w:hAnsi="Times New Roman"/>
      <w:b/>
      <w:bCs/>
      <w:sz w:val="28"/>
      <w:szCs w:val="28"/>
      <w:lang w:val="es-MX" w:eastAsia="es-MX"/>
    </w:rPr>
  </w:style>
  <w:style w:type="paragraph" w:customStyle="1" w:styleId="BodyText3">
    <w:name w:val="Body Text3"/>
    <w:basedOn w:val="Normal"/>
    <w:uiPriority w:val="99"/>
    <w:rsid w:val="00D24C8E"/>
    <w:pPr>
      <w:jc w:val="both"/>
    </w:pPr>
    <w:rPr>
      <w:rFonts w:ascii="Times New Roman" w:hAnsi="Times New Roman"/>
      <w:noProof/>
      <w:sz w:val="22"/>
      <w:szCs w:val="22"/>
    </w:rPr>
  </w:style>
  <w:style w:type="character" w:customStyle="1" w:styleId="InitialStyle">
    <w:name w:val="InitialStyle"/>
    <w:uiPriority w:val="99"/>
    <w:rsid w:val="00D24C8E"/>
    <w:rPr>
      <w:rFonts w:ascii="Times New Roman" w:hAnsi="Times New Roman" w:cs="Times New Roman"/>
      <w:color w:val="auto"/>
      <w:spacing w:val="0"/>
      <w:sz w:val="20"/>
      <w:szCs w:val="20"/>
    </w:rPr>
  </w:style>
  <w:style w:type="paragraph" w:customStyle="1" w:styleId="JC1">
    <w:name w:val="JC 1"/>
    <w:basedOn w:val="Normal"/>
    <w:uiPriority w:val="99"/>
    <w:rsid w:val="00D24C8E"/>
    <w:pPr>
      <w:numPr>
        <w:numId w:val="150"/>
      </w:numPr>
      <w:spacing w:before="28" w:after="56"/>
      <w:jc w:val="both"/>
    </w:pPr>
    <w:rPr>
      <w:rFonts w:ascii="Futura Lt" w:hAnsi="Futura Lt" w:cs="Futura Lt"/>
      <w:sz w:val="20"/>
      <w:szCs w:val="20"/>
      <w:lang w:val="es-MX"/>
    </w:rPr>
  </w:style>
  <w:style w:type="character" w:customStyle="1" w:styleId="EstiloCorreo4381">
    <w:name w:val="EstiloCorreo4381"/>
    <w:semiHidden/>
    <w:rsid w:val="00D24C8E"/>
    <w:rPr>
      <w:rFonts w:ascii="Arial" w:hAnsi="Arial" w:cs="Arial"/>
      <w:color w:val="000080"/>
      <w:sz w:val="20"/>
      <w:szCs w:val="20"/>
    </w:rPr>
  </w:style>
  <w:style w:type="character" w:customStyle="1" w:styleId="EstiloCorreo4391">
    <w:name w:val="EstiloCorreo4391"/>
    <w:semiHidden/>
    <w:rsid w:val="00D24C8E"/>
    <w:rPr>
      <w:rFonts w:ascii="Arial" w:hAnsi="Arial" w:cs="Arial"/>
      <w:color w:val="000080"/>
      <w:sz w:val="20"/>
      <w:szCs w:val="20"/>
    </w:rPr>
  </w:style>
  <w:style w:type="character" w:customStyle="1" w:styleId="EstiloCorreo4401">
    <w:name w:val="EstiloCorreo4401"/>
    <w:semiHidden/>
    <w:rsid w:val="00D24C8E"/>
    <w:rPr>
      <w:rFonts w:ascii="Century Gothic" w:hAnsi="Century Gothic" w:cs="Times New Roman"/>
      <w:color w:val="0000FF"/>
      <w:sz w:val="20"/>
      <w:szCs w:val="20"/>
      <w:u w:val="none"/>
      <w:effect w:val="none"/>
    </w:rPr>
  </w:style>
  <w:style w:type="character" w:customStyle="1" w:styleId="EstiloCorreo4411">
    <w:name w:val="EstiloCorreo4411"/>
    <w:semiHidden/>
    <w:rsid w:val="00D24C8E"/>
    <w:rPr>
      <w:rFonts w:ascii="Century Gothic" w:hAnsi="Century Gothic" w:cs="Times New Roman"/>
      <w:color w:val="0000FF"/>
      <w:sz w:val="20"/>
      <w:szCs w:val="20"/>
      <w:u w:val="none"/>
      <w:effect w:val="none"/>
    </w:rPr>
  </w:style>
  <w:style w:type="character" w:customStyle="1" w:styleId="EstiloCorreo4421">
    <w:name w:val="EstiloCorreo4421"/>
    <w:semiHidden/>
    <w:rsid w:val="00D24C8E"/>
    <w:rPr>
      <w:rFonts w:ascii="Arial" w:hAnsi="Arial" w:cs="Arial"/>
      <w:color w:val="000080"/>
      <w:sz w:val="20"/>
      <w:szCs w:val="20"/>
    </w:rPr>
  </w:style>
  <w:style w:type="character" w:customStyle="1" w:styleId="EstiloCorreo4431">
    <w:name w:val="EstiloCorreo4431"/>
    <w:semiHidden/>
    <w:rsid w:val="00D24C8E"/>
    <w:rPr>
      <w:rFonts w:ascii="Arial" w:hAnsi="Arial" w:cs="Arial"/>
      <w:color w:val="000080"/>
      <w:sz w:val="20"/>
      <w:szCs w:val="20"/>
    </w:rPr>
  </w:style>
  <w:style w:type="character" w:customStyle="1" w:styleId="EstiloCorreo4441">
    <w:name w:val="EstiloCorreo4441"/>
    <w:semiHidden/>
    <w:rsid w:val="00D24C8E"/>
    <w:rPr>
      <w:rFonts w:ascii="Arial" w:hAnsi="Arial" w:cs="Arial"/>
      <w:color w:val="000080"/>
      <w:sz w:val="20"/>
      <w:szCs w:val="20"/>
    </w:rPr>
  </w:style>
  <w:style w:type="character" w:customStyle="1" w:styleId="EstiloCorreo4451">
    <w:name w:val="EstiloCorreo4451"/>
    <w:semiHidden/>
    <w:rsid w:val="00D24C8E"/>
    <w:rPr>
      <w:rFonts w:ascii="Arial" w:hAnsi="Arial" w:cs="Arial"/>
      <w:color w:val="000080"/>
      <w:sz w:val="20"/>
      <w:szCs w:val="20"/>
    </w:rPr>
  </w:style>
  <w:style w:type="character" w:customStyle="1" w:styleId="EstiloCorreo4461">
    <w:name w:val="EstiloCorreo4461"/>
    <w:semiHidden/>
    <w:rsid w:val="00D24C8E"/>
    <w:rPr>
      <w:rFonts w:ascii="Century Gothic" w:hAnsi="Century Gothic" w:cs="Times New Roman"/>
      <w:color w:val="0000FF"/>
      <w:sz w:val="20"/>
      <w:szCs w:val="20"/>
      <w:u w:val="none"/>
      <w:effect w:val="none"/>
    </w:rPr>
  </w:style>
  <w:style w:type="character" w:customStyle="1" w:styleId="EstiloCorreo4471">
    <w:name w:val="EstiloCorreo4471"/>
    <w:semiHidden/>
    <w:rsid w:val="00D24C8E"/>
    <w:rPr>
      <w:rFonts w:ascii="Arial" w:hAnsi="Arial" w:cs="Arial"/>
      <w:color w:val="000080"/>
      <w:sz w:val="20"/>
      <w:szCs w:val="20"/>
    </w:rPr>
  </w:style>
  <w:style w:type="character" w:customStyle="1" w:styleId="EstiloCorreo4481">
    <w:name w:val="EstiloCorreo4481"/>
    <w:semiHidden/>
    <w:rsid w:val="00D24C8E"/>
    <w:rPr>
      <w:rFonts w:ascii="Arial" w:hAnsi="Arial" w:cs="Arial"/>
      <w:color w:val="000080"/>
      <w:sz w:val="20"/>
      <w:szCs w:val="20"/>
    </w:rPr>
  </w:style>
  <w:style w:type="character" w:customStyle="1" w:styleId="EstiloCorreo4491">
    <w:name w:val="EstiloCorreo4491"/>
    <w:semiHidden/>
    <w:rsid w:val="00D24C8E"/>
    <w:rPr>
      <w:rFonts w:ascii="Century Gothic" w:hAnsi="Century Gothic" w:cs="Times New Roman"/>
      <w:color w:val="0000FF"/>
      <w:sz w:val="20"/>
      <w:szCs w:val="20"/>
      <w:u w:val="none"/>
      <w:effect w:val="none"/>
    </w:rPr>
  </w:style>
  <w:style w:type="character" w:customStyle="1" w:styleId="EstiloCorreo4501">
    <w:name w:val="EstiloCorreo4501"/>
    <w:semiHidden/>
    <w:rsid w:val="00D24C8E"/>
    <w:rPr>
      <w:rFonts w:ascii="Century Gothic" w:hAnsi="Century Gothic" w:cs="Times New Roman"/>
      <w:color w:val="0000FF"/>
      <w:sz w:val="20"/>
      <w:szCs w:val="20"/>
      <w:u w:val="none"/>
      <w:effect w:val="none"/>
    </w:rPr>
  </w:style>
  <w:style w:type="character" w:customStyle="1" w:styleId="EstiloCorreo4511">
    <w:name w:val="EstiloCorreo4511"/>
    <w:semiHidden/>
    <w:rsid w:val="00D24C8E"/>
    <w:rPr>
      <w:rFonts w:ascii="Arial" w:hAnsi="Arial" w:cs="Arial"/>
      <w:color w:val="000080"/>
      <w:sz w:val="20"/>
      <w:szCs w:val="20"/>
    </w:rPr>
  </w:style>
  <w:style w:type="character" w:customStyle="1" w:styleId="EstiloCorreo4521">
    <w:name w:val="EstiloCorreo4521"/>
    <w:semiHidden/>
    <w:rsid w:val="00D24C8E"/>
    <w:rPr>
      <w:rFonts w:ascii="Arial" w:hAnsi="Arial" w:cs="Arial"/>
      <w:color w:val="000080"/>
      <w:sz w:val="20"/>
      <w:szCs w:val="20"/>
    </w:rPr>
  </w:style>
  <w:style w:type="character" w:customStyle="1" w:styleId="EstiloCorreo4531">
    <w:name w:val="EstiloCorreo4531"/>
    <w:semiHidden/>
    <w:rsid w:val="00D24C8E"/>
    <w:rPr>
      <w:rFonts w:ascii="Arial" w:hAnsi="Arial" w:cs="Arial"/>
      <w:color w:val="000080"/>
      <w:sz w:val="20"/>
      <w:szCs w:val="20"/>
    </w:rPr>
  </w:style>
  <w:style w:type="character" w:customStyle="1" w:styleId="EstiloCorreo4541">
    <w:name w:val="EstiloCorreo4541"/>
    <w:semiHidden/>
    <w:rsid w:val="00D24C8E"/>
    <w:rPr>
      <w:rFonts w:ascii="Arial" w:hAnsi="Arial" w:cs="Arial"/>
      <w:color w:val="000080"/>
      <w:sz w:val="20"/>
      <w:szCs w:val="20"/>
    </w:rPr>
  </w:style>
  <w:style w:type="character" w:customStyle="1" w:styleId="EstiloCorreo4551">
    <w:name w:val="EstiloCorreo4551"/>
    <w:uiPriority w:val="99"/>
    <w:semiHidden/>
    <w:rsid w:val="00D24C8E"/>
    <w:rPr>
      <w:rFonts w:ascii="Century Gothic" w:hAnsi="Century Gothic" w:cs="Times New Roman"/>
      <w:color w:val="0000FF"/>
      <w:sz w:val="20"/>
      <w:szCs w:val="20"/>
      <w:u w:val="none"/>
      <w:effect w:val="none"/>
    </w:rPr>
  </w:style>
  <w:style w:type="character" w:customStyle="1" w:styleId="EstiloCorreo4561">
    <w:name w:val="EstiloCorreo4561"/>
    <w:semiHidden/>
    <w:rsid w:val="00D24C8E"/>
    <w:rPr>
      <w:rFonts w:ascii="Arial" w:hAnsi="Arial" w:cs="Arial"/>
      <w:color w:val="000080"/>
      <w:sz w:val="20"/>
      <w:szCs w:val="20"/>
    </w:rPr>
  </w:style>
  <w:style w:type="character" w:customStyle="1" w:styleId="EstiloCorreo4571">
    <w:name w:val="EstiloCorreo4571"/>
    <w:semiHidden/>
    <w:rsid w:val="00D24C8E"/>
    <w:rPr>
      <w:rFonts w:ascii="Arial" w:hAnsi="Arial" w:cs="Arial"/>
      <w:color w:val="000080"/>
      <w:sz w:val="20"/>
      <w:szCs w:val="20"/>
    </w:rPr>
  </w:style>
  <w:style w:type="character" w:customStyle="1" w:styleId="EstiloCorreo4581">
    <w:name w:val="EstiloCorreo4581"/>
    <w:semiHidden/>
    <w:rsid w:val="00D24C8E"/>
    <w:rPr>
      <w:rFonts w:ascii="Century Gothic" w:hAnsi="Century Gothic" w:cs="Times New Roman"/>
      <w:color w:val="0000FF"/>
      <w:sz w:val="20"/>
      <w:szCs w:val="20"/>
      <w:u w:val="none"/>
      <w:effect w:val="none"/>
    </w:rPr>
  </w:style>
  <w:style w:type="character" w:customStyle="1" w:styleId="EstiloCorreo4591">
    <w:name w:val="EstiloCorreo4591"/>
    <w:semiHidden/>
    <w:rsid w:val="00D24C8E"/>
    <w:rPr>
      <w:rFonts w:ascii="Century Gothic" w:hAnsi="Century Gothic" w:cs="Times New Roman"/>
      <w:color w:val="0000FF"/>
      <w:sz w:val="20"/>
      <w:szCs w:val="20"/>
      <w:u w:val="none"/>
      <w:effect w:val="none"/>
    </w:rPr>
  </w:style>
  <w:style w:type="character" w:customStyle="1" w:styleId="EstiloCorreo4601">
    <w:name w:val="EstiloCorreo4601"/>
    <w:semiHidden/>
    <w:rsid w:val="00D24C8E"/>
    <w:rPr>
      <w:rFonts w:ascii="Arial" w:hAnsi="Arial" w:cs="Arial"/>
      <w:color w:val="000080"/>
      <w:sz w:val="20"/>
      <w:szCs w:val="20"/>
    </w:rPr>
  </w:style>
  <w:style w:type="character" w:customStyle="1" w:styleId="EstiloCorreo4611">
    <w:name w:val="EstiloCorreo4611"/>
    <w:semiHidden/>
    <w:rsid w:val="00D24C8E"/>
    <w:rPr>
      <w:rFonts w:ascii="Arial" w:hAnsi="Arial" w:cs="Arial"/>
      <w:color w:val="000080"/>
      <w:sz w:val="20"/>
      <w:szCs w:val="20"/>
    </w:rPr>
  </w:style>
  <w:style w:type="character" w:customStyle="1" w:styleId="EstiloCorreo4621">
    <w:name w:val="EstiloCorreo4621"/>
    <w:semiHidden/>
    <w:rsid w:val="00D24C8E"/>
    <w:rPr>
      <w:rFonts w:ascii="Arial" w:hAnsi="Arial" w:cs="Arial"/>
      <w:color w:val="000080"/>
      <w:sz w:val="20"/>
      <w:szCs w:val="20"/>
    </w:rPr>
  </w:style>
  <w:style w:type="character" w:customStyle="1" w:styleId="EstiloCorreo4631">
    <w:name w:val="EstiloCorreo4631"/>
    <w:semiHidden/>
    <w:rsid w:val="00D24C8E"/>
    <w:rPr>
      <w:rFonts w:ascii="Arial" w:hAnsi="Arial" w:cs="Arial"/>
      <w:color w:val="000080"/>
      <w:sz w:val="20"/>
      <w:szCs w:val="20"/>
    </w:rPr>
  </w:style>
  <w:style w:type="character" w:customStyle="1" w:styleId="EstiloCorreo4641">
    <w:name w:val="EstiloCorreo4641"/>
    <w:semiHidden/>
    <w:rsid w:val="00D24C8E"/>
    <w:rPr>
      <w:rFonts w:ascii="Arial" w:hAnsi="Arial" w:cs="Arial"/>
      <w:color w:val="000080"/>
      <w:sz w:val="20"/>
      <w:szCs w:val="20"/>
    </w:rPr>
  </w:style>
  <w:style w:type="character" w:customStyle="1" w:styleId="EstiloCorreo4651">
    <w:name w:val="EstiloCorreo4651"/>
    <w:uiPriority w:val="99"/>
    <w:semiHidden/>
    <w:rsid w:val="00D24C8E"/>
    <w:rPr>
      <w:rFonts w:ascii="Arial" w:hAnsi="Arial" w:cs="Arial"/>
      <w:color w:val="000080"/>
      <w:sz w:val="20"/>
      <w:szCs w:val="20"/>
    </w:rPr>
  </w:style>
  <w:style w:type="character" w:customStyle="1" w:styleId="EstiloCorreo4661">
    <w:name w:val="EstiloCorreo4661"/>
    <w:uiPriority w:val="99"/>
    <w:semiHidden/>
    <w:rsid w:val="00D24C8E"/>
    <w:rPr>
      <w:rFonts w:ascii="Arial" w:hAnsi="Arial" w:cs="Arial"/>
      <w:color w:val="000080"/>
      <w:sz w:val="20"/>
      <w:szCs w:val="20"/>
    </w:rPr>
  </w:style>
  <w:style w:type="paragraph" w:customStyle="1" w:styleId="CommentSubject12">
    <w:name w:val="Comment Subject12"/>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681">
    <w:name w:val="EstiloCorreo468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2">
    <w:name w:val="Car Car4 Car Car Car Car Car Car Car Car Car Car Car Car1 Car Car2"/>
    <w:basedOn w:val="Normal"/>
    <w:uiPriority w:val="99"/>
    <w:rsid w:val="00D24C8E"/>
    <w:pPr>
      <w:spacing w:after="160" w:line="240" w:lineRule="exact"/>
    </w:pPr>
    <w:rPr>
      <w:rFonts w:ascii="Tahoma" w:hAnsi="Tahoma"/>
      <w:sz w:val="20"/>
      <w:szCs w:val="20"/>
      <w:lang w:val="en-US" w:eastAsia="en-US"/>
    </w:rPr>
  </w:style>
  <w:style w:type="character" w:customStyle="1" w:styleId="EstiloCorreo4701">
    <w:name w:val="EstiloCorreo4701"/>
    <w:uiPriority w:val="99"/>
    <w:semiHidden/>
    <w:rsid w:val="00D24C8E"/>
    <w:rPr>
      <w:rFonts w:ascii="Century Gothic" w:hAnsi="Century Gothic" w:cs="Times New Roman"/>
      <w:color w:val="0000FF"/>
      <w:sz w:val="20"/>
      <w:szCs w:val="20"/>
      <w:u w:val="none"/>
      <w:effect w:val="none"/>
    </w:rPr>
  </w:style>
  <w:style w:type="character" w:customStyle="1" w:styleId="EstiloCorreo4711">
    <w:name w:val="EstiloCorreo4711"/>
    <w:uiPriority w:val="99"/>
    <w:semiHidden/>
    <w:rsid w:val="00D24C8E"/>
    <w:rPr>
      <w:rFonts w:ascii="Arial" w:hAnsi="Arial" w:cs="Arial"/>
      <w:color w:val="000080"/>
      <w:sz w:val="20"/>
      <w:szCs w:val="20"/>
    </w:rPr>
  </w:style>
  <w:style w:type="character" w:customStyle="1" w:styleId="EstiloCorreo4721">
    <w:name w:val="EstiloCorreo4721"/>
    <w:uiPriority w:val="99"/>
    <w:semiHidden/>
    <w:rsid w:val="00D24C8E"/>
    <w:rPr>
      <w:rFonts w:ascii="Arial" w:hAnsi="Arial" w:cs="Arial"/>
      <w:color w:val="000080"/>
      <w:sz w:val="20"/>
      <w:szCs w:val="20"/>
    </w:rPr>
  </w:style>
  <w:style w:type="character" w:customStyle="1" w:styleId="EstiloCorreo4731">
    <w:name w:val="EstiloCorreo4731"/>
    <w:uiPriority w:val="99"/>
    <w:semiHidden/>
    <w:rsid w:val="00D24C8E"/>
    <w:rPr>
      <w:rFonts w:ascii="Arial" w:hAnsi="Arial" w:cs="Arial"/>
      <w:color w:val="000080"/>
      <w:sz w:val="20"/>
      <w:szCs w:val="20"/>
    </w:rPr>
  </w:style>
  <w:style w:type="character" w:customStyle="1" w:styleId="EstiloCorreo4741">
    <w:name w:val="EstiloCorreo4741"/>
    <w:uiPriority w:val="99"/>
    <w:semiHidden/>
    <w:rsid w:val="00D24C8E"/>
    <w:rPr>
      <w:rFonts w:ascii="Arial" w:hAnsi="Arial" w:cs="Arial"/>
      <w:color w:val="000080"/>
      <w:sz w:val="20"/>
      <w:szCs w:val="20"/>
    </w:rPr>
  </w:style>
  <w:style w:type="character" w:customStyle="1" w:styleId="EstiloCorreo4751">
    <w:name w:val="EstiloCorreo4751"/>
    <w:uiPriority w:val="99"/>
    <w:semiHidden/>
    <w:rsid w:val="00D24C8E"/>
    <w:rPr>
      <w:rFonts w:ascii="Century Gothic" w:hAnsi="Century Gothic" w:cs="Times New Roman"/>
      <w:color w:val="0000FF"/>
      <w:sz w:val="20"/>
      <w:szCs w:val="20"/>
      <w:u w:val="none"/>
      <w:effect w:val="none"/>
    </w:rPr>
  </w:style>
  <w:style w:type="character" w:customStyle="1" w:styleId="EstiloCorreo4761">
    <w:name w:val="EstiloCorreo4761"/>
    <w:uiPriority w:val="99"/>
    <w:semiHidden/>
    <w:rsid w:val="00D24C8E"/>
    <w:rPr>
      <w:rFonts w:ascii="Arial" w:hAnsi="Arial" w:cs="Arial"/>
      <w:color w:val="000080"/>
      <w:sz w:val="20"/>
      <w:szCs w:val="20"/>
    </w:rPr>
  </w:style>
  <w:style w:type="character" w:customStyle="1" w:styleId="EstiloCorreo4771">
    <w:name w:val="EstiloCorreo4771"/>
    <w:uiPriority w:val="99"/>
    <w:semiHidden/>
    <w:rsid w:val="00D24C8E"/>
    <w:rPr>
      <w:rFonts w:ascii="Arial" w:hAnsi="Arial" w:cs="Arial"/>
      <w:color w:val="000080"/>
      <w:sz w:val="20"/>
      <w:szCs w:val="20"/>
    </w:rPr>
  </w:style>
  <w:style w:type="character" w:customStyle="1" w:styleId="EstiloCorreo4781">
    <w:name w:val="EstiloCorreo4781"/>
    <w:uiPriority w:val="99"/>
    <w:semiHidden/>
    <w:rsid w:val="00D24C8E"/>
    <w:rPr>
      <w:rFonts w:ascii="Century Gothic" w:hAnsi="Century Gothic" w:cs="Times New Roman"/>
      <w:color w:val="0000FF"/>
      <w:sz w:val="20"/>
      <w:szCs w:val="20"/>
      <w:u w:val="none"/>
      <w:effect w:val="none"/>
    </w:rPr>
  </w:style>
  <w:style w:type="character" w:customStyle="1" w:styleId="EstiloCorreo4791">
    <w:name w:val="EstiloCorreo4791"/>
    <w:uiPriority w:val="99"/>
    <w:semiHidden/>
    <w:rsid w:val="00D24C8E"/>
    <w:rPr>
      <w:rFonts w:ascii="Century Gothic" w:hAnsi="Century Gothic" w:cs="Times New Roman"/>
      <w:color w:val="0000FF"/>
      <w:sz w:val="20"/>
      <w:szCs w:val="20"/>
      <w:u w:val="none"/>
      <w:effect w:val="none"/>
    </w:rPr>
  </w:style>
  <w:style w:type="character" w:customStyle="1" w:styleId="EstiloCorreo4801">
    <w:name w:val="EstiloCorreo4801"/>
    <w:uiPriority w:val="99"/>
    <w:semiHidden/>
    <w:rsid w:val="00D24C8E"/>
    <w:rPr>
      <w:rFonts w:ascii="Arial" w:hAnsi="Arial" w:cs="Arial"/>
      <w:color w:val="000080"/>
      <w:sz w:val="20"/>
      <w:szCs w:val="20"/>
    </w:rPr>
  </w:style>
  <w:style w:type="character" w:customStyle="1" w:styleId="EstiloCorreo4811">
    <w:name w:val="EstiloCorreo4811"/>
    <w:uiPriority w:val="99"/>
    <w:semiHidden/>
    <w:rsid w:val="00D24C8E"/>
    <w:rPr>
      <w:rFonts w:ascii="Arial" w:hAnsi="Arial" w:cs="Arial"/>
      <w:color w:val="000080"/>
      <w:sz w:val="20"/>
      <w:szCs w:val="20"/>
    </w:rPr>
  </w:style>
  <w:style w:type="character" w:customStyle="1" w:styleId="EstiloCorreo4821">
    <w:name w:val="EstiloCorreo4821"/>
    <w:uiPriority w:val="99"/>
    <w:semiHidden/>
    <w:rsid w:val="00D24C8E"/>
    <w:rPr>
      <w:rFonts w:ascii="Arial" w:hAnsi="Arial" w:cs="Arial"/>
      <w:color w:val="000080"/>
      <w:sz w:val="20"/>
      <w:szCs w:val="20"/>
    </w:rPr>
  </w:style>
  <w:style w:type="character" w:customStyle="1" w:styleId="EstiloCorreo4831">
    <w:name w:val="EstiloCorreo4831"/>
    <w:uiPriority w:val="99"/>
    <w:semiHidden/>
    <w:rsid w:val="00D24C8E"/>
    <w:rPr>
      <w:rFonts w:ascii="Arial" w:hAnsi="Arial" w:cs="Arial"/>
      <w:color w:val="000080"/>
      <w:sz w:val="20"/>
      <w:szCs w:val="20"/>
    </w:rPr>
  </w:style>
  <w:style w:type="character" w:customStyle="1" w:styleId="EstiloCorreo4841">
    <w:name w:val="EstiloCorreo4841"/>
    <w:uiPriority w:val="99"/>
    <w:semiHidden/>
    <w:rsid w:val="00D24C8E"/>
    <w:rPr>
      <w:rFonts w:ascii="Century Gothic" w:hAnsi="Century Gothic" w:cs="Times New Roman"/>
      <w:color w:val="0000FF"/>
      <w:sz w:val="20"/>
      <w:szCs w:val="20"/>
      <w:u w:val="none"/>
      <w:effect w:val="none"/>
    </w:rPr>
  </w:style>
  <w:style w:type="paragraph" w:customStyle="1" w:styleId="Car1CarCar2">
    <w:name w:val="Car1 Car Car2"/>
    <w:basedOn w:val="Normal"/>
    <w:uiPriority w:val="99"/>
    <w:rsid w:val="00D24C8E"/>
    <w:pPr>
      <w:spacing w:after="160" w:line="240" w:lineRule="exact"/>
    </w:pPr>
    <w:rPr>
      <w:rFonts w:ascii="Tahoma" w:hAnsi="Tahoma"/>
      <w:sz w:val="20"/>
      <w:szCs w:val="20"/>
      <w:lang w:val="en-US" w:eastAsia="en-US"/>
    </w:rPr>
  </w:style>
  <w:style w:type="paragraph" w:customStyle="1" w:styleId="CarCar6">
    <w:name w:val="Car Car6"/>
    <w:basedOn w:val="Normal"/>
    <w:uiPriority w:val="99"/>
    <w:rsid w:val="00D24C8E"/>
    <w:pPr>
      <w:spacing w:after="160" w:line="240" w:lineRule="exact"/>
    </w:pPr>
    <w:rPr>
      <w:rFonts w:ascii="Tahoma" w:hAnsi="Tahoma"/>
      <w:sz w:val="20"/>
      <w:szCs w:val="20"/>
      <w:lang w:val="en-US" w:eastAsia="en-US"/>
    </w:rPr>
  </w:style>
  <w:style w:type="character" w:customStyle="1" w:styleId="EstiloCorreo4881">
    <w:name w:val="EstiloCorreo4881"/>
    <w:uiPriority w:val="99"/>
    <w:semiHidden/>
    <w:rsid w:val="00D24C8E"/>
    <w:rPr>
      <w:rFonts w:ascii="Arial" w:hAnsi="Arial" w:cs="Arial"/>
      <w:color w:val="000080"/>
      <w:sz w:val="20"/>
      <w:szCs w:val="20"/>
    </w:rPr>
  </w:style>
  <w:style w:type="character" w:customStyle="1" w:styleId="EstiloCorreo4891">
    <w:name w:val="EstiloCorreo4891"/>
    <w:uiPriority w:val="99"/>
    <w:semiHidden/>
    <w:rsid w:val="00D24C8E"/>
    <w:rPr>
      <w:rFonts w:ascii="Arial" w:hAnsi="Arial" w:cs="Arial"/>
      <w:color w:val="000080"/>
      <w:sz w:val="20"/>
      <w:szCs w:val="20"/>
    </w:rPr>
  </w:style>
  <w:style w:type="character" w:customStyle="1" w:styleId="EstiloCorreo4901">
    <w:name w:val="EstiloCorreo4901"/>
    <w:uiPriority w:val="99"/>
    <w:semiHidden/>
    <w:rsid w:val="00D24C8E"/>
    <w:rPr>
      <w:rFonts w:ascii="Century Gothic" w:hAnsi="Century Gothic" w:cs="Times New Roman"/>
      <w:color w:val="0000FF"/>
      <w:sz w:val="20"/>
      <w:szCs w:val="20"/>
      <w:u w:val="none"/>
      <w:effect w:val="none"/>
    </w:rPr>
  </w:style>
  <w:style w:type="character" w:customStyle="1" w:styleId="EstiloCorreo4911">
    <w:name w:val="EstiloCorreo4911"/>
    <w:uiPriority w:val="99"/>
    <w:semiHidden/>
    <w:rsid w:val="00D24C8E"/>
    <w:rPr>
      <w:rFonts w:ascii="Century Gothic" w:hAnsi="Century Gothic" w:cs="Times New Roman"/>
      <w:color w:val="0000FF"/>
      <w:sz w:val="20"/>
      <w:szCs w:val="20"/>
      <w:u w:val="none"/>
      <w:effect w:val="none"/>
    </w:rPr>
  </w:style>
  <w:style w:type="character" w:customStyle="1" w:styleId="EstiloCorreo4921">
    <w:name w:val="EstiloCorreo4921"/>
    <w:uiPriority w:val="99"/>
    <w:semiHidden/>
    <w:rsid w:val="00D24C8E"/>
    <w:rPr>
      <w:rFonts w:ascii="Arial" w:hAnsi="Arial" w:cs="Arial"/>
      <w:color w:val="000080"/>
      <w:sz w:val="20"/>
      <w:szCs w:val="20"/>
    </w:rPr>
  </w:style>
  <w:style w:type="character" w:customStyle="1" w:styleId="EstiloCorreo4931">
    <w:name w:val="EstiloCorreo4931"/>
    <w:uiPriority w:val="99"/>
    <w:semiHidden/>
    <w:rsid w:val="00D24C8E"/>
    <w:rPr>
      <w:rFonts w:ascii="Arial" w:hAnsi="Arial" w:cs="Arial"/>
      <w:color w:val="000080"/>
      <w:sz w:val="20"/>
      <w:szCs w:val="20"/>
    </w:rPr>
  </w:style>
  <w:style w:type="character" w:customStyle="1" w:styleId="EstiloCorreo4941">
    <w:name w:val="EstiloCorreo4941"/>
    <w:uiPriority w:val="99"/>
    <w:semiHidden/>
    <w:rsid w:val="00D24C8E"/>
    <w:rPr>
      <w:rFonts w:ascii="Arial" w:hAnsi="Arial" w:cs="Arial"/>
      <w:color w:val="000080"/>
      <w:sz w:val="20"/>
      <w:szCs w:val="20"/>
    </w:rPr>
  </w:style>
  <w:style w:type="character" w:customStyle="1" w:styleId="EstiloCorreo4951">
    <w:name w:val="EstiloCorreo4951"/>
    <w:uiPriority w:val="99"/>
    <w:semiHidden/>
    <w:rsid w:val="00D24C8E"/>
    <w:rPr>
      <w:rFonts w:ascii="Arial" w:hAnsi="Arial" w:cs="Arial"/>
      <w:color w:val="000080"/>
      <w:sz w:val="20"/>
      <w:szCs w:val="20"/>
    </w:rPr>
  </w:style>
  <w:style w:type="character" w:customStyle="1" w:styleId="EstiloCorreo4961">
    <w:name w:val="EstiloCorreo4961"/>
    <w:uiPriority w:val="99"/>
    <w:semiHidden/>
    <w:rsid w:val="00D24C8E"/>
    <w:rPr>
      <w:rFonts w:ascii="Century Gothic" w:hAnsi="Century Gothic" w:cs="Times New Roman"/>
      <w:color w:val="0000FF"/>
      <w:sz w:val="20"/>
      <w:szCs w:val="20"/>
      <w:u w:val="none"/>
      <w:effect w:val="none"/>
    </w:rPr>
  </w:style>
  <w:style w:type="character" w:customStyle="1" w:styleId="EstiloCorreo4971">
    <w:name w:val="EstiloCorreo4971"/>
    <w:uiPriority w:val="99"/>
    <w:semiHidden/>
    <w:rsid w:val="00D24C8E"/>
    <w:rPr>
      <w:rFonts w:ascii="Arial" w:hAnsi="Arial" w:cs="Arial"/>
      <w:color w:val="000080"/>
      <w:sz w:val="20"/>
      <w:szCs w:val="20"/>
    </w:rPr>
  </w:style>
  <w:style w:type="character" w:customStyle="1" w:styleId="EstiloCorreo4981">
    <w:name w:val="EstiloCorreo4981"/>
    <w:uiPriority w:val="99"/>
    <w:semiHidden/>
    <w:rsid w:val="00D24C8E"/>
    <w:rPr>
      <w:rFonts w:ascii="Arial" w:hAnsi="Arial" w:cs="Arial"/>
      <w:color w:val="000080"/>
      <w:sz w:val="20"/>
      <w:szCs w:val="20"/>
    </w:rPr>
  </w:style>
  <w:style w:type="character" w:customStyle="1" w:styleId="EstiloCorreo4991">
    <w:name w:val="EstiloCorreo4991"/>
    <w:uiPriority w:val="99"/>
    <w:semiHidden/>
    <w:rsid w:val="00D24C8E"/>
    <w:rPr>
      <w:rFonts w:ascii="Century Gothic" w:hAnsi="Century Gothic" w:cs="Times New Roman"/>
      <w:color w:val="0000FF"/>
      <w:sz w:val="20"/>
      <w:szCs w:val="20"/>
      <w:u w:val="none"/>
      <w:effect w:val="none"/>
    </w:rPr>
  </w:style>
  <w:style w:type="character" w:customStyle="1" w:styleId="EstiloCorreo5001">
    <w:name w:val="EstiloCorreo5001"/>
    <w:uiPriority w:val="99"/>
    <w:semiHidden/>
    <w:rsid w:val="00D24C8E"/>
    <w:rPr>
      <w:rFonts w:ascii="Century Gothic" w:hAnsi="Century Gothic" w:cs="Times New Roman"/>
      <w:color w:val="0000FF"/>
      <w:sz w:val="20"/>
      <w:szCs w:val="20"/>
      <w:u w:val="none"/>
      <w:effect w:val="none"/>
    </w:rPr>
  </w:style>
  <w:style w:type="character" w:customStyle="1" w:styleId="EstiloCorreo5011">
    <w:name w:val="EstiloCorreo5011"/>
    <w:uiPriority w:val="99"/>
    <w:semiHidden/>
    <w:rsid w:val="00D24C8E"/>
    <w:rPr>
      <w:rFonts w:ascii="Arial" w:hAnsi="Arial" w:cs="Arial"/>
      <w:color w:val="000080"/>
      <w:sz w:val="20"/>
      <w:szCs w:val="20"/>
    </w:rPr>
  </w:style>
  <w:style w:type="character" w:customStyle="1" w:styleId="EstiloCorreo5021">
    <w:name w:val="EstiloCorreo5021"/>
    <w:uiPriority w:val="99"/>
    <w:semiHidden/>
    <w:rsid w:val="00D24C8E"/>
    <w:rPr>
      <w:rFonts w:ascii="Arial" w:hAnsi="Arial" w:cs="Arial"/>
      <w:color w:val="000080"/>
      <w:sz w:val="20"/>
      <w:szCs w:val="20"/>
    </w:rPr>
  </w:style>
  <w:style w:type="character" w:customStyle="1" w:styleId="EstiloCorreo5031">
    <w:name w:val="EstiloCorreo5031"/>
    <w:uiPriority w:val="99"/>
    <w:semiHidden/>
    <w:rsid w:val="00D24C8E"/>
    <w:rPr>
      <w:rFonts w:ascii="Arial" w:hAnsi="Arial" w:cs="Arial"/>
      <w:color w:val="000080"/>
      <w:sz w:val="20"/>
      <w:szCs w:val="20"/>
    </w:rPr>
  </w:style>
  <w:style w:type="character" w:customStyle="1" w:styleId="EstiloCorreo5041">
    <w:name w:val="EstiloCorreo5041"/>
    <w:uiPriority w:val="99"/>
    <w:semiHidden/>
    <w:rsid w:val="00D24C8E"/>
    <w:rPr>
      <w:rFonts w:ascii="Arial" w:hAnsi="Arial" w:cs="Arial"/>
      <w:color w:val="000080"/>
      <w:sz w:val="20"/>
      <w:szCs w:val="20"/>
    </w:rPr>
  </w:style>
  <w:style w:type="character" w:customStyle="1" w:styleId="EstiloCorreo5051">
    <w:name w:val="EstiloCorreo5051"/>
    <w:uiPriority w:val="99"/>
    <w:semiHidden/>
    <w:rsid w:val="00D24C8E"/>
    <w:rPr>
      <w:rFonts w:ascii="Century Gothic" w:hAnsi="Century Gothic" w:cs="Times New Roman"/>
      <w:color w:val="0000FF"/>
      <w:sz w:val="20"/>
      <w:szCs w:val="20"/>
      <w:u w:val="none"/>
      <w:effect w:val="none"/>
    </w:rPr>
  </w:style>
  <w:style w:type="character" w:customStyle="1" w:styleId="EstiloCorreo5061">
    <w:name w:val="EstiloCorreo5061"/>
    <w:uiPriority w:val="99"/>
    <w:semiHidden/>
    <w:rsid w:val="00D24C8E"/>
    <w:rPr>
      <w:rFonts w:ascii="Arial" w:hAnsi="Arial" w:cs="Arial"/>
      <w:color w:val="000080"/>
      <w:sz w:val="20"/>
      <w:szCs w:val="20"/>
    </w:rPr>
  </w:style>
  <w:style w:type="character" w:customStyle="1" w:styleId="EstiloCorreo5071">
    <w:name w:val="EstiloCorreo5071"/>
    <w:uiPriority w:val="99"/>
    <w:semiHidden/>
    <w:rsid w:val="00D24C8E"/>
    <w:rPr>
      <w:rFonts w:ascii="Century Gothic" w:hAnsi="Century Gothic" w:cs="Times New Roman"/>
      <w:color w:val="0000FF"/>
      <w:sz w:val="20"/>
      <w:szCs w:val="20"/>
      <w:u w:val="none"/>
      <w:effect w:val="none"/>
    </w:rPr>
  </w:style>
  <w:style w:type="character" w:customStyle="1" w:styleId="EstiloCorreo5081">
    <w:name w:val="EstiloCorreo5081"/>
    <w:uiPriority w:val="99"/>
    <w:semiHidden/>
    <w:rsid w:val="00D24C8E"/>
    <w:rPr>
      <w:rFonts w:ascii="Century Gothic" w:hAnsi="Century Gothic" w:cs="Times New Roman"/>
      <w:color w:val="0000FF"/>
      <w:sz w:val="20"/>
      <w:szCs w:val="20"/>
      <w:u w:val="none"/>
      <w:effect w:val="none"/>
    </w:rPr>
  </w:style>
  <w:style w:type="character" w:customStyle="1" w:styleId="EstiloCorreo5091">
    <w:name w:val="EstiloCorreo5091"/>
    <w:uiPriority w:val="99"/>
    <w:semiHidden/>
    <w:rsid w:val="00D24C8E"/>
    <w:rPr>
      <w:rFonts w:ascii="Arial" w:hAnsi="Arial" w:cs="Arial"/>
      <w:color w:val="000080"/>
      <w:sz w:val="20"/>
      <w:szCs w:val="20"/>
    </w:rPr>
  </w:style>
  <w:style w:type="character" w:customStyle="1" w:styleId="EstiloCorreo5101">
    <w:name w:val="EstiloCorreo5101"/>
    <w:uiPriority w:val="99"/>
    <w:semiHidden/>
    <w:rsid w:val="00D24C8E"/>
    <w:rPr>
      <w:rFonts w:ascii="Arial" w:hAnsi="Arial" w:cs="Arial"/>
      <w:color w:val="000080"/>
      <w:sz w:val="20"/>
      <w:szCs w:val="20"/>
    </w:rPr>
  </w:style>
  <w:style w:type="character" w:customStyle="1" w:styleId="EstiloCorreo5111">
    <w:name w:val="EstiloCorreo5111"/>
    <w:uiPriority w:val="99"/>
    <w:semiHidden/>
    <w:rsid w:val="00D24C8E"/>
    <w:rPr>
      <w:rFonts w:ascii="Arial" w:hAnsi="Arial" w:cs="Arial"/>
      <w:color w:val="000080"/>
      <w:sz w:val="20"/>
      <w:szCs w:val="20"/>
    </w:rPr>
  </w:style>
  <w:style w:type="character" w:customStyle="1" w:styleId="EstiloCorreo5121">
    <w:name w:val="EstiloCorreo5121"/>
    <w:uiPriority w:val="99"/>
    <w:semiHidden/>
    <w:rsid w:val="00D24C8E"/>
    <w:rPr>
      <w:rFonts w:ascii="Arial" w:hAnsi="Arial" w:cs="Arial"/>
      <w:color w:val="000080"/>
      <w:sz w:val="20"/>
      <w:szCs w:val="20"/>
    </w:rPr>
  </w:style>
  <w:style w:type="character" w:customStyle="1" w:styleId="EstiloCorreo5131">
    <w:name w:val="EstiloCorreo5131"/>
    <w:uiPriority w:val="99"/>
    <w:semiHidden/>
    <w:rsid w:val="00D24C8E"/>
    <w:rPr>
      <w:rFonts w:ascii="Arial" w:hAnsi="Arial" w:cs="Arial"/>
      <w:color w:val="000080"/>
      <w:sz w:val="20"/>
      <w:szCs w:val="20"/>
    </w:rPr>
  </w:style>
  <w:style w:type="character" w:customStyle="1" w:styleId="EstiloCorreo5141">
    <w:name w:val="EstiloCorreo5141"/>
    <w:uiPriority w:val="99"/>
    <w:semiHidden/>
    <w:rsid w:val="00D24C8E"/>
    <w:rPr>
      <w:rFonts w:ascii="Arial" w:hAnsi="Arial" w:cs="Arial"/>
      <w:color w:val="000080"/>
      <w:sz w:val="20"/>
      <w:szCs w:val="20"/>
    </w:rPr>
  </w:style>
  <w:style w:type="character" w:customStyle="1" w:styleId="EstiloCorreo5151">
    <w:name w:val="EstiloCorreo5151"/>
    <w:uiPriority w:val="99"/>
    <w:semiHidden/>
    <w:rsid w:val="00D24C8E"/>
    <w:rPr>
      <w:rFonts w:ascii="Century Gothic" w:hAnsi="Century Gothic" w:cs="Times New Roman"/>
      <w:color w:val="0000FF"/>
      <w:sz w:val="20"/>
      <w:szCs w:val="20"/>
      <w:u w:val="none"/>
      <w:effect w:val="none"/>
    </w:rPr>
  </w:style>
  <w:style w:type="character" w:customStyle="1" w:styleId="EstiloCorreo5161">
    <w:name w:val="EstiloCorreo5161"/>
    <w:uiPriority w:val="99"/>
    <w:semiHidden/>
    <w:rsid w:val="00D24C8E"/>
    <w:rPr>
      <w:rFonts w:ascii="Century Gothic" w:hAnsi="Century Gothic" w:cs="Times New Roman"/>
      <w:color w:val="0000FF"/>
      <w:sz w:val="20"/>
      <w:szCs w:val="20"/>
      <w:u w:val="none"/>
      <w:effect w:val="none"/>
    </w:rPr>
  </w:style>
  <w:style w:type="character" w:customStyle="1" w:styleId="EstiloCorreo5171">
    <w:name w:val="EstiloCorreo5171"/>
    <w:uiPriority w:val="99"/>
    <w:semiHidden/>
    <w:rsid w:val="00D24C8E"/>
    <w:rPr>
      <w:rFonts w:ascii="Arial" w:hAnsi="Arial" w:cs="Arial"/>
      <w:color w:val="000080"/>
      <w:sz w:val="20"/>
      <w:szCs w:val="20"/>
    </w:rPr>
  </w:style>
  <w:style w:type="character" w:customStyle="1" w:styleId="EstiloCorreo5181">
    <w:name w:val="EstiloCorreo5181"/>
    <w:uiPriority w:val="99"/>
    <w:semiHidden/>
    <w:rsid w:val="00D24C8E"/>
    <w:rPr>
      <w:rFonts w:ascii="Arial" w:hAnsi="Arial" w:cs="Arial"/>
      <w:color w:val="000080"/>
      <w:sz w:val="20"/>
      <w:szCs w:val="20"/>
    </w:rPr>
  </w:style>
  <w:style w:type="character" w:customStyle="1" w:styleId="EstiloCorreo5191">
    <w:name w:val="EstiloCorreo5191"/>
    <w:uiPriority w:val="99"/>
    <w:semiHidden/>
    <w:rsid w:val="00D24C8E"/>
    <w:rPr>
      <w:rFonts w:ascii="Arial" w:hAnsi="Arial" w:cs="Arial"/>
      <w:color w:val="000080"/>
      <w:sz w:val="20"/>
      <w:szCs w:val="20"/>
    </w:rPr>
  </w:style>
  <w:style w:type="character" w:customStyle="1" w:styleId="EstiloCorreo5201">
    <w:name w:val="EstiloCorreo5201"/>
    <w:uiPriority w:val="99"/>
    <w:semiHidden/>
    <w:rsid w:val="00D24C8E"/>
    <w:rPr>
      <w:rFonts w:ascii="Arial" w:hAnsi="Arial" w:cs="Arial"/>
      <w:color w:val="000080"/>
      <w:sz w:val="20"/>
      <w:szCs w:val="20"/>
    </w:rPr>
  </w:style>
  <w:style w:type="character" w:customStyle="1" w:styleId="EstiloCorreo5211">
    <w:name w:val="EstiloCorreo5211"/>
    <w:uiPriority w:val="99"/>
    <w:semiHidden/>
    <w:rsid w:val="00D24C8E"/>
    <w:rPr>
      <w:rFonts w:ascii="Century Gothic" w:hAnsi="Century Gothic" w:cs="Times New Roman"/>
      <w:color w:val="0000FF"/>
      <w:sz w:val="20"/>
      <w:szCs w:val="20"/>
      <w:u w:val="none"/>
      <w:effect w:val="none"/>
    </w:rPr>
  </w:style>
  <w:style w:type="character" w:customStyle="1" w:styleId="EstiloCorreo5221">
    <w:name w:val="EstiloCorreo5221"/>
    <w:uiPriority w:val="99"/>
    <w:semiHidden/>
    <w:rsid w:val="00D24C8E"/>
    <w:rPr>
      <w:rFonts w:ascii="Arial" w:hAnsi="Arial" w:cs="Arial"/>
      <w:color w:val="000080"/>
      <w:sz w:val="20"/>
      <w:szCs w:val="20"/>
    </w:rPr>
  </w:style>
  <w:style w:type="character" w:customStyle="1" w:styleId="EstiloCorreo5231">
    <w:name w:val="EstiloCorreo5231"/>
    <w:uiPriority w:val="99"/>
    <w:semiHidden/>
    <w:rsid w:val="00D24C8E"/>
    <w:rPr>
      <w:rFonts w:ascii="Arial" w:hAnsi="Arial" w:cs="Arial"/>
      <w:color w:val="000080"/>
      <w:sz w:val="20"/>
      <w:szCs w:val="20"/>
    </w:rPr>
  </w:style>
  <w:style w:type="character" w:customStyle="1" w:styleId="EstiloCorreo5241">
    <w:name w:val="EstiloCorreo5241"/>
    <w:uiPriority w:val="99"/>
    <w:semiHidden/>
    <w:rsid w:val="00D24C8E"/>
    <w:rPr>
      <w:rFonts w:ascii="Century Gothic" w:hAnsi="Century Gothic" w:cs="Times New Roman"/>
      <w:color w:val="0000FF"/>
      <w:sz w:val="20"/>
      <w:szCs w:val="20"/>
      <w:u w:val="none"/>
      <w:effect w:val="none"/>
    </w:rPr>
  </w:style>
  <w:style w:type="character" w:customStyle="1" w:styleId="EstiloCorreo5251">
    <w:name w:val="EstiloCorreo5251"/>
    <w:uiPriority w:val="99"/>
    <w:semiHidden/>
    <w:rsid w:val="00D24C8E"/>
    <w:rPr>
      <w:rFonts w:ascii="Century Gothic" w:hAnsi="Century Gothic" w:cs="Times New Roman"/>
      <w:color w:val="0000FF"/>
      <w:sz w:val="20"/>
      <w:szCs w:val="20"/>
      <w:u w:val="none"/>
      <w:effect w:val="none"/>
    </w:rPr>
  </w:style>
  <w:style w:type="character" w:customStyle="1" w:styleId="EstiloCorreo5261">
    <w:name w:val="EstiloCorreo5261"/>
    <w:uiPriority w:val="99"/>
    <w:semiHidden/>
    <w:rsid w:val="00D24C8E"/>
    <w:rPr>
      <w:rFonts w:ascii="Arial" w:hAnsi="Arial" w:cs="Arial"/>
      <w:color w:val="000080"/>
      <w:sz w:val="20"/>
      <w:szCs w:val="20"/>
    </w:rPr>
  </w:style>
  <w:style w:type="character" w:customStyle="1" w:styleId="EstiloCorreo5271">
    <w:name w:val="EstiloCorreo5271"/>
    <w:uiPriority w:val="99"/>
    <w:semiHidden/>
    <w:rsid w:val="00D24C8E"/>
    <w:rPr>
      <w:rFonts w:ascii="Arial" w:hAnsi="Arial" w:cs="Arial"/>
      <w:color w:val="000080"/>
      <w:sz w:val="20"/>
      <w:szCs w:val="20"/>
    </w:rPr>
  </w:style>
  <w:style w:type="character" w:customStyle="1" w:styleId="EstiloCorreo5281">
    <w:name w:val="EstiloCorreo5281"/>
    <w:uiPriority w:val="99"/>
    <w:semiHidden/>
    <w:rsid w:val="00D24C8E"/>
    <w:rPr>
      <w:rFonts w:ascii="Arial" w:hAnsi="Arial" w:cs="Arial"/>
      <w:color w:val="000080"/>
      <w:sz w:val="20"/>
      <w:szCs w:val="20"/>
    </w:rPr>
  </w:style>
  <w:style w:type="character" w:customStyle="1" w:styleId="EstiloCorreo5291">
    <w:name w:val="EstiloCorreo5291"/>
    <w:uiPriority w:val="99"/>
    <w:semiHidden/>
    <w:rsid w:val="00D24C8E"/>
    <w:rPr>
      <w:rFonts w:ascii="Arial" w:hAnsi="Arial" w:cs="Arial"/>
      <w:color w:val="000080"/>
      <w:sz w:val="20"/>
      <w:szCs w:val="20"/>
    </w:rPr>
  </w:style>
  <w:style w:type="character" w:customStyle="1" w:styleId="EstiloCorreo5301">
    <w:name w:val="EstiloCorreo530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4">
    <w:name w:val="Car Car4 Car Car Car Car Car Car Car Car Car Car Car Car1 Car Car4"/>
    <w:basedOn w:val="Normal"/>
    <w:rsid w:val="00D24C8E"/>
    <w:pPr>
      <w:spacing w:after="160" w:line="240" w:lineRule="exact"/>
    </w:pPr>
    <w:rPr>
      <w:rFonts w:ascii="Tahoma" w:hAnsi="Tahoma"/>
      <w:sz w:val="20"/>
      <w:szCs w:val="20"/>
      <w:lang w:val="en-US" w:eastAsia="en-US"/>
    </w:rPr>
  </w:style>
  <w:style w:type="paragraph" w:customStyle="1" w:styleId="CarCar1Car1CarCarCarCarCarCarCarCarCharChar">
    <w:name w:val="Car Car1 Car1 Car Car Car Car Car Car Car Car Char Char"/>
    <w:basedOn w:val="Normal"/>
    <w:rsid w:val="00D24C8E"/>
    <w:pPr>
      <w:spacing w:after="160" w:line="240" w:lineRule="exact"/>
    </w:pPr>
    <w:rPr>
      <w:rFonts w:ascii="Tahoma" w:hAnsi="Tahoma"/>
      <w:sz w:val="20"/>
      <w:szCs w:val="20"/>
      <w:lang w:val="en-US" w:eastAsia="en-US"/>
    </w:rPr>
  </w:style>
  <w:style w:type="paragraph" w:customStyle="1" w:styleId="MMMapGraphic">
    <w:name w:val="MM Map Graphic"/>
    <w:basedOn w:val="Normal"/>
    <w:uiPriority w:val="99"/>
    <w:rsid w:val="00D24C8E"/>
    <w:rPr>
      <w:rFonts w:ascii="Times New Roman" w:hAnsi="Times New Roman"/>
    </w:rPr>
  </w:style>
  <w:style w:type="character" w:customStyle="1" w:styleId="MMTopic2Car">
    <w:name w:val="MM Topic 2 Car"/>
    <w:link w:val="MMTopic2"/>
    <w:locked/>
    <w:rsid w:val="00D24C8E"/>
    <w:rPr>
      <w:rFonts w:ascii="Arial" w:hAnsi="Arial" w:cs="Arial"/>
      <w:b/>
      <w:bCs/>
      <w:iCs/>
      <w:sz w:val="28"/>
      <w:szCs w:val="28"/>
      <w:lang w:eastAsia="en-US"/>
    </w:rPr>
  </w:style>
  <w:style w:type="paragraph" w:customStyle="1" w:styleId="ColorfulList-Accent11">
    <w:name w:val="Colorful List - Accent 11"/>
    <w:basedOn w:val="Normal"/>
    <w:uiPriority w:val="99"/>
    <w:rsid w:val="00D24C8E"/>
    <w:pPr>
      <w:ind w:left="708"/>
    </w:pPr>
    <w:rPr>
      <w:rFonts w:ascii="Times New Roman" w:hAnsi="Times New Roman"/>
      <w:sz w:val="20"/>
      <w:szCs w:val="20"/>
    </w:rPr>
  </w:style>
  <w:style w:type="character" w:customStyle="1" w:styleId="MMTopic3Car">
    <w:name w:val="MM Topic 3 Car"/>
    <w:link w:val="MMTopic3"/>
    <w:uiPriority w:val="99"/>
    <w:locked/>
    <w:rsid w:val="00D24C8E"/>
    <w:rPr>
      <w:rFonts w:ascii="Arial" w:hAnsi="Arial" w:cs="Arial"/>
      <w:b/>
      <w:bCs/>
      <w:sz w:val="26"/>
      <w:szCs w:val="26"/>
      <w:lang w:eastAsia="en-US"/>
    </w:rPr>
  </w:style>
  <w:style w:type="paragraph" w:customStyle="1" w:styleId="mmtopic20">
    <w:name w:val="mmtopic2"/>
    <w:basedOn w:val="Normal"/>
    <w:rsid w:val="00D24C8E"/>
    <w:pPr>
      <w:keepNext/>
      <w:spacing w:before="240" w:after="60"/>
    </w:pPr>
    <w:rPr>
      <w:rFonts w:cs="Arial"/>
      <w:b/>
      <w:bCs/>
      <w:i/>
      <w:iCs/>
      <w:sz w:val="28"/>
      <w:szCs w:val="28"/>
    </w:rPr>
  </w:style>
  <w:style w:type="paragraph" w:customStyle="1" w:styleId="MMTopic1">
    <w:name w:val="MM Topic 1"/>
    <w:basedOn w:val="Ttulo1"/>
    <w:rsid w:val="00D24C8E"/>
    <w:pPr>
      <w:numPr>
        <w:numId w:val="0"/>
      </w:numPr>
      <w:ind w:left="720" w:hanging="360"/>
    </w:pPr>
  </w:style>
  <w:style w:type="paragraph" w:customStyle="1" w:styleId="MMTopic40">
    <w:name w:val="MM Topic 4"/>
    <w:basedOn w:val="Ttulo4"/>
    <w:rsid w:val="00D24C8E"/>
    <w:pPr>
      <w:numPr>
        <w:ilvl w:val="0"/>
        <w:numId w:val="0"/>
      </w:numPr>
    </w:pPr>
  </w:style>
  <w:style w:type="paragraph" w:customStyle="1" w:styleId="MMTopic5">
    <w:name w:val="MM Topic 5"/>
    <w:basedOn w:val="Ttulo5"/>
    <w:rsid w:val="00D24C8E"/>
    <w:pPr>
      <w:numPr>
        <w:ilvl w:val="0"/>
        <w:numId w:val="0"/>
      </w:numPr>
    </w:pPr>
    <w:rPr>
      <w:rFonts w:ascii="Times New Roman" w:hAnsi="Times New Roman"/>
    </w:rPr>
  </w:style>
  <w:style w:type="paragraph" w:customStyle="1" w:styleId="MMTopic6">
    <w:name w:val="MM Topic 6"/>
    <w:basedOn w:val="Ttulo6"/>
    <w:rsid w:val="00D24C8E"/>
    <w:pPr>
      <w:numPr>
        <w:ilvl w:val="0"/>
        <w:numId w:val="0"/>
      </w:numPr>
    </w:pPr>
  </w:style>
  <w:style w:type="paragraph" w:customStyle="1" w:styleId="MMTopic7">
    <w:name w:val="MM Topic 7"/>
    <w:basedOn w:val="Ttulo7"/>
    <w:rsid w:val="00D24C8E"/>
    <w:pPr>
      <w:numPr>
        <w:ilvl w:val="0"/>
        <w:numId w:val="0"/>
      </w:numPr>
    </w:pPr>
  </w:style>
  <w:style w:type="paragraph" w:customStyle="1" w:styleId="MMTopic8">
    <w:name w:val="MM Topic 8"/>
    <w:basedOn w:val="Ttulo8"/>
    <w:rsid w:val="00D24C8E"/>
    <w:pPr>
      <w:numPr>
        <w:ilvl w:val="0"/>
        <w:numId w:val="0"/>
      </w:numPr>
    </w:pPr>
  </w:style>
  <w:style w:type="paragraph" w:customStyle="1" w:styleId="Cuadrculamedia1-nfasis21">
    <w:name w:val="Cuadrícula media 1 - Énfasis 21"/>
    <w:basedOn w:val="Normal"/>
    <w:uiPriority w:val="99"/>
    <w:qFormat/>
    <w:rsid w:val="00D24C8E"/>
    <w:pPr>
      <w:ind w:left="708"/>
    </w:pPr>
    <w:rPr>
      <w:rFonts w:ascii="Times New Roman" w:hAnsi="Times New Roman"/>
      <w:sz w:val="20"/>
      <w:szCs w:val="20"/>
    </w:rPr>
  </w:style>
  <w:style w:type="paragraph" w:customStyle="1" w:styleId="CarCar4CarCarCar4">
    <w:name w:val="Car Car4 Car Car Car4"/>
    <w:basedOn w:val="Normal"/>
    <w:rsid w:val="00D24C8E"/>
    <w:pPr>
      <w:spacing w:after="160" w:line="240" w:lineRule="exact"/>
    </w:pPr>
    <w:rPr>
      <w:rFonts w:ascii="Tahoma" w:hAnsi="Tahoma"/>
      <w:sz w:val="20"/>
      <w:szCs w:val="20"/>
      <w:lang w:val="en-US" w:eastAsia="en-US"/>
    </w:rPr>
  </w:style>
  <w:style w:type="paragraph" w:customStyle="1" w:styleId="CarCar4CarCarCar3">
    <w:name w:val="Car Car4 Car Car Car3"/>
    <w:basedOn w:val="Normal"/>
    <w:rsid w:val="00D24C8E"/>
    <w:pPr>
      <w:spacing w:after="160" w:line="240" w:lineRule="exact"/>
    </w:pPr>
    <w:rPr>
      <w:rFonts w:ascii="Tahoma" w:hAnsi="Tahoma"/>
      <w:sz w:val="20"/>
      <w:szCs w:val="20"/>
      <w:lang w:val="en-US" w:eastAsia="en-US"/>
    </w:rPr>
  </w:style>
  <w:style w:type="paragraph" w:customStyle="1" w:styleId="CarCar4CarCarCar2">
    <w:name w:val="Car Car4 Car Car Car2"/>
    <w:basedOn w:val="Normal"/>
    <w:rsid w:val="00D24C8E"/>
    <w:pPr>
      <w:spacing w:after="160" w:line="240" w:lineRule="exact"/>
    </w:pPr>
    <w:rPr>
      <w:rFonts w:ascii="Tahoma" w:hAnsi="Tahoma"/>
      <w:sz w:val="20"/>
      <w:szCs w:val="20"/>
      <w:lang w:val="en-US" w:eastAsia="en-US"/>
    </w:rPr>
  </w:style>
  <w:style w:type="paragraph" w:customStyle="1" w:styleId="Listamedia2-nfasis21">
    <w:name w:val="Lista media 2 - Énfasis 21"/>
    <w:hidden/>
    <w:uiPriority w:val="99"/>
    <w:semiHidden/>
    <w:rsid w:val="00D24C8E"/>
    <w:rPr>
      <w:rFonts w:ascii="Calibri" w:eastAsia="Calibri" w:hAnsi="Calibri"/>
      <w:sz w:val="22"/>
      <w:szCs w:val="22"/>
      <w:lang w:eastAsia="en-US"/>
    </w:rPr>
  </w:style>
  <w:style w:type="paragraph" w:customStyle="1" w:styleId="CarCar4CarCarCar1">
    <w:name w:val="Car Car4 Car Car Car1"/>
    <w:basedOn w:val="Normal"/>
    <w:rsid w:val="00D24C8E"/>
    <w:pPr>
      <w:spacing w:after="160" w:line="240" w:lineRule="exact"/>
    </w:pPr>
    <w:rPr>
      <w:rFonts w:ascii="Tahoma" w:hAnsi="Tahoma"/>
      <w:sz w:val="20"/>
      <w:szCs w:val="20"/>
      <w:lang w:val="en-US" w:eastAsia="en-US"/>
    </w:rPr>
  </w:style>
  <w:style w:type="paragraph" w:customStyle="1" w:styleId="CarCar3CarCarCarCharCarChar">
    <w:name w:val="Car Car3 Car Car Car Char Car Char"/>
    <w:basedOn w:val="Normal"/>
    <w:rsid w:val="00D24C8E"/>
    <w:pPr>
      <w:spacing w:after="160" w:line="240" w:lineRule="exact"/>
    </w:pPr>
    <w:rPr>
      <w:rFonts w:ascii="Tahoma" w:hAnsi="Tahoma"/>
      <w:sz w:val="20"/>
      <w:szCs w:val="20"/>
      <w:lang w:val="en-US" w:eastAsia="en-US"/>
    </w:rPr>
  </w:style>
  <w:style w:type="paragraph" w:customStyle="1" w:styleId="CarCar14">
    <w:name w:val="Car Car14"/>
    <w:basedOn w:val="Normal"/>
    <w:next w:val="Normal"/>
    <w:rsid w:val="00D24C8E"/>
    <w:pPr>
      <w:spacing w:after="160" w:line="240" w:lineRule="exact"/>
    </w:pPr>
    <w:rPr>
      <w:rFonts w:ascii="Tahoma" w:hAnsi="Tahoma"/>
      <w:szCs w:val="20"/>
      <w:lang w:val="en-US" w:eastAsia="en-US"/>
    </w:rPr>
  </w:style>
  <w:style w:type="paragraph" w:customStyle="1" w:styleId="CarCar7">
    <w:name w:val="Car Car7"/>
    <w:basedOn w:val="Normal"/>
    <w:rsid w:val="00D24C8E"/>
    <w:pPr>
      <w:spacing w:after="160" w:line="240" w:lineRule="exact"/>
    </w:pPr>
    <w:rPr>
      <w:rFonts w:ascii="Tahoma" w:hAnsi="Tahoma"/>
      <w:sz w:val="20"/>
      <w:szCs w:val="20"/>
      <w:lang w:val="en-US" w:eastAsia="en-US"/>
    </w:rPr>
  </w:style>
  <w:style w:type="paragraph" w:customStyle="1" w:styleId="CarCar32">
    <w:name w:val="Car Car32"/>
    <w:basedOn w:val="Normal"/>
    <w:rsid w:val="00D24C8E"/>
    <w:pPr>
      <w:spacing w:after="160" w:line="240" w:lineRule="exact"/>
    </w:pPr>
    <w:rPr>
      <w:rFonts w:ascii="Tahoma" w:hAnsi="Tahoma"/>
      <w:sz w:val="20"/>
      <w:szCs w:val="20"/>
      <w:lang w:val="en-US" w:eastAsia="en-US"/>
    </w:rPr>
  </w:style>
  <w:style w:type="paragraph" w:customStyle="1" w:styleId="xl105">
    <w:name w:val="xl105"/>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6">
    <w:name w:val="xl106"/>
    <w:basedOn w:val="Normal"/>
    <w:rsid w:val="00D24C8E"/>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7">
    <w:name w:val="xl107"/>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8">
    <w:name w:val="xl108"/>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9">
    <w:name w:val="xl109"/>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CarCar31">
    <w:name w:val="Car Car31"/>
    <w:basedOn w:val="Normal"/>
    <w:rsid w:val="00D24C8E"/>
    <w:pPr>
      <w:spacing w:after="160" w:line="240" w:lineRule="exact"/>
    </w:pPr>
    <w:rPr>
      <w:rFonts w:ascii="Tahoma" w:hAnsi="Tahoma"/>
      <w:sz w:val="20"/>
      <w:szCs w:val="20"/>
      <w:lang w:val="en-US" w:eastAsia="en-US"/>
    </w:rPr>
  </w:style>
  <w:style w:type="paragraph" w:customStyle="1" w:styleId="CarCar13">
    <w:name w:val="Car Car13"/>
    <w:basedOn w:val="Normal"/>
    <w:next w:val="Normal"/>
    <w:rsid w:val="00D24C8E"/>
    <w:pPr>
      <w:spacing w:after="160" w:line="240" w:lineRule="exact"/>
    </w:pPr>
    <w:rPr>
      <w:rFonts w:ascii="Tahoma" w:hAnsi="Tahoma"/>
      <w:szCs w:val="20"/>
      <w:lang w:val="en-US" w:eastAsia="en-US"/>
    </w:rPr>
  </w:style>
  <w:style w:type="paragraph" w:customStyle="1" w:styleId="CarCarCarCarCar">
    <w:name w:val="Car Car Car Car Car"/>
    <w:basedOn w:val="Normal"/>
    <w:rsid w:val="00D24C8E"/>
    <w:pPr>
      <w:spacing w:after="160" w:line="240" w:lineRule="exact"/>
    </w:pPr>
    <w:rPr>
      <w:rFonts w:ascii="Tahoma" w:hAnsi="Tahoma"/>
      <w:sz w:val="20"/>
      <w:szCs w:val="20"/>
      <w:lang w:val="en-US" w:eastAsia="en-US"/>
    </w:rPr>
  </w:style>
  <w:style w:type="paragraph" w:styleId="Cierre">
    <w:name w:val="Closing"/>
    <w:basedOn w:val="Normal"/>
    <w:link w:val="CierreCar"/>
    <w:rsid w:val="00D24C8E"/>
    <w:pPr>
      <w:ind w:left="4252"/>
    </w:pPr>
    <w:rPr>
      <w:rFonts w:ascii="Times New Roman" w:hAnsi="Times New Roman"/>
      <w:sz w:val="20"/>
      <w:szCs w:val="20"/>
    </w:rPr>
  </w:style>
  <w:style w:type="character" w:customStyle="1" w:styleId="CierreCar">
    <w:name w:val="Cierre Car"/>
    <w:basedOn w:val="Fuentedeprrafopredeter"/>
    <w:link w:val="Cierre"/>
    <w:rsid w:val="00D24C8E"/>
    <w:rPr>
      <w:lang w:val="es-ES" w:eastAsia="es-ES"/>
    </w:rPr>
  </w:style>
  <w:style w:type="paragraph" w:styleId="Continuarlista3">
    <w:name w:val="List Continue 3"/>
    <w:basedOn w:val="Normal"/>
    <w:rsid w:val="00D24C8E"/>
    <w:pPr>
      <w:spacing w:after="120"/>
      <w:ind w:left="849"/>
    </w:pPr>
    <w:rPr>
      <w:rFonts w:ascii="Times New Roman" w:hAnsi="Times New Roman"/>
      <w:sz w:val="20"/>
      <w:szCs w:val="20"/>
    </w:rPr>
  </w:style>
  <w:style w:type="paragraph" w:styleId="Continuarlista5">
    <w:name w:val="List Continue 5"/>
    <w:basedOn w:val="Normal"/>
    <w:rsid w:val="00D24C8E"/>
    <w:pPr>
      <w:spacing w:after="120"/>
      <w:ind w:left="1415"/>
    </w:pPr>
    <w:rPr>
      <w:rFonts w:ascii="Times New Roman" w:hAnsi="Times New Roman"/>
      <w:sz w:val="20"/>
      <w:szCs w:val="20"/>
    </w:rPr>
  </w:style>
  <w:style w:type="paragraph" w:styleId="DireccinHTML">
    <w:name w:val="HTML Address"/>
    <w:basedOn w:val="Normal"/>
    <w:link w:val="DireccinHTMLCar"/>
    <w:rsid w:val="00D24C8E"/>
    <w:rPr>
      <w:rFonts w:ascii="Times New Roman" w:hAnsi="Times New Roman"/>
      <w:i/>
      <w:iCs/>
      <w:sz w:val="20"/>
      <w:szCs w:val="20"/>
    </w:rPr>
  </w:style>
  <w:style w:type="character" w:customStyle="1" w:styleId="DireccinHTMLCar">
    <w:name w:val="Dirección HTML Car"/>
    <w:basedOn w:val="Fuentedeprrafopredeter"/>
    <w:link w:val="DireccinHTML"/>
    <w:rsid w:val="00D24C8E"/>
    <w:rPr>
      <w:i/>
      <w:iCs/>
      <w:lang w:val="es-ES" w:eastAsia="es-ES"/>
    </w:rPr>
  </w:style>
  <w:style w:type="paragraph" w:styleId="Direccinsobre">
    <w:name w:val="envelope address"/>
    <w:basedOn w:val="Normal"/>
    <w:rsid w:val="00D24C8E"/>
    <w:pPr>
      <w:framePr w:w="7920" w:h="1980" w:hRule="exact" w:hSpace="141" w:wrap="auto" w:hAnchor="page" w:xAlign="center" w:yAlign="bottom"/>
      <w:ind w:left="2880"/>
    </w:pPr>
    <w:rPr>
      <w:rFonts w:cs="Arial"/>
    </w:rPr>
  </w:style>
  <w:style w:type="paragraph" w:styleId="Encabezadodelista">
    <w:name w:val="toa heading"/>
    <w:basedOn w:val="Normal"/>
    <w:next w:val="Normal"/>
    <w:semiHidden/>
    <w:rsid w:val="00D24C8E"/>
    <w:pPr>
      <w:spacing w:before="120"/>
    </w:pPr>
    <w:rPr>
      <w:rFonts w:cs="Arial"/>
      <w:b/>
      <w:bCs/>
    </w:rPr>
  </w:style>
  <w:style w:type="paragraph" w:styleId="Encabezadodenota">
    <w:name w:val="Note Heading"/>
    <w:basedOn w:val="Normal"/>
    <w:next w:val="Normal"/>
    <w:link w:val="EncabezadodenotaCar"/>
    <w:rsid w:val="00D24C8E"/>
    <w:rPr>
      <w:rFonts w:ascii="Times New Roman" w:hAnsi="Times New Roman"/>
      <w:sz w:val="20"/>
      <w:szCs w:val="20"/>
    </w:rPr>
  </w:style>
  <w:style w:type="character" w:customStyle="1" w:styleId="EncabezadodenotaCar">
    <w:name w:val="Encabezado de nota Car"/>
    <w:basedOn w:val="Fuentedeprrafopredeter"/>
    <w:link w:val="Encabezadodenota"/>
    <w:rsid w:val="00D24C8E"/>
    <w:rPr>
      <w:lang w:val="es-ES" w:eastAsia="es-ES"/>
    </w:rPr>
  </w:style>
  <w:style w:type="paragraph" w:styleId="Firma">
    <w:name w:val="Signature"/>
    <w:basedOn w:val="Normal"/>
    <w:link w:val="FirmaCar"/>
    <w:rsid w:val="00D24C8E"/>
    <w:pPr>
      <w:ind w:left="4252"/>
    </w:pPr>
    <w:rPr>
      <w:rFonts w:ascii="Times New Roman" w:hAnsi="Times New Roman"/>
      <w:sz w:val="20"/>
      <w:szCs w:val="20"/>
    </w:rPr>
  </w:style>
  <w:style w:type="character" w:customStyle="1" w:styleId="FirmaCar">
    <w:name w:val="Firma Car"/>
    <w:basedOn w:val="Fuentedeprrafopredeter"/>
    <w:link w:val="Firma"/>
    <w:rsid w:val="00D24C8E"/>
    <w:rPr>
      <w:lang w:val="es-ES" w:eastAsia="es-ES"/>
    </w:rPr>
  </w:style>
  <w:style w:type="paragraph" w:styleId="Firmadecorreoelectrnico">
    <w:name w:val="E-mail Signature"/>
    <w:basedOn w:val="Normal"/>
    <w:link w:val="FirmadecorreoelectrnicoCar"/>
    <w:rsid w:val="00D24C8E"/>
    <w:rPr>
      <w:rFonts w:ascii="Times New Roman" w:hAnsi="Times New Roman"/>
      <w:sz w:val="20"/>
      <w:szCs w:val="20"/>
    </w:rPr>
  </w:style>
  <w:style w:type="character" w:customStyle="1" w:styleId="FirmadecorreoelectrnicoCar">
    <w:name w:val="Firma de correo electrónico Car"/>
    <w:basedOn w:val="Fuentedeprrafopredeter"/>
    <w:link w:val="Firmadecorreoelectrnico"/>
    <w:rsid w:val="00D24C8E"/>
    <w:rPr>
      <w:lang w:val="es-ES" w:eastAsia="es-ES"/>
    </w:rPr>
  </w:style>
  <w:style w:type="paragraph" w:styleId="ndice2">
    <w:name w:val="index 2"/>
    <w:basedOn w:val="Normal"/>
    <w:next w:val="Normal"/>
    <w:autoRedefine/>
    <w:semiHidden/>
    <w:rsid w:val="00D24C8E"/>
    <w:pPr>
      <w:ind w:left="400" w:hanging="200"/>
    </w:pPr>
    <w:rPr>
      <w:rFonts w:ascii="Times New Roman" w:hAnsi="Times New Roman"/>
      <w:sz w:val="20"/>
      <w:szCs w:val="20"/>
    </w:rPr>
  </w:style>
  <w:style w:type="paragraph" w:styleId="ndice3">
    <w:name w:val="index 3"/>
    <w:basedOn w:val="Normal"/>
    <w:next w:val="Normal"/>
    <w:autoRedefine/>
    <w:semiHidden/>
    <w:rsid w:val="00D24C8E"/>
    <w:pPr>
      <w:ind w:left="600" w:hanging="200"/>
    </w:pPr>
    <w:rPr>
      <w:rFonts w:ascii="Times New Roman" w:hAnsi="Times New Roman"/>
      <w:sz w:val="20"/>
      <w:szCs w:val="20"/>
    </w:rPr>
  </w:style>
  <w:style w:type="paragraph" w:styleId="ndice4">
    <w:name w:val="index 4"/>
    <w:basedOn w:val="Normal"/>
    <w:next w:val="Normal"/>
    <w:autoRedefine/>
    <w:semiHidden/>
    <w:rsid w:val="00D24C8E"/>
    <w:pPr>
      <w:ind w:left="800" w:hanging="200"/>
    </w:pPr>
    <w:rPr>
      <w:rFonts w:ascii="Times New Roman" w:hAnsi="Times New Roman"/>
      <w:sz w:val="20"/>
      <w:szCs w:val="20"/>
    </w:rPr>
  </w:style>
  <w:style w:type="paragraph" w:styleId="ndice5">
    <w:name w:val="index 5"/>
    <w:basedOn w:val="Normal"/>
    <w:next w:val="Normal"/>
    <w:autoRedefine/>
    <w:semiHidden/>
    <w:rsid w:val="00D24C8E"/>
    <w:pPr>
      <w:ind w:left="1000" w:hanging="200"/>
    </w:pPr>
    <w:rPr>
      <w:rFonts w:ascii="Times New Roman" w:hAnsi="Times New Roman"/>
      <w:sz w:val="20"/>
      <w:szCs w:val="20"/>
    </w:rPr>
  </w:style>
  <w:style w:type="paragraph" w:styleId="ndice6">
    <w:name w:val="index 6"/>
    <w:basedOn w:val="Normal"/>
    <w:next w:val="Normal"/>
    <w:autoRedefine/>
    <w:semiHidden/>
    <w:rsid w:val="00D24C8E"/>
    <w:pPr>
      <w:ind w:left="1200" w:hanging="200"/>
    </w:pPr>
    <w:rPr>
      <w:rFonts w:ascii="Times New Roman" w:hAnsi="Times New Roman"/>
      <w:sz w:val="20"/>
      <w:szCs w:val="20"/>
    </w:rPr>
  </w:style>
  <w:style w:type="paragraph" w:styleId="ndice7">
    <w:name w:val="index 7"/>
    <w:basedOn w:val="Normal"/>
    <w:next w:val="Normal"/>
    <w:autoRedefine/>
    <w:semiHidden/>
    <w:rsid w:val="00D24C8E"/>
    <w:pPr>
      <w:ind w:left="1400" w:hanging="200"/>
    </w:pPr>
    <w:rPr>
      <w:rFonts w:ascii="Times New Roman" w:hAnsi="Times New Roman"/>
      <w:sz w:val="20"/>
      <w:szCs w:val="20"/>
    </w:rPr>
  </w:style>
  <w:style w:type="paragraph" w:styleId="ndice8">
    <w:name w:val="index 8"/>
    <w:basedOn w:val="Normal"/>
    <w:next w:val="Normal"/>
    <w:autoRedefine/>
    <w:semiHidden/>
    <w:rsid w:val="00D24C8E"/>
    <w:pPr>
      <w:ind w:left="1600" w:hanging="200"/>
    </w:pPr>
    <w:rPr>
      <w:rFonts w:ascii="Times New Roman" w:hAnsi="Times New Roman"/>
      <w:sz w:val="20"/>
      <w:szCs w:val="20"/>
    </w:rPr>
  </w:style>
  <w:style w:type="paragraph" w:styleId="ndice9">
    <w:name w:val="index 9"/>
    <w:basedOn w:val="Normal"/>
    <w:next w:val="Normal"/>
    <w:autoRedefine/>
    <w:semiHidden/>
    <w:rsid w:val="00D24C8E"/>
    <w:pPr>
      <w:ind w:left="1800" w:hanging="200"/>
    </w:pPr>
    <w:rPr>
      <w:rFonts w:ascii="Times New Roman" w:hAnsi="Times New Roman"/>
      <w:sz w:val="20"/>
      <w:szCs w:val="20"/>
    </w:rPr>
  </w:style>
  <w:style w:type="paragraph" w:styleId="Listaconnmeros">
    <w:name w:val="List Number"/>
    <w:basedOn w:val="Normal"/>
    <w:rsid w:val="00D24C8E"/>
    <w:pPr>
      <w:numPr>
        <w:numId w:val="151"/>
      </w:numPr>
    </w:pPr>
    <w:rPr>
      <w:rFonts w:ascii="Times New Roman" w:hAnsi="Times New Roman"/>
      <w:sz w:val="20"/>
      <w:szCs w:val="20"/>
    </w:rPr>
  </w:style>
  <w:style w:type="paragraph" w:styleId="Listaconnmeros5">
    <w:name w:val="List Number 5"/>
    <w:basedOn w:val="Normal"/>
    <w:rsid w:val="00D24C8E"/>
    <w:pPr>
      <w:numPr>
        <w:numId w:val="152"/>
      </w:numPr>
    </w:pPr>
    <w:rPr>
      <w:rFonts w:ascii="Times New Roman" w:hAnsi="Times New Roman"/>
      <w:sz w:val="20"/>
      <w:szCs w:val="20"/>
    </w:rPr>
  </w:style>
  <w:style w:type="paragraph" w:styleId="Remitedesobre">
    <w:name w:val="envelope return"/>
    <w:basedOn w:val="Normal"/>
    <w:rsid w:val="00D24C8E"/>
    <w:rPr>
      <w:rFonts w:cs="Arial"/>
      <w:sz w:val="20"/>
      <w:szCs w:val="20"/>
    </w:rPr>
  </w:style>
  <w:style w:type="paragraph" w:styleId="Sangranormal">
    <w:name w:val="Normal Indent"/>
    <w:basedOn w:val="Normal"/>
    <w:rsid w:val="00D24C8E"/>
    <w:pPr>
      <w:ind w:left="708"/>
    </w:pPr>
    <w:rPr>
      <w:rFonts w:ascii="Times New Roman" w:hAnsi="Times New Roman"/>
      <w:sz w:val="20"/>
      <w:szCs w:val="20"/>
    </w:rPr>
  </w:style>
  <w:style w:type="paragraph" w:styleId="Textoconsangra">
    <w:name w:val="table of authorities"/>
    <w:basedOn w:val="Normal"/>
    <w:next w:val="Normal"/>
    <w:semiHidden/>
    <w:rsid w:val="00D24C8E"/>
    <w:pPr>
      <w:ind w:left="200" w:hanging="200"/>
    </w:pPr>
    <w:rPr>
      <w:rFonts w:ascii="Times New Roman" w:hAnsi="Times New Roman"/>
      <w:sz w:val="20"/>
      <w:szCs w:val="20"/>
    </w:rPr>
  </w:style>
  <w:style w:type="paragraph" w:styleId="Textomacro">
    <w:name w:val="macro"/>
    <w:link w:val="TextomacroCar"/>
    <w:semiHidden/>
    <w:rsid w:val="00D24C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semiHidden/>
    <w:rsid w:val="00D24C8E"/>
    <w:rPr>
      <w:rFonts w:ascii="Courier New" w:hAnsi="Courier New" w:cs="Courier New"/>
      <w:lang w:val="es-ES" w:eastAsia="es-ES"/>
    </w:rPr>
  </w:style>
  <w:style w:type="paragraph" w:styleId="Ttulodendice">
    <w:name w:val="index heading"/>
    <w:basedOn w:val="Normal"/>
    <w:next w:val="ndice1"/>
    <w:semiHidden/>
    <w:rsid w:val="00D24C8E"/>
    <w:rPr>
      <w:rFonts w:cs="Arial"/>
      <w:b/>
      <w:bCs/>
      <w:sz w:val="20"/>
      <w:szCs w:val="20"/>
    </w:rPr>
  </w:style>
  <w:style w:type="paragraph" w:customStyle="1" w:styleId="CarCar4CarCarCarCarCarCarCarCarCarCarCarCar1CarCar3">
    <w:name w:val="Car Car4 Car Car Car Car Car Car Car Car Car Car Car Car1 Car Car3"/>
    <w:basedOn w:val="Normal"/>
    <w:rsid w:val="00D24C8E"/>
    <w:pPr>
      <w:spacing w:after="160" w:line="240" w:lineRule="exact"/>
    </w:pPr>
    <w:rPr>
      <w:rFonts w:ascii="Tahoma" w:hAnsi="Tahoma"/>
      <w:sz w:val="20"/>
      <w:szCs w:val="20"/>
      <w:lang w:val="en-US" w:eastAsia="en-US"/>
    </w:rPr>
  </w:style>
  <w:style w:type="paragraph" w:customStyle="1" w:styleId="CarCar12">
    <w:name w:val="Car Car12"/>
    <w:basedOn w:val="Normal"/>
    <w:next w:val="Normal"/>
    <w:rsid w:val="00D24C8E"/>
    <w:pPr>
      <w:spacing w:after="160" w:line="240" w:lineRule="exact"/>
    </w:pPr>
    <w:rPr>
      <w:rFonts w:ascii="Tahoma" w:hAnsi="Tahoma"/>
      <w:szCs w:val="20"/>
      <w:lang w:val="en-US" w:eastAsia="en-US"/>
    </w:rPr>
  </w:style>
  <w:style w:type="character" w:styleId="Ttulodellibro">
    <w:name w:val="Book Title"/>
    <w:uiPriority w:val="33"/>
    <w:qFormat/>
    <w:rsid w:val="00D24C8E"/>
    <w:rPr>
      <w:b/>
      <w:bCs/>
      <w:smallCaps/>
      <w:spacing w:val="5"/>
    </w:rPr>
  </w:style>
  <w:style w:type="character" w:customStyle="1" w:styleId="EstiloCorreo6201">
    <w:name w:val="EstiloCorreo6201"/>
    <w:semiHidden/>
    <w:rsid w:val="00D24C8E"/>
    <w:rPr>
      <w:rFonts w:ascii="Arial" w:hAnsi="Arial" w:cs="Arial"/>
      <w:color w:val="000080"/>
      <w:sz w:val="20"/>
      <w:szCs w:val="20"/>
    </w:rPr>
  </w:style>
  <w:style w:type="character" w:customStyle="1" w:styleId="EstiloCorreo6211">
    <w:name w:val="EstiloCorreo6211"/>
    <w:semiHidden/>
    <w:rsid w:val="00D24C8E"/>
    <w:rPr>
      <w:rFonts w:ascii="Arial" w:hAnsi="Arial" w:cs="Arial"/>
      <w:color w:val="000080"/>
      <w:sz w:val="20"/>
      <w:szCs w:val="20"/>
    </w:rPr>
  </w:style>
  <w:style w:type="character" w:customStyle="1" w:styleId="EstiloCorreo6221">
    <w:name w:val="EstiloCorreo62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31">
    <w:name w:val="EstiloCorreo62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41">
    <w:name w:val="EstiloCorreo6241"/>
    <w:semiHidden/>
    <w:rsid w:val="00D24C8E"/>
    <w:rPr>
      <w:rFonts w:ascii="Arial" w:hAnsi="Arial" w:cs="Arial"/>
      <w:color w:val="000080"/>
      <w:sz w:val="20"/>
      <w:szCs w:val="20"/>
    </w:rPr>
  </w:style>
  <w:style w:type="character" w:customStyle="1" w:styleId="EstiloCorreo6251">
    <w:name w:val="EstiloCorreo6251"/>
    <w:semiHidden/>
    <w:rsid w:val="00D24C8E"/>
    <w:rPr>
      <w:rFonts w:ascii="Arial" w:hAnsi="Arial" w:cs="Arial"/>
      <w:color w:val="000080"/>
      <w:sz w:val="20"/>
      <w:szCs w:val="20"/>
    </w:rPr>
  </w:style>
  <w:style w:type="character" w:customStyle="1" w:styleId="EstiloCorreo6261">
    <w:name w:val="EstiloCorreo6261"/>
    <w:semiHidden/>
    <w:rsid w:val="00D24C8E"/>
    <w:rPr>
      <w:rFonts w:ascii="Arial" w:hAnsi="Arial" w:cs="Arial"/>
      <w:color w:val="000080"/>
      <w:sz w:val="20"/>
      <w:szCs w:val="20"/>
    </w:rPr>
  </w:style>
  <w:style w:type="character" w:customStyle="1" w:styleId="EstiloCorreo6271">
    <w:name w:val="EstiloCorreo6271"/>
    <w:semiHidden/>
    <w:rsid w:val="00D24C8E"/>
    <w:rPr>
      <w:rFonts w:ascii="Arial" w:hAnsi="Arial" w:cs="Arial"/>
      <w:color w:val="000080"/>
      <w:sz w:val="20"/>
      <w:szCs w:val="20"/>
    </w:rPr>
  </w:style>
  <w:style w:type="character" w:customStyle="1" w:styleId="EstiloCorreo6281">
    <w:name w:val="EstiloCorreo628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BodyText33">
    <w:name w:val="Body Text 33"/>
    <w:basedOn w:val="Normal"/>
    <w:rsid w:val="00D24C8E"/>
    <w:pPr>
      <w:jc w:val="both"/>
    </w:pPr>
    <w:rPr>
      <w:szCs w:val="20"/>
    </w:rPr>
  </w:style>
  <w:style w:type="character" w:customStyle="1" w:styleId="EstiloCorreo6301">
    <w:name w:val="EstiloCorreo6301"/>
    <w:semiHidden/>
    <w:rsid w:val="00D24C8E"/>
    <w:rPr>
      <w:rFonts w:ascii="Arial" w:hAnsi="Arial" w:cs="Arial"/>
      <w:color w:val="000080"/>
      <w:sz w:val="20"/>
      <w:szCs w:val="20"/>
    </w:rPr>
  </w:style>
  <w:style w:type="paragraph" w:customStyle="1" w:styleId="BalloonText2">
    <w:name w:val="Balloon Text2"/>
    <w:basedOn w:val="Normal"/>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2">
    <w:name w:val="Comment Subject2"/>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character" w:customStyle="1" w:styleId="EstiloCorreo6331">
    <w:name w:val="EstiloCorreo6331"/>
    <w:semiHidden/>
    <w:rsid w:val="00D24C8E"/>
    <w:rPr>
      <w:rFonts w:ascii="Arial" w:hAnsi="Arial" w:cs="Arial"/>
      <w:color w:val="000080"/>
      <w:sz w:val="20"/>
      <w:szCs w:val="20"/>
    </w:rPr>
  </w:style>
  <w:style w:type="paragraph" w:customStyle="1" w:styleId="CarCar4CarCarCarCarCarCarCarCarCarCarCarCar1CarCarCarCarCarCharCar">
    <w:name w:val="Car Car4 Car Car Car Car Car Car Car Car Car Car Car Car1 Car Car Car Car Car Char Car"/>
    <w:basedOn w:val="Normal"/>
    <w:rsid w:val="00D24C8E"/>
    <w:pPr>
      <w:spacing w:after="160" w:line="240" w:lineRule="exact"/>
    </w:pPr>
    <w:rPr>
      <w:rFonts w:ascii="Tahoma" w:hAnsi="Tahoma"/>
      <w:sz w:val="20"/>
      <w:szCs w:val="20"/>
      <w:lang w:val="en-US" w:eastAsia="en-US"/>
    </w:rPr>
  </w:style>
  <w:style w:type="paragraph" w:customStyle="1" w:styleId="Char1">
    <w:name w:val="Char1"/>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1">
    <w:name w:val="Car Car4 Car Car Car Car Car Car Car Car Car Car Car Car1 Car Car Car Car Car Char Car Char1"/>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
    <w:name w:val="Car Car1 Car Car Car1 Car Car Car Car Car Car1 Car Car Car Car Car Car Car Char Car Char"/>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Car">
    <w:name w:val="Car Car4 Car Car Car Car Car Car Car Car Car Car Car Car1 Car Car Car Car Car Char Car Char Car"/>
    <w:basedOn w:val="Normal"/>
    <w:rsid w:val="00D24C8E"/>
    <w:pPr>
      <w:spacing w:after="160" w:line="240" w:lineRule="exact"/>
    </w:pPr>
    <w:rPr>
      <w:rFonts w:ascii="Tahoma" w:hAnsi="Tahoma"/>
      <w:sz w:val="20"/>
      <w:szCs w:val="20"/>
      <w:lang w:val="en-US" w:eastAsia="en-US"/>
    </w:rPr>
  </w:style>
  <w:style w:type="paragraph" w:customStyle="1" w:styleId="CarCar3CarCarCarCharCar">
    <w:name w:val="Car Car3 Car Car Car Char Car"/>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Car">
    <w:name w:val="Car Car1 Car Car Car1 Car Car Car Car Car Car1 Car Car Car Car Car Car Car Char Car Char Car Char Car Char Car Char Car Char Car"/>
    <w:basedOn w:val="Normal"/>
    <w:rsid w:val="00D24C8E"/>
    <w:pPr>
      <w:spacing w:after="160" w:line="240" w:lineRule="exact"/>
    </w:pPr>
    <w:rPr>
      <w:rFonts w:ascii="Tahoma" w:hAnsi="Tahoma"/>
      <w:sz w:val="20"/>
      <w:szCs w:val="20"/>
      <w:lang w:val="en-US" w:eastAsia="en-US"/>
    </w:rPr>
  </w:style>
  <w:style w:type="character" w:customStyle="1" w:styleId="EstiloCorreo6411">
    <w:name w:val="EstiloCorreo6411"/>
    <w:semiHidden/>
    <w:rsid w:val="00D24C8E"/>
    <w:rPr>
      <w:rFonts w:ascii="Arial" w:hAnsi="Arial" w:cs="Arial"/>
      <w:color w:val="000080"/>
      <w:sz w:val="20"/>
      <w:szCs w:val="20"/>
    </w:rPr>
  </w:style>
  <w:style w:type="character" w:customStyle="1" w:styleId="EstiloCorreo6421">
    <w:name w:val="EstiloCorreo6421"/>
    <w:semiHidden/>
    <w:rsid w:val="00D24C8E"/>
    <w:rPr>
      <w:rFonts w:ascii="Arial" w:hAnsi="Arial" w:cs="Arial"/>
      <w:color w:val="000080"/>
      <w:sz w:val="20"/>
      <w:szCs w:val="20"/>
    </w:rPr>
  </w:style>
  <w:style w:type="character" w:customStyle="1" w:styleId="EstiloCorreo6431">
    <w:name w:val="EstiloCorreo64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41">
    <w:name w:val="EstiloCorreo64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51">
    <w:name w:val="EstiloCorreo6451"/>
    <w:semiHidden/>
    <w:rsid w:val="00D24C8E"/>
    <w:rPr>
      <w:rFonts w:ascii="Arial" w:hAnsi="Arial" w:cs="Arial"/>
      <w:color w:val="000080"/>
      <w:sz w:val="20"/>
      <w:szCs w:val="20"/>
    </w:rPr>
  </w:style>
  <w:style w:type="character" w:customStyle="1" w:styleId="EstiloCorreo6461">
    <w:name w:val="EstiloCorreo6461"/>
    <w:semiHidden/>
    <w:rsid w:val="00D24C8E"/>
    <w:rPr>
      <w:rFonts w:ascii="Arial" w:hAnsi="Arial" w:cs="Arial"/>
      <w:color w:val="000080"/>
      <w:sz w:val="20"/>
      <w:szCs w:val="20"/>
    </w:rPr>
  </w:style>
  <w:style w:type="character" w:customStyle="1" w:styleId="EstiloCorreo6471">
    <w:name w:val="EstiloCorreo6471"/>
    <w:semiHidden/>
    <w:rsid w:val="00D24C8E"/>
    <w:rPr>
      <w:rFonts w:ascii="Arial" w:hAnsi="Arial" w:cs="Arial"/>
      <w:color w:val="000080"/>
      <w:sz w:val="20"/>
      <w:szCs w:val="20"/>
    </w:rPr>
  </w:style>
  <w:style w:type="character" w:customStyle="1" w:styleId="EstiloCorreo6481">
    <w:name w:val="EstiloCorreo6481"/>
    <w:semiHidden/>
    <w:rsid w:val="00D24C8E"/>
    <w:rPr>
      <w:rFonts w:ascii="Arial" w:hAnsi="Arial" w:cs="Arial"/>
      <w:color w:val="000080"/>
      <w:sz w:val="20"/>
      <w:szCs w:val="20"/>
    </w:rPr>
  </w:style>
  <w:style w:type="character" w:customStyle="1" w:styleId="EstiloCorreo6491">
    <w:name w:val="EstiloCorreo64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01">
    <w:name w:val="EstiloCorreo6501"/>
    <w:semiHidden/>
    <w:rsid w:val="00D24C8E"/>
    <w:rPr>
      <w:rFonts w:ascii="Arial" w:hAnsi="Arial" w:cs="Arial"/>
      <w:color w:val="000080"/>
      <w:sz w:val="20"/>
      <w:szCs w:val="20"/>
    </w:rPr>
  </w:style>
  <w:style w:type="character" w:customStyle="1" w:styleId="EstiloCorreo6511">
    <w:name w:val="EstiloCorreo6511"/>
    <w:semiHidden/>
    <w:rsid w:val="00D24C8E"/>
    <w:rPr>
      <w:rFonts w:ascii="Arial" w:hAnsi="Arial" w:cs="Arial"/>
      <w:color w:val="000080"/>
      <w:sz w:val="20"/>
      <w:szCs w:val="20"/>
    </w:rPr>
  </w:style>
  <w:style w:type="character" w:customStyle="1" w:styleId="EstiloCorreo652">
    <w:name w:val="EstiloCorreo652"/>
    <w:semiHidden/>
    <w:rsid w:val="00D24C8E"/>
    <w:rPr>
      <w:rFonts w:ascii="Arial" w:hAnsi="Arial" w:cs="Arial"/>
      <w:color w:val="000080"/>
      <w:sz w:val="20"/>
      <w:szCs w:val="20"/>
    </w:rPr>
  </w:style>
  <w:style w:type="character" w:customStyle="1" w:styleId="EstiloCorreo653">
    <w:name w:val="EstiloCorreo653"/>
    <w:semiHidden/>
    <w:rsid w:val="00D24C8E"/>
    <w:rPr>
      <w:rFonts w:ascii="Arial" w:hAnsi="Arial" w:cs="Arial"/>
      <w:color w:val="000080"/>
      <w:sz w:val="20"/>
      <w:szCs w:val="20"/>
    </w:rPr>
  </w:style>
  <w:style w:type="character" w:customStyle="1" w:styleId="EstiloCorreo654">
    <w:name w:val="EstiloCorreo65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5">
    <w:name w:val="EstiloCorreo655"/>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6">
    <w:name w:val="EstiloCorreo656"/>
    <w:semiHidden/>
    <w:rsid w:val="00D24C8E"/>
    <w:rPr>
      <w:rFonts w:ascii="Arial" w:hAnsi="Arial" w:cs="Arial"/>
      <w:color w:val="000080"/>
      <w:sz w:val="20"/>
      <w:szCs w:val="20"/>
    </w:rPr>
  </w:style>
  <w:style w:type="character" w:customStyle="1" w:styleId="EstiloCorreo657">
    <w:name w:val="EstiloCorreo657"/>
    <w:semiHidden/>
    <w:rsid w:val="00D24C8E"/>
    <w:rPr>
      <w:rFonts w:ascii="Arial" w:hAnsi="Arial" w:cs="Arial"/>
      <w:color w:val="000080"/>
      <w:sz w:val="20"/>
      <w:szCs w:val="20"/>
    </w:rPr>
  </w:style>
  <w:style w:type="character" w:customStyle="1" w:styleId="EstiloCorreo658">
    <w:name w:val="EstiloCorreo658"/>
    <w:semiHidden/>
    <w:rsid w:val="00D24C8E"/>
    <w:rPr>
      <w:rFonts w:ascii="Arial" w:hAnsi="Arial" w:cs="Arial"/>
      <w:color w:val="000080"/>
      <w:sz w:val="20"/>
      <w:szCs w:val="20"/>
    </w:rPr>
  </w:style>
  <w:style w:type="character" w:customStyle="1" w:styleId="EstiloCorreo659">
    <w:name w:val="EstiloCorreo659"/>
    <w:semiHidden/>
    <w:rsid w:val="00D24C8E"/>
    <w:rPr>
      <w:rFonts w:ascii="Arial" w:hAnsi="Arial" w:cs="Arial"/>
      <w:color w:val="000080"/>
      <w:sz w:val="20"/>
      <w:szCs w:val="20"/>
    </w:rPr>
  </w:style>
  <w:style w:type="character" w:customStyle="1" w:styleId="EstiloCorreo660">
    <w:name w:val="EstiloCorreo660"/>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1">
    <w:name w:val="EstiloCorreo661"/>
    <w:semiHidden/>
    <w:rsid w:val="00D24C8E"/>
    <w:rPr>
      <w:rFonts w:ascii="Arial" w:hAnsi="Arial" w:cs="Arial"/>
      <w:color w:val="000080"/>
      <w:sz w:val="20"/>
      <w:szCs w:val="20"/>
    </w:rPr>
  </w:style>
  <w:style w:type="character" w:customStyle="1" w:styleId="EstiloCorreo662">
    <w:name w:val="EstiloCorreo662"/>
    <w:semiHidden/>
    <w:rsid w:val="00D24C8E"/>
    <w:rPr>
      <w:rFonts w:ascii="Arial" w:hAnsi="Arial" w:cs="Arial"/>
      <w:color w:val="000080"/>
      <w:sz w:val="20"/>
      <w:szCs w:val="20"/>
    </w:rPr>
  </w:style>
  <w:style w:type="character" w:customStyle="1" w:styleId="EstiloCorreo663">
    <w:name w:val="EstiloCorreo66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4">
    <w:name w:val="EstiloCorreo66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5">
    <w:name w:val="EstiloCorreo665"/>
    <w:semiHidden/>
    <w:rsid w:val="00D24C8E"/>
    <w:rPr>
      <w:rFonts w:ascii="Arial" w:hAnsi="Arial" w:cs="Arial"/>
      <w:color w:val="000080"/>
      <w:sz w:val="20"/>
      <w:szCs w:val="20"/>
    </w:rPr>
  </w:style>
  <w:style w:type="character" w:customStyle="1" w:styleId="EstiloCorreo666">
    <w:name w:val="EstiloCorreo666"/>
    <w:semiHidden/>
    <w:rsid w:val="00D24C8E"/>
    <w:rPr>
      <w:rFonts w:ascii="Arial" w:hAnsi="Arial" w:cs="Arial"/>
      <w:color w:val="000080"/>
      <w:sz w:val="20"/>
      <w:szCs w:val="20"/>
    </w:rPr>
  </w:style>
  <w:style w:type="character" w:customStyle="1" w:styleId="EstiloCorreo667">
    <w:name w:val="EstiloCorreo667"/>
    <w:semiHidden/>
    <w:rsid w:val="00D24C8E"/>
    <w:rPr>
      <w:rFonts w:ascii="Arial" w:hAnsi="Arial" w:cs="Arial"/>
      <w:color w:val="000080"/>
      <w:sz w:val="20"/>
      <w:szCs w:val="20"/>
    </w:rPr>
  </w:style>
  <w:style w:type="character" w:customStyle="1" w:styleId="EstiloCorreo668">
    <w:name w:val="EstiloCorreo668"/>
    <w:semiHidden/>
    <w:rsid w:val="00D24C8E"/>
    <w:rPr>
      <w:rFonts w:ascii="Arial" w:hAnsi="Arial" w:cs="Arial"/>
      <w:color w:val="000080"/>
      <w:sz w:val="20"/>
      <w:szCs w:val="20"/>
    </w:rPr>
  </w:style>
  <w:style w:type="character" w:customStyle="1" w:styleId="EstiloCorreo669">
    <w:name w:val="EstiloCorreo669"/>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0">
    <w:name w:val="EstiloCorreo670"/>
    <w:semiHidden/>
    <w:rsid w:val="00D24C8E"/>
    <w:rPr>
      <w:rFonts w:ascii="Arial" w:hAnsi="Arial" w:cs="Arial"/>
      <w:color w:val="000080"/>
      <w:sz w:val="20"/>
      <w:szCs w:val="20"/>
    </w:rPr>
  </w:style>
  <w:style w:type="character" w:customStyle="1" w:styleId="EstiloCorreo671">
    <w:name w:val="EstiloCorreo671"/>
    <w:semiHidden/>
    <w:rsid w:val="00D24C8E"/>
    <w:rPr>
      <w:rFonts w:ascii="Arial" w:hAnsi="Arial" w:cs="Arial"/>
      <w:color w:val="000080"/>
      <w:sz w:val="20"/>
      <w:szCs w:val="20"/>
    </w:rPr>
  </w:style>
  <w:style w:type="character" w:customStyle="1" w:styleId="EstiloCorreo672">
    <w:name w:val="EstiloCorreo67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3">
    <w:name w:val="EstiloCorreo67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4">
    <w:name w:val="EstiloCorreo674"/>
    <w:semiHidden/>
    <w:rsid w:val="00D24C8E"/>
    <w:rPr>
      <w:rFonts w:ascii="Arial" w:hAnsi="Arial" w:cs="Arial"/>
      <w:color w:val="000080"/>
      <w:sz w:val="20"/>
      <w:szCs w:val="20"/>
    </w:rPr>
  </w:style>
  <w:style w:type="character" w:customStyle="1" w:styleId="EstiloCorreo675">
    <w:name w:val="EstiloCorreo675"/>
    <w:semiHidden/>
    <w:rsid w:val="00D24C8E"/>
    <w:rPr>
      <w:rFonts w:ascii="Arial" w:hAnsi="Arial" w:cs="Arial"/>
      <w:color w:val="000080"/>
      <w:sz w:val="20"/>
      <w:szCs w:val="20"/>
    </w:rPr>
  </w:style>
  <w:style w:type="character" w:customStyle="1" w:styleId="EstiloCorreo676">
    <w:name w:val="EstiloCorreo676"/>
    <w:semiHidden/>
    <w:rsid w:val="00D24C8E"/>
    <w:rPr>
      <w:rFonts w:ascii="Arial" w:hAnsi="Arial" w:cs="Arial"/>
      <w:color w:val="000080"/>
      <w:sz w:val="20"/>
      <w:szCs w:val="20"/>
    </w:rPr>
  </w:style>
  <w:style w:type="character" w:customStyle="1" w:styleId="EstiloCorreo677">
    <w:name w:val="EstiloCorreo677"/>
    <w:semiHidden/>
    <w:rsid w:val="00D24C8E"/>
    <w:rPr>
      <w:rFonts w:ascii="Arial" w:hAnsi="Arial" w:cs="Arial"/>
      <w:color w:val="000080"/>
      <w:sz w:val="20"/>
      <w:szCs w:val="20"/>
    </w:rPr>
  </w:style>
  <w:style w:type="character" w:customStyle="1" w:styleId="EstiloCorreo678">
    <w:name w:val="EstiloCorreo678"/>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9">
    <w:name w:val="EstiloCorreo679"/>
    <w:semiHidden/>
    <w:rsid w:val="00D24C8E"/>
    <w:rPr>
      <w:rFonts w:ascii="Arial" w:hAnsi="Arial" w:cs="Arial"/>
      <w:color w:val="000080"/>
      <w:sz w:val="20"/>
      <w:szCs w:val="20"/>
    </w:rPr>
  </w:style>
  <w:style w:type="character" w:customStyle="1" w:styleId="EstiloCorreo680">
    <w:name w:val="EstiloCorreo680"/>
    <w:semiHidden/>
    <w:rsid w:val="00D24C8E"/>
    <w:rPr>
      <w:rFonts w:ascii="Arial" w:hAnsi="Arial" w:cs="Arial"/>
      <w:color w:val="000080"/>
      <w:sz w:val="20"/>
      <w:szCs w:val="20"/>
    </w:rPr>
  </w:style>
  <w:style w:type="character" w:customStyle="1" w:styleId="EstiloCorreo681">
    <w:name w:val="EstiloCorreo6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2">
    <w:name w:val="EstiloCorreo68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3">
    <w:name w:val="EstiloCorreo683"/>
    <w:semiHidden/>
    <w:rsid w:val="00D24C8E"/>
    <w:rPr>
      <w:rFonts w:ascii="Arial" w:hAnsi="Arial" w:cs="Arial"/>
      <w:color w:val="000080"/>
      <w:sz w:val="20"/>
      <w:szCs w:val="20"/>
    </w:rPr>
  </w:style>
  <w:style w:type="character" w:customStyle="1" w:styleId="EstiloCorreo684">
    <w:name w:val="EstiloCorreo684"/>
    <w:semiHidden/>
    <w:rsid w:val="00D24C8E"/>
    <w:rPr>
      <w:rFonts w:ascii="Arial" w:hAnsi="Arial" w:cs="Arial"/>
      <w:color w:val="000080"/>
      <w:sz w:val="20"/>
      <w:szCs w:val="20"/>
    </w:rPr>
  </w:style>
  <w:style w:type="character" w:customStyle="1" w:styleId="EstiloCorreo685">
    <w:name w:val="EstiloCorreo685"/>
    <w:semiHidden/>
    <w:rsid w:val="00D24C8E"/>
    <w:rPr>
      <w:rFonts w:ascii="Arial" w:hAnsi="Arial" w:cs="Arial"/>
      <w:color w:val="000080"/>
      <w:sz w:val="20"/>
      <w:szCs w:val="20"/>
    </w:rPr>
  </w:style>
  <w:style w:type="character" w:customStyle="1" w:styleId="EstiloCorreo686">
    <w:name w:val="EstiloCorreo686"/>
    <w:semiHidden/>
    <w:rsid w:val="00D24C8E"/>
    <w:rPr>
      <w:rFonts w:ascii="Arial" w:hAnsi="Arial" w:cs="Arial"/>
      <w:color w:val="000080"/>
      <w:sz w:val="20"/>
      <w:szCs w:val="20"/>
    </w:rPr>
  </w:style>
  <w:style w:type="character" w:customStyle="1" w:styleId="EstiloCorreo687">
    <w:name w:val="EstiloCorreo687"/>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8">
    <w:name w:val="EstiloCorreo688"/>
    <w:semiHidden/>
    <w:rsid w:val="00D24C8E"/>
    <w:rPr>
      <w:rFonts w:ascii="Arial" w:hAnsi="Arial" w:cs="Arial"/>
      <w:color w:val="000080"/>
      <w:sz w:val="20"/>
      <w:szCs w:val="20"/>
    </w:rPr>
  </w:style>
  <w:style w:type="character" w:customStyle="1" w:styleId="EstiloCorreo689">
    <w:name w:val="EstiloCorreo689"/>
    <w:semiHidden/>
    <w:rsid w:val="00D24C8E"/>
    <w:rPr>
      <w:rFonts w:ascii="Century Gothic" w:hAnsi="Century Gothic" w:cs="Times New Roman"/>
      <w:color w:val="0000FF"/>
      <w:sz w:val="20"/>
      <w:szCs w:val="20"/>
      <w:u w:val="none"/>
      <w:effect w:val="none"/>
    </w:rPr>
  </w:style>
  <w:style w:type="character" w:customStyle="1" w:styleId="EstiloCorreo690">
    <w:name w:val="EstiloCorreo690"/>
    <w:semiHidden/>
    <w:rsid w:val="00D24C8E"/>
    <w:rPr>
      <w:rFonts w:ascii="Century Gothic" w:hAnsi="Century Gothic" w:cs="Times New Roman"/>
      <w:color w:val="0000FF"/>
      <w:sz w:val="20"/>
      <w:szCs w:val="20"/>
      <w:u w:val="none"/>
      <w:effect w:val="none"/>
    </w:rPr>
  </w:style>
  <w:style w:type="character" w:customStyle="1" w:styleId="EstiloCorreo691">
    <w:name w:val="EstiloCorreo691"/>
    <w:semiHidden/>
    <w:rsid w:val="00D24C8E"/>
    <w:rPr>
      <w:rFonts w:ascii="Arial" w:hAnsi="Arial" w:cs="Arial"/>
      <w:color w:val="000080"/>
      <w:sz w:val="20"/>
      <w:szCs w:val="20"/>
    </w:rPr>
  </w:style>
  <w:style w:type="character" w:customStyle="1" w:styleId="EstiloCorreo692">
    <w:name w:val="EstiloCorreo692"/>
    <w:semiHidden/>
    <w:rsid w:val="00D24C8E"/>
    <w:rPr>
      <w:rFonts w:ascii="Arial" w:hAnsi="Arial" w:cs="Arial"/>
      <w:color w:val="000080"/>
      <w:sz w:val="20"/>
      <w:szCs w:val="20"/>
    </w:rPr>
  </w:style>
  <w:style w:type="character" w:customStyle="1" w:styleId="EstiloCorreo693">
    <w:name w:val="EstiloCorreo693"/>
    <w:semiHidden/>
    <w:rsid w:val="00D24C8E"/>
    <w:rPr>
      <w:rFonts w:ascii="Arial" w:hAnsi="Arial" w:cs="Arial"/>
      <w:color w:val="000080"/>
      <w:sz w:val="20"/>
      <w:szCs w:val="20"/>
    </w:rPr>
  </w:style>
  <w:style w:type="character" w:customStyle="1" w:styleId="EstiloCorreo694">
    <w:name w:val="EstiloCorreo694"/>
    <w:semiHidden/>
    <w:rsid w:val="00D24C8E"/>
    <w:rPr>
      <w:rFonts w:ascii="Arial" w:hAnsi="Arial" w:cs="Arial"/>
      <w:color w:val="000080"/>
      <w:sz w:val="20"/>
      <w:szCs w:val="20"/>
    </w:rPr>
  </w:style>
  <w:style w:type="character" w:customStyle="1" w:styleId="EstiloCorreo695">
    <w:name w:val="EstiloCorreo695"/>
    <w:semiHidden/>
    <w:rsid w:val="00D24C8E"/>
    <w:rPr>
      <w:rFonts w:ascii="Arial" w:hAnsi="Arial" w:cs="Arial"/>
      <w:color w:val="000080"/>
      <w:sz w:val="20"/>
      <w:szCs w:val="20"/>
    </w:rPr>
  </w:style>
  <w:style w:type="character" w:customStyle="1" w:styleId="EstiloCorreo696">
    <w:name w:val="EstiloCorreo696"/>
    <w:semiHidden/>
    <w:rsid w:val="00D24C8E"/>
    <w:rPr>
      <w:rFonts w:ascii="Arial" w:hAnsi="Arial" w:cs="Arial"/>
      <w:color w:val="000080"/>
      <w:sz w:val="20"/>
      <w:szCs w:val="20"/>
    </w:rPr>
  </w:style>
  <w:style w:type="character" w:customStyle="1" w:styleId="EstiloCorreo697">
    <w:name w:val="EstiloCorreo697"/>
    <w:semiHidden/>
    <w:rsid w:val="00D24C8E"/>
    <w:rPr>
      <w:rFonts w:ascii="Arial" w:hAnsi="Arial" w:cs="Arial"/>
      <w:color w:val="000080"/>
      <w:sz w:val="20"/>
      <w:szCs w:val="20"/>
    </w:rPr>
  </w:style>
  <w:style w:type="character" w:customStyle="1" w:styleId="EstiloCorreo698">
    <w:name w:val="EstiloCorreo698"/>
    <w:semiHidden/>
    <w:rsid w:val="00D24C8E"/>
    <w:rPr>
      <w:rFonts w:ascii="Century Gothic" w:hAnsi="Century Gothic" w:cs="Times New Roman"/>
      <w:color w:val="0000FF"/>
      <w:sz w:val="20"/>
      <w:szCs w:val="20"/>
      <w:u w:val="none"/>
      <w:effect w:val="none"/>
    </w:rPr>
  </w:style>
  <w:style w:type="character" w:customStyle="1" w:styleId="EstiloCorreo699">
    <w:name w:val="EstiloCorreo699"/>
    <w:semiHidden/>
    <w:rsid w:val="00D24C8E"/>
    <w:rPr>
      <w:rFonts w:ascii="Century Gothic" w:hAnsi="Century Gothic" w:cs="Times New Roman"/>
      <w:color w:val="0000FF"/>
      <w:sz w:val="20"/>
      <w:szCs w:val="20"/>
      <w:u w:val="none"/>
      <w:effect w:val="none"/>
    </w:rPr>
  </w:style>
  <w:style w:type="character" w:customStyle="1" w:styleId="EstiloCorreo700">
    <w:name w:val="EstiloCorreo700"/>
    <w:semiHidden/>
    <w:rsid w:val="00D24C8E"/>
    <w:rPr>
      <w:rFonts w:ascii="Arial" w:hAnsi="Arial" w:cs="Arial"/>
      <w:color w:val="000080"/>
      <w:sz w:val="20"/>
      <w:szCs w:val="20"/>
    </w:rPr>
  </w:style>
  <w:style w:type="character" w:customStyle="1" w:styleId="EstiloCorreo701">
    <w:name w:val="EstiloCorreo701"/>
    <w:semiHidden/>
    <w:rsid w:val="00D24C8E"/>
    <w:rPr>
      <w:rFonts w:ascii="Arial" w:hAnsi="Arial" w:cs="Arial"/>
      <w:color w:val="000080"/>
      <w:sz w:val="20"/>
      <w:szCs w:val="20"/>
    </w:rPr>
  </w:style>
  <w:style w:type="character" w:customStyle="1" w:styleId="EstiloCorreo702">
    <w:name w:val="EstiloCorreo702"/>
    <w:semiHidden/>
    <w:rsid w:val="00D24C8E"/>
    <w:rPr>
      <w:rFonts w:ascii="Arial" w:hAnsi="Arial" w:cs="Arial"/>
      <w:color w:val="000080"/>
      <w:sz w:val="20"/>
      <w:szCs w:val="20"/>
    </w:rPr>
  </w:style>
  <w:style w:type="character" w:customStyle="1" w:styleId="EstiloCorreo703">
    <w:name w:val="EstiloCorreo703"/>
    <w:semiHidden/>
    <w:rsid w:val="00D24C8E"/>
    <w:rPr>
      <w:rFonts w:ascii="Arial" w:hAnsi="Arial" w:cs="Arial"/>
      <w:color w:val="000080"/>
      <w:sz w:val="20"/>
      <w:szCs w:val="20"/>
    </w:rPr>
  </w:style>
  <w:style w:type="character" w:customStyle="1" w:styleId="EstiloCorreo704">
    <w:name w:val="EstiloCorreo704"/>
    <w:semiHidden/>
    <w:rsid w:val="00D24C8E"/>
    <w:rPr>
      <w:rFonts w:ascii="Century Gothic" w:hAnsi="Century Gothic" w:cs="Times New Roman"/>
      <w:color w:val="0000FF"/>
      <w:sz w:val="20"/>
      <w:szCs w:val="20"/>
      <w:u w:val="none"/>
      <w:effect w:val="none"/>
    </w:rPr>
  </w:style>
  <w:style w:type="character" w:customStyle="1" w:styleId="EstiloCorreo705">
    <w:name w:val="EstiloCorreo705"/>
    <w:semiHidden/>
    <w:rsid w:val="00D24C8E"/>
    <w:rPr>
      <w:rFonts w:ascii="Arial" w:hAnsi="Arial" w:cs="Arial"/>
      <w:color w:val="000080"/>
      <w:sz w:val="20"/>
      <w:szCs w:val="20"/>
    </w:rPr>
  </w:style>
  <w:style w:type="character" w:customStyle="1" w:styleId="EstiloCorreo706">
    <w:name w:val="EstiloCorreo706"/>
    <w:semiHidden/>
    <w:rsid w:val="00D24C8E"/>
    <w:rPr>
      <w:rFonts w:ascii="Arial" w:hAnsi="Arial" w:cs="Arial"/>
      <w:color w:val="000080"/>
      <w:sz w:val="20"/>
      <w:szCs w:val="20"/>
    </w:rPr>
  </w:style>
  <w:style w:type="character" w:customStyle="1" w:styleId="EstiloCorreo707">
    <w:name w:val="EstiloCorreo707"/>
    <w:semiHidden/>
    <w:rsid w:val="00D24C8E"/>
    <w:rPr>
      <w:rFonts w:ascii="Century Gothic" w:hAnsi="Century Gothic" w:cs="Times New Roman"/>
      <w:color w:val="0000FF"/>
      <w:sz w:val="20"/>
      <w:szCs w:val="20"/>
      <w:u w:val="none"/>
      <w:effect w:val="none"/>
    </w:rPr>
  </w:style>
  <w:style w:type="character" w:customStyle="1" w:styleId="EstiloCorreo708">
    <w:name w:val="EstiloCorreo708"/>
    <w:semiHidden/>
    <w:rsid w:val="00D24C8E"/>
    <w:rPr>
      <w:rFonts w:ascii="Century Gothic" w:hAnsi="Century Gothic" w:cs="Times New Roman"/>
      <w:color w:val="0000FF"/>
      <w:sz w:val="20"/>
      <w:szCs w:val="20"/>
      <w:u w:val="none"/>
      <w:effect w:val="none"/>
    </w:rPr>
  </w:style>
  <w:style w:type="character" w:customStyle="1" w:styleId="EstiloCorreo709">
    <w:name w:val="EstiloCorreo709"/>
    <w:semiHidden/>
    <w:rsid w:val="00D24C8E"/>
    <w:rPr>
      <w:rFonts w:ascii="Arial" w:hAnsi="Arial" w:cs="Arial"/>
      <w:color w:val="000080"/>
      <w:sz w:val="20"/>
      <w:szCs w:val="20"/>
    </w:rPr>
  </w:style>
  <w:style w:type="character" w:customStyle="1" w:styleId="EstiloCorreo710">
    <w:name w:val="EstiloCorreo710"/>
    <w:semiHidden/>
    <w:rsid w:val="00D24C8E"/>
    <w:rPr>
      <w:rFonts w:ascii="Arial" w:hAnsi="Arial" w:cs="Arial"/>
      <w:color w:val="000080"/>
      <w:sz w:val="20"/>
      <w:szCs w:val="20"/>
    </w:rPr>
  </w:style>
  <w:style w:type="character" w:customStyle="1" w:styleId="EstiloCorreo711">
    <w:name w:val="EstiloCorreo711"/>
    <w:semiHidden/>
    <w:rsid w:val="00D24C8E"/>
    <w:rPr>
      <w:rFonts w:ascii="Arial" w:hAnsi="Arial" w:cs="Arial"/>
      <w:color w:val="000080"/>
      <w:sz w:val="20"/>
      <w:szCs w:val="20"/>
    </w:rPr>
  </w:style>
  <w:style w:type="character" w:customStyle="1" w:styleId="EstiloCorreo712">
    <w:name w:val="EstiloCorreo712"/>
    <w:semiHidden/>
    <w:rsid w:val="00D24C8E"/>
    <w:rPr>
      <w:rFonts w:ascii="Arial" w:hAnsi="Arial" w:cs="Arial"/>
      <w:color w:val="000080"/>
      <w:sz w:val="20"/>
      <w:szCs w:val="20"/>
    </w:rPr>
  </w:style>
  <w:style w:type="character" w:customStyle="1" w:styleId="EstiloCorreo713">
    <w:name w:val="EstiloCorreo713"/>
    <w:uiPriority w:val="99"/>
    <w:semiHidden/>
    <w:rsid w:val="00D24C8E"/>
    <w:rPr>
      <w:rFonts w:ascii="Century Gothic" w:hAnsi="Century Gothic" w:cs="Times New Roman"/>
      <w:color w:val="0000FF"/>
      <w:sz w:val="20"/>
      <w:szCs w:val="20"/>
      <w:u w:val="none"/>
      <w:effect w:val="none"/>
    </w:rPr>
  </w:style>
  <w:style w:type="character" w:customStyle="1" w:styleId="EstiloCorreo714">
    <w:name w:val="EstiloCorreo714"/>
    <w:semiHidden/>
    <w:rsid w:val="00D24C8E"/>
    <w:rPr>
      <w:rFonts w:ascii="Arial" w:hAnsi="Arial" w:cs="Arial"/>
      <w:color w:val="000080"/>
      <w:sz w:val="20"/>
      <w:szCs w:val="20"/>
    </w:rPr>
  </w:style>
  <w:style w:type="character" w:customStyle="1" w:styleId="EstiloCorreo715">
    <w:name w:val="EstiloCorreo715"/>
    <w:semiHidden/>
    <w:rsid w:val="00D24C8E"/>
    <w:rPr>
      <w:rFonts w:ascii="Arial" w:hAnsi="Arial" w:cs="Arial"/>
      <w:color w:val="000080"/>
      <w:sz w:val="20"/>
      <w:szCs w:val="20"/>
    </w:rPr>
  </w:style>
  <w:style w:type="character" w:customStyle="1" w:styleId="EstiloCorreo716">
    <w:name w:val="EstiloCorreo716"/>
    <w:semiHidden/>
    <w:rsid w:val="00D24C8E"/>
    <w:rPr>
      <w:rFonts w:ascii="Century Gothic" w:hAnsi="Century Gothic" w:cs="Times New Roman"/>
      <w:color w:val="0000FF"/>
      <w:sz w:val="20"/>
      <w:szCs w:val="20"/>
      <w:u w:val="none"/>
      <w:effect w:val="none"/>
    </w:rPr>
  </w:style>
  <w:style w:type="character" w:customStyle="1" w:styleId="EstiloCorreo717">
    <w:name w:val="EstiloCorreo717"/>
    <w:semiHidden/>
    <w:rsid w:val="00D24C8E"/>
    <w:rPr>
      <w:rFonts w:ascii="Century Gothic" w:hAnsi="Century Gothic" w:cs="Times New Roman"/>
      <w:color w:val="0000FF"/>
      <w:sz w:val="20"/>
      <w:szCs w:val="20"/>
      <w:u w:val="none"/>
      <w:effect w:val="none"/>
    </w:rPr>
  </w:style>
  <w:style w:type="character" w:customStyle="1" w:styleId="EstiloCorreo718">
    <w:name w:val="EstiloCorreo718"/>
    <w:semiHidden/>
    <w:rsid w:val="00D24C8E"/>
    <w:rPr>
      <w:rFonts w:ascii="Arial" w:hAnsi="Arial" w:cs="Arial"/>
      <w:color w:val="000080"/>
      <w:sz w:val="20"/>
      <w:szCs w:val="20"/>
    </w:rPr>
  </w:style>
  <w:style w:type="character" w:customStyle="1" w:styleId="EstiloCorreo719">
    <w:name w:val="EstiloCorreo719"/>
    <w:semiHidden/>
    <w:rsid w:val="00D24C8E"/>
    <w:rPr>
      <w:rFonts w:ascii="Arial" w:hAnsi="Arial" w:cs="Arial"/>
      <w:color w:val="000080"/>
      <w:sz w:val="20"/>
      <w:szCs w:val="20"/>
    </w:rPr>
  </w:style>
  <w:style w:type="character" w:customStyle="1" w:styleId="EstiloCorreo720">
    <w:name w:val="EstiloCorreo720"/>
    <w:semiHidden/>
    <w:rsid w:val="00D24C8E"/>
    <w:rPr>
      <w:rFonts w:ascii="Arial" w:hAnsi="Arial" w:cs="Arial"/>
      <w:color w:val="000080"/>
      <w:sz w:val="20"/>
      <w:szCs w:val="20"/>
    </w:rPr>
  </w:style>
  <w:style w:type="character" w:customStyle="1" w:styleId="EstiloCorreo721">
    <w:name w:val="EstiloCorreo721"/>
    <w:semiHidden/>
    <w:rsid w:val="00D24C8E"/>
    <w:rPr>
      <w:rFonts w:ascii="Arial" w:hAnsi="Arial" w:cs="Arial"/>
      <w:color w:val="000080"/>
      <w:sz w:val="20"/>
      <w:szCs w:val="20"/>
    </w:rPr>
  </w:style>
  <w:style w:type="character" w:customStyle="1" w:styleId="EstiloCorreo722">
    <w:name w:val="EstiloCorreo722"/>
    <w:semiHidden/>
    <w:rsid w:val="00D24C8E"/>
    <w:rPr>
      <w:rFonts w:ascii="Arial" w:hAnsi="Arial" w:cs="Arial"/>
      <w:color w:val="000080"/>
      <w:sz w:val="20"/>
      <w:szCs w:val="20"/>
    </w:rPr>
  </w:style>
  <w:style w:type="character" w:customStyle="1" w:styleId="EstiloCorreo723">
    <w:name w:val="EstiloCorreo723"/>
    <w:uiPriority w:val="99"/>
    <w:semiHidden/>
    <w:rsid w:val="00D24C8E"/>
    <w:rPr>
      <w:rFonts w:ascii="Arial" w:hAnsi="Arial" w:cs="Arial"/>
      <w:color w:val="000080"/>
      <w:sz w:val="20"/>
      <w:szCs w:val="20"/>
    </w:rPr>
  </w:style>
  <w:style w:type="character" w:customStyle="1" w:styleId="EstiloCorreo724">
    <w:name w:val="EstiloCorreo724"/>
    <w:uiPriority w:val="99"/>
    <w:semiHidden/>
    <w:rsid w:val="00D24C8E"/>
    <w:rPr>
      <w:rFonts w:ascii="Arial" w:hAnsi="Arial" w:cs="Arial"/>
      <w:color w:val="000080"/>
      <w:sz w:val="20"/>
      <w:szCs w:val="20"/>
    </w:rPr>
  </w:style>
  <w:style w:type="character" w:customStyle="1" w:styleId="EstiloCorreo725">
    <w:name w:val="EstiloCorreo725"/>
    <w:uiPriority w:val="99"/>
    <w:semiHidden/>
    <w:rsid w:val="00D24C8E"/>
    <w:rPr>
      <w:rFonts w:ascii="Century Gothic" w:hAnsi="Century Gothic" w:cs="Times New Roman"/>
      <w:color w:val="0000FF"/>
      <w:sz w:val="20"/>
      <w:szCs w:val="20"/>
      <w:u w:val="none"/>
      <w:effect w:val="none"/>
    </w:rPr>
  </w:style>
  <w:style w:type="character" w:customStyle="1" w:styleId="EstiloCorreo726">
    <w:name w:val="EstiloCorreo726"/>
    <w:uiPriority w:val="99"/>
    <w:semiHidden/>
    <w:rsid w:val="00D24C8E"/>
    <w:rPr>
      <w:rFonts w:ascii="Century Gothic" w:hAnsi="Century Gothic" w:cs="Times New Roman"/>
      <w:color w:val="0000FF"/>
      <w:sz w:val="20"/>
      <w:szCs w:val="20"/>
      <w:u w:val="none"/>
      <w:effect w:val="none"/>
    </w:rPr>
  </w:style>
  <w:style w:type="character" w:customStyle="1" w:styleId="EstiloCorreo727">
    <w:name w:val="EstiloCorreo727"/>
    <w:uiPriority w:val="99"/>
    <w:semiHidden/>
    <w:rsid w:val="00D24C8E"/>
    <w:rPr>
      <w:rFonts w:ascii="Arial" w:hAnsi="Arial" w:cs="Arial"/>
      <w:color w:val="000080"/>
      <w:sz w:val="20"/>
      <w:szCs w:val="20"/>
    </w:rPr>
  </w:style>
  <w:style w:type="character" w:customStyle="1" w:styleId="EstiloCorreo728">
    <w:name w:val="EstiloCorreo728"/>
    <w:uiPriority w:val="99"/>
    <w:semiHidden/>
    <w:rsid w:val="00D24C8E"/>
    <w:rPr>
      <w:rFonts w:ascii="Arial" w:hAnsi="Arial" w:cs="Arial"/>
      <w:color w:val="000080"/>
      <w:sz w:val="20"/>
      <w:szCs w:val="20"/>
    </w:rPr>
  </w:style>
  <w:style w:type="character" w:customStyle="1" w:styleId="EstiloCorreo729">
    <w:name w:val="EstiloCorreo729"/>
    <w:uiPriority w:val="99"/>
    <w:semiHidden/>
    <w:rsid w:val="00D24C8E"/>
    <w:rPr>
      <w:rFonts w:ascii="Arial" w:hAnsi="Arial" w:cs="Arial"/>
      <w:color w:val="000080"/>
      <w:sz w:val="20"/>
      <w:szCs w:val="20"/>
    </w:rPr>
  </w:style>
  <w:style w:type="character" w:customStyle="1" w:styleId="EstiloCorreo730">
    <w:name w:val="EstiloCorreo730"/>
    <w:uiPriority w:val="99"/>
    <w:semiHidden/>
    <w:rsid w:val="00D24C8E"/>
    <w:rPr>
      <w:rFonts w:ascii="Arial" w:hAnsi="Arial" w:cs="Arial"/>
      <w:color w:val="000080"/>
      <w:sz w:val="20"/>
      <w:szCs w:val="20"/>
    </w:rPr>
  </w:style>
  <w:style w:type="character" w:customStyle="1" w:styleId="EstiloCorreo731">
    <w:name w:val="EstiloCorreo731"/>
    <w:uiPriority w:val="99"/>
    <w:semiHidden/>
    <w:rsid w:val="00D24C8E"/>
    <w:rPr>
      <w:rFonts w:ascii="Century Gothic" w:hAnsi="Century Gothic" w:cs="Times New Roman"/>
      <w:color w:val="0000FF"/>
      <w:sz w:val="20"/>
      <w:szCs w:val="20"/>
      <w:u w:val="none"/>
      <w:effect w:val="none"/>
    </w:rPr>
  </w:style>
  <w:style w:type="character" w:customStyle="1" w:styleId="EstiloCorreo732">
    <w:name w:val="EstiloCorreo732"/>
    <w:uiPriority w:val="99"/>
    <w:semiHidden/>
    <w:rsid w:val="00D24C8E"/>
    <w:rPr>
      <w:rFonts w:ascii="Arial" w:hAnsi="Arial" w:cs="Arial"/>
      <w:color w:val="000080"/>
      <w:sz w:val="20"/>
      <w:szCs w:val="20"/>
    </w:rPr>
  </w:style>
  <w:style w:type="character" w:customStyle="1" w:styleId="EstiloCorreo733">
    <w:name w:val="EstiloCorreo733"/>
    <w:uiPriority w:val="99"/>
    <w:semiHidden/>
    <w:rsid w:val="00D24C8E"/>
    <w:rPr>
      <w:rFonts w:ascii="Arial" w:hAnsi="Arial" w:cs="Arial"/>
      <w:color w:val="000080"/>
      <w:sz w:val="20"/>
      <w:szCs w:val="20"/>
    </w:rPr>
  </w:style>
  <w:style w:type="character" w:customStyle="1" w:styleId="EstiloCorreo734">
    <w:name w:val="EstiloCorreo734"/>
    <w:uiPriority w:val="99"/>
    <w:semiHidden/>
    <w:rsid w:val="00D24C8E"/>
    <w:rPr>
      <w:rFonts w:ascii="Century Gothic" w:hAnsi="Century Gothic" w:cs="Times New Roman"/>
      <w:color w:val="0000FF"/>
      <w:sz w:val="20"/>
      <w:szCs w:val="20"/>
      <w:u w:val="none"/>
      <w:effect w:val="none"/>
    </w:rPr>
  </w:style>
  <w:style w:type="character" w:customStyle="1" w:styleId="EstiloCorreo735">
    <w:name w:val="EstiloCorreo735"/>
    <w:uiPriority w:val="99"/>
    <w:semiHidden/>
    <w:rsid w:val="00D24C8E"/>
    <w:rPr>
      <w:rFonts w:ascii="Century Gothic" w:hAnsi="Century Gothic" w:cs="Times New Roman"/>
      <w:color w:val="0000FF"/>
      <w:sz w:val="20"/>
      <w:szCs w:val="20"/>
      <w:u w:val="none"/>
      <w:effect w:val="none"/>
    </w:rPr>
  </w:style>
  <w:style w:type="character" w:customStyle="1" w:styleId="EstiloCorreo736">
    <w:name w:val="EstiloCorreo736"/>
    <w:uiPriority w:val="99"/>
    <w:semiHidden/>
    <w:rsid w:val="00D24C8E"/>
    <w:rPr>
      <w:rFonts w:ascii="Arial" w:hAnsi="Arial" w:cs="Arial"/>
      <w:color w:val="000080"/>
      <w:sz w:val="20"/>
      <w:szCs w:val="20"/>
    </w:rPr>
  </w:style>
  <w:style w:type="character" w:customStyle="1" w:styleId="EstiloCorreo737">
    <w:name w:val="EstiloCorreo737"/>
    <w:uiPriority w:val="99"/>
    <w:semiHidden/>
    <w:rsid w:val="00D24C8E"/>
    <w:rPr>
      <w:rFonts w:ascii="Arial" w:hAnsi="Arial" w:cs="Arial"/>
      <w:color w:val="000080"/>
      <w:sz w:val="20"/>
      <w:szCs w:val="20"/>
    </w:rPr>
  </w:style>
  <w:style w:type="character" w:customStyle="1" w:styleId="EstiloCorreo738">
    <w:name w:val="EstiloCorreo738"/>
    <w:uiPriority w:val="99"/>
    <w:semiHidden/>
    <w:rsid w:val="00D24C8E"/>
    <w:rPr>
      <w:rFonts w:ascii="Arial" w:hAnsi="Arial" w:cs="Arial"/>
      <w:color w:val="000080"/>
      <w:sz w:val="20"/>
      <w:szCs w:val="20"/>
    </w:rPr>
  </w:style>
  <w:style w:type="character" w:customStyle="1" w:styleId="EstiloCorreo739">
    <w:name w:val="EstiloCorreo739"/>
    <w:uiPriority w:val="99"/>
    <w:semiHidden/>
    <w:rsid w:val="00D24C8E"/>
    <w:rPr>
      <w:rFonts w:ascii="Arial" w:hAnsi="Arial" w:cs="Arial"/>
      <w:color w:val="000080"/>
      <w:sz w:val="20"/>
      <w:szCs w:val="20"/>
    </w:rPr>
  </w:style>
  <w:style w:type="character" w:customStyle="1" w:styleId="EstiloCorreo740">
    <w:name w:val="EstiloCorreo740"/>
    <w:uiPriority w:val="99"/>
    <w:semiHidden/>
    <w:rsid w:val="00D24C8E"/>
    <w:rPr>
      <w:rFonts w:ascii="Century Gothic" w:hAnsi="Century Gothic" w:cs="Times New Roman"/>
      <w:color w:val="0000FF"/>
      <w:sz w:val="20"/>
      <w:szCs w:val="20"/>
      <w:u w:val="none"/>
      <w:effect w:val="none"/>
    </w:rPr>
  </w:style>
  <w:style w:type="character" w:customStyle="1" w:styleId="EstiloCorreo741">
    <w:name w:val="EstiloCorreo741"/>
    <w:uiPriority w:val="99"/>
    <w:semiHidden/>
    <w:rsid w:val="00D24C8E"/>
    <w:rPr>
      <w:rFonts w:ascii="Arial" w:hAnsi="Arial" w:cs="Arial"/>
      <w:color w:val="000080"/>
      <w:sz w:val="20"/>
      <w:szCs w:val="20"/>
    </w:rPr>
  </w:style>
  <w:style w:type="character" w:customStyle="1" w:styleId="EstiloCorreo742">
    <w:name w:val="EstiloCorreo742"/>
    <w:uiPriority w:val="99"/>
    <w:semiHidden/>
    <w:rsid w:val="00D24C8E"/>
    <w:rPr>
      <w:rFonts w:ascii="Arial" w:hAnsi="Arial" w:cs="Arial"/>
      <w:color w:val="000080"/>
      <w:sz w:val="20"/>
      <w:szCs w:val="20"/>
    </w:rPr>
  </w:style>
  <w:style w:type="character" w:customStyle="1" w:styleId="EstiloCorreo743">
    <w:name w:val="EstiloCorreo743"/>
    <w:uiPriority w:val="99"/>
    <w:semiHidden/>
    <w:rsid w:val="00D24C8E"/>
    <w:rPr>
      <w:rFonts w:ascii="Century Gothic" w:hAnsi="Century Gothic" w:cs="Times New Roman"/>
      <w:color w:val="0000FF"/>
      <w:sz w:val="20"/>
      <w:szCs w:val="20"/>
      <w:u w:val="none"/>
      <w:effect w:val="none"/>
    </w:rPr>
  </w:style>
  <w:style w:type="character" w:customStyle="1" w:styleId="EstiloCorreo744">
    <w:name w:val="EstiloCorreo744"/>
    <w:uiPriority w:val="99"/>
    <w:semiHidden/>
    <w:rsid w:val="00D24C8E"/>
    <w:rPr>
      <w:rFonts w:ascii="Century Gothic" w:hAnsi="Century Gothic" w:cs="Times New Roman"/>
      <w:color w:val="0000FF"/>
      <w:sz w:val="20"/>
      <w:szCs w:val="20"/>
      <w:u w:val="none"/>
      <w:effect w:val="none"/>
    </w:rPr>
  </w:style>
  <w:style w:type="character" w:customStyle="1" w:styleId="EstiloCorreo745">
    <w:name w:val="EstiloCorreo745"/>
    <w:uiPriority w:val="99"/>
    <w:semiHidden/>
    <w:rsid w:val="00D24C8E"/>
    <w:rPr>
      <w:rFonts w:ascii="Arial" w:hAnsi="Arial" w:cs="Arial"/>
      <w:color w:val="000080"/>
      <w:sz w:val="20"/>
      <w:szCs w:val="20"/>
    </w:rPr>
  </w:style>
  <w:style w:type="character" w:customStyle="1" w:styleId="EstiloCorreo746">
    <w:name w:val="EstiloCorreo746"/>
    <w:uiPriority w:val="99"/>
    <w:semiHidden/>
    <w:rsid w:val="00D24C8E"/>
    <w:rPr>
      <w:rFonts w:ascii="Arial" w:hAnsi="Arial" w:cs="Arial"/>
      <w:color w:val="000080"/>
      <w:sz w:val="20"/>
      <w:szCs w:val="20"/>
    </w:rPr>
  </w:style>
  <w:style w:type="character" w:customStyle="1" w:styleId="EstiloCorreo747">
    <w:name w:val="EstiloCorreo747"/>
    <w:uiPriority w:val="99"/>
    <w:semiHidden/>
    <w:rsid w:val="00D24C8E"/>
    <w:rPr>
      <w:rFonts w:ascii="Arial" w:hAnsi="Arial" w:cs="Arial"/>
      <w:color w:val="000080"/>
      <w:sz w:val="20"/>
      <w:szCs w:val="20"/>
    </w:rPr>
  </w:style>
  <w:style w:type="character" w:customStyle="1" w:styleId="EstiloCorreo748">
    <w:name w:val="EstiloCorreo748"/>
    <w:uiPriority w:val="99"/>
    <w:semiHidden/>
    <w:rsid w:val="00D24C8E"/>
    <w:rPr>
      <w:rFonts w:ascii="Arial" w:hAnsi="Arial" w:cs="Arial"/>
      <w:color w:val="000080"/>
      <w:sz w:val="20"/>
      <w:szCs w:val="20"/>
    </w:rPr>
  </w:style>
  <w:style w:type="character" w:customStyle="1" w:styleId="EstiloCorreo749">
    <w:name w:val="EstiloCorreo749"/>
    <w:uiPriority w:val="99"/>
    <w:semiHidden/>
    <w:rsid w:val="00D24C8E"/>
    <w:rPr>
      <w:rFonts w:ascii="Century Gothic" w:hAnsi="Century Gothic" w:cs="Times New Roman"/>
      <w:color w:val="0000FF"/>
      <w:sz w:val="20"/>
      <w:szCs w:val="20"/>
      <w:u w:val="none"/>
      <w:effect w:val="none"/>
    </w:rPr>
  </w:style>
  <w:style w:type="character" w:customStyle="1" w:styleId="EstiloCorreo750">
    <w:name w:val="EstiloCorreo750"/>
    <w:uiPriority w:val="99"/>
    <w:semiHidden/>
    <w:rsid w:val="00D24C8E"/>
    <w:rPr>
      <w:rFonts w:ascii="Arial" w:hAnsi="Arial" w:cs="Arial"/>
      <w:color w:val="000080"/>
      <w:sz w:val="20"/>
      <w:szCs w:val="20"/>
    </w:rPr>
  </w:style>
  <w:style w:type="character" w:customStyle="1" w:styleId="EstiloCorreo751">
    <w:name w:val="EstiloCorreo751"/>
    <w:uiPriority w:val="99"/>
    <w:semiHidden/>
    <w:rsid w:val="00D24C8E"/>
    <w:rPr>
      <w:rFonts w:ascii="Arial" w:hAnsi="Arial" w:cs="Arial"/>
      <w:color w:val="000080"/>
      <w:sz w:val="20"/>
      <w:szCs w:val="20"/>
    </w:rPr>
  </w:style>
  <w:style w:type="character" w:customStyle="1" w:styleId="EstiloCorreo752">
    <w:name w:val="EstiloCorreo752"/>
    <w:uiPriority w:val="99"/>
    <w:semiHidden/>
    <w:rsid w:val="00D24C8E"/>
    <w:rPr>
      <w:rFonts w:ascii="Century Gothic" w:hAnsi="Century Gothic" w:cs="Times New Roman"/>
      <w:color w:val="0000FF"/>
      <w:sz w:val="20"/>
      <w:szCs w:val="20"/>
      <w:u w:val="none"/>
      <w:effect w:val="none"/>
    </w:rPr>
  </w:style>
  <w:style w:type="character" w:customStyle="1" w:styleId="EstiloCorreo753">
    <w:name w:val="EstiloCorreo753"/>
    <w:uiPriority w:val="99"/>
    <w:semiHidden/>
    <w:rsid w:val="00D24C8E"/>
    <w:rPr>
      <w:rFonts w:ascii="Century Gothic" w:hAnsi="Century Gothic" w:cs="Times New Roman"/>
      <w:color w:val="0000FF"/>
      <w:sz w:val="20"/>
      <w:szCs w:val="20"/>
      <w:u w:val="none"/>
      <w:effect w:val="none"/>
    </w:rPr>
  </w:style>
  <w:style w:type="character" w:customStyle="1" w:styleId="EstiloCorreo754">
    <w:name w:val="EstiloCorreo754"/>
    <w:uiPriority w:val="99"/>
    <w:semiHidden/>
    <w:rsid w:val="00D24C8E"/>
    <w:rPr>
      <w:rFonts w:ascii="Arial" w:hAnsi="Arial" w:cs="Arial"/>
      <w:color w:val="000080"/>
      <w:sz w:val="20"/>
      <w:szCs w:val="20"/>
    </w:rPr>
  </w:style>
  <w:style w:type="character" w:customStyle="1" w:styleId="EstiloCorreo755">
    <w:name w:val="EstiloCorreo755"/>
    <w:uiPriority w:val="99"/>
    <w:semiHidden/>
    <w:rsid w:val="00D24C8E"/>
    <w:rPr>
      <w:rFonts w:ascii="Arial" w:hAnsi="Arial" w:cs="Arial"/>
      <w:color w:val="000080"/>
      <w:sz w:val="20"/>
      <w:szCs w:val="20"/>
    </w:rPr>
  </w:style>
  <w:style w:type="character" w:customStyle="1" w:styleId="EstiloCorreo756">
    <w:name w:val="EstiloCorreo756"/>
    <w:uiPriority w:val="99"/>
    <w:semiHidden/>
    <w:rsid w:val="00D24C8E"/>
    <w:rPr>
      <w:rFonts w:ascii="Arial" w:hAnsi="Arial" w:cs="Arial"/>
      <w:color w:val="000080"/>
      <w:sz w:val="20"/>
      <w:szCs w:val="20"/>
    </w:rPr>
  </w:style>
  <w:style w:type="character" w:customStyle="1" w:styleId="EstiloCorreo757">
    <w:name w:val="EstiloCorreo757"/>
    <w:uiPriority w:val="99"/>
    <w:semiHidden/>
    <w:rsid w:val="00D24C8E"/>
    <w:rPr>
      <w:rFonts w:ascii="Arial" w:hAnsi="Arial" w:cs="Arial"/>
      <w:color w:val="000080"/>
      <w:sz w:val="20"/>
      <w:szCs w:val="20"/>
    </w:rPr>
  </w:style>
  <w:style w:type="character" w:customStyle="1" w:styleId="EstiloCorreo758">
    <w:name w:val="EstiloCorreo758"/>
    <w:uiPriority w:val="99"/>
    <w:semiHidden/>
    <w:rsid w:val="00D24C8E"/>
    <w:rPr>
      <w:rFonts w:ascii="Century Gothic" w:hAnsi="Century Gothic" w:cs="Times New Roman"/>
      <w:color w:val="0000FF"/>
      <w:sz w:val="20"/>
      <w:szCs w:val="20"/>
      <w:u w:val="none"/>
      <w:effect w:val="none"/>
    </w:rPr>
  </w:style>
  <w:style w:type="character" w:customStyle="1" w:styleId="EstiloCorreo759">
    <w:name w:val="EstiloCorreo759"/>
    <w:uiPriority w:val="99"/>
    <w:semiHidden/>
    <w:rsid w:val="00D24C8E"/>
    <w:rPr>
      <w:rFonts w:ascii="Arial" w:hAnsi="Arial" w:cs="Arial"/>
      <w:color w:val="000080"/>
      <w:sz w:val="20"/>
      <w:szCs w:val="20"/>
    </w:rPr>
  </w:style>
  <w:style w:type="character" w:customStyle="1" w:styleId="EstiloCorreo760">
    <w:name w:val="EstiloCorreo760"/>
    <w:uiPriority w:val="99"/>
    <w:semiHidden/>
    <w:rsid w:val="00D24C8E"/>
    <w:rPr>
      <w:rFonts w:ascii="Century Gothic" w:hAnsi="Century Gothic" w:cs="Times New Roman"/>
      <w:color w:val="0000FF"/>
      <w:sz w:val="20"/>
      <w:szCs w:val="20"/>
      <w:u w:val="none"/>
      <w:effect w:val="none"/>
    </w:rPr>
  </w:style>
  <w:style w:type="character" w:customStyle="1" w:styleId="EstiloCorreo761">
    <w:name w:val="EstiloCorreo761"/>
    <w:uiPriority w:val="99"/>
    <w:semiHidden/>
    <w:rsid w:val="00D24C8E"/>
    <w:rPr>
      <w:rFonts w:ascii="Century Gothic" w:hAnsi="Century Gothic" w:cs="Times New Roman"/>
      <w:color w:val="0000FF"/>
      <w:sz w:val="20"/>
      <w:szCs w:val="20"/>
      <w:u w:val="none"/>
      <w:effect w:val="none"/>
    </w:rPr>
  </w:style>
  <w:style w:type="character" w:customStyle="1" w:styleId="EstiloCorreo762">
    <w:name w:val="EstiloCorreo762"/>
    <w:uiPriority w:val="99"/>
    <w:semiHidden/>
    <w:rsid w:val="00D24C8E"/>
    <w:rPr>
      <w:rFonts w:ascii="Arial" w:hAnsi="Arial" w:cs="Arial"/>
      <w:color w:val="000080"/>
      <w:sz w:val="20"/>
      <w:szCs w:val="20"/>
    </w:rPr>
  </w:style>
  <w:style w:type="character" w:customStyle="1" w:styleId="EstiloCorreo763">
    <w:name w:val="EstiloCorreo763"/>
    <w:uiPriority w:val="99"/>
    <w:semiHidden/>
    <w:rsid w:val="00D24C8E"/>
    <w:rPr>
      <w:rFonts w:ascii="Arial" w:hAnsi="Arial" w:cs="Arial"/>
      <w:color w:val="000080"/>
      <w:sz w:val="20"/>
      <w:szCs w:val="20"/>
    </w:rPr>
  </w:style>
  <w:style w:type="character" w:customStyle="1" w:styleId="EstiloCorreo764">
    <w:name w:val="EstiloCorreo764"/>
    <w:uiPriority w:val="99"/>
    <w:semiHidden/>
    <w:rsid w:val="00D24C8E"/>
    <w:rPr>
      <w:rFonts w:ascii="Arial" w:hAnsi="Arial" w:cs="Arial"/>
      <w:color w:val="000080"/>
      <w:sz w:val="20"/>
      <w:szCs w:val="20"/>
    </w:rPr>
  </w:style>
  <w:style w:type="character" w:customStyle="1" w:styleId="EstiloCorreo765">
    <w:name w:val="EstiloCorreo765"/>
    <w:uiPriority w:val="99"/>
    <w:semiHidden/>
    <w:rsid w:val="00D24C8E"/>
    <w:rPr>
      <w:rFonts w:ascii="Arial" w:hAnsi="Arial" w:cs="Arial"/>
      <w:color w:val="000080"/>
      <w:sz w:val="20"/>
      <w:szCs w:val="20"/>
    </w:rPr>
  </w:style>
  <w:style w:type="character" w:customStyle="1" w:styleId="EstiloCorreo766">
    <w:name w:val="EstiloCorreo766"/>
    <w:uiPriority w:val="99"/>
    <w:semiHidden/>
    <w:rsid w:val="00D24C8E"/>
    <w:rPr>
      <w:rFonts w:ascii="Arial" w:hAnsi="Arial" w:cs="Arial"/>
      <w:color w:val="000080"/>
      <w:sz w:val="20"/>
      <w:szCs w:val="20"/>
    </w:rPr>
  </w:style>
  <w:style w:type="character" w:customStyle="1" w:styleId="EstiloCorreo767">
    <w:name w:val="EstiloCorreo767"/>
    <w:uiPriority w:val="99"/>
    <w:semiHidden/>
    <w:rsid w:val="00D24C8E"/>
    <w:rPr>
      <w:rFonts w:ascii="Arial" w:hAnsi="Arial" w:cs="Arial"/>
      <w:color w:val="000080"/>
      <w:sz w:val="20"/>
      <w:szCs w:val="20"/>
    </w:rPr>
  </w:style>
  <w:style w:type="character" w:customStyle="1" w:styleId="EstiloCorreo768">
    <w:name w:val="EstiloCorreo768"/>
    <w:uiPriority w:val="99"/>
    <w:semiHidden/>
    <w:rsid w:val="00D24C8E"/>
    <w:rPr>
      <w:rFonts w:ascii="Century Gothic" w:hAnsi="Century Gothic" w:cs="Times New Roman"/>
      <w:color w:val="0000FF"/>
      <w:sz w:val="20"/>
      <w:szCs w:val="20"/>
      <w:u w:val="none"/>
      <w:effect w:val="none"/>
    </w:rPr>
  </w:style>
  <w:style w:type="character" w:customStyle="1" w:styleId="EstiloCorreo769">
    <w:name w:val="EstiloCorreo769"/>
    <w:uiPriority w:val="99"/>
    <w:semiHidden/>
    <w:rsid w:val="00D24C8E"/>
    <w:rPr>
      <w:rFonts w:ascii="Century Gothic" w:hAnsi="Century Gothic" w:cs="Times New Roman"/>
      <w:color w:val="0000FF"/>
      <w:sz w:val="20"/>
      <w:szCs w:val="20"/>
      <w:u w:val="none"/>
      <w:effect w:val="none"/>
    </w:rPr>
  </w:style>
  <w:style w:type="character" w:customStyle="1" w:styleId="EstiloCorreo770">
    <w:name w:val="EstiloCorreo770"/>
    <w:uiPriority w:val="99"/>
    <w:semiHidden/>
    <w:rsid w:val="00D24C8E"/>
    <w:rPr>
      <w:rFonts w:ascii="Arial" w:hAnsi="Arial" w:cs="Arial"/>
      <w:color w:val="000080"/>
      <w:sz w:val="20"/>
      <w:szCs w:val="20"/>
    </w:rPr>
  </w:style>
  <w:style w:type="character" w:customStyle="1" w:styleId="EstiloCorreo771">
    <w:name w:val="EstiloCorreo771"/>
    <w:uiPriority w:val="99"/>
    <w:semiHidden/>
    <w:rsid w:val="00D24C8E"/>
    <w:rPr>
      <w:rFonts w:ascii="Arial" w:hAnsi="Arial" w:cs="Arial"/>
      <w:color w:val="000080"/>
      <w:sz w:val="20"/>
      <w:szCs w:val="20"/>
    </w:rPr>
  </w:style>
  <w:style w:type="character" w:customStyle="1" w:styleId="EstiloCorreo772">
    <w:name w:val="EstiloCorreo772"/>
    <w:uiPriority w:val="99"/>
    <w:semiHidden/>
    <w:rsid w:val="00D24C8E"/>
    <w:rPr>
      <w:rFonts w:ascii="Arial" w:hAnsi="Arial" w:cs="Arial"/>
      <w:color w:val="000080"/>
      <w:sz w:val="20"/>
      <w:szCs w:val="20"/>
    </w:rPr>
  </w:style>
  <w:style w:type="character" w:customStyle="1" w:styleId="EstiloCorreo773">
    <w:name w:val="EstiloCorreo773"/>
    <w:uiPriority w:val="99"/>
    <w:semiHidden/>
    <w:rsid w:val="00D24C8E"/>
    <w:rPr>
      <w:rFonts w:ascii="Arial" w:hAnsi="Arial" w:cs="Arial"/>
      <w:color w:val="000080"/>
      <w:sz w:val="20"/>
      <w:szCs w:val="20"/>
    </w:rPr>
  </w:style>
  <w:style w:type="character" w:customStyle="1" w:styleId="EstiloCorreo774">
    <w:name w:val="EstiloCorreo774"/>
    <w:uiPriority w:val="99"/>
    <w:semiHidden/>
    <w:rsid w:val="00D24C8E"/>
    <w:rPr>
      <w:rFonts w:ascii="Century Gothic" w:hAnsi="Century Gothic" w:cs="Times New Roman"/>
      <w:color w:val="0000FF"/>
      <w:sz w:val="20"/>
      <w:szCs w:val="20"/>
      <w:u w:val="none"/>
      <w:effect w:val="none"/>
    </w:rPr>
  </w:style>
  <w:style w:type="character" w:customStyle="1" w:styleId="EstiloCorreo775">
    <w:name w:val="EstiloCorreo775"/>
    <w:uiPriority w:val="99"/>
    <w:semiHidden/>
    <w:rsid w:val="00D24C8E"/>
    <w:rPr>
      <w:rFonts w:ascii="Arial" w:hAnsi="Arial" w:cs="Arial"/>
      <w:color w:val="000080"/>
      <w:sz w:val="20"/>
      <w:szCs w:val="20"/>
    </w:rPr>
  </w:style>
  <w:style w:type="character" w:customStyle="1" w:styleId="EstiloCorreo776">
    <w:name w:val="EstiloCorreo776"/>
    <w:uiPriority w:val="99"/>
    <w:semiHidden/>
    <w:rsid w:val="00D24C8E"/>
    <w:rPr>
      <w:rFonts w:ascii="Arial" w:hAnsi="Arial" w:cs="Arial"/>
      <w:color w:val="000080"/>
      <w:sz w:val="20"/>
      <w:szCs w:val="20"/>
    </w:rPr>
  </w:style>
  <w:style w:type="character" w:customStyle="1" w:styleId="EstiloCorreo777">
    <w:name w:val="EstiloCorreo777"/>
    <w:uiPriority w:val="99"/>
    <w:semiHidden/>
    <w:rsid w:val="00D24C8E"/>
    <w:rPr>
      <w:rFonts w:ascii="Century Gothic" w:hAnsi="Century Gothic" w:cs="Times New Roman"/>
      <w:color w:val="0000FF"/>
      <w:sz w:val="20"/>
      <w:szCs w:val="20"/>
      <w:u w:val="none"/>
      <w:effect w:val="none"/>
    </w:rPr>
  </w:style>
  <w:style w:type="character" w:customStyle="1" w:styleId="EstiloCorreo778">
    <w:name w:val="EstiloCorreo778"/>
    <w:uiPriority w:val="99"/>
    <w:semiHidden/>
    <w:rsid w:val="00D24C8E"/>
    <w:rPr>
      <w:rFonts w:ascii="Century Gothic" w:hAnsi="Century Gothic" w:cs="Times New Roman"/>
      <w:color w:val="0000FF"/>
      <w:sz w:val="20"/>
      <w:szCs w:val="20"/>
      <w:u w:val="none"/>
      <w:effect w:val="none"/>
    </w:rPr>
  </w:style>
  <w:style w:type="character" w:customStyle="1" w:styleId="EstiloCorreo779">
    <w:name w:val="EstiloCorreo779"/>
    <w:uiPriority w:val="99"/>
    <w:semiHidden/>
    <w:rsid w:val="00D24C8E"/>
    <w:rPr>
      <w:rFonts w:ascii="Arial" w:hAnsi="Arial" w:cs="Arial"/>
      <w:color w:val="000080"/>
      <w:sz w:val="20"/>
      <w:szCs w:val="20"/>
    </w:rPr>
  </w:style>
  <w:style w:type="character" w:customStyle="1" w:styleId="EstiloCorreo780">
    <w:name w:val="EstiloCorreo780"/>
    <w:uiPriority w:val="99"/>
    <w:semiHidden/>
    <w:rsid w:val="00D24C8E"/>
    <w:rPr>
      <w:rFonts w:ascii="Arial" w:hAnsi="Arial" w:cs="Arial"/>
      <w:color w:val="000080"/>
      <w:sz w:val="20"/>
      <w:szCs w:val="20"/>
    </w:rPr>
  </w:style>
  <w:style w:type="character" w:customStyle="1" w:styleId="EstiloCorreo781">
    <w:name w:val="EstiloCorreo781"/>
    <w:uiPriority w:val="99"/>
    <w:semiHidden/>
    <w:rsid w:val="00D24C8E"/>
    <w:rPr>
      <w:rFonts w:ascii="Arial" w:hAnsi="Arial" w:cs="Arial"/>
      <w:color w:val="000080"/>
      <w:sz w:val="20"/>
      <w:szCs w:val="20"/>
    </w:rPr>
  </w:style>
  <w:style w:type="character" w:customStyle="1" w:styleId="EstiloCorreo782">
    <w:name w:val="EstiloCorreo782"/>
    <w:uiPriority w:val="99"/>
    <w:semiHidden/>
    <w:rsid w:val="00D24C8E"/>
    <w:rPr>
      <w:rFonts w:ascii="Arial" w:hAnsi="Arial" w:cs="Arial"/>
      <w:color w:val="000080"/>
      <w:sz w:val="20"/>
      <w:szCs w:val="20"/>
    </w:rPr>
  </w:style>
  <w:style w:type="character" w:customStyle="1" w:styleId="EstiloCorreo783">
    <w:name w:val="EstiloCorreo783"/>
    <w:uiPriority w:val="99"/>
    <w:semiHidden/>
    <w:rsid w:val="00D24C8E"/>
    <w:rPr>
      <w:rFonts w:ascii="Century Gothic" w:hAnsi="Century Gothic" w:cs="Times New Roman"/>
      <w:color w:val="0000FF"/>
      <w:sz w:val="20"/>
      <w:szCs w:val="20"/>
      <w:u w:val="none"/>
      <w:effect w:val="none"/>
    </w:rPr>
  </w:style>
  <w:style w:type="character" w:customStyle="1" w:styleId="ROMANOSCar">
    <w:name w:val="ROMANOS Car"/>
    <w:link w:val="ROMANOS"/>
    <w:locked/>
    <w:rsid w:val="00A14D78"/>
    <w:rPr>
      <w:rFonts w:ascii="Arial" w:hAnsi="Arial" w:cs="Arial"/>
      <w:sz w:val="18"/>
      <w:lang w:val="es-ES_tradnl" w:eastAsia="es-ES"/>
    </w:rPr>
  </w:style>
  <w:style w:type="paragraph" w:customStyle="1" w:styleId="Fechas">
    <w:name w:val="Fechas"/>
    <w:basedOn w:val="Texto0"/>
    <w:uiPriority w:val="99"/>
    <w:rsid w:val="00A14D7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character" w:customStyle="1" w:styleId="ANOTACIONCar">
    <w:name w:val="ANOTACION Car"/>
    <w:link w:val="ANOTACION"/>
    <w:locked/>
    <w:rsid w:val="00A14D78"/>
    <w:rPr>
      <w:b/>
      <w:sz w:val="18"/>
      <w:lang w:val="es-ES_tradnl" w:eastAsia="es-ES"/>
    </w:rPr>
  </w:style>
  <w:style w:type="paragraph" w:customStyle="1" w:styleId="k">
    <w:name w:val="k"/>
    <w:basedOn w:val="Texto0"/>
    <w:qFormat/>
    <w:rsid w:val="00C94863"/>
    <w:pPr>
      <w:ind w:left="1890" w:hanging="450"/>
    </w:pPr>
    <w:rPr>
      <w:lang w:val="es-MX" w:eastAsia="es-MX"/>
    </w:rPr>
  </w:style>
  <w:style w:type="paragraph" w:customStyle="1" w:styleId="l">
    <w:name w:val="l"/>
    <w:basedOn w:val="Texto0"/>
    <w:qFormat/>
    <w:rsid w:val="00C94863"/>
    <w:pPr>
      <w:ind w:left="2340" w:hanging="450"/>
    </w:pPr>
    <w:rPr>
      <w:lang w:val="es-MX" w:eastAsia="es-MX"/>
    </w:rPr>
  </w:style>
  <w:style w:type="paragraph" w:customStyle="1" w:styleId="CarCar1CarCarCar1CarCarCarCarCarCar1CarCarCarCarCarCarCarCharCar1CharCarChar">
    <w:name w:val="Car Car1 Car Car Car1 Car Car Car Car Car Car1 Car Car Car Car Car Car Car Char Car1 Char Car Char"/>
    <w:basedOn w:val="Normal"/>
    <w:rsid w:val="008800DD"/>
    <w:pPr>
      <w:spacing w:after="160" w:line="240" w:lineRule="exact"/>
    </w:pPr>
    <w:rPr>
      <w:rFonts w:ascii="Tahoma" w:hAnsi="Tahoma"/>
      <w:sz w:val="20"/>
      <w:szCs w:val="20"/>
      <w:lang w:val="en-US" w:eastAsia="en-US"/>
    </w:rPr>
  </w:style>
  <w:style w:type="paragraph" w:customStyle="1" w:styleId="CarCar1CarCarCar1CarCarCarCarCarCar1CarCarCarCarCarCarCarCharCar1CharCarCharCarChar">
    <w:name w:val="Car Car1 Car Car Car1 Car Car Car Car Car Car1 Car Car Car Car Car Car Car Char Car1 Char Car Char Car Char"/>
    <w:basedOn w:val="Normal"/>
    <w:rsid w:val="008800DD"/>
    <w:pPr>
      <w:spacing w:after="160" w:line="240" w:lineRule="exact"/>
    </w:pPr>
    <w:rPr>
      <w:rFonts w:ascii="Tahoma" w:hAnsi="Tahoma"/>
      <w:sz w:val="20"/>
      <w:szCs w:val="20"/>
      <w:lang w:val="en-US" w:eastAsia="en-US"/>
    </w:rPr>
  </w:style>
  <w:style w:type="paragraph" w:customStyle="1" w:styleId="listparagraph">
    <w:name w:val="listparagraph"/>
    <w:basedOn w:val="Normal"/>
    <w:rsid w:val="008800DD"/>
    <w:pPr>
      <w:spacing w:after="200" w:line="276" w:lineRule="auto"/>
      <w:ind w:left="720"/>
    </w:pPr>
    <w:rPr>
      <w:rFonts w:ascii="Calibri" w:hAnsi="Calibri"/>
      <w:sz w:val="22"/>
      <w:szCs w:val="22"/>
    </w:rPr>
  </w:style>
  <w:style w:type="paragraph" w:customStyle="1" w:styleId="listparagraphcxspmiddle">
    <w:name w:val="listparagraphcxspmiddle"/>
    <w:basedOn w:val="Normal"/>
    <w:rsid w:val="008800DD"/>
    <w:pPr>
      <w:spacing w:line="276" w:lineRule="auto"/>
      <w:ind w:left="720"/>
    </w:pPr>
    <w:rPr>
      <w:rFonts w:ascii="Calibri" w:hAnsi="Calibri"/>
      <w:sz w:val="22"/>
      <w:szCs w:val="22"/>
    </w:rPr>
  </w:style>
  <w:style w:type="character" w:styleId="Nmerodelnea">
    <w:name w:val="line number"/>
    <w:uiPriority w:val="99"/>
    <w:semiHidden/>
    <w:unhideWhenUsed/>
    <w:rsid w:val="008800DD"/>
  </w:style>
  <w:style w:type="character" w:customStyle="1" w:styleId="liststyle1776826311level1">
    <w:name w:val="liststyle_1776826311_level_1"/>
    <w:basedOn w:val="Fuentedeprrafopredeter"/>
    <w:rsid w:val="005370D8"/>
  </w:style>
  <w:style w:type="character" w:customStyle="1" w:styleId="liststyle1604452897level1">
    <w:name w:val="liststyle_1604452897_level_1"/>
    <w:basedOn w:val="Fuentedeprrafopredeter"/>
    <w:rsid w:val="005370D8"/>
  </w:style>
  <w:style w:type="character" w:customStyle="1" w:styleId="liststyle576549770level1">
    <w:name w:val="liststyle_576549770_level_1"/>
    <w:basedOn w:val="Fuentedeprrafopredeter"/>
    <w:rsid w:val="005370D8"/>
  </w:style>
  <w:style w:type="character" w:customStyle="1" w:styleId="liststyle1690989390level1">
    <w:name w:val="liststyle_1690989390_level_1"/>
    <w:basedOn w:val="Fuentedeprrafopredeter"/>
    <w:rsid w:val="005370D8"/>
  </w:style>
  <w:style w:type="character" w:customStyle="1" w:styleId="liststyle1319649077level1">
    <w:name w:val="liststyle_1319649077_level_1"/>
    <w:basedOn w:val="Fuentedeprrafopredeter"/>
    <w:rsid w:val="005370D8"/>
  </w:style>
  <w:style w:type="character" w:customStyle="1" w:styleId="liststyle2125077472level1">
    <w:name w:val="liststyle_2125077472_level_1"/>
    <w:basedOn w:val="Fuentedeprrafopredeter"/>
    <w:rsid w:val="005370D8"/>
  </w:style>
  <w:style w:type="character" w:customStyle="1" w:styleId="liststyle143206118level1">
    <w:name w:val="liststyle_143206118_level_1"/>
    <w:basedOn w:val="Fuentedeprrafopredeter"/>
    <w:rsid w:val="005370D8"/>
  </w:style>
  <w:style w:type="character" w:customStyle="1" w:styleId="liststyle254704341level1">
    <w:name w:val="liststyle_254704341_level_1"/>
    <w:basedOn w:val="Fuentedeprrafopredeter"/>
    <w:rsid w:val="005370D8"/>
  </w:style>
  <w:style w:type="character" w:customStyle="1" w:styleId="liststyle477960257level1">
    <w:name w:val="liststyle_477960257_level_1"/>
    <w:basedOn w:val="Fuentedeprrafopredeter"/>
    <w:rsid w:val="005370D8"/>
  </w:style>
  <w:style w:type="character" w:customStyle="1" w:styleId="liststyle2059470487level1">
    <w:name w:val="liststyle_2059470487_level_1"/>
    <w:basedOn w:val="Fuentedeprrafopredeter"/>
    <w:rsid w:val="005370D8"/>
  </w:style>
  <w:style w:type="character" w:customStyle="1" w:styleId="liststyle1439715725level1">
    <w:name w:val="liststyle_1439715725_level_1"/>
    <w:basedOn w:val="Fuentedeprrafopredeter"/>
    <w:rsid w:val="005370D8"/>
  </w:style>
  <w:style w:type="character" w:customStyle="1" w:styleId="liststyle1499148892level1">
    <w:name w:val="liststyle_1499148892_level_1"/>
    <w:basedOn w:val="Fuentedeprrafopredeter"/>
    <w:rsid w:val="005370D8"/>
  </w:style>
  <w:style w:type="character" w:customStyle="1" w:styleId="liststyle1219168088level1">
    <w:name w:val="liststyle_1219168088_level_1"/>
    <w:basedOn w:val="Fuentedeprrafopredeter"/>
    <w:rsid w:val="005370D8"/>
  </w:style>
  <w:style w:type="character" w:customStyle="1" w:styleId="liststyle192890149level1">
    <w:name w:val="liststyle_192890149_level_1"/>
    <w:basedOn w:val="Fuentedeprrafopredeter"/>
    <w:rsid w:val="005370D8"/>
  </w:style>
  <w:style w:type="character" w:customStyle="1" w:styleId="liststyle1036735899level1">
    <w:name w:val="liststyle_1036735899_level_1"/>
    <w:basedOn w:val="Fuentedeprrafopredeter"/>
    <w:rsid w:val="005370D8"/>
  </w:style>
  <w:style w:type="character" w:customStyle="1" w:styleId="liststyle786507966level1">
    <w:name w:val="liststyle_786507966_level_1"/>
    <w:basedOn w:val="Fuentedeprrafopredeter"/>
    <w:rsid w:val="005370D8"/>
  </w:style>
  <w:style w:type="table" w:customStyle="1" w:styleId="Tablaconcuadrcula2">
    <w:name w:val="Tabla con cuadrícula2"/>
    <w:basedOn w:val="Tablanormal"/>
    <w:next w:val="Tablaconcuadrcula"/>
    <w:uiPriority w:val="59"/>
    <w:rsid w:val="009B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1">
    <w:name w:val="Bullets 1"/>
    <w:rsid w:val="00385411"/>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table" w:customStyle="1" w:styleId="Tablaconcuadrcula3">
    <w:name w:val="Tabla con cuadrícula3"/>
    <w:basedOn w:val="Tablanormal"/>
    <w:next w:val="Tablaconcuadrcula"/>
    <w:uiPriority w:val="99"/>
    <w:rsid w:val="004523A8"/>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
    <w:name w:val="Título"/>
    <w:basedOn w:val="Normal"/>
    <w:qFormat/>
    <w:rsid w:val="00AD3016"/>
    <w:pPr>
      <w:jc w:val="center"/>
    </w:pPr>
    <w:rPr>
      <w:rFonts w:ascii="Technical" w:hAnsi="Technical"/>
      <w:b/>
      <w:sz w:val="2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2153">
      <w:bodyDiv w:val="1"/>
      <w:marLeft w:val="0"/>
      <w:marRight w:val="0"/>
      <w:marTop w:val="0"/>
      <w:marBottom w:val="0"/>
      <w:divBdr>
        <w:top w:val="none" w:sz="0" w:space="0" w:color="auto"/>
        <w:left w:val="none" w:sz="0" w:space="0" w:color="auto"/>
        <w:bottom w:val="none" w:sz="0" w:space="0" w:color="auto"/>
        <w:right w:val="none" w:sz="0" w:space="0" w:color="auto"/>
      </w:divBdr>
      <w:divsChild>
        <w:div w:id="696930313">
          <w:marLeft w:val="0"/>
          <w:marRight w:val="0"/>
          <w:marTop w:val="0"/>
          <w:marBottom w:val="96"/>
          <w:divBdr>
            <w:top w:val="none" w:sz="0" w:space="0" w:color="auto"/>
            <w:left w:val="none" w:sz="0" w:space="0" w:color="auto"/>
            <w:bottom w:val="none" w:sz="0" w:space="0" w:color="auto"/>
            <w:right w:val="none" w:sz="0" w:space="0" w:color="auto"/>
          </w:divBdr>
        </w:div>
      </w:divsChild>
    </w:div>
    <w:div w:id="414209985">
      <w:bodyDiv w:val="1"/>
      <w:marLeft w:val="0"/>
      <w:marRight w:val="0"/>
      <w:marTop w:val="0"/>
      <w:marBottom w:val="0"/>
      <w:divBdr>
        <w:top w:val="none" w:sz="0" w:space="0" w:color="auto"/>
        <w:left w:val="none" w:sz="0" w:space="0" w:color="auto"/>
        <w:bottom w:val="none" w:sz="0" w:space="0" w:color="auto"/>
        <w:right w:val="none" w:sz="0" w:space="0" w:color="auto"/>
      </w:divBdr>
      <w:divsChild>
        <w:div w:id="55130490">
          <w:marLeft w:val="0"/>
          <w:marRight w:val="0"/>
          <w:marTop w:val="40"/>
          <w:marBottom w:val="40"/>
          <w:divBdr>
            <w:top w:val="none" w:sz="0" w:space="0" w:color="auto"/>
            <w:left w:val="none" w:sz="0" w:space="0" w:color="auto"/>
            <w:bottom w:val="none" w:sz="0" w:space="0" w:color="auto"/>
            <w:right w:val="none" w:sz="0" w:space="0" w:color="auto"/>
          </w:divBdr>
        </w:div>
        <w:div w:id="91167256">
          <w:marLeft w:val="0"/>
          <w:marRight w:val="0"/>
          <w:marTop w:val="40"/>
          <w:marBottom w:val="40"/>
          <w:divBdr>
            <w:top w:val="none" w:sz="0" w:space="0" w:color="auto"/>
            <w:left w:val="none" w:sz="0" w:space="0" w:color="auto"/>
            <w:bottom w:val="none" w:sz="0" w:space="0" w:color="auto"/>
            <w:right w:val="none" w:sz="0" w:space="0" w:color="auto"/>
          </w:divBdr>
        </w:div>
        <w:div w:id="229275106">
          <w:marLeft w:val="0"/>
          <w:marRight w:val="0"/>
          <w:marTop w:val="40"/>
          <w:marBottom w:val="40"/>
          <w:divBdr>
            <w:top w:val="none" w:sz="0" w:space="0" w:color="auto"/>
            <w:left w:val="none" w:sz="0" w:space="0" w:color="auto"/>
            <w:bottom w:val="none" w:sz="0" w:space="0" w:color="auto"/>
            <w:right w:val="none" w:sz="0" w:space="0" w:color="auto"/>
          </w:divBdr>
        </w:div>
        <w:div w:id="238638983">
          <w:marLeft w:val="0"/>
          <w:marRight w:val="0"/>
          <w:marTop w:val="40"/>
          <w:marBottom w:val="40"/>
          <w:divBdr>
            <w:top w:val="none" w:sz="0" w:space="0" w:color="auto"/>
            <w:left w:val="none" w:sz="0" w:space="0" w:color="auto"/>
            <w:bottom w:val="none" w:sz="0" w:space="0" w:color="auto"/>
            <w:right w:val="none" w:sz="0" w:space="0" w:color="auto"/>
          </w:divBdr>
        </w:div>
        <w:div w:id="363025296">
          <w:marLeft w:val="0"/>
          <w:marRight w:val="0"/>
          <w:marTop w:val="40"/>
          <w:marBottom w:val="40"/>
          <w:divBdr>
            <w:top w:val="none" w:sz="0" w:space="0" w:color="auto"/>
            <w:left w:val="none" w:sz="0" w:space="0" w:color="auto"/>
            <w:bottom w:val="none" w:sz="0" w:space="0" w:color="auto"/>
            <w:right w:val="none" w:sz="0" w:space="0" w:color="auto"/>
          </w:divBdr>
        </w:div>
        <w:div w:id="551117121">
          <w:marLeft w:val="0"/>
          <w:marRight w:val="0"/>
          <w:marTop w:val="40"/>
          <w:marBottom w:val="40"/>
          <w:divBdr>
            <w:top w:val="none" w:sz="0" w:space="0" w:color="auto"/>
            <w:left w:val="none" w:sz="0" w:space="0" w:color="auto"/>
            <w:bottom w:val="none" w:sz="0" w:space="0" w:color="auto"/>
            <w:right w:val="none" w:sz="0" w:space="0" w:color="auto"/>
          </w:divBdr>
        </w:div>
        <w:div w:id="563375952">
          <w:marLeft w:val="0"/>
          <w:marRight w:val="0"/>
          <w:marTop w:val="40"/>
          <w:marBottom w:val="40"/>
          <w:divBdr>
            <w:top w:val="none" w:sz="0" w:space="0" w:color="auto"/>
            <w:left w:val="none" w:sz="0" w:space="0" w:color="auto"/>
            <w:bottom w:val="none" w:sz="0" w:space="0" w:color="auto"/>
            <w:right w:val="none" w:sz="0" w:space="0" w:color="auto"/>
          </w:divBdr>
        </w:div>
        <w:div w:id="790782718">
          <w:marLeft w:val="0"/>
          <w:marRight w:val="0"/>
          <w:marTop w:val="40"/>
          <w:marBottom w:val="40"/>
          <w:divBdr>
            <w:top w:val="none" w:sz="0" w:space="0" w:color="auto"/>
            <w:left w:val="none" w:sz="0" w:space="0" w:color="auto"/>
            <w:bottom w:val="none" w:sz="0" w:space="0" w:color="auto"/>
            <w:right w:val="none" w:sz="0" w:space="0" w:color="auto"/>
          </w:divBdr>
        </w:div>
        <w:div w:id="894512616">
          <w:marLeft w:val="0"/>
          <w:marRight w:val="0"/>
          <w:marTop w:val="40"/>
          <w:marBottom w:val="40"/>
          <w:divBdr>
            <w:top w:val="none" w:sz="0" w:space="0" w:color="auto"/>
            <w:left w:val="none" w:sz="0" w:space="0" w:color="auto"/>
            <w:bottom w:val="none" w:sz="0" w:space="0" w:color="auto"/>
            <w:right w:val="none" w:sz="0" w:space="0" w:color="auto"/>
          </w:divBdr>
        </w:div>
        <w:div w:id="908081744">
          <w:marLeft w:val="0"/>
          <w:marRight w:val="0"/>
          <w:marTop w:val="40"/>
          <w:marBottom w:val="40"/>
          <w:divBdr>
            <w:top w:val="none" w:sz="0" w:space="0" w:color="auto"/>
            <w:left w:val="none" w:sz="0" w:space="0" w:color="auto"/>
            <w:bottom w:val="none" w:sz="0" w:space="0" w:color="auto"/>
            <w:right w:val="none" w:sz="0" w:space="0" w:color="auto"/>
          </w:divBdr>
        </w:div>
        <w:div w:id="1193685892">
          <w:marLeft w:val="0"/>
          <w:marRight w:val="0"/>
          <w:marTop w:val="40"/>
          <w:marBottom w:val="40"/>
          <w:divBdr>
            <w:top w:val="none" w:sz="0" w:space="0" w:color="auto"/>
            <w:left w:val="none" w:sz="0" w:space="0" w:color="auto"/>
            <w:bottom w:val="none" w:sz="0" w:space="0" w:color="auto"/>
            <w:right w:val="none" w:sz="0" w:space="0" w:color="auto"/>
          </w:divBdr>
        </w:div>
        <w:div w:id="1587685522">
          <w:marLeft w:val="0"/>
          <w:marRight w:val="0"/>
          <w:marTop w:val="40"/>
          <w:marBottom w:val="40"/>
          <w:divBdr>
            <w:top w:val="none" w:sz="0" w:space="0" w:color="auto"/>
            <w:left w:val="none" w:sz="0" w:space="0" w:color="auto"/>
            <w:bottom w:val="none" w:sz="0" w:space="0" w:color="auto"/>
            <w:right w:val="none" w:sz="0" w:space="0" w:color="auto"/>
          </w:divBdr>
        </w:div>
        <w:div w:id="1735619180">
          <w:marLeft w:val="0"/>
          <w:marRight w:val="0"/>
          <w:marTop w:val="40"/>
          <w:marBottom w:val="40"/>
          <w:divBdr>
            <w:top w:val="none" w:sz="0" w:space="0" w:color="auto"/>
            <w:left w:val="none" w:sz="0" w:space="0" w:color="auto"/>
            <w:bottom w:val="none" w:sz="0" w:space="0" w:color="auto"/>
            <w:right w:val="none" w:sz="0" w:space="0" w:color="auto"/>
          </w:divBdr>
        </w:div>
        <w:div w:id="1798178704">
          <w:marLeft w:val="0"/>
          <w:marRight w:val="0"/>
          <w:marTop w:val="40"/>
          <w:marBottom w:val="40"/>
          <w:divBdr>
            <w:top w:val="none" w:sz="0" w:space="0" w:color="auto"/>
            <w:left w:val="none" w:sz="0" w:space="0" w:color="auto"/>
            <w:bottom w:val="none" w:sz="0" w:space="0" w:color="auto"/>
            <w:right w:val="none" w:sz="0" w:space="0" w:color="auto"/>
          </w:divBdr>
        </w:div>
        <w:div w:id="1891762725">
          <w:marLeft w:val="0"/>
          <w:marRight w:val="0"/>
          <w:marTop w:val="40"/>
          <w:marBottom w:val="40"/>
          <w:divBdr>
            <w:top w:val="none" w:sz="0" w:space="0" w:color="auto"/>
            <w:left w:val="none" w:sz="0" w:space="0" w:color="auto"/>
            <w:bottom w:val="none" w:sz="0" w:space="0" w:color="auto"/>
            <w:right w:val="none" w:sz="0" w:space="0" w:color="auto"/>
          </w:divBdr>
        </w:div>
        <w:div w:id="1984692846">
          <w:marLeft w:val="0"/>
          <w:marRight w:val="0"/>
          <w:marTop w:val="40"/>
          <w:marBottom w:val="40"/>
          <w:divBdr>
            <w:top w:val="none" w:sz="0" w:space="0" w:color="auto"/>
            <w:left w:val="none" w:sz="0" w:space="0" w:color="auto"/>
            <w:bottom w:val="none" w:sz="0" w:space="0" w:color="auto"/>
            <w:right w:val="none" w:sz="0" w:space="0" w:color="auto"/>
          </w:divBdr>
        </w:div>
        <w:div w:id="2131587877">
          <w:marLeft w:val="0"/>
          <w:marRight w:val="0"/>
          <w:marTop w:val="40"/>
          <w:marBottom w:val="40"/>
          <w:divBdr>
            <w:top w:val="none" w:sz="0" w:space="0" w:color="auto"/>
            <w:left w:val="none" w:sz="0" w:space="0" w:color="auto"/>
            <w:bottom w:val="none" w:sz="0" w:space="0" w:color="auto"/>
            <w:right w:val="none" w:sz="0" w:space="0" w:color="auto"/>
          </w:divBdr>
        </w:div>
      </w:divsChild>
    </w:div>
    <w:div w:id="421488315">
      <w:bodyDiv w:val="1"/>
      <w:marLeft w:val="0"/>
      <w:marRight w:val="0"/>
      <w:marTop w:val="0"/>
      <w:marBottom w:val="0"/>
      <w:divBdr>
        <w:top w:val="none" w:sz="0" w:space="0" w:color="auto"/>
        <w:left w:val="none" w:sz="0" w:space="0" w:color="auto"/>
        <w:bottom w:val="none" w:sz="0" w:space="0" w:color="auto"/>
        <w:right w:val="none" w:sz="0" w:space="0" w:color="auto"/>
      </w:divBdr>
    </w:div>
    <w:div w:id="453905703">
      <w:bodyDiv w:val="1"/>
      <w:marLeft w:val="0"/>
      <w:marRight w:val="0"/>
      <w:marTop w:val="0"/>
      <w:marBottom w:val="0"/>
      <w:divBdr>
        <w:top w:val="none" w:sz="0" w:space="0" w:color="auto"/>
        <w:left w:val="none" w:sz="0" w:space="0" w:color="auto"/>
        <w:bottom w:val="none" w:sz="0" w:space="0" w:color="auto"/>
        <w:right w:val="none" w:sz="0" w:space="0" w:color="auto"/>
      </w:divBdr>
    </w:div>
    <w:div w:id="494996644">
      <w:bodyDiv w:val="1"/>
      <w:marLeft w:val="0"/>
      <w:marRight w:val="0"/>
      <w:marTop w:val="0"/>
      <w:marBottom w:val="0"/>
      <w:divBdr>
        <w:top w:val="none" w:sz="0" w:space="0" w:color="auto"/>
        <w:left w:val="none" w:sz="0" w:space="0" w:color="auto"/>
        <w:bottom w:val="none" w:sz="0" w:space="0" w:color="auto"/>
        <w:right w:val="none" w:sz="0" w:space="0" w:color="auto"/>
      </w:divBdr>
    </w:div>
    <w:div w:id="561991010">
      <w:bodyDiv w:val="1"/>
      <w:marLeft w:val="0"/>
      <w:marRight w:val="0"/>
      <w:marTop w:val="0"/>
      <w:marBottom w:val="0"/>
      <w:divBdr>
        <w:top w:val="none" w:sz="0" w:space="0" w:color="auto"/>
        <w:left w:val="none" w:sz="0" w:space="0" w:color="auto"/>
        <w:bottom w:val="none" w:sz="0" w:space="0" w:color="auto"/>
        <w:right w:val="none" w:sz="0" w:space="0" w:color="auto"/>
      </w:divBdr>
      <w:divsChild>
        <w:div w:id="317416906">
          <w:marLeft w:val="0"/>
          <w:marRight w:val="0"/>
          <w:marTop w:val="0"/>
          <w:marBottom w:val="0"/>
          <w:divBdr>
            <w:top w:val="none" w:sz="0" w:space="0" w:color="auto"/>
            <w:left w:val="none" w:sz="0" w:space="0" w:color="auto"/>
            <w:bottom w:val="none" w:sz="0" w:space="0" w:color="auto"/>
            <w:right w:val="none" w:sz="0" w:space="0" w:color="auto"/>
          </w:divBdr>
          <w:divsChild>
            <w:div w:id="1733772423">
              <w:marLeft w:val="0"/>
              <w:marRight w:val="0"/>
              <w:marTop w:val="0"/>
              <w:marBottom w:val="0"/>
              <w:divBdr>
                <w:top w:val="none" w:sz="0" w:space="0" w:color="auto"/>
                <w:left w:val="none" w:sz="0" w:space="0" w:color="auto"/>
                <w:bottom w:val="none" w:sz="0" w:space="0" w:color="auto"/>
                <w:right w:val="none" w:sz="0" w:space="0" w:color="auto"/>
              </w:divBdr>
              <w:divsChild>
                <w:div w:id="7415047">
                  <w:marLeft w:val="1080"/>
                  <w:marRight w:val="0"/>
                  <w:marTop w:val="40"/>
                  <w:marBottom w:val="40"/>
                  <w:divBdr>
                    <w:top w:val="none" w:sz="0" w:space="0" w:color="auto"/>
                    <w:left w:val="none" w:sz="0" w:space="0" w:color="auto"/>
                    <w:bottom w:val="none" w:sz="0" w:space="0" w:color="auto"/>
                    <w:right w:val="none" w:sz="0" w:space="0" w:color="auto"/>
                  </w:divBdr>
                </w:div>
                <w:div w:id="8719070">
                  <w:marLeft w:val="0"/>
                  <w:marRight w:val="0"/>
                  <w:marTop w:val="40"/>
                  <w:marBottom w:val="40"/>
                  <w:divBdr>
                    <w:top w:val="none" w:sz="0" w:space="0" w:color="auto"/>
                    <w:left w:val="none" w:sz="0" w:space="0" w:color="auto"/>
                    <w:bottom w:val="none" w:sz="0" w:space="0" w:color="auto"/>
                    <w:right w:val="none" w:sz="0" w:space="0" w:color="auto"/>
                  </w:divBdr>
                </w:div>
                <w:div w:id="14305446">
                  <w:marLeft w:val="0"/>
                  <w:marRight w:val="0"/>
                  <w:marTop w:val="40"/>
                  <w:marBottom w:val="40"/>
                  <w:divBdr>
                    <w:top w:val="none" w:sz="0" w:space="0" w:color="auto"/>
                    <w:left w:val="none" w:sz="0" w:space="0" w:color="auto"/>
                    <w:bottom w:val="none" w:sz="0" w:space="0" w:color="auto"/>
                    <w:right w:val="none" w:sz="0" w:space="0" w:color="auto"/>
                  </w:divBdr>
                </w:div>
                <w:div w:id="16127630">
                  <w:marLeft w:val="0"/>
                  <w:marRight w:val="0"/>
                  <w:marTop w:val="40"/>
                  <w:marBottom w:val="40"/>
                  <w:divBdr>
                    <w:top w:val="none" w:sz="0" w:space="0" w:color="auto"/>
                    <w:left w:val="none" w:sz="0" w:space="0" w:color="auto"/>
                    <w:bottom w:val="none" w:sz="0" w:space="0" w:color="auto"/>
                    <w:right w:val="none" w:sz="0" w:space="0" w:color="auto"/>
                  </w:divBdr>
                </w:div>
                <w:div w:id="26369500">
                  <w:marLeft w:val="1584"/>
                  <w:marRight w:val="0"/>
                  <w:marTop w:val="0"/>
                  <w:marBottom w:val="101"/>
                  <w:divBdr>
                    <w:top w:val="none" w:sz="0" w:space="0" w:color="auto"/>
                    <w:left w:val="none" w:sz="0" w:space="0" w:color="auto"/>
                    <w:bottom w:val="none" w:sz="0" w:space="0" w:color="auto"/>
                    <w:right w:val="none" w:sz="0" w:space="0" w:color="auto"/>
                  </w:divBdr>
                </w:div>
                <w:div w:id="28266260">
                  <w:marLeft w:val="0"/>
                  <w:marRight w:val="0"/>
                  <w:marTop w:val="40"/>
                  <w:marBottom w:val="40"/>
                  <w:divBdr>
                    <w:top w:val="none" w:sz="0" w:space="0" w:color="auto"/>
                    <w:left w:val="none" w:sz="0" w:space="0" w:color="auto"/>
                    <w:bottom w:val="none" w:sz="0" w:space="0" w:color="auto"/>
                    <w:right w:val="none" w:sz="0" w:space="0" w:color="auto"/>
                  </w:divBdr>
                </w:div>
                <w:div w:id="29770519">
                  <w:marLeft w:val="0"/>
                  <w:marRight w:val="0"/>
                  <w:marTop w:val="40"/>
                  <w:marBottom w:val="40"/>
                  <w:divBdr>
                    <w:top w:val="none" w:sz="0" w:space="0" w:color="auto"/>
                    <w:left w:val="none" w:sz="0" w:space="0" w:color="auto"/>
                    <w:bottom w:val="none" w:sz="0" w:space="0" w:color="auto"/>
                    <w:right w:val="none" w:sz="0" w:space="0" w:color="auto"/>
                  </w:divBdr>
                </w:div>
                <w:div w:id="30423669">
                  <w:marLeft w:val="0"/>
                  <w:marRight w:val="0"/>
                  <w:marTop w:val="0"/>
                  <w:marBottom w:val="101"/>
                  <w:divBdr>
                    <w:top w:val="none" w:sz="0" w:space="0" w:color="auto"/>
                    <w:left w:val="none" w:sz="0" w:space="0" w:color="auto"/>
                    <w:bottom w:val="none" w:sz="0" w:space="0" w:color="auto"/>
                    <w:right w:val="none" w:sz="0" w:space="0" w:color="auto"/>
                  </w:divBdr>
                </w:div>
                <w:div w:id="30764090">
                  <w:marLeft w:val="0"/>
                  <w:marRight w:val="0"/>
                  <w:marTop w:val="40"/>
                  <w:marBottom w:val="40"/>
                  <w:divBdr>
                    <w:top w:val="none" w:sz="0" w:space="0" w:color="auto"/>
                    <w:left w:val="none" w:sz="0" w:space="0" w:color="auto"/>
                    <w:bottom w:val="none" w:sz="0" w:space="0" w:color="auto"/>
                    <w:right w:val="none" w:sz="0" w:space="0" w:color="auto"/>
                  </w:divBdr>
                </w:div>
                <w:div w:id="36049731">
                  <w:marLeft w:val="0"/>
                  <w:marRight w:val="0"/>
                  <w:marTop w:val="0"/>
                  <w:marBottom w:val="101"/>
                  <w:divBdr>
                    <w:top w:val="none" w:sz="0" w:space="0" w:color="auto"/>
                    <w:left w:val="none" w:sz="0" w:space="0" w:color="auto"/>
                    <w:bottom w:val="none" w:sz="0" w:space="0" w:color="auto"/>
                    <w:right w:val="none" w:sz="0" w:space="0" w:color="auto"/>
                  </w:divBdr>
                </w:div>
                <w:div w:id="37438854">
                  <w:marLeft w:val="0"/>
                  <w:marRight w:val="0"/>
                  <w:marTop w:val="0"/>
                  <w:marBottom w:val="101"/>
                  <w:divBdr>
                    <w:top w:val="none" w:sz="0" w:space="0" w:color="auto"/>
                    <w:left w:val="none" w:sz="0" w:space="0" w:color="auto"/>
                    <w:bottom w:val="none" w:sz="0" w:space="0" w:color="auto"/>
                    <w:right w:val="none" w:sz="0" w:space="0" w:color="auto"/>
                  </w:divBdr>
                </w:div>
                <w:div w:id="38214411">
                  <w:marLeft w:val="0"/>
                  <w:marRight w:val="0"/>
                  <w:marTop w:val="0"/>
                  <w:marBottom w:val="101"/>
                  <w:divBdr>
                    <w:top w:val="none" w:sz="0" w:space="0" w:color="auto"/>
                    <w:left w:val="none" w:sz="0" w:space="0" w:color="auto"/>
                    <w:bottom w:val="none" w:sz="0" w:space="0" w:color="auto"/>
                    <w:right w:val="none" w:sz="0" w:space="0" w:color="auto"/>
                  </w:divBdr>
                </w:div>
                <w:div w:id="48039547">
                  <w:marLeft w:val="720"/>
                  <w:marRight w:val="0"/>
                  <w:marTop w:val="0"/>
                  <w:marBottom w:val="101"/>
                  <w:divBdr>
                    <w:top w:val="none" w:sz="0" w:space="0" w:color="auto"/>
                    <w:left w:val="none" w:sz="0" w:space="0" w:color="auto"/>
                    <w:bottom w:val="none" w:sz="0" w:space="0" w:color="auto"/>
                    <w:right w:val="none" w:sz="0" w:space="0" w:color="auto"/>
                  </w:divBdr>
                </w:div>
                <w:div w:id="54861915">
                  <w:marLeft w:val="0"/>
                  <w:marRight w:val="0"/>
                  <w:marTop w:val="40"/>
                  <w:marBottom w:val="40"/>
                  <w:divBdr>
                    <w:top w:val="none" w:sz="0" w:space="0" w:color="auto"/>
                    <w:left w:val="none" w:sz="0" w:space="0" w:color="auto"/>
                    <w:bottom w:val="none" w:sz="0" w:space="0" w:color="auto"/>
                    <w:right w:val="none" w:sz="0" w:space="0" w:color="auto"/>
                  </w:divBdr>
                </w:div>
                <w:div w:id="56827645">
                  <w:marLeft w:val="0"/>
                  <w:marRight w:val="0"/>
                  <w:marTop w:val="0"/>
                  <w:marBottom w:val="84"/>
                  <w:divBdr>
                    <w:top w:val="none" w:sz="0" w:space="0" w:color="auto"/>
                    <w:left w:val="none" w:sz="0" w:space="0" w:color="auto"/>
                    <w:bottom w:val="none" w:sz="0" w:space="0" w:color="auto"/>
                    <w:right w:val="none" w:sz="0" w:space="0" w:color="auto"/>
                  </w:divBdr>
                </w:div>
                <w:div w:id="62143491">
                  <w:marLeft w:val="0"/>
                  <w:marRight w:val="0"/>
                  <w:marTop w:val="0"/>
                  <w:marBottom w:val="101"/>
                  <w:divBdr>
                    <w:top w:val="none" w:sz="0" w:space="0" w:color="auto"/>
                    <w:left w:val="none" w:sz="0" w:space="0" w:color="auto"/>
                    <w:bottom w:val="none" w:sz="0" w:space="0" w:color="auto"/>
                    <w:right w:val="none" w:sz="0" w:space="0" w:color="auto"/>
                  </w:divBdr>
                </w:div>
                <w:div w:id="64226255">
                  <w:marLeft w:val="0"/>
                  <w:marRight w:val="0"/>
                  <w:marTop w:val="0"/>
                  <w:marBottom w:val="101"/>
                  <w:divBdr>
                    <w:top w:val="none" w:sz="0" w:space="0" w:color="auto"/>
                    <w:left w:val="none" w:sz="0" w:space="0" w:color="auto"/>
                    <w:bottom w:val="none" w:sz="0" w:space="0" w:color="auto"/>
                    <w:right w:val="none" w:sz="0" w:space="0" w:color="auto"/>
                  </w:divBdr>
                </w:div>
                <w:div w:id="71121534">
                  <w:marLeft w:val="1152"/>
                  <w:marRight w:val="0"/>
                  <w:marTop w:val="0"/>
                  <w:marBottom w:val="84"/>
                  <w:divBdr>
                    <w:top w:val="none" w:sz="0" w:space="0" w:color="auto"/>
                    <w:left w:val="none" w:sz="0" w:space="0" w:color="auto"/>
                    <w:bottom w:val="none" w:sz="0" w:space="0" w:color="auto"/>
                    <w:right w:val="none" w:sz="0" w:space="0" w:color="auto"/>
                  </w:divBdr>
                </w:div>
                <w:div w:id="73088553">
                  <w:marLeft w:val="1152"/>
                  <w:marRight w:val="0"/>
                  <w:marTop w:val="0"/>
                  <w:marBottom w:val="101"/>
                  <w:divBdr>
                    <w:top w:val="none" w:sz="0" w:space="0" w:color="auto"/>
                    <w:left w:val="none" w:sz="0" w:space="0" w:color="auto"/>
                    <w:bottom w:val="none" w:sz="0" w:space="0" w:color="auto"/>
                    <w:right w:val="none" w:sz="0" w:space="0" w:color="auto"/>
                  </w:divBdr>
                </w:div>
                <w:div w:id="84032790">
                  <w:marLeft w:val="0"/>
                  <w:marRight w:val="0"/>
                  <w:marTop w:val="40"/>
                  <w:marBottom w:val="40"/>
                  <w:divBdr>
                    <w:top w:val="none" w:sz="0" w:space="0" w:color="auto"/>
                    <w:left w:val="none" w:sz="0" w:space="0" w:color="auto"/>
                    <w:bottom w:val="none" w:sz="0" w:space="0" w:color="auto"/>
                    <w:right w:val="none" w:sz="0" w:space="0" w:color="auto"/>
                  </w:divBdr>
                </w:div>
                <w:div w:id="85083332">
                  <w:marLeft w:val="0"/>
                  <w:marRight w:val="0"/>
                  <w:marTop w:val="0"/>
                  <w:marBottom w:val="101"/>
                  <w:divBdr>
                    <w:top w:val="none" w:sz="0" w:space="0" w:color="auto"/>
                    <w:left w:val="none" w:sz="0" w:space="0" w:color="auto"/>
                    <w:bottom w:val="none" w:sz="0" w:space="0" w:color="auto"/>
                    <w:right w:val="none" w:sz="0" w:space="0" w:color="auto"/>
                  </w:divBdr>
                </w:div>
                <w:div w:id="87435864">
                  <w:marLeft w:val="0"/>
                  <w:marRight w:val="0"/>
                  <w:marTop w:val="0"/>
                  <w:marBottom w:val="101"/>
                  <w:divBdr>
                    <w:top w:val="none" w:sz="0" w:space="0" w:color="auto"/>
                    <w:left w:val="none" w:sz="0" w:space="0" w:color="auto"/>
                    <w:bottom w:val="none" w:sz="0" w:space="0" w:color="auto"/>
                    <w:right w:val="none" w:sz="0" w:space="0" w:color="auto"/>
                  </w:divBdr>
                </w:div>
                <w:div w:id="94713851">
                  <w:marLeft w:val="0"/>
                  <w:marRight w:val="0"/>
                  <w:marTop w:val="40"/>
                  <w:marBottom w:val="40"/>
                  <w:divBdr>
                    <w:top w:val="none" w:sz="0" w:space="0" w:color="auto"/>
                    <w:left w:val="none" w:sz="0" w:space="0" w:color="auto"/>
                    <w:bottom w:val="none" w:sz="0" w:space="0" w:color="auto"/>
                    <w:right w:val="none" w:sz="0" w:space="0" w:color="auto"/>
                  </w:divBdr>
                </w:div>
                <w:div w:id="96490798">
                  <w:marLeft w:val="0"/>
                  <w:marRight w:val="0"/>
                  <w:marTop w:val="40"/>
                  <w:marBottom w:val="40"/>
                  <w:divBdr>
                    <w:top w:val="none" w:sz="0" w:space="0" w:color="auto"/>
                    <w:left w:val="none" w:sz="0" w:space="0" w:color="auto"/>
                    <w:bottom w:val="none" w:sz="0" w:space="0" w:color="auto"/>
                    <w:right w:val="none" w:sz="0" w:space="0" w:color="auto"/>
                  </w:divBdr>
                </w:div>
                <w:div w:id="98110892">
                  <w:marLeft w:val="720"/>
                  <w:marRight w:val="0"/>
                  <w:marTop w:val="0"/>
                  <w:marBottom w:val="101"/>
                  <w:divBdr>
                    <w:top w:val="none" w:sz="0" w:space="0" w:color="auto"/>
                    <w:left w:val="none" w:sz="0" w:space="0" w:color="auto"/>
                    <w:bottom w:val="none" w:sz="0" w:space="0" w:color="auto"/>
                    <w:right w:val="none" w:sz="0" w:space="0" w:color="auto"/>
                  </w:divBdr>
                </w:div>
                <w:div w:id="102192536">
                  <w:marLeft w:val="0"/>
                  <w:marRight w:val="0"/>
                  <w:marTop w:val="0"/>
                  <w:marBottom w:val="94"/>
                  <w:divBdr>
                    <w:top w:val="none" w:sz="0" w:space="0" w:color="auto"/>
                    <w:left w:val="none" w:sz="0" w:space="0" w:color="auto"/>
                    <w:bottom w:val="none" w:sz="0" w:space="0" w:color="auto"/>
                    <w:right w:val="none" w:sz="0" w:space="0" w:color="auto"/>
                  </w:divBdr>
                </w:div>
                <w:div w:id="105851118">
                  <w:marLeft w:val="0"/>
                  <w:marRight w:val="0"/>
                  <w:marTop w:val="40"/>
                  <w:marBottom w:val="40"/>
                  <w:divBdr>
                    <w:top w:val="none" w:sz="0" w:space="0" w:color="auto"/>
                    <w:left w:val="none" w:sz="0" w:space="0" w:color="auto"/>
                    <w:bottom w:val="none" w:sz="0" w:space="0" w:color="auto"/>
                    <w:right w:val="none" w:sz="0" w:space="0" w:color="auto"/>
                  </w:divBdr>
                </w:div>
                <w:div w:id="107505452">
                  <w:marLeft w:val="0"/>
                  <w:marRight w:val="0"/>
                  <w:marTop w:val="0"/>
                  <w:marBottom w:val="101"/>
                  <w:divBdr>
                    <w:top w:val="none" w:sz="0" w:space="0" w:color="auto"/>
                    <w:left w:val="none" w:sz="0" w:space="0" w:color="auto"/>
                    <w:bottom w:val="none" w:sz="0" w:space="0" w:color="auto"/>
                    <w:right w:val="none" w:sz="0" w:space="0" w:color="auto"/>
                  </w:divBdr>
                </w:div>
                <w:div w:id="107623421">
                  <w:marLeft w:val="0"/>
                  <w:marRight w:val="0"/>
                  <w:marTop w:val="0"/>
                  <w:marBottom w:val="96"/>
                  <w:divBdr>
                    <w:top w:val="none" w:sz="0" w:space="0" w:color="auto"/>
                    <w:left w:val="none" w:sz="0" w:space="0" w:color="auto"/>
                    <w:bottom w:val="none" w:sz="0" w:space="0" w:color="auto"/>
                    <w:right w:val="none" w:sz="0" w:space="0" w:color="auto"/>
                  </w:divBdr>
                </w:div>
                <w:div w:id="108083991">
                  <w:marLeft w:val="720"/>
                  <w:marRight w:val="0"/>
                  <w:marTop w:val="40"/>
                  <w:marBottom w:val="40"/>
                  <w:divBdr>
                    <w:top w:val="none" w:sz="0" w:space="0" w:color="auto"/>
                    <w:left w:val="none" w:sz="0" w:space="0" w:color="auto"/>
                    <w:bottom w:val="none" w:sz="0" w:space="0" w:color="auto"/>
                    <w:right w:val="none" w:sz="0" w:space="0" w:color="auto"/>
                  </w:divBdr>
                </w:div>
                <w:div w:id="115179102">
                  <w:marLeft w:val="0"/>
                  <w:marRight w:val="0"/>
                  <w:marTop w:val="0"/>
                  <w:marBottom w:val="101"/>
                  <w:divBdr>
                    <w:top w:val="none" w:sz="0" w:space="0" w:color="auto"/>
                    <w:left w:val="none" w:sz="0" w:space="0" w:color="auto"/>
                    <w:bottom w:val="none" w:sz="0" w:space="0" w:color="auto"/>
                    <w:right w:val="none" w:sz="0" w:space="0" w:color="auto"/>
                  </w:divBdr>
                </w:div>
                <w:div w:id="115562296">
                  <w:marLeft w:val="0"/>
                  <w:marRight w:val="0"/>
                  <w:marTop w:val="0"/>
                  <w:marBottom w:val="101"/>
                  <w:divBdr>
                    <w:top w:val="none" w:sz="0" w:space="0" w:color="auto"/>
                    <w:left w:val="none" w:sz="0" w:space="0" w:color="auto"/>
                    <w:bottom w:val="none" w:sz="0" w:space="0" w:color="auto"/>
                    <w:right w:val="none" w:sz="0" w:space="0" w:color="auto"/>
                  </w:divBdr>
                </w:div>
                <w:div w:id="116995860">
                  <w:marLeft w:val="0"/>
                  <w:marRight w:val="0"/>
                  <w:marTop w:val="0"/>
                  <w:marBottom w:val="96"/>
                  <w:divBdr>
                    <w:top w:val="none" w:sz="0" w:space="0" w:color="auto"/>
                    <w:left w:val="none" w:sz="0" w:space="0" w:color="auto"/>
                    <w:bottom w:val="none" w:sz="0" w:space="0" w:color="auto"/>
                    <w:right w:val="none" w:sz="0" w:space="0" w:color="auto"/>
                  </w:divBdr>
                </w:div>
                <w:div w:id="119690135">
                  <w:marLeft w:val="0"/>
                  <w:marRight w:val="0"/>
                  <w:marTop w:val="40"/>
                  <w:marBottom w:val="40"/>
                  <w:divBdr>
                    <w:top w:val="none" w:sz="0" w:space="0" w:color="auto"/>
                    <w:left w:val="none" w:sz="0" w:space="0" w:color="auto"/>
                    <w:bottom w:val="none" w:sz="0" w:space="0" w:color="auto"/>
                    <w:right w:val="none" w:sz="0" w:space="0" w:color="auto"/>
                  </w:divBdr>
                </w:div>
                <w:div w:id="120535742">
                  <w:marLeft w:val="0"/>
                  <w:marRight w:val="0"/>
                  <w:marTop w:val="0"/>
                  <w:marBottom w:val="101"/>
                  <w:divBdr>
                    <w:top w:val="none" w:sz="0" w:space="0" w:color="auto"/>
                    <w:left w:val="none" w:sz="0" w:space="0" w:color="auto"/>
                    <w:bottom w:val="none" w:sz="0" w:space="0" w:color="auto"/>
                    <w:right w:val="none" w:sz="0" w:space="0" w:color="auto"/>
                  </w:divBdr>
                </w:div>
                <w:div w:id="120928781">
                  <w:marLeft w:val="0"/>
                  <w:marRight w:val="0"/>
                  <w:marTop w:val="0"/>
                  <w:marBottom w:val="101"/>
                  <w:divBdr>
                    <w:top w:val="none" w:sz="0" w:space="0" w:color="auto"/>
                    <w:left w:val="none" w:sz="0" w:space="0" w:color="auto"/>
                    <w:bottom w:val="none" w:sz="0" w:space="0" w:color="auto"/>
                    <w:right w:val="none" w:sz="0" w:space="0" w:color="auto"/>
                  </w:divBdr>
                </w:div>
                <w:div w:id="121194597">
                  <w:marLeft w:val="720"/>
                  <w:marRight w:val="0"/>
                  <w:marTop w:val="0"/>
                  <w:marBottom w:val="101"/>
                  <w:divBdr>
                    <w:top w:val="none" w:sz="0" w:space="0" w:color="auto"/>
                    <w:left w:val="none" w:sz="0" w:space="0" w:color="auto"/>
                    <w:bottom w:val="none" w:sz="0" w:space="0" w:color="auto"/>
                    <w:right w:val="none" w:sz="0" w:space="0" w:color="auto"/>
                  </w:divBdr>
                </w:div>
                <w:div w:id="122312976">
                  <w:marLeft w:val="0"/>
                  <w:marRight w:val="0"/>
                  <w:marTop w:val="0"/>
                  <w:marBottom w:val="101"/>
                  <w:divBdr>
                    <w:top w:val="none" w:sz="0" w:space="0" w:color="auto"/>
                    <w:left w:val="none" w:sz="0" w:space="0" w:color="auto"/>
                    <w:bottom w:val="none" w:sz="0" w:space="0" w:color="auto"/>
                    <w:right w:val="none" w:sz="0" w:space="0" w:color="auto"/>
                  </w:divBdr>
                </w:div>
                <w:div w:id="130710181">
                  <w:marLeft w:val="0"/>
                  <w:marRight w:val="0"/>
                  <w:marTop w:val="0"/>
                  <w:marBottom w:val="101"/>
                  <w:divBdr>
                    <w:top w:val="none" w:sz="0" w:space="0" w:color="auto"/>
                    <w:left w:val="none" w:sz="0" w:space="0" w:color="auto"/>
                    <w:bottom w:val="none" w:sz="0" w:space="0" w:color="auto"/>
                    <w:right w:val="none" w:sz="0" w:space="0" w:color="auto"/>
                  </w:divBdr>
                </w:div>
                <w:div w:id="131411882">
                  <w:marLeft w:val="0"/>
                  <w:marRight w:val="0"/>
                  <w:marTop w:val="40"/>
                  <w:marBottom w:val="40"/>
                  <w:divBdr>
                    <w:top w:val="none" w:sz="0" w:space="0" w:color="auto"/>
                    <w:left w:val="none" w:sz="0" w:space="0" w:color="auto"/>
                    <w:bottom w:val="none" w:sz="0" w:space="0" w:color="auto"/>
                    <w:right w:val="none" w:sz="0" w:space="0" w:color="auto"/>
                  </w:divBdr>
                </w:div>
                <w:div w:id="136149421">
                  <w:marLeft w:val="0"/>
                  <w:marRight w:val="0"/>
                  <w:marTop w:val="0"/>
                  <w:marBottom w:val="84"/>
                  <w:divBdr>
                    <w:top w:val="none" w:sz="0" w:space="0" w:color="auto"/>
                    <w:left w:val="none" w:sz="0" w:space="0" w:color="auto"/>
                    <w:bottom w:val="none" w:sz="0" w:space="0" w:color="auto"/>
                    <w:right w:val="none" w:sz="0" w:space="0" w:color="auto"/>
                  </w:divBdr>
                </w:div>
                <w:div w:id="154734172">
                  <w:marLeft w:val="1008"/>
                  <w:marRight w:val="0"/>
                  <w:marTop w:val="0"/>
                  <w:marBottom w:val="101"/>
                  <w:divBdr>
                    <w:top w:val="none" w:sz="0" w:space="0" w:color="auto"/>
                    <w:left w:val="none" w:sz="0" w:space="0" w:color="auto"/>
                    <w:bottom w:val="none" w:sz="0" w:space="0" w:color="auto"/>
                    <w:right w:val="none" w:sz="0" w:space="0" w:color="auto"/>
                  </w:divBdr>
                </w:div>
                <w:div w:id="160120875">
                  <w:marLeft w:val="0"/>
                  <w:marRight w:val="0"/>
                  <w:marTop w:val="0"/>
                  <w:marBottom w:val="101"/>
                  <w:divBdr>
                    <w:top w:val="none" w:sz="0" w:space="0" w:color="auto"/>
                    <w:left w:val="none" w:sz="0" w:space="0" w:color="auto"/>
                    <w:bottom w:val="none" w:sz="0" w:space="0" w:color="auto"/>
                    <w:right w:val="none" w:sz="0" w:space="0" w:color="auto"/>
                  </w:divBdr>
                </w:div>
                <w:div w:id="160510507">
                  <w:marLeft w:val="720"/>
                  <w:marRight w:val="0"/>
                  <w:marTop w:val="0"/>
                  <w:marBottom w:val="101"/>
                  <w:divBdr>
                    <w:top w:val="none" w:sz="0" w:space="0" w:color="auto"/>
                    <w:left w:val="none" w:sz="0" w:space="0" w:color="auto"/>
                    <w:bottom w:val="none" w:sz="0" w:space="0" w:color="auto"/>
                    <w:right w:val="none" w:sz="0" w:space="0" w:color="auto"/>
                  </w:divBdr>
                </w:div>
                <w:div w:id="161167432">
                  <w:marLeft w:val="0"/>
                  <w:marRight w:val="0"/>
                  <w:marTop w:val="0"/>
                  <w:marBottom w:val="101"/>
                  <w:divBdr>
                    <w:top w:val="none" w:sz="0" w:space="0" w:color="auto"/>
                    <w:left w:val="none" w:sz="0" w:space="0" w:color="auto"/>
                    <w:bottom w:val="none" w:sz="0" w:space="0" w:color="auto"/>
                    <w:right w:val="none" w:sz="0" w:space="0" w:color="auto"/>
                  </w:divBdr>
                </w:div>
                <w:div w:id="172035945">
                  <w:marLeft w:val="0"/>
                  <w:marRight w:val="0"/>
                  <w:marTop w:val="0"/>
                  <w:marBottom w:val="101"/>
                  <w:divBdr>
                    <w:top w:val="none" w:sz="0" w:space="0" w:color="auto"/>
                    <w:left w:val="none" w:sz="0" w:space="0" w:color="auto"/>
                    <w:bottom w:val="none" w:sz="0" w:space="0" w:color="auto"/>
                    <w:right w:val="none" w:sz="0" w:space="0" w:color="auto"/>
                  </w:divBdr>
                </w:div>
                <w:div w:id="174659540">
                  <w:marLeft w:val="720"/>
                  <w:marRight w:val="0"/>
                  <w:marTop w:val="40"/>
                  <w:marBottom w:val="40"/>
                  <w:divBdr>
                    <w:top w:val="none" w:sz="0" w:space="0" w:color="auto"/>
                    <w:left w:val="none" w:sz="0" w:space="0" w:color="auto"/>
                    <w:bottom w:val="none" w:sz="0" w:space="0" w:color="auto"/>
                    <w:right w:val="none" w:sz="0" w:space="0" w:color="auto"/>
                  </w:divBdr>
                </w:div>
                <w:div w:id="178811597">
                  <w:marLeft w:val="720"/>
                  <w:marRight w:val="0"/>
                  <w:marTop w:val="0"/>
                  <w:marBottom w:val="96"/>
                  <w:divBdr>
                    <w:top w:val="none" w:sz="0" w:space="0" w:color="auto"/>
                    <w:left w:val="none" w:sz="0" w:space="0" w:color="auto"/>
                    <w:bottom w:val="none" w:sz="0" w:space="0" w:color="auto"/>
                    <w:right w:val="none" w:sz="0" w:space="0" w:color="auto"/>
                  </w:divBdr>
                </w:div>
                <w:div w:id="181357807">
                  <w:marLeft w:val="0"/>
                  <w:marRight w:val="0"/>
                  <w:marTop w:val="0"/>
                  <w:marBottom w:val="96"/>
                  <w:divBdr>
                    <w:top w:val="none" w:sz="0" w:space="0" w:color="auto"/>
                    <w:left w:val="none" w:sz="0" w:space="0" w:color="auto"/>
                    <w:bottom w:val="none" w:sz="0" w:space="0" w:color="auto"/>
                    <w:right w:val="none" w:sz="0" w:space="0" w:color="auto"/>
                  </w:divBdr>
                </w:div>
                <w:div w:id="182786066">
                  <w:marLeft w:val="1152"/>
                  <w:marRight w:val="0"/>
                  <w:marTop w:val="0"/>
                  <w:marBottom w:val="101"/>
                  <w:divBdr>
                    <w:top w:val="none" w:sz="0" w:space="0" w:color="auto"/>
                    <w:left w:val="none" w:sz="0" w:space="0" w:color="auto"/>
                    <w:bottom w:val="none" w:sz="0" w:space="0" w:color="auto"/>
                    <w:right w:val="none" w:sz="0" w:space="0" w:color="auto"/>
                  </w:divBdr>
                </w:div>
                <w:div w:id="187256078">
                  <w:marLeft w:val="0"/>
                  <w:marRight w:val="0"/>
                  <w:marTop w:val="0"/>
                  <w:marBottom w:val="96"/>
                  <w:divBdr>
                    <w:top w:val="none" w:sz="0" w:space="0" w:color="auto"/>
                    <w:left w:val="none" w:sz="0" w:space="0" w:color="auto"/>
                    <w:bottom w:val="none" w:sz="0" w:space="0" w:color="auto"/>
                    <w:right w:val="none" w:sz="0" w:space="0" w:color="auto"/>
                  </w:divBdr>
                </w:div>
                <w:div w:id="187841631">
                  <w:marLeft w:val="0"/>
                  <w:marRight w:val="0"/>
                  <w:marTop w:val="40"/>
                  <w:marBottom w:val="40"/>
                  <w:divBdr>
                    <w:top w:val="none" w:sz="0" w:space="0" w:color="auto"/>
                    <w:left w:val="none" w:sz="0" w:space="0" w:color="auto"/>
                    <w:bottom w:val="none" w:sz="0" w:space="0" w:color="auto"/>
                    <w:right w:val="none" w:sz="0" w:space="0" w:color="auto"/>
                  </w:divBdr>
                </w:div>
                <w:div w:id="188567941">
                  <w:marLeft w:val="0"/>
                  <w:marRight w:val="0"/>
                  <w:marTop w:val="0"/>
                  <w:marBottom w:val="96"/>
                  <w:divBdr>
                    <w:top w:val="none" w:sz="0" w:space="0" w:color="auto"/>
                    <w:left w:val="none" w:sz="0" w:space="0" w:color="auto"/>
                    <w:bottom w:val="none" w:sz="0" w:space="0" w:color="auto"/>
                    <w:right w:val="none" w:sz="0" w:space="0" w:color="auto"/>
                  </w:divBdr>
                </w:div>
                <w:div w:id="192040539">
                  <w:marLeft w:val="1152"/>
                  <w:marRight w:val="0"/>
                  <w:marTop w:val="0"/>
                  <w:marBottom w:val="101"/>
                  <w:divBdr>
                    <w:top w:val="none" w:sz="0" w:space="0" w:color="auto"/>
                    <w:left w:val="none" w:sz="0" w:space="0" w:color="auto"/>
                    <w:bottom w:val="none" w:sz="0" w:space="0" w:color="auto"/>
                    <w:right w:val="none" w:sz="0" w:space="0" w:color="auto"/>
                  </w:divBdr>
                </w:div>
                <w:div w:id="196747759">
                  <w:marLeft w:val="0"/>
                  <w:marRight w:val="0"/>
                  <w:marTop w:val="40"/>
                  <w:marBottom w:val="40"/>
                  <w:divBdr>
                    <w:top w:val="none" w:sz="0" w:space="0" w:color="auto"/>
                    <w:left w:val="none" w:sz="0" w:space="0" w:color="auto"/>
                    <w:bottom w:val="none" w:sz="0" w:space="0" w:color="auto"/>
                    <w:right w:val="none" w:sz="0" w:space="0" w:color="auto"/>
                  </w:divBdr>
                </w:div>
                <w:div w:id="199561388">
                  <w:marLeft w:val="0"/>
                  <w:marRight w:val="0"/>
                  <w:marTop w:val="0"/>
                  <w:marBottom w:val="84"/>
                  <w:divBdr>
                    <w:top w:val="none" w:sz="0" w:space="0" w:color="auto"/>
                    <w:left w:val="none" w:sz="0" w:space="0" w:color="auto"/>
                    <w:bottom w:val="none" w:sz="0" w:space="0" w:color="auto"/>
                    <w:right w:val="none" w:sz="0" w:space="0" w:color="auto"/>
                  </w:divBdr>
                </w:div>
                <w:div w:id="201020676">
                  <w:marLeft w:val="0"/>
                  <w:marRight w:val="0"/>
                  <w:marTop w:val="40"/>
                  <w:marBottom w:val="40"/>
                  <w:divBdr>
                    <w:top w:val="none" w:sz="0" w:space="0" w:color="auto"/>
                    <w:left w:val="none" w:sz="0" w:space="0" w:color="auto"/>
                    <w:bottom w:val="none" w:sz="0" w:space="0" w:color="auto"/>
                    <w:right w:val="none" w:sz="0" w:space="0" w:color="auto"/>
                  </w:divBdr>
                </w:div>
                <w:div w:id="203907718">
                  <w:marLeft w:val="0"/>
                  <w:marRight w:val="0"/>
                  <w:marTop w:val="40"/>
                  <w:marBottom w:val="40"/>
                  <w:divBdr>
                    <w:top w:val="none" w:sz="0" w:space="0" w:color="auto"/>
                    <w:left w:val="none" w:sz="0" w:space="0" w:color="auto"/>
                    <w:bottom w:val="none" w:sz="0" w:space="0" w:color="auto"/>
                    <w:right w:val="none" w:sz="0" w:space="0" w:color="auto"/>
                  </w:divBdr>
                </w:div>
                <w:div w:id="206725831">
                  <w:marLeft w:val="720"/>
                  <w:marRight w:val="0"/>
                  <w:marTop w:val="40"/>
                  <w:marBottom w:val="40"/>
                  <w:divBdr>
                    <w:top w:val="none" w:sz="0" w:space="0" w:color="auto"/>
                    <w:left w:val="none" w:sz="0" w:space="0" w:color="auto"/>
                    <w:bottom w:val="none" w:sz="0" w:space="0" w:color="auto"/>
                    <w:right w:val="none" w:sz="0" w:space="0" w:color="auto"/>
                  </w:divBdr>
                </w:div>
                <w:div w:id="208609144">
                  <w:marLeft w:val="0"/>
                  <w:marRight w:val="0"/>
                  <w:marTop w:val="0"/>
                  <w:marBottom w:val="94"/>
                  <w:divBdr>
                    <w:top w:val="none" w:sz="0" w:space="0" w:color="auto"/>
                    <w:left w:val="none" w:sz="0" w:space="0" w:color="auto"/>
                    <w:bottom w:val="none" w:sz="0" w:space="0" w:color="auto"/>
                    <w:right w:val="none" w:sz="0" w:space="0" w:color="auto"/>
                  </w:divBdr>
                </w:div>
                <w:div w:id="209730177">
                  <w:marLeft w:val="0"/>
                  <w:marRight w:val="0"/>
                  <w:marTop w:val="40"/>
                  <w:marBottom w:val="40"/>
                  <w:divBdr>
                    <w:top w:val="none" w:sz="0" w:space="0" w:color="auto"/>
                    <w:left w:val="none" w:sz="0" w:space="0" w:color="auto"/>
                    <w:bottom w:val="none" w:sz="0" w:space="0" w:color="auto"/>
                    <w:right w:val="none" w:sz="0" w:space="0" w:color="auto"/>
                  </w:divBdr>
                </w:div>
                <w:div w:id="212474324">
                  <w:marLeft w:val="720"/>
                  <w:marRight w:val="0"/>
                  <w:marTop w:val="0"/>
                  <w:marBottom w:val="101"/>
                  <w:divBdr>
                    <w:top w:val="none" w:sz="0" w:space="0" w:color="auto"/>
                    <w:left w:val="none" w:sz="0" w:space="0" w:color="auto"/>
                    <w:bottom w:val="none" w:sz="0" w:space="0" w:color="auto"/>
                    <w:right w:val="none" w:sz="0" w:space="0" w:color="auto"/>
                  </w:divBdr>
                </w:div>
                <w:div w:id="217013785">
                  <w:marLeft w:val="0"/>
                  <w:marRight w:val="0"/>
                  <w:marTop w:val="0"/>
                  <w:marBottom w:val="94"/>
                  <w:divBdr>
                    <w:top w:val="none" w:sz="0" w:space="0" w:color="auto"/>
                    <w:left w:val="none" w:sz="0" w:space="0" w:color="auto"/>
                    <w:bottom w:val="none" w:sz="0" w:space="0" w:color="auto"/>
                    <w:right w:val="none" w:sz="0" w:space="0" w:color="auto"/>
                  </w:divBdr>
                </w:div>
                <w:div w:id="218321000">
                  <w:marLeft w:val="0"/>
                  <w:marRight w:val="0"/>
                  <w:marTop w:val="0"/>
                  <w:marBottom w:val="96"/>
                  <w:divBdr>
                    <w:top w:val="none" w:sz="0" w:space="0" w:color="auto"/>
                    <w:left w:val="none" w:sz="0" w:space="0" w:color="auto"/>
                    <w:bottom w:val="none" w:sz="0" w:space="0" w:color="auto"/>
                    <w:right w:val="none" w:sz="0" w:space="0" w:color="auto"/>
                  </w:divBdr>
                </w:div>
                <w:div w:id="223874434">
                  <w:marLeft w:val="0"/>
                  <w:marRight w:val="0"/>
                  <w:marTop w:val="40"/>
                  <w:marBottom w:val="40"/>
                  <w:divBdr>
                    <w:top w:val="none" w:sz="0" w:space="0" w:color="auto"/>
                    <w:left w:val="none" w:sz="0" w:space="0" w:color="auto"/>
                    <w:bottom w:val="none" w:sz="0" w:space="0" w:color="auto"/>
                    <w:right w:val="none" w:sz="0" w:space="0" w:color="auto"/>
                  </w:divBdr>
                </w:div>
                <w:div w:id="224489831">
                  <w:marLeft w:val="0"/>
                  <w:marRight w:val="0"/>
                  <w:marTop w:val="0"/>
                  <w:marBottom w:val="101"/>
                  <w:divBdr>
                    <w:top w:val="none" w:sz="0" w:space="0" w:color="auto"/>
                    <w:left w:val="none" w:sz="0" w:space="0" w:color="auto"/>
                    <w:bottom w:val="none" w:sz="0" w:space="0" w:color="auto"/>
                    <w:right w:val="none" w:sz="0" w:space="0" w:color="auto"/>
                  </w:divBdr>
                </w:div>
                <w:div w:id="225344061">
                  <w:marLeft w:val="0"/>
                  <w:marRight w:val="0"/>
                  <w:marTop w:val="40"/>
                  <w:marBottom w:val="40"/>
                  <w:divBdr>
                    <w:top w:val="none" w:sz="0" w:space="0" w:color="auto"/>
                    <w:left w:val="none" w:sz="0" w:space="0" w:color="auto"/>
                    <w:bottom w:val="none" w:sz="0" w:space="0" w:color="auto"/>
                    <w:right w:val="none" w:sz="0" w:space="0" w:color="auto"/>
                  </w:divBdr>
                </w:div>
                <w:div w:id="225380942">
                  <w:marLeft w:val="1584"/>
                  <w:marRight w:val="0"/>
                  <w:marTop w:val="0"/>
                  <w:marBottom w:val="101"/>
                  <w:divBdr>
                    <w:top w:val="none" w:sz="0" w:space="0" w:color="auto"/>
                    <w:left w:val="none" w:sz="0" w:space="0" w:color="auto"/>
                    <w:bottom w:val="none" w:sz="0" w:space="0" w:color="auto"/>
                    <w:right w:val="none" w:sz="0" w:space="0" w:color="auto"/>
                  </w:divBdr>
                </w:div>
                <w:div w:id="227420079">
                  <w:marLeft w:val="0"/>
                  <w:marRight w:val="0"/>
                  <w:marTop w:val="0"/>
                  <w:marBottom w:val="84"/>
                  <w:divBdr>
                    <w:top w:val="none" w:sz="0" w:space="0" w:color="auto"/>
                    <w:left w:val="none" w:sz="0" w:space="0" w:color="auto"/>
                    <w:bottom w:val="none" w:sz="0" w:space="0" w:color="auto"/>
                    <w:right w:val="none" w:sz="0" w:space="0" w:color="auto"/>
                  </w:divBdr>
                </w:div>
                <w:div w:id="230194391">
                  <w:marLeft w:val="720"/>
                  <w:marRight w:val="0"/>
                  <w:marTop w:val="0"/>
                  <w:marBottom w:val="101"/>
                  <w:divBdr>
                    <w:top w:val="none" w:sz="0" w:space="0" w:color="auto"/>
                    <w:left w:val="none" w:sz="0" w:space="0" w:color="auto"/>
                    <w:bottom w:val="none" w:sz="0" w:space="0" w:color="auto"/>
                    <w:right w:val="none" w:sz="0" w:space="0" w:color="auto"/>
                  </w:divBdr>
                </w:div>
                <w:div w:id="236524874">
                  <w:marLeft w:val="0"/>
                  <w:marRight w:val="0"/>
                  <w:marTop w:val="40"/>
                  <w:marBottom w:val="40"/>
                  <w:divBdr>
                    <w:top w:val="none" w:sz="0" w:space="0" w:color="auto"/>
                    <w:left w:val="none" w:sz="0" w:space="0" w:color="auto"/>
                    <w:bottom w:val="none" w:sz="0" w:space="0" w:color="auto"/>
                    <w:right w:val="none" w:sz="0" w:space="0" w:color="auto"/>
                  </w:divBdr>
                </w:div>
                <w:div w:id="238057042">
                  <w:marLeft w:val="0"/>
                  <w:marRight w:val="0"/>
                  <w:marTop w:val="0"/>
                  <w:marBottom w:val="101"/>
                  <w:divBdr>
                    <w:top w:val="none" w:sz="0" w:space="0" w:color="auto"/>
                    <w:left w:val="none" w:sz="0" w:space="0" w:color="auto"/>
                    <w:bottom w:val="none" w:sz="0" w:space="0" w:color="auto"/>
                    <w:right w:val="none" w:sz="0" w:space="0" w:color="auto"/>
                  </w:divBdr>
                </w:div>
                <w:div w:id="239020915">
                  <w:marLeft w:val="2304"/>
                  <w:marRight w:val="0"/>
                  <w:marTop w:val="0"/>
                  <w:marBottom w:val="101"/>
                  <w:divBdr>
                    <w:top w:val="none" w:sz="0" w:space="0" w:color="auto"/>
                    <w:left w:val="none" w:sz="0" w:space="0" w:color="auto"/>
                    <w:bottom w:val="none" w:sz="0" w:space="0" w:color="auto"/>
                    <w:right w:val="none" w:sz="0" w:space="0" w:color="auto"/>
                  </w:divBdr>
                </w:div>
                <w:div w:id="240868872">
                  <w:marLeft w:val="0"/>
                  <w:marRight w:val="0"/>
                  <w:marTop w:val="0"/>
                  <w:marBottom w:val="96"/>
                  <w:divBdr>
                    <w:top w:val="none" w:sz="0" w:space="0" w:color="auto"/>
                    <w:left w:val="none" w:sz="0" w:space="0" w:color="auto"/>
                    <w:bottom w:val="none" w:sz="0" w:space="0" w:color="auto"/>
                    <w:right w:val="none" w:sz="0" w:space="0" w:color="auto"/>
                  </w:divBdr>
                </w:div>
                <w:div w:id="240985719">
                  <w:marLeft w:val="0"/>
                  <w:marRight w:val="0"/>
                  <w:marTop w:val="0"/>
                  <w:marBottom w:val="96"/>
                  <w:divBdr>
                    <w:top w:val="none" w:sz="0" w:space="0" w:color="auto"/>
                    <w:left w:val="none" w:sz="0" w:space="0" w:color="auto"/>
                    <w:bottom w:val="none" w:sz="0" w:space="0" w:color="auto"/>
                    <w:right w:val="none" w:sz="0" w:space="0" w:color="auto"/>
                  </w:divBdr>
                </w:div>
                <w:div w:id="242227484">
                  <w:marLeft w:val="720"/>
                  <w:marRight w:val="0"/>
                  <w:marTop w:val="40"/>
                  <w:marBottom w:val="40"/>
                  <w:divBdr>
                    <w:top w:val="none" w:sz="0" w:space="0" w:color="auto"/>
                    <w:left w:val="none" w:sz="0" w:space="0" w:color="auto"/>
                    <w:bottom w:val="none" w:sz="0" w:space="0" w:color="auto"/>
                    <w:right w:val="none" w:sz="0" w:space="0" w:color="auto"/>
                  </w:divBdr>
                </w:div>
                <w:div w:id="242298179">
                  <w:marLeft w:val="1152"/>
                  <w:marRight w:val="0"/>
                  <w:marTop w:val="0"/>
                  <w:marBottom w:val="101"/>
                  <w:divBdr>
                    <w:top w:val="none" w:sz="0" w:space="0" w:color="auto"/>
                    <w:left w:val="none" w:sz="0" w:space="0" w:color="auto"/>
                    <w:bottom w:val="none" w:sz="0" w:space="0" w:color="auto"/>
                    <w:right w:val="none" w:sz="0" w:space="0" w:color="auto"/>
                  </w:divBdr>
                </w:div>
                <w:div w:id="243538404">
                  <w:marLeft w:val="1008"/>
                  <w:marRight w:val="0"/>
                  <w:marTop w:val="0"/>
                  <w:marBottom w:val="101"/>
                  <w:divBdr>
                    <w:top w:val="none" w:sz="0" w:space="0" w:color="auto"/>
                    <w:left w:val="none" w:sz="0" w:space="0" w:color="auto"/>
                    <w:bottom w:val="none" w:sz="0" w:space="0" w:color="auto"/>
                    <w:right w:val="none" w:sz="0" w:space="0" w:color="auto"/>
                  </w:divBdr>
                </w:div>
                <w:div w:id="247076624">
                  <w:marLeft w:val="720"/>
                  <w:marRight w:val="0"/>
                  <w:marTop w:val="0"/>
                  <w:marBottom w:val="101"/>
                  <w:divBdr>
                    <w:top w:val="none" w:sz="0" w:space="0" w:color="auto"/>
                    <w:left w:val="none" w:sz="0" w:space="0" w:color="auto"/>
                    <w:bottom w:val="none" w:sz="0" w:space="0" w:color="auto"/>
                    <w:right w:val="none" w:sz="0" w:space="0" w:color="auto"/>
                  </w:divBdr>
                </w:div>
                <w:div w:id="249581512">
                  <w:marLeft w:val="1008"/>
                  <w:marRight w:val="0"/>
                  <w:marTop w:val="0"/>
                  <w:marBottom w:val="101"/>
                  <w:divBdr>
                    <w:top w:val="none" w:sz="0" w:space="0" w:color="auto"/>
                    <w:left w:val="none" w:sz="0" w:space="0" w:color="auto"/>
                    <w:bottom w:val="none" w:sz="0" w:space="0" w:color="auto"/>
                    <w:right w:val="none" w:sz="0" w:space="0" w:color="auto"/>
                  </w:divBdr>
                </w:div>
                <w:div w:id="249890931">
                  <w:marLeft w:val="1584"/>
                  <w:marRight w:val="0"/>
                  <w:marTop w:val="0"/>
                  <w:marBottom w:val="101"/>
                  <w:divBdr>
                    <w:top w:val="none" w:sz="0" w:space="0" w:color="auto"/>
                    <w:left w:val="none" w:sz="0" w:space="0" w:color="auto"/>
                    <w:bottom w:val="none" w:sz="0" w:space="0" w:color="auto"/>
                    <w:right w:val="none" w:sz="0" w:space="0" w:color="auto"/>
                  </w:divBdr>
                </w:div>
                <w:div w:id="250547222">
                  <w:marLeft w:val="0"/>
                  <w:marRight w:val="0"/>
                  <w:marTop w:val="40"/>
                  <w:marBottom w:val="40"/>
                  <w:divBdr>
                    <w:top w:val="none" w:sz="0" w:space="0" w:color="auto"/>
                    <w:left w:val="none" w:sz="0" w:space="0" w:color="auto"/>
                    <w:bottom w:val="none" w:sz="0" w:space="0" w:color="auto"/>
                    <w:right w:val="none" w:sz="0" w:space="0" w:color="auto"/>
                  </w:divBdr>
                </w:div>
                <w:div w:id="251666619">
                  <w:marLeft w:val="0"/>
                  <w:marRight w:val="0"/>
                  <w:marTop w:val="40"/>
                  <w:marBottom w:val="40"/>
                  <w:divBdr>
                    <w:top w:val="none" w:sz="0" w:space="0" w:color="auto"/>
                    <w:left w:val="none" w:sz="0" w:space="0" w:color="auto"/>
                    <w:bottom w:val="none" w:sz="0" w:space="0" w:color="auto"/>
                    <w:right w:val="none" w:sz="0" w:space="0" w:color="auto"/>
                  </w:divBdr>
                </w:div>
                <w:div w:id="256182217">
                  <w:marLeft w:val="0"/>
                  <w:marRight w:val="0"/>
                  <w:marTop w:val="40"/>
                  <w:marBottom w:val="40"/>
                  <w:divBdr>
                    <w:top w:val="none" w:sz="0" w:space="0" w:color="auto"/>
                    <w:left w:val="none" w:sz="0" w:space="0" w:color="auto"/>
                    <w:bottom w:val="none" w:sz="0" w:space="0" w:color="auto"/>
                    <w:right w:val="none" w:sz="0" w:space="0" w:color="auto"/>
                  </w:divBdr>
                </w:div>
                <w:div w:id="258174205">
                  <w:marLeft w:val="0"/>
                  <w:marRight w:val="0"/>
                  <w:marTop w:val="0"/>
                  <w:marBottom w:val="101"/>
                  <w:divBdr>
                    <w:top w:val="none" w:sz="0" w:space="0" w:color="auto"/>
                    <w:left w:val="none" w:sz="0" w:space="0" w:color="auto"/>
                    <w:bottom w:val="none" w:sz="0" w:space="0" w:color="auto"/>
                    <w:right w:val="none" w:sz="0" w:space="0" w:color="auto"/>
                  </w:divBdr>
                </w:div>
                <w:div w:id="258416784">
                  <w:marLeft w:val="1440"/>
                  <w:marRight w:val="0"/>
                  <w:marTop w:val="0"/>
                  <w:marBottom w:val="101"/>
                  <w:divBdr>
                    <w:top w:val="none" w:sz="0" w:space="0" w:color="auto"/>
                    <w:left w:val="none" w:sz="0" w:space="0" w:color="auto"/>
                    <w:bottom w:val="none" w:sz="0" w:space="0" w:color="auto"/>
                    <w:right w:val="none" w:sz="0" w:space="0" w:color="auto"/>
                  </w:divBdr>
                </w:div>
                <w:div w:id="260450722">
                  <w:marLeft w:val="360"/>
                  <w:marRight w:val="0"/>
                  <w:marTop w:val="40"/>
                  <w:marBottom w:val="40"/>
                  <w:divBdr>
                    <w:top w:val="none" w:sz="0" w:space="0" w:color="auto"/>
                    <w:left w:val="none" w:sz="0" w:space="0" w:color="auto"/>
                    <w:bottom w:val="none" w:sz="0" w:space="0" w:color="auto"/>
                    <w:right w:val="none" w:sz="0" w:space="0" w:color="auto"/>
                  </w:divBdr>
                </w:div>
                <w:div w:id="262493004">
                  <w:marLeft w:val="720"/>
                  <w:marRight w:val="0"/>
                  <w:marTop w:val="40"/>
                  <w:marBottom w:val="40"/>
                  <w:divBdr>
                    <w:top w:val="none" w:sz="0" w:space="0" w:color="auto"/>
                    <w:left w:val="none" w:sz="0" w:space="0" w:color="auto"/>
                    <w:bottom w:val="none" w:sz="0" w:space="0" w:color="auto"/>
                    <w:right w:val="none" w:sz="0" w:space="0" w:color="auto"/>
                  </w:divBdr>
                </w:div>
                <w:div w:id="263221987">
                  <w:marLeft w:val="0"/>
                  <w:marRight w:val="0"/>
                  <w:marTop w:val="0"/>
                  <w:marBottom w:val="101"/>
                  <w:divBdr>
                    <w:top w:val="none" w:sz="0" w:space="0" w:color="auto"/>
                    <w:left w:val="none" w:sz="0" w:space="0" w:color="auto"/>
                    <w:bottom w:val="none" w:sz="0" w:space="0" w:color="auto"/>
                    <w:right w:val="none" w:sz="0" w:space="0" w:color="auto"/>
                  </w:divBdr>
                </w:div>
                <w:div w:id="270018240">
                  <w:marLeft w:val="720"/>
                  <w:marRight w:val="0"/>
                  <w:marTop w:val="0"/>
                  <w:marBottom w:val="94"/>
                  <w:divBdr>
                    <w:top w:val="none" w:sz="0" w:space="0" w:color="auto"/>
                    <w:left w:val="none" w:sz="0" w:space="0" w:color="auto"/>
                    <w:bottom w:val="none" w:sz="0" w:space="0" w:color="auto"/>
                    <w:right w:val="none" w:sz="0" w:space="0" w:color="auto"/>
                  </w:divBdr>
                </w:div>
                <w:div w:id="279145282">
                  <w:marLeft w:val="720"/>
                  <w:marRight w:val="0"/>
                  <w:marTop w:val="40"/>
                  <w:marBottom w:val="40"/>
                  <w:divBdr>
                    <w:top w:val="none" w:sz="0" w:space="0" w:color="auto"/>
                    <w:left w:val="none" w:sz="0" w:space="0" w:color="auto"/>
                    <w:bottom w:val="none" w:sz="0" w:space="0" w:color="auto"/>
                    <w:right w:val="none" w:sz="0" w:space="0" w:color="auto"/>
                  </w:divBdr>
                </w:div>
                <w:div w:id="290290867">
                  <w:marLeft w:val="0"/>
                  <w:marRight w:val="0"/>
                  <w:marTop w:val="40"/>
                  <w:marBottom w:val="40"/>
                  <w:divBdr>
                    <w:top w:val="none" w:sz="0" w:space="0" w:color="auto"/>
                    <w:left w:val="none" w:sz="0" w:space="0" w:color="auto"/>
                    <w:bottom w:val="none" w:sz="0" w:space="0" w:color="auto"/>
                    <w:right w:val="none" w:sz="0" w:space="0" w:color="auto"/>
                  </w:divBdr>
                </w:div>
                <w:div w:id="290475320">
                  <w:marLeft w:val="720"/>
                  <w:marRight w:val="0"/>
                  <w:marTop w:val="0"/>
                  <w:marBottom w:val="101"/>
                  <w:divBdr>
                    <w:top w:val="none" w:sz="0" w:space="0" w:color="auto"/>
                    <w:left w:val="none" w:sz="0" w:space="0" w:color="auto"/>
                    <w:bottom w:val="none" w:sz="0" w:space="0" w:color="auto"/>
                    <w:right w:val="none" w:sz="0" w:space="0" w:color="auto"/>
                  </w:divBdr>
                </w:div>
                <w:div w:id="291793239">
                  <w:marLeft w:val="720"/>
                  <w:marRight w:val="0"/>
                  <w:marTop w:val="0"/>
                  <w:marBottom w:val="101"/>
                  <w:divBdr>
                    <w:top w:val="none" w:sz="0" w:space="0" w:color="auto"/>
                    <w:left w:val="none" w:sz="0" w:space="0" w:color="auto"/>
                    <w:bottom w:val="none" w:sz="0" w:space="0" w:color="auto"/>
                    <w:right w:val="none" w:sz="0" w:space="0" w:color="auto"/>
                  </w:divBdr>
                </w:div>
                <w:div w:id="293877373">
                  <w:marLeft w:val="360"/>
                  <w:marRight w:val="0"/>
                  <w:marTop w:val="40"/>
                  <w:marBottom w:val="40"/>
                  <w:divBdr>
                    <w:top w:val="none" w:sz="0" w:space="0" w:color="auto"/>
                    <w:left w:val="none" w:sz="0" w:space="0" w:color="auto"/>
                    <w:bottom w:val="none" w:sz="0" w:space="0" w:color="auto"/>
                    <w:right w:val="none" w:sz="0" w:space="0" w:color="auto"/>
                  </w:divBdr>
                </w:div>
                <w:div w:id="307563701">
                  <w:marLeft w:val="720"/>
                  <w:marRight w:val="0"/>
                  <w:marTop w:val="0"/>
                  <w:marBottom w:val="101"/>
                  <w:divBdr>
                    <w:top w:val="none" w:sz="0" w:space="0" w:color="auto"/>
                    <w:left w:val="none" w:sz="0" w:space="0" w:color="auto"/>
                    <w:bottom w:val="none" w:sz="0" w:space="0" w:color="auto"/>
                    <w:right w:val="none" w:sz="0" w:space="0" w:color="auto"/>
                  </w:divBdr>
                </w:div>
                <w:div w:id="316499681">
                  <w:marLeft w:val="0"/>
                  <w:marRight w:val="0"/>
                  <w:marTop w:val="0"/>
                  <w:marBottom w:val="101"/>
                  <w:divBdr>
                    <w:top w:val="none" w:sz="0" w:space="0" w:color="auto"/>
                    <w:left w:val="none" w:sz="0" w:space="0" w:color="auto"/>
                    <w:bottom w:val="none" w:sz="0" w:space="0" w:color="auto"/>
                    <w:right w:val="none" w:sz="0" w:space="0" w:color="auto"/>
                  </w:divBdr>
                </w:div>
                <w:div w:id="317346192">
                  <w:marLeft w:val="0"/>
                  <w:marRight w:val="0"/>
                  <w:marTop w:val="40"/>
                  <w:marBottom w:val="40"/>
                  <w:divBdr>
                    <w:top w:val="none" w:sz="0" w:space="0" w:color="auto"/>
                    <w:left w:val="none" w:sz="0" w:space="0" w:color="auto"/>
                    <w:bottom w:val="none" w:sz="0" w:space="0" w:color="auto"/>
                    <w:right w:val="none" w:sz="0" w:space="0" w:color="auto"/>
                  </w:divBdr>
                </w:div>
                <w:div w:id="320275899">
                  <w:marLeft w:val="0"/>
                  <w:marRight w:val="0"/>
                  <w:marTop w:val="0"/>
                  <w:marBottom w:val="101"/>
                  <w:divBdr>
                    <w:top w:val="none" w:sz="0" w:space="0" w:color="auto"/>
                    <w:left w:val="none" w:sz="0" w:space="0" w:color="auto"/>
                    <w:bottom w:val="none" w:sz="0" w:space="0" w:color="auto"/>
                    <w:right w:val="none" w:sz="0" w:space="0" w:color="auto"/>
                  </w:divBdr>
                </w:div>
                <w:div w:id="325863466">
                  <w:marLeft w:val="720"/>
                  <w:marRight w:val="0"/>
                  <w:marTop w:val="0"/>
                  <w:marBottom w:val="101"/>
                  <w:divBdr>
                    <w:top w:val="none" w:sz="0" w:space="0" w:color="auto"/>
                    <w:left w:val="none" w:sz="0" w:space="0" w:color="auto"/>
                    <w:bottom w:val="none" w:sz="0" w:space="0" w:color="auto"/>
                    <w:right w:val="none" w:sz="0" w:space="0" w:color="auto"/>
                  </w:divBdr>
                </w:div>
                <w:div w:id="327754397">
                  <w:marLeft w:val="720"/>
                  <w:marRight w:val="0"/>
                  <w:marTop w:val="40"/>
                  <w:marBottom w:val="40"/>
                  <w:divBdr>
                    <w:top w:val="none" w:sz="0" w:space="0" w:color="auto"/>
                    <w:left w:val="none" w:sz="0" w:space="0" w:color="auto"/>
                    <w:bottom w:val="none" w:sz="0" w:space="0" w:color="auto"/>
                    <w:right w:val="none" w:sz="0" w:space="0" w:color="auto"/>
                  </w:divBdr>
                </w:div>
                <w:div w:id="333920695">
                  <w:marLeft w:val="0"/>
                  <w:marRight w:val="0"/>
                  <w:marTop w:val="40"/>
                  <w:marBottom w:val="40"/>
                  <w:divBdr>
                    <w:top w:val="none" w:sz="0" w:space="0" w:color="auto"/>
                    <w:left w:val="none" w:sz="0" w:space="0" w:color="auto"/>
                    <w:bottom w:val="none" w:sz="0" w:space="0" w:color="auto"/>
                    <w:right w:val="none" w:sz="0" w:space="0" w:color="auto"/>
                  </w:divBdr>
                </w:div>
                <w:div w:id="335114749">
                  <w:marLeft w:val="0"/>
                  <w:marRight w:val="0"/>
                  <w:marTop w:val="0"/>
                  <w:marBottom w:val="101"/>
                  <w:divBdr>
                    <w:top w:val="none" w:sz="0" w:space="0" w:color="auto"/>
                    <w:left w:val="none" w:sz="0" w:space="0" w:color="auto"/>
                    <w:bottom w:val="none" w:sz="0" w:space="0" w:color="auto"/>
                    <w:right w:val="none" w:sz="0" w:space="0" w:color="auto"/>
                  </w:divBdr>
                </w:div>
                <w:div w:id="336539881">
                  <w:marLeft w:val="0"/>
                  <w:marRight w:val="0"/>
                  <w:marTop w:val="40"/>
                  <w:marBottom w:val="40"/>
                  <w:divBdr>
                    <w:top w:val="none" w:sz="0" w:space="0" w:color="auto"/>
                    <w:left w:val="none" w:sz="0" w:space="0" w:color="auto"/>
                    <w:bottom w:val="none" w:sz="0" w:space="0" w:color="auto"/>
                    <w:right w:val="none" w:sz="0" w:space="0" w:color="auto"/>
                  </w:divBdr>
                </w:div>
                <w:div w:id="338234731">
                  <w:marLeft w:val="0"/>
                  <w:marRight w:val="0"/>
                  <w:marTop w:val="0"/>
                  <w:marBottom w:val="101"/>
                  <w:divBdr>
                    <w:top w:val="none" w:sz="0" w:space="0" w:color="auto"/>
                    <w:left w:val="none" w:sz="0" w:space="0" w:color="auto"/>
                    <w:bottom w:val="none" w:sz="0" w:space="0" w:color="auto"/>
                    <w:right w:val="none" w:sz="0" w:space="0" w:color="auto"/>
                  </w:divBdr>
                </w:div>
                <w:div w:id="339045527">
                  <w:marLeft w:val="0"/>
                  <w:marRight w:val="0"/>
                  <w:marTop w:val="40"/>
                  <w:marBottom w:val="40"/>
                  <w:divBdr>
                    <w:top w:val="none" w:sz="0" w:space="0" w:color="auto"/>
                    <w:left w:val="none" w:sz="0" w:space="0" w:color="auto"/>
                    <w:bottom w:val="none" w:sz="0" w:space="0" w:color="auto"/>
                    <w:right w:val="none" w:sz="0" w:space="0" w:color="auto"/>
                  </w:divBdr>
                </w:div>
                <w:div w:id="348411053">
                  <w:marLeft w:val="0"/>
                  <w:marRight w:val="0"/>
                  <w:marTop w:val="0"/>
                  <w:marBottom w:val="101"/>
                  <w:divBdr>
                    <w:top w:val="none" w:sz="0" w:space="0" w:color="auto"/>
                    <w:left w:val="none" w:sz="0" w:space="0" w:color="auto"/>
                    <w:bottom w:val="none" w:sz="0" w:space="0" w:color="auto"/>
                    <w:right w:val="none" w:sz="0" w:space="0" w:color="auto"/>
                  </w:divBdr>
                </w:div>
                <w:div w:id="349575957">
                  <w:marLeft w:val="0"/>
                  <w:marRight w:val="0"/>
                  <w:marTop w:val="40"/>
                  <w:marBottom w:val="40"/>
                  <w:divBdr>
                    <w:top w:val="none" w:sz="0" w:space="0" w:color="auto"/>
                    <w:left w:val="none" w:sz="0" w:space="0" w:color="auto"/>
                    <w:bottom w:val="none" w:sz="0" w:space="0" w:color="auto"/>
                    <w:right w:val="none" w:sz="0" w:space="0" w:color="auto"/>
                  </w:divBdr>
                </w:div>
                <w:div w:id="350304290">
                  <w:marLeft w:val="1080"/>
                  <w:marRight w:val="0"/>
                  <w:marTop w:val="40"/>
                  <w:marBottom w:val="40"/>
                  <w:divBdr>
                    <w:top w:val="none" w:sz="0" w:space="0" w:color="auto"/>
                    <w:left w:val="none" w:sz="0" w:space="0" w:color="auto"/>
                    <w:bottom w:val="none" w:sz="0" w:space="0" w:color="auto"/>
                    <w:right w:val="none" w:sz="0" w:space="0" w:color="auto"/>
                  </w:divBdr>
                </w:div>
                <w:div w:id="353074856">
                  <w:marLeft w:val="0"/>
                  <w:marRight w:val="0"/>
                  <w:marTop w:val="40"/>
                  <w:marBottom w:val="40"/>
                  <w:divBdr>
                    <w:top w:val="none" w:sz="0" w:space="0" w:color="auto"/>
                    <w:left w:val="none" w:sz="0" w:space="0" w:color="auto"/>
                    <w:bottom w:val="none" w:sz="0" w:space="0" w:color="auto"/>
                    <w:right w:val="none" w:sz="0" w:space="0" w:color="auto"/>
                  </w:divBdr>
                </w:div>
                <w:div w:id="354118013">
                  <w:marLeft w:val="720"/>
                  <w:marRight w:val="0"/>
                  <w:marTop w:val="0"/>
                  <w:marBottom w:val="101"/>
                  <w:divBdr>
                    <w:top w:val="none" w:sz="0" w:space="0" w:color="auto"/>
                    <w:left w:val="none" w:sz="0" w:space="0" w:color="auto"/>
                    <w:bottom w:val="none" w:sz="0" w:space="0" w:color="auto"/>
                    <w:right w:val="none" w:sz="0" w:space="0" w:color="auto"/>
                  </w:divBdr>
                </w:div>
                <w:div w:id="354814347">
                  <w:marLeft w:val="0"/>
                  <w:marRight w:val="0"/>
                  <w:marTop w:val="0"/>
                  <w:marBottom w:val="101"/>
                  <w:divBdr>
                    <w:top w:val="none" w:sz="0" w:space="0" w:color="auto"/>
                    <w:left w:val="none" w:sz="0" w:space="0" w:color="auto"/>
                    <w:bottom w:val="none" w:sz="0" w:space="0" w:color="auto"/>
                    <w:right w:val="none" w:sz="0" w:space="0" w:color="auto"/>
                  </w:divBdr>
                </w:div>
                <w:div w:id="359933672">
                  <w:marLeft w:val="0"/>
                  <w:marRight w:val="0"/>
                  <w:marTop w:val="40"/>
                  <w:marBottom w:val="40"/>
                  <w:divBdr>
                    <w:top w:val="none" w:sz="0" w:space="0" w:color="auto"/>
                    <w:left w:val="none" w:sz="0" w:space="0" w:color="auto"/>
                    <w:bottom w:val="none" w:sz="0" w:space="0" w:color="auto"/>
                    <w:right w:val="none" w:sz="0" w:space="0" w:color="auto"/>
                  </w:divBdr>
                </w:div>
                <w:div w:id="363136741">
                  <w:marLeft w:val="0"/>
                  <w:marRight w:val="0"/>
                  <w:marTop w:val="40"/>
                  <w:marBottom w:val="40"/>
                  <w:divBdr>
                    <w:top w:val="none" w:sz="0" w:space="0" w:color="auto"/>
                    <w:left w:val="none" w:sz="0" w:space="0" w:color="auto"/>
                    <w:bottom w:val="none" w:sz="0" w:space="0" w:color="auto"/>
                    <w:right w:val="none" w:sz="0" w:space="0" w:color="auto"/>
                  </w:divBdr>
                </w:div>
                <w:div w:id="364134798">
                  <w:marLeft w:val="0"/>
                  <w:marRight w:val="0"/>
                  <w:marTop w:val="0"/>
                  <w:marBottom w:val="101"/>
                  <w:divBdr>
                    <w:top w:val="none" w:sz="0" w:space="0" w:color="auto"/>
                    <w:left w:val="none" w:sz="0" w:space="0" w:color="auto"/>
                    <w:bottom w:val="none" w:sz="0" w:space="0" w:color="auto"/>
                    <w:right w:val="none" w:sz="0" w:space="0" w:color="auto"/>
                  </w:divBdr>
                </w:div>
                <w:div w:id="369187061">
                  <w:marLeft w:val="1008"/>
                  <w:marRight w:val="0"/>
                  <w:marTop w:val="0"/>
                  <w:marBottom w:val="101"/>
                  <w:divBdr>
                    <w:top w:val="none" w:sz="0" w:space="0" w:color="auto"/>
                    <w:left w:val="none" w:sz="0" w:space="0" w:color="auto"/>
                    <w:bottom w:val="none" w:sz="0" w:space="0" w:color="auto"/>
                    <w:right w:val="none" w:sz="0" w:space="0" w:color="auto"/>
                  </w:divBdr>
                </w:div>
                <w:div w:id="369692884">
                  <w:marLeft w:val="0"/>
                  <w:marRight w:val="0"/>
                  <w:marTop w:val="40"/>
                  <w:marBottom w:val="40"/>
                  <w:divBdr>
                    <w:top w:val="none" w:sz="0" w:space="0" w:color="auto"/>
                    <w:left w:val="none" w:sz="0" w:space="0" w:color="auto"/>
                    <w:bottom w:val="none" w:sz="0" w:space="0" w:color="auto"/>
                    <w:right w:val="none" w:sz="0" w:space="0" w:color="auto"/>
                  </w:divBdr>
                </w:div>
                <w:div w:id="378019417">
                  <w:marLeft w:val="0"/>
                  <w:marRight w:val="0"/>
                  <w:marTop w:val="0"/>
                  <w:marBottom w:val="96"/>
                  <w:divBdr>
                    <w:top w:val="none" w:sz="0" w:space="0" w:color="auto"/>
                    <w:left w:val="none" w:sz="0" w:space="0" w:color="auto"/>
                    <w:bottom w:val="none" w:sz="0" w:space="0" w:color="auto"/>
                    <w:right w:val="none" w:sz="0" w:space="0" w:color="auto"/>
                  </w:divBdr>
                </w:div>
                <w:div w:id="380903811">
                  <w:marLeft w:val="0"/>
                  <w:marRight w:val="0"/>
                  <w:marTop w:val="0"/>
                  <w:marBottom w:val="96"/>
                  <w:divBdr>
                    <w:top w:val="none" w:sz="0" w:space="0" w:color="auto"/>
                    <w:left w:val="none" w:sz="0" w:space="0" w:color="auto"/>
                    <w:bottom w:val="none" w:sz="0" w:space="0" w:color="auto"/>
                    <w:right w:val="none" w:sz="0" w:space="0" w:color="auto"/>
                  </w:divBdr>
                </w:div>
                <w:div w:id="383335369">
                  <w:marLeft w:val="720"/>
                  <w:marRight w:val="0"/>
                  <w:marTop w:val="0"/>
                  <w:marBottom w:val="101"/>
                  <w:divBdr>
                    <w:top w:val="none" w:sz="0" w:space="0" w:color="auto"/>
                    <w:left w:val="none" w:sz="0" w:space="0" w:color="auto"/>
                    <w:bottom w:val="none" w:sz="0" w:space="0" w:color="auto"/>
                    <w:right w:val="none" w:sz="0" w:space="0" w:color="auto"/>
                  </w:divBdr>
                </w:div>
                <w:div w:id="387072959">
                  <w:marLeft w:val="720"/>
                  <w:marRight w:val="0"/>
                  <w:marTop w:val="40"/>
                  <w:marBottom w:val="40"/>
                  <w:divBdr>
                    <w:top w:val="none" w:sz="0" w:space="0" w:color="auto"/>
                    <w:left w:val="none" w:sz="0" w:space="0" w:color="auto"/>
                    <w:bottom w:val="none" w:sz="0" w:space="0" w:color="auto"/>
                    <w:right w:val="none" w:sz="0" w:space="0" w:color="auto"/>
                  </w:divBdr>
                </w:div>
                <w:div w:id="392043268">
                  <w:marLeft w:val="1152"/>
                  <w:marRight w:val="0"/>
                  <w:marTop w:val="0"/>
                  <w:marBottom w:val="101"/>
                  <w:divBdr>
                    <w:top w:val="none" w:sz="0" w:space="0" w:color="auto"/>
                    <w:left w:val="none" w:sz="0" w:space="0" w:color="auto"/>
                    <w:bottom w:val="none" w:sz="0" w:space="0" w:color="auto"/>
                    <w:right w:val="none" w:sz="0" w:space="0" w:color="auto"/>
                  </w:divBdr>
                </w:div>
                <w:div w:id="392973688">
                  <w:marLeft w:val="720"/>
                  <w:marRight w:val="0"/>
                  <w:marTop w:val="0"/>
                  <w:marBottom w:val="101"/>
                  <w:divBdr>
                    <w:top w:val="none" w:sz="0" w:space="0" w:color="auto"/>
                    <w:left w:val="none" w:sz="0" w:space="0" w:color="auto"/>
                    <w:bottom w:val="none" w:sz="0" w:space="0" w:color="auto"/>
                    <w:right w:val="none" w:sz="0" w:space="0" w:color="auto"/>
                  </w:divBdr>
                </w:div>
                <w:div w:id="397486533">
                  <w:marLeft w:val="0"/>
                  <w:marRight w:val="0"/>
                  <w:marTop w:val="0"/>
                  <w:marBottom w:val="101"/>
                  <w:divBdr>
                    <w:top w:val="none" w:sz="0" w:space="0" w:color="auto"/>
                    <w:left w:val="none" w:sz="0" w:space="0" w:color="auto"/>
                    <w:bottom w:val="none" w:sz="0" w:space="0" w:color="auto"/>
                    <w:right w:val="none" w:sz="0" w:space="0" w:color="auto"/>
                  </w:divBdr>
                </w:div>
                <w:div w:id="397822825">
                  <w:marLeft w:val="0"/>
                  <w:marRight w:val="0"/>
                  <w:marTop w:val="0"/>
                  <w:marBottom w:val="101"/>
                  <w:divBdr>
                    <w:top w:val="none" w:sz="0" w:space="0" w:color="auto"/>
                    <w:left w:val="none" w:sz="0" w:space="0" w:color="auto"/>
                    <w:bottom w:val="none" w:sz="0" w:space="0" w:color="auto"/>
                    <w:right w:val="none" w:sz="0" w:space="0" w:color="auto"/>
                  </w:divBdr>
                </w:div>
                <w:div w:id="400372715">
                  <w:marLeft w:val="0"/>
                  <w:marRight w:val="0"/>
                  <w:marTop w:val="40"/>
                  <w:marBottom w:val="40"/>
                  <w:divBdr>
                    <w:top w:val="none" w:sz="0" w:space="0" w:color="auto"/>
                    <w:left w:val="none" w:sz="0" w:space="0" w:color="auto"/>
                    <w:bottom w:val="none" w:sz="0" w:space="0" w:color="auto"/>
                    <w:right w:val="none" w:sz="0" w:space="0" w:color="auto"/>
                  </w:divBdr>
                </w:div>
                <w:div w:id="405305384">
                  <w:marLeft w:val="1584"/>
                  <w:marRight w:val="0"/>
                  <w:marTop w:val="0"/>
                  <w:marBottom w:val="101"/>
                  <w:divBdr>
                    <w:top w:val="none" w:sz="0" w:space="0" w:color="auto"/>
                    <w:left w:val="none" w:sz="0" w:space="0" w:color="auto"/>
                    <w:bottom w:val="none" w:sz="0" w:space="0" w:color="auto"/>
                    <w:right w:val="none" w:sz="0" w:space="0" w:color="auto"/>
                  </w:divBdr>
                </w:div>
                <w:div w:id="406154907">
                  <w:marLeft w:val="0"/>
                  <w:marRight w:val="0"/>
                  <w:marTop w:val="0"/>
                  <w:marBottom w:val="101"/>
                  <w:divBdr>
                    <w:top w:val="none" w:sz="0" w:space="0" w:color="auto"/>
                    <w:left w:val="none" w:sz="0" w:space="0" w:color="auto"/>
                    <w:bottom w:val="none" w:sz="0" w:space="0" w:color="auto"/>
                    <w:right w:val="none" w:sz="0" w:space="0" w:color="auto"/>
                  </w:divBdr>
                </w:div>
                <w:div w:id="409274649">
                  <w:marLeft w:val="720"/>
                  <w:marRight w:val="0"/>
                  <w:marTop w:val="0"/>
                  <w:marBottom w:val="101"/>
                  <w:divBdr>
                    <w:top w:val="none" w:sz="0" w:space="0" w:color="auto"/>
                    <w:left w:val="none" w:sz="0" w:space="0" w:color="auto"/>
                    <w:bottom w:val="none" w:sz="0" w:space="0" w:color="auto"/>
                    <w:right w:val="none" w:sz="0" w:space="0" w:color="auto"/>
                  </w:divBdr>
                </w:div>
                <w:div w:id="409352656">
                  <w:marLeft w:val="0"/>
                  <w:marRight w:val="0"/>
                  <w:marTop w:val="0"/>
                  <w:marBottom w:val="101"/>
                  <w:divBdr>
                    <w:top w:val="none" w:sz="0" w:space="0" w:color="auto"/>
                    <w:left w:val="none" w:sz="0" w:space="0" w:color="auto"/>
                    <w:bottom w:val="none" w:sz="0" w:space="0" w:color="auto"/>
                    <w:right w:val="none" w:sz="0" w:space="0" w:color="auto"/>
                  </w:divBdr>
                </w:div>
                <w:div w:id="411396912">
                  <w:marLeft w:val="0"/>
                  <w:marRight w:val="0"/>
                  <w:marTop w:val="40"/>
                  <w:marBottom w:val="40"/>
                  <w:divBdr>
                    <w:top w:val="none" w:sz="0" w:space="0" w:color="auto"/>
                    <w:left w:val="none" w:sz="0" w:space="0" w:color="auto"/>
                    <w:bottom w:val="none" w:sz="0" w:space="0" w:color="auto"/>
                    <w:right w:val="none" w:sz="0" w:space="0" w:color="auto"/>
                  </w:divBdr>
                </w:div>
                <w:div w:id="414017824">
                  <w:marLeft w:val="0"/>
                  <w:marRight w:val="0"/>
                  <w:marTop w:val="40"/>
                  <w:marBottom w:val="40"/>
                  <w:divBdr>
                    <w:top w:val="none" w:sz="0" w:space="0" w:color="auto"/>
                    <w:left w:val="none" w:sz="0" w:space="0" w:color="auto"/>
                    <w:bottom w:val="none" w:sz="0" w:space="0" w:color="auto"/>
                    <w:right w:val="none" w:sz="0" w:space="0" w:color="auto"/>
                  </w:divBdr>
                </w:div>
                <w:div w:id="415788312">
                  <w:marLeft w:val="0"/>
                  <w:marRight w:val="0"/>
                  <w:marTop w:val="40"/>
                  <w:marBottom w:val="40"/>
                  <w:divBdr>
                    <w:top w:val="none" w:sz="0" w:space="0" w:color="auto"/>
                    <w:left w:val="none" w:sz="0" w:space="0" w:color="auto"/>
                    <w:bottom w:val="none" w:sz="0" w:space="0" w:color="auto"/>
                    <w:right w:val="none" w:sz="0" w:space="0" w:color="auto"/>
                  </w:divBdr>
                </w:div>
                <w:div w:id="416753890">
                  <w:marLeft w:val="0"/>
                  <w:marRight w:val="0"/>
                  <w:marTop w:val="40"/>
                  <w:marBottom w:val="40"/>
                  <w:divBdr>
                    <w:top w:val="none" w:sz="0" w:space="0" w:color="auto"/>
                    <w:left w:val="none" w:sz="0" w:space="0" w:color="auto"/>
                    <w:bottom w:val="none" w:sz="0" w:space="0" w:color="auto"/>
                    <w:right w:val="none" w:sz="0" w:space="0" w:color="auto"/>
                  </w:divBdr>
                </w:div>
                <w:div w:id="417093979">
                  <w:marLeft w:val="1440"/>
                  <w:marRight w:val="0"/>
                  <w:marTop w:val="0"/>
                  <w:marBottom w:val="101"/>
                  <w:divBdr>
                    <w:top w:val="none" w:sz="0" w:space="0" w:color="auto"/>
                    <w:left w:val="none" w:sz="0" w:space="0" w:color="auto"/>
                    <w:bottom w:val="none" w:sz="0" w:space="0" w:color="auto"/>
                    <w:right w:val="none" w:sz="0" w:space="0" w:color="auto"/>
                  </w:divBdr>
                </w:div>
                <w:div w:id="418602924">
                  <w:marLeft w:val="0"/>
                  <w:marRight w:val="0"/>
                  <w:marTop w:val="0"/>
                  <w:marBottom w:val="101"/>
                  <w:divBdr>
                    <w:top w:val="none" w:sz="0" w:space="0" w:color="auto"/>
                    <w:left w:val="none" w:sz="0" w:space="0" w:color="auto"/>
                    <w:bottom w:val="none" w:sz="0" w:space="0" w:color="auto"/>
                    <w:right w:val="none" w:sz="0" w:space="0" w:color="auto"/>
                  </w:divBdr>
                </w:div>
                <w:div w:id="421339167">
                  <w:marLeft w:val="0"/>
                  <w:marRight w:val="0"/>
                  <w:marTop w:val="0"/>
                  <w:marBottom w:val="101"/>
                  <w:divBdr>
                    <w:top w:val="none" w:sz="0" w:space="0" w:color="auto"/>
                    <w:left w:val="none" w:sz="0" w:space="0" w:color="auto"/>
                    <w:bottom w:val="none" w:sz="0" w:space="0" w:color="auto"/>
                    <w:right w:val="none" w:sz="0" w:space="0" w:color="auto"/>
                  </w:divBdr>
                </w:div>
                <w:div w:id="424422260">
                  <w:marLeft w:val="1584"/>
                  <w:marRight w:val="0"/>
                  <w:marTop w:val="0"/>
                  <w:marBottom w:val="101"/>
                  <w:divBdr>
                    <w:top w:val="none" w:sz="0" w:space="0" w:color="auto"/>
                    <w:left w:val="none" w:sz="0" w:space="0" w:color="auto"/>
                    <w:bottom w:val="none" w:sz="0" w:space="0" w:color="auto"/>
                    <w:right w:val="none" w:sz="0" w:space="0" w:color="auto"/>
                  </w:divBdr>
                </w:div>
                <w:div w:id="425076634">
                  <w:marLeft w:val="0"/>
                  <w:marRight w:val="0"/>
                  <w:marTop w:val="0"/>
                  <w:marBottom w:val="101"/>
                  <w:divBdr>
                    <w:top w:val="none" w:sz="0" w:space="0" w:color="auto"/>
                    <w:left w:val="none" w:sz="0" w:space="0" w:color="auto"/>
                    <w:bottom w:val="none" w:sz="0" w:space="0" w:color="auto"/>
                    <w:right w:val="none" w:sz="0" w:space="0" w:color="auto"/>
                  </w:divBdr>
                </w:div>
                <w:div w:id="427120250">
                  <w:marLeft w:val="0"/>
                  <w:marRight w:val="0"/>
                  <w:marTop w:val="40"/>
                  <w:marBottom w:val="40"/>
                  <w:divBdr>
                    <w:top w:val="none" w:sz="0" w:space="0" w:color="auto"/>
                    <w:left w:val="none" w:sz="0" w:space="0" w:color="auto"/>
                    <w:bottom w:val="none" w:sz="0" w:space="0" w:color="auto"/>
                    <w:right w:val="none" w:sz="0" w:space="0" w:color="auto"/>
                  </w:divBdr>
                </w:div>
                <w:div w:id="433281071">
                  <w:marLeft w:val="0"/>
                  <w:marRight w:val="0"/>
                  <w:marTop w:val="0"/>
                  <w:marBottom w:val="84"/>
                  <w:divBdr>
                    <w:top w:val="none" w:sz="0" w:space="0" w:color="auto"/>
                    <w:left w:val="none" w:sz="0" w:space="0" w:color="auto"/>
                    <w:bottom w:val="none" w:sz="0" w:space="0" w:color="auto"/>
                    <w:right w:val="none" w:sz="0" w:space="0" w:color="auto"/>
                  </w:divBdr>
                </w:div>
                <w:div w:id="433601518">
                  <w:marLeft w:val="1152"/>
                  <w:marRight w:val="0"/>
                  <w:marTop w:val="0"/>
                  <w:marBottom w:val="101"/>
                  <w:divBdr>
                    <w:top w:val="none" w:sz="0" w:space="0" w:color="auto"/>
                    <w:left w:val="none" w:sz="0" w:space="0" w:color="auto"/>
                    <w:bottom w:val="none" w:sz="0" w:space="0" w:color="auto"/>
                    <w:right w:val="none" w:sz="0" w:space="0" w:color="auto"/>
                  </w:divBdr>
                </w:div>
                <w:div w:id="434248232">
                  <w:marLeft w:val="0"/>
                  <w:marRight w:val="0"/>
                  <w:marTop w:val="0"/>
                  <w:marBottom w:val="101"/>
                  <w:divBdr>
                    <w:top w:val="none" w:sz="0" w:space="0" w:color="auto"/>
                    <w:left w:val="none" w:sz="0" w:space="0" w:color="auto"/>
                    <w:bottom w:val="none" w:sz="0" w:space="0" w:color="auto"/>
                    <w:right w:val="none" w:sz="0" w:space="0" w:color="auto"/>
                  </w:divBdr>
                </w:div>
                <w:div w:id="434445752">
                  <w:marLeft w:val="0"/>
                  <w:marRight w:val="0"/>
                  <w:marTop w:val="0"/>
                  <w:marBottom w:val="101"/>
                  <w:divBdr>
                    <w:top w:val="none" w:sz="0" w:space="0" w:color="auto"/>
                    <w:left w:val="none" w:sz="0" w:space="0" w:color="auto"/>
                    <w:bottom w:val="none" w:sz="0" w:space="0" w:color="auto"/>
                    <w:right w:val="none" w:sz="0" w:space="0" w:color="auto"/>
                  </w:divBdr>
                </w:div>
                <w:div w:id="438990842">
                  <w:marLeft w:val="1440"/>
                  <w:marRight w:val="0"/>
                  <w:marTop w:val="0"/>
                  <w:marBottom w:val="96"/>
                  <w:divBdr>
                    <w:top w:val="none" w:sz="0" w:space="0" w:color="auto"/>
                    <w:left w:val="none" w:sz="0" w:space="0" w:color="auto"/>
                    <w:bottom w:val="none" w:sz="0" w:space="0" w:color="auto"/>
                    <w:right w:val="none" w:sz="0" w:space="0" w:color="auto"/>
                  </w:divBdr>
                </w:div>
                <w:div w:id="441920122">
                  <w:marLeft w:val="0"/>
                  <w:marRight w:val="0"/>
                  <w:marTop w:val="0"/>
                  <w:marBottom w:val="101"/>
                  <w:divBdr>
                    <w:top w:val="none" w:sz="0" w:space="0" w:color="auto"/>
                    <w:left w:val="none" w:sz="0" w:space="0" w:color="auto"/>
                    <w:bottom w:val="none" w:sz="0" w:space="0" w:color="auto"/>
                    <w:right w:val="none" w:sz="0" w:space="0" w:color="auto"/>
                  </w:divBdr>
                </w:div>
                <w:div w:id="442847015">
                  <w:marLeft w:val="0"/>
                  <w:marRight w:val="0"/>
                  <w:marTop w:val="0"/>
                  <w:marBottom w:val="84"/>
                  <w:divBdr>
                    <w:top w:val="none" w:sz="0" w:space="0" w:color="auto"/>
                    <w:left w:val="none" w:sz="0" w:space="0" w:color="auto"/>
                    <w:bottom w:val="none" w:sz="0" w:space="0" w:color="auto"/>
                    <w:right w:val="none" w:sz="0" w:space="0" w:color="auto"/>
                  </w:divBdr>
                </w:div>
                <w:div w:id="448356728">
                  <w:marLeft w:val="0"/>
                  <w:marRight w:val="0"/>
                  <w:marTop w:val="40"/>
                  <w:marBottom w:val="40"/>
                  <w:divBdr>
                    <w:top w:val="none" w:sz="0" w:space="0" w:color="auto"/>
                    <w:left w:val="none" w:sz="0" w:space="0" w:color="auto"/>
                    <w:bottom w:val="none" w:sz="0" w:space="0" w:color="auto"/>
                    <w:right w:val="none" w:sz="0" w:space="0" w:color="auto"/>
                  </w:divBdr>
                </w:div>
                <w:div w:id="451821718">
                  <w:marLeft w:val="720"/>
                  <w:marRight w:val="0"/>
                  <w:marTop w:val="40"/>
                  <w:marBottom w:val="40"/>
                  <w:divBdr>
                    <w:top w:val="none" w:sz="0" w:space="0" w:color="auto"/>
                    <w:left w:val="none" w:sz="0" w:space="0" w:color="auto"/>
                    <w:bottom w:val="none" w:sz="0" w:space="0" w:color="auto"/>
                    <w:right w:val="none" w:sz="0" w:space="0" w:color="auto"/>
                  </w:divBdr>
                </w:div>
                <w:div w:id="454374267">
                  <w:marLeft w:val="720"/>
                  <w:marRight w:val="0"/>
                  <w:marTop w:val="40"/>
                  <w:marBottom w:val="40"/>
                  <w:divBdr>
                    <w:top w:val="none" w:sz="0" w:space="0" w:color="auto"/>
                    <w:left w:val="none" w:sz="0" w:space="0" w:color="auto"/>
                    <w:bottom w:val="none" w:sz="0" w:space="0" w:color="auto"/>
                    <w:right w:val="none" w:sz="0" w:space="0" w:color="auto"/>
                  </w:divBdr>
                </w:div>
                <w:div w:id="457574782">
                  <w:marLeft w:val="1440"/>
                  <w:marRight w:val="0"/>
                  <w:marTop w:val="0"/>
                  <w:marBottom w:val="101"/>
                  <w:divBdr>
                    <w:top w:val="none" w:sz="0" w:space="0" w:color="auto"/>
                    <w:left w:val="none" w:sz="0" w:space="0" w:color="auto"/>
                    <w:bottom w:val="none" w:sz="0" w:space="0" w:color="auto"/>
                    <w:right w:val="none" w:sz="0" w:space="0" w:color="auto"/>
                  </w:divBdr>
                </w:div>
                <w:div w:id="460340523">
                  <w:marLeft w:val="720"/>
                  <w:marRight w:val="0"/>
                  <w:marTop w:val="40"/>
                  <w:marBottom w:val="40"/>
                  <w:divBdr>
                    <w:top w:val="none" w:sz="0" w:space="0" w:color="auto"/>
                    <w:left w:val="none" w:sz="0" w:space="0" w:color="auto"/>
                    <w:bottom w:val="none" w:sz="0" w:space="0" w:color="auto"/>
                    <w:right w:val="none" w:sz="0" w:space="0" w:color="auto"/>
                  </w:divBdr>
                </w:div>
                <w:div w:id="460534984">
                  <w:marLeft w:val="0"/>
                  <w:marRight w:val="0"/>
                  <w:marTop w:val="0"/>
                  <w:marBottom w:val="101"/>
                  <w:divBdr>
                    <w:top w:val="none" w:sz="0" w:space="0" w:color="auto"/>
                    <w:left w:val="none" w:sz="0" w:space="0" w:color="auto"/>
                    <w:bottom w:val="none" w:sz="0" w:space="0" w:color="auto"/>
                    <w:right w:val="none" w:sz="0" w:space="0" w:color="auto"/>
                  </w:divBdr>
                </w:div>
                <w:div w:id="465466478">
                  <w:marLeft w:val="1008"/>
                  <w:marRight w:val="0"/>
                  <w:marTop w:val="0"/>
                  <w:marBottom w:val="94"/>
                  <w:divBdr>
                    <w:top w:val="none" w:sz="0" w:space="0" w:color="auto"/>
                    <w:left w:val="none" w:sz="0" w:space="0" w:color="auto"/>
                    <w:bottom w:val="none" w:sz="0" w:space="0" w:color="auto"/>
                    <w:right w:val="none" w:sz="0" w:space="0" w:color="auto"/>
                  </w:divBdr>
                </w:div>
                <w:div w:id="467550555">
                  <w:marLeft w:val="0"/>
                  <w:marRight w:val="0"/>
                  <w:marTop w:val="40"/>
                  <w:marBottom w:val="40"/>
                  <w:divBdr>
                    <w:top w:val="none" w:sz="0" w:space="0" w:color="auto"/>
                    <w:left w:val="none" w:sz="0" w:space="0" w:color="auto"/>
                    <w:bottom w:val="none" w:sz="0" w:space="0" w:color="auto"/>
                    <w:right w:val="none" w:sz="0" w:space="0" w:color="auto"/>
                  </w:divBdr>
                </w:div>
                <w:div w:id="468941151">
                  <w:marLeft w:val="0"/>
                  <w:marRight w:val="0"/>
                  <w:marTop w:val="0"/>
                  <w:marBottom w:val="101"/>
                  <w:divBdr>
                    <w:top w:val="none" w:sz="0" w:space="0" w:color="auto"/>
                    <w:left w:val="none" w:sz="0" w:space="0" w:color="auto"/>
                    <w:bottom w:val="none" w:sz="0" w:space="0" w:color="auto"/>
                    <w:right w:val="none" w:sz="0" w:space="0" w:color="auto"/>
                  </w:divBdr>
                </w:div>
                <w:div w:id="469523345">
                  <w:marLeft w:val="0"/>
                  <w:marRight w:val="0"/>
                  <w:marTop w:val="0"/>
                  <w:marBottom w:val="101"/>
                  <w:divBdr>
                    <w:top w:val="none" w:sz="0" w:space="0" w:color="auto"/>
                    <w:left w:val="none" w:sz="0" w:space="0" w:color="auto"/>
                    <w:bottom w:val="none" w:sz="0" w:space="0" w:color="auto"/>
                    <w:right w:val="none" w:sz="0" w:space="0" w:color="auto"/>
                  </w:divBdr>
                </w:div>
                <w:div w:id="477185673">
                  <w:marLeft w:val="0"/>
                  <w:marRight w:val="0"/>
                  <w:marTop w:val="0"/>
                  <w:marBottom w:val="101"/>
                  <w:divBdr>
                    <w:top w:val="none" w:sz="0" w:space="0" w:color="auto"/>
                    <w:left w:val="none" w:sz="0" w:space="0" w:color="auto"/>
                    <w:bottom w:val="none" w:sz="0" w:space="0" w:color="auto"/>
                    <w:right w:val="none" w:sz="0" w:space="0" w:color="auto"/>
                  </w:divBdr>
                </w:div>
                <w:div w:id="479925768">
                  <w:marLeft w:val="1440"/>
                  <w:marRight w:val="0"/>
                  <w:marTop w:val="0"/>
                  <w:marBottom w:val="101"/>
                  <w:divBdr>
                    <w:top w:val="none" w:sz="0" w:space="0" w:color="auto"/>
                    <w:left w:val="none" w:sz="0" w:space="0" w:color="auto"/>
                    <w:bottom w:val="none" w:sz="0" w:space="0" w:color="auto"/>
                    <w:right w:val="none" w:sz="0" w:space="0" w:color="auto"/>
                  </w:divBdr>
                </w:div>
                <w:div w:id="481235018">
                  <w:marLeft w:val="0"/>
                  <w:marRight w:val="0"/>
                  <w:marTop w:val="40"/>
                  <w:marBottom w:val="40"/>
                  <w:divBdr>
                    <w:top w:val="none" w:sz="0" w:space="0" w:color="auto"/>
                    <w:left w:val="none" w:sz="0" w:space="0" w:color="auto"/>
                    <w:bottom w:val="none" w:sz="0" w:space="0" w:color="auto"/>
                    <w:right w:val="none" w:sz="0" w:space="0" w:color="auto"/>
                  </w:divBdr>
                </w:div>
                <w:div w:id="482312037">
                  <w:marLeft w:val="720"/>
                  <w:marRight w:val="0"/>
                  <w:marTop w:val="0"/>
                  <w:marBottom w:val="101"/>
                  <w:divBdr>
                    <w:top w:val="none" w:sz="0" w:space="0" w:color="auto"/>
                    <w:left w:val="none" w:sz="0" w:space="0" w:color="auto"/>
                    <w:bottom w:val="none" w:sz="0" w:space="0" w:color="auto"/>
                    <w:right w:val="none" w:sz="0" w:space="0" w:color="auto"/>
                  </w:divBdr>
                </w:div>
                <w:div w:id="483278665">
                  <w:marLeft w:val="0"/>
                  <w:marRight w:val="0"/>
                  <w:marTop w:val="0"/>
                  <w:marBottom w:val="101"/>
                  <w:divBdr>
                    <w:top w:val="none" w:sz="0" w:space="0" w:color="auto"/>
                    <w:left w:val="none" w:sz="0" w:space="0" w:color="auto"/>
                    <w:bottom w:val="none" w:sz="0" w:space="0" w:color="auto"/>
                    <w:right w:val="none" w:sz="0" w:space="0" w:color="auto"/>
                  </w:divBdr>
                </w:div>
                <w:div w:id="484973291">
                  <w:marLeft w:val="0"/>
                  <w:marRight w:val="0"/>
                  <w:marTop w:val="40"/>
                  <w:marBottom w:val="40"/>
                  <w:divBdr>
                    <w:top w:val="none" w:sz="0" w:space="0" w:color="auto"/>
                    <w:left w:val="none" w:sz="0" w:space="0" w:color="auto"/>
                    <w:bottom w:val="none" w:sz="0" w:space="0" w:color="auto"/>
                    <w:right w:val="none" w:sz="0" w:space="0" w:color="auto"/>
                  </w:divBdr>
                </w:div>
                <w:div w:id="486747933">
                  <w:marLeft w:val="0"/>
                  <w:marRight w:val="0"/>
                  <w:marTop w:val="40"/>
                  <w:marBottom w:val="40"/>
                  <w:divBdr>
                    <w:top w:val="none" w:sz="0" w:space="0" w:color="auto"/>
                    <w:left w:val="none" w:sz="0" w:space="0" w:color="auto"/>
                    <w:bottom w:val="none" w:sz="0" w:space="0" w:color="auto"/>
                    <w:right w:val="none" w:sz="0" w:space="0" w:color="auto"/>
                  </w:divBdr>
                </w:div>
                <w:div w:id="487210936">
                  <w:marLeft w:val="0"/>
                  <w:marRight w:val="0"/>
                  <w:marTop w:val="0"/>
                  <w:marBottom w:val="96"/>
                  <w:divBdr>
                    <w:top w:val="none" w:sz="0" w:space="0" w:color="auto"/>
                    <w:left w:val="none" w:sz="0" w:space="0" w:color="auto"/>
                    <w:bottom w:val="none" w:sz="0" w:space="0" w:color="auto"/>
                    <w:right w:val="none" w:sz="0" w:space="0" w:color="auto"/>
                  </w:divBdr>
                </w:div>
                <w:div w:id="490559047">
                  <w:marLeft w:val="0"/>
                  <w:marRight w:val="0"/>
                  <w:marTop w:val="40"/>
                  <w:marBottom w:val="40"/>
                  <w:divBdr>
                    <w:top w:val="none" w:sz="0" w:space="0" w:color="auto"/>
                    <w:left w:val="none" w:sz="0" w:space="0" w:color="auto"/>
                    <w:bottom w:val="none" w:sz="0" w:space="0" w:color="auto"/>
                    <w:right w:val="none" w:sz="0" w:space="0" w:color="auto"/>
                  </w:divBdr>
                </w:div>
                <w:div w:id="491458248">
                  <w:marLeft w:val="0"/>
                  <w:marRight w:val="0"/>
                  <w:marTop w:val="40"/>
                  <w:marBottom w:val="40"/>
                  <w:divBdr>
                    <w:top w:val="none" w:sz="0" w:space="0" w:color="auto"/>
                    <w:left w:val="none" w:sz="0" w:space="0" w:color="auto"/>
                    <w:bottom w:val="none" w:sz="0" w:space="0" w:color="auto"/>
                    <w:right w:val="none" w:sz="0" w:space="0" w:color="auto"/>
                  </w:divBdr>
                </w:div>
                <w:div w:id="493643823">
                  <w:marLeft w:val="0"/>
                  <w:marRight w:val="0"/>
                  <w:marTop w:val="0"/>
                  <w:marBottom w:val="101"/>
                  <w:divBdr>
                    <w:top w:val="none" w:sz="0" w:space="0" w:color="auto"/>
                    <w:left w:val="none" w:sz="0" w:space="0" w:color="auto"/>
                    <w:bottom w:val="none" w:sz="0" w:space="0" w:color="auto"/>
                    <w:right w:val="none" w:sz="0" w:space="0" w:color="auto"/>
                  </w:divBdr>
                </w:div>
                <w:div w:id="493686738">
                  <w:marLeft w:val="0"/>
                  <w:marRight w:val="0"/>
                  <w:marTop w:val="0"/>
                  <w:marBottom w:val="101"/>
                  <w:divBdr>
                    <w:top w:val="none" w:sz="0" w:space="0" w:color="auto"/>
                    <w:left w:val="none" w:sz="0" w:space="0" w:color="auto"/>
                    <w:bottom w:val="none" w:sz="0" w:space="0" w:color="auto"/>
                    <w:right w:val="none" w:sz="0" w:space="0" w:color="auto"/>
                  </w:divBdr>
                </w:div>
                <w:div w:id="494145419">
                  <w:marLeft w:val="0"/>
                  <w:marRight w:val="0"/>
                  <w:marTop w:val="0"/>
                  <w:marBottom w:val="101"/>
                  <w:divBdr>
                    <w:top w:val="none" w:sz="0" w:space="0" w:color="auto"/>
                    <w:left w:val="none" w:sz="0" w:space="0" w:color="auto"/>
                    <w:bottom w:val="none" w:sz="0" w:space="0" w:color="auto"/>
                    <w:right w:val="none" w:sz="0" w:space="0" w:color="auto"/>
                  </w:divBdr>
                </w:div>
                <w:div w:id="499740624">
                  <w:marLeft w:val="0"/>
                  <w:marRight w:val="0"/>
                  <w:marTop w:val="40"/>
                  <w:marBottom w:val="40"/>
                  <w:divBdr>
                    <w:top w:val="none" w:sz="0" w:space="0" w:color="auto"/>
                    <w:left w:val="none" w:sz="0" w:space="0" w:color="auto"/>
                    <w:bottom w:val="none" w:sz="0" w:space="0" w:color="auto"/>
                    <w:right w:val="none" w:sz="0" w:space="0" w:color="auto"/>
                  </w:divBdr>
                </w:div>
                <w:div w:id="499780410">
                  <w:marLeft w:val="720"/>
                  <w:marRight w:val="0"/>
                  <w:marTop w:val="0"/>
                  <w:marBottom w:val="101"/>
                  <w:divBdr>
                    <w:top w:val="none" w:sz="0" w:space="0" w:color="auto"/>
                    <w:left w:val="none" w:sz="0" w:space="0" w:color="auto"/>
                    <w:bottom w:val="none" w:sz="0" w:space="0" w:color="auto"/>
                    <w:right w:val="none" w:sz="0" w:space="0" w:color="auto"/>
                  </w:divBdr>
                </w:div>
                <w:div w:id="509100090">
                  <w:marLeft w:val="0"/>
                  <w:marRight w:val="0"/>
                  <w:marTop w:val="40"/>
                  <w:marBottom w:val="40"/>
                  <w:divBdr>
                    <w:top w:val="none" w:sz="0" w:space="0" w:color="auto"/>
                    <w:left w:val="none" w:sz="0" w:space="0" w:color="auto"/>
                    <w:bottom w:val="none" w:sz="0" w:space="0" w:color="auto"/>
                    <w:right w:val="none" w:sz="0" w:space="0" w:color="auto"/>
                  </w:divBdr>
                </w:div>
                <w:div w:id="511843362">
                  <w:marLeft w:val="0"/>
                  <w:marRight w:val="0"/>
                  <w:marTop w:val="40"/>
                  <w:marBottom w:val="40"/>
                  <w:divBdr>
                    <w:top w:val="none" w:sz="0" w:space="0" w:color="auto"/>
                    <w:left w:val="none" w:sz="0" w:space="0" w:color="auto"/>
                    <w:bottom w:val="none" w:sz="0" w:space="0" w:color="auto"/>
                    <w:right w:val="none" w:sz="0" w:space="0" w:color="auto"/>
                  </w:divBdr>
                </w:div>
                <w:div w:id="512915760">
                  <w:marLeft w:val="0"/>
                  <w:marRight w:val="0"/>
                  <w:marTop w:val="40"/>
                  <w:marBottom w:val="40"/>
                  <w:divBdr>
                    <w:top w:val="none" w:sz="0" w:space="0" w:color="auto"/>
                    <w:left w:val="none" w:sz="0" w:space="0" w:color="auto"/>
                    <w:bottom w:val="none" w:sz="0" w:space="0" w:color="auto"/>
                    <w:right w:val="none" w:sz="0" w:space="0" w:color="auto"/>
                  </w:divBdr>
                </w:div>
                <w:div w:id="516848046">
                  <w:marLeft w:val="0"/>
                  <w:marRight w:val="0"/>
                  <w:marTop w:val="40"/>
                  <w:marBottom w:val="40"/>
                  <w:divBdr>
                    <w:top w:val="none" w:sz="0" w:space="0" w:color="auto"/>
                    <w:left w:val="none" w:sz="0" w:space="0" w:color="auto"/>
                    <w:bottom w:val="none" w:sz="0" w:space="0" w:color="auto"/>
                    <w:right w:val="none" w:sz="0" w:space="0" w:color="auto"/>
                  </w:divBdr>
                </w:div>
                <w:div w:id="520047237">
                  <w:marLeft w:val="0"/>
                  <w:marRight w:val="0"/>
                  <w:marTop w:val="0"/>
                  <w:marBottom w:val="96"/>
                  <w:divBdr>
                    <w:top w:val="none" w:sz="0" w:space="0" w:color="auto"/>
                    <w:left w:val="none" w:sz="0" w:space="0" w:color="auto"/>
                    <w:bottom w:val="none" w:sz="0" w:space="0" w:color="auto"/>
                    <w:right w:val="none" w:sz="0" w:space="0" w:color="auto"/>
                  </w:divBdr>
                </w:div>
                <w:div w:id="521167843">
                  <w:marLeft w:val="1008"/>
                  <w:marRight w:val="0"/>
                  <w:marTop w:val="0"/>
                  <w:marBottom w:val="94"/>
                  <w:divBdr>
                    <w:top w:val="none" w:sz="0" w:space="0" w:color="auto"/>
                    <w:left w:val="none" w:sz="0" w:space="0" w:color="auto"/>
                    <w:bottom w:val="none" w:sz="0" w:space="0" w:color="auto"/>
                    <w:right w:val="none" w:sz="0" w:space="0" w:color="auto"/>
                  </w:divBdr>
                </w:div>
                <w:div w:id="524253564">
                  <w:marLeft w:val="720"/>
                  <w:marRight w:val="0"/>
                  <w:marTop w:val="40"/>
                  <w:marBottom w:val="40"/>
                  <w:divBdr>
                    <w:top w:val="none" w:sz="0" w:space="0" w:color="auto"/>
                    <w:left w:val="none" w:sz="0" w:space="0" w:color="auto"/>
                    <w:bottom w:val="none" w:sz="0" w:space="0" w:color="auto"/>
                    <w:right w:val="none" w:sz="0" w:space="0" w:color="auto"/>
                  </w:divBdr>
                </w:div>
                <w:div w:id="526990924">
                  <w:marLeft w:val="0"/>
                  <w:marRight w:val="0"/>
                  <w:marTop w:val="0"/>
                  <w:marBottom w:val="84"/>
                  <w:divBdr>
                    <w:top w:val="none" w:sz="0" w:space="0" w:color="auto"/>
                    <w:left w:val="none" w:sz="0" w:space="0" w:color="auto"/>
                    <w:bottom w:val="none" w:sz="0" w:space="0" w:color="auto"/>
                    <w:right w:val="none" w:sz="0" w:space="0" w:color="auto"/>
                  </w:divBdr>
                </w:div>
                <w:div w:id="533078482">
                  <w:marLeft w:val="0"/>
                  <w:marRight w:val="0"/>
                  <w:marTop w:val="0"/>
                  <w:marBottom w:val="101"/>
                  <w:divBdr>
                    <w:top w:val="none" w:sz="0" w:space="0" w:color="auto"/>
                    <w:left w:val="none" w:sz="0" w:space="0" w:color="auto"/>
                    <w:bottom w:val="none" w:sz="0" w:space="0" w:color="auto"/>
                    <w:right w:val="none" w:sz="0" w:space="0" w:color="auto"/>
                  </w:divBdr>
                </w:div>
                <w:div w:id="534196129">
                  <w:marLeft w:val="0"/>
                  <w:marRight w:val="0"/>
                  <w:marTop w:val="40"/>
                  <w:marBottom w:val="40"/>
                  <w:divBdr>
                    <w:top w:val="none" w:sz="0" w:space="0" w:color="auto"/>
                    <w:left w:val="none" w:sz="0" w:space="0" w:color="auto"/>
                    <w:bottom w:val="none" w:sz="0" w:space="0" w:color="auto"/>
                    <w:right w:val="none" w:sz="0" w:space="0" w:color="auto"/>
                  </w:divBdr>
                </w:div>
                <w:div w:id="535502840">
                  <w:marLeft w:val="0"/>
                  <w:marRight w:val="0"/>
                  <w:marTop w:val="40"/>
                  <w:marBottom w:val="40"/>
                  <w:divBdr>
                    <w:top w:val="none" w:sz="0" w:space="0" w:color="auto"/>
                    <w:left w:val="none" w:sz="0" w:space="0" w:color="auto"/>
                    <w:bottom w:val="none" w:sz="0" w:space="0" w:color="auto"/>
                    <w:right w:val="none" w:sz="0" w:space="0" w:color="auto"/>
                  </w:divBdr>
                </w:div>
                <w:div w:id="538317525">
                  <w:marLeft w:val="0"/>
                  <w:marRight w:val="0"/>
                  <w:marTop w:val="0"/>
                  <w:marBottom w:val="101"/>
                  <w:divBdr>
                    <w:top w:val="none" w:sz="0" w:space="0" w:color="auto"/>
                    <w:left w:val="none" w:sz="0" w:space="0" w:color="auto"/>
                    <w:bottom w:val="none" w:sz="0" w:space="0" w:color="auto"/>
                    <w:right w:val="none" w:sz="0" w:space="0" w:color="auto"/>
                  </w:divBdr>
                </w:div>
                <w:div w:id="541787888">
                  <w:marLeft w:val="1152"/>
                  <w:marRight w:val="0"/>
                  <w:marTop w:val="0"/>
                  <w:marBottom w:val="101"/>
                  <w:divBdr>
                    <w:top w:val="none" w:sz="0" w:space="0" w:color="auto"/>
                    <w:left w:val="none" w:sz="0" w:space="0" w:color="auto"/>
                    <w:bottom w:val="none" w:sz="0" w:space="0" w:color="auto"/>
                    <w:right w:val="none" w:sz="0" w:space="0" w:color="auto"/>
                  </w:divBdr>
                </w:div>
                <w:div w:id="541869696">
                  <w:marLeft w:val="0"/>
                  <w:marRight w:val="0"/>
                  <w:marTop w:val="0"/>
                  <w:marBottom w:val="101"/>
                  <w:divBdr>
                    <w:top w:val="none" w:sz="0" w:space="0" w:color="auto"/>
                    <w:left w:val="none" w:sz="0" w:space="0" w:color="auto"/>
                    <w:bottom w:val="none" w:sz="0" w:space="0" w:color="auto"/>
                    <w:right w:val="none" w:sz="0" w:space="0" w:color="auto"/>
                  </w:divBdr>
                </w:div>
                <w:div w:id="555703176">
                  <w:marLeft w:val="720"/>
                  <w:marRight w:val="0"/>
                  <w:marTop w:val="40"/>
                  <w:marBottom w:val="40"/>
                  <w:divBdr>
                    <w:top w:val="none" w:sz="0" w:space="0" w:color="auto"/>
                    <w:left w:val="none" w:sz="0" w:space="0" w:color="auto"/>
                    <w:bottom w:val="none" w:sz="0" w:space="0" w:color="auto"/>
                    <w:right w:val="none" w:sz="0" w:space="0" w:color="auto"/>
                  </w:divBdr>
                </w:div>
                <w:div w:id="558444322">
                  <w:marLeft w:val="0"/>
                  <w:marRight w:val="0"/>
                  <w:marTop w:val="40"/>
                  <w:marBottom w:val="40"/>
                  <w:divBdr>
                    <w:top w:val="none" w:sz="0" w:space="0" w:color="auto"/>
                    <w:left w:val="none" w:sz="0" w:space="0" w:color="auto"/>
                    <w:bottom w:val="none" w:sz="0" w:space="0" w:color="auto"/>
                    <w:right w:val="none" w:sz="0" w:space="0" w:color="auto"/>
                  </w:divBdr>
                </w:div>
                <w:div w:id="566570049">
                  <w:marLeft w:val="0"/>
                  <w:marRight w:val="0"/>
                  <w:marTop w:val="40"/>
                  <w:marBottom w:val="40"/>
                  <w:divBdr>
                    <w:top w:val="none" w:sz="0" w:space="0" w:color="auto"/>
                    <w:left w:val="none" w:sz="0" w:space="0" w:color="auto"/>
                    <w:bottom w:val="none" w:sz="0" w:space="0" w:color="auto"/>
                    <w:right w:val="none" w:sz="0" w:space="0" w:color="auto"/>
                  </w:divBdr>
                </w:div>
                <w:div w:id="571500133">
                  <w:marLeft w:val="1440"/>
                  <w:marRight w:val="0"/>
                  <w:marTop w:val="0"/>
                  <w:marBottom w:val="101"/>
                  <w:divBdr>
                    <w:top w:val="none" w:sz="0" w:space="0" w:color="auto"/>
                    <w:left w:val="none" w:sz="0" w:space="0" w:color="auto"/>
                    <w:bottom w:val="none" w:sz="0" w:space="0" w:color="auto"/>
                    <w:right w:val="none" w:sz="0" w:space="0" w:color="auto"/>
                  </w:divBdr>
                </w:div>
                <w:div w:id="576133912">
                  <w:marLeft w:val="0"/>
                  <w:marRight w:val="0"/>
                  <w:marTop w:val="40"/>
                  <w:marBottom w:val="40"/>
                  <w:divBdr>
                    <w:top w:val="none" w:sz="0" w:space="0" w:color="auto"/>
                    <w:left w:val="none" w:sz="0" w:space="0" w:color="auto"/>
                    <w:bottom w:val="none" w:sz="0" w:space="0" w:color="auto"/>
                    <w:right w:val="none" w:sz="0" w:space="0" w:color="auto"/>
                  </w:divBdr>
                </w:div>
                <w:div w:id="576552681">
                  <w:marLeft w:val="0"/>
                  <w:marRight w:val="0"/>
                  <w:marTop w:val="0"/>
                  <w:marBottom w:val="101"/>
                  <w:divBdr>
                    <w:top w:val="none" w:sz="0" w:space="0" w:color="auto"/>
                    <w:left w:val="none" w:sz="0" w:space="0" w:color="auto"/>
                    <w:bottom w:val="none" w:sz="0" w:space="0" w:color="auto"/>
                    <w:right w:val="none" w:sz="0" w:space="0" w:color="auto"/>
                  </w:divBdr>
                </w:div>
                <w:div w:id="581373767">
                  <w:marLeft w:val="0"/>
                  <w:marRight w:val="0"/>
                  <w:marTop w:val="40"/>
                  <w:marBottom w:val="40"/>
                  <w:divBdr>
                    <w:top w:val="none" w:sz="0" w:space="0" w:color="auto"/>
                    <w:left w:val="none" w:sz="0" w:space="0" w:color="auto"/>
                    <w:bottom w:val="none" w:sz="0" w:space="0" w:color="auto"/>
                    <w:right w:val="none" w:sz="0" w:space="0" w:color="auto"/>
                  </w:divBdr>
                </w:div>
                <w:div w:id="585040663">
                  <w:marLeft w:val="0"/>
                  <w:marRight w:val="0"/>
                  <w:marTop w:val="0"/>
                  <w:marBottom w:val="101"/>
                  <w:divBdr>
                    <w:top w:val="none" w:sz="0" w:space="0" w:color="auto"/>
                    <w:left w:val="none" w:sz="0" w:space="0" w:color="auto"/>
                    <w:bottom w:val="none" w:sz="0" w:space="0" w:color="auto"/>
                    <w:right w:val="none" w:sz="0" w:space="0" w:color="auto"/>
                  </w:divBdr>
                </w:div>
                <w:div w:id="586504195">
                  <w:marLeft w:val="1584"/>
                  <w:marRight w:val="0"/>
                  <w:marTop w:val="0"/>
                  <w:marBottom w:val="101"/>
                  <w:divBdr>
                    <w:top w:val="none" w:sz="0" w:space="0" w:color="auto"/>
                    <w:left w:val="none" w:sz="0" w:space="0" w:color="auto"/>
                    <w:bottom w:val="none" w:sz="0" w:space="0" w:color="auto"/>
                    <w:right w:val="none" w:sz="0" w:space="0" w:color="auto"/>
                  </w:divBdr>
                </w:div>
                <w:div w:id="587539333">
                  <w:marLeft w:val="0"/>
                  <w:marRight w:val="0"/>
                  <w:marTop w:val="40"/>
                  <w:marBottom w:val="40"/>
                  <w:divBdr>
                    <w:top w:val="none" w:sz="0" w:space="0" w:color="auto"/>
                    <w:left w:val="none" w:sz="0" w:space="0" w:color="auto"/>
                    <w:bottom w:val="none" w:sz="0" w:space="0" w:color="auto"/>
                    <w:right w:val="none" w:sz="0" w:space="0" w:color="auto"/>
                  </w:divBdr>
                </w:div>
                <w:div w:id="587735875">
                  <w:marLeft w:val="0"/>
                  <w:marRight w:val="0"/>
                  <w:marTop w:val="0"/>
                  <w:marBottom w:val="101"/>
                  <w:divBdr>
                    <w:top w:val="none" w:sz="0" w:space="0" w:color="auto"/>
                    <w:left w:val="none" w:sz="0" w:space="0" w:color="auto"/>
                    <w:bottom w:val="none" w:sz="0" w:space="0" w:color="auto"/>
                    <w:right w:val="none" w:sz="0" w:space="0" w:color="auto"/>
                  </w:divBdr>
                </w:div>
                <w:div w:id="588932236">
                  <w:marLeft w:val="0"/>
                  <w:marRight w:val="0"/>
                  <w:marTop w:val="0"/>
                  <w:marBottom w:val="96"/>
                  <w:divBdr>
                    <w:top w:val="none" w:sz="0" w:space="0" w:color="auto"/>
                    <w:left w:val="none" w:sz="0" w:space="0" w:color="auto"/>
                    <w:bottom w:val="none" w:sz="0" w:space="0" w:color="auto"/>
                    <w:right w:val="none" w:sz="0" w:space="0" w:color="auto"/>
                  </w:divBdr>
                </w:div>
                <w:div w:id="595479844">
                  <w:marLeft w:val="0"/>
                  <w:marRight w:val="0"/>
                  <w:marTop w:val="0"/>
                  <w:marBottom w:val="101"/>
                  <w:divBdr>
                    <w:top w:val="none" w:sz="0" w:space="0" w:color="auto"/>
                    <w:left w:val="none" w:sz="0" w:space="0" w:color="auto"/>
                    <w:bottom w:val="none" w:sz="0" w:space="0" w:color="auto"/>
                    <w:right w:val="none" w:sz="0" w:space="0" w:color="auto"/>
                  </w:divBdr>
                </w:div>
                <w:div w:id="597565283">
                  <w:marLeft w:val="0"/>
                  <w:marRight w:val="0"/>
                  <w:marTop w:val="0"/>
                  <w:marBottom w:val="101"/>
                  <w:divBdr>
                    <w:top w:val="none" w:sz="0" w:space="0" w:color="auto"/>
                    <w:left w:val="none" w:sz="0" w:space="0" w:color="auto"/>
                    <w:bottom w:val="none" w:sz="0" w:space="0" w:color="auto"/>
                    <w:right w:val="none" w:sz="0" w:space="0" w:color="auto"/>
                  </w:divBdr>
                </w:div>
                <w:div w:id="597566579">
                  <w:marLeft w:val="0"/>
                  <w:marRight w:val="0"/>
                  <w:marTop w:val="0"/>
                  <w:marBottom w:val="101"/>
                  <w:divBdr>
                    <w:top w:val="none" w:sz="0" w:space="0" w:color="auto"/>
                    <w:left w:val="none" w:sz="0" w:space="0" w:color="auto"/>
                    <w:bottom w:val="none" w:sz="0" w:space="0" w:color="auto"/>
                    <w:right w:val="none" w:sz="0" w:space="0" w:color="auto"/>
                  </w:divBdr>
                </w:div>
                <w:div w:id="601186898">
                  <w:marLeft w:val="720"/>
                  <w:marRight w:val="0"/>
                  <w:marTop w:val="0"/>
                  <w:marBottom w:val="84"/>
                  <w:divBdr>
                    <w:top w:val="none" w:sz="0" w:space="0" w:color="auto"/>
                    <w:left w:val="none" w:sz="0" w:space="0" w:color="auto"/>
                    <w:bottom w:val="none" w:sz="0" w:space="0" w:color="auto"/>
                    <w:right w:val="none" w:sz="0" w:space="0" w:color="auto"/>
                  </w:divBdr>
                </w:div>
                <w:div w:id="602684460">
                  <w:marLeft w:val="0"/>
                  <w:marRight w:val="0"/>
                  <w:marTop w:val="0"/>
                  <w:marBottom w:val="101"/>
                  <w:divBdr>
                    <w:top w:val="none" w:sz="0" w:space="0" w:color="auto"/>
                    <w:left w:val="none" w:sz="0" w:space="0" w:color="auto"/>
                    <w:bottom w:val="none" w:sz="0" w:space="0" w:color="auto"/>
                    <w:right w:val="none" w:sz="0" w:space="0" w:color="auto"/>
                  </w:divBdr>
                </w:div>
                <w:div w:id="603416560">
                  <w:marLeft w:val="0"/>
                  <w:marRight w:val="0"/>
                  <w:marTop w:val="40"/>
                  <w:marBottom w:val="40"/>
                  <w:divBdr>
                    <w:top w:val="none" w:sz="0" w:space="0" w:color="auto"/>
                    <w:left w:val="none" w:sz="0" w:space="0" w:color="auto"/>
                    <w:bottom w:val="none" w:sz="0" w:space="0" w:color="auto"/>
                    <w:right w:val="none" w:sz="0" w:space="0" w:color="auto"/>
                  </w:divBdr>
                </w:div>
                <w:div w:id="616134040">
                  <w:marLeft w:val="0"/>
                  <w:marRight w:val="0"/>
                  <w:marTop w:val="40"/>
                  <w:marBottom w:val="40"/>
                  <w:divBdr>
                    <w:top w:val="none" w:sz="0" w:space="0" w:color="auto"/>
                    <w:left w:val="none" w:sz="0" w:space="0" w:color="auto"/>
                    <w:bottom w:val="none" w:sz="0" w:space="0" w:color="auto"/>
                    <w:right w:val="none" w:sz="0" w:space="0" w:color="auto"/>
                  </w:divBdr>
                </w:div>
                <w:div w:id="624968121">
                  <w:marLeft w:val="0"/>
                  <w:marRight w:val="0"/>
                  <w:marTop w:val="0"/>
                  <w:marBottom w:val="101"/>
                  <w:divBdr>
                    <w:top w:val="none" w:sz="0" w:space="0" w:color="auto"/>
                    <w:left w:val="none" w:sz="0" w:space="0" w:color="auto"/>
                    <w:bottom w:val="none" w:sz="0" w:space="0" w:color="auto"/>
                    <w:right w:val="none" w:sz="0" w:space="0" w:color="auto"/>
                  </w:divBdr>
                </w:div>
                <w:div w:id="627245774">
                  <w:marLeft w:val="0"/>
                  <w:marRight w:val="0"/>
                  <w:marTop w:val="40"/>
                  <w:marBottom w:val="40"/>
                  <w:divBdr>
                    <w:top w:val="none" w:sz="0" w:space="0" w:color="auto"/>
                    <w:left w:val="none" w:sz="0" w:space="0" w:color="auto"/>
                    <w:bottom w:val="none" w:sz="0" w:space="0" w:color="auto"/>
                    <w:right w:val="none" w:sz="0" w:space="0" w:color="auto"/>
                  </w:divBdr>
                </w:div>
                <w:div w:id="632712334">
                  <w:marLeft w:val="720"/>
                  <w:marRight w:val="0"/>
                  <w:marTop w:val="0"/>
                  <w:marBottom w:val="101"/>
                  <w:divBdr>
                    <w:top w:val="none" w:sz="0" w:space="0" w:color="auto"/>
                    <w:left w:val="none" w:sz="0" w:space="0" w:color="auto"/>
                    <w:bottom w:val="none" w:sz="0" w:space="0" w:color="auto"/>
                    <w:right w:val="none" w:sz="0" w:space="0" w:color="auto"/>
                  </w:divBdr>
                </w:div>
                <w:div w:id="632834084">
                  <w:marLeft w:val="0"/>
                  <w:marRight w:val="0"/>
                  <w:marTop w:val="0"/>
                  <w:marBottom w:val="101"/>
                  <w:divBdr>
                    <w:top w:val="none" w:sz="0" w:space="0" w:color="auto"/>
                    <w:left w:val="none" w:sz="0" w:space="0" w:color="auto"/>
                    <w:bottom w:val="none" w:sz="0" w:space="0" w:color="auto"/>
                    <w:right w:val="none" w:sz="0" w:space="0" w:color="auto"/>
                  </w:divBdr>
                </w:div>
                <w:div w:id="637538853">
                  <w:marLeft w:val="0"/>
                  <w:marRight w:val="0"/>
                  <w:marTop w:val="40"/>
                  <w:marBottom w:val="40"/>
                  <w:divBdr>
                    <w:top w:val="none" w:sz="0" w:space="0" w:color="auto"/>
                    <w:left w:val="none" w:sz="0" w:space="0" w:color="auto"/>
                    <w:bottom w:val="none" w:sz="0" w:space="0" w:color="auto"/>
                    <w:right w:val="none" w:sz="0" w:space="0" w:color="auto"/>
                  </w:divBdr>
                </w:div>
                <w:div w:id="637689980">
                  <w:marLeft w:val="0"/>
                  <w:marRight w:val="0"/>
                  <w:marTop w:val="0"/>
                  <w:marBottom w:val="101"/>
                  <w:divBdr>
                    <w:top w:val="none" w:sz="0" w:space="0" w:color="auto"/>
                    <w:left w:val="none" w:sz="0" w:space="0" w:color="auto"/>
                    <w:bottom w:val="none" w:sz="0" w:space="0" w:color="auto"/>
                    <w:right w:val="none" w:sz="0" w:space="0" w:color="auto"/>
                  </w:divBdr>
                </w:div>
                <w:div w:id="641663895">
                  <w:marLeft w:val="720"/>
                  <w:marRight w:val="0"/>
                  <w:marTop w:val="0"/>
                  <w:marBottom w:val="101"/>
                  <w:divBdr>
                    <w:top w:val="none" w:sz="0" w:space="0" w:color="auto"/>
                    <w:left w:val="none" w:sz="0" w:space="0" w:color="auto"/>
                    <w:bottom w:val="none" w:sz="0" w:space="0" w:color="auto"/>
                    <w:right w:val="none" w:sz="0" w:space="0" w:color="auto"/>
                  </w:divBdr>
                </w:div>
                <w:div w:id="643464840">
                  <w:marLeft w:val="0"/>
                  <w:marRight w:val="0"/>
                  <w:marTop w:val="40"/>
                  <w:marBottom w:val="40"/>
                  <w:divBdr>
                    <w:top w:val="none" w:sz="0" w:space="0" w:color="auto"/>
                    <w:left w:val="none" w:sz="0" w:space="0" w:color="auto"/>
                    <w:bottom w:val="none" w:sz="0" w:space="0" w:color="auto"/>
                    <w:right w:val="none" w:sz="0" w:space="0" w:color="auto"/>
                  </w:divBdr>
                </w:div>
                <w:div w:id="645552765">
                  <w:marLeft w:val="0"/>
                  <w:marRight w:val="0"/>
                  <w:marTop w:val="0"/>
                  <w:marBottom w:val="101"/>
                  <w:divBdr>
                    <w:top w:val="none" w:sz="0" w:space="0" w:color="auto"/>
                    <w:left w:val="none" w:sz="0" w:space="0" w:color="auto"/>
                    <w:bottom w:val="none" w:sz="0" w:space="0" w:color="auto"/>
                    <w:right w:val="none" w:sz="0" w:space="0" w:color="auto"/>
                  </w:divBdr>
                </w:div>
                <w:div w:id="654535156">
                  <w:marLeft w:val="0"/>
                  <w:marRight w:val="0"/>
                  <w:marTop w:val="0"/>
                  <w:marBottom w:val="101"/>
                  <w:divBdr>
                    <w:top w:val="none" w:sz="0" w:space="0" w:color="auto"/>
                    <w:left w:val="none" w:sz="0" w:space="0" w:color="auto"/>
                    <w:bottom w:val="none" w:sz="0" w:space="0" w:color="auto"/>
                    <w:right w:val="none" w:sz="0" w:space="0" w:color="auto"/>
                  </w:divBdr>
                </w:div>
                <w:div w:id="657001126">
                  <w:marLeft w:val="0"/>
                  <w:marRight w:val="0"/>
                  <w:marTop w:val="0"/>
                  <w:marBottom w:val="101"/>
                  <w:divBdr>
                    <w:top w:val="none" w:sz="0" w:space="0" w:color="auto"/>
                    <w:left w:val="none" w:sz="0" w:space="0" w:color="auto"/>
                    <w:bottom w:val="none" w:sz="0" w:space="0" w:color="auto"/>
                    <w:right w:val="none" w:sz="0" w:space="0" w:color="auto"/>
                  </w:divBdr>
                </w:div>
                <w:div w:id="657030248">
                  <w:marLeft w:val="0"/>
                  <w:marRight w:val="0"/>
                  <w:marTop w:val="40"/>
                  <w:marBottom w:val="40"/>
                  <w:divBdr>
                    <w:top w:val="none" w:sz="0" w:space="0" w:color="auto"/>
                    <w:left w:val="none" w:sz="0" w:space="0" w:color="auto"/>
                    <w:bottom w:val="none" w:sz="0" w:space="0" w:color="auto"/>
                    <w:right w:val="none" w:sz="0" w:space="0" w:color="auto"/>
                  </w:divBdr>
                </w:div>
                <w:div w:id="663437856">
                  <w:marLeft w:val="0"/>
                  <w:marRight w:val="0"/>
                  <w:marTop w:val="0"/>
                  <w:marBottom w:val="101"/>
                  <w:divBdr>
                    <w:top w:val="none" w:sz="0" w:space="0" w:color="auto"/>
                    <w:left w:val="none" w:sz="0" w:space="0" w:color="auto"/>
                    <w:bottom w:val="none" w:sz="0" w:space="0" w:color="auto"/>
                    <w:right w:val="none" w:sz="0" w:space="0" w:color="auto"/>
                  </w:divBdr>
                </w:div>
                <w:div w:id="677923765">
                  <w:marLeft w:val="720"/>
                  <w:marRight w:val="0"/>
                  <w:marTop w:val="0"/>
                  <w:marBottom w:val="101"/>
                  <w:divBdr>
                    <w:top w:val="none" w:sz="0" w:space="0" w:color="auto"/>
                    <w:left w:val="none" w:sz="0" w:space="0" w:color="auto"/>
                    <w:bottom w:val="none" w:sz="0" w:space="0" w:color="auto"/>
                    <w:right w:val="none" w:sz="0" w:space="0" w:color="auto"/>
                  </w:divBdr>
                </w:div>
                <w:div w:id="687175905">
                  <w:marLeft w:val="0"/>
                  <w:marRight w:val="0"/>
                  <w:marTop w:val="0"/>
                  <w:marBottom w:val="101"/>
                  <w:divBdr>
                    <w:top w:val="none" w:sz="0" w:space="0" w:color="auto"/>
                    <w:left w:val="none" w:sz="0" w:space="0" w:color="auto"/>
                    <w:bottom w:val="none" w:sz="0" w:space="0" w:color="auto"/>
                    <w:right w:val="none" w:sz="0" w:space="0" w:color="auto"/>
                  </w:divBdr>
                </w:div>
                <w:div w:id="688484533">
                  <w:marLeft w:val="0"/>
                  <w:marRight w:val="0"/>
                  <w:marTop w:val="40"/>
                  <w:marBottom w:val="40"/>
                  <w:divBdr>
                    <w:top w:val="none" w:sz="0" w:space="0" w:color="auto"/>
                    <w:left w:val="none" w:sz="0" w:space="0" w:color="auto"/>
                    <w:bottom w:val="none" w:sz="0" w:space="0" w:color="auto"/>
                    <w:right w:val="none" w:sz="0" w:space="0" w:color="auto"/>
                  </w:divBdr>
                </w:div>
                <w:div w:id="689405708">
                  <w:marLeft w:val="0"/>
                  <w:marRight w:val="0"/>
                  <w:marTop w:val="0"/>
                  <w:marBottom w:val="101"/>
                  <w:divBdr>
                    <w:top w:val="none" w:sz="0" w:space="0" w:color="auto"/>
                    <w:left w:val="none" w:sz="0" w:space="0" w:color="auto"/>
                    <w:bottom w:val="none" w:sz="0" w:space="0" w:color="auto"/>
                    <w:right w:val="none" w:sz="0" w:space="0" w:color="auto"/>
                  </w:divBdr>
                </w:div>
                <w:div w:id="692420316">
                  <w:marLeft w:val="720"/>
                  <w:marRight w:val="0"/>
                  <w:marTop w:val="0"/>
                  <w:marBottom w:val="101"/>
                  <w:divBdr>
                    <w:top w:val="none" w:sz="0" w:space="0" w:color="auto"/>
                    <w:left w:val="none" w:sz="0" w:space="0" w:color="auto"/>
                    <w:bottom w:val="none" w:sz="0" w:space="0" w:color="auto"/>
                    <w:right w:val="none" w:sz="0" w:space="0" w:color="auto"/>
                  </w:divBdr>
                </w:div>
                <w:div w:id="697858343">
                  <w:marLeft w:val="0"/>
                  <w:marRight w:val="0"/>
                  <w:marTop w:val="40"/>
                  <w:marBottom w:val="40"/>
                  <w:divBdr>
                    <w:top w:val="none" w:sz="0" w:space="0" w:color="auto"/>
                    <w:left w:val="none" w:sz="0" w:space="0" w:color="auto"/>
                    <w:bottom w:val="none" w:sz="0" w:space="0" w:color="auto"/>
                    <w:right w:val="none" w:sz="0" w:space="0" w:color="auto"/>
                  </w:divBdr>
                </w:div>
                <w:div w:id="698091494">
                  <w:marLeft w:val="0"/>
                  <w:marRight w:val="0"/>
                  <w:marTop w:val="0"/>
                  <w:marBottom w:val="101"/>
                  <w:divBdr>
                    <w:top w:val="none" w:sz="0" w:space="0" w:color="auto"/>
                    <w:left w:val="none" w:sz="0" w:space="0" w:color="auto"/>
                    <w:bottom w:val="none" w:sz="0" w:space="0" w:color="auto"/>
                    <w:right w:val="none" w:sz="0" w:space="0" w:color="auto"/>
                  </w:divBdr>
                </w:div>
                <w:div w:id="699286616">
                  <w:marLeft w:val="0"/>
                  <w:marRight w:val="0"/>
                  <w:marTop w:val="40"/>
                  <w:marBottom w:val="40"/>
                  <w:divBdr>
                    <w:top w:val="none" w:sz="0" w:space="0" w:color="auto"/>
                    <w:left w:val="none" w:sz="0" w:space="0" w:color="auto"/>
                    <w:bottom w:val="none" w:sz="0" w:space="0" w:color="auto"/>
                    <w:right w:val="none" w:sz="0" w:space="0" w:color="auto"/>
                  </w:divBdr>
                </w:div>
                <w:div w:id="701520998">
                  <w:marLeft w:val="720"/>
                  <w:marRight w:val="0"/>
                  <w:marTop w:val="40"/>
                  <w:marBottom w:val="40"/>
                  <w:divBdr>
                    <w:top w:val="none" w:sz="0" w:space="0" w:color="auto"/>
                    <w:left w:val="none" w:sz="0" w:space="0" w:color="auto"/>
                    <w:bottom w:val="none" w:sz="0" w:space="0" w:color="auto"/>
                    <w:right w:val="none" w:sz="0" w:space="0" w:color="auto"/>
                  </w:divBdr>
                </w:div>
                <w:div w:id="702023027">
                  <w:marLeft w:val="0"/>
                  <w:marRight w:val="0"/>
                  <w:marTop w:val="0"/>
                  <w:marBottom w:val="96"/>
                  <w:divBdr>
                    <w:top w:val="none" w:sz="0" w:space="0" w:color="auto"/>
                    <w:left w:val="none" w:sz="0" w:space="0" w:color="auto"/>
                    <w:bottom w:val="none" w:sz="0" w:space="0" w:color="auto"/>
                    <w:right w:val="none" w:sz="0" w:space="0" w:color="auto"/>
                  </w:divBdr>
                </w:div>
                <w:div w:id="703099603">
                  <w:marLeft w:val="1152"/>
                  <w:marRight w:val="0"/>
                  <w:marTop w:val="0"/>
                  <w:marBottom w:val="101"/>
                  <w:divBdr>
                    <w:top w:val="none" w:sz="0" w:space="0" w:color="auto"/>
                    <w:left w:val="none" w:sz="0" w:space="0" w:color="auto"/>
                    <w:bottom w:val="none" w:sz="0" w:space="0" w:color="auto"/>
                    <w:right w:val="none" w:sz="0" w:space="0" w:color="auto"/>
                  </w:divBdr>
                </w:div>
                <w:div w:id="709231824">
                  <w:marLeft w:val="1440"/>
                  <w:marRight w:val="0"/>
                  <w:marTop w:val="0"/>
                  <w:marBottom w:val="101"/>
                  <w:divBdr>
                    <w:top w:val="none" w:sz="0" w:space="0" w:color="auto"/>
                    <w:left w:val="none" w:sz="0" w:space="0" w:color="auto"/>
                    <w:bottom w:val="none" w:sz="0" w:space="0" w:color="auto"/>
                    <w:right w:val="none" w:sz="0" w:space="0" w:color="auto"/>
                  </w:divBdr>
                </w:div>
                <w:div w:id="712077060">
                  <w:marLeft w:val="0"/>
                  <w:marRight w:val="0"/>
                  <w:marTop w:val="0"/>
                  <w:marBottom w:val="101"/>
                  <w:divBdr>
                    <w:top w:val="none" w:sz="0" w:space="0" w:color="auto"/>
                    <w:left w:val="none" w:sz="0" w:space="0" w:color="auto"/>
                    <w:bottom w:val="none" w:sz="0" w:space="0" w:color="auto"/>
                    <w:right w:val="none" w:sz="0" w:space="0" w:color="auto"/>
                  </w:divBdr>
                </w:div>
                <w:div w:id="718014646">
                  <w:marLeft w:val="0"/>
                  <w:marRight w:val="0"/>
                  <w:marTop w:val="0"/>
                  <w:marBottom w:val="101"/>
                  <w:divBdr>
                    <w:top w:val="none" w:sz="0" w:space="0" w:color="auto"/>
                    <w:left w:val="none" w:sz="0" w:space="0" w:color="auto"/>
                    <w:bottom w:val="none" w:sz="0" w:space="0" w:color="auto"/>
                    <w:right w:val="none" w:sz="0" w:space="0" w:color="auto"/>
                  </w:divBdr>
                </w:div>
                <w:div w:id="721951511">
                  <w:marLeft w:val="720"/>
                  <w:marRight w:val="0"/>
                  <w:marTop w:val="0"/>
                  <w:marBottom w:val="101"/>
                  <w:divBdr>
                    <w:top w:val="none" w:sz="0" w:space="0" w:color="auto"/>
                    <w:left w:val="none" w:sz="0" w:space="0" w:color="auto"/>
                    <w:bottom w:val="none" w:sz="0" w:space="0" w:color="auto"/>
                    <w:right w:val="none" w:sz="0" w:space="0" w:color="auto"/>
                  </w:divBdr>
                </w:div>
                <w:div w:id="723916071">
                  <w:marLeft w:val="0"/>
                  <w:marRight w:val="0"/>
                  <w:marTop w:val="40"/>
                  <w:marBottom w:val="40"/>
                  <w:divBdr>
                    <w:top w:val="none" w:sz="0" w:space="0" w:color="auto"/>
                    <w:left w:val="none" w:sz="0" w:space="0" w:color="auto"/>
                    <w:bottom w:val="none" w:sz="0" w:space="0" w:color="auto"/>
                    <w:right w:val="none" w:sz="0" w:space="0" w:color="auto"/>
                  </w:divBdr>
                </w:div>
                <w:div w:id="729110756">
                  <w:marLeft w:val="0"/>
                  <w:marRight w:val="0"/>
                  <w:marTop w:val="40"/>
                  <w:marBottom w:val="40"/>
                  <w:divBdr>
                    <w:top w:val="none" w:sz="0" w:space="0" w:color="auto"/>
                    <w:left w:val="none" w:sz="0" w:space="0" w:color="auto"/>
                    <w:bottom w:val="none" w:sz="0" w:space="0" w:color="auto"/>
                    <w:right w:val="none" w:sz="0" w:space="0" w:color="auto"/>
                  </w:divBdr>
                </w:div>
                <w:div w:id="733432947">
                  <w:marLeft w:val="720"/>
                  <w:marRight w:val="0"/>
                  <w:marTop w:val="0"/>
                  <w:marBottom w:val="96"/>
                  <w:divBdr>
                    <w:top w:val="none" w:sz="0" w:space="0" w:color="auto"/>
                    <w:left w:val="none" w:sz="0" w:space="0" w:color="auto"/>
                    <w:bottom w:val="none" w:sz="0" w:space="0" w:color="auto"/>
                    <w:right w:val="none" w:sz="0" w:space="0" w:color="auto"/>
                  </w:divBdr>
                </w:div>
                <w:div w:id="735054607">
                  <w:marLeft w:val="0"/>
                  <w:marRight w:val="0"/>
                  <w:marTop w:val="40"/>
                  <w:marBottom w:val="40"/>
                  <w:divBdr>
                    <w:top w:val="none" w:sz="0" w:space="0" w:color="auto"/>
                    <w:left w:val="none" w:sz="0" w:space="0" w:color="auto"/>
                    <w:bottom w:val="none" w:sz="0" w:space="0" w:color="auto"/>
                    <w:right w:val="none" w:sz="0" w:space="0" w:color="auto"/>
                  </w:divBdr>
                </w:div>
                <w:div w:id="737552402">
                  <w:marLeft w:val="1008"/>
                  <w:marRight w:val="0"/>
                  <w:marTop w:val="0"/>
                  <w:marBottom w:val="101"/>
                  <w:divBdr>
                    <w:top w:val="none" w:sz="0" w:space="0" w:color="auto"/>
                    <w:left w:val="none" w:sz="0" w:space="0" w:color="auto"/>
                    <w:bottom w:val="none" w:sz="0" w:space="0" w:color="auto"/>
                    <w:right w:val="none" w:sz="0" w:space="0" w:color="auto"/>
                  </w:divBdr>
                </w:div>
                <w:div w:id="738746365">
                  <w:marLeft w:val="1008"/>
                  <w:marRight w:val="0"/>
                  <w:marTop w:val="0"/>
                  <w:marBottom w:val="94"/>
                  <w:divBdr>
                    <w:top w:val="none" w:sz="0" w:space="0" w:color="auto"/>
                    <w:left w:val="none" w:sz="0" w:space="0" w:color="auto"/>
                    <w:bottom w:val="none" w:sz="0" w:space="0" w:color="auto"/>
                    <w:right w:val="none" w:sz="0" w:space="0" w:color="auto"/>
                  </w:divBdr>
                </w:div>
                <w:div w:id="739789490">
                  <w:marLeft w:val="0"/>
                  <w:marRight w:val="0"/>
                  <w:marTop w:val="0"/>
                  <w:marBottom w:val="101"/>
                  <w:divBdr>
                    <w:top w:val="none" w:sz="0" w:space="0" w:color="auto"/>
                    <w:left w:val="none" w:sz="0" w:space="0" w:color="auto"/>
                    <w:bottom w:val="none" w:sz="0" w:space="0" w:color="auto"/>
                    <w:right w:val="none" w:sz="0" w:space="0" w:color="auto"/>
                  </w:divBdr>
                </w:div>
                <w:div w:id="744423696">
                  <w:marLeft w:val="0"/>
                  <w:marRight w:val="0"/>
                  <w:marTop w:val="40"/>
                  <w:marBottom w:val="40"/>
                  <w:divBdr>
                    <w:top w:val="none" w:sz="0" w:space="0" w:color="auto"/>
                    <w:left w:val="none" w:sz="0" w:space="0" w:color="auto"/>
                    <w:bottom w:val="none" w:sz="0" w:space="0" w:color="auto"/>
                    <w:right w:val="none" w:sz="0" w:space="0" w:color="auto"/>
                  </w:divBdr>
                </w:div>
                <w:div w:id="747267186">
                  <w:marLeft w:val="0"/>
                  <w:marRight w:val="0"/>
                  <w:marTop w:val="0"/>
                  <w:marBottom w:val="101"/>
                  <w:divBdr>
                    <w:top w:val="none" w:sz="0" w:space="0" w:color="auto"/>
                    <w:left w:val="none" w:sz="0" w:space="0" w:color="auto"/>
                    <w:bottom w:val="none" w:sz="0" w:space="0" w:color="auto"/>
                    <w:right w:val="none" w:sz="0" w:space="0" w:color="auto"/>
                  </w:divBdr>
                </w:div>
                <w:div w:id="752430178">
                  <w:marLeft w:val="0"/>
                  <w:marRight w:val="0"/>
                  <w:marTop w:val="0"/>
                  <w:marBottom w:val="200"/>
                  <w:divBdr>
                    <w:top w:val="none" w:sz="0" w:space="0" w:color="auto"/>
                    <w:left w:val="none" w:sz="0" w:space="0" w:color="auto"/>
                    <w:bottom w:val="none" w:sz="0" w:space="0" w:color="auto"/>
                    <w:right w:val="none" w:sz="0" w:space="0" w:color="auto"/>
                  </w:divBdr>
                </w:div>
                <w:div w:id="759528464">
                  <w:marLeft w:val="720"/>
                  <w:marRight w:val="0"/>
                  <w:marTop w:val="0"/>
                  <w:marBottom w:val="101"/>
                  <w:divBdr>
                    <w:top w:val="none" w:sz="0" w:space="0" w:color="auto"/>
                    <w:left w:val="none" w:sz="0" w:space="0" w:color="auto"/>
                    <w:bottom w:val="none" w:sz="0" w:space="0" w:color="auto"/>
                    <w:right w:val="none" w:sz="0" w:space="0" w:color="auto"/>
                  </w:divBdr>
                </w:div>
                <w:div w:id="761141780">
                  <w:marLeft w:val="720"/>
                  <w:marRight w:val="0"/>
                  <w:marTop w:val="0"/>
                  <w:marBottom w:val="101"/>
                  <w:divBdr>
                    <w:top w:val="none" w:sz="0" w:space="0" w:color="auto"/>
                    <w:left w:val="none" w:sz="0" w:space="0" w:color="auto"/>
                    <w:bottom w:val="none" w:sz="0" w:space="0" w:color="auto"/>
                    <w:right w:val="none" w:sz="0" w:space="0" w:color="auto"/>
                  </w:divBdr>
                </w:div>
                <w:div w:id="761990380">
                  <w:marLeft w:val="0"/>
                  <w:marRight w:val="0"/>
                  <w:marTop w:val="0"/>
                  <w:marBottom w:val="101"/>
                  <w:divBdr>
                    <w:top w:val="none" w:sz="0" w:space="0" w:color="auto"/>
                    <w:left w:val="none" w:sz="0" w:space="0" w:color="auto"/>
                    <w:bottom w:val="none" w:sz="0" w:space="0" w:color="auto"/>
                    <w:right w:val="none" w:sz="0" w:space="0" w:color="auto"/>
                  </w:divBdr>
                </w:div>
                <w:div w:id="764155860">
                  <w:marLeft w:val="0"/>
                  <w:marRight w:val="0"/>
                  <w:marTop w:val="0"/>
                  <w:marBottom w:val="94"/>
                  <w:divBdr>
                    <w:top w:val="none" w:sz="0" w:space="0" w:color="auto"/>
                    <w:left w:val="none" w:sz="0" w:space="0" w:color="auto"/>
                    <w:bottom w:val="none" w:sz="0" w:space="0" w:color="auto"/>
                    <w:right w:val="none" w:sz="0" w:space="0" w:color="auto"/>
                  </w:divBdr>
                </w:div>
                <w:div w:id="765074736">
                  <w:marLeft w:val="0"/>
                  <w:marRight w:val="0"/>
                  <w:marTop w:val="0"/>
                  <w:marBottom w:val="101"/>
                  <w:divBdr>
                    <w:top w:val="none" w:sz="0" w:space="0" w:color="auto"/>
                    <w:left w:val="none" w:sz="0" w:space="0" w:color="auto"/>
                    <w:bottom w:val="none" w:sz="0" w:space="0" w:color="auto"/>
                    <w:right w:val="none" w:sz="0" w:space="0" w:color="auto"/>
                  </w:divBdr>
                </w:div>
                <w:div w:id="769546996">
                  <w:marLeft w:val="0"/>
                  <w:marRight w:val="0"/>
                  <w:marTop w:val="40"/>
                  <w:marBottom w:val="40"/>
                  <w:divBdr>
                    <w:top w:val="none" w:sz="0" w:space="0" w:color="auto"/>
                    <w:left w:val="none" w:sz="0" w:space="0" w:color="auto"/>
                    <w:bottom w:val="none" w:sz="0" w:space="0" w:color="auto"/>
                    <w:right w:val="none" w:sz="0" w:space="0" w:color="auto"/>
                  </w:divBdr>
                </w:div>
                <w:div w:id="775907633">
                  <w:marLeft w:val="0"/>
                  <w:marRight w:val="0"/>
                  <w:marTop w:val="0"/>
                  <w:marBottom w:val="84"/>
                  <w:divBdr>
                    <w:top w:val="none" w:sz="0" w:space="0" w:color="auto"/>
                    <w:left w:val="none" w:sz="0" w:space="0" w:color="auto"/>
                    <w:bottom w:val="none" w:sz="0" w:space="0" w:color="auto"/>
                    <w:right w:val="none" w:sz="0" w:space="0" w:color="auto"/>
                  </w:divBdr>
                </w:div>
                <w:div w:id="778765732">
                  <w:marLeft w:val="0"/>
                  <w:marRight w:val="0"/>
                  <w:marTop w:val="0"/>
                  <w:marBottom w:val="101"/>
                  <w:divBdr>
                    <w:top w:val="none" w:sz="0" w:space="0" w:color="auto"/>
                    <w:left w:val="none" w:sz="0" w:space="0" w:color="auto"/>
                    <w:bottom w:val="none" w:sz="0" w:space="0" w:color="auto"/>
                    <w:right w:val="none" w:sz="0" w:space="0" w:color="auto"/>
                  </w:divBdr>
                </w:div>
                <w:div w:id="779834810">
                  <w:marLeft w:val="0"/>
                  <w:marRight w:val="0"/>
                  <w:marTop w:val="40"/>
                  <w:marBottom w:val="40"/>
                  <w:divBdr>
                    <w:top w:val="none" w:sz="0" w:space="0" w:color="auto"/>
                    <w:left w:val="none" w:sz="0" w:space="0" w:color="auto"/>
                    <w:bottom w:val="none" w:sz="0" w:space="0" w:color="auto"/>
                    <w:right w:val="none" w:sz="0" w:space="0" w:color="auto"/>
                  </w:divBdr>
                </w:div>
                <w:div w:id="780340667">
                  <w:marLeft w:val="720"/>
                  <w:marRight w:val="0"/>
                  <w:marTop w:val="40"/>
                  <w:marBottom w:val="40"/>
                  <w:divBdr>
                    <w:top w:val="none" w:sz="0" w:space="0" w:color="auto"/>
                    <w:left w:val="none" w:sz="0" w:space="0" w:color="auto"/>
                    <w:bottom w:val="none" w:sz="0" w:space="0" w:color="auto"/>
                    <w:right w:val="none" w:sz="0" w:space="0" w:color="auto"/>
                  </w:divBdr>
                </w:div>
                <w:div w:id="782572751">
                  <w:marLeft w:val="1440"/>
                  <w:marRight w:val="0"/>
                  <w:marTop w:val="0"/>
                  <w:marBottom w:val="101"/>
                  <w:divBdr>
                    <w:top w:val="none" w:sz="0" w:space="0" w:color="auto"/>
                    <w:left w:val="none" w:sz="0" w:space="0" w:color="auto"/>
                    <w:bottom w:val="none" w:sz="0" w:space="0" w:color="auto"/>
                    <w:right w:val="none" w:sz="0" w:space="0" w:color="auto"/>
                  </w:divBdr>
                </w:div>
                <w:div w:id="784428154">
                  <w:marLeft w:val="0"/>
                  <w:marRight w:val="0"/>
                  <w:marTop w:val="40"/>
                  <w:marBottom w:val="40"/>
                  <w:divBdr>
                    <w:top w:val="none" w:sz="0" w:space="0" w:color="auto"/>
                    <w:left w:val="none" w:sz="0" w:space="0" w:color="auto"/>
                    <w:bottom w:val="none" w:sz="0" w:space="0" w:color="auto"/>
                    <w:right w:val="none" w:sz="0" w:space="0" w:color="auto"/>
                  </w:divBdr>
                </w:div>
                <w:div w:id="784467213">
                  <w:marLeft w:val="720"/>
                  <w:marRight w:val="0"/>
                  <w:marTop w:val="0"/>
                  <w:marBottom w:val="84"/>
                  <w:divBdr>
                    <w:top w:val="none" w:sz="0" w:space="0" w:color="auto"/>
                    <w:left w:val="none" w:sz="0" w:space="0" w:color="auto"/>
                    <w:bottom w:val="none" w:sz="0" w:space="0" w:color="auto"/>
                    <w:right w:val="none" w:sz="0" w:space="0" w:color="auto"/>
                  </w:divBdr>
                </w:div>
                <w:div w:id="784543810">
                  <w:marLeft w:val="0"/>
                  <w:marRight w:val="0"/>
                  <w:marTop w:val="0"/>
                  <w:marBottom w:val="101"/>
                  <w:divBdr>
                    <w:top w:val="none" w:sz="0" w:space="0" w:color="auto"/>
                    <w:left w:val="none" w:sz="0" w:space="0" w:color="auto"/>
                    <w:bottom w:val="none" w:sz="0" w:space="0" w:color="auto"/>
                    <w:right w:val="none" w:sz="0" w:space="0" w:color="auto"/>
                  </w:divBdr>
                </w:div>
                <w:div w:id="784888305">
                  <w:marLeft w:val="720"/>
                  <w:marRight w:val="0"/>
                  <w:marTop w:val="0"/>
                  <w:marBottom w:val="96"/>
                  <w:divBdr>
                    <w:top w:val="none" w:sz="0" w:space="0" w:color="auto"/>
                    <w:left w:val="none" w:sz="0" w:space="0" w:color="auto"/>
                    <w:bottom w:val="none" w:sz="0" w:space="0" w:color="auto"/>
                    <w:right w:val="none" w:sz="0" w:space="0" w:color="auto"/>
                  </w:divBdr>
                </w:div>
                <w:div w:id="785467734">
                  <w:marLeft w:val="0"/>
                  <w:marRight w:val="0"/>
                  <w:marTop w:val="0"/>
                  <w:marBottom w:val="96"/>
                  <w:divBdr>
                    <w:top w:val="none" w:sz="0" w:space="0" w:color="auto"/>
                    <w:left w:val="none" w:sz="0" w:space="0" w:color="auto"/>
                    <w:bottom w:val="none" w:sz="0" w:space="0" w:color="auto"/>
                    <w:right w:val="none" w:sz="0" w:space="0" w:color="auto"/>
                  </w:divBdr>
                </w:div>
                <w:div w:id="786923393">
                  <w:marLeft w:val="1008"/>
                  <w:marRight w:val="0"/>
                  <w:marTop w:val="0"/>
                  <w:marBottom w:val="94"/>
                  <w:divBdr>
                    <w:top w:val="none" w:sz="0" w:space="0" w:color="auto"/>
                    <w:left w:val="none" w:sz="0" w:space="0" w:color="auto"/>
                    <w:bottom w:val="none" w:sz="0" w:space="0" w:color="auto"/>
                    <w:right w:val="none" w:sz="0" w:space="0" w:color="auto"/>
                  </w:divBdr>
                </w:div>
                <w:div w:id="787164219">
                  <w:marLeft w:val="720"/>
                  <w:marRight w:val="0"/>
                  <w:marTop w:val="0"/>
                  <w:marBottom w:val="84"/>
                  <w:divBdr>
                    <w:top w:val="none" w:sz="0" w:space="0" w:color="auto"/>
                    <w:left w:val="none" w:sz="0" w:space="0" w:color="auto"/>
                    <w:bottom w:val="none" w:sz="0" w:space="0" w:color="auto"/>
                    <w:right w:val="none" w:sz="0" w:space="0" w:color="auto"/>
                  </w:divBdr>
                </w:div>
                <w:div w:id="789204432">
                  <w:marLeft w:val="0"/>
                  <w:marRight w:val="0"/>
                  <w:marTop w:val="0"/>
                  <w:marBottom w:val="101"/>
                  <w:divBdr>
                    <w:top w:val="none" w:sz="0" w:space="0" w:color="auto"/>
                    <w:left w:val="none" w:sz="0" w:space="0" w:color="auto"/>
                    <w:bottom w:val="none" w:sz="0" w:space="0" w:color="auto"/>
                    <w:right w:val="none" w:sz="0" w:space="0" w:color="auto"/>
                  </w:divBdr>
                </w:div>
                <w:div w:id="790631822">
                  <w:marLeft w:val="0"/>
                  <w:marRight w:val="0"/>
                  <w:marTop w:val="40"/>
                  <w:marBottom w:val="40"/>
                  <w:divBdr>
                    <w:top w:val="none" w:sz="0" w:space="0" w:color="auto"/>
                    <w:left w:val="none" w:sz="0" w:space="0" w:color="auto"/>
                    <w:bottom w:val="none" w:sz="0" w:space="0" w:color="auto"/>
                    <w:right w:val="none" w:sz="0" w:space="0" w:color="auto"/>
                  </w:divBdr>
                </w:div>
                <w:div w:id="792165413">
                  <w:marLeft w:val="0"/>
                  <w:marRight w:val="0"/>
                  <w:marTop w:val="0"/>
                  <w:marBottom w:val="101"/>
                  <w:divBdr>
                    <w:top w:val="none" w:sz="0" w:space="0" w:color="auto"/>
                    <w:left w:val="none" w:sz="0" w:space="0" w:color="auto"/>
                    <w:bottom w:val="none" w:sz="0" w:space="0" w:color="auto"/>
                    <w:right w:val="none" w:sz="0" w:space="0" w:color="auto"/>
                  </w:divBdr>
                </w:div>
                <w:div w:id="793134469">
                  <w:marLeft w:val="0"/>
                  <w:marRight w:val="0"/>
                  <w:marTop w:val="0"/>
                  <w:marBottom w:val="101"/>
                  <w:divBdr>
                    <w:top w:val="none" w:sz="0" w:space="0" w:color="auto"/>
                    <w:left w:val="none" w:sz="0" w:space="0" w:color="auto"/>
                    <w:bottom w:val="none" w:sz="0" w:space="0" w:color="auto"/>
                    <w:right w:val="none" w:sz="0" w:space="0" w:color="auto"/>
                  </w:divBdr>
                </w:div>
                <w:div w:id="796945280">
                  <w:marLeft w:val="0"/>
                  <w:marRight w:val="0"/>
                  <w:marTop w:val="0"/>
                  <w:marBottom w:val="101"/>
                  <w:divBdr>
                    <w:top w:val="none" w:sz="0" w:space="0" w:color="auto"/>
                    <w:left w:val="none" w:sz="0" w:space="0" w:color="auto"/>
                    <w:bottom w:val="none" w:sz="0" w:space="0" w:color="auto"/>
                    <w:right w:val="none" w:sz="0" w:space="0" w:color="auto"/>
                  </w:divBdr>
                </w:div>
                <w:div w:id="804271540">
                  <w:marLeft w:val="720"/>
                  <w:marRight w:val="0"/>
                  <w:marTop w:val="0"/>
                  <w:marBottom w:val="101"/>
                  <w:divBdr>
                    <w:top w:val="none" w:sz="0" w:space="0" w:color="auto"/>
                    <w:left w:val="none" w:sz="0" w:space="0" w:color="auto"/>
                    <w:bottom w:val="none" w:sz="0" w:space="0" w:color="auto"/>
                    <w:right w:val="none" w:sz="0" w:space="0" w:color="auto"/>
                  </w:divBdr>
                </w:div>
                <w:div w:id="805856620">
                  <w:marLeft w:val="0"/>
                  <w:marRight w:val="0"/>
                  <w:marTop w:val="0"/>
                  <w:marBottom w:val="101"/>
                  <w:divBdr>
                    <w:top w:val="none" w:sz="0" w:space="0" w:color="auto"/>
                    <w:left w:val="none" w:sz="0" w:space="0" w:color="auto"/>
                    <w:bottom w:val="none" w:sz="0" w:space="0" w:color="auto"/>
                    <w:right w:val="none" w:sz="0" w:space="0" w:color="auto"/>
                  </w:divBdr>
                </w:div>
                <w:div w:id="806515260">
                  <w:marLeft w:val="0"/>
                  <w:marRight w:val="0"/>
                  <w:marTop w:val="0"/>
                  <w:marBottom w:val="101"/>
                  <w:divBdr>
                    <w:top w:val="none" w:sz="0" w:space="0" w:color="auto"/>
                    <w:left w:val="none" w:sz="0" w:space="0" w:color="auto"/>
                    <w:bottom w:val="none" w:sz="0" w:space="0" w:color="auto"/>
                    <w:right w:val="none" w:sz="0" w:space="0" w:color="auto"/>
                  </w:divBdr>
                </w:div>
                <w:div w:id="808328251">
                  <w:marLeft w:val="0"/>
                  <w:marRight w:val="0"/>
                  <w:marTop w:val="40"/>
                  <w:marBottom w:val="40"/>
                  <w:divBdr>
                    <w:top w:val="none" w:sz="0" w:space="0" w:color="auto"/>
                    <w:left w:val="none" w:sz="0" w:space="0" w:color="auto"/>
                    <w:bottom w:val="none" w:sz="0" w:space="0" w:color="auto"/>
                    <w:right w:val="none" w:sz="0" w:space="0" w:color="auto"/>
                  </w:divBdr>
                </w:div>
                <w:div w:id="811604747">
                  <w:marLeft w:val="0"/>
                  <w:marRight w:val="0"/>
                  <w:marTop w:val="40"/>
                  <w:marBottom w:val="40"/>
                  <w:divBdr>
                    <w:top w:val="none" w:sz="0" w:space="0" w:color="auto"/>
                    <w:left w:val="none" w:sz="0" w:space="0" w:color="auto"/>
                    <w:bottom w:val="none" w:sz="0" w:space="0" w:color="auto"/>
                    <w:right w:val="none" w:sz="0" w:space="0" w:color="auto"/>
                  </w:divBdr>
                </w:div>
                <w:div w:id="826944405">
                  <w:marLeft w:val="0"/>
                  <w:marRight w:val="0"/>
                  <w:marTop w:val="40"/>
                  <w:marBottom w:val="40"/>
                  <w:divBdr>
                    <w:top w:val="none" w:sz="0" w:space="0" w:color="auto"/>
                    <w:left w:val="none" w:sz="0" w:space="0" w:color="auto"/>
                    <w:bottom w:val="none" w:sz="0" w:space="0" w:color="auto"/>
                    <w:right w:val="none" w:sz="0" w:space="0" w:color="auto"/>
                  </w:divBdr>
                </w:div>
                <w:div w:id="828907029">
                  <w:marLeft w:val="0"/>
                  <w:marRight w:val="0"/>
                  <w:marTop w:val="40"/>
                  <w:marBottom w:val="40"/>
                  <w:divBdr>
                    <w:top w:val="none" w:sz="0" w:space="0" w:color="auto"/>
                    <w:left w:val="none" w:sz="0" w:space="0" w:color="auto"/>
                    <w:bottom w:val="none" w:sz="0" w:space="0" w:color="auto"/>
                    <w:right w:val="none" w:sz="0" w:space="0" w:color="auto"/>
                  </w:divBdr>
                </w:div>
                <w:div w:id="834997487">
                  <w:marLeft w:val="0"/>
                  <w:marRight w:val="0"/>
                  <w:marTop w:val="0"/>
                  <w:marBottom w:val="94"/>
                  <w:divBdr>
                    <w:top w:val="none" w:sz="0" w:space="0" w:color="auto"/>
                    <w:left w:val="none" w:sz="0" w:space="0" w:color="auto"/>
                    <w:bottom w:val="none" w:sz="0" w:space="0" w:color="auto"/>
                    <w:right w:val="none" w:sz="0" w:space="0" w:color="auto"/>
                  </w:divBdr>
                </w:div>
                <w:div w:id="836308686">
                  <w:marLeft w:val="0"/>
                  <w:marRight w:val="0"/>
                  <w:marTop w:val="40"/>
                  <w:marBottom w:val="40"/>
                  <w:divBdr>
                    <w:top w:val="none" w:sz="0" w:space="0" w:color="auto"/>
                    <w:left w:val="none" w:sz="0" w:space="0" w:color="auto"/>
                    <w:bottom w:val="none" w:sz="0" w:space="0" w:color="auto"/>
                    <w:right w:val="none" w:sz="0" w:space="0" w:color="auto"/>
                  </w:divBdr>
                </w:div>
                <w:div w:id="843125436">
                  <w:marLeft w:val="720"/>
                  <w:marRight w:val="0"/>
                  <w:marTop w:val="0"/>
                  <w:marBottom w:val="101"/>
                  <w:divBdr>
                    <w:top w:val="none" w:sz="0" w:space="0" w:color="auto"/>
                    <w:left w:val="none" w:sz="0" w:space="0" w:color="auto"/>
                    <w:bottom w:val="none" w:sz="0" w:space="0" w:color="auto"/>
                    <w:right w:val="none" w:sz="0" w:space="0" w:color="auto"/>
                  </w:divBdr>
                </w:div>
                <w:div w:id="845022650">
                  <w:marLeft w:val="0"/>
                  <w:marRight w:val="0"/>
                  <w:marTop w:val="0"/>
                  <w:marBottom w:val="101"/>
                  <w:divBdr>
                    <w:top w:val="none" w:sz="0" w:space="0" w:color="auto"/>
                    <w:left w:val="none" w:sz="0" w:space="0" w:color="auto"/>
                    <w:bottom w:val="none" w:sz="0" w:space="0" w:color="auto"/>
                    <w:right w:val="none" w:sz="0" w:space="0" w:color="auto"/>
                  </w:divBdr>
                </w:div>
                <w:div w:id="855311541">
                  <w:marLeft w:val="0"/>
                  <w:marRight w:val="0"/>
                  <w:marTop w:val="40"/>
                  <w:marBottom w:val="40"/>
                  <w:divBdr>
                    <w:top w:val="none" w:sz="0" w:space="0" w:color="auto"/>
                    <w:left w:val="none" w:sz="0" w:space="0" w:color="auto"/>
                    <w:bottom w:val="none" w:sz="0" w:space="0" w:color="auto"/>
                    <w:right w:val="none" w:sz="0" w:space="0" w:color="auto"/>
                  </w:divBdr>
                </w:div>
                <w:div w:id="855535629">
                  <w:marLeft w:val="0"/>
                  <w:marRight w:val="0"/>
                  <w:marTop w:val="40"/>
                  <w:marBottom w:val="40"/>
                  <w:divBdr>
                    <w:top w:val="none" w:sz="0" w:space="0" w:color="auto"/>
                    <w:left w:val="none" w:sz="0" w:space="0" w:color="auto"/>
                    <w:bottom w:val="none" w:sz="0" w:space="0" w:color="auto"/>
                    <w:right w:val="none" w:sz="0" w:space="0" w:color="auto"/>
                  </w:divBdr>
                </w:div>
                <w:div w:id="863133839">
                  <w:marLeft w:val="0"/>
                  <w:marRight w:val="0"/>
                  <w:marTop w:val="0"/>
                  <w:marBottom w:val="101"/>
                  <w:divBdr>
                    <w:top w:val="none" w:sz="0" w:space="0" w:color="auto"/>
                    <w:left w:val="none" w:sz="0" w:space="0" w:color="auto"/>
                    <w:bottom w:val="none" w:sz="0" w:space="0" w:color="auto"/>
                    <w:right w:val="none" w:sz="0" w:space="0" w:color="auto"/>
                  </w:divBdr>
                </w:div>
                <w:div w:id="864489725">
                  <w:marLeft w:val="0"/>
                  <w:marRight w:val="0"/>
                  <w:marTop w:val="0"/>
                  <w:marBottom w:val="101"/>
                  <w:divBdr>
                    <w:top w:val="none" w:sz="0" w:space="0" w:color="auto"/>
                    <w:left w:val="none" w:sz="0" w:space="0" w:color="auto"/>
                    <w:bottom w:val="none" w:sz="0" w:space="0" w:color="auto"/>
                    <w:right w:val="none" w:sz="0" w:space="0" w:color="auto"/>
                  </w:divBdr>
                </w:div>
                <w:div w:id="868640879">
                  <w:marLeft w:val="0"/>
                  <w:marRight w:val="0"/>
                  <w:marTop w:val="40"/>
                  <w:marBottom w:val="40"/>
                  <w:divBdr>
                    <w:top w:val="none" w:sz="0" w:space="0" w:color="auto"/>
                    <w:left w:val="none" w:sz="0" w:space="0" w:color="auto"/>
                    <w:bottom w:val="none" w:sz="0" w:space="0" w:color="auto"/>
                    <w:right w:val="none" w:sz="0" w:space="0" w:color="auto"/>
                  </w:divBdr>
                </w:div>
                <w:div w:id="871844234">
                  <w:marLeft w:val="720"/>
                  <w:marRight w:val="0"/>
                  <w:marTop w:val="0"/>
                  <w:marBottom w:val="101"/>
                  <w:divBdr>
                    <w:top w:val="none" w:sz="0" w:space="0" w:color="auto"/>
                    <w:left w:val="none" w:sz="0" w:space="0" w:color="auto"/>
                    <w:bottom w:val="none" w:sz="0" w:space="0" w:color="auto"/>
                    <w:right w:val="none" w:sz="0" w:space="0" w:color="auto"/>
                  </w:divBdr>
                </w:div>
                <w:div w:id="872302580">
                  <w:marLeft w:val="720"/>
                  <w:marRight w:val="0"/>
                  <w:marTop w:val="0"/>
                  <w:marBottom w:val="101"/>
                  <w:divBdr>
                    <w:top w:val="none" w:sz="0" w:space="0" w:color="auto"/>
                    <w:left w:val="none" w:sz="0" w:space="0" w:color="auto"/>
                    <w:bottom w:val="none" w:sz="0" w:space="0" w:color="auto"/>
                    <w:right w:val="none" w:sz="0" w:space="0" w:color="auto"/>
                  </w:divBdr>
                </w:div>
                <w:div w:id="881600150">
                  <w:marLeft w:val="0"/>
                  <w:marRight w:val="0"/>
                  <w:marTop w:val="40"/>
                  <w:marBottom w:val="40"/>
                  <w:divBdr>
                    <w:top w:val="none" w:sz="0" w:space="0" w:color="auto"/>
                    <w:left w:val="none" w:sz="0" w:space="0" w:color="auto"/>
                    <w:bottom w:val="none" w:sz="0" w:space="0" w:color="auto"/>
                    <w:right w:val="none" w:sz="0" w:space="0" w:color="auto"/>
                  </w:divBdr>
                </w:div>
                <w:div w:id="882328339">
                  <w:marLeft w:val="0"/>
                  <w:marRight w:val="0"/>
                  <w:marTop w:val="40"/>
                  <w:marBottom w:val="40"/>
                  <w:divBdr>
                    <w:top w:val="none" w:sz="0" w:space="0" w:color="auto"/>
                    <w:left w:val="none" w:sz="0" w:space="0" w:color="auto"/>
                    <w:bottom w:val="none" w:sz="0" w:space="0" w:color="auto"/>
                    <w:right w:val="none" w:sz="0" w:space="0" w:color="auto"/>
                  </w:divBdr>
                </w:div>
                <w:div w:id="891883973">
                  <w:marLeft w:val="0"/>
                  <w:marRight w:val="0"/>
                  <w:marTop w:val="0"/>
                  <w:marBottom w:val="101"/>
                  <w:divBdr>
                    <w:top w:val="none" w:sz="0" w:space="0" w:color="auto"/>
                    <w:left w:val="none" w:sz="0" w:space="0" w:color="auto"/>
                    <w:bottom w:val="none" w:sz="0" w:space="0" w:color="auto"/>
                    <w:right w:val="none" w:sz="0" w:space="0" w:color="auto"/>
                  </w:divBdr>
                </w:div>
                <w:div w:id="896935645">
                  <w:marLeft w:val="0"/>
                  <w:marRight w:val="0"/>
                  <w:marTop w:val="0"/>
                  <w:marBottom w:val="101"/>
                  <w:divBdr>
                    <w:top w:val="none" w:sz="0" w:space="0" w:color="auto"/>
                    <w:left w:val="none" w:sz="0" w:space="0" w:color="auto"/>
                    <w:bottom w:val="none" w:sz="0" w:space="0" w:color="auto"/>
                    <w:right w:val="none" w:sz="0" w:space="0" w:color="auto"/>
                  </w:divBdr>
                </w:div>
                <w:div w:id="896942307">
                  <w:marLeft w:val="720"/>
                  <w:marRight w:val="0"/>
                  <w:marTop w:val="0"/>
                  <w:marBottom w:val="101"/>
                  <w:divBdr>
                    <w:top w:val="none" w:sz="0" w:space="0" w:color="auto"/>
                    <w:left w:val="none" w:sz="0" w:space="0" w:color="auto"/>
                    <w:bottom w:val="none" w:sz="0" w:space="0" w:color="auto"/>
                    <w:right w:val="none" w:sz="0" w:space="0" w:color="auto"/>
                  </w:divBdr>
                </w:div>
                <w:div w:id="898399178">
                  <w:marLeft w:val="0"/>
                  <w:marRight w:val="0"/>
                  <w:marTop w:val="0"/>
                  <w:marBottom w:val="101"/>
                  <w:divBdr>
                    <w:top w:val="none" w:sz="0" w:space="0" w:color="auto"/>
                    <w:left w:val="none" w:sz="0" w:space="0" w:color="auto"/>
                    <w:bottom w:val="none" w:sz="0" w:space="0" w:color="auto"/>
                    <w:right w:val="none" w:sz="0" w:space="0" w:color="auto"/>
                  </w:divBdr>
                </w:div>
                <w:div w:id="898981225">
                  <w:marLeft w:val="0"/>
                  <w:marRight w:val="0"/>
                  <w:marTop w:val="40"/>
                  <w:marBottom w:val="40"/>
                  <w:divBdr>
                    <w:top w:val="none" w:sz="0" w:space="0" w:color="auto"/>
                    <w:left w:val="none" w:sz="0" w:space="0" w:color="auto"/>
                    <w:bottom w:val="none" w:sz="0" w:space="0" w:color="auto"/>
                    <w:right w:val="none" w:sz="0" w:space="0" w:color="auto"/>
                  </w:divBdr>
                </w:div>
                <w:div w:id="899481811">
                  <w:marLeft w:val="0"/>
                  <w:marRight w:val="0"/>
                  <w:marTop w:val="40"/>
                  <w:marBottom w:val="40"/>
                  <w:divBdr>
                    <w:top w:val="none" w:sz="0" w:space="0" w:color="auto"/>
                    <w:left w:val="none" w:sz="0" w:space="0" w:color="auto"/>
                    <w:bottom w:val="none" w:sz="0" w:space="0" w:color="auto"/>
                    <w:right w:val="none" w:sz="0" w:space="0" w:color="auto"/>
                  </w:divBdr>
                </w:div>
                <w:div w:id="903490012">
                  <w:marLeft w:val="0"/>
                  <w:marRight w:val="0"/>
                  <w:marTop w:val="40"/>
                  <w:marBottom w:val="40"/>
                  <w:divBdr>
                    <w:top w:val="none" w:sz="0" w:space="0" w:color="auto"/>
                    <w:left w:val="none" w:sz="0" w:space="0" w:color="auto"/>
                    <w:bottom w:val="none" w:sz="0" w:space="0" w:color="auto"/>
                    <w:right w:val="none" w:sz="0" w:space="0" w:color="auto"/>
                  </w:divBdr>
                </w:div>
                <w:div w:id="908152768">
                  <w:marLeft w:val="720"/>
                  <w:marRight w:val="0"/>
                  <w:marTop w:val="0"/>
                  <w:marBottom w:val="101"/>
                  <w:divBdr>
                    <w:top w:val="none" w:sz="0" w:space="0" w:color="auto"/>
                    <w:left w:val="none" w:sz="0" w:space="0" w:color="auto"/>
                    <w:bottom w:val="none" w:sz="0" w:space="0" w:color="auto"/>
                    <w:right w:val="none" w:sz="0" w:space="0" w:color="auto"/>
                  </w:divBdr>
                </w:div>
                <w:div w:id="909581925">
                  <w:marLeft w:val="0"/>
                  <w:marRight w:val="0"/>
                  <w:marTop w:val="0"/>
                  <w:marBottom w:val="101"/>
                  <w:divBdr>
                    <w:top w:val="none" w:sz="0" w:space="0" w:color="auto"/>
                    <w:left w:val="none" w:sz="0" w:space="0" w:color="auto"/>
                    <w:bottom w:val="none" w:sz="0" w:space="0" w:color="auto"/>
                    <w:right w:val="none" w:sz="0" w:space="0" w:color="auto"/>
                  </w:divBdr>
                </w:div>
                <w:div w:id="911550114">
                  <w:marLeft w:val="0"/>
                  <w:marRight w:val="0"/>
                  <w:marTop w:val="40"/>
                  <w:marBottom w:val="40"/>
                  <w:divBdr>
                    <w:top w:val="none" w:sz="0" w:space="0" w:color="auto"/>
                    <w:left w:val="none" w:sz="0" w:space="0" w:color="auto"/>
                    <w:bottom w:val="none" w:sz="0" w:space="0" w:color="auto"/>
                    <w:right w:val="none" w:sz="0" w:space="0" w:color="auto"/>
                  </w:divBdr>
                </w:div>
                <w:div w:id="917518219">
                  <w:marLeft w:val="0"/>
                  <w:marRight w:val="0"/>
                  <w:marTop w:val="40"/>
                  <w:marBottom w:val="40"/>
                  <w:divBdr>
                    <w:top w:val="none" w:sz="0" w:space="0" w:color="auto"/>
                    <w:left w:val="none" w:sz="0" w:space="0" w:color="auto"/>
                    <w:bottom w:val="none" w:sz="0" w:space="0" w:color="auto"/>
                    <w:right w:val="none" w:sz="0" w:space="0" w:color="auto"/>
                  </w:divBdr>
                </w:div>
                <w:div w:id="917640375">
                  <w:marLeft w:val="0"/>
                  <w:marRight w:val="0"/>
                  <w:marTop w:val="0"/>
                  <w:marBottom w:val="101"/>
                  <w:divBdr>
                    <w:top w:val="none" w:sz="0" w:space="0" w:color="auto"/>
                    <w:left w:val="none" w:sz="0" w:space="0" w:color="auto"/>
                    <w:bottom w:val="none" w:sz="0" w:space="0" w:color="auto"/>
                    <w:right w:val="none" w:sz="0" w:space="0" w:color="auto"/>
                  </w:divBdr>
                </w:div>
                <w:div w:id="919095108">
                  <w:marLeft w:val="0"/>
                  <w:marRight w:val="0"/>
                  <w:marTop w:val="0"/>
                  <w:marBottom w:val="101"/>
                  <w:divBdr>
                    <w:top w:val="none" w:sz="0" w:space="0" w:color="auto"/>
                    <w:left w:val="none" w:sz="0" w:space="0" w:color="auto"/>
                    <w:bottom w:val="none" w:sz="0" w:space="0" w:color="auto"/>
                    <w:right w:val="none" w:sz="0" w:space="0" w:color="auto"/>
                  </w:divBdr>
                </w:div>
                <w:div w:id="921451463">
                  <w:marLeft w:val="0"/>
                  <w:marRight w:val="0"/>
                  <w:marTop w:val="0"/>
                  <w:marBottom w:val="101"/>
                  <w:divBdr>
                    <w:top w:val="none" w:sz="0" w:space="0" w:color="auto"/>
                    <w:left w:val="none" w:sz="0" w:space="0" w:color="auto"/>
                    <w:bottom w:val="none" w:sz="0" w:space="0" w:color="auto"/>
                    <w:right w:val="none" w:sz="0" w:space="0" w:color="auto"/>
                  </w:divBdr>
                </w:div>
                <w:div w:id="925068791">
                  <w:marLeft w:val="1008"/>
                  <w:marRight w:val="0"/>
                  <w:marTop w:val="0"/>
                  <w:marBottom w:val="101"/>
                  <w:divBdr>
                    <w:top w:val="none" w:sz="0" w:space="0" w:color="auto"/>
                    <w:left w:val="none" w:sz="0" w:space="0" w:color="auto"/>
                    <w:bottom w:val="none" w:sz="0" w:space="0" w:color="auto"/>
                    <w:right w:val="none" w:sz="0" w:space="0" w:color="auto"/>
                  </w:divBdr>
                </w:div>
                <w:div w:id="925111566">
                  <w:marLeft w:val="720"/>
                  <w:marRight w:val="0"/>
                  <w:marTop w:val="0"/>
                  <w:marBottom w:val="101"/>
                  <w:divBdr>
                    <w:top w:val="none" w:sz="0" w:space="0" w:color="auto"/>
                    <w:left w:val="none" w:sz="0" w:space="0" w:color="auto"/>
                    <w:bottom w:val="none" w:sz="0" w:space="0" w:color="auto"/>
                    <w:right w:val="none" w:sz="0" w:space="0" w:color="auto"/>
                  </w:divBdr>
                </w:div>
                <w:div w:id="936641522">
                  <w:marLeft w:val="720"/>
                  <w:marRight w:val="0"/>
                  <w:marTop w:val="0"/>
                  <w:marBottom w:val="94"/>
                  <w:divBdr>
                    <w:top w:val="none" w:sz="0" w:space="0" w:color="auto"/>
                    <w:left w:val="none" w:sz="0" w:space="0" w:color="auto"/>
                    <w:bottom w:val="none" w:sz="0" w:space="0" w:color="auto"/>
                    <w:right w:val="none" w:sz="0" w:space="0" w:color="auto"/>
                  </w:divBdr>
                </w:div>
                <w:div w:id="941034418">
                  <w:marLeft w:val="0"/>
                  <w:marRight w:val="0"/>
                  <w:marTop w:val="0"/>
                  <w:marBottom w:val="101"/>
                  <w:divBdr>
                    <w:top w:val="none" w:sz="0" w:space="0" w:color="auto"/>
                    <w:left w:val="none" w:sz="0" w:space="0" w:color="auto"/>
                    <w:bottom w:val="none" w:sz="0" w:space="0" w:color="auto"/>
                    <w:right w:val="none" w:sz="0" w:space="0" w:color="auto"/>
                  </w:divBdr>
                </w:div>
                <w:div w:id="942300353">
                  <w:marLeft w:val="0"/>
                  <w:marRight w:val="0"/>
                  <w:marTop w:val="40"/>
                  <w:marBottom w:val="40"/>
                  <w:divBdr>
                    <w:top w:val="none" w:sz="0" w:space="0" w:color="auto"/>
                    <w:left w:val="none" w:sz="0" w:space="0" w:color="auto"/>
                    <w:bottom w:val="none" w:sz="0" w:space="0" w:color="auto"/>
                    <w:right w:val="none" w:sz="0" w:space="0" w:color="auto"/>
                  </w:divBdr>
                </w:div>
                <w:div w:id="944926200">
                  <w:marLeft w:val="0"/>
                  <w:marRight w:val="0"/>
                  <w:marTop w:val="0"/>
                  <w:marBottom w:val="101"/>
                  <w:divBdr>
                    <w:top w:val="none" w:sz="0" w:space="0" w:color="auto"/>
                    <w:left w:val="none" w:sz="0" w:space="0" w:color="auto"/>
                    <w:bottom w:val="none" w:sz="0" w:space="0" w:color="auto"/>
                    <w:right w:val="none" w:sz="0" w:space="0" w:color="auto"/>
                  </w:divBdr>
                </w:div>
                <w:div w:id="950745391">
                  <w:marLeft w:val="720"/>
                  <w:marRight w:val="0"/>
                  <w:marTop w:val="0"/>
                  <w:marBottom w:val="96"/>
                  <w:divBdr>
                    <w:top w:val="none" w:sz="0" w:space="0" w:color="auto"/>
                    <w:left w:val="none" w:sz="0" w:space="0" w:color="auto"/>
                    <w:bottom w:val="none" w:sz="0" w:space="0" w:color="auto"/>
                    <w:right w:val="none" w:sz="0" w:space="0" w:color="auto"/>
                  </w:divBdr>
                </w:div>
                <w:div w:id="950866221">
                  <w:marLeft w:val="0"/>
                  <w:marRight w:val="0"/>
                  <w:marTop w:val="40"/>
                  <w:marBottom w:val="40"/>
                  <w:divBdr>
                    <w:top w:val="none" w:sz="0" w:space="0" w:color="auto"/>
                    <w:left w:val="none" w:sz="0" w:space="0" w:color="auto"/>
                    <w:bottom w:val="none" w:sz="0" w:space="0" w:color="auto"/>
                    <w:right w:val="none" w:sz="0" w:space="0" w:color="auto"/>
                  </w:divBdr>
                </w:div>
                <w:div w:id="954020907">
                  <w:marLeft w:val="0"/>
                  <w:marRight w:val="0"/>
                  <w:marTop w:val="0"/>
                  <w:marBottom w:val="101"/>
                  <w:divBdr>
                    <w:top w:val="none" w:sz="0" w:space="0" w:color="auto"/>
                    <w:left w:val="none" w:sz="0" w:space="0" w:color="auto"/>
                    <w:bottom w:val="none" w:sz="0" w:space="0" w:color="auto"/>
                    <w:right w:val="none" w:sz="0" w:space="0" w:color="auto"/>
                  </w:divBdr>
                </w:div>
                <w:div w:id="954754847">
                  <w:marLeft w:val="0"/>
                  <w:marRight w:val="0"/>
                  <w:marTop w:val="0"/>
                  <w:marBottom w:val="94"/>
                  <w:divBdr>
                    <w:top w:val="none" w:sz="0" w:space="0" w:color="auto"/>
                    <w:left w:val="none" w:sz="0" w:space="0" w:color="auto"/>
                    <w:bottom w:val="none" w:sz="0" w:space="0" w:color="auto"/>
                    <w:right w:val="none" w:sz="0" w:space="0" w:color="auto"/>
                  </w:divBdr>
                </w:div>
                <w:div w:id="955410385">
                  <w:marLeft w:val="720"/>
                  <w:marRight w:val="0"/>
                  <w:marTop w:val="40"/>
                  <w:marBottom w:val="40"/>
                  <w:divBdr>
                    <w:top w:val="none" w:sz="0" w:space="0" w:color="auto"/>
                    <w:left w:val="none" w:sz="0" w:space="0" w:color="auto"/>
                    <w:bottom w:val="none" w:sz="0" w:space="0" w:color="auto"/>
                    <w:right w:val="none" w:sz="0" w:space="0" w:color="auto"/>
                  </w:divBdr>
                </w:div>
                <w:div w:id="956183222">
                  <w:marLeft w:val="720"/>
                  <w:marRight w:val="0"/>
                  <w:marTop w:val="0"/>
                  <w:marBottom w:val="101"/>
                  <w:divBdr>
                    <w:top w:val="none" w:sz="0" w:space="0" w:color="auto"/>
                    <w:left w:val="none" w:sz="0" w:space="0" w:color="auto"/>
                    <w:bottom w:val="none" w:sz="0" w:space="0" w:color="auto"/>
                    <w:right w:val="none" w:sz="0" w:space="0" w:color="auto"/>
                  </w:divBdr>
                </w:div>
                <w:div w:id="956446141">
                  <w:marLeft w:val="0"/>
                  <w:marRight w:val="0"/>
                  <w:marTop w:val="0"/>
                  <w:marBottom w:val="101"/>
                  <w:divBdr>
                    <w:top w:val="none" w:sz="0" w:space="0" w:color="auto"/>
                    <w:left w:val="none" w:sz="0" w:space="0" w:color="auto"/>
                    <w:bottom w:val="none" w:sz="0" w:space="0" w:color="auto"/>
                    <w:right w:val="none" w:sz="0" w:space="0" w:color="auto"/>
                  </w:divBdr>
                </w:div>
                <w:div w:id="960724479">
                  <w:marLeft w:val="0"/>
                  <w:marRight w:val="0"/>
                  <w:marTop w:val="40"/>
                  <w:marBottom w:val="40"/>
                  <w:divBdr>
                    <w:top w:val="none" w:sz="0" w:space="0" w:color="auto"/>
                    <w:left w:val="none" w:sz="0" w:space="0" w:color="auto"/>
                    <w:bottom w:val="none" w:sz="0" w:space="0" w:color="auto"/>
                    <w:right w:val="none" w:sz="0" w:space="0" w:color="auto"/>
                  </w:divBdr>
                </w:div>
                <w:div w:id="964458327">
                  <w:marLeft w:val="0"/>
                  <w:marRight w:val="0"/>
                  <w:marTop w:val="40"/>
                  <w:marBottom w:val="40"/>
                  <w:divBdr>
                    <w:top w:val="none" w:sz="0" w:space="0" w:color="auto"/>
                    <w:left w:val="none" w:sz="0" w:space="0" w:color="auto"/>
                    <w:bottom w:val="none" w:sz="0" w:space="0" w:color="auto"/>
                    <w:right w:val="none" w:sz="0" w:space="0" w:color="auto"/>
                  </w:divBdr>
                </w:div>
                <w:div w:id="966473293">
                  <w:marLeft w:val="720"/>
                  <w:marRight w:val="0"/>
                  <w:marTop w:val="0"/>
                  <w:marBottom w:val="101"/>
                  <w:divBdr>
                    <w:top w:val="none" w:sz="0" w:space="0" w:color="auto"/>
                    <w:left w:val="none" w:sz="0" w:space="0" w:color="auto"/>
                    <w:bottom w:val="none" w:sz="0" w:space="0" w:color="auto"/>
                    <w:right w:val="none" w:sz="0" w:space="0" w:color="auto"/>
                  </w:divBdr>
                </w:div>
                <w:div w:id="970326964">
                  <w:marLeft w:val="0"/>
                  <w:marRight w:val="0"/>
                  <w:marTop w:val="0"/>
                  <w:marBottom w:val="96"/>
                  <w:divBdr>
                    <w:top w:val="none" w:sz="0" w:space="0" w:color="auto"/>
                    <w:left w:val="none" w:sz="0" w:space="0" w:color="auto"/>
                    <w:bottom w:val="none" w:sz="0" w:space="0" w:color="auto"/>
                    <w:right w:val="none" w:sz="0" w:space="0" w:color="auto"/>
                  </w:divBdr>
                </w:div>
                <w:div w:id="977763310">
                  <w:marLeft w:val="720"/>
                  <w:marRight w:val="0"/>
                  <w:marTop w:val="40"/>
                  <w:marBottom w:val="40"/>
                  <w:divBdr>
                    <w:top w:val="none" w:sz="0" w:space="0" w:color="auto"/>
                    <w:left w:val="none" w:sz="0" w:space="0" w:color="auto"/>
                    <w:bottom w:val="none" w:sz="0" w:space="0" w:color="auto"/>
                    <w:right w:val="none" w:sz="0" w:space="0" w:color="auto"/>
                  </w:divBdr>
                </w:div>
                <w:div w:id="981470561">
                  <w:marLeft w:val="0"/>
                  <w:marRight w:val="0"/>
                  <w:marTop w:val="40"/>
                  <w:marBottom w:val="40"/>
                  <w:divBdr>
                    <w:top w:val="none" w:sz="0" w:space="0" w:color="auto"/>
                    <w:left w:val="none" w:sz="0" w:space="0" w:color="auto"/>
                    <w:bottom w:val="none" w:sz="0" w:space="0" w:color="auto"/>
                    <w:right w:val="none" w:sz="0" w:space="0" w:color="auto"/>
                  </w:divBdr>
                </w:div>
                <w:div w:id="981884795">
                  <w:marLeft w:val="1152"/>
                  <w:marRight w:val="0"/>
                  <w:marTop w:val="0"/>
                  <w:marBottom w:val="84"/>
                  <w:divBdr>
                    <w:top w:val="none" w:sz="0" w:space="0" w:color="auto"/>
                    <w:left w:val="none" w:sz="0" w:space="0" w:color="auto"/>
                    <w:bottom w:val="none" w:sz="0" w:space="0" w:color="auto"/>
                    <w:right w:val="none" w:sz="0" w:space="0" w:color="auto"/>
                  </w:divBdr>
                </w:div>
                <w:div w:id="984240599">
                  <w:marLeft w:val="0"/>
                  <w:marRight w:val="0"/>
                  <w:marTop w:val="40"/>
                  <w:marBottom w:val="40"/>
                  <w:divBdr>
                    <w:top w:val="none" w:sz="0" w:space="0" w:color="auto"/>
                    <w:left w:val="none" w:sz="0" w:space="0" w:color="auto"/>
                    <w:bottom w:val="none" w:sz="0" w:space="0" w:color="auto"/>
                    <w:right w:val="none" w:sz="0" w:space="0" w:color="auto"/>
                  </w:divBdr>
                </w:div>
                <w:div w:id="984965026">
                  <w:marLeft w:val="0"/>
                  <w:marRight w:val="0"/>
                  <w:marTop w:val="40"/>
                  <w:marBottom w:val="40"/>
                  <w:divBdr>
                    <w:top w:val="none" w:sz="0" w:space="0" w:color="auto"/>
                    <w:left w:val="none" w:sz="0" w:space="0" w:color="auto"/>
                    <w:bottom w:val="none" w:sz="0" w:space="0" w:color="auto"/>
                    <w:right w:val="none" w:sz="0" w:space="0" w:color="auto"/>
                  </w:divBdr>
                </w:div>
                <w:div w:id="985361118">
                  <w:marLeft w:val="0"/>
                  <w:marRight w:val="0"/>
                  <w:marTop w:val="40"/>
                  <w:marBottom w:val="40"/>
                  <w:divBdr>
                    <w:top w:val="none" w:sz="0" w:space="0" w:color="auto"/>
                    <w:left w:val="none" w:sz="0" w:space="0" w:color="auto"/>
                    <w:bottom w:val="none" w:sz="0" w:space="0" w:color="auto"/>
                    <w:right w:val="none" w:sz="0" w:space="0" w:color="auto"/>
                  </w:divBdr>
                </w:div>
                <w:div w:id="985931854">
                  <w:marLeft w:val="0"/>
                  <w:marRight w:val="0"/>
                  <w:marTop w:val="0"/>
                  <w:marBottom w:val="101"/>
                  <w:divBdr>
                    <w:top w:val="none" w:sz="0" w:space="0" w:color="auto"/>
                    <w:left w:val="none" w:sz="0" w:space="0" w:color="auto"/>
                    <w:bottom w:val="none" w:sz="0" w:space="0" w:color="auto"/>
                    <w:right w:val="none" w:sz="0" w:space="0" w:color="auto"/>
                  </w:divBdr>
                </w:div>
                <w:div w:id="998273054">
                  <w:marLeft w:val="0"/>
                  <w:marRight w:val="0"/>
                  <w:marTop w:val="0"/>
                  <w:marBottom w:val="101"/>
                  <w:divBdr>
                    <w:top w:val="none" w:sz="0" w:space="0" w:color="auto"/>
                    <w:left w:val="none" w:sz="0" w:space="0" w:color="auto"/>
                    <w:bottom w:val="none" w:sz="0" w:space="0" w:color="auto"/>
                    <w:right w:val="none" w:sz="0" w:space="0" w:color="auto"/>
                  </w:divBdr>
                </w:div>
                <w:div w:id="998971005">
                  <w:marLeft w:val="720"/>
                  <w:marRight w:val="0"/>
                  <w:marTop w:val="0"/>
                  <w:marBottom w:val="101"/>
                  <w:divBdr>
                    <w:top w:val="none" w:sz="0" w:space="0" w:color="auto"/>
                    <w:left w:val="none" w:sz="0" w:space="0" w:color="auto"/>
                    <w:bottom w:val="none" w:sz="0" w:space="0" w:color="auto"/>
                    <w:right w:val="none" w:sz="0" w:space="0" w:color="auto"/>
                  </w:divBdr>
                </w:div>
                <w:div w:id="1000960603">
                  <w:marLeft w:val="0"/>
                  <w:marRight w:val="0"/>
                  <w:marTop w:val="0"/>
                  <w:marBottom w:val="101"/>
                  <w:divBdr>
                    <w:top w:val="none" w:sz="0" w:space="0" w:color="auto"/>
                    <w:left w:val="none" w:sz="0" w:space="0" w:color="auto"/>
                    <w:bottom w:val="none" w:sz="0" w:space="0" w:color="auto"/>
                    <w:right w:val="none" w:sz="0" w:space="0" w:color="auto"/>
                  </w:divBdr>
                </w:div>
                <w:div w:id="1006247834">
                  <w:marLeft w:val="1008"/>
                  <w:marRight w:val="0"/>
                  <w:marTop w:val="0"/>
                  <w:marBottom w:val="101"/>
                  <w:divBdr>
                    <w:top w:val="none" w:sz="0" w:space="0" w:color="auto"/>
                    <w:left w:val="none" w:sz="0" w:space="0" w:color="auto"/>
                    <w:bottom w:val="none" w:sz="0" w:space="0" w:color="auto"/>
                    <w:right w:val="none" w:sz="0" w:space="0" w:color="auto"/>
                  </w:divBdr>
                </w:div>
                <w:div w:id="1006518761">
                  <w:marLeft w:val="720"/>
                  <w:marRight w:val="0"/>
                  <w:marTop w:val="0"/>
                  <w:marBottom w:val="101"/>
                  <w:divBdr>
                    <w:top w:val="none" w:sz="0" w:space="0" w:color="auto"/>
                    <w:left w:val="none" w:sz="0" w:space="0" w:color="auto"/>
                    <w:bottom w:val="none" w:sz="0" w:space="0" w:color="auto"/>
                    <w:right w:val="none" w:sz="0" w:space="0" w:color="auto"/>
                  </w:divBdr>
                </w:div>
                <w:div w:id="1020202486">
                  <w:marLeft w:val="0"/>
                  <w:marRight w:val="0"/>
                  <w:marTop w:val="40"/>
                  <w:marBottom w:val="40"/>
                  <w:divBdr>
                    <w:top w:val="none" w:sz="0" w:space="0" w:color="auto"/>
                    <w:left w:val="none" w:sz="0" w:space="0" w:color="auto"/>
                    <w:bottom w:val="none" w:sz="0" w:space="0" w:color="auto"/>
                    <w:right w:val="none" w:sz="0" w:space="0" w:color="auto"/>
                  </w:divBdr>
                </w:div>
                <w:div w:id="1020398337">
                  <w:marLeft w:val="720"/>
                  <w:marRight w:val="0"/>
                  <w:marTop w:val="0"/>
                  <w:marBottom w:val="101"/>
                  <w:divBdr>
                    <w:top w:val="none" w:sz="0" w:space="0" w:color="auto"/>
                    <w:left w:val="none" w:sz="0" w:space="0" w:color="auto"/>
                    <w:bottom w:val="none" w:sz="0" w:space="0" w:color="auto"/>
                    <w:right w:val="none" w:sz="0" w:space="0" w:color="auto"/>
                  </w:divBdr>
                </w:div>
                <w:div w:id="1025252459">
                  <w:marLeft w:val="720"/>
                  <w:marRight w:val="0"/>
                  <w:marTop w:val="40"/>
                  <w:marBottom w:val="40"/>
                  <w:divBdr>
                    <w:top w:val="none" w:sz="0" w:space="0" w:color="auto"/>
                    <w:left w:val="none" w:sz="0" w:space="0" w:color="auto"/>
                    <w:bottom w:val="none" w:sz="0" w:space="0" w:color="auto"/>
                    <w:right w:val="none" w:sz="0" w:space="0" w:color="auto"/>
                  </w:divBdr>
                </w:div>
                <w:div w:id="1025330341">
                  <w:marLeft w:val="0"/>
                  <w:marRight w:val="0"/>
                  <w:marTop w:val="40"/>
                  <w:marBottom w:val="40"/>
                  <w:divBdr>
                    <w:top w:val="none" w:sz="0" w:space="0" w:color="auto"/>
                    <w:left w:val="none" w:sz="0" w:space="0" w:color="auto"/>
                    <w:bottom w:val="none" w:sz="0" w:space="0" w:color="auto"/>
                    <w:right w:val="none" w:sz="0" w:space="0" w:color="auto"/>
                  </w:divBdr>
                </w:div>
                <w:div w:id="1026560146">
                  <w:marLeft w:val="0"/>
                  <w:marRight w:val="0"/>
                  <w:marTop w:val="40"/>
                  <w:marBottom w:val="40"/>
                  <w:divBdr>
                    <w:top w:val="none" w:sz="0" w:space="0" w:color="auto"/>
                    <w:left w:val="none" w:sz="0" w:space="0" w:color="auto"/>
                    <w:bottom w:val="none" w:sz="0" w:space="0" w:color="auto"/>
                    <w:right w:val="none" w:sz="0" w:space="0" w:color="auto"/>
                  </w:divBdr>
                </w:div>
                <w:div w:id="1029644146">
                  <w:marLeft w:val="0"/>
                  <w:marRight w:val="0"/>
                  <w:marTop w:val="0"/>
                  <w:marBottom w:val="96"/>
                  <w:divBdr>
                    <w:top w:val="none" w:sz="0" w:space="0" w:color="auto"/>
                    <w:left w:val="none" w:sz="0" w:space="0" w:color="auto"/>
                    <w:bottom w:val="none" w:sz="0" w:space="0" w:color="auto"/>
                    <w:right w:val="none" w:sz="0" w:space="0" w:color="auto"/>
                  </w:divBdr>
                </w:div>
                <w:div w:id="1033578788">
                  <w:marLeft w:val="0"/>
                  <w:marRight w:val="0"/>
                  <w:marTop w:val="40"/>
                  <w:marBottom w:val="40"/>
                  <w:divBdr>
                    <w:top w:val="none" w:sz="0" w:space="0" w:color="auto"/>
                    <w:left w:val="none" w:sz="0" w:space="0" w:color="auto"/>
                    <w:bottom w:val="none" w:sz="0" w:space="0" w:color="auto"/>
                    <w:right w:val="none" w:sz="0" w:space="0" w:color="auto"/>
                  </w:divBdr>
                </w:div>
                <w:div w:id="1033657558">
                  <w:marLeft w:val="0"/>
                  <w:marRight w:val="0"/>
                  <w:marTop w:val="0"/>
                  <w:marBottom w:val="94"/>
                  <w:divBdr>
                    <w:top w:val="none" w:sz="0" w:space="0" w:color="auto"/>
                    <w:left w:val="none" w:sz="0" w:space="0" w:color="auto"/>
                    <w:bottom w:val="none" w:sz="0" w:space="0" w:color="auto"/>
                    <w:right w:val="none" w:sz="0" w:space="0" w:color="auto"/>
                  </w:divBdr>
                </w:div>
                <w:div w:id="1048185554">
                  <w:marLeft w:val="0"/>
                  <w:marRight w:val="0"/>
                  <w:marTop w:val="0"/>
                  <w:marBottom w:val="101"/>
                  <w:divBdr>
                    <w:top w:val="none" w:sz="0" w:space="0" w:color="auto"/>
                    <w:left w:val="none" w:sz="0" w:space="0" w:color="auto"/>
                    <w:bottom w:val="none" w:sz="0" w:space="0" w:color="auto"/>
                    <w:right w:val="none" w:sz="0" w:space="0" w:color="auto"/>
                  </w:divBdr>
                </w:div>
                <w:div w:id="1048916873">
                  <w:marLeft w:val="0"/>
                  <w:marRight w:val="0"/>
                  <w:marTop w:val="0"/>
                  <w:marBottom w:val="96"/>
                  <w:divBdr>
                    <w:top w:val="none" w:sz="0" w:space="0" w:color="auto"/>
                    <w:left w:val="none" w:sz="0" w:space="0" w:color="auto"/>
                    <w:bottom w:val="none" w:sz="0" w:space="0" w:color="auto"/>
                    <w:right w:val="none" w:sz="0" w:space="0" w:color="auto"/>
                  </w:divBdr>
                </w:div>
                <w:div w:id="1062290105">
                  <w:marLeft w:val="0"/>
                  <w:marRight w:val="0"/>
                  <w:marTop w:val="0"/>
                  <w:marBottom w:val="101"/>
                  <w:divBdr>
                    <w:top w:val="none" w:sz="0" w:space="0" w:color="auto"/>
                    <w:left w:val="none" w:sz="0" w:space="0" w:color="auto"/>
                    <w:bottom w:val="none" w:sz="0" w:space="0" w:color="auto"/>
                    <w:right w:val="none" w:sz="0" w:space="0" w:color="auto"/>
                  </w:divBdr>
                </w:div>
                <w:div w:id="1063017955">
                  <w:marLeft w:val="720"/>
                  <w:marRight w:val="0"/>
                  <w:marTop w:val="40"/>
                  <w:marBottom w:val="40"/>
                  <w:divBdr>
                    <w:top w:val="none" w:sz="0" w:space="0" w:color="auto"/>
                    <w:left w:val="none" w:sz="0" w:space="0" w:color="auto"/>
                    <w:bottom w:val="none" w:sz="0" w:space="0" w:color="auto"/>
                    <w:right w:val="none" w:sz="0" w:space="0" w:color="auto"/>
                  </w:divBdr>
                </w:div>
                <w:div w:id="1063866832">
                  <w:marLeft w:val="720"/>
                  <w:marRight w:val="0"/>
                  <w:marTop w:val="40"/>
                  <w:marBottom w:val="40"/>
                  <w:divBdr>
                    <w:top w:val="none" w:sz="0" w:space="0" w:color="auto"/>
                    <w:left w:val="none" w:sz="0" w:space="0" w:color="auto"/>
                    <w:bottom w:val="none" w:sz="0" w:space="0" w:color="auto"/>
                    <w:right w:val="none" w:sz="0" w:space="0" w:color="auto"/>
                  </w:divBdr>
                </w:div>
                <w:div w:id="1066412772">
                  <w:marLeft w:val="1584"/>
                  <w:marRight w:val="0"/>
                  <w:marTop w:val="0"/>
                  <w:marBottom w:val="101"/>
                  <w:divBdr>
                    <w:top w:val="none" w:sz="0" w:space="0" w:color="auto"/>
                    <w:left w:val="none" w:sz="0" w:space="0" w:color="auto"/>
                    <w:bottom w:val="none" w:sz="0" w:space="0" w:color="auto"/>
                    <w:right w:val="none" w:sz="0" w:space="0" w:color="auto"/>
                  </w:divBdr>
                </w:div>
                <w:div w:id="1071075129">
                  <w:marLeft w:val="0"/>
                  <w:marRight w:val="0"/>
                  <w:marTop w:val="40"/>
                  <w:marBottom w:val="40"/>
                  <w:divBdr>
                    <w:top w:val="none" w:sz="0" w:space="0" w:color="auto"/>
                    <w:left w:val="none" w:sz="0" w:space="0" w:color="auto"/>
                    <w:bottom w:val="none" w:sz="0" w:space="0" w:color="auto"/>
                    <w:right w:val="none" w:sz="0" w:space="0" w:color="auto"/>
                  </w:divBdr>
                </w:div>
                <w:div w:id="1074159427">
                  <w:marLeft w:val="0"/>
                  <w:marRight w:val="0"/>
                  <w:marTop w:val="0"/>
                  <w:marBottom w:val="101"/>
                  <w:divBdr>
                    <w:top w:val="none" w:sz="0" w:space="0" w:color="auto"/>
                    <w:left w:val="none" w:sz="0" w:space="0" w:color="auto"/>
                    <w:bottom w:val="none" w:sz="0" w:space="0" w:color="auto"/>
                    <w:right w:val="none" w:sz="0" w:space="0" w:color="auto"/>
                  </w:divBdr>
                </w:div>
                <w:div w:id="1079911247">
                  <w:marLeft w:val="360"/>
                  <w:marRight w:val="0"/>
                  <w:marTop w:val="40"/>
                  <w:marBottom w:val="40"/>
                  <w:divBdr>
                    <w:top w:val="none" w:sz="0" w:space="0" w:color="auto"/>
                    <w:left w:val="none" w:sz="0" w:space="0" w:color="auto"/>
                    <w:bottom w:val="none" w:sz="0" w:space="0" w:color="auto"/>
                    <w:right w:val="none" w:sz="0" w:space="0" w:color="auto"/>
                  </w:divBdr>
                </w:div>
                <w:div w:id="1081871987">
                  <w:marLeft w:val="0"/>
                  <w:marRight w:val="0"/>
                  <w:marTop w:val="40"/>
                  <w:marBottom w:val="40"/>
                  <w:divBdr>
                    <w:top w:val="none" w:sz="0" w:space="0" w:color="auto"/>
                    <w:left w:val="none" w:sz="0" w:space="0" w:color="auto"/>
                    <w:bottom w:val="none" w:sz="0" w:space="0" w:color="auto"/>
                    <w:right w:val="none" w:sz="0" w:space="0" w:color="auto"/>
                  </w:divBdr>
                </w:div>
                <w:div w:id="1084759445">
                  <w:marLeft w:val="0"/>
                  <w:marRight w:val="0"/>
                  <w:marTop w:val="0"/>
                  <w:marBottom w:val="94"/>
                  <w:divBdr>
                    <w:top w:val="none" w:sz="0" w:space="0" w:color="auto"/>
                    <w:left w:val="none" w:sz="0" w:space="0" w:color="auto"/>
                    <w:bottom w:val="none" w:sz="0" w:space="0" w:color="auto"/>
                    <w:right w:val="none" w:sz="0" w:space="0" w:color="auto"/>
                  </w:divBdr>
                </w:div>
                <w:div w:id="1085106135">
                  <w:marLeft w:val="0"/>
                  <w:marRight w:val="0"/>
                  <w:marTop w:val="40"/>
                  <w:marBottom w:val="40"/>
                  <w:divBdr>
                    <w:top w:val="none" w:sz="0" w:space="0" w:color="auto"/>
                    <w:left w:val="none" w:sz="0" w:space="0" w:color="auto"/>
                    <w:bottom w:val="none" w:sz="0" w:space="0" w:color="auto"/>
                    <w:right w:val="none" w:sz="0" w:space="0" w:color="auto"/>
                  </w:divBdr>
                </w:div>
                <w:div w:id="1090585296">
                  <w:marLeft w:val="0"/>
                  <w:marRight w:val="0"/>
                  <w:marTop w:val="40"/>
                  <w:marBottom w:val="40"/>
                  <w:divBdr>
                    <w:top w:val="none" w:sz="0" w:space="0" w:color="auto"/>
                    <w:left w:val="none" w:sz="0" w:space="0" w:color="auto"/>
                    <w:bottom w:val="none" w:sz="0" w:space="0" w:color="auto"/>
                    <w:right w:val="none" w:sz="0" w:space="0" w:color="auto"/>
                  </w:divBdr>
                </w:div>
                <w:div w:id="1093403788">
                  <w:marLeft w:val="0"/>
                  <w:marRight w:val="0"/>
                  <w:marTop w:val="40"/>
                  <w:marBottom w:val="40"/>
                  <w:divBdr>
                    <w:top w:val="none" w:sz="0" w:space="0" w:color="auto"/>
                    <w:left w:val="none" w:sz="0" w:space="0" w:color="auto"/>
                    <w:bottom w:val="none" w:sz="0" w:space="0" w:color="auto"/>
                    <w:right w:val="none" w:sz="0" w:space="0" w:color="auto"/>
                  </w:divBdr>
                </w:div>
                <w:div w:id="1093549646">
                  <w:marLeft w:val="0"/>
                  <w:marRight w:val="0"/>
                  <w:marTop w:val="40"/>
                  <w:marBottom w:val="40"/>
                  <w:divBdr>
                    <w:top w:val="none" w:sz="0" w:space="0" w:color="auto"/>
                    <w:left w:val="none" w:sz="0" w:space="0" w:color="auto"/>
                    <w:bottom w:val="none" w:sz="0" w:space="0" w:color="auto"/>
                    <w:right w:val="none" w:sz="0" w:space="0" w:color="auto"/>
                  </w:divBdr>
                </w:div>
                <w:div w:id="1095631865">
                  <w:marLeft w:val="0"/>
                  <w:marRight w:val="0"/>
                  <w:marTop w:val="0"/>
                  <w:marBottom w:val="101"/>
                  <w:divBdr>
                    <w:top w:val="none" w:sz="0" w:space="0" w:color="auto"/>
                    <w:left w:val="none" w:sz="0" w:space="0" w:color="auto"/>
                    <w:bottom w:val="none" w:sz="0" w:space="0" w:color="auto"/>
                    <w:right w:val="none" w:sz="0" w:space="0" w:color="auto"/>
                  </w:divBdr>
                </w:div>
                <w:div w:id="1098867922">
                  <w:marLeft w:val="0"/>
                  <w:marRight w:val="0"/>
                  <w:marTop w:val="0"/>
                  <w:marBottom w:val="101"/>
                  <w:divBdr>
                    <w:top w:val="none" w:sz="0" w:space="0" w:color="auto"/>
                    <w:left w:val="none" w:sz="0" w:space="0" w:color="auto"/>
                    <w:bottom w:val="none" w:sz="0" w:space="0" w:color="auto"/>
                    <w:right w:val="none" w:sz="0" w:space="0" w:color="auto"/>
                  </w:divBdr>
                </w:div>
                <w:div w:id="1104229653">
                  <w:marLeft w:val="0"/>
                  <w:marRight w:val="0"/>
                  <w:marTop w:val="40"/>
                  <w:marBottom w:val="40"/>
                  <w:divBdr>
                    <w:top w:val="none" w:sz="0" w:space="0" w:color="auto"/>
                    <w:left w:val="none" w:sz="0" w:space="0" w:color="auto"/>
                    <w:bottom w:val="none" w:sz="0" w:space="0" w:color="auto"/>
                    <w:right w:val="none" w:sz="0" w:space="0" w:color="auto"/>
                  </w:divBdr>
                </w:div>
                <w:div w:id="1105032794">
                  <w:marLeft w:val="0"/>
                  <w:marRight w:val="0"/>
                  <w:marTop w:val="0"/>
                  <w:marBottom w:val="101"/>
                  <w:divBdr>
                    <w:top w:val="none" w:sz="0" w:space="0" w:color="auto"/>
                    <w:left w:val="none" w:sz="0" w:space="0" w:color="auto"/>
                    <w:bottom w:val="none" w:sz="0" w:space="0" w:color="auto"/>
                    <w:right w:val="none" w:sz="0" w:space="0" w:color="auto"/>
                  </w:divBdr>
                </w:div>
                <w:div w:id="1108891135">
                  <w:marLeft w:val="720"/>
                  <w:marRight w:val="0"/>
                  <w:marTop w:val="40"/>
                  <w:marBottom w:val="40"/>
                  <w:divBdr>
                    <w:top w:val="none" w:sz="0" w:space="0" w:color="auto"/>
                    <w:left w:val="none" w:sz="0" w:space="0" w:color="auto"/>
                    <w:bottom w:val="none" w:sz="0" w:space="0" w:color="auto"/>
                    <w:right w:val="none" w:sz="0" w:space="0" w:color="auto"/>
                  </w:divBdr>
                </w:div>
                <w:div w:id="1109155754">
                  <w:marLeft w:val="0"/>
                  <w:marRight w:val="0"/>
                  <w:marTop w:val="40"/>
                  <w:marBottom w:val="40"/>
                  <w:divBdr>
                    <w:top w:val="none" w:sz="0" w:space="0" w:color="auto"/>
                    <w:left w:val="none" w:sz="0" w:space="0" w:color="auto"/>
                    <w:bottom w:val="none" w:sz="0" w:space="0" w:color="auto"/>
                    <w:right w:val="none" w:sz="0" w:space="0" w:color="auto"/>
                  </w:divBdr>
                </w:div>
                <w:div w:id="1109397777">
                  <w:marLeft w:val="720"/>
                  <w:marRight w:val="0"/>
                  <w:marTop w:val="40"/>
                  <w:marBottom w:val="40"/>
                  <w:divBdr>
                    <w:top w:val="none" w:sz="0" w:space="0" w:color="auto"/>
                    <w:left w:val="none" w:sz="0" w:space="0" w:color="auto"/>
                    <w:bottom w:val="none" w:sz="0" w:space="0" w:color="auto"/>
                    <w:right w:val="none" w:sz="0" w:space="0" w:color="auto"/>
                  </w:divBdr>
                </w:div>
                <w:div w:id="1110004353">
                  <w:marLeft w:val="0"/>
                  <w:marRight w:val="0"/>
                  <w:marTop w:val="0"/>
                  <w:marBottom w:val="101"/>
                  <w:divBdr>
                    <w:top w:val="none" w:sz="0" w:space="0" w:color="auto"/>
                    <w:left w:val="none" w:sz="0" w:space="0" w:color="auto"/>
                    <w:bottom w:val="none" w:sz="0" w:space="0" w:color="auto"/>
                    <w:right w:val="none" w:sz="0" w:space="0" w:color="auto"/>
                  </w:divBdr>
                </w:div>
                <w:div w:id="1111783610">
                  <w:marLeft w:val="720"/>
                  <w:marRight w:val="0"/>
                  <w:marTop w:val="0"/>
                  <w:marBottom w:val="101"/>
                  <w:divBdr>
                    <w:top w:val="none" w:sz="0" w:space="0" w:color="auto"/>
                    <w:left w:val="none" w:sz="0" w:space="0" w:color="auto"/>
                    <w:bottom w:val="none" w:sz="0" w:space="0" w:color="auto"/>
                    <w:right w:val="none" w:sz="0" w:space="0" w:color="auto"/>
                  </w:divBdr>
                </w:div>
                <w:div w:id="1112364690">
                  <w:marLeft w:val="0"/>
                  <w:marRight w:val="0"/>
                  <w:marTop w:val="40"/>
                  <w:marBottom w:val="40"/>
                  <w:divBdr>
                    <w:top w:val="none" w:sz="0" w:space="0" w:color="auto"/>
                    <w:left w:val="none" w:sz="0" w:space="0" w:color="auto"/>
                    <w:bottom w:val="none" w:sz="0" w:space="0" w:color="auto"/>
                    <w:right w:val="none" w:sz="0" w:space="0" w:color="auto"/>
                  </w:divBdr>
                </w:div>
                <w:div w:id="1112674251">
                  <w:marLeft w:val="1152"/>
                  <w:marRight w:val="0"/>
                  <w:marTop w:val="0"/>
                  <w:marBottom w:val="101"/>
                  <w:divBdr>
                    <w:top w:val="none" w:sz="0" w:space="0" w:color="auto"/>
                    <w:left w:val="none" w:sz="0" w:space="0" w:color="auto"/>
                    <w:bottom w:val="none" w:sz="0" w:space="0" w:color="auto"/>
                    <w:right w:val="none" w:sz="0" w:space="0" w:color="auto"/>
                  </w:divBdr>
                </w:div>
                <w:div w:id="1115251100">
                  <w:marLeft w:val="0"/>
                  <w:marRight w:val="0"/>
                  <w:marTop w:val="40"/>
                  <w:marBottom w:val="40"/>
                  <w:divBdr>
                    <w:top w:val="none" w:sz="0" w:space="0" w:color="auto"/>
                    <w:left w:val="none" w:sz="0" w:space="0" w:color="auto"/>
                    <w:bottom w:val="none" w:sz="0" w:space="0" w:color="auto"/>
                    <w:right w:val="none" w:sz="0" w:space="0" w:color="auto"/>
                  </w:divBdr>
                </w:div>
                <w:div w:id="1117211779">
                  <w:marLeft w:val="720"/>
                  <w:marRight w:val="0"/>
                  <w:marTop w:val="0"/>
                  <w:marBottom w:val="101"/>
                  <w:divBdr>
                    <w:top w:val="none" w:sz="0" w:space="0" w:color="auto"/>
                    <w:left w:val="none" w:sz="0" w:space="0" w:color="auto"/>
                    <w:bottom w:val="none" w:sz="0" w:space="0" w:color="auto"/>
                    <w:right w:val="none" w:sz="0" w:space="0" w:color="auto"/>
                  </w:divBdr>
                </w:div>
                <w:div w:id="1128399819">
                  <w:marLeft w:val="0"/>
                  <w:marRight w:val="0"/>
                  <w:marTop w:val="40"/>
                  <w:marBottom w:val="40"/>
                  <w:divBdr>
                    <w:top w:val="none" w:sz="0" w:space="0" w:color="auto"/>
                    <w:left w:val="none" w:sz="0" w:space="0" w:color="auto"/>
                    <w:bottom w:val="none" w:sz="0" w:space="0" w:color="auto"/>
                    <w:right w:val="none" w:sz="0" w:space="0" w:color="auto"/>
                  </w:divBdr>
                </w:div>
                <w:div w:id="1130781021">
                  <w:marLeft w:val="0"/>
                  <w:marRight w:val="0"/>
                  <w:marTop w:val="0"/>
                  <w:marBottom w:val="101"/>
                  <w:divBdr>
                    <w:top w:val="none" w:sz="0" w:space="0" w:color="auto"/>
                    <w:left w:val="none" w:sz="0" w:space="0" w:color="auto"/>
                    <w:bottom w:val="none" w:sz="0" w:space="0" w:color="auto"/>
                    <w:right w:val="none" w:sz="0" w:space="0" w:color="auto"/>
                  </w:divBdr>
                </w:div>
                <w:div w:id="1133671124">
                  <w:marLeft w:val="0"/>
                  <w:marRight w:val="0"/>
                  <w:marTop w:val="0"/>
                  <w:marBottom w:val="101"/>
                  <w:divBdr>
                    <w:top w:val="none" w:sz="0" w:space="0" w:color="auto"/>
                    <w:left w:val="none" w:sz="0" w:space="0" w:color="auto"/>
                    <w:bottom w:val="none" w:sz="0" w:space="0" w:color="auto"/>
                    <w:right w:val="none" w:sz="0" w:space="0" w:color="auto"/>
                  </w:divBdr>
                </w:div>
                <w:div w:id="1136920632">
                  <w:marLeft w:val="0"/>
                  <w:marRight w:val="0"/>
                  <w:marTop w:val="0"/>
                  <w:marBottom w:val="101"/>
                  <w:divBdr>
                    <w:top w:val="none" w:sz="0" w:space="0" w:color="auto"/>
                    <w:left w:val="none" w:sz="0" w:space="0" w:color="auto"/>
                    <w:bottom w:val="none" w:sz="0" w:space="0" w:color="auto"/>
                    <w:right w:val="none" w:sz="0" w:space="0" w:color="auto"/>
                  </w:divBdr>
                </w:div>
                <w:div w:id="1138107448">
                  <w:marLeft w:val="0"/>
                  <w:marRight w:val="0"/>
                  <w:marTop w:val="40"/>
                  <w:marBottom w:val="40"/>
                  <w:divBdr>
                    <w:top w:val="none" w:sz="0" w:space="0" w:color="auto"/>
                    <w:left w:val="none" w:sz="0" w:space="0" w:color="auto"/>
                    <w:bottom w:val="none" w:sz="0" w:space="0" w:color="auto"/>
                    <w:right w:val="none" w:sz="0" w:space="0" w:color="auto"/>
                  </w:divBdr>
                </w:div>
                <w:div w:id="1141507680">
                  <w:marLeft w:val="1152"/>
                  <w:marRight w:val="0"/>
                  <w:marTop w:val="0"/>
                  <w:marBottom w:val="84"/>
                  <w:divBdr>
                    <w:top w:val="none" w:sz="0" w:space="0" w:color="auto"/>
                    <w:left w:val="none" w:sz="0" w:space="0" w:color="auto"/>
                    <w:bottom w:val="none" w:sz="0" w:space="0" w:color="auto"/>
                    <w:right w:val="none" w:sz="0" w:space="0" w:color="auto"/>
                  </w:divBdr>
                </w:div>
                <w:div w:id="1147630043">
                  <w:marLeft w:val="0"/>
                  <w:marRight w:val="0"/>
                  <w:marTop w:val="40"/>
                  <w:marBottom w:val="40"/>
                  <w:divBdr>
                    <w:top w:val="none" w:sz="0" w:space="0" w:color="auto"/>
                    <w:left w:val="none" w:sz="0" w:space="0" w:color="auto"/>
                    <w:bottom w:val="none" w:sz="0" w:space="0" w:color="auto"/>
                    <w:right w:val="none" w:sz="0" w:space="0" w:color="auto"/>
                  </w:divBdr>
                </w:div>
                <w:div w:id="1148128166">
                  <w:marLeft w:val="0"/>
                  <w:marRight w:val="0"/>
                  <w:marTop w:val="40"/>
                  <w:marBottom w:val="40"/>
                  <w:divBdr>
                    <w:top w:val="none" w:sz="0" w:space="0" w:color="auto"/>
                    <w:left w:val="none" w:sz="0" w:space="0" w:color="auto"/>
                    <w:bottom w:val="none" w:sz="0" w:space="0" w:color="auto"/>
                    <w:right w:val="none" w:sz="0" w:space="0" w:color="auto"/>
                  </w:divBdr>
                </w:div>
                <w:div w:id="1153834709">
                  <w:marLeft w:val="1440"/>
                  <w:marRight w:val="0"/>
                  <w:marTop w:val="0"/>
                  <w:marBottom w:val="101"/>
                  <w:divBdr>
                    <w:top w:val="none" w:sz="0" w:space="0" w:color="auto"/>
                    <w:left w:val="none" w:sz="0" w:space="0" w:color="auto"/>
                    <w:bottom w:val="none" w:sz="0" w:space="0" w:color="auto"/>
                    <w:right w:val="none" w:sz="0" w:space="0" w:color="auto"/>
                  </w:divBdr>
                </w:div>
                <w:div w:id="1153990433">
                  <w:marLeft w:val="0"/>
                  <w:marRight w:val="0"/>
                  <w:marTop w:val="0"/>
                  <w:marBottom w:val="101"/>
                  <w:divBdr>
                    <w:top w:val="none" w:sz="0" w:space="0" w:color="auto"/>
                    <w:left w:val="none" w:sz="0" w:space="0" w:color="auto"/>
                    <w:bottom w:val="none" w:sz="0" w:space="0" w:color="auto"/>
                    <w:right w:val="none" w:sz="0" w:space="0" w:color="auto"/>
                  </w:divBdr>
                </w:div>
                <w:div w:id="1160075966">
                  <w:marLeft w:val="720"/>
                  <w:marRight w:val="0"/>
                  <w:marTop w:val="0"/>
                  <w:marBottom w:val="101"/>
                  <w:divBdr>
                    <w:top w:val="none" w:sz="0" w:space="0" w:color="auto"/>
                    <w:left w:val="none" w:sz="0" w:space="0" w:color="auto"/>
                    <w:bottom w:val="none" w:sz="0" w:space="0" w:color="auto"/>
                    <w:right w:val="none" w:sz="0" w:space="0" w:color="auto"/>
                  </w:divBdr>
                </w:div>
                <w:div w:id="1169178749">
                  <w:marLeft w:val="0"/>
                  <w:marRight w:val="0"/>
                  <w:marTop w:val="0"/>
                  <w:marBottom w:val="101"/>
                  <w:divBdr>
                    <w:top w:val="none" w:sz="0" w:space="0" w:color="auto"/>
                    <w:left w:val="none" w:sz="0" w:space="0" w:color="auto"/>
                    <w:bottom w:val="none" w:sz="0" w:space="0" w:color="auto"/>
                    <w:right w:val="none" w:sz="0" w:space="0" w:color="auto"/>
                  </w:divBdr>
                </w:div>
                <w:div w:id="1175609720">
                  <w:marLeft w:val="0"/>
                  <w:marRight w:val="0"/>
                  <w:marTop w:val="0"/>
                  <w:marBottom w:val="96"/>
                  <w:divBdr>
                    <w:top w:val="none" w:sz="0" w:space="0" w:color="auto"/>
                    <w:left w:val="none" w:sz="0" w:space="0" w:color="auto"/>
                    <w:bottom w:val="none" w:sz="0" w:space="0" w:color="auto"/>
                    <w:right w:val="none" w:sz="0" w:space="0" w:color="auto"/>
                  </w:divBdr>
                </w:div>
                <w:div w:id="1176191475">
                  <w:marLeft w:val="1440"/>
                  <w:marRight w:val="0"/>
                  <w:marTop w:val="0"/>
                  <w:marBottom w:val="101"/>
                  <w:divBdr>
                    <w:top w:val="none" w:sz="0" w:space="0" w:color="auto"/>
                    <w:left w:val="none" w:sz="0" w:space="0" w:color="auto"/>
                    <w:bottom w:val="none" w:sz="0" w:space="0" w:color="auto"/>
                    <w:right w:val="none" w:sz="0" w:space="0" w:color="auto"/>
                  </w:divBdr>
                </w:div>
                <w:div w:id="1178421548">
                  <w:marLeft w:val="0"/>
                  <w:marRight w:val="0"/>
                  <w:marTop w:val="40"/>
                  <w:marBottom w:val="40"/>
                  <w:divBdr>
                    <w:top w:val="none" w:sz="0" w:space="0" w:color="auto"/>
                    <w:left w:val="none" w:sz="0" w:space="0" w:color="auto"/>
                    <w:bottom w:val="none" w:sz="0" w:space="0" w:color="auto"/>
                    <w:right w:val="none" w:sz="0" w:space="0" w:color="auto"/>
                  </w:divBdr>
                </w:div>
                <w:div w:id="1180965751">
                  <w:marLeft w:val="0"/>
                  <w:marRight w:val="0"/>
                  <w:marTop w:val="40"/>
                  <w:marBottom w:val="40"/>
                  <w:divBdr>
                    <w:top w:val="none" w:sz="0" w:space="0" w:color="auto"/>
                    <w:left w:val="none" w:sz="0" w:space="0" w:color="auto"/>
                    <w:bottom w:val="none" w:sz="0" w:space="0" w:color="auto"/>
                    <w:right w:val="none" w:sz="0" w:space="0" w:color="auto"/>
                  </w:divBdr>
                </w:div>
                <w:div w:id="1191184866">
                  <w:marLeft w:val="0"/>
                  <w:marRight w:val="0"/>
                  <w:marTop w:val="0"/>
                  <w:marBottom w:val="101"/>
                  <w:divBdr>
                    <w:top w:val="none" w:sz="0" w:space="0" w:color="auto"/>
                    <w:left w:val="none" w:sz="0" w:space="0" w:color="auto"/>
                    <w:bottom w:val="none" w:sz="0" w:space="0" w:color="auto"/>
                    <w:right w:val="none" w:sz="0" w:space="0" w:color="auto"/>
                  </w:divBdr>
                </w:div>
                <w:div w:id="1194686375">
                  <w:marLeft w:val="1008"/>
                  <w:marRight w:val="0"/>
                  <w:marTop w:val="0"/>
                  <w:marBottom w:val="101"/>
                  <w:divBdr>
                    <w:top w:val="none" w:sz="0" w:space="0" w:color="auto"/>
                    <w:left w:val="none" w:sz="0" w:space="0" w:color="auto"/>
                    <w:bottom w:val="none" w:sz="0" w:space="0" w:color="auto"/>
                    <w:right w:val="none" w:sz="0" w:space="0" w:color="auto"/>
                  </w:divBdr>
                </w:div>
                <w:div w:id="1200976796">
                  <w:marLeft w:val="0"/>
                  <w:marRight w:val="0"/>
                  <w:marTop w:val="0"/>
                  <w:marBottom w:val="101"/>
                  <w:divBdr>
                    <w:top w:val="none" w:sz="0" w:space="0" w:color="auto"/>
                    <w:left w:val="none" w:sz="0" w:space="0" w:color="auto"/>
                    <w:bottom w:val="none" w:sz="0" w:space="0" w:color="auto"/>
                    <w:right w:val="none" w:sz="0" w:space="0" w:color="auto"/>
                  </w:divBdr>
                </w:div>
                <w:div w:id="1209412489">
                  <w:marLeft w:val="0"/>
                  <w:marRight w:val="0"/>
                  <w:marTop w:val="40"/>
                  <w:marBottom w:val="40"/>
                  <w:divBdr>
                    <w:top w:val="none" w:sz="0" w:space="0" w:color="auto"/>
                    <w:left w:val="none" w:sz="0" w:space="0" w:color="auto"/>
                    <w:bottom w:val="none" w:sz="0" w:space="0" w:color="auto"/>
                    <w:right w:val="none" w:sz="0" w:space="0" w:color="auto"/>
                  </w:divBdr>
                </w:div>
                <w:div w:id="1209731144">
                  <w:marLeft w:val="1008"/>
                  <w:marRight w:val="0"/>
                  <w:marTop w:val="0"/>
                  <w:marBottom w:val="101"/>
                  <w:divBdr>
                    <w:top w:val="none" w:sz="0" w:space="0" w:color="auto"/>
                    <w:left w:val="none" w:sz="0" w:space="0" w:color="auto"/>
                    <w:bottom w:val="none" w:sz="0" w:space="0" w:color="auto"/>
                    <w:right w:val="none" w:sz="0" w:space="0" w:color="auto"/>
                  </w:divBdr>
                </w:div>
                <w:div w:id="1210265787">
                  <w:marLeft w:val="0"/>
                  <w:marRight w:val="0"/>
                  <w:marTop w:val="40"/>
                  <w:marBottom w:val="40"/>
                  <w:divBdr>
                    <w:top w:val="none" w:sz="0" w:space="0" w:color="auto"/>
                    <w:left w:val="none" w:sz="0" w:space="0" w:color="auto"/>
                    <w:bottom w:val="none" w:sz="0" w:space="0" w:color="auto"/>
                    <w:right w:val="none" w:sz="0" w:space="0" w:color="auto"/>
                  </w:divBdr>
                </w:div>
                <w:div w:id="1214000359">
                  <w:marLeft w:val="0"/>
                  <w:marRight w:val="0"/>
                  <w:marTop w:val="40"/>
                  <w:marBottom w:val="40"/>
                  <w:divBdr>
                    <w:top w:val="none" w:sz="0" w:space="0" w:color="auto"/>
                    <w:left w:val="none" w:sz="0" w:space="0" w:color="auto"/>
                    <w:bottom w:val="none" w:sz="0" w:space="0" w:color="auto"/>
                    <w:right w:val="none" w:sz="0" w:space="0" w:color="auto"/>
                  </w:divBdr>
                </w:div>
                <w:div w:id="1216090330">
                  <w:marLeft w:val="1440"/>
                  <w:marRight w:val="0"/>
                  <w:marTop w:val="0"/>
                  <w:marBottom w:val="96"/>
                  <w:divBdr>
                    <w:top w:val="none" w:sz="0" w:space="0" w:color="auto"/>
                    <w:left w:val="none" w:sz="0" w:space="0" w:color="auto"/>
                    <w:bottom w:val="none" w:sz="0" w:space="0" w:color="auto"/>
                    <w:right w:val="none" w:sz="0" w:space="0" w:color="auto"/>
                  </w:divBdr>
                </w:div>
                <w:div w:id="1222248288">
                  <w:marLeft w:val="720"/>
                  <w:marRight w:val="0"/>
                  <w:marTop w:val="0"/>
                  <w:marBottom w:val="101"/>
                  <w:divBdr>
                    <w:top w:val="none" w:sz="0" w:space="0" w:color="auto"/>
                    <w:left w:val="none" w:sz="0" w:space="0" w:color="auto"/>
                    <w:bottom w:val="none" w:sz="0" w:space="0" w:color="auto"/>
                    <w:right w:val="none" w:sz="0" w:space="0" w:color="auto"/>
                  </w:divBdr>
                </w:div>
                <w:div w:id="1222251032">
                  <w:marLeft w:val="0"/>
                  <w:marRight w:val="0"/>
                  <w:marTop w:val="0"/>
                  <w:marBottom w:val="101"/>
                  <w:divBdr>
                    <w:top w:val="none" w:sz="0" w:space="0" w:color="auto"/>
                    <w:left w:val="none" w:sz="0" w:space="0" w:color="auto"/>
                    <w:bottom w:val="none" w:sz="0" w:space="0" w:color="auto"/>
                    <w:right w:val="none" w:sz="0" w:space="0" w:color="auto"/>
                  </w:divBdr>
                </w:div>
                <w:div w:id="1223054758">
                  <w:marLeft w:val="0"/>
                  <w:marRight w:val="0"/>
                  <w:marTop w:val="40"/>
                  <w:marBottom w:val="40"/>
                  <w:divBdr>
                    <w:top w:val="none" w:sz="0" w:space="0" w:color="auto"/>
                    <w:left w:val="none" w:sz="0" w:space="0" w:color="auto"/>
                    <w:bottom w:val="none" w:sz="0" w:space="0" w:color="auto"/>
                    <w:right w:val="none" w:sz="0" w:space="0" w:color="auto"/>
                  </w:divBdr>
                </w:div>
                <w:div w:id="1223516453">
                  <w:marLeft w:val="0"/>
                  <w:marRight w:val="0"/>
                  <w:marTop w:val="40"/>
                  <w:marBottom w:val="40"/>
                  <w:divBdr>
                    <w:top w:val="none" w:sz="0" w:space="0" w:color="auto"/>
                    <w:left w:val="none" w:sz="0" w:space="0" w:color="auto"/>
                    <w:bottom w:val="none" w:sz="0" w:space="0" w:color="auto"/>
                    <w:right w:val="none" w:sz="0" w:space="0" w:color="auto"/>
                  </w:divBdr>
                </w:div>
                <w:div w:id="1228111273">
                  <w:marLeft w:val="0"/>
                  <w:marRight w:val="0"/>
                  <w:marTop w:val="0"/>
                  <w:marBottom w:val="101"/>
                  <w:divBdr>
                    <w:top w:val="none" w:sz="0" w:space="0" w:color="auto"/>
                    <w:left w:val="none" w:sz="0" w:space="0" w:color="auto"/>
                    <w:bottom w:val="none" w:sz="0" w:space="0" w:color="auto"/>
                    <w:right w:val="none" w:sz="0" w:space="0" w:color="auto"/>
                  </w:divBdr>
                </w:div>
                <w:div w:id="1230650565">
                  <w:marLeft w:val="720"/>
                  <w:marRight w:val="0"/>
                  <w:marTop w:val="0"/>
                  <w:marBottom w:val="84"/>
                  <w:divBdr>
                    <w:top w:val="none" w:sz="0" w:space="0" w:color="auto"/>
                    <w:left w:val="none" w:sz="0" w:space="0" w:color="auto"/>
                    <w:bottom w:val="none" w:sz="0" w:space="0" w:color="auto"/>
                    <w:right w:val="none" w:sz="0" w:space="0" w:color="auto"/>
                  </w:divBdr>
                </w:div>
                <w:div w:id="1235511527">
                  <w:marLeft w:val="0"/>
                  <w:marRight w:val="0"/>
                  <w:marTop w:val="0"/>
                  <w:marBottom w:val="101"/>
                  <w:divBdr>
                    <w:top w:val="none" w:sz="0" w:space="0" w:color="auto"/>
                    <w:left w:val="none" w:sz="0" w:space="0" w:color="auto"/>
                    <w:bottom w:val="none" w:sz="0" w:space="0" w:color="auto"/>
                    <w:right w:val="none" w:sz="0" w:space="0" w:color="auto"/>
                  </w:divBdr>
                </w:div>
                <w:div w:id="1236741319">
                  <w:marLeft w:val="0"/>
                  <w:marRight w:val="0"/>
                  <w:marTop w:val="0"/>
                  <w:marBottom w:val="101"/>
                  <w:divBdr>
                    <w:top w:val="none" w:sz="0" w:space="0" w:color="auto"/>
                    <w:left w:val="none" w:sz="0" w:space="0" w:color="auto"/>
                    <w:bottom w:val="none" w:sz="0" w:space="0" w:color="auto"/>
                    <w:right w:val="none" w:sz="0" w:space="0" w:color="auto"/>
                  </w:divBdr>
                </w:div>
                <w:div w:id="1236817357">
                  <w:marLeft w:val="0"/>
                  <w:marRight w:val="0"/>
                  <w:marTop w:val="0"/>
                  <w:marBottom w:val="101"/>
                  <w:divBdr>
                    <w:top w:val="none" w:sz="0" w:space="0" w:color="auto"/>
                    <w:left w:val="none" w:sz="0" w:space="0" w:color="auto"/>
                    <w:bottom w:val="none" w:sz="0" w:space="0" w:color="auto"/>
                    <w:right w:val="none" w:sz="0" w:space="0" w:color="auto"/>
                  </w:divBdr>
                </w:div>
                <w:div w:id="1237981355">
                  <w:marLeft w:val="720"/>
                  <w:marRight w:val="0"/>
                  <w:marTop w:val="0"/>
                  <w:marBottom w:val="101"/>
                  <w:divBdr>
                    <w:top w:val="none" w:sz="0" w:space="0" w:color="auto"/>
                    <w:left w:val="none" w:sz="0" w:space="0" w:color="auto"/>
                    <w:bottom w:val="none" w:sz="0" w:space="0" w:color="auto"/>
                    <w:right w:val="none" w:sz="0" w:space="0" w:color="auto"/>
                  </w:divBdr>
                </w:div>
                <w:div w:id="1238049763">
                  <w:marLeft w:val="0"/>
                  <w:marRight w:val="0"/>
                  <w:marTop w:val="40"/>
                  <w:marBottom w:val="40"/>
                  <w:divBdr>
                    <w:top w:val="none" w:sz="0" w:space="0" w:color="auto"/>
                    <w:left w:val="none" w:sz="0" w:space="0" w:color="auto"/>
                    <w:bottom w:val="none" w:sz="0" w:space="0" w:color="auto"/>
                    <w:right w:val="none" w:sz="0" w:space="0" w:color="auto"/>
                  </w:divBdr>
                </w:div>
                <w:div w:id="1238055410">
                  <w:marLeft w:val="0"/>
                  <w:marRight w:val="0"/>
                  <w:marTop w:val="0"/>
                  <w:marBottom w:val="101"/>
                  <w:divBdr>
                    <w:top w:val="none" w:sz="0" w:space="0" w:color="auto"/>
                    <w:left w:val="none" w:sz="0" w:space="0" w:color="auto"/>
                    <w:bottom w:val="none" w:sz="0" w:space="0" w:color="auto"/>
                    <w:right w:val="none" w:sz="0" w:space="0" w:color="auto"/>
                  </w:divBdr>
                </w:div>
                <w:div w:id="1241328852">
                  <w:marLeft w:val="0"/>
                  <w:marRight w:val="0"/>
                  <w:marTop w:val="40"/>
                  <w:marBottom w:val="40"/>
                  <w:divBdr>
                    <w:top w:val="none" w:sz="0" w:space="0" w:color="auto"/>
                    <w:left w:val="none" w:sz="0" w:space="0" w:color="auto"/>
                    <w:bottom w:val="none" w:sz="0" w:space="0" w:color="auto"/>
                    <w:right w:val="none" w:sz="0" w:space="0" w:color="auto"/>
                  </w:divBdr>
                </w:div>
                <w:div w:id="1242061106">
                  <w:marLeft w:val="0"/>
                  <w:marRight w:val="0"/>
                  <w:marTop w:val="40"/>
                  <w:marBottom w:val="40"/>
                  <w:divBdr>
                    <w:top w:val="none" w:sz="0" w:space="0" w:color="auto"/>
                    <w:left w:val="none" w:sz="0" w:space="0" w:color="auto"/>
                    <w:bottom w:val="none" w:sz="0" w:space="0" w:color="auto"/>
                    <w:right w:val="none" w:sz="0" w:space="0" w:color="auto"/>
                  </w:divBdr>
                </w:div>
                <w:div w:id="1242327381">
                  <w:marLeft w:val="0"/>
                  <w:marRight w:val="0"/>
                  <w:marTop w:val="40"/>
                  <w:marBottom w:val="40"/>
                  <w:divBdr>
                    <w:top w:val="none" w:sz="0" w:space="0" w:color="auto"/>
                    <w:left w:val="none" w:sz="0" w:space="0" w:color="auto"/>
                    <w:bottom w:val="none" w:sz="0" w:space="0" w:color="auto"/>
                    <w:right w:val="none" w:sz="0" w:space="0" w:color="auto"/>
                  </w:divBdr>
                </w:div>
                <w:div w:id="1243875117">
                  <w:marLeft w:val="0"/>
                  <w:marRight w:val="0"/>
                  <w:marTop w:val="40"/>
                  <w:marBottom w:val="40"/>
                  <w:divBdr>
                    <w:top w:val="none" w:sz="0" w:space="0" w:color="auto"/>
                    <w:left w:val="none" w:sz="0" w:space="0" w:color="auto"/>
                    <w:bottom w:val="none" w:sz="0" w:space="0" w:color="auto"/>
                    <w:right w:val="none" w:sz="0" w:space="0" w:color="auto"/>
                  </w:divBdr>
                </w:div>
                <w:div w:id="1247573087">
                  <w:marLeft w:val="0"/>
                  <w:marRight w:val="0"/>
                  <w:marTop w:val="0"/>
                  <w:marBottom w:val="94"/>
                  <w:divBdr>
                    <w:top w:val="none" w:sz="0" w:space="0" w:color="auto"/>
                    <w:left w:val="none" w:sz="0" w:space="0" w:color="auto"/>
                    <w:bottom w:val="none" w:sz="0" w:space="0" w:color="auto"/>
                    <w:right w:val="none" w:sz="0" w:space="0" w:color="auto"/>
                  </w:divBdr>
                </w:div>
                <w:div w:id="1248854173">
                  <w:marLeft w:val="720"/>
                  <w:marRight w:val="0"/>
                  <w:marTop w:val="0"/>
                  <w:marBottom w:val="101"/>
                  <w:divBdr>
                    <w:top w:val="none" w:sz="0" w:space="0" w:color="auto"/>
                    <w:left w:val="none" w:sz="0" w:space="0" w:color="auto"/>
                    <w:bottom w:val="none" w:sz="0" w:space="0" w:color="auto"/>
                    <w:right w:val="none" w:sz="0" w:space="0" w:color="auto"/>
                  </w:divBdr>
                </w:div>
                <w:div w:id="1253247201">
                  <w:marLeft w:val="720"/>
                  <w:marRight w:val="0"/>
                  <w:marTop w:val="0"/>
                  <w:marBottom w:val="101"/>
                  <w:divBdr>
                    <w:top w:val="none" w:sz="0" w:space="0" w:color="auto"/>
                    <w:left w:val="none" w:sz="0" w:space="0" w:color="auto"/>
                    <w:bottom w:val="none" w:sz="0" w:space="0" w:color="auto"/>
                    <w:right w:val="none" w:sz="0" w:space="0" w:color="auto"/>
                  </w:divBdr>
                </w:div>
                <w:div w:id="1256094953">
                  <w:marLeft w:val="0"/>
                  <w:marRight w:val="0"/>
                  <w:marTop w:val="40"/>
                  <w:marBottom w:val="40"/>
                  <w:divBdr>
                    <w:top w:val="none" w:sz="0" w:space="0" w:color="auto"/>
                    <w:left w:val="none" w:sz="0" w:space="0" w:color="auto"/>
                    <w:bottom w:val="none" w:sz="0" w:space="0" w:color="auto"/>
                    <w:right w:val="none" w:sz="0" w:space="0" w:color="auto"/>
                  </w:divBdr>
                </w:div>
                <w:div w:id="1258631952">
                  <w:marLeft w:val="720"/>
                  <w:marRight w:val="0"/>
                  <w:marTop w:val="0"/>
                  <w:marBottom w:val="101"/>
                  <w:divBdr>
                    <w:top w:val="none" w:sz="0" w:space="0" w:color="auto"/>
                    <w:left w:val="none" w:sz="0" w:space="0" w:color="auto"/>
                    <w:bottom w:val="none" w:sz="0" w:space="0" w:color="auto"/>
                    <w:right w:val="none" w:sz="0" w:space="0" w:color="auto"/>
                  </w:divBdr>
                </w:div>
                <w:div w:id="1259024261">
                  <w:marLeft w:val="0"/>
                  <w:marRight w:val="0"/>
                  <w:marTop w:val="0"/>
                  <w:marBottom w:val="101"/>
                  <w:divBdr>
                    <w:top w:val="none" w:sz="0" w:space="0" w:color="auto"/>
                    <w:left w:val="none" w:sz="0" w:space="0" w:color="auto"/>
                    <w:bottom w:val="none" w:sz="0" w:space="0" w:color="auto"/>
                    <w:right w:val="none" w:sz="0" w:space="0" w:color="auto"/>
                  </w:divBdr>
                </w:div>
                <w:div w:id="1267155807">
                  <w:marLeft w:val="0"/>
                  <w:marRight w:val="0"/>
                  <w:marTop w:val="40"/>
                  <w:marBottom w:val="40"/>
                  <w:divBdr>
                    <w:top w:val="none" w:sz="0" w:space="0" w:color="auto"/>
                    <w:left w:val="none" w:sz="0" w:space="0" w:color="auto"/>
                    <w:bottom w:val="none" w:sz="0" w:space="0" w:color="auto"/>
                    <w:right w:val="none" w:sz="0" w:space="0" w:color="auto"/>
                  </w:divBdr>
                </w:div>
                <w:div w:id="1270971154">
                  <w:marLeft w:val="0"/>
                  <w:marRight w:val="0"/>
                  <w:marTop w:val="40"/>
                  <w:marBottom w:val="40"/>
                  <w:divBdr>
                    <w:top w:val="none" w:sz="0" w:space="0" w:color="auto"/>
                    <w:left w:val="none" w:sz="0" w:space="0" w:color="auto"/>
                    <w:bottom w:val="none" w:sz="0" w:space="0" w:color="auto"/>
                    <w:right w:val="none" w:sz="0" w:space="0" w:color="auto"/>
                  </w:divBdr>
                </w:div>
                <w:div w:id="1271010542">
                  <w:marLeft w:val="0"/>
                  <w:marRight w:val="0"/>
                  <w:marTop w:val="40"/>
                  <w:marBottom w:val="40"/>
                  <w:divBdr>
                    <w:top w:val="none" w:sz="0" w:space="0" w:color="auto"/>
                    <w:left w:val="none" w:sz="0" w:space="0" w:color="auto"/>
                    <w:bottom w:val="none" w:sz="0" w:space="0" w:color="auto"/>
                    <w:right w:val="none" w:sz="0" w:space="0" w:color="auto"/>
                  </w:divBdr>
                </w:div>
                <w:div w:id="1271861317">
                  <w:marLeft w:val="0"/>
                  <w:marRight w:val="0"/>
                  <w:marTop w:val="40"/>
                  <w:marBottom w:val="40"/>
                  <w:divBdr>
                    <w:top w:val="none" w:sz="0" w:space="0" w:color="auto"/>
                    <w:left w:val="none" w:sz="0" w:space="0" w:color="auto"/>
                    <w:bottom w:val="none" w:sz="0" w:space="0" w:color="auto"/>
                    <w:right w:val="none" w:sz="0" w:space="0" w:color="auto"/>
                  </w:divBdr>
                </w:div>
                <w:div w:id="1272660999">
                  <w:marLeft w:val="0"/>
                  <w:marRight w:val="0"/>
                  <w:marTop w:val="40"/>
                  <w:marBottom w:val="40"/>
                  <w:divBdr>
                    <w:top w:val="none" w:sz="0" w:space="0" w:color="auto"/>
                    <w:left w:val="none" w:sz="0" w:space="0" w:color="auto"/>
                    <w:bottom w:val="none" w:sz="0" w:space="0" w:color="auto"/>
                    <w:right w:val="none" w:sz="0" w:space="0" w:color="auto"/>
                  </w:divBdr>
                </w:div>
                <w:div w:id="1273394424">
                  <w:marLeft w:val="0"/>
                  <w:marRight w:val="0"/>
                  <w:marTop w:val="40"/>
                  <w:marBottom w:val="40"/>
                  <w:divBdr>
                    <w:top w:val="none" w:sz="0" w:space="0" w:color="auto"/>
                    <w:left w:val="none" w:sz="0" w:space="0" w:color="auto"/>
                    <w:bottom w:val="none" w:sz="0" w:space="0" w:color="auto"/>
                    <w:right w:val="none" w:sz="0" w:space="0" w:color="auto"/>
                  </w:divBdr>
                </w:div>
                <w:div w:id="1277061240">
                  <w:marLeft w:val="0"/>
                  <w:marRight w:val="0"/>
                  <w:marTop w:val="0"/>
                  <w:marBottom w:val="84"/>
                  <w:divBdr>
                    <w:top w:val="none" w:sz="0" w:space="0" w:color="auto"/>
                    <w:left w:val="none" w:sz="0" w:space="0" w:color="auto"/>
                    <w:bottom w:val="none" w:sz="0" w:space="0" w:color="auto"/>
                    <w:right w:val="none" w:sz="0" w:space="0" w:color="auto"/>
                  </w:divBdr>
                </w:div>
                <w:div w:id="1277786582">
                  <w:marLeft w:val="0"/>
                  <w:marRight w:val="0"/>
                  <w:marTop w:val="0"/>
                  <w:marBottom w:val="101"/>
                  <w:divBdr>
                    <w:top w:val="none" w:sz="0" w:space="0" w:color="auto"/>
                    <w:left w:val="none" w:sz="0" w:space="0" w:color="auto"/>
                    <w:bottom w:val="none" w:sz="0" w:space="0" w:color="auto"/>
                    <w:right w:val="none" w:sz="0" w:space="0" w:color="auto"/>
                  </w:divBdr>
                </w:div>
                <w:div w:id="1281959557">
                  <w:marLeft w:val="0"/>
                  <w:marRight w:val="0"/>
                  <w:marTop w:val="40"/>
                  <w:marBottom w:val="40"/>
                  <w:divBdr>
                    <w:top w:val="none" w:sz="0" w:space="0" w:color="auto"/>
                    <w:left w:val="none" w:sz="0" w:space="0" w:color="auto"/>
                    <w:bottom w:val="none" w:sz="0" w:space="0" w:color="auto"/>
                    <w:right w:val="none" w:sz="0" w:space="0" w:color="auto"/>
                  </w:divBdr>
                </w:div>
                <w:div w:id="1291322945">
                  <w:marLeft w:val="0"/>
                  <w:marRight w:val="0"/>
                  <w:marTop w:val="40"/>
                  <w:marBottom w:val="40"/>
                  <w:divBdr>
                    <w:top w:val="none" w:sz="0" w:space="0" w:color="auto"/>
                    <w:left w:val="none" w:sz="0" w:space="0" w:color="auto"/>
                    <w:bottom w:val="none" w:sz="0" w:space="0" w:color="auto"/>
                    <w:right w:val="none" w:sz="0" w:space="0" w:color="auto"/>
                  </w:divBdr>
                </w:div>
                <w:div w:id="1296834288">
                  <w:marLeft w:val="360"/>
                  <w:marRight w:val="0"/>
                  <w:marTop w:val="40"/>
                  <w:marBottom w:val="40"/>
                  <w:divBdr>
                    <w:top w:val="none" w:sz="0" w:space="0" w:color="auto"/>
                    <w:left w:val="none" w:sz="0" w:space="0" w:color="auto"/>
                    <w:bottom w:val="none" w:sz="0" w:space="0" w:color="auto"/>
                    <w:right w:val="none" w:sz="0" w:space="0" w:color="auto"/>
                  </w:divBdr>
                </w:div>
                <w:div w:id="1298492249">
                  <w:marLeft w:val="0"/>
                  <w:marRight w:val="0"/>
                  <w:marTop w:val="0"/>
                  <w:marBottom w:val="96"/>
                  <w:divBdr>
                    <w:top w:val="none" w:sz="0" w:space="0" w:color="auto"/>
                    <w:left w:val="none" w:sz="0" w:space="0" w:color="auto"/>
                    <w:bottom w:val="none" w:sz="0" w:space="0" w:color="auto"/>
                    <w:right w:val="none" w:sz="0" w:space="0" w:color="auto"/>
                  </w:divBdr>
                </w:div>
                <w:div w:id="1298798804">
                  <w:marLeft w:val="0"/>
                  <w:marRight w:val="0"/>
                  <w:marTop w:val="0"/>
                  <w:marBottom w:val="101"/>
                  <w:divBdr>
                    <w:top w:val="none" w:sz="0" w:space="0" w:color="auto"/>
                    <w:left w:val="none" w:sz="0" w:space="0" w:color="auto"/>
                    <w:bottom w:val="none" w:sz="0" w:space="0" w:color="auto"/>
                    <w:right w:val="none" w:sz="0" w:space="0" w:color="auto"/>
                  </w:divBdr>
                </w:div>
                <w:div w:id="1299265891">
                  <w:marLeft w:val="0"/>
                  <w:marRight w:val="0"/>
                  <w:marTop w:val="40"/>
                  <w:marBottom w:val="40"/>
                  <w:divBdr>
                    <w:top w:val="none" w:sz="0" w:space="0" w:color="auto"/>
                    <w:left w:val="none" w:sz="0" w:space="0" w:color="auto"/>
                    <w:bottom w:val="none" w:sz="0" w:space="0" w:color="auto"/>
                    <w:right w:val="none" w:sz="0" w:space="0" w:color="auto"/>
                  </w:divBdr>
                </w:div>
                <w:div w:id="1302148676">
                  <w:marLeft w:val="720"/>
                  <w:marRight w:val="0"/>
                  <w:marTop w:val="40"/>
                  <w:marBottom w:val="40"/>
                  <w:divBdr>
                    <w:top w:val="none" w:sz="0" w:space="0" w:color="auto"/>
                    <w:left w:val="none" w:sz="0" w:space="0" w:color="auto"/>
                    <w:bottom w:val="none" w:sz="0" w:space="0" w:color="auto"/>
                    <w:right w:val="none" w:sz="0" w:space="0" w:color="auto"/>
                  </w:divBdr>
                </w:div>
                <w:div w:id="1306349580">
                  <w:marLeft w:val="0"/>
                  <w:marRight w:val="0"/>
                  <w:marTop w:val="40"/>
                  <w:marBottom w:val="40"/>
                  <w:divBdr>
                    <w:top w:val="none" w:sz="0" w:space="0" w:color="auto"/>
                    <w:left w:val="none" w:sz="0" w:space="0" w:color="auto"/>
                    <w:bottom w:val="none" w:sz="0" w:space="0" w:color="auto"/>
                    <w:right w:val="none" w:sz="0" w:space="0" w:color="auto"/>
                  </w:divBdr>
                </w:div>
                <w:div w:id="1306468057">
                  <w:marLeft w:val="0"/>
                  <w:marRight w:val="0"/>
                  <w:marTop w:val="0"/>
                  <w:marBottom w:val="94"/>
                  <w:divBdr>
                    <w:top w:val="none" w:sz="0" w:space="0" w:color="auto"/>
                    <w:left w:val="none" w:sz="0" w:space="0" w:color="auto"/>
                    <w:bottom w:val="none" w:sz="0" w:space="0" w:color="auto"/>
                    <w:right w:val="none" w:sz="0" w:space="0" w:color="auto"/>
                  </w:divBdr>
                </w:div>
                <w:div w:id="1306743684">
                  <w:marLeft w:val="0"/>
                  <w:marRight w:val="0"/>
                  <w:marTop w:val="0"/>
                  <w:marBottom w:val="101"/>
                  <w:divBdr>
                    <w:top w:val="none" w:sz="0" w:space="0" w:color="auto"/>
                    <w:left w:val="none" w:sz="0" w:space="0" w:color="auto"/>
                    <w:bottom w:val="none" w:sz="0" w:space="0" w:color="auto"/>
                    <w:right w:val="none" w:sz="0" w:space="0" w:color="auto"/>
                  </w:divBdr>
                </w:div>
                <w:div w:id="1309088768">
                  <w:marLeft w:val="0"/>
                  <w:marRight w:val="0"/>
                  <w:marTop w:val="0"/>
                  <w:marBottom w:val="101"/>
                  <w:divBdr>
                    <w:top w:val="none" w:sz="0" w:space="0" w:color="auto"/>
                    <w:left w:val="none" w:sz="0" w:space="0" w:color="auto"/>
                    <w:bottom w:val="none" w:sz="0" w:space="0" w:color="auto"/>
                    <w:right w:val="none" w:sz="0" w:space="0" w:color="auto"/>
                  </w:divBdr>
                </w:div>
                <w:div w:id="1309743043">
                  <w:marLeft w:val="0"/>
                  <w:marRight w:val="0"/>
                  <w:marTop w:val="40"/>
                  <w:marBottom w:val="40"/>
                  <w:divBdr>
                    <w:top w:val="none" w:sz="0" w:space="0" w:color="auto"/>
                    <w:left w:val="none" w:sz="0" w:space="0" w:color="auto"/>
                    <w:bottom w:val="none" w:sz="0" w:space="0" w:color="auto"/>
                    <w:right w:val="none" w:sz="0" w:space="0" w:color="auto"/>
                  </w:divBdr>
                </w:div>
                <w:div w:id="1310593664">
                  <w:marLeft w:val="0"/>
                  <w:marRight w:val="0"/>
                  <w:marTop w:val="40"/>
                  <w:marBottom w:val="40"/>
                  <w:divBdr>
                    <w:top w:val="none" w:sz="0" w:space="0" w:color="auto"/>
                    <w:left w:val="none" w:sz="0" w:space="0" w:color="auto"/>
                    <w:bottom w:val="none" w:sz="0" w:space="0" w:color="auto"/>
                    <w:right w:val="none" w:sz="0" w:space="0" w:color="auto"/>
                  </w:divBdr>
                </w:div>
                <w:div w:id="1312557335">
                  <w:marLeft w:val="0"/>
                  <w:marRight w:val="0"/>
                  <w:marTop w:val="40"/>
                  <w:marBottom w:val="40"/>
                  <w:divBdr>
                    <w:top w:val="none" w:sz="0" w:space="0" w:color="auto"/>
                    <w:left w:val="none" w:sz="0" w:space="0" w:color="auto"/>
                    <w:bottom w:val="none" w:sz="0" w:space="0" w:color="auto"/>
                    <w:right w:val="none" w:sz="0" w:space="0" w:color="auto"/>
                  </w:divBdr>
                </w:div>
                <w:div w:id="1314718435">
                  <w:marLeft w:val="0"/>
                  <w:marRight w:val="0"/>
                  <w:marTop w:val="40"/>
                  <w:marBottom w:val="40"/>
                  <w:divBdr>
                    <w:top w:val="none" w:sz="0" w:space="0" w:color="auto"/>
                    <w:left w:val="none" w:sz="0" w:space="0" w:color="auto"/>
                    <w:bottom w:val="none" w:sz="0" w:space="0" w:color="auto"/>
                    <w:right w:val="none" w:sz="0" w:space="0" w:color="auto"/>
                  </w:divBdr>
                </w:div>
                <w:div w:id="1319462457">
                  <w:marLeft w:val="1440"/>
                  <w:marRight w:val="0"/>
                  <w:marTop w:val="0"/>
                  <w:marBottom w:val="101"/>
                  <w:divBdr>
                    <w:top w:val="none" w:sz="0" w:space="0" w:color="auto"/>
                    <w:left w:val="none" w:sz="0" w:space="0" w:color="auto"/>
                    <w:bottom w:val="none" w:sz="0" w:space="0" w:color="auto"/>
                    <w:right w:val="none" w:sz="0" w:space="0" w:color="auto"/>
                  </w:divBdr>
                </w:div>
                <w:div w:id="1319503923">
                  <w:marLeft w:val="0"/>
                  <w:marRight w:val="0"/>
                  <w:marTop w:val="101"/>
                  <w:marBottom w:val="101"/>
                  <w:divBdr>
                    <w:top w:val="none" w:sz="0" w:space="0" w:color="auto"/>
                    <w:left w:val="none" w:sz="0" w:space="0" w:color="auto"/>
                    <w:bottom w:val="none" w:sz="0" w:space="0" w:color="auto"/>
                    <w:right w:val="none" w:sz="0" w:space="0" w:color="auto"/>
                  </w:divBdr>
                </w:div>
                <w:div w:id="1325089246">
                  <w:marLeft w:val="0"/>
                  <w:marRight w:val="0"/>
                  <w:marTop w:val="0"/>
                  <w:marBottom w:val="96"/>
                  <w:divBdr>
                    <w:top w:val="none" w:sz="0" w:space="0" w:color="auto"/>
                    <w:left w:val="none" w:sz="0" w:space="0" w:color="auto"/>
                    <w:bottom w:val="none" w:sz="0" w:space="0" w:color="auto"/>
                    <w:right w:val="none" w:sz="0" w:space="0" w:color="auto"/>
                  </w:divBdr>
                </w:div>
                <w:div w:id="1326082630">
                  <w:marLeft w:val="720"/>
                  <w:marRight w:val="0"/>
                  <w:marTop w:val="0"/>
                  <w:marBottom w:val="96"/>
                  <w:divBdr>
                    <w:top w:val="none" w:sz="0" w:space="0" w:color="auto"/>
                    <w:left w:val="none" w:sz="0" w:space="0" w:color="auto"/>
                    <w:bottom w:val="none" w:sz="0" w:space="0" w:color="auto"/>
                    <w:right w:val="none" w:sz="0" w:space="0" w:color="auto"/>
                  </w:divBdr>
                </w:div>
                <w:div w:id="1328166485">
                  <w:marLeft w:val="0"/>
                  <w:marRight w:val="0"/>
                  <w:marTop w:val="40"/>
                  <w:marBottom w:val="40"/>
                  <w:divBdr>
                    <w:top w:val="none" w:sz="0" w:space="0" w:color="auto"/>
                    <w:left w:val="none" w:sz="0" w:space="0" w:color="auto"/>
                    <w:bottom w:val="none" w:sz="0" w:space="0" w:color="auto"/>
                    <w:right w:val="none" w:sz="0" w:space="0" w:color="auto"/>
                  </w:divBdr>
                </w:div>
                <w:div w:id="1329821328">
                  <w:marLeft w:val="0"/>
                  <w:marRight w:val="0"/>
                  <w:marTop w:val="0"/>
                  <w:marBottom w:val="101"/>
                  <w:divBdr>
                    <w:top w:val="none" w:sz="0" w:space="0" w:color="auto"/>
                    <w:left w:val="none" w:sz="0" w:space="0" w:color="auto"/>
                    <w:bottom w:val="none" w:sz="0" w:space="0" w:color="auto"/>
                    <w:right w:val="none" w:sz="0" w:space="0" w:color="auto"/>
                  </w:divBdr>
                </w:div>
                <w:div w:id="1329945780">
                  <w:marLeft w:val="720"/>
                  <w:marRight w:val="0"/>
                  <w:marTop w:val="0"/>
                  <w:marBottom w:val="101"/>
                  <w:divBdr>
                    <w:top w:val="none" w:sz="0" w:space="0" w:color="auto"/>
                    <w:left w:val="none" w:sz="0" w:space="0" w:color="auto"/>
                    <w:bottom w:val="none" w:sz="0" w:space="0" w:color="auto"/>
                    <w:right w:val="none" w:sz="0" w:space="0" w:color="auto"/>
                  </w:divBdr>
                </w:div>
                <w:div w:id="1338313229">
                  <w:marLeft w:val="0"/>
                  <w:marRight w:val="0"/>
                  <w:marTop w:val="40"/>
                  <w:marBottom w:val="40"/>
                  <w:divBdr>
                    <w:top w:val="none" w:sz="0" w:space="0" w:color="auto"/>
                    <w:left w:val="none" w:sz="0" w:space="0" w:color="auto"/>
                    <w:bottom w:val="none" w:sz="0" w:space="0" w:color="auto"/>
                    <w:right w:val="none" w:sz="0" w:space="0" w:color="auto"/>
                  </w:divBdr>
                </w:div>
                <w:div w:id="1355616976">
                  <w:marLeft w:val="0"/>
                  <w:marRight w:val="0"/>
                  <w:marTop w:val="0"/>
                  <w:marBottom w:val="101"/>
                  <w:divBdr>
                    <w:top w:val="none" w:sz="0" w:space="0" w:color="auto"/>
                    <w:left w:val="none" w:sz="0" w:space="0" w:color="auto"/>
                    <w:bottom w:val="none" w:sz="0" w:space="0" w:color="auto"/>
                    <w:right w:val="none" w:sz="0" w:space="0" w:color="auto"/>
                  </w:divBdr>
                </w:div>
                <w:div w:id="1358383762">
                  <w:marLeft w:val="0"/>
                  <w:marRight w:val="0"/>
                  <w:marTop w:val="0"/>
                  <w:marBottom w:val="101"/>
                  <w:divBdr>
                    <w:top w:val="none" w:sz="0" w:space="0" w:color="auto"/>
                    <w:left w:val="none" w:sz="0" w:space="0" w:color="auto"/>
                    <w:bottom w:val="none" w:sz="0" w:space="0" w:color="auto"/>
                    <w:right w:val="none" w:sz="0" w:space="0" w:color="auto"/>
                  </w:divBdr>
                </w:div>
                <w:div w:id="1360740723">
                  <w:marLeft w:val="0"/>
                  <w:marRight w:val="0"/>
                  <w:marTop w:val="0"/>
                  <w:marBottom w:val="101"/>
                  <w:divBdr>
                    <w:top w:val="none" w:sz="0" w:space="0" w:color="auto"/>
                    <w:left w:val="none" w:sz="0" w:space="0" w:color="auto"/>
                    <w:bottom w:val="none" w:sz="0" w:space="0" w:color="auto"/>
                    <w:right w:val="none" w:sz="0" w:space="0" w:color="auto"/>
                  </w:divBdr>
                </w:div>
                <w:div w:id="1361785650">
                  <w:marLeft w:val="0"/>
                  <w:marRight w:val="0"/>
                  <w:marTop w:val="40"/>
                  <w:marBottom w:val="40"/>
                  <w:divBdr>
                    <w:top w:val="none" w:sz="0" w:space="0" w:color="auto"/>
                    <w:left w:val="none" w:sz="0" w:space="0" w:color="auto"/>
                    <w:bottom w:val="none" w:sz="0" w:space="0" w:color="auto"/>
                    <w:right w:val="none" w:sz="0" w:space="0" w:color="auto"/>
                  </w:divBdr>
                </w:div>
                <w:div w:id="1365013842">
                  <w:marLeft w:val="720"/>
                  <w:marRight w:val="0"/>
                  <w:marTop w:val="0"/>
                  <w:marBottom w:val="101"/>
                  <w:divBdr>
                    <w:top w:val="none" w:sz="0" w:space="0" w:color="auto"/>
                    <w:left w:val="none" w:sz="0" w:space="0" w:color="auto"/>
                    <w:bottom w:val="none" w:sz="0" w:space="0" w:color="auto"/>
                    <w:right w:val="none" w:sz="0" w:space="0" w:color="auto"/>
                  </w:divBdr>
                </w:div>
                <w:div w:id="1365132528">
                  <w:marLeft w:val="720"/>
                  <w:marRight w:val="0"/>
                  <w:marTop w:val="0"/>
                  <w:marBottom w:val="94"/>
                  <w:divBdr>
                    <w:top w:val="none" w:sz="0" w:space="0" w:color="auto"/>
                    <w:left w:val="none" w:sz="0" w:space="0" w:color="auto"/>
                    <w:bottom w:val="none" w:sz="0" w:space="0" w:color="auto"/>
                    <w:right w:val="none" w:sz="0" w:space="0" w:color="auto"/>
                  </w:divBdr>
                </w:div>
                <w:div w:id="1369333959">
                  <w:marLeft w:val="0"/>
                  <w:marRight w:val="0"/>
                  <w:marTop w:val="40"/>
                  <w:marBottom w:val="40"/>
                  <w:divBdr>
                    <w:top w:val="none" w:sz="0" w:space="0" w:color="auto"/>
                    <w:left w:val="none" w:sz="0" w:space="0" w:color="auto"/>
                    <w:bottom w:val="none" w:sz="0" w:space="0" w:color="auto"/>
                    <w:right w:val="none" w:sz="0" w:space="0" w:color="auto"/>
                  </w:divBdr>
                </w:div>
                <w:div w:id="1376928705">
                  <w:marLeft w:val="0"/>
                  <w:marRight w:val="0"/>
                  <w:marTop w:val="0"/>
                  <w:marBottom w:val="96"/>
                  <w:divBdr>
                    <w:top w:val="none" w:sz="0" w:space="0" w:color="auto"/>
                    <w:left w:val="none" w:sz="0" w:space="0" w:color="auto"/>
                    <w:bottom w:val="none" w:sz="0" w:space="0" w:color="auto"/>
                    <w:right w:val="none" w:sz="0" w:space="0" w:color="auto"/>
                  </w:divBdr>
                </w:div>
                <w:div w:id="1378434218">
                  <w:marLeft w:val="0"/>
                  <w:marRight w:val="0"/>
                  <w:marTop w:val="40"/>
                  <w:marBottom w:val="40"/>
                  <w:divBdr>
                    <w:top w:val="none" w:sz="0" w:space="0" w:color="auto"/>
                    <w:left w:val="none" w:sz="0" w:space="0" w:color="auto"/>
                    <w:bottom w:val="none" w:sz="0" w:space="0" w:color="auto"/>
                    <w:right w:val="none" w:sz="0" w:space="0" w:color="auto"/>
                  </w:divBdr>
                </w:div>
                <w:div w:id="1378510879">
                  <w:marLeft w:val="0"/>
                  <w:marRight w:val="0"/>
                  <w:marTop w:val="40"/>
                  <w:marBottom w:val="40"/>
                  <w:divBdr>
                    <w:top w:val="none" w:sz="0" w:space="0" w:color="auto"/>
                    <w:left w:val="none" w:sz="0" w:space="0" w:color="auto"/>
                    <w:bottom w:val="none" w:sz="0" w:space="0" w:color="auto"/>
                    <w:right w:val="none" w:sz="0" w:space="0" w:color="auto"/>
                  </w:divBdr>
                </w:div>
                <w:div w:id="1390574585">
                  <w:marLeft w:val="0"/>
                  <w:marRight w:val="0"/>
                  <w:marTop w:val="40"/>
                  <w:marBottom w:val="40"/>
                  <w:divBdr>
                    <w:top w:val="none" w:sz="0" w:space="0" w:color="auto"/>
                    <w:left w:val="none" w:sz="0" w:space="0" w:color="auto"/>
                    <w:bottom w:val="none" w:sz="0" w:space="0" w:color="auto"/>
                    <w:right w:val="none" w:sz="0" w:space="0" w:color="auto"/>
                  </w:divBdr>
                </w:div>
                <w:div w:id="1394618178">
                  <w:marLeft w:val="0"/>
                  <w:marRight w:val="0"/>
                  <w:marTop w:val="0"/>
                  <w:marBottom w:val="101"/>
                  <w:divBdr>
                    <w:top w:val="none" w:sz="0" w:space="0" w:color="auto"/>
                    <w:left w:val="none" w:sz="0" w:space="0" w:color="auto"/>
                    <w:bottom w:val="none" w:sz="0" w:space="0" w:color="auto"/>
                    <w:right w:val="none" w:sz="0" w:space="0" w:color="auto"/>
                  </w:divBdr>
                </w:div>
                <w:div w:id="1396658837">
                  <w:marLeft w:val="0"/>
                  <w:marRight w:val="0"/>
                  <w:marTop w:val="40"/>
                  <w:marBottom w:val="40"/>
                  <w:divBdr>
                    <w:top w:val="none" w:sz="0" w:space="0" w:color="auto"/>
                    <w:left w:val="none" w:sz="0" w:space="0" w:color="auto"/>
                    <w:bottom w:val="none" w:sz="0" w:space="0" w:color="auto"/>
                    <w:right w:val="none" w:sz="0" w:space="0" w:color="auto"/>
                  </w:divBdr>
                </w:div>
                <w:div w:id="1396970656">
                  <w:marLeft w:val="720"/>
                  <w:marRight w:val="0"/>
                  <w:marTop w:val="0"/>
                  <w:marBottom w:val="94"/>
                  <w:divBdr>
                    <w:top w:val="none" w:sz="0" w:space="0" w:color="auto"/>
                    <w:left w:val="none" w:sz="0" w:space="0" w:color="auto"/>
                    <w:bottom w:val="none" w:sz="0" w:space="0" w:color="auto"/>
                    <w:right w:val="none" w:sz="0" w:space="0" w:color="auto"/>
                  </w:divBdr>
                </w:div>
                <w:div w:id="1401099667">
                  <w:marLeft w:val="720"/>
                  <w:marRight w:val="0"/>
                  <w:marTop w:val="0"/>
                  <w:marBottom w:val="101"/>
                  <w:divBdr>
                    <w:top w:val="none" w:sz="0" w:space="0" w:color="auto"/>
                    <w:left w:val="none" w:sz="0" w:space="0" w:color="auto"/>
                    <w:bottom w:val="none" w:sz="0" w:space="0" w:color="auto"/>
                    <w:right w:val="none" w:sz="0" w:space="0" w:color="auto"/>
                  </w:divBdr>
                </w:div>
                <w:div w:id="1403259108">
                  <w:marLeft w:val="0"/>
                  <w:marRight w:val="0"/>
                  <w:marTop w:val="40"/>
                  <w:marBottom w:val="40"/>
                  <w:divBdr>
                    <w:top w:val="none" w:sz="0" w:space="0" w:color="auto"/>
                    <w:left w:val="none" w:sz="0" w:space="0" w:color="auto"/>
                    <w:bottom w:val="none" w:sz="0" w:space="0" w:color="auto"/>
                    <w:right w:val="none" w:sz="0" w:space="0" w:color="auto"/>
                  </w:divBdr>
                </w:div>
                <w:div w:id="1405224508">
                  <w:marLeft w:val="1152"/>
                  <w:marRight w:val="0"/>
                  <w:marTop w:val="0"/>
                  <w:marBottom w:val="101"/>
                  <w:divBdr>
                    <w:top w:val="none" w:sz="0" w:space="0" w:color="auto"/>
                    <w:left w:val="none" w:sz="0" w:space="0" w:color="auto"/>
                    <w:bottom w:val="none" w:sz="0" w:space="0" w:color="auto"/>
                    <w:right w:val="none" w:sz="0" w:space="0" w:color="auto"/>
                  </w:divBdr>
                </w:div>
                <w:div w:id="1406031008">
                  <w:marLeft w:val="720"/>
                  <w:marRight w:val="0"/>
                  <w:marTop w:val="0"/>
                  <w:marBottom w:val="101"/>
                  <w:divBdr>
                    <w:top w:val="none" w:sz="0" w:space="0" w:color="auto"/>
                    <w:left w:val="none" w:sz="0" w:space="0" w:color="auto"/>
                    <w:bottom w:val="none" w:sz="0" w:space="0" w:color="auto"/>
                    <w:right w:val="none" w:sz="0" w:space="0" w:color="auto"/>
                  </w:divBdr>
                </w:div>
                <w:div w:id="1412660878">
                  <w:marLeft w:val="0"/>
                  <w:marRight w:val="0"/>
                  <w:marTop w:val="0"/>
                  <w:marBottom w:val="101"/>
                  <w:divBdr>
                    <w:top w:val="none" w:sz="0" w:space="0" w:color="auto"/>
                    <w:left w:val="none" w:sz="0" w:space="0" w:color="auto"/>
                    <w:bottom w:val="none" w:sz="0" w:space="0" w:color="auto"/>
                    <w:right w:val="none" w:sz="0" w:space="0" w:color="auto"/>
                  </w:divBdr>
                </w:div>
                <w:div w:id="1416784306">
                  <w:marLeft w:val="0"/>
                  <w:marRight w:val="0"/>
                  <w:marTop w:val="40"/>
                  <w:marBottom w:val="40"/>
                  <w:divBdr>
                    <w:top w:val="none" w:sz="0" w:space="0" w:color="auto"/>
                    <w:left w:val="none" w:sz="0" w:space="0" w:color="auto"/>
                    <w:bottom w:val="none" w:sz="0" w:space="0" w:color="auto"/>
                    <w:right w:val="none" w:sz="0" w:space="0" w:color="auto"/>
                  </w:divBdr>
                </w:div>
                <w:div w:id="1417164302">
                  <w:marLeft w:val="1584"/>
                  <w:marRight w:val="0"/>
                  <w:marTop w:val="0"/>
                  <w:marBottom w:val="101"/>
                  <w:divBdr>
                    <w:top w:val="none" w:sz="0" w:space="0" w:color="auto"/>
                    <w:left w:val="none" w:sz="0" w:space="0" w:color="auto"/>
                    <w:bottom w:val="none" w:sz="0" w:space="0" w:color="auto"/>
                    <w:right w:val="none" w:sz="0" w:space="0" w:color="auto"/>
                  </w:divBdr>
                </w:div>
                <w:div w:id="1419057390">
                  <w:marLeft w:val="720"/>
                  <w:marRight w:val="0"/>
                  <w:marTop w:val="0"/>
                  <w:marBottom w:val="101"/>
                  <w:divBdr>
                    <w:top w:val="none" w:sz="0" w:space="0" w:color="auto"/>
                    <w:left w:val="none" w:sz="0" w:space="0" w:color="auto"/>
                    <w:bottom w:val="none" w:sz="0" w:space="0" w:color="auto"/>
                    <w:right w:val="none" w:sz="0" w:space="0" w:color="auto"/>
                  </w:divBdr>
                </w:div>
                <w:div w:id="1419406890">
                  <w:marLeft w:val="0"/>
                  <w:marRight w:val="0"/>
                  <w:marTop w:val="40"/>
                  <w:marBottom w:val="40"/>
                  <w:divBdr>
                    <w:top w:val="none" w:sz="0" w:space="0" w:color="auto"/>
                    <w:left w:val="none" w:sz="0" w:space="0" w:color="auto"/>
                    <w:bottom w:val="none" w:sz="0" w:space="0" w:color="auto"/>
                    <w:right w:val="none" w:sz="0" w:space="0" w:color="auto"/>
                  </w:divBdr>
                </w:div>
                <w:div w:id="1426731882">
                  <w:marLeft w:val="0"/>
                  <w:marRight w:val="0"/>
                  <w:marTop w:val="0"/>
                  <w:marBottom w:val="101"/>
                  <w:divBdr>
                    <w:top w:val="none" w:sz="0" w:space="0" w:color="auto"/>
                    <w:left w:val="none" w:sz="0" w:space="0" w:color="auto"/>
                    <w:bottom w:val="none" w:sz="0" w:space="0" w:color="auto"/>
                    <w:right w:val="none" w:sz="0" w:space="0" w:color="auto"/>
                  </w:divBdr>
                </w:div>
                <w:div w:id="1426849994">
                  <w:marLeft w:val="0"/>
                  <w:marRight w:val="0"/>
                  <w:marTop w:val="40"/>
                  <w:marBottom w:val="40"/>
                  <w:divBdr>
                    <w:top w:val="none" w:sz="0" w:space="0" w:color="auto"/>
                    <w:left w:val="none" w:sz="0" w:space="0" w:color="auto"/>
                    <w:bottom w:val="none" w:sz="0" w:space="0" w:color="auto"/>
                    <w:right w:val="none" w:sz="0" w:space="0" w:color="auto"/>
                  </w:divBdr>
                </w:div>
                <w:div w:id="1427728755">
                  <w:marLeft w:val="0"/>
                  <w:marRight w:val="0"/>
                  <w:marTop w:val="40"/>
                  <w:marBottom w:val="40"/>
                  <w:divBdr>
                    <w:top w:val="none" w:sz="0" w:space="0" w:color="auto"/>
                    <w:left w:val="none" w:sz="0" w:space="0" w:color="auto"/>
                    <w:bottom w:val="none" w:sz="0" w:space="0" w:color="auto"/>
                    <w:right w:val="none" w:sz="0" w:space="0" w:color="auto"/>
                  </w:divBdr>
                </w:div>
                <w:div w:id="1427995420">
                  <w:marLeft w:val="0"/>
                  <w:marRight w:val="0"/>
                  <w:marTop w:val="0"/>
                  <w:marBottom w:val="101"/>
                  <w:divBdr>
                    <w:top w:val="none" w:sz="0" w:space="0" w:color="auto"/>
                    <w:left w:val="none" w:sz="0" w:space="0" w:color="auto"/>
                    <w:bottom w:val="none" w:sz="0" w:space="0" w:color="auto"/>
                    <w:right w:val="none" w:sz="0" w:space="0" w:color="auto"/>
                  </w:divBdr>
                </w:div>
                <w:div w:id="1428304447">
                  <w:marLeft w:val="0"/>
                  <w:marRight w:val="0"/>
                  <w:marTop w:val="0"/>
                  <w:marBottom w:val="101"/>
                  <w:divBdr>
                    <w:top w:val="none" w:sz="0" w:space="0" w:color="auto"/>
                    <w:left w:val="none" w:sz="0" w:space="0" w:color="auto"/>
                    <w:bottom w:val="none" w:sz="0" w:space="0" w:color="auto"/>
                    <w:right w:val="none" w:sz="0" w:space="0" w:color="auto"/>
                  </w:divBdr>
                </w:div>
                <w:div w:id="1429807781">
                  <w:marLeft w:val="0"/>
                  <w:marRight w:val="0"/>
                  <w:marTop w:val="40"/>
                  <w:marBottom w:val="40"/>
                  <w:divBdr>
                    <w:top w:val="none" w:sz="0" w:space="0" w:color="auto"/>
                    <w:left w:val="none" w:sz="0" w:space="0" w:color="auto"/>
                    <w:bottom w:val="none" w:sz="0" w:space="0" w:color="auto"/>
                    <w:right w:val="none" w:sz="0" w:space="0" w:color="auto"/>
                  </w:divBdr>
                </w:div>
                <w:div w:id="1440485641">
                  <w:marLeft w:val="1584"/>
                  <w:marRight w:val="0"/>
                  <w:marTop w:val="0"/>
                  <w:marBottom w:val="101"/>
                  <w:divBdr>
                    <w:top w:val="none" w:sz="0" w:space="0" w:color="auto"/>
                    <w:left w:val="none" w:sz="0" w:space="0" w:color="auto"/>
                    <w:bottom w:val="none" w:sz="0" w:space="0" w:color="auto"/>
                    <w:right w:val="none" w:sz="0" w:space="0" w:color="auto"/>
                  </w:divBdr>
                </w:div>
                <w:div w:id="1443720316">
                  <w:marLeft w:val="720"/>
                  <w:marRight w:val="0"/>
                  <w:marTop w:val="0"/>
                  <w:marBottom w:val="96"/>
                  <w:divBdr>
                    <w:top w:val="none" w:sz="0" w:space="0" w:color="auto"/>
                    <w:left w:val="none" w:sz="0" w:space="0" w:color="auto"/>
                    <w:bottom w:val="none" w:sz="0" w:space="0" w:color="auto"/>
                    <w:right w:val="none" w:sz="0" w:space="0" w:color="auto"/>
                  </w:divBdr>
                </w:div>
                <w:div w:id="1446344466">
                  <w:marLeft w:val="1008"/>
                  <w:marRight w:val="0"/>
                  <w:marTop w:val="0"/>
                  <w:marBottom w:val="101"/>
                  <w:divBdr>
                    <w:top w:val="none" w:sz="0" w:space="0" w:color="auto"/>
                    <w:left w:val="none" w:sz="0" w:space="0" w:color="auto"/>
                    <w:bottom w:val="none" w:sz="0" w:space="0" w:color="auto"/>
                    <w:right w:val="none" w:sz="0" w:space="0" w:color="auto"/>
                  </w:divBdr>
                </w:div>
                <w:div w:id="1446846249">
                  <w:marLeft w:val="720"/>
                  <w:marRight w:val="0"/>
                  <w:marTop w:val="0"/>
                  <w:marBottom w:val="101"/>
                  <w:divBdr>
                    <w:top w:val="none" w:sz="0" w:space="0" w:color="auto"/>
                    <w:left w:val="none" w:sz="0" w:space="0" w:color="auto"/>
                    <w:bottom w:val="none" w:sz="0" w:space="0" w:color="auto"/>
                    <w:right w:val="none" w:sz="0" w:space="0" w:color="auto"/>
                  </w:divBdr>
                </w:div>
                <w:div w:id="1449010358">
                  <w:marLeft w:val="720"/>
                  <w:marRight w:val="0"/>
                  <w:marTop w:val="0"/>
                  <w:marBottom w:val="101"/>
                  <w:divBdr>
                    <w:top w:val="none" w:sz="0" w:space="0" w:color="auto"/>
                    <w:left w:val="none" w:sz="0" w:space="0" w:color="auto"/>
                    <w:bottom w:val="none" w:sz="0" w:space="0" w:color="auto"/>
                    <w:right w:val="none" w:sz="0" w:space="0" w:color="auto"/>
                  </w:divBdr>
                </w:div>
                <w:div w:id="1449591375">
                  <w:marLeft w:val="0"/>
                  <w:marRight w:val="0"/>
                  <w:marTop w:val="40"/>
                  <w:marBottom w:val="40"/>
                  <w:divBdr>
                    <w:top w:val="none" w:sz="0" w:space="0" w:color="auto"/>
                    <w:left w:val="none" w:sz="0" w:space="0" w:color="auto"/>
                    <w:bottom w:val="none" w:sz="0" w:space="0" w:color="auto"/>
                    <w:right w:val="none" w:sz="0" w:space="0" w:color="auto"/>
                  </w:divBdr>
                </w:div>
                <w:div w:id="1452244263">
                  <w:marLeft w:val="720"/>
                  <w:marRight w:val="0"/>
                  <w:marTop w:val="0"/>
                  <w:marBottom w:val="101"/>
                  <w:divBdr>
                    <w:top w:val="none" w:sz="0" w:space="0" w:color="auto"/>
                    <w:left w:val="none" w:sz="0" w:space="0" w:color="auto"/>
                    <w:bottom w:val="none" w:sz="0" w:space="0" w:color="auto"/>
                    <w:right w:val="none" w:sz="0" w:space="0" w:color="auto"/>
                  </w:divBdr>
                </w:div>
                <w:div w:id="1455368090">
                  <w:marLeft w:val="1440"/>
                  <w:marRight w:val="0"/>
                  <w:marTop w:val="0"/>
                  <w:marBottom w:val="101"/>
                  <w:divBdr>
                    <w:top w:val="none" w:sz="0" w:space="0" w:color="auto"/>
                    <w:left w:val="none" w:sz="0" w:space="0" w:color="auto"/>
                    <w:bottom w:val="none" w:sz="0" w:space="0" w:color="auto"/>
                    <w:right w:val="none" w:sz="0" w:space="0" w:color="auto"/>
                  </w:divBdr>
                </w:div>
                <w:div w:id="1456021124">
                  <w:marLeft w:val="0"/>
                  <w:marRight w:val="0"/>
                  <w:marTop w:val="40"/>
                  <w:marBottom w:val="40"/>
                  <w:divBdr>
                    <w:top w:val="none" w:sz="0" w:space="0" w:color="auto"/>
                    <w:left w:val="none" w:sz="0" w:space="0" w:color="auto"/>
                    <w:bottom w:val="none" w:sz="0" w:space="0" w:color="auto"/>
                    <w:right w:val="none" w:sz="0" w:space="0" w:color="auto"/>
                  </w:divBdr>
                </w:div>
                <w:div w:id="1460223433">
                  <w:marLeft w:val="0"/>
                  <w:marRight w:val="0"/>
                  <w:marTop w:val="0"/>
                  <w:marBottom w:val="101"/>
                  <w:divBdr>
                    <w:top w:val="none" w:sz="0" w:space="0" w:color="auto"/>
                    <w:left w:val="none" w:sz="0" w:space="0" w:color="auto"/>
                    <w:bottom w:val="none" w:sz="0" w:space="0" w:color="auto"/>
                    <w:right w:val="none" w:sz="0" w:space="0" w:color="auto"/>
                  </w:divBdr>
                </w:div>
                <w:div w:id="1460300573">
                  <w:marLeft w:val="720"/>
                  <w:marRight w:val="0"/>
                  <w:marTop w:val="0"/>
                  <w:marBottom w:val="101"/>
                  <w:divBdr>
                    <w:top w:val="none" w:sz="0" w:space="0" w:color="auto"/>
                    <w:left w:val="none" w:sz="0" w:space="0" w:color="auto"/>
                    <w:bottom w:val="none" w:sz="0" w:space="0" w:color="auto"/>
                    <w:right w:val="none" w:sz="0" w:space="0" w:color="auto"/>
                  </w:divBdr>
                </w:div>
                <w:div w:id="1460684527">
                  <w:marLeft w:val="0"/>
                  <w:marRight w:val="0"/>
                  <w:marTop w:val="0"/>
                  <w:marBottom w:val="94"/>
                  <w:divBdr>
                    <w:top w:val="none" w:sz="0" w:space="0" w:color="auto"/>
                    <w:left w:val="none" w:sz="0" w:space="0" w:color="auto"/>
                    <w:bottom w:val="none" w:sz="0" w:space="0" w:color="auto"/>
                    <w:right w:val="none" w:sz="0" w:space="0" w:color="auto"/>
                  </w:divBdr>
                </w:div>
                <w:div w:id="1466312138">
                  <w:marLeft w:val="1440"/>
                  <w:marRight w:val="0"/>
                  <w:marTop w:val="0"/>
                  <w:marBottom w:val="101"/>
                  <w:divBdr>
                    <w:top w:val="none" w:sz="0" w:space="0" w:color="auto"/>
                    <w:left w:val="none" w:sz="0" w:space="0" w:color="auto"/>
                    <w:bottom w:val="none" w:sz="0" w:space="0" w:color="auto"/>
                    <w:right w:val="none" w:sz="0" w:space="0" w:color="auto"/>
                  </w:divBdr>
                </w:div>
                <w:div w:id="1469125975">
                  <w:marLeft w:val="0"/>
                  <w:marRight w:val="0"/>
                  <w:marTop w:val="40"/>
                  <w:marBottom w:val="40"/>
                  <w:divBdr>
                    <w:top w:val="none" w:sz="0" w:space="0" w:color="auto"/>
                    <w:left w:val="none" w:sz="0" w:space="0" w:color="auto"/>
                    <w:bottom w:val="none" w:sz="0" w:space="0" w:color="auto"/>
                    <w:right w:val="none" w:sz="0" w:space="0" w:color="auto"/>
                  </w:divBdr>
                </w:div>
                <w:div w:id="1471825175">
                  <w:marLeft w:val="0"/>
                  <w:marRight w:val="0"/>
                  <w:marTop w:val="0"/>
                  <w:marBottom w:val="101"/>
                  <w:divBdr>
                    <w:top w:val="none" w:sz="0" w:space="0" w:color="auto"/>
                    <w:left w:val="none" w:sz="0" w:space="0" w:color="auto"/>
                    <w:bottom w:val="none" w:sz="0" w:space="0" w:color="auto"/>
                    <w:right w:val="none" w:sz="0" w:space="0" w:color="auto"/>
                  </w:divBdr>
                </w:div>
                <w:div w:id="1472138256">
                  <w:marLeft w:val="0"/>
                  <w:marRight w:val="0"/>
                  <w:marTop w:val="40"/>
                  <w:marBottom w:val="40"/>
                  <w:divBdr>
                    <w:top w:val="none" w:sz="0" w:space="0" w:color="auto"/>
                    <w:left w:val="none" w:sz="0" w:space="0" w:color="auto"/>
                    <w:bottom w:val="none" w:sz="0" w:space="0" w:color="auto"/>
                    <w:right w:val="none" w:sz="0" w:space="0" w:color="auto"/>
                  </w:divBdr>
                </w:div>
                <w:div w:id="1477067404">
                  <w:marLeft w:val="0"/>
                  <w:marRight w:val="0"/>
                  <w:marTop w:val="0"/>
                  <w:marBottom w:val="101"/>
                  <w:divBdr>
                    <w:top w:val="none" w:sz="0" w:space="0" w:color="auto"/>
                    <w:left w:val="none" w:sz="0" w:space="0" w:color="auto"/>
                    <w:bottom w:val="none" w:sz="0" w:space="0" w:color="auto"/>
                    <w:right w:val="none" w:sz="0" w:space="0" w:color="auto"/>
                  </w:divBdr>
                </w:div>
                <w:div w:id="1477720718">
                  <w:marLeft w:val="720"/>
                  <w:marRight w:val="0"/>
                  <w:marTop w:val="0"/>
                  <w:marBottom w:val="101"/>
                  <w:divBdr>
                    <w:top w:val="none" w:sz="0" w:space="0" w:color="auto"/>
                    <w:left w:val="none" w:sz="0" w:space="0" w:color="auto"/>
                    <w:bottom w:val="none" w:sz="0" w:space="0" w:color="auto"/>
                    <w:right w:val="none" w:sz="0" w:space="0" w:color="auto"/>
                  </w:divBdr>
                </w:div>
                <w:div w:id="1480151689">
                  <w:marLeft w:val="0"/>
                  <w:marRight w:val="0"/>
                  <w:marTop w:val="0"/>
                  <w:marBottom w:val="200"/>
                  <w:divBdr>
                    <w:top w:val="none" w:sz="0" w:space="0" w:color="auto"/>
                    <w:left w:val="none" w:sz="0" w:space="0" w:color="auto"/>
                    <w:bottom w:val="none" w:sz="0" w:space="0" w:color="auto"/>
                    <w:right w:val="none" w:sz="0" w:space="0" w:color="auto"/>
                  </w:divBdr>
                </w:div>
                <w:div w:id="1483429645">
                  <w:marLeft w:val="720"/>
                  <w:marRight w:val="0"/>
                  <w:marTop w:val="0"/>
                  <w:marBottom w:val="94"/>
                  <w:divBdr>
                    <w:top w:val="none" w:sz="0" w:space="0" w:color="auto"/>
                    <w:left w:val="none" w:sz="0" w:space="0" w:color="auto"/>
                    <w:bottom w:val="none" w:sz="0" w:space="0" w:color="auto"/>
                    <w:right w:val="none" w:sz="0" w:space="0" w:color="auto"/>
                  </w:divBdr>
                </w:div>
                <w:div w:id="1484814683">
                  <w:marLeft w:val="0"/>
                  <w:marRight w:val="0"/>
                  <w:marTop w:val="0"/>
                  <w:marBottom w:val="101"/>
                  <w:divBdr>
                    <w:top w:val="none" w:sz="0" w:space="0" w:color="auto"/>
                    <w:left w:val="none" w:sz="0" w:space="0" w:color="auto"/>
                    <w:bottom w:val="none" w:sz="0" w:space="0" w:color="auto"/>
                    <w:right w:val="none" w:sz="0" w:space="0" w:color="auto"/>
                  </w:divBdr>
                </w:div>
                <w:div w:id="1488354456">
                  <w:marLeft w:val="1440"/>
                  <w:marRight w:val="0"/>
                  <w:marTop w:val="0"/>
                  <w:marBottom w:val="101"/>
                  <w:divBdr>
                    <w:top w:val="none" w:sz="0" w:space="0" w:color="auto"/>
                    <w:left w:val="none" w:sz="0" w:space="0" w:color="auto"/>
                    <w:bottom w:val="none" w:sz="0" w:space="0" w:color="auto"/>
                    <w:right w:val="none" w:sz="0" w:space="0" w:color="auto"/>
                  </w:divBdr>
                </w:div>
                <w:div w:id="1495801374">
                  <w:marLeft w:val="0"/>
                  <w:marRight w:val="0"/>
                  <w:marTop w:val="0"/>
                  <w:marBottom w:val="96"/>
                  <w:divBdr>
                    <w:top w:val="none" w:sz="0" w:space="0" w:color="auto"/>
                    <w:left w:val="none" w:sz="0" w:space="0" w:color="auto"/>
                    <w:bottom w:val="none" w:sz="0" w:space="0" w:color="auto"/>
                    <w:right w:val="none" w:sz="0" w:space="0" w:color="auto"/>
                  </w:divBdr>
                </w:div>
                <w:div w:id="1495879291">
                  <w:marLeft w:val="720"/>
                  <w:marRight w:val="0"/>
                  <w:marTop w:val="40"/>
                  <w:marBottom w:val="40"/>
                  <w:divBdr>
                    <w:top w:val="none" w:sz="0" w:space="0" w:color="auto"/>
                    <w:left w:val="none" w:sz="0" w:space="0" w:color="auto"/>
                    <w:bottom w:val="none" w:sz="0" w:space="0" w:color="auto"/>
                    <w:right w:val="none" w:sz="0" w:space="0" w:color="auto"/>
                  </w:divBdr>
                </w:div>
                <w:div w:id="1498882688">
                  <w:marLeft w:val="720"/>
                  <w:marRight w:val="0"/>
                  <w:marTop w:val="0"/>
                  <w:marBottom w:val="96"/>
                  <w:divBdr>
                    <w:top w:val="none" w:sz="0" w:space="0" w:color="auto"/>
                    <w:left w:val="none" w:sz="0" w:space="0" w:color="auto"/>
                    <w:bottom w:val="none" w:sz="0" w:space="0" w:color="auto"/>
                    <w:right w:val="none" w:sz="0" w:space="0" w:color="auto"/>
                  </w:divBdr>
                </w:div>
                <w:div w:id="1502620697">
                  <w:marLeft w:val="0"/>
                  <w:marRight w:val="0"/>
                  <w:marTop w:val="40"/>
                  <w:marBottom w:val="40"/>
                  <w:divBdr>
                    <w:top w:val="none" w:sz="0" w:space="0" w:color="auto"/>
                    <w:left w:val="none" w:sz="0" w:space="0" w:color="auto"/>
                    <w:bottom w:val="none" w:sz="0" w:space="0" w:color="auto"/>
                    <w:right w:val="none" w:sz="0" w:space="0" w:color="auto"/>
                  </w:divBdr>
                </w:div>
                <w:div w:id="1508906431">
                  <w:marLeft w:val="0"/>
                  <w:marRight w:val="0"/>
                  <w:marTop w:val="40"/>
                  <w:marBottom w:val="40"/>
                  <w:divBdr>
                    <w:top w:val="none" w:sz="0" w:space="0" w:color="auto"/>
                    <w:left w:val="none" w:sz="0" w:space="0" w:color="auto"/>
                    <w:bottom w:val="none" w:sz="0" w:space="0" w:color="auto"/>
                    <w:right w:val="none" w:sz="0" w:space="0" w:color="auto"/>
                  </w:divBdr>
                </w:div>
                <w:div w:id="1513103012">
                  <w:marLeft w:val="0"/>
                  <w:marRight w:val="0"/>
                  <w:marTop w:val="40"/>
                  <w:marBottom w:val="40"/>
                  <w:divBdr>
                    <w:top w:val="none" w:sz="0" w:space="0" w:color="auto"/>
                    <w:left w:val="none" w:sz="0" w:space="0" w:color="auto"/>
                    <w:bottom w:val="none" w:sz="0" w:space="0" w:color="auto"/>
                    <w:right w:val="none" w:sz="0" w:space="0" w:color="auto"/>
                  </w:divBdr>
                </w:div>
                <w:div w:id="1514764748">
                  <w:marLeft w:val="0"/>
                  <w:marRight w:val="0"/>
                  <w:marTop w:val="0"/>
                  <w:marBottom w:val="101"/>
                  <w:divBdr>
                    <w:top w:val="none" w:sz="0" w:space="0" w:color="auto"/>
                    <w:left w:val="none" w:sz="0" w:space="0" w:color="auto"/>
                    <w:bottom w:val="none" w:sz="0" w:space="0" w:color="auto"/>
                    <w:right w:val="none" w:sz="0" w:space="0" w:color="auto"/>
                  </w:divBdr>
                </w:div>
                <w:div w:id="1515486930">
                  <w:marLeft w:val="720"/>
                  <w:marRight w:val="0"/>
                  <w:marTop w:val="0"/>
                  <w:marBottom w:val="96"/>
                  <w:divBdr>
                    <w:top w:val="none" w:sz="0" w:space="0" w:color="auto"/>
                    <w:left w:val="none" w:sz="0" w:space="0" w:color="auto"/>
                    <w:bottom w:val="none" w:sz="0" w:space="0" w:color="auto"/>
                    <w:right w:val="none" w:sz="0" w:space="0" w:color="auto"/>
                  </w:divBdr>
                </w:div>
                <w:div w:id="1520310426">
                  <w:marLeft w:val="720"/>
                  <w:marRight w:val="0"/>
                  <w:marTop w:val="0"/>
                  <w:marBottom w:val="96"/>
                  <w:divBdr>
                    <w:top w:val="none" w:sz="0" w:space="0" w:color="auto"/>
                    <w:left w:val="none" w:sz="0" w:space="0" w:color="auto"/>
                    <w:bottom w:val="none" w:sz="0" w:space="0" w:color="auto"/>
                    <w:right w:val="none" w:sz="0" w:space="0" w:color="auto"/>
                  </w:divBdr>
                </w:div>
                <w:div w:id="1521550644">
                  <w:marLeft w:val="720"/>
                  <w:marRight w:val="0"/>
                  <w:marTop w:val="0"/>
                  <w:marBottom w:val="101"/>
                  <w:divBdr>
                    <w:top w:val="none" w:sz="0" w:space="0" w:color="auto"/>
                    <w:left w:val="none" w:sz="0" w:space="0" w:color="auto"/>
                    <w:bottom w:val="none" w:sz="0" w:space="0" w:color="auto"/>
                    <w:right w:val="none" w:sz="0" w:space="0" w:color="auto"/>
                  </w:divBdr>
                </w:div>
                <w:div w:id="1521625338">
                  <w:marLeft w:val="0"/>
                  <w:marRight w:val="0"/>
                  <w:marTop w:val="0"/>
                  <w:marBottom w:val="101"/>
                  <w:divBdr>
                    <w:top w:val="none" w:sz="0" w:space="0" w:color="auto"/>
                    <w:left w:val="none" w:sz="0" w:space="0" w:color="auto"/>
                    <w:bottom w:val="none" w:sz="0" w:space="0" w:color="auto"/>
                    <w:right w:val="none" w:sz="0" w:space="0" w:color="auto"/>
                  </w:divBdr>
                </w:div>
                <w:div w:id="1522664790">
                  <w:marLeft w:val="0"/>
                  <w:marRight w:val="0"/>
                  <w:marTop w:val="0"/>
                  <w:marBottom w:val="101"/>
                  <w:divBdr>
                    <w:top w:val="none" w:sz="0" w:space="0" w:color="auto"/>
                    <w:left w:val="none" w:sz="0" w:space="0" w:color="auto"/>
                    <w:bottom w:val="none" w:sz="0" w:space="0" w:color="auto"/>
                    <w:right w:val="none" w:sz="0" w:space="0" w:color="auto"/>
                  </w:divBdr>
                </w:div>
                <w:div w:id="1523937927">
                  <w:marLeft w:val="0"/>
                  <w:marRight w:val="0"/>
                  <w:marTop w:val="101"/>
                  <w:marBottom w:val="101"/>
                  <w:divBdr>
                    <w:top w:val="none" w:sz="0" w:space="0" w:color="auto"/>
                    <w:left w:val="none" w:sz="0" w:space="0" w:color="auto"/>
                    <w:bottom w:val="none" w:sz="0" w:space="0" w:color="auto"/>
                    <w:right w:val="none" w:sz="0" w:space="0" w:color="auto"/>
                  </w:divBdr>
                </w:div>
                <w:div w:id="1526023066">
                  <w:marLeft w:val="0"/>
                  <w:marRight w:val="0"/>
                  <w:marTop w:val="40"/>
                  <w:marBottom w:val="40"/>
                  <w:divBdr>
                    <w:top w:val="none" w:sz="0" w:space="0" w:color="auto"/>
                    <w:left w:val="none" w:sz="0" w:space="0" w:color="auto"/>
                    <w:bottom w:val="none" w:sz="0" w:space="0" w:color="auto"/>
                    <w:right w:val="none" w:sz="0" w:space="0" w:color="auto"/>
                  </w:divBdr>
                </w:div>
                <w:div w:id="1532378312">
                  <w:marLeft w:val="0"/>
                  <w:marRight w:val="0"/>
                  <w:marTop w:val="40"/>
                  <w:marBottom w:val="40"/>
                  <w:divBdr>
                    <w:top w:val="none" w:sz="0" w:space="0" w:color="auto"/>
                    <w:left w:val="none" w:sz="0" w:space="0" w:color="auto"/>
                    <w:bottom w:val="none" w:sz="0" w:space="0" w:color="auto"/>
                    <w:right w:val="none" w:sz="0" w:space="0" w:color="auto"/>
                  </w:divBdr>
                </w:div>
                <w:div w:id="1535803009">
                  <w:marLeft w:val="720"/>
                  <w:marRight w:val="0"/>
                  <w:marTop w:val="0"/>
                  <w:marBottom w:val="96"/>
                  <w:divBdr>
                    <w:top w:val="none" w:sz="0" w:space="0" w:color="auto"/>
                    <w:left w:val="none" w:sz="0" w:space="0" w:color="auto"/>
                    <w:bottom w:val="none" w:sz="0" w:space="0" w:color="auto"/>
                    <w:right w:val="none" w:sz="0" w:space="0" w:color="auto"/>
                  </w:divBdr>
                </w:div>
                <w:div w:id="1537545654">
                  <w:marLeft w:val="0"/>
                  <w:marRight w:val="0"/>
                  <w:marTop w:val="0"/>
                  <w:marBottom w:val="101"/>
                  <w:divBdr>
                    <w:top w:val="none" w:sz="0" w:space="0" w:color="auto"/>
                    <w:left w:val="none" w:sz="0" w:space="0" w:color="auto"/>
                    <w:bottom w:val="none" w:sz="0" w:space="0" w:color="auto"/>
                    <w:right w:val="none" w:sz="0" w:space="0" w:color="auto"/>
                  </w:divBdr>
                </w:div>
                <w:div w:id="1537934332">
                  <w:marLeft w:val="0"/>
                  <w:marRight w:val="0"/>
                  <w:marTop w:val="40"/>
                  <w:marBottom w:val="40"/>
                  <w:divBdr>
                    <w:top w:val="none" w:sz="0" w:space="0" w:color="auto"/>
                    <w:left w:val="none" w:sz="0" w:space="0" w:color="auto"/>
                    <w:bottom w:val="none" w:sz="0" w:space="0" w:color="auto"/>
                    <w:right w:val="none" w:sz="0" w:space="0" w:color="auto"/>
                  </w:divBdr>
                </w:div>
                <w:div w:id="1539125907">
                  <w:marLeft w:val="0"/>
                  <w:marRight w:val="0"/>
                  <w:marTop w:val="0"/>
                  <w:marBottom w:val="101"/>
                  <w:divBdr>
                    <w:top w:val="none" w:sz="0" w:space="0" w:color="auto"/>
                    <w:left w:val="none" w:sz="0" w:space="0" w:color="auto"/>
                    <w:bottom w:val="none" w:sz="0" w:space="0" w:color="auto"/>
                    <w:right w:val="none" w:sz="0" w:space="0" w:color="auto"/>
                  </w:divBdr>
                </w:div>
                <w:div w:id="1545944439">
                  <w:marLeft w:val="720"/>
                  <w:marRight w:val="0"/>
                  <w:marTop w:val="0"/>
                  <w:marBottom w:val="101"/>
                  <w:divBdr>
                    <w:top w:val="none" w:sz="0" w:space="0" w:color="auto"/>
                    <w:left w:val="none" w:sz="0" w:space="0" w:color="auto"/>
                    <w:bottom w:val="none" w:sz="0" w:space="0" w:color="auto"/>
                    <w:right w:val="none" w:sz="0" w:space="0" w:color="auto"/>
                  </w:divBdr>
                </w:div>
                <w:div w:id="1553613949">
                  <w:marLeft w:val="0"/>
                  <w:marRight w:val="0"/>
                  <w:marTop w:val="0"/>
                  <w:marBottom w:val="101"/>
                  <w:divBdr>
                    <w:top w:val="none" w:sz="0" w:space="0" w:color="auto"/>
                    <w:left w:val="none" w:sz="0" w:space="0" w:color="auto"/>
                    <w:bottom w:val="none" w:sz="0" w:space="0" w:color="auto"/>
                    <w:right w:val="none" w:sz="0" w:space="0" w:color="auto"/>
                  </w:divBdr>
                </w:div>
                <w:div w:id="1554075936">
                  <w:marLeft w:val="0"/>
                  <w:marRight w:val="0"/>
                  <w:marTop w:val="40"/>
                  <w:marBottom w:val="40"/>
                  <w:divBdr>
                    <w:top w:val="none" w:sz="0" w:space="0" w:color="auto"/>
                    <w:left w:val="none" w:sz="0" w:space="0" w:color="auto"/>
                    <w:bottom w:val="none" w:sz="0" w:space="0" w:color="auto"/>
                    <w:right w:val="none" w:sz="0" w:space="0" w:color="auto"/>
                  </w:divBdr>
                </w:div>
                <w:div w:id="1554190623">
                  <w:marLeft w:val="0"/>
                  <w:marRight w:val="0"/>
                  <w:marTop w:val="0"/>
                  <w:marBottom w:val="96"/>
                  <w:divBdr>
                    <w:top w:val="none" w:sz="0" w:space="0" w:color="auto"/>
                    <w:left w:val="none" w:sz="0" w:space="0" w:color="auto"/>
                    <w:bottom w:val="none" w:sz="0" w:space="0" w:color="auto"/>
                    <w:right w:val="none" w:sz="0" w:space="0" w:color="auto"/>
                  </w:divBdr>
                </w:div>
                <w:div w:id="1556893323">
                  <w:marLeft w:val="0"/>
                  <w:marRight w:val="0"/>
                  <w:marTop w:val="0"/>
                  <w:marBottom w:val="94"/>
                  <w:divBdr>
                    <w:top w:val="none" w:sz="0" w:space="0" w:color="auto"/>
                    <w:left w:val="none" w:sz="0" w:space="0" w:color="auto"/>
                    <w:bottom w:val="none" w:sz="0" w:space="0" w:color="auto"/>
                    <w:right w:val="none" w:sz="0" w:space="0" w:color="auto"/>
                  </w:divBdr>
                </w:div>
                <w:div w:id="1561020017">
                  <w:marLeft w:val="0"/>
                  <w:marRight w:val="0"/>
                  <w:marTop w:val="0"/>
                  <w:marBottom w:val="101"/>
                  <w:divBdr>
                    <w:top w:val="none" w:sz="0" w:space="0" w:color="auto"/>
                    <w:left w:val="none" w:sz="0" w:space="0" w:color="auto"/>
                    <w:bottom w:val="none" w:sz="0" w:space="0" w:color="auto"/>
                    <w:right w:val="none" w:sz="0" w:space="0" w:color="auto"/>
                  </w:divBdr>
                </w:div>
                <w:div w:id="1561750162">
                  <w:marLeft w:val="0"/>
                  <w:marRight w:val="0"/>
                  <w:marTop w:val="40"/>
                  <w:marBottom w:val="40"/>
                  <w:divBdr>
                    <w:top w:val="none" w:sz="0" w:space="0" w:color="auto"/>
                    <w:left w:val="none" w:sz="0" w:space="0" w:color="auto"/>
                    <w:bottom w:val="none" w:sz="0" w:space="0" w:color="auto"/>
                    <w:right w:val="none" w:sz="0" w:space="0" w:color="auto"/>
                  </w:divBdr>
                </w:div>
                <w:div w:id="1568153700">
                  <w:marLeft w:val="0"/>
                  <w:marRight w:val="0"/>
                  <w:marTop w:val="101"/>
                  <w:marBottom w:val="101"/>
                  <w:divBdr>
                    <w:top w:val="none" w:sz="0" w:space="0" w:color="auto"/>
                    <w:left w:val="none" w:sz="0" w:space="0" w:color="auto"/>
                    <w:bottom w:val="none" w:sz="0" w:space="0" w:color="auto"/>
                    <w:right w:val="none" w:sz="0" w:space="0" w:color="auto"/>
                  </w:divBdr>
                </w:div>
                <w:div w:id="1568345555">
                  <w:marLeft w:val="0"/>
                  <w:marRight w:val="0"/>
                  <w:marTop w:val="0"/>
                  <w:marBottom w:val="101"/>
                  <w:divBdr>
                    <w:top w:val="none" w:sz="0" w:space="0" w:color="auto"/>
                    <w:left w:val="none" w:sz="0" w:space="0" w:color="auto"/>
                    <w:bottom w:val="none" w:sz="0" w:space="0" w:color="auto"/>
                    <w:right w:val="none" w:sz="0" w:space="0" w:color="auto"/>
                  </w:divBdr>
                </w:div>
                <w:div w:id="1574051439">
                  <w:marLeft w:val="720"/>
                  <w:marRight w:val="0"/>
                  <w:marTop w:val="0"/>
                  <w:marBottom w:val="101"/>
                  <w:divBdr>
                    <w:top w:val="none" w:sz="0" w:space="0" w:color="auto"/>
                    <w:left w:val="none" w:sz="0" w:space="0" w:color="auto"/>
                    <w:bottom w:val="none" w:sz="0" w:space="0" w:color="auto"/>
                    <w:right w:val="none" w:sz="0" w:space="0" w:color="auto"/>
                  </w:divBdr>
                </w:div>
                <w:div w:id="1576891970">
                  <w:marLeft w:val="0"/>
                  <w:marRight w:val="0"/>
                  <w:marTop w:val="0"/>
                  <w:marBottom w:val="96"/>
                  <w:divBdr>
                    <w:top w:val="none" w:sz="0" w:space="0" w:color="auto"/>
                    <w:left w:val="none" w:sz="0" w:space="0" w:color="auto"/>
                    <w:bottom w:val="none" w:sz="0" w:space="0" w:color="auto"/>
                    <w:right w:val="none" w:sz="0" w:space="0" w:color="auto"/>
                  </w:divBdr>
                </w:div>
                <w:div w:id="1577326840">
                  <w:marLeft w:val="0"/>
                  <w:marRight w:val="0"/>
                  <w:marTop w:val="40"/>
                  <w:marBottom w:val="40"/>
                  <w:divBdr>
                    <w:top w:val="none" w:sz="0" w:space="0" w:color="auto"/>
                    <w:left w:val="none" w:sz="0" w:space="0" w:color="auto"/>
                    <w:bottom w:val="none" w:sz="0" w:space="0" w:color="auto"/>
                    <w:right w:val="none" w:sz="0" w:space="0" w:color="auto"/>
                  </w:divBdr>
                </w:div>
                <w:div w:id="1581215345">
                  <w:marLeft w:val="0"/>
                  <w:marRight w:val="0"/>
                  <w:marTop w:val="0"/>
                  <w:marBottom w:val="101"/>
                  <w:divBdr>
                    <w:top w:val="none" w:sz="0" w:space="0" w:color="auto"/>
                    <w:left w:val="none" w:sz="0" w:space="0" w:color="auto"/>
                    <w:bottom w:val="none" w:sz="0" w:space="0" w:color="auto"/>
                    <w:right w:val="none" w:sz="0" w:space="0" w:color="auto"/>
                  </w:divBdr>
                </w:div>
                <w:div w:id="1588074989">
                  <w:marLeft w:val="1008"/>
                  <w:marRight w:val="0"/>
                  <w:marTop w:val="0"/>
                  <w:marBottom w:val="101"/>
                  <w:divBdr>
                    <w:top w:val="none" w:sz="0" w:space="0" w:color="auto"/>
                    <w:left w:val="none" w:sz="0" w:space="0" w:color="auto"/>
                    <w:bottom w:val="none" w:sz="0" w:space="0" w:color="auto"/>
                    <w:right w:val="none" w:sz="0" w:space="0" w:color="auto"/>
                  </w:divBdr>
                </w:div>
                <w:div w:id="1589002377">
                  <w:marLeft w:val="0"/>
                  <w:marRight w:val="0"/>
                  <w:marTop w:val="0"/>
                  <w:marBottom w:val="101"/>
                  <w:divBdr>
                    <w:top w:val="none" w:sz="0" w:space="0" w:color="auto"/>
                    <w:left w:val="none" w:sz="0" w:space="0" w:color="auto"/>
                    <w:bottom w:val="none" w:sz="0" w:space="0" w:color="auto"/>
                    <w:right w:val="none" w:sz="0" w:space="0" w:color="auto"/>
                  </w:divBdr>
                </w:div>
                <w:div w:id="1592198626">
                  <w:marLeft w:val="0"/>
                  <w:marRight w:val="0"/>
                  <w:marTop w:val="40"/>
                  <w:marBottom w:val="40"/>
                  <w:divBdr>
                    <w:top w:val="none" w:sz="0" w:space="0" w:color="auto"/>
                    <w:left w:val="none" w:sz="0" w:space="0" w:color="auto"/>
                    <w:bottom w:val="none" w:sz="0" w:space="0" w:color="auto"/>
                    <w:right w:val="none" w:sz="0" w:space="0" w:color="auto"/>
                  </w:divBdr>
                </w:div>
                <w:div w:id="1593974110">
                  <w:marLeft w:val="0"/>
                  <w:marRight w:val="0"/>
                  <w:marTop w:val="0"/>
                  <w:marBottom w:val="94"/>
                  <w:divBdr>
                    <w:top w:val="none" w:sz="0" w:space="0" w:color="auto"/>
                    <w:left w:val="none" w:sz="0" w:space="0" w:color="auto"/>
                    <w:bottom w:val="none" w:sz="0" w:space="0" w:color="auto"/>
                    <w:right w:val="none" w:sz="0" w:space="0" w:color="auto"/>
                  </w:divBdr>
                </w:div>
                <w:div w:id="1596475073">
                  <w:marLeft w:val="0"/>
                  <w:marRight w:val="0"/>
                  <w:marTop w:val="0"/>
                  <w:marBottom w:val="101"/>
                  <w:divBdr>
                    <w:top w:val="none" w:sz="0" w:space="0" w:color="auto"/>
                    <w:left w:val="none" w:sz="0" w:space="0" w:color="auto"/>
                    <w:bottom w:val="none" w:sz="0" w:space="0" w:color="auto"/>
                    <w:right w:val="none" w:sz="0" w:space="0" w:color="auto"/>
                  </w:divBdr>
                </w:div>
                <w:div w:id="1610968017">
                  <w:marLeft w:val="0"/>
                  <w:marRight w:val="0"/>
                  <w:marTop w:val="0"/>
                  <w:marBottom w:val="101"/>
                  <w:divBdr>
                    <w:top w:val="none" w:sz="0" w:space="0" w:color="auto"/>
                    <w:left w:val="none" w:sz="0" w:space="0" w:color="auto"/>
                    <w:bottom w:val="none" w:sz="0" w:space="0" w:color="auto"/>
                    <w:right w:val="none" w:sz="0" w:space="0" w:color="auto"/>
                  </w:divBdr>
                </w:div>
                <w:div w:id="1611355285">
                  <w:marLeft w:val="0"/>
                  <w:marRight w:val="0"/>
                  <w:marTop w:val="0"/>
                  <w:marBottom w:val="101"/>
                  <w:divBdr>
                    <w:top w:val="none" w:sz="0" w:space="0" w:color="auto"/>
                    <w:left w:val="none" w:sz="0" w:space="0" w:color="auto"/>
                    <w:bottom w:val="none" w:sz="0" w:space="0" w:color="auto"/>
                    <w:right w:val="none" w:sz="0" w:space="0" w:color="auto"/>
                  </w:divBdr>
                </w:div>
                <w:div w:id="1611626167">
                  <w:marLeft w:val="0"/>
                  <w:marRight w:val="0"/>
                  <w:marTop w:val="0"/>
                  <w:marBottom w:val="84"/>
                  <w:divBdr>
                    <w:top w:val="none" w:sz="0" w:space="0" w:color="auto"/>
                    <w:left w:val="none" w:sz="0" w:space="0" w:color="auto"/>
                    <w:bottom w:val="none" w:sz="0" w:space="0" w:color="auto"/>
                    <w:right w:val="none" w:sz="0" w:space="0" w:color="auto"/>
                  </w:divBdr>
                </w:div>
                <w:div w:id="1612666652">
                  <w:marLeft w:val="0"/>
                  <w:marRight w:val="0"/>
                  <w:marTop w:val="0"/>
                  <w:marBottom w:val="101"/>
                  <w:divBdr>
                    <w:top w:val="none" w:sz="0" w:space="0" w:color="auto"/>
                    <w:left w:val="none" w:sz="0" w:space="0" w:color="auto"/>
                    <w:bottom w:val="none" w:sz="0" w:space="0" w:color="auto"/>
                    <w:right w:val="none" w:sz="0" w:space="0" w:color="auto"/>
                  </w:divBdr>
                </w:div>
                <w:div w:id="1614940410">
                  <w:marLeft w:val="0"/>
                  <w:marRight w:val="0"/>
                  <w:marTop w:val="0"/>
                  <w:marBottom w:val="101"/>
                  <w:divBdr>
                    <w:top w:val="none" w:sz="0" w:space="0" w:color="auto"/>
                    <w:left w:val="none" w:sz="0" w:space="0" w:color="auto"/>
                    <w:bottom w:val="none" w:sz="0" w:space="0" w:color="auto"/>
                    <w:right w:val="none" w:sz="0" w:space="0" w:color="auto"/>
                  </w:divBdr>
                </w:div>
                <w:div w:id="1619606653">
                  <w:marLeft w:val="0"/>
                  <w:marRight w:val="0"/>
                  <w:marTop w:val="0"/>
                  <w:marBottom w:val="84"/>
                  <w:divBdr>
                    <w:top w:val="none" w:sz="0" w:space="0" w:color="auto"/>
                    <w:left w:val="none" w:sz="0" w:space="0" w:color="auto"/>
                    <w:bottom w:val="none" w:sz="0" w:space="0" w:color="auto"/>
                    <w:right w:val="none" w:sz="0" w:space="0" w:color="auto"/>
                  </w:divBdr>
                </w:div>
                <w:div w:id="1620914261">
                  <w:marLeft w:val="720"/>
                  <w:marRight w:val="0"/>
                  <w:marTop w:val="0"/>
                  <w:marBottom w:val="96"/>
                  <w:divBdr>
                    <w:top w:val="none" w:sz="0" w:space="0" w:color="auto"/>
                    <w:left w:val="none" w:sz="0" w:space="0" w:color="auto"/>
                    <w:bottom w:val="none" w:sz="0" w:space="0" w:color="auto"/>
                    <w:right w:val="none" w:sz="0" w:space="0" w:color="auto"/>
                  </w:divBdr>
                </w:div>
                <w:div w:id="1624074030">
                  <w:marLeft w:val="0"/>
                  <w:marRight w:val="0"/>
                  <w:marTop w:val="0"/>
                  <w:marBottom w:val="101"/>
                  <w:divBdr>
                    <w:top w:val="none" w:sz="0" w:space="0" w:color="auto"/>
                    <w:left w:val="none" w:sz="0" w:space="0" w:color="auto"/>
                    <w:bottom w:val="none" w:sz="0" w:space="0" w:color="auto"/>
                    <w:right w:val="none" w:sz="0" w:space="0" w:color="auto"/>
                  </w:divBdr>
                </w:div>
                <w:div w:id="1627000737">
                  <w:marLeft w:val="0"/>
                  <w:marRight w:val="0"/>
                  <w:marTop w:val="0"/>
                  <w:marBottom w:val="96"/>
                  <w:divBdr>
                    <w:top w:val="none" w:sz="0" w:space="0" w:color="auto"/>
                    <w:left w:val="none" w:sz="0" w:space="0" w:color="auto"/>
                    <w:bottom w:val="none" w:sz="0" w:space="0" w:color="auto"/>
                    <w:right w:val="none" w:sz="0" w:space="0" w:color="auto"/>
                  </w:divBdr>
                </w:div>
                <w:div w:id="1631548586">
                  <w:marLeft w:val="0"/>
                  <w:marRight w:val="0"/>
                  <w:marTop w:val="0"/>
                  <w:marBottom w:val="101"/>
                  <w:divBdr>
                    <w:top w:val="none" w:sz="0" w:space="0" w:color="auto"/>
                    <w:left w:val="none" w:sz="0" w:space="0" w:color="auto"/>
                    <w:bottom w:val="none" w:sz="0" w:space="0" w:color="auto"/>
                    <w:right w:val="none" w:sz="0" w:space="0" w:color="auto"/>
                  </w:divBdr>
                </w:div>
                <w:div w:id="1633247838">
                  <w:marLeft w:val="720"/>
                  <w:marRight w:val="0"/>
                  <w:marTop w:val="40"/>
                  <w:marBottom w:val="40"/>
                  <w:divBdr>
                    <w:top w:val="none" w:sz="0" w:space="0" w:color="auto"/>
                    <w:left w:val="none" w:sz="0" w:space="0" w:color="auto"/>
                    <w:bottom w:val="none" w:sz="0" w:space="0" w:color="auto"/>
                    <w:right w:val="none" w:sz="0" w:space="0" w:color="auto"/>
                  </w:divBdr>
                </w:div>
                <w:div w:id="1638683348">
                  <w:marLeft w:val="720"/>
                  <w:marRight w:val="0"/>
                  <w:marTop w:val="0"/>
                  <w:marBottom w:val="101"/>
                  <w:divBdr>
                    <w:top w:val="none" w:sz="0" w:space="0" w:color="auto"/>
                    <w:left w:val="none" w:sz="0" w:space="0" w:color="auto"/>
                    <w:bottom w:val="none" w:sz="0" w:space="0" w:color="auto"/>
                    <w:right w:val="none" w:sz="0" w:space="0" w:color="auto"/>
                  </w:divBdr>
                </w:div>
                <w:div w:id="1645622886">
                  <w:marLeft w:val="720"/>
                  <w:marRight w:val="0"/>
                  <w:marTop w:val="40"/>
                  <w:marBottom w:val="40"/>
                  <w:divBdr>
                    <w:top w:val="none" w:sz="0" w:space="0" w:color="auto"/>
                    <w:left w:val="none" w:sz="0" w:space="0" w:color="auto"/>
                    <w:bottom w:val="none" w:sz="0" w:space="0" w:color="auto"/>
                    <w:right w:val="none" w:sz="0" w:space="0" w:color="auto"/>
                  </w:divBdr>
                </w:div>
                <w:div w:id="1648585047">
                  <w:marLeft w:val="720"/>
                  <w:marRight w:val="0"/>
                  <w:marTop w:val="40"/>
                  <w:marBottom w:val="40"/>
                  <w:divBdr>
                    <w:top w:val="none" w:sz="0" w:space="0" w:color="auto"/>
                    <w:left w:val="none" w:sz="0" w:space="0" w:color="auto"/>
                    <w:bottom w:val="none" w:sz="0" w:space="0" w:color="auto"/>
                    <w:right w:val="none" w:sz="0" w:space="0" w:color="auto"/>
                  </w:divBdr>
                </w:div>
                <w:div w:id="1649819549">
                  <w:marLeft w:val="0"/>
                  <w:marRight w:val="0"/>
                  <w:marTop w:val="0"/>
                  <w:marBottom w:val="101"/>
                  <w:divBdr>
                    <w:top w:val="none" w:sz="0" w:space="0" w:color="auto"/>
                    <w:left w:val="none" w:sz="0" w:space="0" w:color="auto"/>
                    <w:bottom w:val="none" w:sz="0" w:space="0" w:color="auto"/>
                    <w:right w:val="none" w:sz="0" w:space="0" w:color="auto"/>
                  </w:divBdr>
                </w:div>
                <w:div w:id="1651592401">
                  <w:marLeft w:val="2304"/>
                  <w:marRight w:val="0"/>
                  <w:marTop w:val="0"/>
                  <w:marBottom w:val="101"/>
                  <w:divBdr>
                    <w:top w:val="none" w:sz="0" w:space="0" w:color="auto"/>
                    <w:left w:val="none" w:sz="0" w:space="0" w:color="auto"/>
                    <w:bottom w:val="none" w:sz="0" w:space="0" w:color="auto"/>
                    <w:right w:val="none" w:sz="0" w:space="0" w:color="auto"/>
                  </w:divBdr>
                </w:div>
                <w:div w:id="1657028760">
                  <w:marLeft w:val="720"/>
                  <w:marRight w:val="0"/>
                  <w:marTop w:val="0"/>
                  <w:marBottom w:val="101"/>
                  <w:divBdr>
                    <w:top w:val="none" w:sz="0" w:space="0" w:color="auto"/>
                    <w:left w:val="none" w:sz="0" w:space="0" w:color="auto"/>
                    <w:bottom w:val="none" w:sz="0" w:space="0" w:color="auto"/>
                    <w:right w:val="none" w:sz="0" w:space="0" w:color="auto"/>
                  </w:divBdr>
                </w:div>
                <w:div w:id="1659770839">
                  <w:marLeft w:val="0"/>
                  <w:marRight w:val="0"/>
                  <w:marTop w:val="40"/>
                  <w:marBottom w:val="40"/>
                  <w:divBdr>
                    <w:top w:val="none" w:sz="0" w:space="0" w:color="auto"/>
                    <w:left w:val="none" w:sz="0" w:space="0" w:color="auto"/>
                    <w:bottom w:val="none" w:sz="0" w:space="0" w:color="auto"/>
                    <w:right w:val="none" w:sz="0" w:space="0" w:color="auto"/>
                  </w:divBdr>
                </w:div>
                <w:div w:id="1662392571">
                  <w:marLeft w:val="720"/>
                  <w:marRight w:val="0"/>
                  <w:marTop w:val="0"/>
                  <w:marBottom w:val="101"/>
                  <w:divBdr>
                    <w:top w:val="none" w:sz="0" w:space="0" w:color="auto"/>
                    <w:left w:val="none" w:sz="0" w:space="0" w:color="auto"/>
                    <w:bottom w:val="none" w:sz="0" w:space="0" w:color="auto"/>
                    <w:right w:val="none" w:sz="0" w:space="0" w:color="auto"/>
                  </w:divBdr>
                </w:div>
                <w:div w:id="1664581524">
                  <w:marLeft w:val="0"/>
                  <w:marRight w:val="0"/>
                  <w:marTop w:val="0"/>
                  <w:marBottom w:val="96"/>
                  <w:divBdr>
                    <w:top w:val="none" w:sz="0" w:space="0" w:color="auto"/>
                    <w:left w:val="none" w:sz="0" w:space="0" w:color="auto"/>
                    <w:bottom w:val="none" w:sz="0" w:space="0" w:color="auto"/>
                    <w:right w:val="none" w:sz="0" w:space="0" w:color="auto"/>
                  </w:divBdr>
                </w:div>
                <w:div w:id="1667391721">
                  <w:marLeft w:val="720"/>
                  <w:marRight w:val="0"/>
                  <w:marTop w:val="0"/>
                  <w:marBottom w:val="101"/>
                  <w:divBdr>
                    <w:top w:val="none" w:sz="0" w:space="0" w:color="auto"/>
                    <w:left w:val="none" w:sz="0" w:space="0" w:color="auto"/>
                    <w:bottom w:val="none" w:sz="0" w:space="0" w:color="auto"/>
                    <w:right w:val="none" w:sz="0" w:space="0" w:color="auto"/>
                  </w:divBdr>
                </w:div>
                <w:div w:id="1669097220">
                  <w:marLeft w:val="0"/>
                  <w:marRight w:val="0"/>
                  <w:marTop w:val="0"/>
                  <w:marBottom w:val="101"/>
                  <w:divBdr>
                    <w:top w:val="none" w:sz="0" w:space="0" w:color="auto"/>
                    <w:left w:val="none" w:sz="0" w:space="0" w:color="auto"/>
                    <w:bottom w:val="none" w:sz="0" w:space="0" w:color="auto"/>
                    <w:right w:val="none" w:sz="0" w:space="0" w:color="auto"/>
                  </w:divBdr>
                </w:div>
                <w:div w:id="1670208977">
                  <w:marLeft w:val="720"/>
                  <w:marRight w:val="0"/>
                  <w:marTop w:val="40"/>
                  <w:marBottom w:val="40"/>
                  <w:divBdr>
                    <w:top w:val="none" w:sz="0" w:space="0" w:color="auto"/>
                    <w:left w:val="none" w:sz="0" w:space="0" w:color="auto"/>
                    <w:bottom w:val="none" w:sz="0" w:space="0" w:color="auto"/>
                    <w:right w:val="none" w:sz="0" w:space="0" w:color="auto"/>
                  </w:divBdr>
                </w:div>
                <w:div w:id="1670517204">
                  <w:marLeft w:val="0"/>
                  <w:marRight w:val="0"/>
                  <w:marTop w:val="40"/>
                  <w:marBottom w:val="40"/>
                  <w:divBdr>
                    <w:top w:val="none" w:sz="0" w:space="0" w:color="auto"/>
                    <w:left w:val="none" w:sz="0" w:space="0" w:color="auto"/>
                    <w:bottom w:val="none" w:sz="0" w:space="0" w:color="auto"/>
                    <w:right w:val="none" w:sz="0" w:space="0" w:color="auto"/>
                  </w:divBdr>
                </w:div>
                <w:div w:id="1678996432">
                  <w:marLeft w:val="0"/>
                  <w:marRight w:val="0"/>
                  <w:marTop w:val="0"/>
                  <w:marBottom w:val="101"/>
                  <w:divBdr>
                    <w:top w:val="none" w:sz="0" w:space="0" w:color="auto"/>
                    <w:left w:val="none" w:sz="0" w:space="0" w:color="auto"/>
                    <w:bottom w:val="none" w:sz="0" w:space="0" w:color="auto"/>
                    <w:right w:val="none" w:sz="0" w:space="0" w:color="auto"/>
                  </w:divBdr>
                </w:div>
                <w:div w:id="1680040177">
                  <w:marLeft w:val="720"/>
                  <w:marRight w:val="0"/>
                  <w:marTop w:val="0"/>
                  <w:marBottom w:val="101"/>
                  <w:divBdr>
                    <w:top w:val="none" w:sz="0" w:space="0" w:color="auto"/>
                    <w:left w:val="none" w:sz="0" w:space="0" w:color="auto"/>
                    <w:bottom w:val="none" w:sz="0" w:space="0" w:color="auto"/>
                    <w:right w:val="none" w:sz="0" w:space="0" w:color="auto"/>
                  </w:divBdr>
                </w:div>
                <w:div w:id="1682273193">
                  <w:marLeft w:val="0"/>
                  <w:marRight w:val="0"/>
                  <w:marTop w:val="0"/>
                  <w:marBottom w:val="84"/>
                  <w:divBdr>
                    <w:top w:val="none" w:sz="0" w:space="0" w:color="auto"/>
                    <w:left w:val="none" w:sz="0" w:space="0" w:color="auto"/>
                    <w:bottom w:val="none" w:sz="0" w:space="0" w:color="auto"/>
                    <w:right w:val="none" w:sz="0" w:space="0" w:color="auto"/>
                  </w:divBdr>
                </w:div>
                <w:div w:id="1683313862">
                  <w:marLeft w:val="720"/>
                  <w:marRight w:val="0"/>
                  <w:marTop w:val="0"/>
                  <w:marBottom w:val="101"/>
                  <w:divBdr>
                    <w:top w:val="none" w:sz="0" w:space="0" w:color="auto"/>
                    <w:left w:val="none" w:sz="0" w:space="0" w:color="auto"/>
                    <w:bottom w:val="none" w:sz="0" w:space="0" w:color="auto"/>
                    <w:right w:val="none" w:sz="0" w:space="0" w:color="auto"/>
                  </w:divBdr>
                </w:div>
                <w:div w:id="1684940875">
                  <w:marLeft w:val="0"/>
                  <w:marRight w:val="0"/>
                  <w:marTop w:val="40"/>
                  <w:marBottom w:val="40"/>
                  <w:divBdr>
                    <w:top w:val="none" w:sz="0" w:space="0" w:color="auto"/>
                    <w:left w:val="none" w:sz="0" w:space="0" w:color="auto"/>
                    <w:bottom w:val="none" w:sz="0" w:space="0" w:color="auto"/>
                    <w:right w:val="none" w:sz="0" w:space="0" w:color="auto"/>
                  </w:divBdr>
                </w:div>
                <w:div w:id="1685520843">
                  <w:marLeft w:val="0"/>
                  <w:marRight w:val="0"/>
                  <w:marTop w:val="40"/>
                  <w:marBottom w:val="40"/>
                  <w:divBdr>
                    <w:top w:val="none" w:sz="0" w:space="0" w:color="auto"/>
                    <w:left w:val="none" w:sz="0" w:space="0" w:color="auto"/>
                    <w:bottom w:val="none" w:sz="0" w:space="0" w:color="auto"/>
                    <w:right w:val="none" w:sz="0" w:space="0" w:color="auto"/>
                  </w:divBdr>
                </w:div>
                <w:div w:id="1690370454">
                  <w:marLeft w:val="0"/>
                  <w:marRight w:val="0"/>
                  <w:marTop w:val="0"/>
                  <w:marBottom w:val="101"/>
                  <w:divBdr>
                    <w:top w:val="none" w:sz="0" w:space="0" w:color="auto"/>
                    <w:left w:val="none" w:sz="0" w:space="0" w:color="auto"/>
                    <w:bottom w:val="none" w:sz="0" w:space="0" w:color="auto"/>
                    <w:right w:val="none" w:sz="0" w:space="0" w:color="auto"/>
                  </w:divBdr>
                </w:div>
                <w:div w:id="1690569571">
                  <w:marLeft w:val="0"/>
                  <w:marRight w:val="0"/>
                  <w:marTop w:val="0"/>
                  <w:marBottom w:val="101"/>
                  <w:divBdr>
                    <w:top w:val="none" w:sz="0" w:space="0" w:color="auto"/>
                    <w:left w:val="none" w:sz="0" w:space="0" w:color="auto"/>
                    <w:bottom w:val="none" w:sz="0" w:space="0" w:color="auto"/>
                    <w:right w:val="none" w:sz="0" w:space="0" w:color="auto"/>
                  </w:divBdr>
                </w:div>
                <w:div w:id="1693913405">
                  <w:marLeft w:val="1008"/>
                  <w:marRight w:val="0"/>
                  <w:marTop w:val="0"/>
                  <w:marBottom w:val="101"/>
                  <w:divBdr>
                    <w:top w:val="none" w:sz="0" w:space="0" w:color="auto"/>
                    <w:left w:val="none" w:sz="0" w:space="0" w:color="auto"/>
                    <w:bottom w:val="none" w:sz="0" w:space="0" w:color="auto"/>
                    <w:right w:val="none" w:sz="0" w:space="0" w:color="auto"/>
                  </w:divBdr>
                </w:div>
                <w:div w:id="1696272123">
                  <w:marLeft w:val="0"/>
                  <w:marRight w:val="0"/>
                  <w:marTop w:val="40"/>
                  <w:marBottom w:val="40"/>
                  <w:divBdr>
                    <w:top w:val="none" w:sz="0" w:space="0" w:color="auto"/>
                    <w:left w:val="none" w:sz="0" w:space="0" w:color="auto"/>
                    <w:bottom w:val="none" w:sz="0" w:space="0" w:color="auto"/>
                    <w:right w:val="none" w:sz="0" w:space="0" w:color="auto"/>
                  </w:divBdr>
                </w:div>
                <w:div w:id="1697660749">
                  <w:marLeft w:val="0"/>
                  <w:marRight w:val="0"/>
                  <w:marTop w:val="40"/>
                  <w:marBottom w:val="40"/>
                  <w:divBdr>
                    <w:top w:val="none" w:sz="0" w:space="0" w:color="auto"/>
                    <w:left w:val="none" w:sz="0" w:space="0" w:color="auto"/>
                    <w:bottom w:val="none" w:sz="0" w:space="0" w:color="auto"/>
                    <w:right w:val="none" w:sz="0" w:space="0" w:color="auto"/>
                  </w:divBdr>
                </w:div>
                <w:div w:id="1700008110">
                  <w:marLeft w:val="0"/>
                  <w:marRight w:val="0"/>
                  <w:marTop w:val="0"/>
                  <w:marBottom w:val="101"/>
                  <w:divBdr>
                    <w:top w:val="none" w:sz="0" w:space="0" w:color="auto"/>
                    <w:left w:val="none" w:sz="0" w:space="0" w:color="auto"/>
                    <w:bottom w:val="none" w:sz="0" w:space="0" w:color="auto"/>
                    <w:right w:val="none" w:sz="0" w:space="0" w:color="auto"/>
                  </w:divBdr>
                </w:div>
                <w:div w:id="1708605225">
                  <w:marLeft w:val="0"/>
                  <w:marRight w:val="0"/>
                  <w:marTop w:val="40"/>
                  <w:marBottom w:val="40"/>
                  <w:divBdr>
                    <w:top w:val="none" w:sz="0" w:space="0" w:color="auto"/>
                    <w:left w:val="none" w:sz="0" w:space="0" w:color="auto"/>
                    <w:bottom w:val="none" w:sz="0" w:space="0" w:color="auto"/>
                    <w:right w:val="none" w:sz="0" w:space="0" w:color="auto"/>
                  </w:divBdr>
                </w:div>
                <w:div w:id="1711831745">
                  <w:marLeft w:val="0"/>
                  <w:marRight w:val="0"/>
                  <w:marTop w:val="40"/>
                  <w:marBottom w:val="40"/>
                  <w:divBdr>
                    <w:top w:val="none" w:sz="0" w:space="0" w:color="auto"/>
                    <w:left w:val="none" w:sz="0" w:space="0" w:color="auto"/>
                    <w:bottom w:val="none" w:sz="0" w:space="0" w:color="auto"/>
                    <w:right w:val="none" w:sz="0" w:space="0" w:color="auto"/>
                  </w:divBdr>
                </w:div>
                <w:div w:id="1715932561">
                  <w:marLeft w:val="0"/>
                  <w:marRight w:val="0"/>
                  <w:marTop w:val="0"/>
                  <w:marBottom w:val="96"/>
                  <w:divBdr>
                    <w:top w:val="none" w:sz="0" w:space="0" w:color="auto"/>
                    <w:left w:val="none" w:sz="0" w:space="0" w:color="auto"/>
                    <w:bottom w:val="none" w:sz="0" w:space="0" w:color="auto"/>
                    <w:right w:val="none" w:sz="0" w:space="0" w:color="auto"/>
                  </w:divBdr>
                </w:div>
                <w:div w:id="1716470176">
                  <w:marLeft w:val="720"/>
                  <w:marRight w:val="0"/>
                  <w:marTop w:val="0"/>
                  <w:marBottom w:val="101"/>
                  <w:divBdr>
                    <w:top w:val="none" w:sz="0" w:space="0" w:color="auto"/>
                    <w:left w:val="none" w:sz="0" w:space="0" w:color="auto"/>
                    <w:bottom w:val="none" w:sz="0" w:space="0" w:color="auto"/>
                    <w:right w:val="none" w:sz="0" w:space="0" w:color="auto"/>
                  </w:divBdr>
                </w:div>
                <w:div w:id="1718234875">
                  <w:marLeft w:val="0"/>
                  <w:marRight w:val="0"/>
                  <w:marTop w:val="40"/>
                  <w:marBottom w:val="40"/>
                  <w:divBdr>
                    <w:top w:val="none" w:sz="0" w:space="0" w:color="auto"/>
                    <w:left w:val="none" w:sz="0" w:space="0" w:color="auto"/>
                    <w:bottom w:val="none" w:sz="0" w:space="0" w:color="auto"/>
                    <w:right w:val="none" w:sz="0" w:space="0" w:color="auto"/>
                  </w:divBdr>
                </w:div>
                <w:div w:id="1725790096">
                  <w:marLeft w:val="0"/>
                  <w:marRight w:val="0"/>
                  <w:marTop w:val="0"/>
                  <w:marBottom w:val="84"/>
                  <w:divBdr>
                    <w:top w:val="none" w:sz="0" w:space="0" w:color="auto"/>
                    <w:left w:val="none" w:sz="0" w:space="0" w:color="auto"/>
                    <w:bottom w:val="none" w:sz="0" w:space="0" w:color="auto"/>
                    <w:right w:val="none" w:sz="0" w:space="0" w:color="auto"/>
                  </w:divBdr>
                </w:div>
                <w:div w:id="1726173648">
                  <w:marLeft w:val="0"/>
                  <w:marRight w:val="0"/>
                  <w:marTop w:val="40"/>
                  <w:marBottom w:val="40"/>
                  <w:divBdr>
                    <w:top w:val="none" w:sz="0" w:space="0" w:color="auto"/>
                    <w:left w:val="none" w:sz="0" w:space="0" w:color="auto"/>
                    <w:bottom w:val="none" w:sz="0" w:space="0" w:color="auto"/>
                    <w:right w:val="none" w:sz="0" w:space="0" w:color="auto"/>
                  </w:divBdr>
                </w:div>
                <w:div w:id="1731728317">
                  <w:marLeft w:val="360"/>
                  <w:marRight w:val="0"/>
                  <w:marTop w:val="40"/>
                  <w:marBottom w:val="40"/>
                  <w:divBdr>
                    <w:top w:val="none" w:sz="0" w:space="0" w:color="auto"/>
                    <w:left w:val="none" w:sz="0" w:space="0" w:color="auto"/>
                    <w:bottom w:val="none" w:sz="0" w:space="0" w:color="auto"/>
                    <w:right w:val="none" w:sz="0" w:space="0" w:color="auto"/>
                  </w:divBdr>
                </w:div>
                <w:div w:id="1731881645">
                  <w:marLeft w:val="0"/>
                  <w:marRight w:val="0"/>
                  <w:marTop w:val="0"/>
                  <w:marBottom w:val="101"/>
                  <w:divBdr>
                    <w:top w:val="none" w:sz="0" w:space="0" w:color="auto"/>
                    <w:left w:val="none" w:sz="0" w:space="0" w:color="auto"/>
                    <w:bottom w:val="none" w:sz="0" w:space="0" w:color="auto"/>
                    <w:right w:val="none" w:sz="0" w:space="0" w:color="auto"/>
                  </w:divBdr>
                </w:div>
                <w:div w:id="1739210207">
                  <w:marLeft w:val="0"/>
                  <w:marRight w:val="0"/>
                  <w:marTop w:val="0"/>
                  <w:marBottom w:val="101"/>
                  <w:divBdr>
                    <w:top w:val="none" w:sz="0" w:space="0" w:color="auto"/>
                    <w:left w:val="none" w:sz="0" w:space="0" w:color="auto"/>
                    <w:bottom w:val="none" w:sz="0" w:space="0" w:color="auto"/>
                    <w:right w:val="none" w:sz="0" w:space="0" w:color="auto"/>
                  </w:divBdr>
                </w:div>
                <w:div w:id="1742211604">
                  <w:marLeft w:val="0"/>
                  <w:marRight w:val="0"/>
                  <w:marTop w:val="40"/>
                  <w:marBottom w:val="40"/>
                  <w:divBdr>
                    <w:top w:val="none" w:sz="0" w:space="0" w:color="auto"/>
                    <w:left w:val="none" w:sz="0" w:space="0" w:color="auto"/>
                    <w:bottom w:val="none" w:sz="0" w:space="0" w:color="auto"/>
                    <w:right w:val="none" w:sz="0" w:space="0" w:color="auto"/>
                  </w:divBdr>
                </w:div>
                <w:div w:id="1746490293">
                  <w:marLeft w:val="0"/>
                  <w:marRight w:val="0"/>
                  <w:marTop w:val="0"/>
                  <w:marBottom w:val="101"/>
                  <w:divBdr>
                    <w:top w:val="none" w:sz="0" w:space="0" w:color="auto"/>
                    <w:left w:val="none" w:sz="0" w:space="0" w:color="auto"/>
                    <w:bottom w:val="none" w:sz="0" w:space="0" w:color="auto"/>
                    <w:right w:val="none" w:sz="0" w:space="0" w:color="auto"/>
                  </w:divBdr>
                </w:div>
                <w:div w:id="1747536459">
                  <w:marLeft w:val="0"/>
                  <w:marRight w:val="0"/>
                  <w:marTop w:val="40"/>
                  <w:marBottom w:val="40"/>
                  <w:divBdr>
                    <w:top w:val="none" w:sz="0" w:space="0" w:color="auto"/>
                    <w:left w:val="none" w:sz="0" w:space="0" w:color="auto"/>
                    <w:bottom w:val="none" w:sz="0" w:space="0" w:color="auto"/>
                    <w:right w:val="none" w:sz="0" w:space="0" w:color="auto"/>
                  </w:divBdr>
                </w:div>
                <w:div w:id="1748575849">
                  <w:marLeft w:val="0"/>
                  <w:marRight w:val="0"/>
                  <w:marTop w:val="0"/>
                  <w:marBottom w:val="101"/>
                  <w:divBdr>
                    <w:top w:val="none" w:sz="0" w:space="0" w:color="auto"/>
                    <w:left w:val="none" w:sz="0" w:space="0" w:color="auto"/>
                    <w:bottom w:val="none" w:sz="0" w:space="0" w:color="auto"/>
                    <w:right w:val="none" w:sz="0" w:space="0" w:color="auto"/>
                  </w:divBdr>
                </w:div>
                <w:div w:id="1755780540">
                  <w:marLeft w:val="0"/>
                  <w:marRight w:val="0"/>
                  <w:marTop w:val="0"/>
                  <w:marBottom w:val="101"/>
                  <w:divBdr>
                    <w:top w:val="none" w:sz="0" w:space="0" w:color="auto"/>
                    <w:left w:val="none" w:sz="0" w:space="0" w:color="auto"/>
                    <w:bottom w:val="none" w:sz="0" w:space="0" w:color="auto"/>
                    <w:right w:val="none" w:sz="0" w:space="0" w:color="auto"/>
                  </w:divBdr>
                </w:div>
                <w:div w:id="1757705632">
                  <w:marLeft w:val="0"/>
                  <w:marRight w:val="0"/>
                  <w:marTop w:val="0"/>
                  <w:marBottom w:val="101"/>
                  <w:divBdr>
                    <w:top w:val="none" w:sz="0" w:space="0" w:color="auto"/>
                    <w:left w:val="none" w:sz="0" w:space="0" w:color="auto"/>
                    <w:bottom w:val="none" w:sz="0" w:space="0" w:color="auto"/>
                    <w:right w:val="none" w:sz="0" w:space="0" w:color="auto"/>
                  </w:divBdr>
                </w:div>
                <w:div w:id="1761370801">
                  <w:marLeft w:val="0"/>
                  <w:marRight w:val="0"/>
                  <w:marTop w:val="0"/>
                  <w:marBottom w:val="101"/>
                  <w:divBdr>
                    <w:top w:val="none" w:sz="0" w:space="0" w:color="auto"/>
                    <w:left w:val="none" w:sz="0" w:space="0" w:color="auto"/>
                    <w:bottom w:val="none" w:sz="0" w:space="0" w:color="auto"/>
                    <w:right w:val="none" w:sz="0" w:space="0" w:color="auto"/>
                  </w:divBdr>
                </w:div>
                <w:div w:id="1763528289">
                  <w:marLeft w:val="0"/>
                  <w:marRight w:val="0"/>
                  <w:marTop w:val="40"/>
                  <w:marBottom w:val="40"/>
                  <w:divBdr>
                    <w:top w:val="none" w:sz="0" w:space="0" w:color="auto"/>
                    <w:left w:val="none" w:sz="0" w:space="0" w:color="auto"/>
                    <w:bottom w:val="none" w:sz="0" w:space="0" w:color="auto"/>
                    <w:right w:val="none" w:sz="0" w:space="0" w:color="auto"/>
                  </w:divBdr>
                </w:div>
                <w:div w:id="1763990699">
                  <w:marLeft w:val="720"/>
                  <w:marRight w:val="0"/>
                  <w:marTop w:val="40"/>
                  <w:marBottom w:val="40"/>
                  <w:divBdr>
                    <w:top w:val="none" w:sz="0" w:space="0" w:color="auto"/>
                    <w:left w:val="none" w:sz="0" w:space="0" w:color="auto"/>
                    <w:bottom w:val="none" w:sz="0" w:space="0" w:color="auto"/>
                    <w:right w:val="none" w:sz="0" w:space="0" w:color="auto"/>
                  </w:divBdr>
                </w:div>
                <w:div w:id="1768769826">
                  <w:marLeft w:val="0"/>
                  <w:marRight w:val="0"/>
                  <w:marTop w:val="0"/>
                  <w:marBottom w:val="101"/>
                  <w:divBdr>
                    <w:top w:val="none" w:sz="0" w:space="0" w:color="auto"/>
                    <w:left w:val="none" w:sz="0" w:space="0" w:color="auto"/>
                    <w:bottom w:val="none" w:sz="0" w:space="0" w:color="auto"/>
                    <w:right w:val="none" w:sz="0" w:space="0" w:color="auto"/>
                  </w:divBdr>
                </w:div>
                <w:div w:id="1770733016">
                  <w:marLeft w:val="0"/>
                  <w:marRight w:val="0"/>
                  <w:marTop w:val="0"/>
                  <w:marBottom w:val="101"/>
                  <w:divBdr>
                    <w:top w:val="none" w:sz="0" w:space="0" w:color="auto"/>
                    <w:left w:val="none" w:sz="0" w:space="0" w:color="auto"/>
                    <w:bottom w:val="none" w:sz="0" w:space="0" w:color="auto"/>
                    <w:right w:val="none" w:sz="0" w:space="0" w:color="auto"/>
                  </w:divBdr>
                </w:div>
                <w:div w:id="1771731436">
                  <w:marLeft w:val="0"/>
                  <w:marRight w:val="0"/>
                  <w:marTop w:val="40"/>
                  <w:marBottom w:val="40"/>
                  <w:divBdr>
                    <w:top w:val="none" w:sz="0" w:space="0" w:color="auto"/>
                    <w:left w:val="none" w:sz="0" w:space="0" w:color="auto"/>
                    <w:bottom w:val="none" w:sz="0" w:space="0" w:color="auto"/>
                    <w:right w:val="none" w:sz="0" w:space="0" w:color="auto"/>
                  </w:divBdr>
                </w:div>
                <w:div w:id="1774016412">
                  <w:marLeft w:val="0"/>
                  <w:marRight w:val="0"/>
                  <w:marTop w:val="40"/>
                  <w:marBottom w:val="40"/>
                  <w:divBdr>
                    <w:top w:val="none" w:sz="0" w:space="0" w:color="auto"/>
                    <w:left w:val="none" w:sz="0" w:space="0" w:color="auto"/>
                    <w:bottom w:val="none" w:sz="0" w:space="0" w:color="auto"/>
                    <w:right w:val="none" w:sz="0" w:space="0" w:color="auto"/>
                  </w:divBdr>
                </w:div>
                <w:div w:id="1778327802">
                  <w:marLeft w:val="0"/>
                  <w:marRight w:val="0"/>
                  <w:marTop w:val="0"/>
                  <w:marBottom w:val="96"/>
                  <w:divBdr>
                    <w:top w:val="none" w:sz="0" w:space="0" w:color="auto"/>
                    <w:left w:val="none" w:sz="0" w:space="0" w:color="auto"/>
                    <w:bottom w:val="none" w:sz="0" w:space="0" w:color="auto"/>
                    <w:right w:val="none" w:sz="0" w:space="0" w:color="auto"/>
                  </w:divBdr>
                </w:div>
                <w:div w:id="1786652100">
                  <w:marLeft w:val="0"/>
                  <w:marRight w:val="0"/>
                  <w:marTop w:val="40"/>
                  <w:marBottom w:val="40"/>
                  <w:divBdr>
                    <w:top w:val="none" w:sz="0" w:space="0" w:color="auto"/>
                    <w:left w:val="none" w:sz="0" w:space="0" w:color="auto"/>
                    <w:bottom w:val="none" w:sz="0" w:space="0" w:color="auto"/>
                    <w:right w:val="none" w:sz="0" w:space="0" w:color="auto"/>
                  </w:divBdr>
                </w:div>
                <w:div w:id="1788968771">
                  <w:marLeft w:val="0"/>
                  <w:marRight w:val="0"/>
                  <w:marTop w:val="40"/>
                  <w:marBottom w:val="40"/>
                  <w:divBdr>
                    <w:top w:val="none" w:sz="0" w:space="0" w:color="auto"/>
                    <w:left w:val="none" w:sz="0" w:space="0" w:color="auto"/>
                    <w:bottom w:val="none" w:sz="0" w:space="0" w:color="auto"/>
                    <w:right w:val="none" w:sz="0" w:space="0" w:color="auto"/>
                  </w:divBdr>
                </w:div>
                <w:div w:id="1789932064">
                  <w:marLeft w:val="0"/>
                  <w:marRight w:val="0"/>
                  <w:marTop w:val="0"/>
                  <w:marBottom w:val="101"/>
                  <w:divBdr>
                    <w:top w:val="none" w:sz="0" w:space="0" w:color="auto"/>
                    <w:left w:val="none" w:sz="0" w:space="0" w:color="auto"/>
                    <w:bottom w:val="none" w:sz="0" w:space="0" w:color="auto"/>
                    <w:right w:val="none" w:sz="0" w:space="0" w:color="auto"/>
                  </w:divBdr>
                </w:div>
                <w:div w:id="1790128084">
                  <w:marLeft w:val="0"/>
                  <w:marRight w:val="0"/>
                  <w:marTop w:val="0"/>
                  <w:marBottom w:val="94"/>
                  <w:divBdr>
                    <w:top w:val="none" w:sz="0" w:space="0" w:color="auto"/>
                    <w:left w:val="none" w:sz="0" w:space="0" w:color="auto"/>
                    <w:bottom w:val="none" w:sz="0" w:space="0" w:color="auto"/>
                    <w:right w:val="none" w:sz="0" w:space="0" w:color="auto"/>
                  </w:divBdr>
                </w:div>
                <w:div w:id="1790275478">
                  <w:marLeft w:val="0"/>
                  <w:marRight w:val="0"/>
                  <w:marTop w:val="0"/>
                  <w:marBottom w:val="101"/>
                  <w:divBdr>
                    <w:top w:val="none" w:sz="0" w:space="0" w:color="auto"/>
                    <w:left w:val="none" w:sz="0" w:space="0" w:color="auto"/>
                    <w:bottom w:val="none" w:sz="0" w:space="0" w:color="auto"/>
                    <w:right w:val="none" w:sz="0" w:space="0" w:color="auto"/>
                  </w:divBdr>
                </w:div>
                <w:div w:id="1790972961">
                  <w:marLeft w:val="0"/>
                  <w:marRight w:val="0"/>
                  <w:marTop w:val="0"/>
                  <w:marBottom w:val="96"/>
                  <w:divBdr>
                    <w:top w:val="none" w:sz="0" w:space="0" w:color="auto"/>
                    <w:left w:val="none" w:sz="0" w:space="0" w:color="auto"/>
                    <w:bottom w:val="none" w:sz="0" w:space="0" w:color="auto"/>
                    <w:right w:val="none" w:sz="0" w:space="0" w:color="auto"/>
                  </w:divBdr>
                </w:div>
                <w:div w:id="1797482296">
                  <w:marLeft w:val="0"/>
                  <w:marRight w:val="0"/>
                  <w:marTop w:val="0"/>
                  <w:marBottom w:val="101"/>
                  <w:divBdr>
                    <w:top w:val="none" w:sz="0" w:space="0" w:color="auto"/>
                    <w:left w:val="none" w:sz="0" w:space="0" w:color="auto"/>
                    <w:bottom w:val="none" w:sz="0" w:space="0" w:color="auto"/>
                    <w:right w:val="none" w:sz="0" w:space="0" w:color="auto"/>
                  </w:divBdr>
                </w:div>
                <w:div w:id="1798598697">
                  <w:marLeft w:val="0"/>
                  <w:marRight w:val="0"/>
                  <w:marTop w:val="40"/>
                  <w:marBottom w:val="40"/>
                  <w:divBdr>
                    <w:top w:val="none" w:sz="0" w:space="0" w:color="auto"/>
                    <w:left w:val="none" w:sz="0" w:space="0" w:color="auto"/>
                    <w:bottom w:val="none" w:sz="0" w:space="0" w:color="auto"/>
                    <w:right w:val="none" w:sz="0" w:space="0" w:color="auto"/>
                  </w:divBdr>
                </w:div>
                <w:div w:id="1804537680">
                  <w:marLeft w:val="0"/>
                  <w:marRight w:val="0"/>
                  <w:marTop w:val="40"/>
                  <w:marBottom w:val="40"/>
                  <w:divBdr>
                    <w:top w:val="none" w:sz="0" w:space="0" w:color="auto"/>
                    <w:left w:val="none" w:sz="0" w:space="0" w:color="auto"/>
                    <w:bottom w:val="none" w:sz="0" w:space="0" w:color="auto"/>
                    <w:right w:val="none" w:sz="0" w:space="0" w:color="auto"/>
                  </w:divBdr>
                </w:div>
                <w:div w:id="1804998333">
                  <w:marLeft w:val="0"/>
                  <w:marRight w:val="0"/>
                  <w:marTop w:val="0"/>
                  <w:marBottom w:val="101"/>
                  <w:divBdr>
                    <w:top w:val="none" w:sz="0" w:space="0" w:color="auto"/>
                    <w:left w:val="none" w:sz="0" w:space="0" w:color="auto"/>
                    <w:bottom w:val="none" w:sz="0" w:space="0" w:color="auto"/>
                    <w:right w:val="none" w:sz="0" w:space="0" w:color="auto"/>
                  </w:divBdr>
                </w:div>
                <w:div w:id="1807430758">
                  <w:marLeft w:val="0"/>
                  <w:marRight w:val="0"/>
                  <w:marTop w:val="0"/>
                  <w:marBottom w:val="101"/>
                  <w:divBdr>
                    <w:top w:val="none" w:sz="0" w:space="0" w:color="auto"/>
                    <w:left w:val="none" w:sz="0" w:space="0" w:color="auto"/>
                    <w:bottom w:val="none" w:sz="0" w:space="0" w:color="auto"/>
                    <w:right w:val="none" w:sz="0" w:space="0" w:color="auto"/>
                  </w:divBdr>
                </w:div>
                <w:div w:id="1809663722">
                  <w:marLeft w:val="1008"/>
                  <w:marRight w:val="0"/>
                  <w:marTop w:val="0"/>
                  <w:marBottom w:val="101"/>
                  <w:divBdr>
                    <w:top w:val="none" w:sz="0" w:space="0" w:color="auto"/>
                    <w:left w:val="none" w:sz="0" w:space="0" w:color="auto"/>
                    <w:bottom w:val="none" w:sz="0" w:space="0" w:color="auto"/>
                    <w:right w:val="none" w:sz="0" w:space="0" w:color="auto"/>
                  </w:divBdr>
                </w:div>
                <w:div w:id="1811247708">
                  <w:marLeft w:val="0"/>
                  <w:marRight w:val="0"/>
                  <w:marTop w:val="40"/>
                  <w:marBottom w:val="40"/>
                  <w:divBdr>
                    <w:top w:val="none" w:sz="0" w:space="0" w:color="auto"/>
                    <w:left w:val="none" w:sz="0" w:space="0" w:color="auto"/>
                    <w:bottom w:val="none" w:sz="0" w:space="0" w:color="auto"/>
                    <w:right w:val="none" w:sz="0" w:space="0" w:color="auto"/>
                  </w:divBdr>
                </w:div>
                <w:div w:id="1815297012">
                  <w:marLeft w:val="0"/>
                  <w:marRight w:val="0"/>
                  <w:marTop w:val="0"/>
                  <w:marBottom w:val="94"/>
                  <w:divBdr>
                    <w:top w:val="none" w:sz="0" w:space="0" w:color="auto"/>
                    <w:left w:val="none" w:sz="0" w:space="0" w:color="auto"/>
                    <w:bottom w:val="none" w:sz="0" w:space="0" w:color="auto"/>
                    <w:right w:val="none" w:sz="0" w:space="0" w:color="auto"/>
                  </w:divBdr>
                </w:div>
                <w:div w:id="1824739859">
                  <w:marLeft w:val="720"/>
                  <w:marRight w:val="0"/>
                  <w:marTop w:val="40"/>
                  <w:marBottom w:val="40"/>
                  <w:divBdr>
                    <w:top w:val="none" w:sz="0" w:space="0" w:color="auto"/>
                    <w:left w:val="none" w:sz="0" w:space="0" w:color="auto"/>
                    <w:bottom w:val="none" w:sz="0" w:space="0" w:color="auto"/>
                    <w:right w:val="none" w:sz="0" w:space="0" w:color="auto"/>
                  </w:divBdr>
                </w:div>
                <w:div w:id="1826431895">
                  <w:marLeft w:val="0"/>
                  <w:marRight w:val="0"/>
                  <w:marTop w:val="40"/>
                  <w:marBottom w:val="40"/>
                  <w:divBdr>
                    <w:top w:val="none" w:sz="0" w:space="0" w:color="auto"/>
                    <w:left w:val="none" w:sz="0" w:space="0" w:color="auto"/>
                    <w:bottom w:val="none" w:sz="0" w:space="0" w:color="auto"/>
                    <w:right w:val="none" w:sz="0" w:space="0" w:color="auto"/>
                  </w:divBdr>
                </w:div>
                <w:div w:id="1832795797">
                  <w:marLeft w:val="0"/>
                  <w:marRight w:val="0"/>
                  <w:marTop w:val="0"/>
                  <w:marBottom w:val="101"/>
                  <w:divBdr>
                    <w:top w:val="none" w:sz="0" w:space="0" w:color="auto"/>
                    <w:left w:val="none" w:sz="0" w:space="0" w:color="auto"/>
                    <w:bottom w:val="none" w:sz="0" w:space="0" w:color="auto"/>
                    <w:right w:val="none" w:sz="0" w:space="0" w:color="auto"/>
                  </w:divBdr>
                </w:div>
                <w:div w:id="1834027491">
                  <w:marLeft w:val="0"/>
                  <w:marRight w:val="0"/>
                  <w:marTop w:val="0"/>
                  <w:marBottom w:val="96"/>
                  <w:divBdr>
                    <w:top w:val="none" w:sz="0" w:space="0" w:color="auto"/>
                    <w:left w:val="none" w:sz="0" w:space="0" w:color="auto"/>
                    <w:bottom w:val="none" w:sz="0" w:space="0" w:color="auto"/>
                    <w:right w:val="none" w:sz="0" w:space="0" w:color="auto"/>
                  </w:divBdr>
                </w:div>
                <w:div w:id="1835564234">
                  <w:marLeft w:val="1584"/>
                  <w:marRight w:val="0"/>
                  <w:marTop w:val="0"/>
                  <w:marBottom w:val="101"/>
                  <w:divBdr>
                    <w:top w:val="none" w:sz="0" w:space="0" w:color="auto"/>
                    <w:left w:val="none" w:sz="0" w:space="0" w:color="auto"/>
                    <w:bottom w:val="none" w:sz="0" w:space="0" w:color="auto"/>
                    <w:right w:val="none" w:sz="0" w:space="0" w:color="auto"/>
                  </w:divBdr>
                </w:div>
                <w:div w:id="1837917603">
                  <w:marLeft w:val="1584"/>
                  <w:marRight w:val="0"/>
                  <w:marTop w:val="0"/>
                  <w:marBottom w:val="101"/>
                  <w:divBdr>
                    <w:top w:val="none" w:sz="0" w:space="0" w:color="auto"/>
                    <w:left w:val="none" w:sz="0" w:space="0" w:color="auto"/>
                    <w:bottom w:val="none" w:sz="0" w:space="0" w:color="auto"/>
                    <w:right w:val="none" w:sz="0" w:space="0" w:color="auto"/>
                  </w:divBdr>
                </w:div>
                <w:div w:id="1838497890">
                  <w:marLeft w:val="1080"/>
                  <w:marRight w:val="0"/>
                  <w:marTop w:val="40"/>
                  <w:marBottom w:val="40"/>
                  <w:divBdr>
                    <w:top w:val="none" w:sz="0" w:space="0" w:color="auto"/>
                    <w:left w:val="none" w:sz="0" w:space="0" w:color="auto"/>
                    <w:bottom w:val="none" w:sz="0" w:space="0" w:color="auto"/>
                    <w:right w:val="none" w:sz="0" w:space="0" w:color="auto"/>
                  </w:divBdr>
                </w:div>
                <w:div w:id="1839612933">
                  <w:marLeft w:val="0"/>
                  <w:marRight w:val="0"/>
                  <w:marTop w:val="40"/>
                  <w:marBottom w:val="40"/>
                  <w:divBdr>
                    <w:top w:val="none" w:sz="0" w:space="0" w:color="auto"/>
                    <w:left w:val="none" w:sz="0" w:space="0" w:color="auto"/>
                    <w:bottom w:val="none" w:sz="0" w:space="0" w:color="auto"/>
                    <w:right w:val="none" w:sz="0" w:space="0" w:color="auto"/>
                  </w:divBdr>
                </w:div>
                <w:div w:id="1840346780">
                  <w:marLeft w:val="1584"/>
                  <w:marRight w:val="0"/>
                  <w:marTop w:val="0"/>
                  <w:marBottom w:val="101"/>
                  <w:divBdr>
                    <w:top w:val="none" w:sz="0" w:space="0" w:color="auto"/>
                    <w:left w:val="none" w:sz="0" w:space="0" w:color="auto"/>
                    <w:bottom w:val="none" w:sz="0" w:space="0" w:color="auto"/>
                    <w:right w:val="none" w:sz="0" w:space="0" w:color="auto"/>
                  </w:divBdr>
                </w:div>
                <w:div w:id="1841040219">
                  <w:marLeft w:val="0"/>
                  <w:marRight w:val="0"/>
                  <w:marTop w:val="40"/>
                  <w:marBottom w:val="40"/>
                  <w:divBdr>
                    <w:top w:val="none" w:sz="0" w:space="0" w:color="auto"/>
                    <w:left w:val="none" w:sz="0" w:space="0" w:color="auto"/>
                    <w:bottom w:val="none" w:sz="0" w:space="0" w:color="auto"/>
                    <w:right w:val="none" w:sz="0" w:space="0" w:color="auto"/>
                  </w:divBdr>
                </w:div>
                <w:div w:id="1849903030">
                  <w:marLeft w:val="0"/>
                  <w:marRight w:val="0"/>
                  <w:marTop w:val="0"/>
                  <w:marBottom w:val="101"/>
                  <w:divBdr>
                    <w:top w:val="none" w:sz="0" w:space="0" w:color="auto"/>
                    <w:left w:val="none" w:sz="0" w:space="0" w:color="auto"/>
                    <w:bottom w:val="none" w:sz="0" w:space="0" w:color="auto"/>
                    <w:right w:val="none" w:sz="0" w:space="0" w:color="auto"/>
                  </w:divBdr>
                </w:div>
                <w:div w:id="1852790332">
                  <w:marLeft w:val="0"/>
                  <w:marRight w:val="0"/>
                  <w:marTop w:val="0"/>
                  <w:marBottom w:val="101"/>
                  <w:divBdr>
                    <w:top w:val="none" w:sz="0" w:space="0" w:color="auto"/>
                    <w:left w:val="none" w:sz="0" w:space="0" w:color="auto"/>
                    <w:bottom w:val="none" w:sz="0" w:space="0" w:color="auto"/>
                    <w:right w:val="none" w:sz="0" w:space="0" w:color="auto"/>
                  </w:divBdr>
                </w:div>
                <w:div w:id="1858273994">
                  <w:marLeft w:val="0"/>
                  <w:marRight w:val="0"/>
                  <w:marTop w:val="40"/>
                  <w:marBottom w:val="40"/>
                  <w:divBdr>
                    <w:top w:val="none" w:sz="0" w:space="0" w:color="auto"/>
                    <w:left w:val="none" w:sz="0" w:space="0" w:color="auto"/>
                    <w:bottom w:val="none" w:sz="0" w:space="0" w:color="auto"/>
                    <w:right w:val="none" w:sz="0" w:space="0" w:color="auto"/>
                  </w:divBdr>
                </w:div>
                <w:div w:id="1860312502">
                  <w:marLeft w:val="0"/>
                  <w:marRight w:val="0"/>
                  <w:marTop w:val="40"/>
                  <w:marBottom w:val="40"/>
                  <w:divBdr>
                    <w:top w:val="none" w:sz="0" w:space="0" w:color="auto"/>
                    <w:left w:val="none" w:sz="0" w:space="0" w:color="auto"/>
                    <w:bottom w:val="none" w:sz="0" w:space="0" w:color="auto"/>
                    <w:right w:val="none" w:sz="0" w:space="0" w:color="auto"/>
                  </w:divBdr>
                </w:div>
                <w:div w:id="1860312773">
                  <w:marLeft w:val="720"/>
                  <w:marRight w:val="0"/>
                  <w:marTop w:val="0"/>
                  <w:marBottom w:val="101"/>
                  <w:divBdr>
                    <w:top w:val="none" w:sz="0" w:space="0" w:color="auto"/>
                    <w:left w:val="none" w:sz="0" w:space="0" w:color="auto"/>
                    <w:bottom w:val="none" w:sz="0" w:space="0" w:color="auto"/>
                    <w:right w:val="none" w:sz="0" w:space="0" w:color="auto"/>
                  </w:divBdr>
                </w:div>
                <w:div w:id="1860385541">
                  <w:marLeft w:val="720"/>
                  <w:marRight w:val="0"/>
                  <w:marTop w:val="0"/>
                  <w:marBottom w:val="101"/>
                  <w:divBdr>
                    <w:top w:val="none" w:sz="0" w:space="0" w:color="auto"/>
                    <w:left w:val="none" w:sz="0" w:space="0" w:color="auto"/>
                    <w:bottom w:val="none" w:sz="0" w:space="0" w:color="auto"/>
                    <w:right w:val="none" w:sz="0" w:space="0" w:color="auto"/>
                  </w:divBdr>
                </w:div>
                <w:div w:id="1862040507">
                  <w:marLeft w:val="0"/>
                  <w:marRight w:val="0"/>
                  <w:marTop w:val="0"/>
                  <w:marBottom w:val="101"/>
                  <w:divBdr>
                    <w:top w:val="none" w:sz="0" w:space="0" w:color="auto"/>
                    <w:left w:val="none" w:sz="0" w:space="0" w:color="auto"/>
                    <w:bottom w:val="none" w:sz="0" w:space="0" w:color="auto"/>
                    <w:right w:val="none" w:sz="0" w:space="0" w:color="auto"/>
                  </w:divBdr>
                </w:div>
                <w:div w:id="1864513461">
                  <w:marLeft w:val="0"/>
                  <w:marRight w:val="0"/>
                  <w:marTop w:val="0"/>
                  <w:marBottom w:val="101"/>
                  <w:divBdr>
                    <w:top w:val="none" w:sz="0" w:space="0" w:color="auto"/>
                    <w:left w:val="none" w:sz="0" w:space="0" w:color="auto"/>
                    <w:bottom w:val="none" w:sz="0" w:space="0" w:color="auto"/>
                    <w:right w:val="none" w:sz="0" w:space="0" w:color="auto"/>
                  </w:divBdr>
                </w:div>
                <w:div w:id="1864712105">
                  <w:marLeft w:val="0"/>
                  <w:marRight w:val="0"/>
                  <w:marTop w:val="40"/>
                  <w:marBottom w:val="40"/>
                  <w:divBdr>
                    <w:top w:val="none" w:sz="0" w:space="0" w:color="auto"/>
                    <w:left w:val="none" w:sz="0" w:space="0" w:color="auto"/>
                    <w:bottom w:val="none" w:sz="0" w:space="0" w:color="auto"/>
                    <w:right w:val="none" w:sz="0" w:space="0" w:color="auto"/>
                  </w:divBdr>
                </w:div>
                <w:div w:id="1870143935">
                  <w:marLeft w:val="0"/>
                  <w:marRight w:val="0"/>
                  <w:marTop w:val="0"/>
                  <w:marBottom w:val="101"/>
                  <w:divBdr>
                    <w:top w:val="none" w:sz="0" w:space="0" w:color="auto"/>
                    <w:left w:val="none" w:sz="0" w:space="0" w:color="auto"/>
                    <w:bottom w:val="none" w:sz="0" w:space="0" w:color="auto"/>
                    <w:right w:val="none" w:sz="0" w:space="0" w:color="auto"/>
                  </w:divBdr>
                </w:div>
                <w:div w:id="1872373874">
                  <w:marLeft w:val="0"/>
                  <w:marRight w:val="0"/>
                  <w:marTop w:val="0"/>
                  <w:marBottom w:val="200"/>
                  <w:divBdr>
                    <w:top w:val="none" w:sz="0" w:space="0" w:color="auto"/>
                    <w:left w:val="none" w:sz="0" w:space="0" w:color="auto"/>
                    <w:bottom w:val="none" w:sz="0" w:space="0" w:color="auto"/>
                    <w:right w:val="none" w:sz="0" w:space="0" w:color="auto"/>
                  </w:divBdr>
                </w:div>
                <w:div w:id="1880705790">
                  <w:marLeft w:val="0"/>
                  <w:marRight w:val="0"/>
                  <w:marTop w:val="40"/>
                  <w:marBottom w:val="40"/>
                  <w:divBdr>
                    <w:top w:val="none" w:sz="0" w:space="0" w:color="auto"/>
                    <w:left w:val="none" w:sz="0" w:space="0" w:color="auto"/>
                    <w:bottom w:val="none" w:sz="0" w:space="0" w:color="auto"/>
                    <w:right w:val="none" w:sz="0" w:space="0" w:color="auto"/>
                  </w:divBdr>
                </w:div>
                <w:div w:id="1881433081">
                  <w:marLeft w:val="0"/>
                  <w:marRight w:val="0"/>
                  <w:marTop w:val="0"/>
                  <w:marBottom w:val="101"/>
                  <w:divBdr>
                    <w:top w:val="none" w:sz="0" w:space="0" w:color="auto"/>
                    <w:left w:val="none" w:sz="0" w:space="0" w:color="auto"/>
                    <w:bottom w:val="none" w:sz="0" w:space="0" w:color="auto"/>
                    <w:right w:val="none" w:sz="0" w:space="0" w:color="auto"/>
                  </w:divBdr>
                </w:div>
                <w:div w:id="1884364906">
                  <w:marLeft w:val="0"/>
                  <w:marRight w:val="0"/>
                  <w:marTop w:val="40"/>
                  <w:marBottom w:val="40"/>
                  <w:divBdr>
                    <w:top w:val="none" w:sz="0" w:space="0" w:color="auto"/>
                    <w:left w:val="none" w:sz="0" w:space="0" w:color="auto"/>
                    <w:bottom w:val="none" w:sz="0" w:space="0" w:color="auto"/>
                    <w:right w:val="none" w:sz="0" w:space="0" w:color="auto"/>
                  </w:divBdr>
                </w:div>
                <w:div w:id="1888104267">
                  <w:marLeft w:val="0"/>
                  <w:marRight w:val="0"/>
                  <w:marTop w:val="0"/>
                  <w:marBottom w:val="96"/>
                  <w:divBdr>
                    <w:top w:val="none" w:sz="0" w:space="0" w:color="auto"/>
                    <w:left w:val="none" w:sz="0" w:space="0" w:color="auto"/>
                    <w:bottom w:val="none" w:sz="0" w:space="0" w:color="auto"/>
                    <w:right w:val="none" w:sz="0" w:space="0" w:color="auto"/>
                  </w:divBdr>
                </w:div>
                <w:div w:id="1888684656">
                  <w:marLeft w:val="0"/>
                  <w:marRight w:val="0"/>
                  <w:marTop w:val="0"/>
                  <w:marBottom w:val="101"/>
                  <w:divBdr>
                    <w:top w:val="none" w:sz="0" w:space="0" w:color="auto"/>
                    <w:left w:val="none" w:sz="0" w:space="0" w:color="auto"/>
                    <w:bottom w:val="none" w:sz="0" w:space="0" w:color="auto"/>
                    <w:right w:val="none" w:sz="0" w:space="0" w:color="auto"/>
                  </w:divBdr>
                </w:div>
                <w:div w:id="1895383123">
                  <w:marLeft w:val="1440"/>
                  <w:marRight w:val="0"/>
                  <w:marTop w:val="0"/>
                  <w:marBottom w:val="96"/>
                  <w:divBdr>
                    <w:top w:val="none" w:sz="0" w:space="0" w:color="auto"/>
                    <w:left w:val="none" w:sz="0" w:space="0" w:color="auto"/>
                    <w:bottom w:val="none" w:sz="0" w:space="0" w:color="auto"/>
                    <w:right w:val="none" w:sz="0" w:space="0" w:color="auto"/>
                  </w:divBdr>
                </w:div>
                <w:div w:id="1896311153">
                  <w:marLeft w:val="0"/>
                  <w:marRight w:val="0"/>
                  <w:marTop w:val="0"/>
                  <w:marBottom w:val="84"/>
                  <w:divBdr>
                    <w:top w:val="none" w:sz="0" w:space="0" w:color="auto"/>
                    <w:left w:val="none" w:sz="0" w:space="0" w:color="auto"/>
                    <w:bottom w:val="none" w:sz="0" w:space="0" w:color="auto"/>
                    <w:right w:val="none" w:sz="0" w:space="0" w:color="auto"/>
                  </w:divBdr>
                </w:div>
                <w:div w:id="1900478806">
                  <w:marLeft w:val="1440"/>
                  <w:marRight w:val="0"/>
                  <w:marTop w:val="0"/>
                  <w:marBottom w:val="101"/>
                  <w:divBdr>
                    <w:top w:val="none" w:sz="0" w:space="0" w:color="auto"/>
                    <w:left w:val="none" w:sz="0" w:space="0" w:color="auto"/>
                    <w:bottom w:val="none" w:sz="0" w:space="0" w:color="auto"/>
                    <w:right w:val="none" w:sz="0" w:space="0" w:color="auto"/>
                  </w:divBdr>
                </w:div>
                <w:div w:id="1902860210">
                  <w:marLeft w:val="0"/>
                  <w:marRight w:val="0"/>
                  <w:marTop w:val="40"/>
                  <w:marBottom w:val="40"/>
                  <w:divBdr>
                    <w:top w:val="none" w:sz="0" w:space="0" w:color="auto"/>
                    <w:left w:val="none" w:sz="0" w:space="0" w:color="auto"/>
                    <w:bottom w:val="none" w:sz="0" w:space="0" w:color="auto"/>
                    <w:right w:val="none" w:sz="0" w:space="0" w:color="auto"/>
                  </w:divBdr>
                </w:div>
                <w:div w:id="1905482291">
                  <w:marLeft w:val="0"/>
                  <w:marRight w:val="0"/>
                  <w:marTop w:val="40"/>
                  <w:marBottom w:val="40"/>
                  <w:divBdr>
                    <w:top w:val="none" w:sz="0" w:space="0" w:color="auto"/>
                    <w:left w:val="none" w:sz="0" w:space="0" w:color="auto"/>
                    <w:bottom w:val="none" w:sz="0" w:space="0" w:color="auto"/>
                    <w:right w:val="none" w:sz="0" w:space="0" w:color="auto"/>
                  </w:divBdr>
                </w:div>
                <w:div w:id="1905988724">
                  <w:marLeft w:val="0"/>
                  <w:marRight w:val="0"/>
                  <w:marTop w:val="40"/>
                  <w:marBottom w:val="40"/>
                  <w:divBdr>
                    <w:top w:val="none" w:sz="0" w:space="0" w:color="auto"/>
                    <w:left w:val="none" w:sz="0" w:space="0" w:color="auto"/>
                    <w:bottom w:val="none" w:sz="0" w:space="0" w:color="auto"/>
                    <w:right w:val="none" w:sz="0" w:space="0" w:color="auto"/>
                  </w:divBdr>
                </w:div>
                <w:div w:id="1908566251">
                  <w:marLeft w:val="0"/>
                  <w:marRight w:val="0"/>
                  <w:marTop w:val="0"/>
                  <w:marBottom w:val="101"/>
                  <w:divBdr>
                    <w:top w:val="none" w:sz="0" w:space="0" w:color="auto"/>
                    <w:left w:val="none" w:sz="0" w:space="0" w:color="auto"/>
                    <w:bottom w:val="none" w:sz="0" w:space="0" w:color="auto"/>
                    <w:right w:val="none" w:sz="0" w:space="0" w:color="auto"/>
                  </w:divBdr>
                </w:div>
                <w:div w:id="1913662718">
                  <w:marLeft w:val="0"/>
                  <w:marRight w:val="0"/>
                  <w:marTop w:val="40"/>
                  <w:marBottom w:val="40"/>
                  <w:divBdr>
                    <w:top w:val="none" w:sz="0" w:space="0" w:color="auto"/>
                    <w:left w:val="none" w:sz="0" w:space="0" w:color="auto"/>
                    <w:bottom w:val="none" w:sz="0" w:space="0" w:color="auto"/>
                    <w:right w:val="none" w:sz="0" w:space="0" w:color="auto"/>
                  </w:divBdr>
                </w:div>
                <w:div w:id="1922988449">
                  <w:marLeft w:val="720"/>
                  <w:marRight w:val="0"/>
                  <w:marTop w:val="40"/>
                  <w:marBottom w:val="40"/>
                  <w:divBdr>
                    <w:top w:val="none" w:sz="0" w:space="0" w:color="auto"/>
                    <w:left w:val="none" w:sz="0" w:space="0" w:color="auto"/>
                    <w:bottom w:val="none" w:sz="0" w:space="0" w:color="auto"/>
                    <w:right w:val="none" w:sz="0" w:space="0" w:color="auto"/>
                  </w:divBdr>
                </w:div>
                <w:div w:id="1926331912">
                  <w:marLeft w:val="720"/>
                  <w:marRight w:val="0"/>
                  <w:marTop w:val="0"/>
                  <w:marBottom w:val="101"/>
                  <w:divBdr>
                    <w:top w:val="none" w:sz="0" w:space="0" w:color="auto"/>
                    <w:left w:val="none" w:sz="0" w:space="0" w:color="auto"/>
                    <w:bottom w:val="none" w:sz="0" w:space="0" w:color="auto"/>
                    <w:right w:val="none" w:sz="0" w:space="0" w:color="auto"/>
                  </w:divBdr>
                </w:div>
                <w:div w:id="1929188034">
                  <w:marLeft w:val="0"/>
                  <w:marRight w:val="0"/>
                  <w:marTop w:val="0"/>
                  <w:marBottom w:val="101"/>
                  <w:divBdr>
                    <w:top w:val="none" w:sz="0" w:space="0" w:color="auto"/>
                    <w:left w:val="none" w:sz="0" w:space="0" w:color="auto"/>
                    <w:bottom w:val="none" w:sz="0" w:space="0" w:color="auto"/>
                    <w:right w:val="none" w:sz="0" w:space="0" w:color="auto"/>
                  </w:divBdr>
                </w:div>
                <w:div w:id="1931353057">
                  <w:marLeft w:val="0"/>
                  <w:marRight w:val="0"/>
                  <w:marTop w:val="0"/>
                  <w:marBottom w:val="101"/>
                  <w:divBdr>
                    <w:top w:val="none" w:sz="0" w:space="0" w:color="auto"/>
                    <w:left w:val="none" w:sz="0" w:space="0" w:color="auto"/>
                    <w:bottom w:val="none" w:sz="0" w:space="0" w:color="auto"/>
                    <w:right w:val="none" w:sz="0" w:space="0" w:color="auto"/>
                  </w:divBdr>
                </w:div>
                <w:div w:id="1932617161">
                  <w:marLeft w:val="0"/>
                  <w:marRight w:val="0"/>
                  <w:marTop w:val="0"/>
                  <w:marBottom w:val="101"/>
                  <w:divBdr>
                    <w:top w:val="none" w:sz="0" w:space="0" w:color="auto"/>
                    <w:left w:val="none" w:sz="0" w:space="0" w:color="auto"/>
                    <w:bottom w:val="none" w:sz="0" w:space="0" w:color="auto"/>
                    <w:right w:val="none" w:sz="0" w:space="0" w:color="auto"/>
                  </w:divBdr>
                </w:div>
                <w:div w:id="1935044491">
                  <w:marLeft w:val="0"/>
                  <w:marRight w:val="0"/>
                  <w:marTop w:val="0"/>
                  <w:marBottom w:val="101"/>
                  <w:divBdr>
                    <w:top w:val="none" w:sz="0" w:space="0" w:color="auto"/>
                    <w:left w:val="none" w:sz="0" w:space="0" w:color="auto"/>
                    <w:bottom w:val="none" w:sz="0" w:space="0" w:color="auto"/>
                    <w:right w:val="none" w:sz="0" w:space="0" w:color="auto"/>
                  </w:divBdr>
                </w:div>
                <w:div w:id="1939409509">
                  <w:marLeft w:val="0"/>
                  <w:marRight w:val="0"/>
                  <w:marTop w:val="0"/>
                  <w:marBottom w:val="101"/>
                  <w:divBdr>
                    <w:top w:val="none" w:sz="0" w:space="0" w:color="auto"/>
                    <w:left w:val="none" w:sz="0" w:space="0" w:color="auto"/>
                    <w:bottom w:val="none" w:sz="0" w:space="0" w:color="auto"/>
                    <w:right w:val="none" w:sz="0" w:space="0" w:color="auto"/>
                  </w:divBdr>
                </w:div>
                <w:div w:id="1948346428">
                  <w:marLeft w:val="0"/>
                  <w:marRight w:val="0"/>
                  <w:marTop w:val="0"/>
                  <w:marBottom w:val="101"/>
                  <w:divBdr>
                    <w:top w:val="none" w:sz="0" w:space="0" w:color="auto"/>
                    <w:left w:val="none" w:sz="0" w:space="0" w:color="auto"/>
                    <w:bottom w:val="none" w:sz="0" w:space="0" w:color="auto"/>
                    <w:right w:val="none" w:sz="0" w:space="0" w:color="auto"/>
                  </w:divBdr>
                </w:div>
                <w:div w:id="1948728872">
                  <w:marLeft w:val="0"/>
                  <w:marRight w:val="0"/>
                  <w:marTop w:val="40"/>
                  <w:marBottom w:val="40"/>
                  <w:divBdr>
                    <w:top w:val="none" w:sz="0" w:space="0" w:color="auto"/>
                    <w:left w:val="none" w:sz="0" w:space="0" w:color="auto"/>
                    <w:bottom w:val="none" w:sz="0" w:space="0" w:color="auto"/>
                    <w:right w:val="none" w:sz="0" w:space="0" w:color="auto"/>
                  </w:divBdr>
                </w:div>
                <w:div w:id="1949116280">
                  <w:marLeft w:val="0"/>
                  <w:marRight w:val="0"/>
                  <w:marTop w:val="40"/>
                  <w:marBottom w:val="40"/>
                  <w:divBdr>
                    <w:top w:val="none" w:sz="0" w:space="0" w:color="auto"/>
                    <w:left w:val="none" w:sz="0" w:space="0" w:color="auto"/>
                    <w:bottom w:val="none" w:sz="0" w:space="0" w:color="auto"/>
                    <w:right w:val="none" w:sz="0" w:space="0" w:color="auto"/>
                  </w:divBdr>
                </w:div>
                <w:div w:id="1951008512">
                  <w:marLeft w:val="0"/>
                  <w:marRight w:val="0"/>
                  <w:marTop w:val="0"/>
                  <w:marBottom w:val="101"/>
                  <w:divBdr>
                    <w:top w:val="none" w:sz="0" w:space="0" w:color="auto"/>
                    <w:left w:val="none" w:sz="0" w:space="0" w:color="auto"/>
                    <w:bottom w:val="none" w:sz="0" w:space="0" w:color="auto"/>
                    <w:right w:val="none" w:sz="0" w:space="0" w:color="auto"/>
                  </w:divBdr>
                </w:div>
                <w:div w:id="1955136835">
                  <w:marLeft w:val="0"/>
                  <w:marRight w:val="0"/>
                  <w:marTop w:val="0"/>
                  <w:marBottom w:val="96"/>
                  <w:divBdr>
                    <w:top w:val="none" w:sz="0" w:space="0" w:color="auto"/>
                    <w:left w:val="none" w:sz="0" w:space="0" w:color="auto"/>
                    <w:bottom w:val="none" w:sz="0" w:space="0" w:color="auto"/>
                    <w:right w:val="none" w:sz="0" w:space="0" w:color="auto"/>
                  </w:divBdr>
                </w:div>
                <w:div w:id="1956672521">
                  <w:marLeft w:val="0"/>
                  <w:marRight w:val="0"/>
                  <w:marTop w:val="0"/>
                  <w:marBottom w:val="101"/>
                  <w:divBdr>
                    <w:top w:val="none" w:sz="0" w:space="0" w:color="auto"/>
                    <w:left w:val="none" w:sz="0" w:space="0" w:color="auto"/>
                    <w:bottom w:val="none" w:sz="0" w:space="0" w:color="auto"/>
                    <w:right w:val="none" w:sz="0" w:space="0" w:color="auto"/>
                  </w:divBdr>
                </w:div>
                <w:div w:id="1961103386">
                  <w:marLeft w:val="0"/>
                  <w:marRight w:val="0"/>
                  <w:marTop w:val="0"/>
                  <w:marBottom w:val="101"/>
                  <w:divBdr>
                    <w:top w:val="none" w:sz="0" w:space="0" w:color="auto"/>
                    <w:left w:val="none" w:sz="0" w:space="0" w:color="auto"/>
                    <w:bottom w:val="none" w:sz="0" w:space="0" w:color="auto"/>
                    <w:right w:val="none" w:sz="0" w:space="0" w:color="auto"/>
                  </w:divBdr>
                </w:div>
                <w:div w:id="1962422197">
                  <w:marLeft w:val="0"/>
                  <w:marRight w:val="0"/>
                  <w:marTop w:val="40"/>
                  <w:marBottom w:val="40"/>
                  <w:divBdr>
                    <w:top w:val="none" w:sz="0" w:space="0" w:color="auto"/>
                    <w:left w:val="none" w:sz="0" w:space="0" w:color="auto"/>
                    <w:bottom w:val="none" w:sz="0" w:space="0" w:color="auto"/>
                    <w:right w:val="none" w:sz="0" w:space="0" w:color="auto"/>
                  </w:divBdr>
                </w:div>
                <w:div w:id="1964924627">
                  <w:marLeft w:val="720"/>
                  <w:marRight w:val="0"/>
                  <w:marTop w:val="0"/>
                  <w:marBottom w:val="101"/>
                  <w:divBdr>
                    <w:top w:val="none" w:sz="0" w:space="0" w:color="auto"/>
                    <w:left w:val="none" w:sz="0" w:space="0" w:color="auto"/>
                    <w:bottom w:val="none" w:sz="0" w:space="0" w:color="auto"/>
                    <w:right w:val="none" w:sz="0" w:space="0" w:color="auto"/>
                  </w:divBdr>
                </w:div>
                <w:div w:id="1967930704">
                  <w:marLeft w:val="1152"/>
                  <w:marRight w:val="0"/>
                  <w:marTop w:val="0"/>
                  <w:marBottom w:val="84"/>
                  <w:divBdr>
                    <w:top w:val="none" w:sz="0" w:space="0" w:color="auto"/>
                    <w:left w:val="none" w:sz="0" w:space="0" w:color="auto"/>
                    <w:bottom w:val="none" w:sz="0" w:space="0" w:color="auto"/>
                    <w:right w:val="none" w:sz="0" w:space="0" w:color="auto"/>
                  </w:divBdr>
                </w:div>
                <w:div w:id="1969892650">
                  <w:marLeft w:val="0"/>
                  <w:marRight w:val="0"/>
                  <w:marTop w:val="0"/>
                  <w:marBottom w:val="96"/>
                  <w:divBdr>
                    <w:top w:val="none" w:sz="0" w:space="0" w:color="auto"/>
                    <w:left w:val="none" w:sz="0" w:space="0" w:color="auto"/>
                    <w:bottom w:val="none" w:sz="0" w:space="0" w:color="auto"/>
                    <w:right w:val="none" w:sz="0" w:space="0" w:color="auto"/>
                  </w:divBdr>
                </w:div>
                <w:div w:id="1970167695">
                  <w:marLeft w:val="720"/>
                  <w:marRight w:val="0"/>
                  <w:marTop w:val="40"/>
                  <w:marBottom w:val="40"/>
                  <w:divBdr>
                    <w:top w:val="none" w:sz="0" w:space="0" w:color="auto"/>
                    <w:left w:val="none" w:sz="0" w:space="0" w:color="auto"/>
                    <w:bottom w:val="none" w:sz="0" w:space="0" w:color="auto"/>
                    <w:right w:val="none" w:sz="0" w:space="0" w:color="auto"/>
                  </w:divBdr>
                </w:div>
                <w:div w:id="1974628078">
                  <w:marLeft w:val="0"/>
                  <w:marRight w:val="0"/>
                  <w:marTop w:val="0"/>
                  <w:marBottom w:val="101"/>
                  <w:divBdr>
                    <w:top w:val="none" w:sz="0" w:space="0" w:color="auto"/>
                    <w:left w:val="none" w:sz="0" w:space="0" w:color="auto"/>
                    <w:bottom w:val="none" w:sz="0" w:space="0" w:color="auto"/>
                    <w:right w:val="none" w:sz="0" w:space="0" w:color="auto"/>
                  </w:divBdr>
                </w:div>
                <w:div w:id="1978602879">
                  <w:marLeft w:val="0"/>
                  <w:marRight w:val="0"/>
                  <w:marTop w:val="0"/>
                  <w:marBottom w:val="101"/>
                  <w:divBdr>
                    <w:top w:val="none" w:sz="0" w:space="0" w:color="auto"/>
                    <w:left w:val="none" w:sz="0" w:space="0" w:color="auto"/>
                    <w:bottom w:val="none" w:sz="0" w:space="0" w:color="auto"/>
                    <w:right w:val="none" w:sz="0" w:space="0" w:color="auto"/>
                  </w:divBdr>
                </w:div>
                <w:div w:id="1980573703">
                  <w:marLeft w:val="0"/>
                  <w:marRight w:val="0"/>
                  <w:marTop w:val="0"/>
                  <w:marBottom w:val="101"/>
                  <w:divBdr>
                    <w:top w:val="none" w:sz="0" w:space="0" w:color="auto"/>
                    <w:left w:val="none" w:sz="0" w:space="0" w:color="auto"/>
                    <w:bottom w:val="none" w:sz="0" w:space="0" w:color="auto"/>
                    <w:right w:val="none" w:sz="0" w:space="0" w:color="auto"/>
                  </w:divBdr>
                </w:div>
                <w:div w:id="1981382406">
                  <w:marLeft w:val="1440"/>
                  <w:marRight w:val="0"/>
                  <w:marTop w:val="0"/>
                  <w:marBottom w:val="101"/>
                  <w:divBdr>
                    <w:top w:val="none" w:sz="0" w:space="0" w:color="auto"/>
                    <w:left w:val="none" w:sz="0" w:space="0" w:color="auto"/>
                    <w:bottom w:val="none" w:sz="0" w:space="0" w:color="auto"/>
                    <w:right w:val="none" w:sz="0" w:space="0" w:color="auto"/>
                  </w:divBdr>
                </w:div>
                <w:div w:id="1987709617">
                  <w:marLeft w:val="720"/>
                  <w:marRight w:val="0"/>
                  <w:marTop w:val="0"/>
                  <w:marBottom w:val="101"/>
                  <w:divBdr>
                    <w:top w:val="none" w:sz="0" w:space="0" w:color="auto"/>
                    <w:left w:val="none" w:sz="0" w:space="0" w:color="auto"/>
                    <w:bottom w:val="none" w:sz="0" w:space="0" w:color="auto"/>
                    <w:right w:val="none" w:sz="0" w:space="0" w:color="auto"/>
                  </w:divBdr>
                </w:div>
                <w:div w:id="1989557071">
                  <w:marLeft w:val="720"/>
                  <w:marRight w:val="0"/>
                  <w:marTop w:val="0"/>
                  <w:marBottom w:val="101"/>
                  <w:divBdr>
                    <w:top w:val="none" w:sz="0" w:space="0" w:color="auto"/>
                    <w:left w:val="none" w:sz="0" w:space="0" w:color="auto"/>
                    <w:bottom w:val="none" w:sz="0" w:space="0" w:color="auto"/>
                    <w:right w:val="none" w:sz="0" w:space="0" w:color="auto"/>
                  </w:divBdr>
                </w:div>
                <w:div w:id="1992102918">
                  <w:marLeft w:val="0"/>
                  <w:marRight w:val="0"/>
                  <w:marTop w:val="40"/>
                  <w:marBottom w:val="40"/>
                  <w:divBdr>
                    <w:top w:val="none" w:sz="0" w:space="0" w:color="auto"/>
                    <w:left w:val="none" w:sz="0" w:space="0" w:color="auto"/>
                    <w:bottom w:val="none" w:sz="0" w:space="0" w:color="auto"/>
                    <w:right w:val="none" w:sz="0" w:space="0" w:color="auto"/>
                  </w:divBdr>
                </w:div>
                <w:div w:id="1993675497">
                  <w:marLeft w:val="0"/>
                  <w:marRight w:val="0"/>
                  <w:marTop w:val="0"/>
                  <w:marBottom w:val="101"/>
                  <w:divBdr>
                    <w:top w:val="none" w:sz="0" w:space="0" w:color="auto"/>
                    <w:left w:val="none" w:sz="0" w:space="0" w:color="auto"/>
                    <w:bottom w:val="none" w:sz="0" w:space="0" w:color="auto"/>
                    <w:right w:val="none" w:sz="0" w:space="0" w:color="auto"/>
                  </w:divBdr>
                </w:div>
                <w:div w:id="1994869554">
                  <w:marLeft w:val="0"/>
                  <w:marRight w:val="0"/>
                  <w:marTop w:val="40"/>
                  <w:marBottom w:val="40"/>
                  <w:divBdr>
                    <w:top w:val="none" w:sz="0" w:space="0" w:color="auto"/>
                    <w:left w:val="none" w:sz="0" w:space="0" w:color="auto"/>
                    <w:bottom w:val="none" w:sz="0" w:space="0" w:color="auto"/>
                    <w:right w:val="none" w:sz="0" w:space="0" w:color="auto"/>
                  </w:divBdr>
                </w:div>
                <w:div w:id="1995252644">
                  <w:marLeft w:val="0"/>
                  <w:marRight w:val="0"/>
                  <w:marTop w:val="101"/>
                  <w:marBottom w:val="101"/>
                  <w:divBdr>
                    <w:top w:val="none" w:sz="0" w:space="0" w:color="auto"/>
                    <w:left w:val="none" w:sz="0" w:space="0" w:color="auto"/>
                    <w:bottom w:val="none" w:sz="0" w:space="0" w:color="auto"/>
                    <w:right w:val="none" w:sz="0" w:space="0" w:color="auto"/>
                  </w:divBdr>
                </w:div>
                <w:div w:id="2000576762">
                  <w:marLeft w:val="0"/>
                  <w:marRight w:val="0"/>
                  <w:marTop w:val="0"/>
                  <w:marBottom w:val="101"/>
                  <w:divBdr>
                    <w:top w:val="none" w:sz="0" w:space="0" w:color="auto"/>
                    <w:left w:val="none" w:sz="0" w:space="0" w:color="auto"/>
                    <w:bottom w:val="none" w:sz="0" w:space="0" w:color="auto"/>
                    <w:right w:val="none" w:sz="0" w:space="0" w:color="auto"/>
                  </w:divBdr>
                </w:div>
                <w:div w:id="2000765227">
                  <w:marLeft w:val="0"/>
                  <w:marRight w:val="0"/>
                  <w:marTop w:val="0"/>
                  <w:marBottom w:val="101"/>
                  <w:divBdr>
                    <w:top w:val="none" w:sz="0" w:space="0" w:color="auto"/>
                    <w:left w:val="none" w:sz="0" w:space="0" w:color="auto"/>
                    <w:bottom w:val="none" w:sz="0" w:space="0" w:color="auto"/>
                    <w:right w:val="none" w:sz="0" w:space="0" w:color="auto"/>
                  </w:divBdr>
                </w:div>
                <w:div w:id="2001108031">
                  <w:marLeft w:val="720"/>
                  <w:marRight w:val="0"/>
                  <w:marTop w:val="40"/>
                  <w:marBottom w:val="40"/>
                  <w:divBdr>
                    <w:top w:val="none" w:sz="0" w:space="0" w:color="auto"/>
                    <w:left w:val="none" w:sz="0" w:space="0" w:color="auto"/>
                    <w:bottom w:val="none" w:sz="0" w:space="0" w:color="auto"/>
                    <w:right w:val="none" w:sz="0" w:space="0" w:color="auto"/>
                  </w:divBdr>
                </w:div>
                <w:div w:id="2001763749">
                  <w:marLeft w:val="0"/>
                  <w:marRight w:val="0"/>
                  <w:marTop w:val="0"/>
                  <w:marBottom w:val="101"/>
                  <w:divBdr>
                    <w:top w:val="none" w:sz="0" w:space="0" w:color="auto"/>
                    <w:left w:val="none" w:sz="0" w:space="0" w:color="auto"/>
                    <w:bottom w:val="none" w:sz="0" w:space="0" w:color="auto"/>
                    <w:right w:val="none" w:sz="0" w:space="0" w:color="auto"/>
                  </w:divBdr>
                </w:div>
                <w:div w:id="2002736451">
                  <w:marLeft w:val="1008"/>
                  <w:marRight w:val="0"/>
                  <w:marTop w:val="0"/>
                  <w:marBottom w:val="101"/>
                  <w:divBdr>
                    <w:top w:val="none" w:sz="0" w:space="0" w:color="auto"/>
                    <w:left w:val="none" w:sz="0" w:space="0" w:color="auto"/>
                    <w:bottom w:val="none" w:sz="0" w:space="0" w:color="auto"/>
                    <w:right w:val="none" w:sz="0" w:space="0" w:color="auto"/>
                  </w:divBdr>
                </w:div>
                <w:div w:id="2009095487">
                  <w:marLeft w:val="0"/>
                  <w:marRight w:val="0"/>
                  <w:marTop w:val="40"/>
                  <w:marBottom w:val="40"/>
                  <w:divBdr>
                    <w:top w:val="none" w:sz="0" w:space="0" w:color="auto"/>
                    <w:left w:val="none" w:sz="0" w:space="0" w:color="auto"/>
                    <w:bottom w:val="none" w:sz="0" w:space="0" w:color="auto"/>
                    <w:right w:val="none" w:sz="0" w:space="0" w:color="auto"/>
                  </w:divBdr>
                </w:div>
                <w:div w:id="2018997563">
                  <w:marLeft w:val="0"/>
                  <w:marRight w:val="0"/>
                  <w:marTop w:val="40"/>
                  <w:marBottom w:val="40"/>
                  <w:divBdr>
                    <w:top w:val="none" w:sz="0" w:space="0" w:color="auto"/>
                    <w:left w:val="none" w:sz="0" w:space="0" w:color="auto"/>
                    <w:bottom w:val="none" w:sz="0" w:space="0" w:color="auto"/>
                    <w:right w:val="none" w:sz="0" w:space="0" w:color="auto"/>
                  </w:divBdr>
                </w:div>
                <w:div w:id="2019383469">
                  <w:marLeft w:val="0"/>
                  <w:marRight w:val="0"/>
                  <w:marTop w:val="0"/>
                  <w:marBottom w:val="96"/>
                  <w:divBdr>
                    <w:top w:val="none" w:sz="0" w:space="0" w:color="auto"/>
                    <w:left w:val="none" w:sz="0" w:space="0" w:color="auto"/>
                    <w:bottom w:val="none" w:sz="0" w:space="0" w:color="auto"/>
                    <w:right w:val="none" w:sz="0" w:space="0" w:color="auto"/>
                  </w:divBdr>
                </w:div>
                <w:div w:id="2021467217">
                  <w:marLeft w:val="0"/>
                  <w:marRight w:val="0"/>
                  <w:marTop w:val="40"/>
                  <w:marBottom w:val="40"/>
                  <w:divBdr>
                    <w:top w:val="none" w:sz="0" w:space="0" w:color="auto"/>
                    <w:left w:val="none" w:sz="0" w:space="0" w:color="auto"/>
                    <w:bottom w:val="none" w:sz="0" w:space="0" w:color="auto"/>
                    <w:right w:val="none" w:sz="0" w:space="0" w:color="auto"/>
                  </w:divBdr>
                </w:div>
                <w:div w:id="2023315177">
                  <w:marLeft w:val="0"/>
                  <w:marRight w:val="0"/>
                  <w:marTop w:val="40"/>
                  <w:marBottom w:val="40"/>
                  <w:divBdr>
                    <w:top w:val="none" w:sz="0" w:space="0" w:color="auto"/>
                    <w:left w:val="none" w:sz="0" w:space="0" w:color="auto"/>
                    <w:bottom w:val="none" w:sz="0" w:space="0" w:color="auto"/>
                    <w:right w:val="none" w:sz="0" w:space="0" w:color="auto"/>
                  </w:divBdr>
                </w:div>
                <w:div w:id="2024359329">
                  <w:marLeft w:val="1440"/>
                  <w:marRight w:val="0"/>
                  <w:marTop w:val="0"/>
                  <w:marBottom w:val="101"/>
                  <w:divBdr>
                    <w:top w:val="none" w:sz="0" w:space="0" w:color="auto"/>
                    <w:left w:val="none" w:sz="0" w:space="0" w:color="auto"/>
                    <w:bottom w:val="none" w:sz="0" w:space="0" w:color="auto"/>
                    <w:right w:val="none" w:sz="0" w:space="0" w:color="auto"/>
                  </w:divBdr>
                </w:div>
                <w:div w:id="2030524827">
                  <w:marLeft w:val="0"/>
                  <w:marRight w:val="0"/>
                  <w:marTop w:val="0"/>
                  <w:marBottom w:val="101"/>
                  <w:divBdr>
                    <w:top w:val="none" w:sz="0" w:space="0" w:color="auto"/>
                    <w:left w:val="none" w:sz="0" w:space="0" w:color="auto"/>
                    <w:bottom w:val="none" w:sz="0" w:space="0" w:color="auto"/>
                    <w:right w:val="none" w:sz="0" w:space="0" w:color="auto"/>
                  </w:divBdr>
                </w:div>
                <w:div w:id="2032800782">
                  <w:marLeft w:val="1008"/>
                  <w:marRight w:val="0"/>
                  <w:marTop w:val="0"/>
                  <w:marBottom w:val="101"/>
                  <w:divBdr>
                    <w:top w:val="none" w:sz="0" w:space="0" w:color="auto"/>
                    <w:left w:val="none" w:sz="0" w:space="0" w:color="auto"/>
                    <w:bottom w:val="none" w:sz="0" w:space="0" w:color="auto"/>
                    <w:right w:val="none" w:sz="0" w:space="0" w:color="auto"/>
                  </w:divBdr>
                </w:div>
                <w:div w:id="2032877459">
                  <w:marLeft w:val="720"/>
                  <w:marRight w:val="0"/>
                  <w:marTop w:val="0"/>
                  <w:marBottom w:val="94"/>
                  <w:divBdr>
                    <w:top w:val="none" w:sz="0" w:space="0" w:color="auto"/>
                    <w:left w:val="none" w:sz="0" w:space="0" w:color="auto"/>
                    <w:bottom w:val="none" w:sz="0" w:space="0" w:color="auto"/>
                    <w:right w:val="none" w:sz="0" w:space="0" w:color="auto"/>
                  </w:divBdr>
                </w:div>
                <w:div w:id="2034568911">
                  <w:marLeft w:val="0"/>
                  <w:marRight w:val="0"/>
                  <w:marTop w:val="40"/>
                  <w:marBottom w:val="40"/>
                  <w:divBdr>
                    <w:top w:val="none" w:sz="0" w:space="0" w:color="auto"/>
                    <w:left w:val="none" w:sz="0" w:space="0" w:color="auto"/>
                    <w:bottom w:val="none" w:sz="0" w:space="0" w:color="auto"/>
                    <w:right w:val="none" w:sz="0" w:space="0" w:color="auto"/>
                  </w:divBdr>
                </w:div>
                <w:div w:id="2042704552">
                  <w:marLeft w:val="0"/>
                  <w:marRight w:val="0"/>
                  <w:marTop w:val="40"/>
                  <w:marBottom w:val="40"/>
                  <w:divBdr>
                    <w:top w:val="none" w:sz="0" w:space="0" w:color="auto"/>
                    <w:left w:val="none" w:sz="0" w:space="0" w:color="auto"/>
                    <w:bottom w:val="none" w:sz="0" w:space="0" w:color="auto"/>
                    <w:right w:val="none" w:sz="0" w:space="0" w:color="auto"/>
                  </w:divBdr>
                </w:div>
                <w:div w:id="2044017595">
                  <w:marLeft w:val="0"/>
                  <w:marRight w:val="0"/>
                  <w:marTop w:val="0"/>
                  <w:marBottom w:val="101"/>
                  <w:divBdr>
                    <w:top w:val="none" w:sz="0" w:space="0" w:color="auto"/>
                    <w:left w:val="none" w:sz="0" w:space="0" w:color="auto"/>
                    <w:bottom w:val="none" w:sz="0" w:space="0" w:color="auto"/>
                    <w:right w:val="none" w:sz="0" w:space="0" w:color="auto"/>
                  </w:divBdr>
                </w:div>
                <w:div w:id="2044673483">
                  <w:marLeft w:val="0"/>
                  <w:marRight w:val="0"/>
                  <w:marTop w:val="40"/>
                  <w:marBottom w:val="40"/>
                  <w:divBdr>
                    <w:top w:val="none" w:sz="0" w:space="0" w:color="auto"/>
                    <w:left w:val="none" w:sz="0" w:space="0" w:color="auto"/>
                    <w:bottom w:val="none" w:sz="0" w:space="0" w:color="auto"/>
                    <w:right w:val="none" w:sz="0" w:space="0" w:color="auto"/>
                  </w:divBdr>
                </w:div>
                <w:div w:id="2050763612">
                  <w:marLeft w:val="0"/>
                  <w:marRight w:val="0"/>
                  <w:marTop w:val="0"/>
                  <w:marBottom w:val="101"/>
                  <w:divBdr>
                    <w:top w:val="none" w:sz="0" w:space="0" w:color="auto"/>
                    <w:left w:val="none" w:sz="0" w:space="0" w:color="auto"/>
                    <w:bottom w:val="none" w:sz="0" w:space="0" w:color="auto"/>
                    <w:right w:val="none" w:sz="0" w:space="0" w:color="auto"/>
                  </w:divBdr>
                </w:div>
                <w:div w:id="2057076017">
                  <w:marLeft w:val="720"/>
                  <w:marRight w:val="0"/>
                  <w:marTop w:val="0"/>
                  <w:marBottom w:val="101"/>
                  <w:divBdr>
                    <w:top w:val="none" w:sz="0" w:space="0" w:color="auto"/>
                    <w:left w:val="none" w:sz="0" w:space="0" w:color="auto"/>
                    <w:bottom w:val="none" w:sz="0" w:space="0" w:color="auto"/>
                    <w:right w:val="none" w:sz="0" w:space="0" w:color="auto"/>
                  </w:divBdr>
                </w:div>
                <w:div w:id="2058970431">
                  <w:marLeft w:val="0"/>
                  <w:marRight w:val="0"/>
                  <w:marTop w:val="40"/>
                  <w:marBottom w:val="40"/>
                  <w:divBdr>
                    <w:top w:val="none" w:sz="0" w:space="0" w:color="auto"/>
                    <w:left w:val="none" w:sz="0" w:space="0" w:color="auto"/>
                    <w:bottom w:val="none" w:sz="0" w:space="0" w:color="auto"/>
                    <w:right w:val="none" w:sz="0" w:space="0" w:color="auto"/>
                  </w:divBdr>
                </w:div>
                <w:div w:id="2063826300">
                  <w:marLeft w:val="0"/>
                  <w:marRight w:val="0"/>
                  <w:marTop w:val="0"/>
                  <w:marBottom w:val="96"/>
                  <w:divBdr>
                    <w:top w:val="none" w:sz="0" w:space="0" w:color="auto"/>
                    <w:left w:val="none" w:sz="0" w:space="0" w:color="auto"/>
                    <w:bottom w:val="none" w:sz="0" w:space="0" w:color="auto"/>
                    <w:right w:val="none" w:sz="0" w:space="0" w:color="auto"/>
                  </w:divBdr>
                </w:div>
                <w:div w:id="2066247708">
                  <w:marLeft w:val="0"/>
                  <w:marRight w:val="0"/>
                  <w:marTop w:val="40"/>
                  <w:marBottom w:val="40"/>
                  <w:divBdr>
                    <w:top w:val="none" w:sz="0" w:space="0" w:color="auto"/>
                    <w:left w:val="none" w:sz="0" w:space="0" w:color="auto"/>
                    <w:bottom w:val="none" w:sz="0" w:space="0" w:color="auto"/>
                    <w:right w:val="none" w:sz="0" w:space="0" w:color="auto"/>
                  </w:divBdr>
                </w:div>
                <w:div w:id="2071683188">
                  <w:marLeft w:val="0"/>
                  <w:marRight w:val="0"/>
                  <w:marTop w:val="40"/>
                  <w:marBottom w:val="40"/>
                  <w:divBdr>
                    <w:top w:val="none" w:sz="0" w:space="0" w:color="auto"/>
                    <w:left w:val="none" w:sz="0" w:space="0" w:color="auto"/>
                    <w:bottom w:val="none" w:sz="0" w:space="0" w:color="auto"/>
                    <w:right w:val="none" w:sz="0" w:space="0" w:color="auto"/>
                  </w:divBdr>
                </w:div>
                <w:div w:id="2081318346">
                  <w:marLeft w:val="0"/>
                  <w:marRight w:val="0"/>
                  <w:marTop w:val="0"/>
                  <w:marBottom w:val="101"/>
                  <w:divBdr>
                    <w:top w:val="none" w:sz="0" w:space="0" w:color="auto"/>
                    <w:left w:val="none" w:sz="0" w:space="0" w:color="auto"/>
                    <w:bottom w:val="none" w:sz="0" w:space="0" w:color="auto"/>
                    <w:right w:val="none" w:sz="0" w:space="0" w:color="auto"/>
                  </w:divBdr>
                </w:div>
                <w:div w:id="2083870203">
                  <w:marLeft w:val="1584"/>
                  <w:marRight w:val="0"/>
                  <w:marTop w:val="0"/>
                  <w:marBottom w:val="101"/>
                  <w:divBdr>
                    <w:top w:val="none" w:sz="0" w:space="0" w:color="auto"/>
                    <w:left w:val="none" w:sz="0" w:space="0" w:color="auto"/>
                    <w:bottom w:val="none" w:sz="0" w:space="0" w:color="auto"/>
                    <w:right w:val="none" w:sz="0" w:space="0" w:color="auto"/>
                  </w:divBdr>
                </w:div>
                <w:div w:id="2085374531">
                  <w:marLeft w:val="0"/>
                  <w:marRight w:val="0"/>
                  <w:marTop w:val="40"/>
                  <w:marBottom w:val="40"/>
                  <w:divBdr>
                    <w:top w:val="none" w:sz="0" w:space="0" w:color="auto"/>
                    <w:left w:val="none" w:sz="0" w:space="0" w:color="auto"/>
                    <w:bottom w:val="none" w:sz="0" w:space="0" w:color="auto"/>
                    <w:right w:val="none" w:sz="0" w:space="0" w:color="auto"/>
                  </w:divBdr>
                </w:div>
                <w:div w:id="2085641443">
                  <w:marLeft w:val="0"/>
                  <w:marRight w:val="0"/>
                  <w:marTop w:val="40"/>
                  <w:marBottom w:val="40"/>
                  <w:divBdr>
                    <w:top w:val="none" w:sz="0" w:space="0" w:color="auto"/>
                    <w:left w:val="none" w:sz="0" w:space="0" w:color="auto"/>
                    <w:bottom w:val="none" w:sz="0" w:space="0" w:color="auto"/>
                    <w:right w:val="none" w:sz="0" w:space="0" w:color="auto"/>
                  </w:divBdr>
                </w:div>
                <w:div w:id="2094085064">
                  <w:marLeft w:val="720"/>
                  <w:marRight w:val="0"/>
                  <w:marTop w:val="0"/>
                  <w:marBottom w:val="101"/>
                  <w:divBdr>
                    <w:top w:val="none" w:sz="0" w:space="0" w:color="auto"/>
                    <w:left w:val="none" w:sz="0" w:space="0" w:color="auto"/>
                    <w:bottom w:val="none" w:sz="0" w:space="0" w:color="auto"/>
                    <w:right w:val="none" w:sz="0" w:space="0" w:color="auto"/>
                  </w:divBdr>
                </w:div>
                <w:div w:id="2100523380">
                  <w:marLeft w:val="720"/>
                  <w:marRight w:val="0"/>
                  <w:marTop w:val="40"/>
                  <w:marBottom w:val="40"/>
                  <w:divBdr>
                    <w:top w:val="none" w:sz="0" w:space="0" w:color="auto"/>
                    <w:left w:val="none" w:sz="0" w:space="0" w:color="auto"/>
                    <w:bottom w:val="none" w:sz="0" w:space="0" w:color="auto"/>
                    <w:right w:val="none" w:sz="0" w:space="0" w:color="auto"/>
                  </w:divBdr>
                </w:div>
                <w:div w:id="2101023842">
                  <w:marLeft w:val="0"/>
                  <w:marRight w:val="0"/>
                  <w:marTop w:val="0"/>
                  <w:marBottom w:val="101"/>
                  <w:divBdr>
                    <w:top w:val="none" w:sz="0" w:space="0" w:color="auto"/>
                    <w:left w:val="none" w:sz="0" w:space="0" w:color="auto"/>
                    <w:bottom w:val="none" w:sz="0" w:space="0" w:color="auto"/>
                    <w:right w:val="none" w:sz="0" w:space="0" w:color="auto"/>
                  </w:divBdr>
                </w:div>
                <w:div w:id="2102488337">
                  <w:marLeft w:val="0"/>
                  <w:marRight w:val="0"/>
                  <w:marTop w:val="40"/>
                  <w:marBottom w:val="40"/>
                  <w:divBdr>
                    <w:top w:val="none" w:sz="0" w:space="0" w:color="auto"/>
                    <w:left w:val="none" w:sz="0" w:space="0" w:color="auto"/>
                    <w:bottom w:val="none" w:sz="0" w:space="0" w:color="auto"/>
                    <w:right w:val="none" w:sz="0" w:space="0" w:color="auto"/>
                  </w:divBdr>
                </w:div>
                <w:div w:id="2106654872">
                  <w:marLeft w:val="720"/>
                  <w:marRight w:val="0"/>
                  <w:marTop w:val="0"/>
                  <w:marBottom w:val="96"/>
                  <w:divBdr>
                    <w:top w:val="none" w:sz="0" w:space="0" w:color="auto"/>
                    <w:left w:val="none" w:sz="0" w:space="0" w:color="auto"/>
                    <w:bottom w:val="none" w:sz="0" w:space="0" w:color="auto"/>
                    <w:right w:val="none" w:sz="0" w:space="0" w:color="auto"/>
                  </w:divBdr>
                </w:div>
                <w:div w:id="2109499991">
                  <w:marLeft w:val="0"/>
                  <w:marRight w:val="0"/>
                  <w:marTop w:val="0"/>
                  <w:marBottom w:val="101"/>
                  <w:divBdr>
                    <w:top w:val="none" w:sz="0" w:space="0" w:color="auto"/>
                    <w:left w:val="none" w:sz="0" w:space="0" w:color="auto"/>
                    <w:bottom w:val="none" w:sz="0" w:space="0" w:color="auto"/>
                    <w:right w:val="none" w:sz="0" w:space="0" w:color="auto"/>
                  </w:divBdr>
                </w:div>
                <w:div w:id="2110660320">
                  <w:marLeft w:val="720"/>
                  <w:marRight w:val="0"/>
                  <w:marTop w:val="0"/>
                  <w:marBottom w:val="96"/>
                  <w:divBdr>
                    <w:top w:val="none" w:sz="0" w:space="0" w:color="auto"/>
                    <w:left w:val="none" w:sz="0" w:space="0" w:color="auto"/>
                    <w:bottom w:val="none" w:sz="0" w:space="0" w:color="auto"/>
                    <w:right w:val="none" w:sz="0" w:space="0" w:color="auto"/>
                  </w:divBdr>
                </w:div>
                <w:div w:id="2111195879">
                  <w:marLeft w:val="1152"/>
                  <w:marRight w:val="0"/>
                  <w:marTop w:val="0"/>
                  <w:marBottom w:val="101"/>
                  <w:divBdr>
                    <w:top w:val="none" w:sz="0" w:space="0" w:color="auto"/>
                    <w:left w:val="none" w:sz="0" w:space="0" w:color="auto"/>
                    <w:bottom w:val="none" w:sz="0" w:space="0" w:color="auto"/>
                    <w:right w:val="none" w:sz="0" w:space="0" w:color="auto"/>
                  </w:divBdr>
                </w:div>
                <w:div w:id="2111507784">
                  <w:marLeft w:val="0"/>
                  <w:marRight w:val="0"/>
                  <w:marTop w:val="0"/>
                  <w:marBottom w:val="101"/>
                  <w:divBdr>
                    <w:top w:val="none" w:sz="0" w:space="0" w:color="auto"/>
                    <w:left w:val="none" w:sz="0" w:space="0" w:color="auto"/>
                    <w:bottom w:val="none" w:sz="0" w:space="0" w:color="auto"/>
                    <w:right w:val="none" w:sz="0" w:space="0" w:color="auto"/>
                  </w:divBdr>
                </w:div>
                <w:div w:id="2113351212">
                  <w:marLeft w:val="0"/>
                  <w:marRight w:val="0"/>
                  <w:marTop w:val="40"/>
                  <w:marBottom w:val="40"/>
                  <w:divBdr>
                    <w:top w:val="none" w:sz="0" w:space="0" w:color="auto"/>
                    <w:left w:val="none" w:sz="0" w:space="0" w:color="auto"/>
                    <w:bottom w:val="none" w:sz="0" w:space="0" w:color="auto"/>
                    <w:right w:val="none" w:sz="0" w:space="0" w:color="auto"/>
                  </w:divBdr>
                </w:div>
                <w:div w:id="2113627558">
                  <w:marLeft w:val="0"/>
                  <w:marRight w:val="0"/>
                  <w:marTop w:val="0"/>
                  <w:marBottom w:val="101"/>
                  <w:divBdr>
                    <w:top w:val="none" w:sz="0" w:space="0" w:color="auto"/>
                    <w:left w:val="none" w:sz="0" w:space="0" w:color="auto"/>
                    <w:bottom w:val="none" w:sz="0" w:space="0" w:color="auto"/>
                    <w:right w:val="none" w:sz="0" w:space="0" w:color="auto"/>
                  </w:divBdr>
                </w:div>
                <w:div w:id="2115400123">
                  <w:marLeft w:val="0"/>
                  <w:marRight w:val="0"/>
                  <w:marTop w:val="40"/>
                  <w:marBottom w:val="40"/>
                  <w:divBdr>
                    <w:top w:val="none" w:sz="0" w:space="0" w:color="auto"/>
                    <w:left w:val="none" w:sz="0" w:space="0" w:color="auto"/>
                    <w:bottom w:val="none" w:sz="0" w:space="0" w:color="auto"/>
                    <w:right w:val="none" w:sz="0" w:space="0" w:color="auto"/>
                  </w:divBdr>
                </w:div>
                <w:div w:id="2118408990">
                  <w:marLeft w:val="0"/>
                  <w:marRight w:val="0"/>
                  <w:marTop w:val="40"/>
                  <w:marBottom w:val="40"/>
                  <w:divBdr>
                    <w:top w:val="none" w:sz="0" w:space="0" w:color="auto"/>
                    <w:left w:val="none" w:sz="0" w:space="0" w:color="auto"/>
                    <w:bottom w:val="none" w:sz="0" w:space="0" w:color="auto"/>
                    <w:right w:val="none" w:sz="0" w:space="0" w:color="auto"/>
                  </w:divBdr>
                </w:div>
                <w:div w:id="2121681721">
                  <w:marLeft w:val="0"/>
                  <w:marRight w:val="0"/>
                  <w:marTop w:val="0"/>
                  <w:marBottom w:val="101"/>
                  <w:divBdr>
                    <w:top w:val="none" w:sz="0" w:space="0" w:color="auto"/>
                    <w:left w:val="none" w:sz="0" w:space="0" w:color="auto"/>
                    <w:bottom w:val="none" w:sz="0" w:space="0" w:color="auto"/>
                    <w:right w:val="none" w:sz="0" w:space="0" w:color="auto"/>
                  </w:divBdr>
                </w:div>
                <w:div w:id="2122072459">
                  <w:marLeft w:val="0"/>
                  <w:marRight w:val="0"/>
                  <w:marTop w:val="0"/>
                  <w:marBottom w:val="101"/>
                  <w:divBdr>
                    <w:top w:val="none" w:sz="0" w:space="0" w:color="auto"/>
                    <w:left w:val="none" w:sz="0" w:space="0" w:color="auto"/>
                    <w:bottom w:val="none" w:sz="0" w:space="0" w:color="auto"/>
                    <w:right w:val="none" w:sz="0" w:space="0" w:color="auto"/>
                  </w:divBdr>
                </w:div>
                <w:div w:id="2134591581">
                  <w:marLeft w:val="0"/>
                  <w:marRight w:val="0"/>
                  <w:marTop w:val="0"/>
                  <w:marBottom w:val="101"/>
                  <w:divBdr>
                    <w:top w:val="none" w:sz="0" w:space="0" w:color="auto"/>
                    <w:left w:val="none" w:sz="0" w:space="0" w:color="auto"/>
                    <w:bottom w:val="none" w:sz="0" w:space="0" w:color="auto"/>
                    <w:right w:val="none" w:sz="0" w:space="0" w:color="auto"/>
                  </w:divBdr>
                </w:div>
                <w:div w:id="2135056397">
                  <w:marLeft w:val="0"/>
                  <w:marRight w:val="0"/>
                  <w:marTop w:val="40"/>
                  <w:marBottom w:val="40"/>
                  <w:divBdr>
                    <w:top w:val="none" w:sz="0" w:space="0" w:color="auto"/>
                    <w:left w:val="none" w:sz="0" w:space="0" w:color="auto"/>
                    <w:bottom w:val="none" w:sz="0" w:space="0" w:color="auto"/>
                    <w:right w:val="none" w:sz="0" w:space="0" w:color="auto"/>
                  </w:divBdr>
                </w:div>
                <w:div w:id="2138719689">
                  <w:marLeft w:val="720"/>
                  <w:marRight w:val="0"/>
                  <w:marTop w:val="0"/>
                  <w:marBottom w:val="101"/>
                  <w:divBdr>
                    <w:top w:val="none" w:sz="0" w:space="0" w:color="auto"/>
                    <w:left w:val="none" w:sz="0" w:space="0" w:color="auto"/>
                    <w:bottom w:val="none" w:sz="0" w:space="0" w:color="auto"/>
                    <w:right w:val="none" w:sz="0" w:space="0" w:color="auto"/>
                  </w:divBdr>
                </w:div>
                <w:div w:id="2141920369">
                  <w:marLeft w:val="0"/>
                  <w:marRight w:val="0"/>
                  <w:marTop w:val="40"/>
                  <w:marBottom w:val="40"/>
                  <w:divBdr>
                    <w:top w:val="none" w:sz="0" w:space="0" w:color="auto"/>
                    <w:left w:val="none" w:sz="0" w:space="0" w:color="auto"/>
                    <w:bottom w:val="none" w:sz="0" w:space="0" w:color="auto"/>
                    <w:right w:val="none" w:sz="0" w:space="0" w:color="auto"/>
                  </w:divBdr>
                </w:div>
                <w:div w:id="2143035135">
                  <w:marLeft w:val="720"/>
                  <w:marRight w:val="0"/>
                  <w:marTop w:val="0"/>
                  <w:marBottom w:val="96"/>
                  <w:divBdr>
                    <w:top w:val="none" w:sz="0" w:space="0" w:color="auto"/>
                    <w:left w:val="none" w:sz="0" w:space="0" w:color="auto"/>
                    <w:bottom w:val="none" w:sz="0" w:space="0" w:color="auto"/>
                    <w:right w:val="none" w:sz="0" w:space="0" w:color="auto"/>
                  </w:divBdr>
                </w:div>
                <w:div w:id="2144544167">
                  <w:marLeft w:val="0"/>
                  <w:marRight w:val="0"/>
                  <w:marTop w:val="0"/>
                  <w:marBottom w:val="101"/>
                  <w:divBdr>
                    <w:top w:val="none" w:sz="0" w:space="0" w:color="auto"/>
                    <w:left w:val="none" w:sz="0" w:space="0" w:color="auto"/>
                    <w:bottom w:val="none" w:sz="0" w:space="0" w:color="auto"/>
                    <w:right w:val="none" w:sz="0" w:space="0" w:color="auto"/>
                  </w:divBdr>
                </w:div>
                <w:div w:id="2145584592">
                  <w:marLeft w:val="0"/>
                  <w:marRight w:val="0"/>
                  <w:marTop w:val="40"/>
                  <w:marBottom w:val="40"/>
                  <w:divBdr>
                    <w:top w:val="none" w:sz="0" w:space="0" w:color="auto"/>
                    <w:left w:val="none" w:sz="0" w:space="0" w:color="auto"/>
                    <w:bottom w:val="none" w:sz="0" w:space="0" w:color="auto"/>
                    <w:right w:val="none" w:sz="0" w:space="0" w:color="auto"/>
                  </w:divBdr>
                </w:div>
                <w:div w:id="2147041116">
                  <w:marLeft w:val="72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1224891">
      <w:bodyDiv w:val="1"/>
      <w:marLeft w:val="0"/>
      <w:marRight w:val="0"/>
      <w:marTop w:val="0"/>
      <w:marBottom w:val="0"/>
      <w:divBdr>
        <w:top w:val="none" w:sz="0" w:space="0" w:color="auto"/>
        <w:left w:val="none" w:sz="0" w:space="0" w:color="auto"/>
        <w:bottom w:val="none" w:sz="0" w:space="0" w:color="auto"/>
        <w:right w:val="none" w:sz="0" w:space="0" w:color="auto"/>
      </w:divBdr>
    </w:div>
    <w:div w:id="696853401">
      <w:bodyDiv w:val="1"/>
      <w:marLeft w:val="150"/>
      <w:marRight w:val="0"/>
      <w:marTop w:val="0"/>
      <w:marBottom w:val="0"/>
      <w:divBdr>
        <w:top w:val="none" w:sz="0" w:space="0" w:color="auto"/>
        <w:left w:val="none" w:sz="0" w:space="0" w:color="auto"/>
        <w:bottom w:val="none" w:sz="0" w:space="0" w:color="auto"/>
        <w:right w:val="none" w:sz="0" w:space="0" w:color="auto"/>
      </w:divBdr>
      <w:divsChild>
        <w:div w:id="382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996278">
      <w:bodyDiv w:val="1"/>
      <w:marLeft w:val="0"/>
      <w:marRight w:val="0"/>
      <w:marTop w:val="0"/>
      <w:marBottom w:val="0"/>
      <w:divBdr>
        <w:top w:val="none" w:sz="0" w:space="0" w:color="auto"/>
        <w:left w:val="none" w:sz="0" w:space="0" w:color="auto"/>
        <w:bottom w:val="none" w:sz="0" w:space="0" w:color="auto"/>
        <w:right w:val="none" w:sz="0" w:space="0" w:color="auto"/>
      </w:divBdr>
    </w:div>
    <w:div w:id="736131339">
      <w:bodyDiv w:val="1"/>
      <w:marLeft w:val="0"/>
      <w:marRight w:val="0"/>
      <w:marTop w:val="0"/>
      <w:marBottom w:val="0"/>
      <w:divBdr>
        <w:top w:val="none" w:sz="0" w:space="0" w:color="auto"/>
        <w:left w:val="none" w:sz="0" w:space="0" w:color="auto"/>
        <w:bottom w:val="none" w:sz="0" w:space="0" w:color="auto"/>
        <w:right w:val="none" w:sz="0" w:space="0" w:color="auto"/>
      </w:divBdr>
    </w:div>
    <w:div w:id="760639471">
      <w:bodyDiv w:val="1"/>
      <w:marLeft w:val="0"/>
      <w:marRight w:val="0"/>
      <w:marTop w:val="0"/>
      <w:marBottom w:val="0"/>
      <w:divBdr>
        <w:top w:val="none" w:sz="0" w:space="0" w:color="auto"/>
        <w:left w:val="none" w:sz="0" w:space="0" w:color="auto"/>
        <w:bottom w:val="none" w:sz="0" w:space="0" w:color="auto"/>
        <w:right w:val="none" w:sz="0" w:space="0" w:color="auto"/>
      </w:divBdr>
    </w:div>
    <w:div w:id="761485330">
      <w:bodyDiv w:val="1"/>
      <w:marLeft w:val="0"/>
      <w:marRight w:val="0"/>
      <w:marTop w:val="0"/>
      <w:marBottom w:val="0"/>
      <w:divBdr>
        <w:top w:val="none" w:sz="0" w:space="0" w:color="auto"/>
        <w:left w:val="none" w:sz="0" w:space="0" w:color="auto"/>
        <w:bottom w:val="none" w:sz="0" w:space="0" w:color="auto"/>
        <w:right w:val="none" w:sz="0" w:space="0" w:color="auto"/>
      </w:divBdr>
    </w:div>
    <w:div w:id="999964079">
      <w:bodyDiv w:val="1"/>
      <w:marLeft w:val="0"/>
      <w:marRight w:val="0"/>
      <w:marTop w:val="0"/>
      <w:marBottom w:val="0"/>
      <w:divBdr>
        <w:top w:val="none" w:sz="0" w:space="0" w:color="auto"/>
        <w:left w:val="none" w:sz="0" w:space="0" w:color="auto"/>
        <w:bottom w:val="none" w:sz="0" w:space="0" w:color="auto"/>
        <w:right w:val="none" w:sz="0" w:space="0" w:color="auto"/>
      </w:divBdr>
    </w:div>
    <w:div w:id="1036320907">
      <w:bodyDiv w:val="1"/>
      <w:marLeft w:val="0"/>
      <w:marRight w:val="0"/>
      <w:marTop w:val="0"/>
      <w:marBottom w:val="0"/>
      <w:divBdr>
        <w:top w:val="none" w:sz="0" w:space="0" w:color="auto"/>
        <w:left w:val="none" w:sz="0" w:space="0" w:color="auto"/>
        <w:bottom w:val="none" w:sz="0" w:space="0" w:color="auto"/>
        <w:right w:val="none" w:sz="0" w:space="0" w:color="auto"/>
      </w:divBdr>
    </w:div>
    <w:div w:id="107212526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164973077">
      <w:bodyDiv w:val="1"/>
      <w:marLeft w:val="0"/>
      <w:marRight w:val="0"/>
      <w:marTop w:val="0"/>
      <w:marBottom w:val="0"/>
      <w:divBdr>
        <w:top w:val="none" w:sz="0" w:space="0" w:color="auto"/>
        <w:left w:val="none" w:sz="0" w:space="0" w:color="auto"/>
        <w:bottom w:val="none" w:sz="0" w:space="0" w:color="auto"/>
        <w:right w:val="none" w:sz="0" w:space="0" w:color="auto"/>
      </w:divBdr>
    </w:div>
    <w:div w:id="1269267404">
      <w:bodyDiv w:val="1"/>
      <w:marLeft w:val="0"/>
      <w:marRight w:val="0"/>
      <w:marTop w:val="0"/>
      <w:marBottom w:val="0"/>
      <w:divBdr>
        <w:top w:val="none" w:sz="0" w:space="0" w:color="auto"/>
        <w:left w:val="none" w:sz="0" w:space="0" w:color="auto"/>
        <w:bottom w:val="none" w:sz="0" w:space="0" w:color="auto"/>
        <w:right w:val="none" w:sz="0" w:space="0" w:color="auto"/>
      </w:divBdr>
    </w:div>
    <w:div w:id="1406102222">
      <w:bodyDiv w:val="1"/>
      <w:marLeft w:val="0"/>
      <w:marRight w:val="0"/>
      <w:marTop w:val="0"/>
      <w:marBottom w:val="0"/>
      <w:divBdr>
        <w:top w:val="none" w:sz="0" w:space="0" w:color="auto"/>
        <w:left w:val="none" w:sz="0" w:space="0" w:color="auto"/>
        <w:bottom w:val="none" w:sz="0" w:space="0" w:color="auto"/>
        <w:right w:val="none" w:sz="0" w:space="0" w:color="auto"/>
      </w:divBdr>
    </w:div>
    <w:div w:id="1612587399">
      <w:bodyDiv w:val="1"/>
      <w:marLeft w:val="0"/>
      <w:marRight w:val="0"/>
      <w:marTop w:val="0"/>
      <w:marBottom w:val="0"/>
      <w:divBdr>
        <w:top w:val="none" w:sz="0" w:space="0" w:color="auto"/>
        <w:left w:val="none" w:sz="0" w:space="0" w:color="auto"/>
        <w:bottom w:val="none" w:sz="0" w:space="0" w:color="auto"/>
        <w:right w:val="none" w:sz="0" w:space="0" w:color="auto"/>
      </w:divBdr>
      <w:divsChild>
        <w:div w:id="2052455">
          <w:marLeft w:val="720"/>
          <w:marRight w:val="0"/>
          <w:marTop w:val="0"/>
          <w:marBottom w:val="94"/>
          <w:divBdr>
            <w:top w:val="none" w:sz="0" w:space="0" w:color="auto"/>
            <w:left w:val="none" w:sz="0" w:space="0" w:color="auto"/>
            <w:bottom w:val="none" w:sz="0" w:space="0" w:color="auto"/>
            <w:right w:val="none" w:sz="0" w:space="0" w:color="auto"/>
          </w:divBdr>
        </w:div>
        <w:div w:id="5637719">
          <w:marLeft w:val="0"/>
          <w:marRight w:val="0"/>
          <w:marTop w:val="40"/>
          <w:marBottom w:val="40"/>
          <w:divBdr>
            <w:top w:val="none" w:sz="0" w:space="0" w:color="auto"/>
            <w:left w:val="none" w:sz="0" w:space="0" w:color="auto"/>
            <w:bottom w:val="none" w:sz="0" w:space="0" w:color="auto"/>
            <w:right w:val="none" w:sz="0" w:space="0" w:color="auto"/>
          </w:divBdr>
        </w:div>
        <w:div w:id="8334178">
          <w:marLeft w:val="0"/>
          <w:marRight w:val="0"/>
          <w:marTop w:val="40"/>
          <w:marBottom w:val="40"/>
          <w:divBdr>
            <w:top w:val="none" w:sz="0" w:space="0" w:color="auto"/>
            <w:left w:val="none" w:sz="0" w:space="0" w:color="auto"/>
            <w:bottom w:val="none" w:sz="0" w:space="0" w:color="auto"/>
            <w:right w:val="none" w:sz="0" w:space="0" w:color="auto"/>
          </w:divBdr>
        </w:div>
        <w:div w:id="12732669">
          <w:marLeft w:val="0"/>
          <w:marRight w:val="0"/>
          <w:marTop w:val="40"/>
          <w:marBottom w:val="40"/>
          <w:divBdr>
            <w:top w:val="none" w:sz="0" w:space="0" w:color="auto"/>
            <w:left w:val="none" w:sz="0" w:space="0" w:color="auto"/>
            <w:bottom w:val="none" w:sz="0" w:space="0" w:color="auto"/>
            <w:right w:val="none" w:sz="0" w:space="0" w:color="auto"/>
          </w:divBdr>
        </w:div>
        <w:div w:id="13196629">
          <w:marLeft w:val="1152"/>
          <w:marRight w:val="0"/>
          <w:marTop w:val="0"/>
          <w:marBottom w:val="101"/>
          <w:divBdr>
            <w:top w:val="none" w:sz="0" w:space="0" w:color="auto"/>
            <w:left w:val="none" w:sz="0" w:space="0" w:color="auto"/>
            <w:bottom w:val="none" w:sz="0" w:space="0" w:color="auto"/>
            <w:right w:val="none" w:sz="0" w:space="0" w:color="auto"/>
          </w:divBdr>
        </w:div>
        <w:div w:id="13386864">
          <w:marLeft w:val="0"/>
          <w:marRight w:val="0"/>
          <w:marTop w:val="0"/>
          <w:marBottom w:val="101"/>
          <w:divBdr>
            <w:top w:val="none" w:sz="0" w:space="0" w:color="auto"/>
            <w:left w:val="none" w:sz="0" w:space="0" w:color="auto"/>
            <w:bottom w:val="none" w:sz="0" w:space="0" w:color="auto"/>
            <w:right w:val="none" w:sz="0" w:space="0" w:color="auto"/>
          </w:divBdr>
        </w:div>
        <w:div w:id="14156691">
          <w:marLeft w:val="0"/>
          <w:marRight w:val="0"/>
          <w:marTop w:val="40"/>
          <w:marBottom w:val="40"/>
          <w:divBdr>
            <w:top w:val="none" w:sz="0" w:space="0" w:color="auto"/>
            <w:left w:val="none" w:sz="0" w:space="0" w:color="auto"/>
            <w:bottom w:val="none" w:sz="0" w:space="0" w:color="auto"/>
            <w:right w:val="none" w:sz="0" w:space="0" w:color="auto"/>
          </w:divBdr>
        </w:div>
        <w:div w:id="14501866">
          <w:marLeft w:val="1008"/>
          <w:marRight w:val="0"/>
          <w:marTop w:val="0"/>
          <w:marBottom w:val="101"/>
          <w:divBdr>
            <w:top w:val="none" w:sz="0" w:space="0" w:color="auto"/>
            <w:left w:val="none" w:sz="0" w:space="0" w:color="auto"/>
            <w:bottom w:val="none" w:sz="0" w:space="0" w:color="auto"/>
            <w:right w:val="none" w:sz="0" w:space="0" w:color="auto"/>
          </w:divBdr>
        </w:div>
        <w:div w:id="20206065">
          <w:marLeft w:val="720"/>
          <w:marRight w:val="0"/>
          <w:marTop w:val="0"/>
          <w:marBottom w:val="84"/>
          <w:divBdr>
            <w:top w:val="none" w:sz="0" w:space="0" w:color="auto"/>
            <w:left w:val="none" w:sz="0" w:space="0" w:color="auto"/>
            <w:bottom w:val="none" w:sz="0" w:space="0" w:color="auto"/>
            <w:right w:val="none" w:sz="0" w:space="0" w:color="auto"/>
          </w:divBdr>
        </w:div>
        <w:div w:id="27225777">
          <w:marLeft w:val="720"/>
          <w:marRight w:val="0"/>
          <w:marTop w:val="0"/>
          <w:marBottom w:val="101"/>
          <w:divBdr>
            <w:top w:val="none" w:sz="0" w:space="0" w:color="auto"/>
            <w:left w:val="none" w:sz="0" w:space="0" w:color="auto"/>
            <w:bottom w:val="none" w:sz="0" w:space="0" w:color="auto"/>
            <w:right w:val="none" w:sz="0" w:space="0" w:color="auto"/>
          </w:divBdr>
        </w:div>
        <w:div w:id="33387187">
          <w:marLeft w:val="0"/>
          <w:marRight w:val="0"/>
          <w:marTop w:val="40"/>
          <w:marBottom w:val="40"/>
          <w:divBdr>
            <w:top w:val="none" w:sz="0" w:space="0" w:color="auto"/>
            <w:left w:val="none" w:sz="0" w:space="0" w:color="auto"/>
            <w:bottom w:val="none" w:sz="0" w:space="0" w:color="auto"/>
            <w:right w:val="none" w:sz="0" w:space="0" w:color="auto"/>
          </w:divBdr>
        </w:div>
        <w:div w:id="39519619">
          <w:marLeft w:val="0"/>
          <w:marRight w:val="0"/>
          <w:marTop w:val="40"/>
          <w:marBottom w:val="40"/>
          <w:divBdr>
            <w:top w:val="none" w:sz="0" w:space="0" w:color="auto"/>
            <w:left w:val="none" w:sz="0" w:space="0" w:color="auto"/>
            <w:bottom w:val="none" w:sz="0" w:space="0" w:color="auto"/>
            <w:right w:val="none" w:sz="0" w:space="0" w:color="auto"/>
          </w:divBdr>
        </w:div>
        <w:div w:id="42682549">
          <w:marLeft w:val="0"/>
          <w:marRight w:val="0"/>
          <w:marTop w:val="40"/>
          <w:marBottom w:val="40"/>
          <w:divBdr>
            <w:top w:val="none" w:sz="0" w:space="0" w:color="auto"/>
            <w:left w:val="none" w:sz="0" w:space="0" w:color="auto"/>
            <w:bottom w:val="none" w:sz="0" w:space="0" w:color="auto"/>
            <w:right w:val="none" w:sz="0" w:space="0" w:color="auto"/>
          </w:divBdr>
        </w:div>
        <w:div w:id="49887198">
          <w:marLeft w:val="0"/>
          <w:marRight w:val="0"/>
          <w:marTop w:val="0"/>
          <w:marBottom w:val="96"/>
          <w:divBdr>
            <w:top w:val="none" w:sz="0" w:space="0" w:color="auto"/>
            <w:left w:val="none" w:sz="0" w:space="0" w:color="auto"/>
            <w:bottom w:val="none" w:sz="0" w:space="0" w:color="auto"/>
            <w:right w:val="none" w:sz="0" w:space="0" w:color="auto"/>
          </w:divBdr>
        </w:div>
        <w:div w:id="58749069">
          <w:marLeft w:val="0"/>
          <w:marRight w:val="0"/>
          <w:marTop w:val="0"/>
          <w:marBottom w:val="84"/>
          <w:divBdr>
            <w:top w:val="none" w:sz="0" w:space="0" w:color="auto"/>
            <w:left w:val="none" w:sz="0" w:space="0" w:color="auto"/>
            <w:bottom w:val="none" w:sz="0" w:space="0" w:color="auto"/>
            <w:right w:val="none" w:sz="0" w:space="0" w:color="auto"/>
          </w:divBdr>
        </w:div>
        <w:div w:id="59909954">
          <w:marLeft w:val="0"/>
          <w:marRight w:val="0"/>
          <w:marTop w:val="40"/>
          <w:marBottom w:val="40"/>
          <w:divBdr>
            <w:top w:val="none" w:sz="0" w:space="0" w:color="auto"/>
            <w:left w:val="none" w:sz="0" w:space="0" w:color="auto"/>
            <w:bottom w:val="none" w:sz="0" w:space="0" w:color="auto"/>
            <w:right w:val="none" w:sz="0" w:space="0" w:color="auto"/>
          </w:divBdr>
        </w:div>
        <w:div w:id="60755180">
          <w:marLeft w:val="1152"/>
          <w:marRight w:val="0"/>
          <w:marTop w:val="0"/>
          <w:marBottom w:val="101"/>
          <w:divBdr>
            <w:top w:val="none" w:sz="0" w:space="0" w:color="auto"/>
            <w:left w:val="none" w:sz="0" w:space="0" w:color="auto"/>
            <w:bottom w:val="none" w:sz="0" w:space="0" w:color="auto"/>
            <w:right w:val="none" w:sz="0" w:space="0" w:color="auto"/>
          </w:divBdr>
        </w:div>
        <w:div w:id="62022944">
          <w:marLeft w:val="720"/>
          <w:marRight w:val="0"/>
          <w:marTop w:val="0"/>
          <w:marBottom w:val="101"/>
          <w:divBdr>
            <w:top w:val="none" w:sz="0" w:space="0" w:color="auto"/>
            <w:left w:val="none" w:sz="0" w:space="0" w:color="auto"/>
            <w:bottom w:val="none" w:sz="0" w:space="0" w:color="auto"/>
            <w:right w:val="none" w:sz="0" w:space="0" w:color="auto"/>
          </w:divBdr>
        </w:div>
        <w:div w:id="63837912">
          <w:marLeft w:val="0"/>
          <w:marRight w:val="0"/>
          <w:marTop w:val="0"/>
          <w:marBottom w:val="101"/>
          <w:divBdr>
            <w:top w:val="none" w:sz="0" w:space="0" w:color="auto"/>
            <w:left w:val="none" w:sz="0" w:space="0" w:color="auto"/>
            <w:bottom w:val="none" w:sz="0" w:space="0" w:color="auto"/>
            <w:right w:val="none" w:sz="0" w:space="0" w:color="auto"/>
          </w:divBdr>
        </w:div>
        <w:div w:id="64184479">
          <w:marLeft w:val="0"/>
          <w:marRight w:val="0"/>
          <w:marTop w:val="40"/>
          <w:marBottom w:val="40"/>
          <w:divBdr>
            <w:top w:val="none" w:sz="0" w:space="0" w:color="auto"/>
            <w:left w:val="none" w:sz="0" w:space="0" w:color="auto"/>
            <w:bottom w:val="none" w:sz="0" w:space="0" w:color="auto"/>
            <w:right w:val="none" w:sz="0" w:space="0" w:color="auto"/>
          </w:divBdr>
        </w:div>
        <w:div w:id="67195971">
          <w:marLeft w:val="0"/>
          <w:marRight w:val="0"/>
          <w:marTop w:val="40"/>
          <w:marBottom w:val="40"/>
          <w:divBdr>
            <w:top w:val="none" w:sz="0" w:space="0" w:color="auto"/>
            <w:left w:val="none" w:sz="0" w:space="0" w:color="auto"/>
            <w:bottom w:val="none" w:sz="0" w:space="0" w:color="auto"/>
            <w:right w:val="none" w:sz="0" w:space="0" w:color="auto"/>
          </w:divBdr>
        </w:div>
        <w:div w:id="67240598">
          <w:marLeft w:val="0"/>
          <w:marRight w:val="0"/>
          <w:marTop w:val="40"/>
          <w:marBottom w:val="40"/>
          <w:divBdr>
            <w:top w:val="none" w:sz="0" w:space="0" w:color="auto"/>
            <w:left w:val="none" w:sz="0" w:space="0" w:color="auto"/>
            <w:bottom w:val="none" w:sz="0" w:space="0" w:color="auto"/>
            <w:right w:val="none" w:sz="0" w:space="0" w:color="auto"/>
          </w:divBdr>
        </w:div>
        <w:div w:id="68308443">
          <w:marLeft w:val="0"/>
          <w:marRight w:val="0"/>
          <w:marTop w:val="0"/>
          <w:marBottom w:val="101"/>
          <w:divBdr>
            <w:top w:val="none" w:sz="0" w:space="0" w:color="auto"/>
            <w:left w:val="none" w:sz="0" w:space="0" w:color="auto"/>
            <w:bottom w:val="none" w:sz="0" w:space="0" w:color="auto"/>
            <w:right w:val="none" w:sz="0" w:space="0" w:color="auto"/>
          </w:divBdr>
        </w:div>
        <w:div w:id="72507785">
          <w:marLeft w:val="1008"/>
          <w:marRight w:val="0"/>
          <w:marTop w:val="0"/>
          <w:marBottom w:val="101"/>
          <w:divBdr>
            <w:top w:val="none" w:sz="0" w:space="0" w:color="auto"/>
            <w:left w:val="none" w:sz="0" w:space="0" w:color="auto"/>
            <w:bottom w:val="none" w:sz="0" w:space="0" w:color="auto"/>
            <w:right w:val="none" w:sz="0" w:space="0" w:color="auto"/>
          </w:divBdr>
        </w:div>
        <w:div w:id="73162424">
          <w:marLeft w:val="360"/>
          <w:marRight w:val="0"/>
          <w:marTop w:val="40"/>
          <w:marBottom w:val="40"/>
          <w:divBdr>
            <w:top w:val="none" w:sz="0" w:space="0" w:color="auto"/>
            <w:left w:val="none" w:sz="0" w:space="0" w:color="auto"/>
            <w:bottom w:val="none" w:sz="0" w:space="0" w:color="auto"/>
            <w:right w:val="none" w:sz="0" w:space="0" w:color="auto"/>
          </w:divBdr>
        </w:div>
        <w:div w:id="73284764">
          <w:marLeft w:val="0"/>
          <w:marRight w:val="0"/>
          <w:marTop w:val="0"/>
          <w:marBottom w:val="94"/>
          <w:divBdr>
            <w:top w:val="none" w:sz="0" w:space="0" w:color="auto"/>
            <w:left w:val="none" w:sz="0" w:space="0" w:color="auto"/>
            <w:bottom w:val="none" w:sz="0" w:space="0" w:color="auto"/>
            <w:right w:val="none" w:sz="0" w:space="0" w:color="auto"/>
          </w:divBdr>
        </w:div>
        <w:div w:id="75708382">
          <w:marLeft w:val="720"/>
          <w:marRight w:val="0"/>
          <w:marTop w:val="40"/>
          <w:marBottom w:val="40"/>
          <w:divBdr>
            <w:top w:val="none" w:sz="0" w:space="0" w:color="auto"/>
            <w:left w:val="none" w:sz="0" w:space="0" w:color="auto"/>
            <w:bottom w:val="none" w:sz="0" w:space="0" w:color="auto"/>
            <w:right w:val="none" w:sz="0" w:space="0" w:color="auto"/>
          </w:divBdr>
        </w:div>
        <w:div w:id="76901180">
          <w:marLeft w:val="0"/>
          <w:marRight w:val="0"/>
          <w:marTop w:val="0"/>
          <w:marBottom w:val="101"/>
          <w:divBdr>
            <w:top w:val="none" w:sz="0" w:space="0" w:color="auto"/>
            <w:left w:val="none" w:sz="0" w:space="0" w:color="auto"/>
            <w:bottom w:val="none" w:sz="0" w:space="0" w:color="auto"/>
            <w:right w:val="none" w:sz="0" w:space="0" w:color="auto"/>
          </w:divBdr>
        </w:div>
        <w:div w:id="78604048">
          <w:marLeft w:val="0"/>
          <w:marRight w:val="0"/>
          <w:marTop w:val="40"/>
          <w:marBottom w:val="40"/>
          <w:divBdr>
            <w:top w:val="none" w:sz="0" w:space="0" w:color="auto"/>
            <w:left w:val="none" w:sz="0" w:space="0" w:color="auto"/>
            <w:bottom w:val="none" w:sz="0" w:space="0" w:color="auto"/>
            <w:right w:val="none" w:sz="0" w:space="0" w:color="auto"/>
          </w:divBdr>
        </w:div>
        <w:div w:id="79497354">
          <w:marLeft w:val="0"/>
          <w:marRight w:val="0"/>
          <w:marTop w:val="0"/>
          <w:marBottom w:val="96"/>
          <w:divBdr>
            <w:top w:val="none" w:sz="0" w:space="0" w:color="auto"/>
            <w:left w:val="none" w:sz="0" w:space="0" w:color="auto"/>
            <w:bottom w:val="none" w:sz="0" w:space="0" w:color="auto"/>
            <w:right w:val="none" w:sz="0" w:space="0" w:color="auto"/>
          </w:divBdr>
        </w:div>
        <w:div w:id="79642596">
          <w:marLeft w:val="0"/>
          <w:marRight w:val="0"/>
          <w:marTop w:val="0"/>
          <w:marBottom w:val="101"/>
          <w:divBdr>
            <w:top w:val="none" w:sz="0" w:space="0" w:color="auto"/>
            <w:left w:val="none" w:sz="0" w:space="0" w:color="auto"/>
            <w:bottom w:val="none" w:sz="0" w:space="0" w:color="auto"/>
            <w:right w:val="none" w:sz="0" w:space="0" w:color="auto"/>
          </w:divBdr>
        </w:div>
        <w:div w:id="80150619">
          <w:marLeft w:val="0"/>
          <w:marRight w:val="0"/>
          <w:marTop w:val="0"/>
          <w:marBottom w:val="101"/>
          <w:divBdr>
            <w:top w:val="none" w:sz="0" w:space="0" w:color="auto"/>
            <w:left w:val="none" w:sz="0" w:space="0" w:color="auto"/>
            <w:bottom w:val="none" w:sz="0" w:space="0" w:color="auto"/>
            <w:right w:val="none" w:sz="0" w:space="0" w:color="auto"/>
          </w:divBdr>
        </w:div>
        <w:div w:id="82991416">
          <w:marLeft w:val="0"/>
          <w:marRight w:val="0"/>
          <w:marTop w:val="0"/>
          <w:marBottom w:val="96"/>
          <w:divBdr>
            <w:top w:val="none" w:sz="0" w:space="0" w:color="auto"/>
            <w:left w:val="none" w:sz="0" w:space="0" w:color="auto"/>
            <w:bottom w:val="none" w:sz="0" w:space="0" w:color="auto"/>
            <w:right w:val="none" w:sz="0" w:space="0" w:color="auto"/>
          </w:divBdr>
        </w:div>
        <w:div w:id="90978507">
          <w:marLeft w:val="0"/>
          <w:marRight w:val="0"/>
          <w:marTop w:val="0"/>
          <w:marBottom w:val="101"/>
          <w:divBdr>
            <w:top w:val="none" w:sz="0" w:space="0" w:color="auto"/>
            <w:left w:val="none" w:sz="0" w:space="0" w:color="auto"/>
            <w:bottom w:val="none" w:sz="0" w:space="0" w:color="auto"/>
            <w:right w:val="none" w:sz="0" w:space="0" w:color="auto"/>
          </w:divBdr>
        </w:div>
        <w:div w:id="91320710">
          <w:marLeft w:val="720"/>
          <w:marRight w:val="0"/>
          <w:marTop w:val="0"/>
          <w:marBottom w:val="101"/>
          <w:divBdr>
            <w:top w:val="none" w:sz="0" w:space="0" w:color="auto"/>
            <w:left w:val="none" w:sz="0" w:space="0" w:color="auto"/>
            <w:bottom w:val="none" w:sz="0" w:space="0" w:color="auto"/>
            <w:right w:val="none" w:sz="0" w:space="0" w:color="auto"/>
          </w:divBdr>
        </w:div>
        <w:div w:id="92209736">
          <w:marLeft w:val="0"/>
          <w:marRight w:val="0"/>
          <w:marTop w:val="0"/>
          <w:marBottom w:val="101"/>
          <w:divBdr>
            <w:top w:val="none" w:sz="0" w:space="0" w:color="auto"/>
            <w:left w:val="none" w:sz="0" w:space="0" w:color="auto"/>
            <w:bottom w:val="none" w:sz="0" w:space="0" w:color="auto"/>
            <w:right w:val="none" w:sz="0" w:space="0" w:color="auto"/>
          </w:divBdr>
        </w:div>
        <w:div w:id="97718016">
          <w:marLeft w:val="0"/>
          <w:marRight w:val="0"/>
          <w:marTop w:val="40"/>
          <w:marBottom w:val="40"/>
          <w:divBdr>
            <w:top w:val="none" w:sz="0" w:space="0" w:color="auto"/>
            <w:left w:val="none" w:sz="0" w:space="0" w:color="auto"/>
            <w:bottom w:val="none" w:sz="0" w:space="0" w:color="auto"/>
            <w:right w:val="none" w:sz="0" w:space="0" w:color="auto"/>
          </w:divBdr>
        </w:div>
        <w:div w:id="98525847">
          <w:marLeft w:val="0"/>
          <w:marRight w:val="0"/>
          <w:marTop w:val="40"/>
          <w:marBottom w:val="40"/>
          <w:divBdr>
            <w:top w:val="none" w:sz="0" w:space="0" w:color="auto"/>
            <w:left w:val="none" w:sz="0" w:space="0" w:color="auto"/>
            <w:bottom w:val="none" w:sz="0" w:space="0" w:color="auto"/>
            <w:right w:val="none" w:sz="0" w:space="0" w:color="auto"/>
          </w:divBdr>
        </w:div>
        <w:div w:id="99959848">
          <w:marLeft w:val="1008"/>
          <w:marRight w:val="0"/>
          <w:marTop w:val="0"/>
          <w:marBottom w:val="94"/>
          <w:divBdr>
            <w:top w:val="none" w:sz="0" w:space="0" w:color="auto"/>
            <w:left w:val="none" w:sz="0" w:space="0" w:color="auto"/>
            <w:bottom w:val="none" w:sz="0" w:space="0" w:color="auto"/>
            <w:right w:val="none" w:sz="0" w:space="0" w:color="auto"/>
          </w:divBdr>
        </w:div>
        <w:div w:id="100148780">
          <w:marLeft w:val="0"/>
          <w:marRight w:val="0"/>
          <w:marTop w:val="40"/>
          <w:marBottom w:val="40"/>
          <w:divBdr>
            <w:top w:val="none" w:sz="0" w:space="0" w:color="auto"/>
            <w:left w:val="none" w:sz="0" w:space="0" w:color="auto"/>
            <w:bottom w:val="none" w:sz="0" w:space="0" w:color="auto"/>
            <w:right w:val="none" w:sz="0" w:space="0" w:color="auto"/>
          </w:divBdr>
        </w:div>
        <w:div w:id="106047259">
          <w:marLeft w:val="720"/>
          <w:marRight w:val="0"/>
          <w:marTop w:val="0"/>
          <w:marBottom w:val="96"/>
          <w:divBdr>
            <w:top w:val="none" w:sz="0" w:space="0" w:color="auto"/>
            <w:left w:val="none" w:sz="0" w:space="0" w:color="auto"/>
            <w:bottom w:val="none" w:sz="0" w:space="0" w:color="auto"/>
            <w:right w:val="none" w:sz="0" w:space="0" w:color="auto"/>
          </w:divBdr>
        </w:div>
        <w:div w:id="112402667">
          <w:marLeft w:val="1080"/>
          <w:marRight w:val="0"/>
          <w:marTop w:val="40"/>
          <w:marBottom w:val="40"/>
          <w:divBdr>
            <w:top w:val="none" w:sz="0" w:space="0" w:color="auto"/>
            <w:left w:val="none" w:sz="0" w:space="0" w:color="auto"/>
            <w:bottom w:val="none" w:sz="0" w:space="0" w:color="auto"/>
            <w:right w:val="none" w:sz="0" w:space="0" w:color="auto"/>
          </w:divBdr>
        </w:div>
        <w:div w:id="112991187">
          <w:marLeft w:val="0"/>
          <w:marRight w:val="0"/>
          <w:marTop w:val="40"/>
          <w:marBottom w:val="40"/>
          <w:divBdr>
            <w:top w:val="none" w:sz="0" w:space="0" w:color="auto"/>
            <w:left w:val="none" w:sz="0" w:space="0" w:color="auto"/>
            <w:bottom w:val="none" w:sz="0" w:space="0" w:color="auto"/>
            <w:right w:val="none" w:sz="0" w:space="0" w:color="auto"/>
          </w:divBdr>
        </w:div>
        <w:div w:id="117576191">
          <w:marLeft w:val="1152"/>
          <w:marRight w:val="0"/>
          <w:marTop w:val="0"/>
          <w:marBottom w:val="101"/>
          <w:divBdr>
            <w:top w:val="none" w:sz="0" w:space="0" w:color="auto"/>
            <w:left w:val="none" w:sz="0" w:space="0" w:color="auto"/>
            <w:bottom w:val="none" w:sz="0" w:space="0" w:color="auto"/>
            <w:right w:val="none" w:sz="0" w:space="0" w:color="auto"/>
          </w:divBdr>
        </w:div>
        <w:div w:id="121778080">
          <w:marLeft w:val="0"/>
          <w:marRight w:val="0"/>
          <w:marTop w:val="0"/>
          <w:marBottom w:val="101"/>
          <w:divBdr>
            <w:top w:val="none" w:sz="0" w:space="0" w:color="auto"/>
            <w:left w:val="none" w:sz="0" w:space="0" w:color="auto"/>
            <w:bottom w:val="none" w:sz="0" w:space="0" w:color="auto"/>
            <w:right w:val="none" w:sz="0" w:space="0" w:color="auto"/>
          </w:divBdr>
        </w:div>
        <w:div w:id="123353238">
          <w:marLeft w:val="0"/>
          <w:marRight w:val="0"/>
          <w:marTop w:val="0"/>
          <w:marBottom w:val="101"/>
          <w:divBdr>
            <w:top w:val="none" w:sz="0" w:space="0" w:color="auto"/>
            <w:left w:val="none" w:sz="0" w:space="0" w:color="auto"/>
            <w:bottom w:val="none" w:sz="0" w:space="0" w:color="auto"/>
            <w:right w:val="none" w:sz="0" w:space="0" w:color="auto"/>
          </w:divBdr>
        </w:div>
        <w:div w:id="125323717">
          <w:marLeft w:val="0"/>
          <w:marRight w:val="0"/>
          <w:marTop w:val="0"/>
          <w:marBottom w:val="101"/>
          <w:divBdr>
            <w:top w:val="none" w:sz="0" w:space="0" w:color="auto"/>
            <w:left w:val="none" w:sz="0" w:space="0" w:color="auto"/>
            <w:bottom w:val="none" w:sz="0" w:space="0" w:color="auto"/>
            <w:right w:val="none" w:sz="0" w:space="0" w:color="auto"/>
          </w:divBdr>
        </w:div>
        <w:div w:id="128481705">
          <w:marLeft w:val="0"/>
          <w:marRight w:val="0"/>
          <w:marTop w:val="0"/>
          <w:marBottom w:val="101"/>
          <w:divBdr>
            <w:top w:val="none" w:sz="0" w:space="0" w:color="auto"/>
            <w:left w:val="none" w:sz="0" w:space="0" w:color="auto"/>
            <w:bottom w:val="none" w:sz="0" w:space="0" w:color="auto"/>
            <w:right w:val="none" w:sz="0" w:space="0" w:color="auto"/>
          </w:divBdr>
        </w:div>
        <w:div w:id="128592330">
          <w:marLeft w:val="0"/>
          <w:marRight w:val="0"/>
          <w:marTop w:val="0"/>
          <w:marBottom w:val="101"/>
          <w:divBdr>
            <w:top w:val="none" w:sz="0" w:space="0" w:color="auto"/>
            <w:left w:val="none" w:sz="0" w:space="0" w:color="auto"/>
            <w:bottom w:val="none" w:sz="0" w:space="0" w:color="auto"/>
            <w:right w:val="none" w:sz="0" w:space="0" w:color="auto"/>
          </w:divBdr>
        </w:div>
        <w:div w:id="132724676">
          <w:marLeft w:val="0"/>
          <w:marRight w:val="0"/>
          <w:marTop w:val="0"/>
          <w:marBottom w:val="101"/>
          <w:divBdr>
            <w:top w:val="none" w:sz="0" w:space="0" w:color="auto"/>
            <w:left w:val="none" w:sz="0" w:space="0" w:color="auto"/>
            <w:bottom w:val="none" w:sz="0" w:space="0" w:color="auto"/>
            <w:right w:val="none" w:sz="0" w:space="0" w:color="auto"/>
          </w:divBdr>
        </w:div>
        <w:div w:id="133570156">
          <w:marLeft w:val="0"/>
          <w:marRight w:val="0"/>
          <w:marTop w:val="40"/>
          <w:marBottom w:val="40"/>
          <w:divBdr>
            <w:top w:val="none" w:sz="0" w:space="0" w:color="auto"/>
            <w:left w:val="none" w:sz="0" w:space="0" w:color="auto"/>
            <w:bottom w:val="none" w:sz="0" w:space="0" w:color="auto"/>
            <w:right w:val="none" w:sz="0" w:space="0" w:color="auto"/>
          </w:divBdr>
        </w:div>
        <w:div w:id="135755915">
          <w:marLeft w:val="0"/>
          <w:marRight w:val="0"/>
          <w:marTop w:val="40"/>
          <w:marBottom w:val="40"/>
          <w:divBdr>
            <w:top w:val="none" w:sz="0" w:space="0" w:color="auto"/>
            <w:left w:val="none" w:sz="0" w:space="0" w:color="auto"/>
            <w:bottom w:val="none" w:sz="0" w:space="0" w:color="auto"/>
            <w:right w:val="none" w:sz="0" w:space="0" w:color="auto"/>
          </w:divBdr>
        </w:div>
        <w:div w:id="138883228">
          <w:marLeft w:val="0"/>
          <w:marRight w:val="0"/>
          <w:marTop w:val="40"/>
          <w:marBottom w:val="40"/>
          <w:divBdr>
            <w:top w:val="none" w:sz="0" w:space="0" w:color="auto"/>
            <w:left w:val="none" w:sz="0" w:space="0" w:color="auto"/>
            <w:bottom w:val="none" w:sz="0" w:space="0" w:color="auto"/>
            <w:right w:val="none" w:sz="0" w:space="0" w:color="auto"/>
          </w:divBdr>
        </w:div>
        <w:div w:id="143816205">
          <w:marLeft w:val="0"/>
          <w:marRight w:val="0"/>
          <w:marTop w:val="0"/>
          <w:marBottom w:val="101"/>
          <w:divBdr>
            <w:top w:val="none" w:sz="0" w:space="0" w:color="auto"/>
            <w:left w:val="none" w:sz="0" w:space="0" w:color="auto"/>
            <w:bottom w:val="none" w:sz="0" w:space="0" w:color="auto"/>
            <w:right w:val="none" w:sz="0" w:space="0" w:color="auto"/>
          </w:divBdr>
        </w:div>
        <w:div w:id="144517789">
          <w:marLeft w:val="0"/>
          <w:marRight w:val="0"/>
          <w:marTop w:val="40"/>
          <w:marBottom w:val="40"/>
          <w:divBdr>
            <w:top w:val="none" w:sz="0" w:space="0" w:color="auto"/>
            <w:left w:val="none" w:sz="0" w:space="0" w:color="auto"/>
            <w:bottom w:val="none" w:sz="0" w:space="0" w:color="auto"/>
            <w:right w:val="none" w:sz="0" w:space="0" w:color="auto"/>
          </w:divBdr>
        </w:div>
        <w:div w:id="145702916">
          <w:marLeft w:val="0"/>
          <w:marRight w:val="0"/>
          <w:marTop w:val="0"/>
          <w:marBottom w:val="101"/>
          <w:divBdr>
            <w:top w:val="none" w:sz="0" w:space="0" w:color="auto"/>
            <w:left w:val="none" w:sz="0" w:space="0" w:color="auto"/>
            <w:bottom w:val="none" w:sz="0" w:space="0" w:color="auto"/>
            <w:right w:val="none" w:sz="0" w:space="0" w:color="auto"/>
          </w:divBdr>
        </w:div>
        <w:div w:id="148905773">
          <w:marLeft w:val="0"/>
          <w:marRight w:val="0"/>
          <w:marTop w:val="40"/>
          <w:marBottom w:val="40"/>
          <w:divBdr>
            <w:top w:val="none" w:sz="0" w:space="0" w:color="auto"/>
            <w:left w:val="none" w:sz="0" w:space="0" w:color="auto"/>
            <w:bottom w:val="none" w:sz="0" w:space="0" w:color="auto"/>
            <w:right w:val="none" w:sz="0" w:space="0" w:color="auto"/>
          </w:divBdr>
        </w:div>
        <w:div w:id="158472334">
          <w:marLeft w:val="0"/>
          <w:marRight w:val="0"/>
          <w:marTop w:val="0"/>
          <w:marBottom w:val="101"/>
          <w:divBdr>
            <w:top w:val="none" w:sz="0" w:space="0" w:color="auto"/>
            <w:left w:val="none" w:sz="0" w:space="0" w:color="auto"/>
            <w:bottom w:val="none" w:sz="0" w:space="0" w:color="auto"/>
            <w:right w:val="none" w:sz="0" w:space="0" w:color="auto"/>
          </w:divBdr>
        </w:div>
        <w:div w:id="158734573">
          <w:marLeft w:val="720"/>
          <w:marRight w:val="0"/>
          <w:marTop w:val="40"/>
          <w:marBottom w:val="40"/>
          <w:divBdr>
            <w:top w:val="none" w:sz="0" w:space="0" w:color="auto"/>
            <w:left w:val="none" w:sz="0" w:space="0" w:color="auto"/>
            <w:bottom w:val="none" w:sz="0" w:space="0" w:color="auto"/>
            <w:right w:val="none" w:sz="0" w:space="0" w:color="auto"/>
          </w:divBdr>
        </w:div>
        <w:div w:id="165487900">
          <w:marLeft w:val="0"/>
          <w:marRight w:val="0"/>
          <w:marTop w:val="40"/>
          <w:marBottom w:val="40"/>
          <w:divBdr>
            <w:top w:val="none" w:sz="0" w:space="0" w:color="auto"/>
            <w:left w:val="none" w:sz="0" w:space="0" w:color="auto"/>
            <w:bottom w:val="none" w:sz="0" w:space="0" w:color="auto"/>
            <w:right w:val="none" w:sz="0" w:space="0" w:color="auto"/>
          </w:divBdr>
        </w:div>
        <w:div w:id="172382651">
          <w:marLeft w:val="0"/>
          <w:marRight w:val="0"/>
          <w:marTop w:val="40"/>
          <w:marBottom w:val="40"/>
          <w:divBdr>
            <w:top w:val="none" w:sz="0" w:space="0" w:color="auto"/>
            <w:left w:val="none" w:sz="0" w:space="0" w:color="auto"/>
            <w:bottom w:val="none" w:sz="0" w:space="0" w:color="auto"/>
            <w:right w:val="none" w:sz="0" w:space="0" w:color="auto"/>
          </w:divBdr>
        </w:div>
        <w:div w:id="175313204">
          <w:marLeft w:val="0"/>
          <w:marRight w:val="0"/>
          <w:marTop w:val="40"/>
          <w:marBottom w:val="40"/>
          <w:divBdr>
            <w:top w:val="none" w:sz="0" w:space="0" w:color="auto"/>
            <w:left w:val="none" w:sz="0" w:space="0" w:color="auto"/>
            <w:bottom w:val="none" w:sz="0" w:space="0" w:color="auto"/>
            <w:right w:val="none" w:sz="0" w:space="0" w:color="auto"/>
          </w:divBdr>
        </w:div>
        <w:div w:id="179707527">
          <w:marLeft w:val="1440"/>
          <w:marRight w:val="0"/>
          <w:marTop w:val="0"/>
          <w:marBottom w:val="101"/>
          <w:divBdr>
            <w:top w:val="none" w:sz="0" w:space="0" w:color="auto"/>
            <w:left w:val="none" w:sz="0" w:space="0" w:color="auto"/>
            <w:bottom w:val="none" w:sz="0" w:space="0" w:color="auto"/>
            <w:right w:val="none" w:sz="0" w:space="0" w:color="auto"/>
          </w:divBdr>
        </w:div>
        <w:div w:id="185097558">
          <w:marLeft w:val="0"/>
          <w:marRight w:val="0"/>
          <w:marTop w:val="0"/>
          <w:marBottom w:val="101"/>
          <w:divBdr>
            <w:top w:val="none" w:sz="0" w:space="0" w:color="auto"/>
            <w:left w:val="none" w:sz="0" w:space="0" w:color="auto"/>
            <w:bottom w:val="none" w:sz="0" w:space="0" w:color="auto"/>
            <w:right w:val="none" w:sz="0" w:space="0" w:color="auto"/>
          </w:divBdr>
        </w:div>
        <w:div w:id="187760887">
          <w:marLeft w:val="0"/>
          <w:marRight w:val="0"/>
          <w:marTop w:val="0"/>
          <w:marBottom w:val="96"/>
          <w:divBdr>
            <w:top w:val="none" w:sz="0" w:space="0" w:color="auto"/>
            <w:left w:val="none" w:sz="0" w:space="0" w:color="auto"/>
            <w:bottom w:val="none" w:sz="0" w:space="0" w:color="auto"/>
            <w:right w:val="none" w:sz="0" w:space="0" w:color="auto"/>
          </w:divBdr>
        </w:div>
        <w:div w:id="189343385">
          <w:marLeft w:val="0"/>
          <w:marRight w:val="0"/>
          <w:marTop w:val="40"/>
          <w:marBottom w:val="40"/>
          <w:divBdr>
            <w:top w:val="none" w:sz="0" w:space="0" w:color="auto"/>
            <w:left w:val="none" w:sz="0" w:space="0" w:color="auto"/>
            <w:bottom w:val="none" w:sz="0" w:space="0" w:color="auto"/>
            <w:right w:val="none" w:sz="0" w:space="0" w:color="auto"/>
          </w:divBdr>
        </w:div>
        <w:div w:id="192544816">
          <w:marLeft w:val="720"/>
          <w:marRight w:val="0"/>
          <w:marTop w:val="0"/>
          <w:marBottom w:val="101"/>
          <w:divBdr>
            <w:top w:val="none" w:sz="0" w:space="0" w:color="auto"/>
            <w:left w:val="none" w:sz="0" w:space="0" w:color="auto"/>
            <w:bottom w:val="none" w:sz="0" w:space="0" w:color="auto"/>
            <w:right w:val="none" w:sz="0" w:space="0" w:color="auto"/>
          </w:divBdr>
        </w:div>
        <w:div w:id="198133565">
          <w:marLeft w:val="0"/>
          <w:marRight w:val="0"/>
          <w:marTop w:val="0"/>
          <w:marBottom w:val="101"/>
          <w:divBdr>
            <w:top w:val="none" w:sz="0" w:space="0" w:color="auto"/>
            <w:left w:val="none" w:sz="0" w:space="0" w:color="auto"/>
            <w:bottom w:val="none" w:sz="0" w:space="0" w:color="auto"/>
            <w:right w:val="none" w:sz="0" w:space="0" w:color="auto"/>
          </w:divBdr>
        </w:div>
        <w:div w:id="198857591">
          <w:marLeft w:val="0"/>
          <w:marRight w:val="0"/>
          <w:marTop w:val="40"/>
          <w:marBottom w:val="40"/>
          <w:divBdr>
            <w:top w:val="none" w:sz="0" w:space="0" w:color="auto"/>
            <w:left w:val="none" w:sz="0" w:space="0" w:color="auto"/>
            <w:bottom w:val="none" w:sz="0" w:space="0" w:color="auto"/>
            <w:right w:val="none" w:sz="0" w:space="0" w:color="auto"/>
          </w:divBdr>
        </w:div>
        <w:div w:id="199250024">
          <w:marLeft w:val="0"/>
          <w:marRight w:val="0"/>
          <w:marTop w:val="40"/>
          <w:marBottom w:val="40"/>
          <w:divBdr>
            <w:top w:val="none" w:sz="0" w:space="0" w:color="auto"/>
            <w:left w:val="none" w:sz="0" w:space="0" w:color="auto"/>
            <w:bottom w:val="none" w:sz="0" w:space="0" w:color="auto"/>
            <w:right w:val="none" w:sz="0" w:space="0" w:color="auto"/>
          </w:divBdr>
        </w:div>
        <w:div w:id="208929487">
          <w:marLeft w:val="0"/>
          <w:marRight w:val="0"/>
          <w:marTop w:val="0"/>
          <w:marBottom w:val="101"/>
          <w:divBdr>
            <w:top w:val="none" w:sz="0" w:space="0" w:color="auto"/>
            <w:left w:val="none" w:sz="0" w:space="0" w:color="auto"/>
            <w:bottom w:val="none" w:sz="0" w:space="0" w:color="auto"/>
            <w:right w:val="none" w:sz="0" w:space="0" w:color="auto"/>
          </w:divBdr>
        </w:div>
        <w:div w:id="210774461">
          <w:marLeft w:val="720"/>
          <w:marRight w:val="0"/>
          <w:marTop w:val="0"/>
          <w:marBottom w:val="101"/>
          <w:divBdr>
            <w:top w:val="none" w:sz="0" w:space="0" w:color="auto"/>
            <w:left w:val="none" w:sz="0" w:space="0" w:color="auto"/>
            <w:bottom w:val="none" w:sz="0" w:space="0" w:color="auto"/>
            <w:right w:val="none" w:sz="0" w:space="0" w:color="auto"/>
          </w:divBdr>
        </w:div>
        <w:div w:id="214315536">
          <w:marLeft w:val="0"/>
          <w:marRight w:val="0"/>
          <w:marTop w:val="40"/>
          <w:marBottom w:val="40"/>
          <w:divBdr>
            <w:top w:val="none" w:sz="0" w:space="0" w:color="auto"/>
            <w:left w:val="none" w:sz="0" w:space="0" w:color="auto"/>
            <w:bottom w:val="none" w:sz="0" w:space="0" w:color="auto"/>
            <w:right w:val="none" w:sz="0" w:space="0" w:color="auto"/>
          </w:divBdr>
        </w:div>
        <w:div w:id="216402000">
          <w:marLeft w:val="720"/>
          <w:marRight w:val="0"/>
          <w:marTop w:val="40"/>
          <w:marBottom w:val="40"/>
          <w:divBdr>
            <w:top w:val="none" w:sz="0" w:space="0" w:color="auto"/>
            <w:left w:val="none" w:sz="0" w:space="0" w:color="auto"/>
            <w:bottom w:val="none" w:sz="0" w:space="0" w:color="auto"/>
            <w:right w:val="none" w:sz="0" w:space="0" w:color="auto"/>
          </w:divBdr>
        </w:div>
        <w:div w:id="220408211">
          <w:marLeft w:val="0"/>
          <w:marRight w:val="0"/>
          <w:marTop w:val="0"/>
          <w:marBottom w:val="101"/>
          <w:divBdr>
            <w:top w:val="none" w:sz="0" w:space="0" w:color="auto"/>
            <w:left w:val="none" w:sz="0" w:space="0" w:color="auto"/>
            <w:bottom w:val="none" w:sz="0" w:space="0" w:color="auto"/>
            <w:right w:val="none" w:sz="0" w:space="0" w:color="auto"/>
          </w:divBdr>
        </w:div>
        <w:div w:id="221841357">
          <w:marLeft w:val="1584"/>
          <w:marRight w:val="0"/>
          <w:marTop w:val="0"/>
          <w:marBottom w:val="101"/>
          <w:divBdr>
            <w:top w:val="none" w:sz="0" w:space="0" w:color="auto"/>
            <w:left w:val="none" w:sz="0" w:space="0" w:color="auto"/>
            <w:bottom w:val="none" w:sz="0" w:space="0" w:color="auto"/>
            <w:right w:val="none" w:sz="0" w:space="0" w:color="auto"/>
          </w:divBdr>
        </w:div>
        <w:div w:id="225726640">
          <w:marLeft w:val="720"/>
          <w:marRight w:val="0"/>
          <w:marTop w:val="40"/>
          <w:marBottom w:val="40"/>
          <w:divBdr>
            <w:top w:val="none" w:sz="0" w:space="0" w:color="auto"/>
            <w:left w:val="none" w:sz="0" w:space="0" w:color="auto"/>
            <w:bottom w:val="none" w:sz="0" w:space="0" w:color="auto"/>
            <w:right w:val="none" w:sz="0" w:space="0" w:color="auto"/>
          </w:divBdr>
        </w:div>
        <w:div w:id="229268961">
          <w:marLeft w:val="0"/>
          <w:marRight w:val="0"/>
          <w:marTop w:val="40"/>
          <w:marBottom w:val="40"/>
          <w:divBdr>
            <w:top w:val="none" w:sz="0" w:space="0" w:color="auto"/>
            <w:left w:val="none" w:sz="0" w:space="0" w:color="auto"/>
            <w:bottom w:val="none" w:sz="0" w:space="0" w:color="auto"/>
            <w:right w:val="none" w:sz="0" w:space="0" w:color="auto"/>
          </w:divBdr>
        </w:div>
        <w:div w:id="231087657">
          <w:marLeft w:val="0"/>
          <w:marRight w:val="0"/>
          <w:marTop w:val="40"/>
          <w:marBottom w:val="40"/>
          <w:divBdr>
            <w:top w:val="none" w:sz="0" w:space="0" w:color="auto"/>
            <w:left w:val="none" w:sz="0" w:space="0" w:color="auto"/>
            <w:bottom w:val="none" w:sz="0" w:space="0" w:color="auto"/>
            <w:right w:val="none" w:sz="0" w:space="0" w:color="auto"/>
          </w:divBdr>
        </w:div>
        <w:div w:id="235944171">
          <w:marLeft w:val="0"/>
          <w:marRight w:val="0"/>
          <w:marTop w:val="40"/>
          <w:marBottom w:val="40"/>
          <w:divBdr>
            <w:top w:val="none" w:sz="0" w:space="0" w:color="auto"/>
            <w:left w:val="none" w:sz="0" w:space="0" w:color="auto"/>
            <w:bottom w:val="none" w:sz="0" w:space="0" w:color="auto"/>
            <w:right w:val="none" w:sz="0" w:space="0" w:color="auto"/>
          </w:divBdr>
        </w:div>
        <w:div w:id="236214498">
          <w:marLeft w:val="720"/>
          <w:marRight w:val="0"/>
          <w:marTop w:val="40"/>
          <w:marBottom w:val="40"/>
          <w:divBdr>
            <w:top w:val="none" w:sz="0" w:space="0" w:color="auto"/>
            <w:left w:val="none" w:sz="0" w:space="0" w:color="auto"/>
            <w:bottom w:val="none" w:sz="0" w:space="0" w:color="auto"/>
            <w:right w:val="none" w:sz="0" w:space="0" w:color="auto"/>
          </w:divBdr>
        </w:div>
        <w:div w:id="241725391">
          <w:marLeft w:val="0"/>
          <w:marRight w:val="0"/>
          <w:marTop w:val="0"/>
          <w:marBottom w:val="96"/>
          <w:divBdr>
            <w:top w:val="none" w:sz="0" w:space="0" w:color="auto"/>
            <w:left w:val="none" w:sz="0" w:space="0" w:color="auto"/>
            <w:bottom w:val="none" w:sz="0" w:space="0" w:color="auto"/>
            <w:right w:val="none" w:sz="0" w:space="0" w:color="auto"/>
          </w:divBdr>
        </w:div>
        <w:div w:id="252476280">
          <w:marLeft w:val="0"/>
          <w:marRight w:val="0"/>
          <w:marTop w:val="0"/>
          <w:marBottom w:val="101"/>
          <w:divBdr>
            <w:top w:val="none" w:sz="0" w:space="0" w:color="auto"/>
            <w:left w:val="none" w:sz="0" w:space="0" w:color="auto"/>
            <w:bottom w:val="none" w:sz="0" w:space="0" w:color="auto"/>
            <w:right w:val="none" w:sz="0" w:space="0" w:color="auto"/>
          </w:divBdr>
        </w:div>
        <w:div w:id="255134792">
          <w:marLeft w:val="0"/>
          <w:marRight w:val="0"/>
          <w:marTop w:val="0"/>
          <w:marBottom w:val="101"/>
          <w:divBdr>
            <w:top w:val="none" w:sz="0" w:space="0" w:color="auto"/>
            <w:left w:val="none" w:sz="0" w:space="0" w:color="auto"/>
            <w:bottom w:val="none" w:sz="0" w:space="0" w:color="auto"/>
            <w:right w:val="none" w:sz="0" w:space="0" w:color="auto"/>
          </w:divBdr>
        </w:div>
        <w:div w:id="256407669">
          <w:marLeft w:val="0"/>
          <w:marRight w:val="0"/>
          <w:marTop w:val="0"/>
          <w:marBottom w:val="101"/>
          <w:divBdr>
            <w:top w:val="none" w:sz="0" w:space="0" w:color="auto"/>
            <w:left w:val="none" w:sz="0" w:space="0" w:color="auto"/>
            <w:bottom w:val="none" w:sz="0" w:space="0" w:color="auto"/>
            <w:right w:val="none" w:sz="0" w:space="0" w:color="auto"/>
          </w:divBdr>
        </w:div>
        <w:div w:id="256640472">
          <w:marLeft w:val="0"/>
          <w:marRight w:val="0"/>
          <w:marTop w:val="0"/>
          <w:marBottom w:val="101"/>
          <w:divBdr>
            <w:top w:val="none" w:sz="0" w:space="0" w:color="auto"/>
            <w:left w:val="none" w:sz="0" w:space="0" w:color="auto"/>
            <w:bottom w:val="none" w:sz="0" w:space="0" w:color="auto"/>
            <w:right w:val="none" w:sz="0" w:space="0" w:color="auto"/>
          </w:divBdr>
        </w:div>
        <w:div w:id="256989963">
          <w:marLeft w:val="0"/>
          <w:marRight w:val="0"/>
          <w:marTop w:val="0"/>
          <w:marBottom w:val="94"/>
          <w:divBdr>
            <w:top w:val="none" w:sz="0" w:space="0" w:color="auto"/>
            <w:left w:val="none" w:sz="0" w:space="0" w:color="auto"/>
            <w:bottom w:val="none" w:sz="0" w:space="0" w:color="auto"/>
            <w:right w:val="none" w:sz="0" w:space="0" w:color="auto"/>
          </w:divBdr>
        </w:div>
        <w:div w:id="262619057">
          <w:marLeft w:val="0"/>
          <w:marRight w:val="0"/>
          <w:marTop w:val="0"/>
          <w:marBottom w:val="101"/>
          <w:divBdr>
            <w:top w:val="none" w:sz="0" w:space="0" w:color="auto"/>
            <w:left w:val="none" w:sz="0" w:space="0" w:color="auto"/>
            <w:bottom w:val="none" w:sz="0" w:space="0" w:color="auto"/>
            <w:right w:val="none" w:sz="0" w:space="0" w:color="auto"/>
          </w:divBdr>
        </w:div>
        <w:div w:id="265112755">
          <w:marLeft w:val="0"/>
          <w:marRight w:val="0"/>
          <w:marTop w:val="0"/>
          <w:marBottom w:val="96"/>
          <w:divBdr>
            <w:top w:val="none" w:sz="0" w:space="0" w:color="auto"/>
            <w:left w:val="none" w:sz="0" w:space="0" w:color="auto"/>
            <w:bottom w:val="none" w:sz="0" w:space="0" w:color="auto"/>
            <w:right w:val="none" w:sz="0" w:space="0" w:color="auto"/>
          </w:divBdr>
        </w:div>
        <w:div w:id="265961422">
          <w:marLeft w:val="720"/>
          <w:marRight w:val="0"/>
          <w:marTop w:val="0"/>
          <w:marBottom w:val="101"/>
          <w:divBdr>
            <w:top w:val="none" w:sz="0" w:space="0" w:color="auto"/>
            <w:left w:val="none" w:sz="0" w:space="0" w:color="auto"/>
            <w:bottom w:val="none" w:sz="0" w:space="0" w:color="auto"/>
            <w:right w:val="none" w:sz="0" w:space="0" w:color="auto"/>
          </w:divBdr>
        </w:div>
        <w:div w:id="266475153">
          <w:marLeft w:val="0"/>
          <w:marRight w:val="0"/>
          <w:marTop w:val="0"/>
          <w:marBottom w:val="101"/>
          <w:divBdr>
            <w:top w:val="none" w:sz="0" w:space="0" w:color="auto"/>
            <w:left w:val="none" w:sz="0" w:space="0" w:color="auto"/>
            <w:bottom w:val="none" w:sz="0" w:space="0" w:color="auto"/>
            <w:right w:val="none" w:sz="0" w:space="0" w:color="auto"/>
          </w:divBdr>
        </w:div>
        <w:div w:id="267200694">
          <w:marLeft w:val="0"/>
          <w:marRight w:val="0"/>
          <w:marTop w:val="101"/>
          <w:marBottom w:val="101"/>
          <w:divBdr>
            <w:top w:val="none" w:sz="0" w:space="0" w:color="auto"/>
            <w:left w:val="none" w:sz="0" w:space="0" w:color="auto"/>
            <w:bottom w:val="none" w:sz="0" w:space="0" w:color="auto"/>
            <w:right w:val="none" w:sz="0" w:space="0" w:color="auto"/>
          </w:divBdr>
        </w:div>
        <w:div w:id="279723899">
          <w:marLeft w:val="0"/>
          <w:marRight w:val="0"/>
          <w:marTop w:val="0"/>
          <w:marBottom w:val="101"/>
          <w:divBdr>
            <w:top w:val="none" w:sz="0" w:space="0" w:color="auto"/>
            <w:left w:val="none" w:sz="0" w:space="0" w:color="auto"/>
            <w:bottom w:val="none" w:sz="0" w:space="0" w:color="auto"/>
            <w:right w:val="none" w:sz="0" w:space="0" w:color="auto"/>
          </w:divBdr>
        </w:div>
        <w:div w:id="287783115">
          <w:marLeft w:val="0"/>
          <w:marRight w:val="0"/>
          <w:marTop w:val="40"/>
          <w:marBottom w:val="40"/>
          <w:divBdr>
            <w:top w:val="none" w:sz="0" w:space="0" w:color="auto"/>
            <w:left w:val="none" w:sz="0" w:space="0" w:color="auto"/>
            <w:bottom w:val="none" w:sz="0" w:space="0" w:color="auto"/>
            <w:right w:val="none" w:sz="0" w:space="0" w:color="auto"/>
          </w:divBdr>
        </w:div>
        <w:div w:id="288825011">
          <w:marLeft w:val="0"/>
          <w:marRight w:val="0"/>
          <w:marTop w:val="0"/>
          <w:marBottom w:val="84"/>
          <w:divBdr>
            <w:top w:val="none" w:sz="0" w:space="0" w:color="auto"/>
            <w:left w:val="none" w:sz="0" w:space="0" w:color="auto"/>
            <w:bottom w:val="none" w:sz="0" w:space="0" w:color="auto"/>
            <w:right w:val="none" w:sz="0" w:space="0" w:color="auto"/>
          </w:divBdr>
        </w:div>
        <w:div w:id="289164288">
          <w:marLeft w:val="0"/>
          <w:marRight w:val="0"/>
          <w:marTop w:val="0"/>
          <w:marBottom w:val="101"/>
          <w:divBdr>
            <w:top w:val="none" w:sz="0" w:space="0" w:color="auto"/>
            <w:left w:val="none" w:sz="0" w:space="0" w:color="auto"/>
            <w:bottom w:val="none" w:sz="0" w:space="0" w:color="auto"/>
            <w:right w:val="none" w:sz="0" w:space="0" w:color="auto"/>
          </w:divBdr>
        </w:div>
        <w:div w:id="290208612">
          <w:marLeft w:val="0"/>
          <w:marRight w:val="0"/>
          <w:marTop w:val="0"/>
          <w:marBottom w:val="96"/>
          <w:divBdr>
            <w:top w:val="none" w:sz="0" w:space="0" w:color="auto"/>
            <w:left w:val="none" w:sz="0" w:space="0" w:color="auto"/>
            <w:bottom w:val="none" w:sz="0" w:space="0" w:color="auto"/>
            <w:right w:val="none" w:sz="0" w:space="0" w:color="auto"/>
          </w:divBdr>
        </w:div>
        <w:div w:id="292712006">
          <w:marLeft w:val="0"/>
          <w:marRight w:val="0"/>
          <w:marTop w:val="0"/>
          <w:marBottom w:val="84"/>
          <w:divBdr>
            <w:top w:val="none" w:sz="0" w:space="0" w:color="auto"/>
            <w:left w:val="none" w:sz="0" w:space="0" w:color="auto"/>
            <w:bottom w:val="none" w:sz="0" w:space="0" w:color="auto"/>
            <w:right w:val="none" w:sz="0" w:space="0" w:color="auto"/>
          </w:divBdr>
        </w:div>
        <w:div w:id="296645339">
          <w:marLeft w:val="0"/>
          <w:marRight w:val="0"/>
          <w:marTop w:val="0"/>
          <w:marBottom w:val="101"/>
          <w:divBdr>
            <w:top w:val="none" w:sz="0" w:space="0" w:color="auto"/>
            <w:left w:val="none" w:sz="0" w:space="0" w:color="auto"/>
            <w:bottom w:val="none" w:sz="0" w:space="0" w:color="auto"/>
            <w:right w:val="none" w:sz="0" w:space="0" w:color="auto"/>
          </w:divBdr>
        </w:div>
        <w:div w:id="297151507">
          <w:marLeft w:val="0"/>
          <w:marRight w:val="0"/>
          <w:marTop w:val="40"/>
          <w:marBottom w:val="40"/>
          <w:divBdr>
            <w:top w:val="none" w:sz="0" w:space="0" w:color="auto"/>
            <w:left w:val="none" w:sz="0" w:space="0" w:color="auto"/>
            <w:bottom w:val="none" w:sz="0" w:space="0" w:color="auto"/>
            <w:right w:val="none" w:sz="0" w:space="0" w:color="auto"/>
          </w:divBdr>
        </w:div>
        <w:div w:id="300161968">
          <w:marLeft w:val="0"/>
          <w:marRight w:val="0"/>
          <w:marTop w:val="0"/>
          <w:marBottom w:val="101"/>
          <w:divBdr>
            <w:top w:val="none" w:sz="0" w:space="0" w:color="auto"/>
            <w:left w:val="none" w:sz="0" w:space="0" w:color="auto"/>
            <w:bottom w:val="none" w:sz="0" w:space="0" w:color="auto"/>
            <w:right w:val="none" w:sz="0" w:space="0" w:color="auto"/>
          </w:divBdr>
        </w:div>
        <w:div w:id="305207725">
          <w:marLeft w:val="720"/>
          <w:marRight w:val="0"/>
          <w:marTop w:val="0"/>
          <w:marBottom w:val="101"/>
          <w:divBdr>
            <w:top w:val="none" w:sz="0" w:space="0" w:color="auto"/>
            <w:left w:val="none" w:sz="0" w:space="0" w:color="auto"/>
            <w:bottom w:val="none" w:sz="0" w:space="0" w:color="auto"/>
            <w:right w:val="none" w:sz="0" w:space="0" w:color="auto"/>
          </w:divBdr>
        </w:div>
        <w:div w:id="306280431">
          <w:marLeft w:val="0"/>
          <w:marRight w:val="0"/>
          <w:marTop w:val="0"/>
          <w:marBottom w:val="101"/>
          <w:divBdr>
            <w:top w:val="none" w:sz="0" w:space="0" w:color="auto"/>
            <w:left w:val="none" w:sz="0" w:space="0" w:color="auto"/>
            <w:bottom w:val="none" w:sz="0" w:space="0" w:color="auto"/>
            <w:right w:val="none" w:sz="0" w:space="0" w:color="auto"/>
          </w:divBdr>
        </w:div>
        <w:div w:id="309334760">
          <w:marLeft w:val="0"/>
          <w:marRight w:val="0"/>
          <w:marTop w:val="0"/>
          <w:marBottom w:val="101"/>
          <w:divBdr>
            <w:top w:val="none" w:sz="0" w:space="0" w:color="auto"/>
            <w:left w:val="none" w:sz="0" w:space="0" w:color="auto"/>
            <w:bottom w:val="none" w:sz="0" w:space="0" w:color="auto"/>
            <w:right w:val="none" w:sz="0" w:space="0" w:color="auto"/>
          </w:divBdr>
        </w:div>
        <w:div w:id="309403561">
          <w:marLeft w:val="720"/>
          <w:marRight w:val="0"/>
          <w:marTop w:val="40"/>
          <w:marBottom w:val="40"/>
          <w:divBdr>
            <w:top w:val="none" w:sz="0" w:space="0" w:color="auto"/>
            <w:left w:val="none" w:sz="0" w:space="0" w:color="auto"/>
            <w:bottom w:val="none" w:sz="0" w:space="0" w:color="auto"/>
            <w:right w:val="none" w:sz="0" w:space="0" w:color="auto"/>
          </w:divBdr>
        </w:div>
        <w:div w:id="314380977">
          <w:marLeft w:val="0"/>
          <w:marRight w:val="0"/>
          <w:marTop w:val="0"/>
          <w:marBottom w:val="101"/>
          <w:divBdr>
            <w:top w:val="none" w:sz="0" w:space="0" w:color="auto"/>
            <w:left w:val="none" w:sz="0" w:space="0" w:color="auto"/>
            <w:bottom w:val="none" w:sz="0" w:space="0" w:color="auto"/>
            <w:right w:val="none" w:sz="0" w:space="0" w:color="auto"/>
          </w:divBdr>
        </w:div>
        <w:div w:id="314647485">
          <w:marLeft w:val="0"/>
          <w:marRight w:val="0"/>
          <w:marTop w:val="40"/>
          <w:marBottom w:val="40"/>
          <w:divBdr>
            <w:top w:val="none" w:sz="0" w:space="0" w:color="auto"/>
            <w:left w:val="none" w:sz="0" w:space="0" w:color="auto"/>
            <w:bottom w:val="none" w:sz="0" w:space="0" w:color="auto"/>
            <w:right w:val="none" w:sz="0" w:space="0" w:color="auto"/>
          </w:divBdr>
        </w:div>
        <w:div w:id="318117765">
          <w:marLeft w:val="0"/>
          <w:marRight w:val="0"/>
          <w:marTop w:val="0"/>
          <w:marBottom w:val="101"/>
          <w:divBdr>
            <w:top w:val="none" w:sz="0" w:space="0" w:color="auto"/>
            <w:left w:val="none" w:sz="0" w:space="0" w:color="auto"/>
            <w:bottom w:val="none" w:sz="0" w:space="0" w:color="auto"/>
            <w:right w:val="none" w:sz="0" w:space="0" w:color="auto"/>
          </w:divBdr>
        </w:div>
        <w:div w:id="318920419">
          <w:marLeft w:val="0"/>
          <w:marRight w:val="0"/>
          <w:marTop w:val="40"/>
          <w:marBottom w:val="40"/>
          <w:divBdr>
            <w:top w:val="none" w:sz="0" w:space="0" w:color="auto"/>
            <w:left w:val="none" w:sz="0" w:space="0" w:color="auto"/>
            <w:bottom w:val="none" w:sz="0" w:space="0" w:color="auto"/>
            <w:right w:val="none" w:sz="0" w:space="0" w:color="auto"/>
          </w:divBdr>
        </w:div>
        <w:div w:id="325206180">
          <w:marLeft w:val="0"/>
          <w:marRight w:val="0"/>
          <w:marTop w:val="40"/>
          <w:marBottom w:val="40"/>
          <w:divBdr>
            <w:top w:val="none" w:sz="0" w:space="0" w:color="auto"/>
            <w:left w:val="none" w:sz="0" w:space="0" w:color="auto"/>
            <w:bottom w:val="none" w:sz="0" w:space="0" w:color="auto"/>
            <w:right w:val="none" w:sz="0" w:space="0" w:color="auto"/>
          </w:divBdr>
        </w:div>
        <w:div w:id="329449479">
          <w:marLeft w:val="0"/>
          <w:marRight w:val="0"/>
          <w:marTop w:val="0"/>
          <w:marBottom w:val="101"/>
          <w:divBdr>
            <w:top w:val="none" w:sz="0" w:space="0" w:color="auto"/>
            <w:left w:val="none" w:sz="0" w:space="0" w:color="auto"/>
            <w:bottom w:val="none" w:sz="0" w:space="0" w:color="auto"/>
            <w:right w:val="none" w:sz="0" w:space="0" w:color="auto"/>
          </w:divBdr>
        </w:div>
        <w:div w:id="330184610">
          <w:marLeft w:val="720"/>
          <w:marRight w:val="0"/>
          <w:marTop w:val="0"/>
          <w:marBottom w:val="101"/>
          <w:divBdr>
            <w:top w:val="none" w:sz="0" w:space="0" w:color="auto"/>
            <w:left w:val="none" w:sz="0" w:space="0" w:color="auto"/>
            <w:bottom w:val="none" w:sz="0" w:space="0" w:color="auto"/>
            <w:right w:val="none" w:sz="0" w:space="0" w:color="auto"/>
          </w:divBdr>
        </w:div>
        <w:div w:id="331613492">
          <w:marLeft w:val="0"/>
          <w:marRight w:val="0"/>
          <w:marTop w:val="40"/>
          <w:marBottom w:val="40"/>
          <w:divBdr>
            <w:top w:val="none" w:sz="0" w:space="0" w:color="auto"/>
            <w:left w:val="none" w:sz="0" w:space="0" w:color="auto"/>
            <w:bottom w:val="none" w:sz="0" w:space="0" w:color="auto"/>
            <w:right w:val="none" w:sz="0" w:space="0" w:color="auto"/>
          </w:divBdr>
        </w:div>
        <w:div w:id="332417770">
          <w:marLeft w:val="0"/>
          <w:marRight w:val="0"/>
          <w:marTop w:val="40"/>
          <w:marBottom w:val="40"/>
          <w:divBdr>
            <w:top w:val="none" w:sz="0" w:space="0" w:color="auto"/>
            <w:left w:val="none" w:sz="0" w:space="0" w:color="auto"/>
            <w:bottom w:val="none" w:sz="0" w:space="0" w:color="auto"/>
            <w:right w:val="none" w:sz="0" w:space="0" w:color="auto"/>
          </w:divBdr>
        </w:div>
        <w:div w:id="334117832">
          <w:marLeft w:val="1584"/>
          <w:marRight w:val="0"/>
          <w:marTop w:val="0"/>
          <w:marBottom w:val="101"/>
          <w:divBdr>
            <w:top w:val="none" w:sz="0" w:space="0" w:color="auto"/>
            <w:left w:val="none" w:sz="0" w:space="0" w:color="auto"/>
            <w:bottom w:val="none" w:sz="0" w:space="0" w:color="auto"/>
            <w:right w:val="none" w:sz="0" w:space="0" w:color="auto"/>
          </w:divBdr>
        </w:div>
        <w:div w:id="345255520">
          <w:marLeft w:val="0"/>
          <w:marRight w:val="0"/>
          <w:marTop w:val="40"/>
          <w:marBottom w:val="40"/>
          <w:divBdr>
            <w:top w:val="none" w:sz="0" w:space="0" w:color="auto"/>
            <w:left w:val="none" w:sz="0" w:space="0" w:color="auto"/>
            <w:bottom w:val="none" w:sz="0" w:space="0" w:color="auto"/>
            <w:right w:val="none" w:sz="0" w:space="0" w:color="auto"/>
          </w:divBdr>
        </w:div>
        <w:div w:id="347801686">
          <w:marLeft w:val="0"/>
          <w:marRight w:val="0"/>
          <w:marTop w:val="0"/>
          <w:marBottom w:val="101"/>
          <w:divBdr>
            <w:top w:val="none" w:sz="0" w:space="0" w:color="auto"/>
            <w:left w:val="none" w:sz="0" w:space="0" w:color="auto"/>
            <w:bottom w:val="none" w:sz="0" w:space="0" w:color="auto"/>
            <w:right w:val="none" w:sz="0" w:space="0" w:color="auto"/>
          </w:divBdr>
        </w:div>
        <w:div w:id="350185229">
          <w:marLeft w:val="720"/>
          <w:marRight w:val="0"/>
          <w:marTop w:val="0"/>
          <w:marBottom w:val="101"/>
          <w:divBdr>
            <w:top w:val="none" w:sz="0" w:space="0" w:color="auto"/>
            <w:left w:val="none" w:sz="0" w:space="0" w:color="auto"/>
            <w:bottom w:val="none" w:sz="0" w:space="0" w:color="auto"/>
            <w:right w:val="none" w:sz="0" w:space="0" w:color="auto"/>
          </w:divBdr>
        </w:div>
        <w:div w:id="350300093">
          <w:marLeft w:val="0"/>
          <w:marRight w:val="0"/>
          <w:marTop w:val="40"/>
          <w:marBottom w:val="40"/>
          <w:divBdr>
            <w:top w:val="none" w:sz="0" w:space="0" w:color="auto"/>
            <w:left w:val="none" w:sz="0" w:space="0" w:color="auto"/>
            <w:bottom w:val="none" w:sz="0" w:space="0" w:color="auto"/>
            <w:right w:val="none" w:sz="0" w:space="0" w:color="auto"/>
          </w:divBdr>
        </w:div>
        <w:div w:id="352418671">
          <w:marLeft w:val="0"/>
          <w:marRight w:val="0"/>
          <w:marTop w:val="0"/>
          <w:marBottom w:val="101"/>
          <w:divBdr>
            <w:top w:val="none" w:sz="0" w:space="0" w:color="auto"/>
            <w:left w:val="none" w:sz="0" w:space="0" w:color="auto"/>
            <w:bottom w:val="none" w:sz="0" w:space="0" w:color="auto"/>
            <w:right w:val="none" w:sz="0" w:space="0" w:color="auto"/>
          </w:divBdr>
        </w:div>
        <w:div w:id="353382493">
          <w:marLeft w:val="0"/>
          <w:marRight w:val="0"/>
          <w:marTop w:val="40"/>
          <w:marBottom w:val="40"/>
          <w:divBdr>
            <w:top w:val="none" w:sz="0" w:space="0" w:color="auto"/>
            <w:left w:val="none" w:sz="0" w:space="0" w:color="auto"/>
            <w:bottom w:val="none" w:sz="0" w:space="0" w:color="auto"/>
            <w:right w:val="none" w:sz="0" w:space="0" w:color="auto"/>
          </w:divBdr>
        </w:div>
        <w:div w:id="357319116">
          <w:marLeft w:val="0"/>
          <w:marRight w:val="0"/>
          <w:marTop w:val="0"/>
          <w:marBottom w:val="101"/>
          <w:divBdr>
            <w:top w:val="none" w:sz="0" w:space="0" w:color="auto"/>
            <w:left w:val="none" w:sz="0" w:space="0" w:color="auto"/>
            <w:bottom w:val="none" w:sz="0" w:space="0" w:color="auto"/>
            <w:right w:val="none" w:sz="0" w:space="0" w:color="auto"/>
          </w:divBdr>
        </w:div>
        <w:div w:id="360204608">
          <w:marLeft w:val="1008"/>
          <w:marRight w:val="0"/>
          <w:marTop w:val="0"/>
          <w:marBottom w:val="101"/>
          <w:divBdr>
            <w:top w:val="none" w:sz="0" w:space="0" w:color="auto"/>
            <w:left w:val="none" w:sz="0" w:space="0" w:color="auto"/>
            <w:bottom w:val="none" w:sz="0" w:space="0" w:color="auto"/>
            <w:right w:val="none" w:sz="0" w:space="0" w:color="auto"/>
          </w:divBdr>
        </w:div>
        <w:div w:id="361516947">
          <w:marLeft w:val="0"/>
          <w:marRight w:val="0"/>
          <w:marTop w:val="0"/>
          <w:marBottom w:val="101"/>
          <w:divBdr>
            <w:top w:val="none" w:sz="0" w:space="0" w:color="auto"/>
            <w:left w:val="none" w:sz="0" w:space="0" w:color="auto"/>
            <w:bottom w:val="none" w:sz="0" w:space="0" w:color="auto"/>
            <w:right w:val="none" w:sz="0" w:space="0" w:color="auto"/>
          </w:divBdr>
        </w:div>
        <w:div w:id="362444834">
          <w:marLeft w:val="0"/>
          <w:marRight w:val="0"/>
          <w:marTop w:val="0"/>
          <w:marBottom w:val="101"/>
          <w:divBdr>
            <w:top w:val="none" w:sz="0" w:space="0" w:color="auto"/>
            <w:left w:val="none" w:sz="0" w:space="0" w:color="auto"/>
            <w:bottom w:val="none" w:sz="0" w:space="0" w:color="auto"/>
            <w:right w:val="none" w:sz="0" w:space="0" w:color="auto"/>
          </w:divBdr>
        </w:div>
        <w:div w:id="363748223">
          <w:marLeft w:val="0"/>
          <w:marRight w:val="0"/>
          <w:marTop w:val="40"/>
          <w:marBottom w:val="40"/>
          <w:divBdr>
            <w:top w:val="none" w:sz="0" w:space="0" w:color="auto"/>
            <w:left w:val="none" w:sz="0" w:space="0" w:color="auto"/>
            <w:bottom w:val="none" w:sz="0" w:space="0" w:color="auto"/>
            <w:right w:val="none" w:sz="0" w:space="0" w:color="auto"/>
          </w:divBdr>
        </w:div>
        <w:div w:id="367801874">
          <w:marLeft w:val="0"/>
          <w:marRight w:val="0"/>
          <w:marTop w:val="0"/>
          <w:marBottom w:val="101"/>
          <w:divBdr>
            <w:top w:val="none" w:sz="0" w:space="0" w:color="auto"/>
            <w:left w:val="none" w:sz="0" w:space="0" w:color="auto"/>
            <w:bottom w:val="none" w:sz="0" w:space="0" w:color="auto"/>
            <w:right w:val="none" w:sz="0" w:space="0" w:color="auto"/>
          </w:divBdr>
        </w:div>
        <w:div w:id="368996787">
          <w:marLeft w:val="1008"/>
          <w:marRight w:val="0"/>
          <w:marTop w:val="0"/>
          <w:marBottom w:val="94"/>
          <w:divBdr>
            <w:top w:val="none" w:sz="0" w:space="0" w:color="auto"/>
            <w:left w:val="none" w:sz="0" w:space="0" w:color="auto"/>
            <w:bottom w:val="none" w:sz="0" w:space="0" w:color="auto"/>
            <w:right w:val="none" w:sz="0" w:space="0" w:color="auto"/>
          </w:divBdr>
        </w:div>
        <w:div w:id="380594716">
          <w:marLeft w:val="1440"/>
          <w:marRight w:val="0"/>
          <w:marTop w:val="0"/>
          <w:marBottom w:val="101"/>
          <w:divBdr>
            <w:top w:val="none" w:sz="0" w:space="0" w:color="auto"/>
            <w:left w:val="none" w:sz="0" w:space="0" w:color="auto"/>
            <w:bottom w:val="none" w:sz="0" w:space="0" w:color="auto"/>
            <w:right w:val="none" w:sz="0" w:space="0" w:color="auto"/>
          </w:divBdr>
        </w:div>
        <w:div w:id="385370997">
          <w:marLeft w:val="0"/>
          <w:marRight w:val="0"/>
          <w:marTop w:val="0"/>
          <w:marBottom w:val="101"/>
          <w:divBdr>
            <w:top w:val="none" w:sz="0" w:space="0" w:color="auto"/>
            <w:left w:val="none" w:sz="0" w:space="0" w:color="auto"/>
            <w:bottom w:val="none" w:sz="0" w:space="0" w:color="auto"/>
            <w:right w:val="none" w:sz="0" w:space="0" w:color="auto"/>
          </w:divBdr>
        </w:div>
        <w:div w:id="391127098">
          <w:marLeft w:val="720"/>
          <w:marRight w:val="0"/>
          <w:marTop w:val="0"/>
          <w:marBottom w:val="101"/>
          <w:divBdr>
            <w:top w:val="none" w:sz="0" w:space="0" w:color="auto"/>
            <w:left w:val="none" w:sz="0" w:space="0" w:color="auto"/>
            <w:bottom w:val="none" w:sz="0" w:space="0" w:color="auto"/>
            <w:right w:val="none" w:sz="0" w:space="0" w:color="auto"/>
          </w:divBdr>
        </w:div>
        <w:div w:id="391345282">
          <w:marLeft w:val="1440"/>
          <w:marRight w:val="0"/>
          <w:marTop w:val="0"/>
          <w:marBottom w:val="101"/>
          <w:divBdr>
            <w:top w:val="none" w:sz="0" w:space="0" w:color="auto"/>
            <w:left w:val="none" w:sz="0" w:space="0" w:color="auto"/>
            <w:bottom w:val="none" w:sz="0" w:space="0" w:color="auto"/>
            <w:right w:val="none" w:sz="0" w:space="0" w:color="auto"/>
          </w:divBdr>
        </w:div>
        <w:div w:id="407457714">
          <w:marLeft w:val="0"/>
          <w:marRight w:val="0"/>
          <w:marTop w:val="0"/>
          <w:marBottom w:val="101"/>
          <w:divBdr>
            <w:top w:val="none" w:sz="0" w:space="0" w:color="auto"/>
            <w:left w:val="none" w:sz="0" w:space="0" w:color="auto"/>
            <w:bottom w:val="none" w:sz="0" w:space="0" w:color="auto"/>
            <w:right w:val="none" w:sz="0" w:space="0" w:color="auto"/>
          </w:divBdr>
        </w:div>
        <w:div w:id="408120835">
          <w:marLeft w:val="0"/>
          <w:marRight w:val="0"/>
          <w:marTop w:val="40"/>
          <w:marBottom w:val="40"/>
          <w:divBdr>
            <w:top w:val="none" w:sz="0" w:space="0" w:color="auto"/>
            <w:left w:val="none" w:sz="0" w:space="0" w:color="auto"/>
            <w:bottom w:val="none" w:sz="0" w:space="0" w:color="auto"/>
            <w:right w:val="none" w:sz="0" w:space="0" w:color="auto"/>
          </w:divBdr>
        </w:div>
        <w:div w:id="414790025">
          <w:marLeft w:val="0"/>
          <w:marRight w:val="0"/>
          <w:marTop w:val="40"/>
          <w:marBottom w:val="40"/>
          <w:divBdr>
            <w:top w:val="none" w:sz="0" w:space="0" w:color="auto"/>
            <w:left w:val="none" w:sz="0" w:space="0" w:color="auto"/>
            <w:bottom w:val="none" w:sz="0" w:space="0" w:color="auto"/>
            <w:right w:val="none" w:sz="0" w:space="0" w:color="auto"/>
          </w:divBdr>
        </w:div>
        <w:div w:id="418478962">
          <w:marLeft w:val="0"/>
          <w:marRight w:val="0"/>
          <w:marTop w:val="40"/>
          <w:marBottom w:val="40"/>
          <w:divBdr>
            <w:top w:val="none" w:sz="0" w:space="0" w:color="auto"/>
            <w:left w:val="none" w:sz="0" w:space="0" w:color="auto"/>
            <w:bottom w:val="none" w:sz="0" w:space="0" w:color="auto"/>
            <w:right w:val="none" w:sz="0" w:space="0" w:color="auto"/>
          </w:divBdr>
        </w:div>
        <w:div w:id="420686175">
          <w:marLeft w:val="0"/>
          <w:marRight w:val="0"/>
          <w:marTop w:val="0"/>
          <w:marBottom w:val="96"/>
          <w:divBdr>
            <w:top w:val="none" w:sz="0" w:space="0" w:color="auto"/>
            <w:left w:val="none" w:sz="0" w:space="0" w:color="auto"/>
            <w:bottom w:val="none" w:sz="0" w:space="0" w:color="auto"/>
            <w:right w:val="none" w:sz="0" w:space="0" w:color="auto"/>
          </w:divBdr>
        </w:div>
        <w:div w:id="425808838">
          <w:marLeft w:val="720"/>
          <w:marRight w:val="0"/>
          <w:marTop w:val="0"/>
          <w:marBottom w:val="101"/>
          <w:divBdr>
            <w:top w:val="none" w:sz="0" w:space="0" w:color="auto"/>
            <w:left w:val="none" w:sz="0" w:space="0" w:color="auto"/>
            <w:bottom w:val="none" w:sz="0" w:space="0" w:color="auto"/>
            <w:right w:val="none" w:sz="0" w:space="0" w:color="auto"/>
          </w:divBdr>
        </w:div>
        <w:div w:id="430705501">
          <w:marLeft w:val="0"/>
          <w:marRight w:val="0"/>
          <w:marTop w:val="0"/>
          <w:marBottom w:val="101"/>
          <w:divBdr>
            <w:top w:val="none" w:sz="0" w:space="0" w:color="auto"/>
            <w:left w:val="none" w:sz="0" w:space="0" w:color="auto"/>
            <w:bottom w:val="none" w:sz="0" w:space="0" w:color="auto"/>
            <w:right w:val="none" w:sz="0" w:space="0" w:color="auto"/>
          </w:divBdr>
        </w:div>
        <w:div w:id="434328289">
          <w:marLeft w:val="1152"/>
          <w:marRight w:val="0"/>
          <w:marTop w:val="0"/>
          <w:marBottom w:val="101"/>
          <w:divBdr>
            <w:top w:val="none" w:sz="0" w:space="0" w:color="auto"/>
            <w:left w:val="none" w:sz="0" w:space="0" w:color="auto"/>
            <w:bottom w:val="none" w:sz="0" w:space="0" w:color="auto"/>
            <w:right w:val="none" w:sz="0" w:space="0" w:color="auto"/>
          </w:divBdr>
        </w:div>
        <w:div w:id="436291946">
          <w:marLeft w:val="1440"/>
          <w:marRight w:val="0"/>
          <w:marTop w:val="0"/>
          <w:marBottom w:val="101"/>
          <w:divBdr>
            <w:top w:val="none" w:sz="0" w:space="0" w:color="auto"/>
            <w:left w:val="none" w:sz="0" w:space="0" w:color="auto"/>
            <w:bottom w:val="none" w:sz="0" w:space="0" w:color="auto"/>
            <w:right w:val="none" w:sz="0" w:space="0" w:color="auto"/>
          </w:divBdr>
        </w:div>
        <w:div w:id="437139215">
          <w:marLeft w:val="0"/>
          <w:marRight w:val="0"/>
          <w:marTop w:val="0"/>
          <w:marBottom w:val="200"/>
          <w:divBdr>
            <w:top w:val="none" w:sz="0" w:space="0" w:color="auto"/>
            <w:left w:val="none" w:sz="0" w:space="0" w:color="auto"/>
            <w:bottom w:val="none" w:sz="0" w:space="0" w:color="auto"/>
            <w:right w:val="none" w:sz="0" w:space="0" w:color="auto"/>
          </w:divBdr>
        </w:div>
        <w:div w:id="448281093">
          <w:marLeft w:val="0"/>
          <w:marRight w:val="0"/>
          <w:marTop w:val="0"/>
          <w:marBottom w:val="101"/>
          <w:divBdr>
            <w:top w:val="none" w:sz="0" w:space="0" w:color="auto"/>
            <w:left w:val="none" w:sz="0" w:space="0" w:color="auto"/>
            <w:bottom w:val="none" w:sz="0" w:space="0" w:color="auto"/>
            <w:right w:val="none" w:sz="0" w:space="0" w:color="auto"/>
          </w:divBdr>
        </w:div>
        <w:div w:id="459498082">
          <w:marLeft w:val="0"/>
          <w:marRight w:val="0"/>
          <w:marTop w:val="40"/>
          <w:marBottom w:val="40"/>
          <w:divBdr>
            <w:top w:val="none" w:sz="0" w:space="0" w:color="auto"/>
            <w:left w:val="none" w:sz="0" w:space="0" w:color="auto"/>
            <w:bottom w:val="none" w:sz="0" w:space="0" w:color="auto"/>
            <w:right w:val="none" w:sz="0" w:space="0" w:color="auto"/>
          </w:divBdr>
        </w:div>
        <w:div w:id="460004487">
          <w:marLeft w:val="1008"/>
          <w:marRight w:val="0"/>
          <w:marTop w:val="0"/>
          <w:marBottom w:val="94"/>
          <w:divBdr>
            <w:top w:val="none" w:sz="0" w:space="0" w:color="auto"/>
            <w:left w:val="none" w:sz="0" w:space="0" w:color="auto"/>
            <w:bottom w:val="none" w:sz="0" w:space="0" w:color="auto"/>
            <w:right w:val="none" w:sz="0" w:space="0" w:color="auto"/>
          </w:divBdr>
        </w:div>
        <w:div w:id="460269100">
          <w:marLeft w:val="0"/>
          <w:marRight w:val="0"/>
          <w:marTop w:val="40"/>
          <w:marBottom w:val="40"/>
          <w:divBdr>
            <w:top w:val="none" w:sz="0" w:space="0" w:color="auto"/>
            <w:left w:val="none" w:sz="0" w:space="0" w:color="auto"/>
            <w:bottom w:val="none" w:sz="0" w:space="0" w:color="auto"/>
            <w:right w:val="none" w:sz="0" w:space="0" w:color="auto"/>
          </w:divBdr>
        </w:div>
        <w:div w:id="462499693">
          <w:marLeft w:val="0"/>
          <w:marRight w:val="0"/>
          <w:marTop w:val="40"/>
          <w:marBottom w:val="40"/>
          <w:divBdr>
            <w:top w:val="none" w:sz="0" w:space="0" w:color="auto"/>
            <w:left w:val="none" w:sz="0" w:space="0" w:color="auto"/>
            <w:bottom w:val="none" w:sz="0" w:space="0" w:color="auto"/>
            <w:right w:val="none" w:sz="0" w:space="0" w:color="auto"/>
          </w:divBdr>
        </w:div>
        <w:div w:id="465464666">
          <w:marLeft w:val="0"/>
          <w:marRight w:val="0"/>
          <w:marTop w:val="40"/>
          <w:marBottom w:val="40"/>
          <w:divBdr>
            <w:top w:val="none" w:sz="0" w:space="0" w:color="auto"/>
            <w:left w:val="none" w:sz="0" w:space="0" w:color="auto"/>
            <w:bottom w:val="none" w:sz="0" w:space="0" w:color="auto"/>
            <w:right w:val="none" w:sz="0" w:space="0" w:color="auto"/>
          </w:divBdr>
        </w:div>
        <w:div w:id="466244980">
          <w:marLeft w:val="0"/>
          <w:marRight w:val="0"/>
          <w:marTop w:val="40"/>
          <w:marBottom w:val="40"/>
          <w:divBdr>
            <w:top w:val="none" w:sz="0" w:space="0" w:color="auto"/>
            <w:left w:val="none" w:sz="0" w:space="0" w:color="auto"/>
            <w:bottom w:val="none" w:sz="0" w:space="0" w:color="auto"/>
            <w:right w:val="none" w:sz="0" w:space="0" w:color="auto"/>
          </w:divBdr>
        </w:div>
        <w:div w:id="469054165">
          <w:marLeft w:val="0"/>
          <w:marRight w:val="0"/>
          <w:marTop w:val="0"/>
          <w:marBottom w:val="101"/>
          <w:divBdr>
            <w:top w:val="none" w:sz="0" w:space="0" w:color="auto"/>
            <w:left w:val="none" w:sz="0" w:space="0" w:color="auto"/>
            <w:bottom w:val="none" w:sz="0" w:space="0" w:color="auto"/>
            <w:right w:val="none" w:sz="0" w:space="0" w:color="auto"/>
          </w:divBdr>
        </w:div>
        <w:div w:id="469399607">
          <w:marLeft w:val="720"/>
          <w:marRight w:val="0"/>
          <w:marTop w:val="40"/>
          <w:marBottom w:val="40"/>
          <w:divBdr>
            <w:top w:val="none" w:sz="0" w:space="0" w:color="auto"/>
            <w:left w:val="none" w:sz="0" w:space="0" w:color="auto"/>
            <w:bottom w:val="none" w:sz="0" w:space="0" w:color="auto"/>
            <w:right w:val="none" w:sz="0" w:space="0" w:color="auto"/>
          </w:divBdr>
        </w:div>
        <w:div w:id="469910009">
          <w:marLeft w:val="0"/>
          <w:marRight w:val="0"/>
          <w:marTop w:val="0"/>
          <w:marBottom w:val="101"/>
          <w:divBdr>
            <w:top w:val="none" w:sz="0" w:space="0" w:color="auto"/>
            <w:left w:val="none" w:sz="0" w:space="0" w:color="auto"/>
            <w:bottom w:val="none" w:sz="0" w:space="0" w:color="auto"/>
            <w:right w:val="none" w:sz="0" w:space="0" w:color="auto"/>
          </w:divBdr>
        </w:div>
        <w:div w:id="471292493">
          <w:marLeft w:val="0"/>
          <w:marRight w:val="0"/>
          <w:marTop w:val="40"/>
          <w:marBottom w:val="40"/>
          <w:divBdr>
            <w:top w:val="none" w:sz="0" w:space="0" w:color="auto"/>
            <w:left w:val="none" w:sz="0" w:space="0" w:color="auto"/>
            <w:bottom w:val="none" w:sz="0" w:space="0" w:color="auto"/>
            <w:right w:val="none" w:sz="0" w:space="0" w:color="auto"/>
          </w:divBdr>
        </w:div>
        <w:div w:id="472403483">
          <w:marLeft w:val="0"/>
          <w:marRight w:val="0"/>
          <w:marTop w:val="40"/>
          <w:marBottom w:val="40"/>
          <w:divBdr>
            <w:top w:val="none" w:sz="0" w:space="0" w:color="auto"/>
            <w:left w:val="none" w:sz="0" w:space="0" w:color="auto"/>
            <w:bottom w:val="none" w:sz="0" w:space="0" w:color="auto"/>
            <w:right w:val="none" w:sz="0" w:space="0" w:color="auto"/>
          </w:divBdr>
        </w:div>
        <w:div w:id="473135090">
          <w:marLeft w:val="0"/>
          <w:marRight w:val="0"/>
          <w:marTop w:val="40"/>
          <w:marBottom w:val="40"/>
          <w:divBdr>
            <w:top w:val="none" w:sz="0" w:space="0" w:color="auto"/>
            <w:left w:val="none" w:sz="0" w:space="0" w:color="auto"/>
            <w:bottom w:val="none" w:sz="0" w:space="0" w:color="auto"/>
            <w:right w:val="none" w:sz="0" w:space="0" w:color="auto"/>
          </w:divBdr>
        </w:div>
        <w:div w:id="480004648">
          <w:marLeft w:val="720"/>
          <w:marRight w:val="0"/>
          <w:marTop w:val="0"/>
          <w:marBottom w:val="96"/>
          <w:divBdr>
            <w:top w:val="none" w:sz="0" w:space="0" w:color="auto"/>
            <w:left w:val="none" w:sz="0" w:space="0" w:color="auto"/>
            <w:bottom w:val="none" w:sz="0" w:space="0" w:color="auto"/>
            <w:right w:val="none" w:sz="0" w:space="0" w:color="auto"/>
          </w:divBdr>
        </w:div>
        <w:div w:id="483741049">
          <w:marLeft w:val="0"/>
          <w:marRight w:val="0"/>
          <w:marTop w:val="40"/>
          <w:marBottom w:val="40"/>
          <w:divBdr>
            <w:top w:val="none" w:sz="0" w:space="0" w:color="auto"/>
            <w:left w:val="none" w:sz="0" w:space="0" w:color="auto"/>
            <w:bottom w:val="none" w:sz="0" w:space="0" w:color="auto"/>
            <w:right w:val="none" w:sz="0" w:space="0" w:color="auto"/>
          </w:divBdr>
        </w:div>
        <w:div w:id="485053106">
          <w:marLeft w:val="0"/>
          <w:marRight w:val="0"/>
          <w:marTop w:val="40"/>
          <w:marBottom w:val="40"/>
          <w:divBdr>
            <w:top w:val="none" w:sz="0" w:space="0" w:color="auto"/>
            <w:left w:val="none" w:sz="0" w:space="0" w:color="auto"/>
            <w:bottom w:val="none" w:sz="0" w:space="0" w:color="auto"/>
            <w:right w:val="none" w:sz="0" w:space="0" w:color="auto"/>
          </w:divBdr>
        </w:div>
        <w:div w:id="485435224">
          <w:marLeft w:val="0"/>
          <w:marRight w:val="0"/>
          <w:marTop w:val="0"/>
          <w:marBottom w:val="101"/>
          <w:divBdr>
            <w:top w:val="none" w:sz="0" w:space="0" w:color="auto"/>
            <w:left w:val="none" w:sz="0" w:space="0" w:color="auto"/>
            <w:bottom w:val="none" w:sz="0" w:space="0" w:color="auto"/>
            <w:right w:val="none" w:sz="0" w:space="0" w:color="auto"/>
          </w:divBdr>
        </w:div>
        <w:div w:id="485979746">
          <w:marLeft w:val="0"/>
          <w:marRight w:val="0"/>
          <w:marTop w:val="40"/>
          <w:marBottom w:val="40"/>
          <w:divBdr>
            <w:top w:val="none" w:sz="0" w:space="0" w:color="auto"/>
            <w:left w:val="none" w:sz="0" w:space="0" w:color="auto"/>
            <w:bottom w:val="none" w:sz="0" w:space="0" w:color="auto"/>
            <w:right w:val="none" w:sz="0" w:space="0" w:color="auto"/>
          </w:divBdr>
        </w:div>
        <w:div w:id="488060216">
          <w:marLeft w:val="720"/>
          <w:marRight w:val="0"/>
          <w:marTop w:val="0"/>
          <w:marBottom w:val="101"/>
          <w:divBdr>
            <w:top w:val="none" w:sz="0" w:space="0" w:color="auto"/>
            <w:left w:val="none" w:sz="0" w:space="0" w:color="auto"/>
            <w:bottom w:val="none" w:sz="0" w:space="0" w:color="auto"/>
            <w:right w:val="none" w:sz="0" w:space="0" w:color="auto"/>
          </w:divBdr>
        </w:div>
        <w:div w:id="497771868">
          <w:marLeft w:val="0"/>
          <w:marRight w:val="0"/>
          <w:marTop w:val="0"/>
          <w:marBottom w:val="94"/>
          <w:divBdr>
            <w:top w:val="none" w:sz="0" w:space="0" w:color="auto"/>
            <w:left w:val="none" w:sz="0" w:space="0" w:color="auto"/>
            <w:bottom w:val="none" w:sz="0" w:space="0" w:color="auto"/>
            <w:right w:val="none" w:sz="0" w:space="0" w:color="auto"/>
          </w:divBdr>
        </w:div>
        <w:div w:id="499271261">
          <w:marLeft w:val="0"/>
          <w:marRight w:val="0"/>
          <w:marTop w:val="40"/>
          <w:marBottom w:val="40"/>
          <w:divBdr>
            <w:top w:val="none" w:sz="0" w:space="0" w:color="auto"/>
            <w:left w:val="none" w:sz="0" w:space="0" w:color="auto"/>
            <w:bottom w:val="none" w:sz="0" w:space="0" w:color="auto"/>
            <w:right w:val="none" w:sz="0" w:space="0" w:color="auto"/>
          </w:divBdr>
        </w:div>
        <w:div w:id="501705744">
          <w:marLeft w:val="0"/>
          <w:marRight w:val="0"/>
          <w:marTop w:val="0"/>
          <w:marBottom w:val="101"/>
          <w:divBdr>
            <w:top w:val="none" w:sz="0" w:space="0" w:color="auto"/>
            <w:left w:val="none" w:sz="0" w:space="0" w:color="auto"/>
            <w:bottom w:val="none" w:sz="0" w:space="0" w:color="auto"/>
            <w:right w:val="none" w:sz="0" w:space="0" w:color="auto"/>
          </w:divBdr>
        </w:div>
        <w:div w:id="508451844">
          <w:marLeft w:val="0"/>
          <w:marRight w:val="0"/>
          <w:marTop w:val="0"/>
          <w:marBottom w:val="101"/>
          <w:divBdr>
            <w:top w:val="none" w:sz="0" w:space="0" w:color="auto"/>
            <w:left w:val="none" w:sz="0" w:space="0" w:color="auto"/>
            <w:bottom w:val="none" w:sz="0" w:space="0" w:color="auto"/>
            <w:right w:val="none" w:sz="0" w:space="0" w:color="auto"/>
          </w:divBdr>
        </w:div>
        <w:div w:id="510681678">
          <w:marLeft w:val="0"/>
          <w:marRight w:val="0"/>
          <w:marTop w:val="0"/>
          <w:marBottom w:val="84"/>
          <w:divBdr>
            <w:top w:val="none" w:sz="0" w:space="0" w:color="auto"/>
            <w:left w:val="none" w:sz="0" w:space="0" w:color="auto"/>
            <w:bottom w:val="none" w:sz="0" w:space="0" w:color="auto"/>
            <w:right w:val="none" w:sz="0" w:space="0" w:color="auto"/>
          </w:divBdr>
        </w:div>
        <w:div w:id="513497172">
          <w:marLeft w:val="0"/>
          <w:marRight w:val="0"/>
          <w:marTop w:val="40"/>
          <w:marBottom w:val="40"/>
          <w:divBdr>
            <w:top w:val="none" w:sz="0" w:space="0" w:color="auto"/>
            <w:left w:val="none" w:sz="0" w:space="0" w:color="auto"/>
            <w:bottom w:val="none" w:sz="0" w:space="0" w:color="auto"/>
            <w:right w:val="none" w:sz="0" w:space="0" w:color="auto"/>
          </w:divBdr>
        </w:div>
        <w:div w:id="515314397">
          <w:marLeft w:val="1584"/>
          <w:marRight w:val="0"/>
          <w:marTop w:val="0"/>
          <w:marBottom w:val="101"/>
          <w:divBdr>
            <w:top w:val="none" w:sz="0" w:space="0" w:color="auto"/>
            <w:left w:val="none" w:sz="0" w:space="0" w:color="auto"/>
            <w:bottom w:val="none" w:sz="0" w:space="0" w:color="auto"/>
            <w:right w:val="none" w:sz="0" w:space="0" w:color="auto"/>
          </w:divBdr>
        </w:div>
        <w:div w:id="519587061">
          <w:marLeft w:val="0"/>
          <w:marRight w:val="0"/>
          <w:marTop w:val="0"/>
          <w:marBottom w:val="101"/>
          <w:divBdr>
            <w:top w:val="none" w:sz="0" w:space="0" w:color="auto"/>
            <w:left w:val="none" w:sz="0" w:space="0" w:color="auto"/>
            <w:bottom w:val="none" w:sz="0" w:space="0" w:color="auto"/>
            <w:right w:val="none" w:sz="0" w:space="0" w:color="auto"/>
          </w:divBdr>
        </w:div>
        <w:div w:id="523861060">
          <w:marLeft w:val="0"/>
          <w:marRight w:val="0"/>
          <w:marTop w:val="0"/>
          <w:marBottom w:val="101"/>
          <w:divBdr>
            <w:top w:val="none" w:sz="0" w:space="0" w:color="auto"/>
            <w:left w:val="none" w:sz="0" w:space="0" w:color="auto"/>
            <w:bottom w:val="none" w:sz="0" w:space="0" w:color="auto"/>
            <w:right w:val="none" w:sz="0" w:space="0" w:color="auto"/>
          </w:divBdr>
        </w:div>
        <w:div w:id="527567413">
          <w:marLeft w:val="720"/>
          <w:marRight w:val="0"/>
          <w:marTop w:val="0"/>
          <w:marBottom w:val="101"/>
          <w:divBdr>
            <w:top w:val="none" w:sz="0" w:space="0" w:color="auto"/>
            <w:left w:val="none" w:sz="0" w:space="0" w:color="auto"/>
            <w:bottom w:val="none" w:sz="0" w:space="0" w:color="auto"/>
            <w:right w:val="none" w:sz="0" w:space="0" w:color="auto"/>
          </w:divBdr>
        </w:div>
        <w:div w:id="533233014">
          <w:marLeft w:val="720"/>
          <w:marRight w:val="0"/>
          <w:marTop w:val="0"/>
          <w:marBottom w:val="101"/>
          <w:divBdr>
            <w:top w:val="none" w:sz="0" w:space="0" w:color="auto"/>
            <w:left w:val="none" w:sz="0" w:space="0" w:color="auto"/>
            <w:bottom w:val="none" w:sz="0" w:space="0" w:color="auto"/>
            <w:right w:val="none" w:sz="0" w:space="0" w:color="auto"/>
          </w:divBdr>
        </w:div>
        <w:div w:id="537401945">
          <w:marLeft w:val="0"/>
          <w:marRight w:val="0"/>
          <w:marTop w:val="40"/>
          <w:marBottom w:val="40"/>
          <w:divBdr>
            <w:top w:val="none" w:sz="0" w:space="0" w:color="auto"/>
            <w:left w:val="none" w:sz="0" w:space="0" w:color="auto"/>
            <w:bottom w:val="none" w:sz="0" w:space="0" w:color="auto"/>
            <w:right w:val="none" w:sz="0" w:space="0" w:color="auto"/>
          </w:divBdr>
        </w:div>
        <w:div w:id="538129017">
          <w:marLeft w:val="720"/>
          <w:marRight w:val="0"/>
          <w:marTop w:val="40"/>
          <w:marBottom w:val="40"/>
          <w:divBdr>
            <w:top w:val="none" w:sz="0" w:space="0" w:color="auto"/>
            <w:left w:val="none" w:sz="0" w:space="0" w:color="auto"/>
            <w:bottom w:val="none" w:sz="0" w:space="0" w:color="auto"/>
            <w:right w:val="none" w:sz="0" w:space="0" w:color="auto"/>
          </w:divBdr>
        </w:div>
        <w:div w:id="540749422">
          <w:marLeft w:val="0"/>
          <w:marRight w:val="0"/>
          <w:marTop w:val="40"/>
          <w:marBottom w:val="40"/>
          <w:divBdr>
            <w:top w:val="none" w:sz="0" w:space="0" w:color="auto"/>
            <w:left w:val="none" w:sz="0" w:space="0" w:color="auto"/>
            <w:bottom w:val="none" w:sz="0" w:space="0" w:color="auto"/>
            <w:right w:val="none" w:sz="0" w:space="0" w:color="auto"/>
          </w:divBdr>
        </w:div>
        <w:div w:id="556356385">
          <w:marLeft w:val="0"/>
          <w:marRight w:val="0"/>
          <w:marTop w:val="0"/>
          <w:marBottom w:val="101"/>
          <w:divBdr>
            <w:top w:val="none" w:sz="0" w:space="0" w:color="auto"/>
            <w:left w:val="none" w:sz="0" w:space="0" w:color="auto"/>
            <w:bottom w:val="none" w:sz="0" w:space="0" w:color="auto"/>
            <w:right w:val="none" w:sz="0" w:space="0" w:color="auto"/>
          </w:divBdr>
        </w:div>
        <w:div w:id="556429135">
          <w:marLeft w:val="0"/>
          <w:marRight w:val="0"/>
          <w:marTop w:val="0"/>
          <w:marBottom w:val="101"/>
          <w:divBdr>
            <w:top w:val="none" w:sz="0" w:space="0" w:color="auto"/>
            <w:left w:val="none" w:sz="0" w:space="0" w:color="auto"/>
            <w:bottom w:val="none" w:sz="0" w:space="0" w:color="auto"/>
            <w:right w:val="none" w:sz="0" w:space="0" w:color="auto"/>
          </w:divBdr>
        </w:div>
        <w:div w:id="563638840">
          <w:marLeft w:val="0"/>
          <w:marRight w:val="0"/>
          <w:marTop w:val="40"/>
          <w:marBottom w:val="40"/>
          <w:divBdr>
            <w:top w:val="none" w:sz="0" w:space="0" w:color="auto"/>
            <w:left w:val="none" w:sz="0" w:space="0" w:color="auto"/>
            <w:bottom w:val="none" w:sz="0" w:space="0" w:color="auto"/>
            <w:right w:val="none" w:sz="0" w:space="0" w:color="auto"/>
          </w:divBdr>
        </w:div>
        <w:div w:id="564684312">
          <w:marLeft w:val="0"/>
          <w:marRight w:val="0"/>
          <w:marTop w:val="40"/>
          <w:marBottom w:val="40"/>
          <w:divBdr>
            <w:top w:val="none" w:sz="0" w:space="0" w:color="auto"/>
            <w:left w:val="none" w:sz="0" w:space="0" w:color="auto"/>
            <w:bottom w:val="none" w:sz="0" w:space="0" w:color="auto"/>
            <w:right w:val="none" w:sz="0" w:space="0" w:color="auto"/>
          </w:divBdr>
        </w:div>
        <w:div w:id="568072920">
          <w:marLeft w:val="720"/>
          <w:marRight w:val="0"/>
          <w:marTop w:val="0"/>
          <w:marBottom w:val="101"/>
          <w:divBdr>
            <w:top w:val="none" w:sz="0" w:space="0" w:color="auto"/>
            <w:left w:val="none" w:sz="0" w:space="0" w:color="auto"/>
            <w:bottom w:val="none" w:sz="0" w:space="0" w:color="auto"/>
            <w:right w:val="none" w:sz="0" w:space="0" w:color="auto"/>
          </w:divBdr>
        </w:div>
        <w:div w:id="573855107">
          <w:marLeft w:val="0"/>
          <w:marRight w:val="0"/>
          <w:marTop w:val="0"/>
          <w:marBottom w:val="96"/>
          <w:divBdr>
            <w:top w:val="none" w:sz="0" w:space="0" w:color="auto"/>
            <w:left w:val="none" w:sz="0" w:space="0" w:color="auto"/>
            <w:bottom w:val="none" w:sz="0" w:space="0" w:color="auto"/>
            <w:right w:val="none" w:sz="0" w:space="0" w:color="auto"/>
          </w:divBdr>
        </w:div>
        <w:div w:id="583492881">
          <w:marLeft w:val="0"/>
          <w:marRight w:val="0"/>
          <w:marTop w:val="0"/>
          <w:marBottom w:val="101"/>
          <w:divBdr>
            <w:top w:val="none" w:sz="0" w:space="0" w:color="auto"/>
            <w:left w:val="none" w:sz="0" w:space="0" w:color="auto"/>
            <w:bottom w:val="none" w:sz="0" w:space="0" w:color="auto"/>
            <w:right w:val="none" w:sz="0" w:space="0" w:color="auto"/>
          </w:divBdr>
        </w:div>
        <w:div w:id="585842395">
          <w:marLeft w:val="0"/>
          <w:marRight w:val="0"/>
          <w:marTop w:val="40"/>
          <w:marBottom w:val="40"/>
          <w:divBdr>
            <w:top w:val="none" w:sz="0" w:space="0" w:color="auto"/>
            <w:left w:val="none" w:sz="0" w:space="0" w:color="auto"/>
            <w:bottom w:val="none" w:sz="0" w:space="0" w:color="auto"/>
            <w:right w:val="none" w:sz="0" w:space="0" w:color="auto"/>
          </w:divBdr>
        </w:div>
        <w:div w:id="591743033">
          <w:marLeft w:val="0"/>
          <w:marRight w:val="0"/>
          <w:marTop w:val="0"/>
          <w:marBottom w:val="96"/>
          <w:divBdr>
            <w:top w:val="none" w:sz="0" w:space="0" w:color="auto"/>
            <w:left w:val="none" w:sz="0" w:space="0" w:color="auto"/>
            <w:bottom w:val="none" w:sz="0" w:space="0" w:color="auto"/>
            <w:right w:val="none" w:sz="0" w:space="0" w:color="auto"/>
          </w:divBdr>
        </w:div>
        <w:div w:id="595209375">
          <w:marLeft w:val="0"/>
          <w:marRight w:val="0"/>
          <w:marTop w:val="0"/>
          <w:marBottom w:val="101"/>
          <w:divBdr>
            <w:top w:val="none" w:sz="0" w:space="0" w:color="auto"/>
            <w:left w:val="none" w:sz="0" w:space="0" w:color="auto"/>
            <w:bottom w:val="none" w:sz="0" w:space="0" w:color="auto"/>
            <w:right w:val="none" w:sz="0" w:space="0" w:color="auto"/>
          </w:divBdr>
        </w:div>
        <w:div w:id="596209775">
          <w:marLeft w:val="0"/>
          <w:marRight w:val="0"/>
          <w:marTop w:val="0"/>
          <w:marBottom w:val="101"/>
          <w:divBdr>
            <w:top w:val="none" w:sz="0" w:space="0" w:color="auto"/>
            <w:left w:val="none" w:sz="0" w:space="0" w:color="auto"/>
            <w:bottom w:val="none" w:sz="0" w:space="0" w:color="auto"/>
            <w:right w:val="none" w:sz="0" w:space="0" w:color="auto"/>
          </w:divBdr>
        </w:div>
        <w:div w:id="596643721">
          <w:marLeft w:val="0"/>
          <w:marRight w:val="0"/>
          <w:marTop w:val="40"/>
          <w:marBottom w:val="40"/>
          <w:divBdr>
            <w:top w:val="none" w:sz="0" w:space="0" w:color="auto"/>
            <w:left w:val="none" w:sz="0" w:space="0" w:color="auto"/>
            <w:bottom w:val="none" w:sz="0" w:space="0" w:color="auto"/>
            <w:right w:val="none" w:sz="0" w:space="0" w:color="auto"/>
          </w:divBdr>
        </w:div>
        <w:div w:id="607734439">
          <w:marLeft w:val="0"/>
          <w:marRight w:val="0"/>
          <w:marTop w:val="0"/>
          <w:marBottom w:val="96"/>
          <w:divBdr>
            <w:top w:val="none" w:sz="0" w:space="0" w:color="auto"/>
            <w:left w:val="none" w:sz="0" w:space="0" w:color="auto"/>
            <w:bottom w:val="none" w:sz="0" w:space="0" w:color="auto"/>
            <w:right w:val="none" w:sz="0" w:space="0" w:color="auto"/>
          </w:divBdr>
        </w:div>
        <w:div w:id="611520939">
          <w:marLeft w:val="720"/>
          <w:marRight w:val="0"/>
          <w:marTop w:val="40"/>
          <w:marBottom w:val="40"/>
          <w:divBdr>
            <w:top w:val="none" w:sz="0" w:space="0" w:color="auto"/>
            <w:left w:val="none" w:sz="0" w:space="0" w:color="auto"/>
            <w:bottom w:val="none" w:sz="0" w:space="0" w:color="auto"/>
            <w:right w:val="none" w:sz="0" w:space="0" w:color="auto"/>
          </w:divBdr>
        </w:div>
        <w:div w:id="618418455">
          <w:marLeft w:val="0"/>
          <w:marRight w:val="0"/>
          <w:marTop w:val="0"/>
          <w:marBottom w:val="101"/>
          <w:divBdr>
            <w:top w:val="none" w:sz="0" w:space="0" w:color="auto"/>
            <w:left w:val="none" w:sz="0" w:space="0" w:color="auto"/>
            <w:bottom w:val="none" w:sz="0" w:space="0" w:color="auto"/>
            <w:right w:val="none" w:sz="0" w:space="0" w:color="auto"/>
          </w:divBdr>
        </w:div>
        <w:div w:id="619605812">
          <w:marLeft w:val="0"/>
          <w:marRight w:val="0"/>
          <w:marTop w:val="40"/>
          <w:marBottom w:val="40"/>
          <w:divBdr>
            <w:top w:val="none" w:sz="0" w:space="0" w:color="auto"/>
            <w:left w:val="none" w:sz="0" w:space="0" w:color="auto"/>
            <w:bottom w:val="none" w:sz="0" w:space="0" w:color="auto"/>
            <w:right w:val="none" w:sz="0" w:space="0" w:color="auto"/>
          </w:divBdr>
        </w:div>
        <w:div w:id="620301387">
          <w:marLeft w:val="0"/>
          <w:marRight w:val="0"/>
          <w:marTop w:val="0"/>
          <w:marBottom w:val="101"/>
          <w:divBdr>
            <w:top w:val="none" w:sz="0" w:space="0" w:color="auto"/>
            <w:left w:val="none" w:sz="0" w:space="0" w:color="auto"/>
            <w:bottom w:val="none" w:sz="0" w:space="0" w:color="auto"/>
            <w:right w:val="none" w:sz="0" w:space="0" w:color="auto"/>
          </w:divBdr>
        </w:div>
        <w:div w:id="621115631">
          <w:marLeft w:val="0"/>
          <w:marRight w:val="0"/>
          <w:marTop w:val="0"/>
          <w:marBottom w:val="101"/>
          <w:divBdr>
            <w:top w:val="none" w:sz="0" w:space="0" w:color="auto"/>
            <w:left w:val="none" w:sz="0" w:space="0" w:color="auto"/>
            <w:bottom w:val="none" w:sz="0" w:space="0" w:color="auto"/>
            <w:right w:val="none" w:sz="0" w:space="0" w:color="auto"/>
          </w:divBdr>
        </w:div>
        <w:div w:id="624584029">
          <w:marLeft w:val="2304"/>
          <w:marRight w:val="0"/>
          <w:marTop w:val="0"/>
          <w:marBottom w:val="101"/>
          <w:divBdr>
            <w:top w:val="none" w:sz="0" w:space="0" w:color="auto"/>
            <w:left w:val="none" w:sz="0" w:space="0" w:color="auto"/>
            <w:bottom w:val="none" w:sz="0" w:space="0" w:color="auto"/>
            <w:right w:val="none" w:sz="0" w:space="0" w:color="auto"/>
          </w:divBdr>
        </w:div>
        <w:div w:id="624893013">
          <w:marLeft w:val="1152"/>
          <w:marRight w:val="0"/>
          <w:marTop w:val="0"/>
          <w:marBottom w:val="84"/>
          <w:divBdr>
            <w:top w:val="none" w:sz="0" w:space="0" w:color="auto"/>
            <w:left w:val="none" w:sz="0" w:space="0" w:color="auto"/>
            <w:bottom w:val="none" w:sz="0" w:space="0" w:color="auto"/>
            <w:right w:val="none" w:sz="0" w:space="0" w:color="auto"/>
          </w:divBdr>
        </w:div>
        <w:div w:id="626274632">
          <w:marLeft w:val="0"/>
          <w:marRight w:val="0"/>
          <w:marTop w:val="40"/>
          <w:marBottom w:val="40"/>
          <w:divBdr>
            <w:top w:val="none" w:sz="0" w:space="0" w:color="auto"/>
            <w:left w:val="none" w:sz="0" w:space="0" w:color="auto"/>
            <w:bottom w:val="none" w:sz="0" w:space="0" w:color="auto"/>
            <w:right w:val="none" w:sz="0" w:space="0" w:color="auto"/>
          </w:divBdr>
        </w:div>
        <w:div w:id="631207042">
          <w:marLeft w:val="0"/>
          <w:marRight w:val="0"/>
          <w:marTop w:val="40"/>
          <w:marBottom w:val="40"/>
          <w:divBdr>
            <w:top w:val="none" w:sz="0" w:space="0" w:color="auto"/>
            <w:left w:val="none" w:sz="0" w:space="0" w:color="auto"/>
            <w:bottom w:val="none" w:sz="0" w:space="0" w:color="auto"/>
            <w:right w:val="none" w:sz="0" w:space="0" w:color="auto"/>
          </w:divBdr>
        </w:div>
        <w:div w:id="635835965">
          <w:marLeft w:val="720"/>
          <w:marRight w:val="0"/>
          <w:marTop w:val="0"/>
          <w:marBottom w:val="84"/>
          <w:divBdr>
            <w:top w:val="none" w:sz="0" w:space="0" w:color="auto"/>
            <w:left w:val="none" w:sz="0" w:space="0" w:color="auto"/>
            <w:bottom w:val="none" w:sz="0" w:space="0" w:color="auto"/>
            <w:right w:val="none" w:sz="0" w:space="0" w:color="auto"/>
          </w:divBdr>
        </w:div>
        <w:div w:id="640618817">
          <w:marLeft w:val="1440"/>
          <w:marRight w:val="0"/>
          <w:marTop w:val="0"/>
          <w:marBottom w:val="101"/>
          <w:divBdr>
            <w:top w:val="none" w:sz="0" w:space="0" w:color="auto"/>
            <w:left w:val="none" w:sz="0" w:space="0" w:color="auto"/>
            <w:bottom w:val="none" w:sz="0" w:space="0" w:color="auto"/>
            <w:right w:val="none" w:sz="0" w:space="0" w:color="auto"/>
          </w:divBdr>
        </w:div>
        <w:div w:id="646209657">
          <w:marLeft w:val="0"/>
          <w:marRight w:val="0"/>
          <w:marTop w:val="0"/>
          <w:marBottom w:val="96"/>
          <w:divBdr>
            <w:top w:val="none" w:sz="0" w:space="0" w:color="auto"/>
            <w:left w:val="none" w:sz="0" w:space="0" w:color="auto"/>
            <w:bottom w:val="none" w:sz="0" w:space="0" w:color="auto"/>
            <w:right w:val="none" w:sz="0" w:space="0" w:color="auto"/>
          </w:divBdr>
        </w:div>
        <w:div w:id="653678300">
          <w:marLeft w:val="0"/>
          <w:marRight w:val="0"/>
          <w:marTop w:val="0"/>
          <w:marBottom w:val="84"/>
          <w:divBdr>
            <w:top w:val="none" w:sz="0" w:space="0" w:color="auto"/>
            <w:left w:val="none" w:sz="0" w:space="0" w:color="auto"/>
            <w:bottom w:val="none" w:sz="0" w:space="0" w:color="auto"/>
            <w:right w:val="none" w:sz="0" w:space="0" w:color="auto"/>
          </w:divBdr>
        </w:div>
        <w:div w:id="663437784">
          <w:marLeft w:val="0"/>
          <w:marRight w:val="0"/>
          <w:marTop w:val="40"/>
          <w:marBottom w:val="40"/>
          <w:divBdr>
            <w:top w:val="none" w:sz="0" w:space="0" w:color="auto"/>
            <w:left w:val="none" w:sz="0" w:space="0" w:color="auto"/>
            <w:bottom w:val="none" w:sz="0" w:space="0" w:color="auto"/>
            <w:right w:val="none" w:sz="0" w:space="0" w:color="auto"/>
          </w:divBdr>
        </w:div>
        <w:div w:id="663780055">
          <w:marLeft w:val="0"/>
          <w:marRight w:val="0"/>
          <w:marTop w:val="0"/>
          <w:marBottom w:val="101"/>
          <w:divBdr>
            <w:top w:val="none" w:sz="0" w:space="0" w:color="auto"/>
            <w:left w:val="none" w:sz="0" w:space="0" w:color="auto"/>
            <w:bottom w:val="none" w:sz="0" w:space="0" w:color="auto"/>
            <w:right w:val="none" w:sz="0" w:space="0" w:color="auto"/>
          </w:divBdr>
        </w:div>
        <w:div w:id="664943568">
          <w:marLeft w:val="0"/>
          <w:marRight w:val="0"/>
          <w:marTop w:val="0"/>
          <w:marBottom w:val="101"/>
          <w:divBdr>
            <w:top w:val="none" w:sz="0" w:space="0" w:color="auto"/>
            <w:left w:val="none" w:sz="0" w:space="0" w:color="auto"/>
            <w:bottom w:val="none" w:sz="0" w:space="0" w:color="auto"/>
            <w:right w:val="none" w:sz="0" w:space="0" w:color="auto"/>
          </w:divBdr>
        </w:div>
        <w:div w:id="665518523">
          <w:marLeft w:val="0"/>
          <w:marRight w:val="0"/>
          <w:marTop w:val="40"/>
          <w:marBottom w:val="40"/>
          <w:divBdr>
            <w:top w:val="none" w:sz="0" w:space="0" w:color="auto"/>
            <w:left w:val="none" w:sz="0" w:space="0" w:color="auto"/>
            <w:bottom w:val="none" w:sz="0" w:space="0" w:color="auto"/>
            <w:right w:val="none" w:sz="0" w:space="0" w:color="auto"/>
          </w:divBdr>
        </w:div>
        <w:div w:id="668018432">
          <w:marLeft w:val="0"/>
          <w:marRight w:val="0"/>
          <w:marTop w:val="0"/>
          <w:marBottom w:val="101"/>
          <w:divBdr>
            <w:top w:val="none" w:sz="0" w:space="0" w:color="auto"/>
            <w:left w:val="none" w:sz="0" w:space="0" w:color="auto"/>
            <w:bottom w:val="none" w:sz="0" w:space="0" w:color="auto"/>
            <w:right w:val="none" w:sz="0" w:space="0" w:color="auto"/>
          </w:divBdr>
        </w:div>
        <w:div w:id="668558164">
          <w:marLeft w:val="1584"/>
          <w:marRight w:val="0"/>
          <w:marTop w:val="0"/>
          <w:marBottom w:val="101"/>
          <w:divBdr>
            <w:top w:val="none" w:sz="0" w:space="0" w:color="auto"/>
            <w:left w:val="none" w:sz="0" w:space="0" w:color="auto"/>
            <w:bottom w:val="none" w:sz="0" w:space="0" w:color="auto"/>
            <w:right w:val="none" w:sz="0" w:space="0" w:color="auto"/>
          </w:divBdr>
        </w:div>
        <w:div w:id="669482474">
          <w:marLeft w:val="0"/>
          <w:marRight w:val="0"/>
          <w:marTop w:val="0"/>
          <w:marBottom w:val="96"/>
          <w:divBdr>
            <w:top w:val="none" w:sz="0" w:space="0" w:color="auto"/>
            <w:left w:val="none" w:sz="0" w:space="0" w:color="auto"/>
            <w:bottom w:val="none" w:sz="0" w:space="0" w:color="auto"/>
            <w:right w:val="none" w:sz="0" w:space="0" w:color="auto"/>
          </w:divBdr>
        </w:div>
        <w:div w:id="672609222">
          <w:marLeft w:val="1440"/>
          <w:marRight w:val="0"/>
          <w:marTop w:val="0"/>
          <w:marBottom w:val="101"/>
          <w:divBdr>
            <w:top w:val="none" w:sz="0" w:space="0" w:color="auto"/>
            <w:left w:val="none" w:sz="0" w:space="0" w:color="auto"/>
            <w:bottom w:val="none" w:sz="0" w:space="0" w:color="auto"/>
            <w:right w:val="none" w:sz="0" w:space="0" w:color="auto"/>
          </w:divBdr>
        </w:div>
        <w:div w:id="672951069">
          <w:marLeft w:val="0"/>
          <w:marRight w:val="0"/>
          <w:marTop w:val="0"/>
          <w:marBottom w:val="96"/>
          <w:divBdr>
            <w:top w:val="none" w:sz="0" w:space="0" w:color="auto"/>
            <w:left w:val="none" w:sz="0" w:space="0" w:color="auto"/>
            <w:bottom w:val="none" w:sz="0" w:space="0" w:color="auto"/>
            <w:right w:val="none" w:sz="0" w:space="0" w:color="auto"/>
          </w:divBdr>
        </w:div>
        <w:div w:id="675575607">
          <w:marLeft w:val="0"/>
          <w:marRight w:val="0"/>
          <w:marTop w:val="40"/>
          <w:marBottom w:val="40"/>
          <w:divBdr>
            <w:top w:val="none" w:sz="0" w:space="0" w:color="auto"/>
            <w:left w:val="none" w:sz="0" w:space="0" w:color="auto"/>
            <w:bottom w:val="none" w:sz="0" w:space="0" w:color="auto"/>
            <w:right w:val="none" w:sz="0" w:space="0" w:color="auto"/>
          </w:divBdr>
        </w:div>
        <w:div w:id="681862045">
          <w:marLeft w:val="0"/>
          <w:marRight w:val="0"/>
          <w:marTop w:val="0"/>
          <w:marBottom w:val="101"/>
          <w:divBdr>
            <w:top w:val="none" w:sz="0" w:space="0" w:color="auto"/>
            <w:left w:val="none" w:sz="0" w:space="0" w:color="auto"/>
            <w:bottom w:val="none" w:sz="0" w:space="0" w:color="auto"/>
            <w:right w:val="none" w:sz="0" w:space="0" w:color="auto"/>
          </w:divBdr>
        </w:div>
        <w:div w:id="687676523">
          <w:marLeft w:val="720"/>
          <w:marRight w:val="0"/>
          <w:marTop w:val="0"/>
          <w:marBottom w:val="101"/>
          <w:divBdr>
            <w:top w:val="none" w:sz="0" w:space="0" w:color="auto"/>
            <w:left w:val="none" w:sz="0" w:space="0" w:color="auto"/>
            <w:bottom w:val="none" w:sz="0" w:space="0" w:color="auto"/>
            <w:right w:val="none" w:sz="0" w:space="0" w:color="auto"/>
          </w:divBdr>
        </w:div>
        <w:div w:id="690298622">
          <w:marLeft w:val="0"/>
          <w:marRight w:val="0"/>
          <w:marTop w:val="0"/>
          <w:marBottom w:val="101"/>
          <w:divBdr>
            <w:top w:val="none" w:sz="0" w:space="0" w:color="auto"/>
            <w:left w:val="none" w:sz="0" w:space="0" w:color="auto"/>
            <w:bottom w:val="none" w:sz="0" w:space="0" w:color="auto"/>
            <w:right w:val="none" w:sz="0" w:space="0" w:color="auto"/>
          </w:divBdr>
        </w:div>
        <w:div w:id="690449559">
          <w:marLeft w:val="0"/>
          <w:marRight w:val="0"/>
          <w:marTop w:val="40"/>
          <w:marBottom w:val="40"/>
          <w:divBdr>
            <w:top w:val="none" w:sz="0" w:space="0" w:color="auto"/>
            <w:left w:val="none" w:sz="0" w:space="0" w:color="auto"/>
            <w:bottom w:val="none" w:sz="0" w:space="0" w:color="auto"/>
            <w:right w:val="none" w:sz="0" w:space="0" w:color="auto"/>
          </w:divBdr>
        </w:div>
        <w:div w:id="692388949">
          <w:marLeft w:val="0"/>
          <w:marRight w:val="0"/>
          <w:marTop w:val="0"/>
          <w:marBottom w:val="101"/>
          <w:divBdr>
            <w:top w:val="none" w:sz="0" w:space="0" w:color="auto"/>
            <w:left w:val="none" w:sz="0" w:space="0" w:color="auto"/>
            <w:bottom w:val="none" w:sz="0" w:space="0" w:color="auto"/>
            <w:right w:val="none" w:sz="0" w:space="0" w:color="auto"/>
          </w:divBdr>
        </w:div>
        <w:div w:id="693189285">
          <w:marLeft w:val="0"/>
          <w:marRight w:val="0"/>
          <w:marTop w:val="40"/>
          <w:marBottom w:val="40"/>
          <w:divBdr>
            <w:top w:val="none" w:sz="0" w:space="0" w:color="auto"/>
            <w:left w:val="none" w:sz="0" w:space="0" w:color="auto"/>
            <w:bottom w:val="none" w:sz="0" w:space="0" w:color="auto"/>
            <w:right w:val="none" w:sz="0" w:space="0" w:color="auto"/>
          </w:divBdr>
        </w:div>
        <w:div w:id="695352098">
          <w:marLeft w:val="0"/>
          <w:marRight w:val="0"/>
          <w:marTop w:val="40"/>
          <w:marBottom w:val="40"/>
          <w:divBdr>
            <w:top w:val="none" w:sz="0" w:space="0" w:color="auto"/>
            <w:left w:val="none" w:sz="0" w:space="0" w:color="auto"/>
            <w:bottom w:val="none" w:sz="0" w:space="0" w:color="auto"/>
            <w:right w:val="none" w:sz="0" w:space="0" w:color="auto"/>
          </w:divBdr>
        </w:div>
        <w:div w:id="699859603">
          <w:marLeft w:val="0"/>
          <w:marRight w:val="0"/>
          <w:marTop w:val="0"/>
          <w:marBottom w:val="101"/>
          <w:divBdr>
            <w:top w:val="none" w:sz="0" w:space="0" w:color="auto"/>
            <w:left w:val="none" w:sz="0" w:space="0" w:color="auto"/>
            <w:bottom w:val="none" w:sz="0" w:space="0" w:color="auto"/>
            <w:right w:val="none" w:sz="0" w:space="0" w:color="auto"/>
          </w:divBdr>
        </w:div>
        <w:div w:id="705106895">
          <w:marLeft w:val="0"/>
          <w:marRight w:val="0"/>
          <w:marTop w:val="40"/>
          <w:marBottom w:val="40"/>
          <w:divBdr>
            <w:top w:val="none" w:sz="0" w:space="0" w:color="auto"/>
            <w:left w:val="none" w:sz="0" w:space="0" w:color="auto"/>
            <w:bottom w:val="none" w:sz="0" w:space="0" w:color="auto"/>
            <w:right w:val="none" w:sz="0" w:space="0" w:color="auto"/>
          </w:divBdr>
        </w:div>
        <w:div w:id="705788015">
          <w:marLeft w:val="0"/>
          <w:marRight w:val="0"/>
          <w:marTop w:val="40"/>
          <w:marBottom w:val="40"/>
          <w:divBdr>
            <w:top w:val="none" w:sz="0" w:space="0" w:color="auto"/>
            <w:left w:val="none" w:sz="0" w:space="0" w:color="auto"/>
            <w:bottom w:val="none" w:sz="0" w:space="0" w:color="auto"/>
            <w:right w:val="none" w:sz="0" w:space="0" w:color="auto"/>
          </w:divBdr>
        </w:div>
        <w:div w:id="706682411">
          <w:marLeft w:val="720"/>
          <w:marRight w:val="0"/>
          <w:marTop w:val="0"/>
          <w:marBottom w:val="101"/>
          <w:divBdr>
            <w:top w:val="none" w:sz="0" w:space="0" w:color="auto"/>
            <w:left w:val="none" w:sz="0" w:space="0" w:color="auto"/>
            <w:bottom w:val="none" w:sz="0" w:space="0" w:color="auto"/>
            <w:right w:val="none" w:sz="0" w:space="0" w:color="auto"/>
          </w:divBdr>
        </w:div>
        <w:div w:id="708919186">
          <w:marLeft w:val="0"/>
          <w:marRight w:val="0"/>
          <w:marTop w:val="40"/>
          <w:marBottom w:val="40"/>
          <w:divBdr>
            <w:top w:val="none" w:sz="0" w:space="0" w:color="auto"/>
            <w:left w:val="none" w:sz="0" w:space="0" w:color="auto"/>
            <w:bottom w:val="none" w:sz="0" w:space="0" w:color="auto"/>
            <w:right w:val="none" w:sz="0" w:space="0" w:color="auto"/>
          </w:divBdr>
        </w:div>
        <w:div w:id="712772856">
          <w:marLeft w:val="720"/>
          <w:marRight w:val="0"/>
          <w:marTop w:val="0"/>
          <w:marBottom w:val="101"/>
          <w:divBdr>
            <w:top w:val="none" w:sz="0" w:space="0" w:color="auto"/>
            <w:left w:val="none" w:sz="0" w:space="0" w:color="auto"/>
            <w:bottom w:val="none" w:sz="0" w:space="0" w:color="auto"/>
            <w:right w:val="none" w:sz="0" w:space="0" w:color="auto"/>
          </w:divBdr>
        </w:div>
        <w:div w:id="714936045">
          <w:marLeft w:val="720"/>
          <w:marRight w:val="0"/>
          <w:marTop w:val="0"/>
          <w:marBottom w:val="101"/>
          <w:divBdr>
            <w:top w:val="none" w:sz="0" w:space="0" w:color="auto"/>
            <w:left w:val="none" w:sz="0" w:space="0" w:color="auto"/>
            <w:bottom w:val="none" w:sz="0" w:space="0" w:color="auto"/>
            <w:right w:val="none" w:sz="0" w:space="0" w:color="auto"/>
          </w:divBdr>
        </w:div>
        <w:div w:id="716860976">
          <w:marLeft w:val="0"/>
          <w:marRight w:val="0"/>
          <w:marTop w:val="0"/>
          <w:marBottom w:val="101"/>
          <w:divBdr>
            <w:top w:val="none" w:sz="0" w:space="0" w:color="auto"/>
            <w:left w:val="none" w:sz="0" w:space="0" w:color="auto"/>
            <w:bottom w:val="none" w:sz="0" w:space="0" w:color="auto"/>
            <w:right w:val="none" w:sz="0" w:space="0" w:color="auto"/>
          </w:divBdr>
        </w:div>
        <w:div w:id="725301579">
          <w:marLeft w:val="0"/>
          <w:marRight w:val="0"/>
          <w:marTop w:val="40"/>
          <w:marBottom w:val="40"/>
          <w:divBdr>
            <w:top w:val="none" w:sz="0" w:space="0" w:color="auto"/>
            <w:left w:val="none" w:sz="0" w:space="0" w:color="auto"/>
            <w:bottom w:val="none" w:sz="0" w:space="0" w:color="auto"/>
            <w:right w:val="none" w:sz="0" w:space="0" w:color="auto"/>
          </w:divBdr>
        </w:div>
        <w:div w:id="732234660">
          <w:marLeft w:val="1152"/>
          <w:marRight w:val="0"/>
          <w:marTop w:val="0"/>
          <w:marBottom w:val="101"/>
          <w:divBdr>
            <w:top w:val="none" w:sz="0" w:space="0" w:color="auto"/>
            <w:left w:val="none" w:sz="0" w:space="0" w:color="auto"/>
            <w:bottom w:val="none" w:sz="0" w:space="0" w:color="auto"/>
            <w:right w:val="none" w:sz="0" w:space="0" w:color="auto"/>
          </w:divBdr>
        </w:div>
        <w:div w:id="733896460">
          <w:marLeft w:val="0"/>
          <w:marRight w:val="0"/>
          <w:marTop w:val="40"/>
          <w:marBottom w:val="40"/>
          <w:divBdr>
            <w:top w:val="none" w:sz="0" w:space="0" w:color="auto"/>
            <w:left w:val="none" w:sz="0" w:space="0" w:color="auto"/>
            <w:bottom w:val="none" w:sz="0" w:space="0" w:color="auto"/>
            <w:right w:val="none" w:sz="0" w:space="0" w:color="auto"/>
          </w:divBdr>
        </w:div>
        <w:div w:id="745880723">
          <w:marLeft w:val="0"/>
          <w:marRight w:val="0"/>
          <w:marTop w:val="0"/>
          <w:marBottom w:val="96"/>
          <w:divBdr>
            <w:top w:val="none" w:sz="0" w:space="0" w:color="auto"/>
            <w:left w:val="none" w:sz="0" w:space="0" w:color="auto"/>
            <w:bottom w:val="none" w:sz="0" w:space="0" w:color="auto"/>
            <w:right w:val="none" w:sz="0" w:space="0" w:color="auto"/>
          </w:divBdr>
        </w:div>
        <w:div w:id="747458563">
          <w:marLeft w:val="720"/>
          <w:marRight w:val="0"/>
          <w:marTop w:val="0"/>
          <w:marBottom w:val="101"/>
          <w:divBdr>
            <w:top w:val="none" w:sz="0" w:space="0" w:color="auto"/>
            <w:left w:val="none" w:sz="0" w:space="0" w:color="auto"/>
            <w:bottom w:val="none" w:sz="0" w:space="0" w:color="auto"/>
            <w:right w:val="none" w:sz="0" w:space="0" w:color="auto"/>
          </w:divBdr>
        </w:div>
        <w:div w:id="748693057">
          <w:marLeft w:val="0"/>
          <w:marRight w:val="0"/>
          <w:marTop w:val="0"/>
          <w:marBottom w:val="96"/>
          <w:divBdr>
            <w:top w:val="none" w:sz="0" w:space="0" w:color="auto"/>
            <w:left w:val="none" w:sz="0" w:space="0" w:color="auto"/>
            <w:bottom w:val="none" w:sz="0" w:space="0" w:color="auto"/>
            <w:right w:val="none" w:sz="0" w:space="0" w:color="auto"/>
          </w:divBdr>
        </w:div>
        <w:div w:id="753555928">
          <w:marLeft w:val="0"/>
          <w:marRight w:val="0"/>
          <w:marTop w:val="0"/>
          <w:marBottom w:val="101"/>
          <w:divBdr>
            <w:top w:val="none" w:sz="0" w:space="0" w:color="auto"/>
            <w:left w:val="none" w:sz="0" w:space="0" w:color="auto"/>
            <w:bottom w:val="none" w:sz="0" w:space="0" w:color="auto"/>
            <w:right w:val="none" w:sz="0" w:space="0" w:color="auto"/>
          </w:divBdr>
        </w:div>
        <w:div w:id="755327768">
          <w:marLeft w:val="0"/>
          <w:marRight w:val="0"/>
          <w:marTop w:val="40"/>
          <w:marBottom w:val="40"/>
          <w:divBdr>
            <w:top w:val="none" w:sz="0" w:space="0" w:color="auto"/>
            <w:left w:val="none" w:sz="0" w:space="0" w:color="auto"/>
            <w:bottom w:val="none" w:sz="0" w:space="0" w:color="auto"/>
            <w:right w:val="none" w:sz="0" w:space="0" w:color="auto"/>
          </w:divBdr>
        </w:div>
        <w:div w:id="758259643">
          <w:marLeft w:val="0"/>
          <w:marRight w:val="0"/>
          <w:marTop w:val="40"/>
          <w:marBottom w:val="40"/>
          <w:divBdr>
            <w:top w:val="none" w:sz="0" w:space="0" w:color="auto"/>
            <w:left w:val="none" w:sz="0" w:space="0" w:color="auto"/>
            <w:bottom w:val="none" w:sz="0" w:space="0" w:color="auto"/>
            <w:right w:val="none" w:sz="0" w:space="0" w:color="auto"/>
          </w:divBdr>
        </w:div>
        <w:div w:id="758604968">
          <w:marLeft w:val="0"/>
          <w:marRight w:val="0"/>
          <w:marTop w:val="40"/>
          <w:marBottom w:val="40"/>
          <w:divBdr>
            <w:top w:val="none" w:sz="0" w:space="0" w:color="auto"/>
            <w:left w:val="none" w:sz="0" w:space="0" w:color="auto"/>
            <w:bottom w:val="none" w:sz="0" w:space="0" w:color="auto"/>
            <w:right w:val="none" w:sz="0" w:space="0" w:color="auto"/>
          </w:divBdr>
        </w:div>
        <w:div w:id="760182423">
          <w:marLeft w:val="0"/>
          <w:marRight w:val="0"/>
          <w:marTop w:val="0"/>
          <w:marBottom w:val="101"/>
          <w:divBdr>
            <w:top w:val="none" w:sz="0" w:space="0" w:color="auto"/>
            <w:left w:val="none" w:sz="0" w:space="0" w:color="auto"/>
            <w:bottom w:val="none" w:sz="0" w:space="0" w:color="auto"/>
            <w:right w:val="none" w:sz="0" w:space="0" w:color="auto"/>
          </w:divBdr>
        </w:div>
        <w:div w:id="764492918">
          <w:marLeft w:val="0"/>
          <w:marRight w:val="0"/>
          <w:marTop w:val="0"/>
          <w:marBottom w:val="101"/>
          <w:divBdr>
            <w:top w:val="none" w:sz="0" w:space="0" w:color="auto"/>
            <w:left w:val="none" w:sz="0" w:space="0" w:color="auto"/>
            <w:bottom w:val="none" w:sz="0" w:space="0" w:color="auto"/>
            <w:right w:val="none" w:sz="0" w:space="0" w:color="auto"/>
          </w:divBdr>
        </w:div>
        <w:div w:id="770860824">
          <w:marLeft w:val="720"/>
          <w:marRight w:val="0"/>
          <w:marTop w:val="40"/>
          <w:marBottom w:val="40"/>
          <w:divBdr>
            <w:top w:val="none" w:sz="0" w:space="0" w:color="auto"/>
            <w:left w:val="none" w:sz="0" w:space="0" w:color="auto"/>
            <w:bottom w:val="none" w:sz="0" w:space="0" w:color="auto"/>
            <w:right w:val="none" w:sz="0" w:space="0" w:color="auto"/>
          </w:divBdr>
        </w:div>
        <w:div w:id="774978257">
          <w:marLeft w:val="0"/>
          <w:marRight w:val="0"/>
          <w:marTop w:val="0"/>
          <w:marBottom w:val="101"/>
          <w:divBdr>
            <w:top w:val="none" w:sz="0" w:space="0" w:color="auto"/>
            <w:left w:val="none" w:sz="0" w:space="0" w:color="auto"/>
            <w:bottom w:val="none" w:sz="0" w:space="0" w:color="auto"/>
            <w:right w:val="none" w:sz="0" w:space="0" w:color="auto"/>
          </w:divBdr>
        </w:div>
        <w:div w:id="775102031">
          <w:marLeft w:val="1440"/>
          <w:marRight w:val="0"/>
          <w:marTop w:val="0"/>
          <w:marBottom w:val="96"/>
          <w:divBdr>
            <w:top w:val="none" w:sz="0" w:space="0" w:color="auto"/>
            <w:left w:val="none" w:sz="0" w:space="0" w:color="auto"/>
            <w:bottom w:val="none" w:sz="0" w:space="0" w:color="auto"/>
            <w:right w:val="none" w:sz="0" w:space="0" w:color="auto"/>
          </w:divBdr>
        </w:div>
        <w:div w:id="781847610">
          <w:marLeft w:val="0"/>
          <w:marRight w:val="0"/>
          <w:marTop w:val="0"/>
          <w:marBottom w:val="101"/>
          <w:divBdr>
            <w:top w:val="none" w:sz="0" w:space="0" w:color="auto"/>
            <w:left w:val="none" w:sz="0" w:space="0" w:color="auto"/>
            <w:bottom w:val="none" w:sz="0" w:space="0" w:color="auto"/>
            <w:right w:val="none" w:sz="0" w:space="0" w:color="auto"/>
          </w:divBdr>
        </w:div>
        <w:div w:id="784428654">
          <w:marLeft w:val="0"/>
          <w:marRight w:val="0"/>
          <w:marTop w:val="0"/>
          <w:marBottom w:val="101"/>
          <w:divBdr>
            <w:top w:val="none" w:sz="0" w:space="0" w:color="auto"/>
            <w:left w:val="none" w:sz="0" w:space="0" w:color="auto"/>
            <w:bottom w:val="none" w:sz="0" w:space="0" w:color="auto"/>
            <w:right w:val="none" w:sz="0" w:space="0" w:color="auto"/>
          </w:divBdr>
        </w:div>
        <w:div w:id="789713675">
          <w:marLeft w:val="0"/>
          <w:marRight w:val="0"/>
          <w:marTop w:val="40"/>
          <w:marBottom w:val="40"/>
          <w:divBdr>
            <w:top w:val="none" w:sz="0" w:space="0" w:color="auto"/>
            <w:left w:val="none" w:sz="0" w:space="0" w:color="auto"/>
            <w:bottom w:val="none" w:sz="0" w:space="0" w:color="auto"/>
            <w:right w:val="none" w:sz="0" w:space="0" w:color="auto"/>
          </w:divBdr>
        </w:div>
        <w:div w:id="791747183">
          <w:marLeft w:val="720"/>
          <w:marRight w:val="0"/>
          <w:marTop w:val="0"/>
          <w:marBottom w:val="101"/>
          <w:divBdr>
            <w:top w:val="none" w:sz="0" w:space="0" w:color="auto"/>
            <w:left w:val="none" w:sz="0" w:space="0" w:color="auto"/>
            <w:bottom w:val="none" w:sz="0" w:space="0" w:color="auto"/>
            <w:right w:val="none" w:sz="0" w:space="0" w:color="auto"/>
          </w:divBdr>
        </w:div>
        <w:div w:id="795365952">
          <w:marLeft w:val="0"/>
          <w:marRight w:val="0"/>
          <w:marTop w:val="0"/>
          <w:marBottom w:val="96"/>
          <w:divBdr>
            <w:top w:val="none" w:sz="0" w:space="0" w:color="auto"/>
            <w:left w:val="none" w:sz="0" w:space="0" w:color="auto"/>
            <w:bottom w:val="none" w:sz="0" w:space="0" w:color="auto"/>
            <w:right w:val="none" w:sz="0" w:space="0" w:color="auto"/>
          </w:divBdr>
        </w:div>
        <w:div w:id="798455669">
          <w:marLeft w:val="0"/>
          <w:marRight w:val="0"/>
          <w:marTop w:val="0"/>
          <w:marBottom w:val="101"/>
          <w:divBdr>
            <w:top w:val="none" w:sz="0" w:space="0" w:color="auto"/>
            <w:left w:val="none" w:sz="0" w:space="0" w:color="auto"/>
            <w:bottom w:val="none" w:sz="0" w:space="0" w:color="auto"/>
            <w:right w:val="none" w:sz="0" w:space="0" w:color="auto"/>
          </w:divBdr>
        </w:div>
        <w:div w:id="801383194">
          <w:marLeft w:val="0"/>
          <w:marRight w:val="0"/>
          <w:marTop w:val="0"/>
          <w:marBottom w:val="101"/>
          <w:divBdr>
            <w:top w:val="none" w:sz="0" w:space="0" w:color="auto"/>
            <w:left w:val="none" w:sz="0" w:space="0" w:color="auto"/>
            <w:bottom w:val="none" w:sz="0" w:space="0" w:color="auto"/>
            <w:right w:val="none" w:sz="0" w:space="0" w:color="auto"/>
          </w:divBdr>
        </w:div>
        <w:div w:id="807355117">
          <w:marLeft w:val="0"/>
          <w:marRight w:val="0"/>
          <w:marTop w:val="0"/>
          <w:marBottom w:val="101"/>
          <w:divBdr>
            <w:top w:val="none" w:sz="0" w:space="0" w:color="auto"/>
            <w:left w:val="none" w:sz="0" w:space="0" w:color="auto"/>
            <w:bottom w:val="none" w:sz="0" w:space="0" w:color="auto"/>
            <w:right w:val="none" w:sz="0" w:space="0" w:color="auto"/>
          </w:divBdr>
        </w:div>
        <w:div w:id="813451026">
          <w:marLeft w:val="720"/>
          <w:marRight w:val="0"/>
          <w:marTop w:val="0"/>
          <w:marBottom w:val="94"/>
          <w:divBdr>
            <w:top w:val="none" w:sz="0" w:space="0" w:color="auto"/>
            <w:left w:val="none" w:sz="0" w:space="0" w:color="auto"/>
            <w:bottom w:val="none" w:sz="0" w:space="0" w:color="auto"/>
            <w:right w:val="none" w:sz="0" w:space="0" w:color="auto"/>
          </w:divBdr>
        </w:div>
        <w:div w:id="816995041">
          <w:marLeft w:val="720"/>
          <w:marRight w:val="0"/>
          <w:marTop w:val="0"/>
          <w:marBottom w:val="84"/>
          <w:divBdr>
            <w:top w:val="none" w:sz="0" w:space="0" w:color="auto"/>
            <w:left w:val="none" w:sz="0" w:space="0" w:color="auto"/>
            <w:bottom w:val="none" w:sz="0" w:space="0" w:color="auto"/>
            <w:right w:val="none" w:sz="0" w:space="0" w:color="auto"/>
          </w:divBdr>
        </w:div>
        <w:div w:id="817191272">
          <w:marLeft w:val="0"/>
          <w:marRight w:val="0"/>
          <w:marTop w:val="40"/>
          <w:marBottom w:val="40"/>
          <w:divBdr>
            <w:top w:val="none" w:sz="0" w:space="0" w:color="auto"/>
            <w:left w:val="none" w:sz="0" w:space="0" w:color="auto"/>
            <w:bottom w:val="none" w:sz="0" w:space="0" w:color="auto"/>
            <w:right w:val="none" w:sz="0" w:space="0" w:color="auto"/>
          </w:divBdr>
        </w:div>
        <w:div w:id="817452029">
          <w:marLeft w:val="0"/>
          <w:marRight w:val="0"/>
          <w:marTop w:val="40"/>
          <w:marBottom w:val="40"/>
          <w:divBdr>
            <w:top w:val="none" w:sz="0" w:space="0" w:color="auto"/>
            <w:left w:val="none" w:sz="0" w:space="0" w:color="auto"/>
            <w:bottom w:val="none" w:sz="0" w:space="0" w:color="auto"/>
            <w:right w:val="none" w:sz="0" w:space="0" w:color="auto"/>
          </w:divBdr>
        </w:div>
        <w:div w:id="819542692">
          <w:marLeft w:val="0"/>
          <w:marRight w:val="0"/>
          <w:marTop w:val="0"/>
          <w:marBottom w:val="101"/>
          <w:divBdr>
            <w:top w:val="none" w:sz="0" w:space="0" w:color="auto"/>
            <w:left w:val="none" w:sz="0" w:space="0" w:color="auto"/>
            <w:bottom w:val="none" w:sz="0" w:space="0" w:color="auto"/>
            <w:right w:val="none" w:sz="0" w:space="0" w:color="auto"/>
          </w:divBdr>
        </w:div>
        <w:div w:id="820460602">
          <w:marLeft w:val="0"/>
          <w:marRight w:val="0"/>
          <w:marTop w:val="0"/>
          <w:marBottom w:val="101"/>
          <w:divBdr>
            <w:top w:val="none" w:sz="0" w:space="0" w:color="auto"/>
            <w:left w:val="none" w:sz="0" w:space="0" w:color="auto"/>
            <w:bottom w:val="none" w:sz="0" w:space="0" w:color="auto"/>
            <w:right w:val="none" w:sz="0" w:space="0" w:color="auto"/>
          </w:divBdr>
        </w:div>
        <w:div w:id="824593908">
          <w:marLeft w:val="0"/>
          <w:marRight w:val="0"/>
          <w:marTop w:val="40"/>
          <w:marBottom w:val="40"/>
          <w:divBdr>
            <w:top w:val="none" w:sz="0" w:space="0" w:color="auto"/>
            <w:left w:val="none" w:sz="0" w:space="0" w:color="auto"/>
            <w:bottom w:val="none" w:sz="0" w:space="0" w:color="auto"/>
            <w:right w:val="none" w:sz="0" w:space="0" w:color="auto"/>
          </w:divBdr>
        </w:div>
        <w:div w:id="826630469">
          <w:marLeft w:val="0"/>
          <w:marRight w:val="0"/>
          <w:marTop w:val="40"/>
          <w:marBottom w:val="40"/>
          <w:divBdr>
            <w:top w:val="none" w:sz="0" w:space="0" w:color="auto"/>
            <w:left w:val="none" w:sz="0" w:space="0" w:color="auto"/>
            <w:bottom w:val="none" w:sz="0" w:space="0" w:color="auto"/>
            <w:right w:val="none" w:sz="0" w:space="0" w:color="auto"/>
          </w:divBdr>
        </w:div>
        <w:div w:id="828449823">
          <w:marLeft w:val="720"/>
          <w:marRight w:val="0"/>
          <w:marTop w:val="0"/>
          <w:marBottom w:val="101"/>
          <w:divBdr>
            <w:top w:val="none" w:sz="0" w:space="0" w:color="auto"/>
            <w:left w:val="none" w:sz="0" w:space="0" w:color="auto"/>
            <w:bottom w:val="none" w:sz="0" w:space="0" w:color="auto"/>
            <w:right w:val="none" w:sz="0" w:space="0" w:color="auto"/>
          </w:divBdr>
        </w:div>
        <w:div w:id="830367449">
          <w:marLeft w:val="720"/>
          <w:marRight w:val="0"/>
          <w:marTop w:val="0"/>
          <w:marBottom w:val="96"/>
          <w:divBdr>
            <w:top w:val="none" w:sz="0" w:space="0" w:color="auto"/>
            <w:left w:val="none" w:sz="0" w:space="0" w:color="auto"/>
            <w:bottom w:val="none" w:sz="0" w:space="0" w:color="auto"/>
            <w:right w:val="none" w:sz="0" w:space="0" w:color="auto"/>
          </w:divBdr>
        </w:div>
        <w:div w:id="837035091">
          <w:marLeft w:val="0"/>
          <w:marRight w:val="0"/>
          <w:marTop w:val="40"/>
          <w:marBottom w:val="40"/>
          <w:divBdr>
            <w:top w:val="none" w:sz="0" w:space="0" w:color="auto"/>
            <w:left w:val="none" w:sz="0" w:space="0" w:color="auto"/>
            <w:bottom w:val="none" w:sz="0" w:space="0" w:color="auto"/>
            <w:right w:val="none" w:sz="0" w:space="0" w:color="auto"/>
          </w:divBdr>
        </w:div>
        <w:div w:id="840781493">
          <w:marLeft w:val="0"/>
          <w:marRight w:val="0"/>
          <w:marTop w:val="0"/>
          <w:marBottom w:val="96"/>
          <w:divBdr>
            <w:top w:val="none" w:sz="0" w:space="0" w:color="auto"/>
            <w:left w:val="none" w:sz="0" w:space="0" w:color="auto"/>
            <w:bottom w:val="none" w:sz="0" w:space="0" w:color="auto"/>
            <w:right w:val="none" w:sz="0" w:space="0" w:color="auto"/>
          </w:divBdr>
        </w:div>
        <w:div w:id="841121222">
          <w:marLeft w:val="0"/>
          <w:marRight w:val="0"/>
          <w:marTop w:val="0"/>
          <w:marBottom w:val="101"/>
          <w:divBdr>
            <w:top w:val="none" w:sz="0" w:space="0" w:color="auto"/>
            <w:left w:val="none" w:sz="0" w:space="0" w:color="auto"/>
            <w:bottom w:val="none" w:sz="0" w:space="0" w:color="auto"/>
            <w:right w:val="none" w:sz="0" w:space="0" w:color="auto"/>
          </w:divBdr>
        </w:div>
        <w:div w:id="843738300">
          <w:marLeft w:val="720"/>
          <w:marRight w:val="0"/>
          <w:marTop w:val="0"/>
          <w:marBottom w:val="101"/>
          <w:divBdr>
            <w:top w:val="none" w:sz="0" w:space="0" w:color="auto"/>
            <w:left w:val="none" w:sz="0" w:space="0" w:color="auto"/>
            <w:bottom w:val="none" w:sz="0" w:space="0" w:color="auto"/>
            <w:right w:val="none" w:sz="0" w:space="0" w:color="auto"/>
          </w:divBdr>
        </w:div>
        <w:div w:id="845823772">
          <w:marLeft w:val="0"/>
          <w:marRight w:val="0"/>
          <w:marTop w:val="40"/>
          <w:marBottom w:val="40"/>
          <w:divBdr>
            <w:top w:val="none" w:sz="0" w:space="0" w:color="auto"/>
            <w:left w:val="none" w:sz="0" w:space="0" w:color="auto"/>
            <w:bottom w:val="none" w:sz="0" w:space="0" w:color="auto"/>
            <w:right w:val="none" w:sz="0" w:space="0" w:color="auto"/>
          </w:divBdr>
        </w:div>
        <w:div w:id="849635485">
          <w:marLeft w:val="0"/>
          <w:marRight w:val="0"/>
          <w:marTop w:val="0"/>
          <w:marBottom w:val="101"/>
          <w:divBdr>
            <w:top w:val="none" w:sz="0" w:space="0" w:color="auto"/>
            <w:left w:val="none" w:sz="0" w:space="0" w:color="auto"/>
            <w:bottom w:val="none" w:sz="0" w:space="0" w:color="auto"/>
            <w:right w:val="none" w:sz="0" w:space="0" w:color="auto"/>
          </w:divBdr>
        </w:div>
        <w:div w:id="852914645">
          <w:marLeft w:val="0"/>
          <w:marRight w:val="0"/>
          <w:marTop w:val="0"/>
          <w:marBottom w:val="101"/>
          <w:divBdr>
            <w:top w:val="none" w:sz="0" w:space="0" w:color="auto"/>
            <w:left w:val="none" w:sz="0" w:space="0" w:color="auto"/>
            <w:bottom w:val="none" w:sz="0" w:space="0" w:color="auto"/>
            <w:right w:val="none" w:sz="0" w:space="0" w:color="auto"/>
          </w:divBdr>
        </w:div>
        <w:div w:id="853032979">
          <w:marLeft w:val="720"/>
          <w:marRight w:val="0"/>
          <w:marTop w:val="0"/>
          <w:marBottom w:val="96"/>
          <w:divBdr>
            <w:top w:val="none" w:sz="0" w:space="0" w:color="auto"/>
            <w:left w:val="none" w:sz="0" w:space="0" w:color="auto"/>
            <w:bottom w:val="none" w:sz="0" w:space="0" w:color="auto"/>
            <w:right w:val="none" w:sz="0" w:space="0" w:color="auto"/>
          </w:divBdr>
        </w:div>
        <w:div w:id="855651519">
          <w:marLeft w:val="1008"/>
          <w:marRight w:val="0"/>
          <w:marTop w:val="0"/>
          <w:marBottom w:val="101"/>
          <w:divBdr>
            <w:top w:val="none" w:sz="0" w:space="0" w:color="auto"/>
            <w:left w:val="none" w:sz="0" w:space="0" w:color="auto"/>
            <w:bottom w:val="none" w:sz="0" w:space="0" w:color="auto"/>
            <w:right w:val="none" w:sz="0" w:space="0" w:color="auto"/>
          </w:divBdr>
        </w:div>
        <w:div w:id="856969201">
          <w:marLeft w:val="0"/>
          <w:marRight w:val="0"/>
          <w:marTop w:val="40"/>
          <w:marBottom w:val="40"/>
          <w:divBdr>
            <w:top w:val="none" w:sz="0" w:space="0" w:color="auto"/>
            <w:left w:val="none" w:sz="0" w:space="0" w:color="auto"/>
            <w:bottom w:val="none" w:sz="0" w:space="0" w:color="auto"/>
            <w:right w:val="none" w:sz="0" w:space="0" w:color="auto"/>
          </w:divBdr>
        </w:div>
        <w:div w:id="864370357">
          <w:marLeft w:val="0"/>
          <w:marRight w:val="0"/>
          <w:marTop w:val="0"/>
          <w:marBottom w:val="101"/>
          <w:divBdr>
            <w:top w:val="none" w:sz="0" w:space="0" w:color="auto"/>
            <w:left w:val="none" w:sz="0" w:space="0" w:color="auto"/>
            <w:bottom w:val="none" w:sz="0" w:space="0" w:color="auto"/>
            <w:right w:val="none" w:sz="0" w:space="0" w:color="auto"/>
          </w:divBdr>
        </w:div>
        <w:div w:id="865026319">
          <w:marLeft w:val="720"/>
          <w:marRight w:val="0"/>
          <w:marTop w:val="40"/>
          <w:marBottom w:val="40"/>
          <w:divBdr>
            <w:top w:val="none" w:sz="0" w:space="0" w:color="auto"/>
            <w:left w:val="none" w:sz="0" w:space="0" w:color="auto"/>
            <w:bottom w:val="none" w:sz="0" w:space="0" w:color="auto"/>
            <w:right w:val="none" w:sz="0" w:space="0" w:color="auto"/>
          </w:divBdr>
        </w:div>
        <w:div w:id="866525306">
          <w:marLeft w:val="0"/>
          <w:marRight w:val="0"/>
          <w:marTop w:val="0"/>
          <w:marBottom w:val="101"/>
          <w:divBdr>
            <w:top w:val="none" w:sz="0" w:space="0" w:color="auto"/>
            <w:left w:val="none" w:sz="0" w:space="0" w:color="auto"/>
            <w:bottom w:val="none" w:sz="0" w:space="0" w:color="auto"/>
            <w:right w:val="none" w:sz="0" w:space="0" w:color="auto"/>
          </w:divBdr>
        </w:div>
        <w:div w:id="868951970">
          <w:marLeft w:val="0"/>
          <w:marRight w:val="0"/>
          <w:marTop w:val="0"/>
          <w:marBottom w:val="101"/>
          <w:divBdr>
            <w:top w:val="none" w:sz="0" w:space="0" w:color="auto"/>
            <w:left w:val="none" w:sz="0" w:space="0" w:color="auto"/>
            <w:bottom w:val="none" w:sz="0" w:space="0" w:color="auto"/>
            <w:right w:val="none" w:sz="0" w:space="0" w:color="auto"/>
          </w:divBdr>
        </w:div>
        <w:div w:id="870721880">
          <w:marLeft w:val="0"/>
          <w:marRight w:val="0"/>
          <w:marTop w:val="40"/>
          <w:marBottom w:val="40"/>
          <w:divBdr>
            <w:top w:val="none" w:sz="0" w:space="0" w:color="auto"/>
            <w:left w:val="none" w:sz="0" w:space="0" w:color="auto"/>
            <w:bottom w:val="none" w:sz="0" w:space="0" w:color="auto"/>
            <w:right w:val="none" w:sz="0" w:space="0" w:color="auto"/>
          </w:divBdr>
        </w:div>
        <w:div w:id="880870113">
          <w:marLeft w:val="0"/>
          <w:marRight w:val="0"/>
          <w:marTop w:val="0"/>
          <w:marBottom w:val="101"/>
          <w:divBdr>
            <w:top w:val="none" w:sz="0" w:space="0" w:color="auto"/>
            <w:left w:val="none" w:sz="0" w:space="0" w:color="auto"/>
            <w:bottom w:val="none" w:sz="0" w:space="0" w:color="auto"/>
            <w:right w:val="none" w:sz="0" w:space="0" w:color="auto"/>
          </w:divBdr>
        </w:div>
        <w:div w:id="881408232">
          <w:marLeft w:val="1440"/>
          <w:marRight w:val="0"/>
          <w:marTop w:val="0"/>
          <w:marBottom w:val="96"/>
          <w:divBdr>
            <w:top w:val="none" w:sz="0" w:space="0" w:color="auto"/>
            <w:left w:val="none" w:sz="0" w:space="0" w:color="auto"/>
            <w:bottom w:val="none" w:sz="0" w:space="0" w:color="auto"/>
            <w:right w:val="none" w:sz="0" w:space="0" w:color="auto"/>
          </w:divBdr>
        </w:div>
        <w:div w:id="885990585">
          <w:marLeft w:val="0"/>
          <w:marRight w:val="0"/>
          <w:marTop w:val="40"/>
          <w:marBottom w:val="40"/>
          <w:divBdr>
            <w:top w:val="none" w:sz="0" w:space="0" w:color="auto"/>
            <w:left w:val="none" w:sz="0" w:space="0" w:color="auto"/>
            <w:bottom w:val="none" w:sz="0" w:space="0" w:color="auto"/>
            <w:right w:val="none" w:sz="0" w:space="0" w:color="auto"/>
          </w:divBdr>
        </w:div>
        <w:div w:id="886257871">
          <w:marLeft w:val="0"/>
          <w:marRight w:val="0"/>
          <w:marTop w:val="40"/>
          <w:marBottom w:val="40"/>
          <w:divBdr>
            <w:top w:val="none" w:sz="0" w:space="0" w:color="auto"/>
            <w:left w:val="none" w:sz="0" w:space="0" w:color="auto"/>
            <w:bottom w:val="none" w:sz="0" w:space="0" w:color="auto"/>
            <w:right w:val="none" w:sz="0" w:space="0" w:color="auto"/>
          </w:divBdr>
        </w:div>
        <w:div w:id="891499699">
          <w:marLeft w:val="0"/>
          <w:marRight w:val="0"/>
          <w:marTop w:val="40"/>
          <w:marBottom w:val="40"/>
          <w:divBdr>
            <w:top w:val="none" w:sz="0" w:space="0" w:color="auto"/>
            <w:left w:val="none" w:sz="0" w:space="0" w:color="auto"/>
            <w:bottom w:val="none" w:sz="0" w:space="0" w:color="auto"/>
            <w:right w:val="none" w:sz="0" w:space="0" w:color="auto"/>
          </w:divBdr>
        </w:div>
        <w:div w:id="897060076">
          <w:marLeft w:val="0"/>
          <w:marRight w:val="0"/>
          <w:marTop w:val="40"/>
          <w:marBottom w:val="40"/>
          <w:divBdr>
            <w:top w:val="none" w:sz="0" w:space="0" w:color="auto"/>
            <w:left w:val="none" w:sz="0" w:space="0" w:color="auto"/>
            <w:bottom w:val="none" w:sz="0" w:space="0" w:color="auto"/>
            <w:right w:val="none" w:sz="0" w:space="0" w:color="auto"/>
          </w:divBdr>
        </w:div>
        <w:div w:id="905918733">
          <w:marLeft w:val="0"/>
          <w:marRight w:val="0"/>
          <w:marTop w:val="0"/>
          <w:marBottom w:val="101"/>
          <w:divBdr>
            <w:top w:val="none" w:sz="0" w:space="0" w:color="auto"/>
            <w:left w:val="none" w:sz="0" w:space="0" w:color="auto"/>
            <w:bottom w:val="none" w:sz="0" w:space="0" w:color="auto"/>
            <w:right w:val="none" w:sz="0" w:space="0" w:color="auto"/>
          </w:divBdr>
        </w:div>
        <w:div w:id="908227136">
          <w:marLeft w:val="0"/>
          <w:marRight w:val="0"/>
          <w:marTop w:val="0"/>
          <w:marBottom w:val="101"/>
          <w:divBdr>
            <w:top w:val="none" w:sz="0" w:space="0" w:color="auto"/>
            <w:left w:val="none" w:sz="0" w:space="0" w:color="auto"/>
            <w:bottom w:val="none" w:sz="0" w:space="0" w:color="auto"/>
            <w:right w:val="none" w:sz="0" w:space="0" w:color="auto"/>
          </w:divBdr>
        </w:div>
        <w:div w:id="908230329">
          <w:marLeft w:val="0"/>
          <w:marRight w:val="0"/>
          <w:marTop w:val="0"/>
          <w:marBottom w:val="101"/>
          <w:divBdr>
            <w:top w:val="none" w:sz="0" w:space="0" w:color="auto"/>
            <w:left w:val="none" w:sz="0" w:space="0" w:color="auto"/>
            <w:bottom w:val="none" w:sz="0" w:space="0" w:color="auto"/>
            <w:right w:val="none" w:sz="0" w:space="0" w:color="auto"/>
          </w:divBdr>
        </w:div>
        <w:div w:id="908688571">
          <w:marLeft w:val="0"/>
          <w:marRight w:val="0"/>
          <w:marTop w:val="40"/>
          <w:marBottom w:val="40"/>
          <w:divBdr>
            <w:top w:val="none" w:sz="0" w:space="0" w:color="auto"/>
            <w:left w:val="none" w:sz="0" w:space="0" w:color="auto"/>
            <w:bottom w:val="none" w:sz="0" w:space="0" w:color="auto"/>
            <w:right w:val="none" w:sz="0" w:space="0" w:color="auto"/>
          </w:divBdr>
        </w:div>
        <w:div w:id="909462299">
          <w:marLeft w:val="720"/>
          <w:marRight w:val="0"/>
          <w:marTop w:val="0"/>
          <w:marBottom w:val="96"/>
          <w:divBdr>
            <w:top w:val="none" w:sz="0" w:space="0" w:color="auto"/>
            <w:left w:val="none" w:sz="0" w:space="0" w:color="auto"/>
            <w:bottom w:val="none" w:sz="0" w:space="0" w:color="auto"/>
            <w:right w:val="none" w:sz="0" w:space="0" w:color="auto"/>
          </w:divBdr>
        </w:div>
        <w:div w:id="910192415">
          <w:marLeft w:val="0"/>
          <w:marRight w:val="0"/>
          <w:marTop w:val="0"/>
          <w:marBottom w:val="101"/>
          <w:divBdr>
            <w:top w:val="none" w:sz="0" w:space="0" w:color="auto"/>
            <w:left w:val="none" w:sz="0" w:space="0" w:color="auto"/>
            <w:bottom w:val="none" w:sz="0" w:space="0" w:color="auto"/>
            <w:right w:val="none" w:sz="0" w:space="0" w:color="auto"/>
          </w:divBdr>
        </w:div>
        <w:div w:id="910430037">
          <w:marLeft w:val="720"/>
          <w:marRight w:val="0"/>
          <w:marTop w:val="0"/>
          <w:marBottom w:val="101"/>
          <w:divBdr>
            <w:top w:val="none" w:sz="0" w:space="0" w:color="auto"/>
            <w:left w:val="none" w:sz="0" w:space="0" w:color="auto"/>
            <w:bottom w:val="none" w:sz="0" w:space="0" w:color="auto"/>
            <w:right w:val="none" w:sz="0" w:space="0" w:color="auto"/>
          </w:divBdr>
        </w:div>
        <w:div w:id="922953879">
          <w:marLeft w:val="0"/>
          <w:marRight w:val="0"/>
          <w:marTop w:val="0"/>
          <w:marBottom w:val="101"/>
          <w:divBdr>
            <w:top w:val="none" w:sz="0" w:space="0" w:color="auto"/>
            <w:left w:val="none" w:sz="0" w:space="0" w:color="auto"/>
            <w:bottom w:val="none" w:sz="0" w:space="0" w:color="auto"/>
            <w:right w:val="none" w:sz="0" w:space="0" w:color="auto"/>
          </w:divBdr>
        </w:div>
        <w:div w:id="923610045">
          <w:marLeft w:val="0"/>
          <w:marRight w:val="0"/>
          <w:marTop w:val="40"/>
          <w:marBottom w:val="40"/>
          <w:divBdr>
            <w:top w:val="none" w:sz="0" w:space="0" w:color="auto"/>
            <w:left w:val="none" w:sz="0" w:space="0" w:color="auto"/>
            <w:bottom w:val="none" w:sz="0" w:space="0" w:color="auto"/>
            <w:right w:val="none" w:sz="0" w:space="0" w:color="auto"/>
          </w:divBdr>
        </w:div>
        <w:div w:id="929781032">
          <w:marLeft w:val="0"/>
          <w:marRight w:val="0"/>
          <w:marTop w:val="0"/>
          <w:marBottom w:val="101"/>
          <w:divBdr>
            <w:top w:val="none" w:sz="0" w:space="0" w:color="auto"/>
            <w:left w:val="none" w:sz="0" w:space="0" w:color="auto"/>
            <w:bottom w:val="none" w:sz="0" w:space="0" w:color="auto"/>
            <w:right w:val="none" w:sz="0" w:space="0" w:color="auto"/>
          </w:divBdr>
        </w:div>
        <w:div w:id="935482635">
          <w:marLeft w:val="0"/>
          <w:marRight w:val="0"/>
          <w:marTop w:val="0"/>
          <w:marBottom w:val="101"/>
          <w:divBdr>
            <w:top w:val="none" w:sz="0" w:space="0" w:color="auto"/>
            <w:left w:val="none" w:sz="0" w:space="0" w:color="auto"/>
            <w:bottom w:val="none" w:sz="0" w:space="0" w:color="auto"/>
            <w:right w:val="none" w:sz="0" w:space="0" w:color="auto"/>
          </w:divBdr>
        </w:div>
        <w:div w:id="935527909">
          <w:marLeft w:val="0"/>
          <w:marRight w:val="0"/>
          <w:marTop w:val="40"/>
          <w:marBottom w:val="40"/>
          <w:divBdr>
            <w:top w:val="none" w:sz="0" w:space="0" w:color="auto"/>
            <w:left w:val="none" w:sz="0" w:space="0" w:color="auto"/>
            <w:bottom w:val="none" w:sz="0" w:space="0" w:color="auto"/>
            <w:right w:val="none" w:sz="0" w:space="0" w:color="auto"/>
          </w:divBdr>
        </w:div>
        <w:div w:id="936401882">
          <w:marLeft w:val="720"/>
          <w:marRight w:val="0"/>
          <w:marTop w:val="0"/>
          <w:marBottom w:val="101"/>
          <w:divBdr>
            <w:top w:val="none" w:sz="0" w:space="0" w:color="auto"/>
            <w:left w:val="none" w:sz="0" w:space="0" w:color="auto"/>
            <w:bottom w:val="none" w:sz="0" w:space="0" w:color="auto"/>
            <w:right w:val="none" w:sz="0" w:space="0" w:color="auto"/>
          </w:divBdr>
        </w:div>
        <w:div w:id="942806463">
          <w:marLeft w:val="0"/>
          <w:marRight w:val="0"/>
          <w:marTop w:val="40"/>
          <w:marBottom w:val="40"/>
          <w:divBdr>
            <w:top w:val="none" w:sz="0" w:space="0" w:color="auto"/>
            <w:left w:val="none" w:sz="0" w:space="0" w:color="auto"/>
            <w:bottom w:val="none" w:sz="0" w:space="0" w:color="auto"/>
            <w:right w:val="none" w:sz="0" w:space="0" w:color="auto"/>
          </w:divBdr>
        </w:div>
        <w:div w:id="943658682">
          <w:marLeft w:val="0"/>
          <w:marRight w:val="0"/>
          <w:marTop w:val="40"/>
          <w:marBottom w:val="40"/>
          <w:divBdr>
            <w:top w:val="none" w:sz="0" w:space="0" w:color="auto"/>
            <w:left w:val="none" w:sz="0" w:space="0" w:color="auto"/>
            <w:bottom w:val="none" w:sz="0" w:space="0" w:color="auto"/>
            <w:right w:val="none" w:sz="0" w:space="0" w:color="auto"/>
          </w:divBdr>
        </w:div>
        <w:div w:id="950403959">
          <w:marLeft w:val="720"/>
          <w:marRight w:val="0"/>
          <w:marTop w:val="40"/>
          <w:marBottom w:val="40"/>
          <w:divBdr>
            <w:top w:val="none" w:sz="0" w:space="0" w:color="auto"/>
            <w:left w:val="none" w:sz="0" w:space="0" w:color="auto"/>
            <w:bottom w:val="none" w:sz="0" w:space="0" w:color="auto"/>
            <w:right w:val="none" w:sz="0" w:space="0" w:color="auto"/>
          </w:divBdr>
        </w:div>
        <w:div w:id="952596610">
          <w:marLeft w:val="720"/>
          <w:marRight w:val="0"/>
          <w:marTop w:val="0"/>
          <w:marBottom w:val="101"/>
          <w:divBdr>
            <w:top w:val="none" w:sz="0" w:space="0" w:color="auto"/>
            <w:left w:val="none" w:sz="0" w:space="0" w:color="auto"/>
            <w:bottom w:val="none" w:sz="0" w:space="0" w:color="auto"/>
            <w:right w:val="none" w:sz="0" w:space="0" w:color="auto"/>
          </w:divBdr>
        </w:div>
        <w:div w:id="958881112">
          <w:marLeft w:val="1440"/>
          <w:marRight w:val="0"/>
          <w:marTop w:val="0"/>
          <w:marBottom w:val="101"/>
          <w:divBdr>
            <w:top w:val="none" w:sz="0" w:space="0" w:color="auto"/>
            <w:left w:val="none" w:sz="0" w:space="0" w:color="auto"/>
            <w:bottom w:val="none" w:sz="0" w:space="0" w:color="auto"/>
            <w:right w:val="none" w:sz="0" w:space="0" w:color="auto"/>
          </w:divBdr>
        </w:div>
        <w:div w:id="964241558">
          <w:marLeft w:val="0"/>
          <w:marRight w:val="0"/>
          <w:marTop w:val="40"/>
          <w:marBottom w:val="40"/>
          <w:divBdr>
            <w:top w:val="none" w:sz="0" w:space="0" w:color="auto"/>
            <w:left w:val="none" w:sz="0" w:space="0" w:color="auto"/>
            <w:bottom w:val="none" w:sz="0" w:space="0" w:color="auto"/>
            <w:right w:val="none" w:sz="0" w:space="0" w:color="auto"/>
          </w:divBdr>
        </w:div>
        <w:div w:id="967707295">
          <w:marLeft w:val="0"/>
          <w:marRight w:val="0"/>
          <w:marTop w:val="40"/>
          <w:marBottom w:val="40"/>
          <w:divBdr>
            <w:top w:val="none" w:sz="0" w:space="0" w:color="auto"/>
            <w:left w:val="none" w:sz="0" w:space="0" w:color="auto"/>
            <w:bottom w:val="none" w:sz="0" w:space="0" w:color="auto"/>
            <w:right w:val="none" w:sz="0" w:space="0" w:color="auto"/>
          </w:divBdr>
        </w:div>
        <w:div w:id="972100344">
          <w:marLeft w:val="1440"/>
          <w:marRight w:val="0"/>
          <w:marTop w:val="0"/>
          <w:marBottom w:val="101"/>
          <w:divBdr>
            <w:top w:val="none" w:sz="0" w:space="0" w:color="auto"/>
            <w:left w:val="none" w:sz="0" w:space="0" w:color="auto"/>
            <w:bottom w:val="none" w:sz="0" w:space="0" w:color="auto"/>
            <w:right w:val="none" w:sz="0" w:space="0" w:color="auto"/>
          </w:divBdr>
        </w:div>
        <w:div w:id="973488249">
          <w:marLeft w:val="0"/>
          <w:marRight w:val="0"/>
          <w:marTop w:val="40"/>
          <w:marBottom w:val="40"/>
          <w:divBdr>
            <w:top w:val="none" w:sz="0" w:space="0" w:color="auto"/>
            <w:left w:val="none" w:sz="0" w:space="0" w:color="auto"/>
            <w:bottom w:val="none" w:sz="0" w:space="0" w:color="auto"/>
            <w:right w:val="none" w:sz="0" w:space="0" w:color="auto"/>
          </w:divBdr>
        </w:div>
        <w:div w:id="973556725">
          <w:marLeft w:val="0"/>
          <w:marRight w:val="0"/>
          <w:marTop w:val="0"/>
          <w:marBottom w:val="96"/>
          <w:divBdr>
            <w:top w:val="none" w:sz="0" w:space="0" w:color="auto"/>
            <w:left w:val="none" w:sz="0" w:space="0" w:color="auto"/>
            <w:bottom w:val="none" w:sz="0" w:space="0" w:color="auto"/>
            <w:right w:val="none" w:sz="0" w:space="0" w:color="auto"/>
          </w:divBdr>
        </w:div>
        <w:div w:id="973679838">
          <w:marLeft w:val="1152"/>
          <w:marRight w:val="0"/>
          <w:marTop w:val="0"/>
          <w:marBottom w:val="101"/>
          <w:divBdr>
            <w:top w:val="none" w:sz="0" w:space="0" w:color="auto"/>
            <w:left w:val="none" w:sz="0" w:space="0" w:color="auto"/>
            <w:bottom w:val="none" w:sz="0" w:space="0" w:color="auto"/>
            <w:right w:val="none" w:sz="0" w:space="0" w:color="auto"/>
          </w:divBdr>
        </w:div>
        <w:div w:id="974218787">
          <w:marLeft w:val="0"/>
          <w:marRight w:val="0"/>
          <w:marTop w:val="0"/>
          <w:marBottom w:val="101"/>
          <w:divBdr>
            <w:top w:val="none" w:sz="0" w:space="0" w:color="auto"/>
            <w:left w:val="none" w:sz="0" w:space="0" w:color="auto"/>
            <w:bottom w:val="none" w:sz="0" w:space="0" w:color="auto"/>
            <w:right w:val="none" w:sz="0" w:space="0" w:color="auto"/>
          </w:divBdr>
        </w:div>
        <w:div w:id="979845813">
          <w:marLeft w:val="0"/>
          <w:marRight w:val="0"/>
          <w:marTop w:val="0"/>
          <w:marBottom w:val="96"/>
          <w:divBdr>
            <w:top w:val="none" w:sz="0" w:space="0" w:color="auto"/>
            <w:left w:val="none" w:sz="0" w:space="0" w:color="auto"/>
            <w:bottom w:val="none" w:sz="0" w:space="0" w:color="auto"/>
            <w:right w:val="none" w:sz="0" w:space="0" w:color="auto"/>
          </w:divBdr>
        </w:div>
        <w:div w:id="981301977">
          <w:marLeft w:val="0"/>
          <w:marRight w:val="0"/>
          <w:marTop w:val="40"/>
          <w:marBottom w:val="40"/>
          <w:divBdr>
            <w:top w:val="none" w:sz="0" w:space="0" w:color="auto"/>
            <w:left w:val="none" w:sz="0" w:space="0" w:color="auto"/>
            <w:bottom w:val="none" w:sz="0" w:space="0" w:color="auto"/>
            <w:right w:val="none" w:sz="0" w:space="0" w:color="auto"/>
          </w:divBdr>
        </w:div>
        <w:div w:id="984773279">
          <w:marLeft w:val="0"/>
          <w:marRight w:val="0"/>
          <w:marTop w:val="0"/>
          <w:marBottom w:val="101"/>
          <w:divBdr>
            <w:top w:val="none" w:sz="0" w:space="0" w:color="auto"/>
            <w:left w:val="none" w:sz="0" w:space="0" w:color="auto"/>
            <w:bottom w:val="none" w:sz="0" w:space="0" w:color="auto"/>
            <w:right w:val="none" w:sz="0" w:space="0" w:color="auto"/>
          </w:divBdr>
        </w:div>
        <w:div w:id="991521719">
          <w:marLeft w:val="0"/>
          <w:marRight w:val="0"/>
          <w:marTop w:val="40"/>
          <w:marBottom w:val="40"/>
          <w:divBdr>
            <w:top w:val="none" w:sz="0" w:space="0" w:color="auto"/>
            <w:left w:val="none" w:sz="0" w:space="0" w:color="auto"/>
            <w:bottom w:val="none" w:sz="0" w:space="0" w:color="auto"/>
            <w:right w:val="none" w:sz="0" w:space="0" w:color="auto"/>
          </w:divBdr>
        </w:div>
        <w:div w:id="992297521">
          <w:marLeft w:val="0"/>
          <w:marRight w:val="0"/>
          <w:marTop w:val="40"/>
          <w:marBottom w:val="40"/>
          <w:divBdr>
            <w:top w:val="none" w:sz="0" w:space="0" w:color="auto"/>
            <w:left w:val="none" w:sz="0" w:space="0" w:color="auto"/>
            <w:bottom w:val="none" w:sz="0" w:space="0" w:color="auto"/>
            <w:right w:val="none" w:sz="0" w:space="0" w:color="auto"/>
          </w:divBdr>
        </w:div>
        <w:div w:id="994259491">
          <w:marLeft w:val="0"/>
          <w:marRight w:val="0"/>
          <w:marTop w:val="40"/>
          <w:marBottom w:val="40"/>
          <w:divBdr>
            <w:top w:val="none" w:sz="0" w:space="0" w:color="auto"/>
            <w:left w:val="none" w:sz="0" w:space="0" w:color="auto"/>
            <w:bottom w:val="none" w:sz="0" w:space="0" w:color="auto"/>
            <w:right w:val="none" w:sz="0" w:space="0" w:color="auto"/>
          </w:divBdr>
        </w:div>
        <w:div w:id="999574599">
          <w:marLeft w:val="720"/>
          <w:marRight w:val="0"/>
          <w:marTop w:val="0"/>
          <w:marBottom w:val="101"/>
          <w:divBdr>
            <w:top w:val="none" w:sz="0" w:space="0" w:color="auto"/>
            <w:left w:val="none" w:sz="0" w:space="0" w:color="auto"/>
            <w:bottom w:val="none" w:sz="0" w:space="0" w:color="auto"/>
            <w:right w:val="none" w:sz="0" w:space="0" w:color="auto"/>
          </w:divBdr>
        </w:div>
        <w:div w:id="1000617942">
          <w:marLeft w:val="0"/>
          <w:marRight w:val="0"/>
          <w:marTop w:val="0"/>
          <w:marBottom w:val="101"/>
          <w:divBdr>
            <w:top w:val="none" w:sz="0" w:space="0" w:color="auto"/>
            <w:left w:val="none" w:sz="0" w:space="0" w:color="auto"/>
            <w:bottom w:val="none" w:sz="0" w:space="0" w:color="auto"/>
            <w:right w:val="none" w:sz="0" w:space="0" w:color="auto"/>
          </w:divBdr>
        </w:div>
        <w:div w:id="1002779454">
          <w:marLeft w:val="0"/>
          <w:marRight w:val="0"/>
          <w:marTop w:val="0"/>
          <w:marBottom w:val="101"/>
          <w:divBdr>
            <w:top w:val="none" w:sz="0" w:space="0" w:color="auto"/>
            <w:left w:val="none" w:sz="0" w:space="0" w:color="auto"/>
            <w:bottom w:val="none" w:sz="0" w:space="0" w:color="auto"/>
            <w:right w:val="none" w:sz="0" w:space="0" w:color="auto"/>
          </w:divBdr>
        </w:div>
        <w:div w:id="1004011672">
          <w:marLeft w:val="720"/>
          <w:marRight w:val="0"/>
          <w:marTop w:val="40"/>
          <w:marBottom w:val="40"/>
          <w:divBdr>
            <w:top w:val="none" w:sz="0" w:space="0" w:color="auto"/>
            <w:left w:val="none" w:sz="0" w:space="0" w:color="auto"/>
            <w:bottom w:val="none" w:sz="0" w:space="0" w:color="auto"/>
            <w:right w:val="none" w:sz="0" w:space="0" w:color="auto"/>
          </w:divBdr>
        </w:div>
        <w:div w:id="1005284597">
          <w:marLeft w:val="720"/>
          <w:marRight w:val="0"/>
          <w:marTop w:val="40"/>
          <w:marBottom w:val="40"/>
          <w:divBdr>
            <w:top w:val="none" w:sz="0" w:space="0" w:color="auto"/>
            <w:left w:val="none" w:sz="0" w:space="0" w:color="auto"/>
            <w:bottom w:val="none" w:sz="0" w:space="0" w:color="auto"/>
            <w:right w:val="none" w:sz="0" w:space="0" w:color="auto"/>
          </w:divBdr>
        </w:div>
        <w:div w:id="1006521379">
          <w:marLeft w:val="0"/>
          <w:marRight w:val="0"/>
          <w:marTop w:val="0"/>
          <w:marBottom w:val="101"/>
          <w:divBdr>
            <w:top w:val="none" w:sz="0" w:space="0" w:color="auto"/>
            <w:left w:val="none" w:sz="0" w:space="0" w:color="auto"/>
            <w:bottom w:val="none" w:sz="0" w:space="0" w:color="auto"/>
            <w:right w:val="none" w:sz="0" w:space="0" w:color="auto"/>
          </w:divBdr>
        </w:div>
        <w:div w:id="1024479024">
          <w:marLeft w:val="0"/>
          <w:marRight w:val="0"/>
          <w:marTop w:val="40"/>
          <w:marBottom w:val="40"/>
          <w:divBdr>
            <w:top w:val="none" w:sz="0" w:space="0" w:color="auto"/>
            <w:left w:val="none" w:sz="0" w:space="0" w:color="auto"/>
            <w:bottom w:val="none" w:sz="0" w:space="0" w:color="auto"/>
            <w:right w:val="none" w:sz="0" w:space="0" w:color="auto"/>
          </w:divBdr>
        </w:div>
        <w:div w:id="1024597763">
          <w:marLeft w:val="720"/>
          <w:marRight w:val="0"/>
          <w:marTop w:val="0"/>
          <w:marBottom w:val="101"/>
          <w:divBdr>
            <w:top w:val="none" w:sz="0" w:space="0" w:color="auto"/>
            <w:left w:val="none" w:sz="0" w:space="0" w:color="auto"/>
            <w:bottom w:val="none" w:sz="0" w:space="0" w:color="auto"/>
            <w:right w:val="none" w:sz="0" w:space="0" w:color="auto"/>
          </w:divBdr>
        </w:div>
        <w:div w:id="1024673099">
          <w:marLeft w:val="1008"/>
          <w:marRight w:val="0"/>
          <w:marTop w:val="0"/>
          <w:marBottom w:val="101"/>
          <w:divBdr>
            <w:top w:val="none" w:sz="0" w:space="0" w:color="auto"/>
            <w:left w:val="none" w:sz="0" w:space="0" w:color="auto"/>
            <w:bottom w:val="none" w:sz="0" w:space="0" w:color="auto"/>
            <w:right w:val="none" w:sz="0" w:space="0" w:color="auto"/>
          </w:divBdr>
        </w:div>
        <w:div w:id="1024865048">
          <w:marLeft w:val="0"/>
          <w:marRight w:val="0"/>
          <w:marTop w:val="0"/>
          <w:marBottom w:val="101"/>
          <w:divBdr>
            <w:top w:val="none" w:sz="0" w:space="0" w:color="auto"/>
            <w:left w:val="none" w:sz="0" w:space="0" w:color="auto"/>
            <w:bottom w:val="none" w:sz="0" w:space="0" w:color="auto"/>
            <w:right w:val="none" w:sz="0" w:space="0" w:color="auto"/>
          </w:divBdr>
        </w:div>
        <w:div w:id="1027177356">
          <w:marLeft w:val="0"/>
          <w:marRight w:val="0"/>
          <w:marTop w:val="0"/>
          <w:marBottom w:val="101"/>
          <w:divBdr>
            <w:top w:val="none" w:sz="0" w:space="0" w:color="auto"/>
            <w:left w:val="none" w:sz="0" w:space="0" w:color="auto"/>
            <w:bottom w:val="none" w:sz="0" w:space="0" w:color="auto"/>
            <w:right w:val="none" w:sz="0" w:space="0" w:color="auto"/>
          </w:divBdr>
        </w:div>
        <w:div w:id="1029448012">
          <w:marLeft w:val="0"/>
          <w:marRight w:val="0"/>
          <w:marTop w:val="0"/>
          <w:marBottom w:val="84"/>
          <w:divBdr>
            <w:top w:val="none" w:sz="0" w:space="0" w:color="auto"/>
            <w:left w:val="none" w:sz="0" w:space="0" w:color="auto"/>
            <w:bottom w:val="none" w:sz="0" w:space="0" w:color="auto"/>
            <w:right w:val="none" w:sz="0" w:space="0" w:color="auto"/>
          </w:divBdr>
        </w:div>
        <w:div w:id="1036347550">
          <w:marLeft w:val="0"/>
          <w:marRight w:val="0"/>
          <w:marTop w:val="40"/>
          <w:marBottom w:val="40"/>
          <w:divBdr>
            <w:top w:val="none" w:sz="0" w:space="0" w:color="auto"/>
            <w:left w:val="none" w:sz="0" w:space="0" w:color="auto"/>
            <w:bottom w:val="none" w:sz="0" w:space="0" w:color="auto"/>
            <w:right w:val="none" w:sz="0" w:space="0" w:color="auto"/>
          </w:divBdr>
        </w:div>
        <w:div w:id="1040591613">
          <w:marLeft w:val="720"/>
          <w:marRight w:val="0"/>
          <w:marTop w:val="40"/>
          <w:marBottom w:val="40"/>
          <w:divBdr>
            <w:top w:val="none" w:sz="0" w:space="0" w:color="auto"/>
            <w:left w:val="none" w:sz="0" w:space="0" w:color="auto"/>
            <w:bottom w:val="none" w:sz="0" w:space="0" w:color="auto"/>
            <w:right w:val="none" w:sz="0" w:space="0" w:color="auto"/>
          </w:divBdr>
        </w:div>
        <w:div w:id="1043792110">
          <w:marLeft w:val="0"/>
          <w:marRight w:val="0"/>
          <w:marTop w:val="40"/>
          <w:marBottom w:val="40"/>
          <w:divBdr>
            <w:top w:val="none" w:sz="0" w:space="0" w:color="auto"/>
            <w:left w:val="none" w:sz="0" w:space="0" w:color="auto"/>
            <w:bottom w:val="none" w:sz="0" w:space="0" w:color="auto"/>
            <w:right w:val="none" w:sz="0" w:space="0" w:color="auto"/>
          </w:divBdr>
        </w:div>
        <w:div w:id="1045448583">
          <w:marLeft w:val="0"/>
          <w:marRight w:val="0"/>
          <w:marTop w:val="0"/>
          <w:marBottom w:val="101"/>
          <w:divBdr>
            <w:top w:val="none" w:sz="0" w:space="0" w:color="auto"/>
            <w:left w:val="none" w:sz="0" w:space="0" w:color="auto"/>
            <w:bottom w:val="none" w:sz="0" w:space="0" w:color="auto"/>
            <w:right w:val="none" w:sz="0" w:space="0" w:color="auto"/>
          </w:divBdr>
        </w:div>
        <w:div w:id="1054698760">
          <w:marLeft w:val="0"/>
          <w:marRight w:val="0"/>
          <w:marTop w:val="0"/>
          <w:marBottom w:val="101"/>
          <w:divBdr>
            <w:top w:val="none" w:sz="0" w:space="0" w:color="auto"/>
            <w:left w:val="none" w:sz="0" w:space="0" w:color="auto"/>
            <w:bottom w:val="none" w:sz="0" w:space="0" w:color="auto"/>
            <w:right w:val="none" w:sz="0" w:space="0" w:color="auto"/>
          </w:divBdr>
        </w:div>
        <w:div w:id="1055197070">
          <w:marLeft w:val="0"/>
          <w:marRight w:val="0"/>
          <w:marTop w:val="0"/>
          <w:marBottom w:val="101"/>
          <w:divBdr>
            <w:top w:val="none" w:sz="0" w:space="0" w:color="auto"/>
            <w:left w:val="none" w:sz="0" w:space="0" w:color="auto"/>
            <w:bottom w:val="none" w:sz="0" w:space="0" w:color="auto"/>
            <w:right w:val="none" w:sz="0" w:space="0" w:color="auto"/>
          </w:divBdr>
        </w:div>
        <w:div w:id="1061562633">
          <w:marLeft w:val="1584"/>
          <w:marRight w:val="0"/>
          <w:marTop w:val="0"/>
          <w:marBottom w:val="101"/>
          <w:divBdr>
            <w:top w:val="none" w:sz="0" w:space="0" w:color="auto"/>
            <w:left w:val="none" w:sz="0" w:space="0" w:color="auto"/>
            <w:bottom w:val="none" w:sz="0" w:space="0" w:color="auto"/>
            <w:right w:val="none" w:sz="0" w:space="0" w:color="auto"/>
          </w:divBdr>
        </w:div>
        <w:div w:id="1062868076">
          <w:marLeft w:val="0"/>
          <w:marRight w:val="0"/>
          <w:marTop w:val="0"/>
          <w:marBottom w:val="101"/>
          <w:divBdr>
            <w:top w:val="none" w:sz="0" w:space="0" w:color="auto"/>
            <w:left w:val="none" w:sz="0" w:space="0" w:color="auto"/>
            <w:bottom w:val="none" w:sz="0" w:space="0" w:color="auto"/>
            <w:right w:val="none" w:sz="0" w:space="0" w:color="auto"/>
          </w:divBdr>
        </w:div>
        <w:div w:id="1067075146">
          <w:marLeft w:val="0"/>
          <w:marRight w:val="0"/>
          <w:marTop w:val="0"/>
          <w:marBottom w:val="101"/>
          <w:divBdr>
            <w:top w:val="none" w:sz="0" w:space="0" w:color="auto"/>
            <w:left w:val="none" w:sz="0" w:space="0" w:color="auto"/>
            <w:bottom w:val="none" w:sz="0" w:space="0" w:color="auto"/>
            <w:right w:val="none" w:sz="0" w:space="0" w:color="auto"/>
          </w:divBdr>
        </w:div>
        <w:div w:id="1081174294">
          <w:marLeft w:val="720"/>
          <w:marRight w:val="0"/>
          <w:marTop w:val="0"/>
          <w:marBottom w:val="96"/>
          <w:divBdr>
            <w:top w:val="none" w:sz="0" w:space="0" w:color="auto"/>
            <w:left w:val="none" w:sz="0" w:space="0" w:color="auto"/>
            <w:bottom w:val="none" w:sz="0" w:space="0" w:color="auto"/>
            <w:right w:val="none" w:sz="0" w:space="0" w:color="auto"/>
          </w:divBdr>
        </w:div>
        <w:div w:id="1081872052">
          <w:marLeft w:val="1584"/>
          <w:marRight w:val="0"/>
          <w:marTop w:val="0"/>
          <w:marBottom w:val="101"/>
          <w:divBdr>
            <w:top w:val="none" w:sz="0" w:space="0" w:color="auto"/>
            <w:left w:val="none" w:sz="0" w:space="0" w:color="auto"/>
            <w:bottom w:val="none" w:sz="0" w:space="0" w:color="auto"/>
            <w:right w:val="none" w:sz="0" w:space="0" w:color="auto"/>
          </w:divBdr>
        </w:div>
        <w:div w:id="1083181727">
          <w:marLeft w:val="720"/>
          <w:marRight w:val="0"/>
          <w:marTop w:val="40"/>
          <w:marBottom w:val="40"/>
          <w:divBdr>
            <w:top w:val="none" w:sz="0" w:space="0" w:color="auto"/>
            <w:left w:val="none" w:sz="0" w:space="0" w:color="auto"/>
            <w:bottom w:val="none" w:sz="0" w:space="0" w:color="auto"/>
            <w:right w:val="none" w:sz="0" w:space="0" w:color="auto"/>
          </w:divBdr>
        </w:div>
        <w:div w:id="1083645018">
          <w:marLeft w:val="0"/>
          <w:marRight w:val="0"/>
          <w:marTop w:val="0"/>
          <w:marBottom w:val="101"/>
          <w:divBdr>
            <w:top w:val="none" w:sz="0" w:space="0" w:color="auto"/>
            <w:left w:val="none" w:sz="0" w:space="0" w:color="auto"/>
            <w:bottom w:val="none" w:sz="0" w:space="0" w:color="auto"/>
            <w:right w:val="none" w:sz="0" w:space="0" w:color="auto"/>
          </w:divBdr>
        </w:div>
        <w:div w:id="1101099834">
          <w:marLeft w:val="0"/>
          <w:marRight w:val="0"/>
          <w:marTop w:val="0"/>
          <w:marBottom w:val="101"/>
          <w:divBdr>
            <w:top w:val="none" w:sz="0" w:space="0" w:color="auto"/>
            <w:left w:val="none" w:sz="0" w:space="0" w:color="auto"/>
            <w:bottom w:val="none" w:sz="0" w:space="0" w:color="auto"/>
            <w:right w:val="none" w:sz="0" w:space="0" w:color="auto"/>
          </w:divBdr>
        </w:div>
        <w:div w:id="1105344951">
          <w:marLeft w:val="0"/>
          <w:marRight w:val="0"/>
          <w:marTop w:val="40"/>
          <w:marBottom w:val="40"/>
          <w:divBdr>
            <w:top w:val="none" w:sz="0" w:space="0" w:color="auto"/>
            <w:left w:val="none" w:sz="0" w:space="0" w:color="auto"/>
            <w:bottom w:val="none" w:sz="0" w:space="0" w:color="auto"/>
            <w:right w:val="none" w:sz="0" w:space="0" w:color="auto"/>
          </w:divBdr>
        </w:div>
        <w:div w:id="1105806467">
          <w:marLeft w:val="0"/>
          <w:marRight w:val="0"/>
          <w:marTop w:val="0"/>
          <w:marBottom w:val="101"/>
          <w:divBdr>
            <w:top w:val="none" w:sz="0" w:space="0" w:color="auto"/>
            <w:left w:val="none" w:sz="0" w:space="0" w:color="auto"/>
            <w:bottom w:val="none" w:sz="0" w:space="0" w:color="auto"/>
            <w:right w:val="none" w:sz="0" w:space="0" w:color="auto"/>
          </w:divBdr>
        </w:div>
        <w:div w:id="1107852958">
          <w:marLeft w:val="0"/>
          <w:marRight w:val="0"/>
          <w:marTop w:val="0"/>
          <w:marBottom w:val="101"/>
          <w:divBdr>
            <w:top w:val="none" w:sz="0" w:space="0" w:color="auto"/>
            <w:left w:val="none" w:sz="0" w:space="0" w:color="auto"/>
            <w:bottom w:val="none" w:sz="0" w:space="0" w:color="auto"/>
            <w:right w:val="none" w:sz="0" w:space="0" w:color="auto"/>
          </w:divBdr>
        </w:div>
        <w:div w:id="1109546844">
          <w:marLeft w:val="0"/>
          <w:marRight w:val="0"/>
          <w:marTop w:val="0"/>
          <w:marBottom w:val="101"/>
          <w:divBdr>
            <w:top w:val="none" w:sz="0" w:space="0" w:color="auto"/>
            <w:left w:val="none" w:sz="0" w:space="0" w:color="auto"/>
            <w:bottom w:val="none" w:sz="0" w:space="0" w:color="auto"/>
            <w:right w:val="none" w:sz="0" w:space="0" w:color="auto"/>
          </w:divBdr>
        </w:div>
        <w:div w:id="1110277066">
          <w:marLeft w:val="0"/>
          <w:marRight w:val="0"/>
          <w:marTop w:val="0"/>
          <w:marBottom w:val="101"/>
          <w:divBdr>
            <w:top w:val="none" w:sz="0" w:space="0" w:color="auto"/>
            <w:left w:val="none" w:sz="0" w:space="0" w:color="auto"/>
            <w:bottom w:val="none" w:sz="0" w:space="0" w:color="auto"/>
            <w:right w:val="none" w:sz="0" w:space="0" w:color="auto"/>
          </w:divBdr>
        </w:div>
        <w:div w:id="1111513223">
          <w:marLeft w:val="0"/>
          <w:marRight w:val="0"/>
          <w:marTop w:val="0"/>
          <w:marBottom w:val="101"/>
          <w:divBdr>
            <w:top w:val="none" w:sz="0" w:space="0" w:color="auto"/>
            <w:left w:val="none" w:sz="0" w:space="0" w:color="auto"/>
            <w:bottom w:val="none" w:sz="0" w:space="0" w:color="auto"/>
            <w:right w:val="none" w:sz="0" w:space="0" w:color="auto"/>
          </w:divBdr>
        </w:div>
        <w:div w:id="1112093722">
          <w:marLeft w:val="1440"/>
          <w:marRight w:val="0"/>
          <w:marTop w:val="0"/>
          <w:marBottom w:val="101"/>
          <w:divBdr>
            <w:top w:val="none" w:sz="0" w:space="0" w:color="auto"/>
            <w:left w:val="none" w:sz="0" w:space="0" w:color="auto"/>
            <w:bottom w:val="none" w:sz="0" w:space="0" w:color="auto"/>
            <w:right w:val="none" w:sz="0" w:space="0" w:color="auto"/>
          </w:divBdr>
        </w:div>
        <w:div w:id="1116679061">
          <w:marLeft w:val="0"/>
          <w:marRight w:val="0"/>
          <w:marTop w:val="0"/>
          <w:marBottom w:val="96"/>
          <w:divBdr>
            <w:top w:val="none" w:sz="0" w:space="0" w:color="auto"/>
            <w:left w:val="none" w:sz="0" w:space="0" w:color="auto"/>
            <w:bottom w:val="none" w:sz="0" w:space="0" w:color="auto"/>
            <w:right w:val="none" w:sz="0" w:space="0" w:color="auto"/>
          </w:divBdr>
        </w:div>
        <w:div w:id="1124933260">
          <w:marLeft w:val="1008"/>
          <w:marRight w:val="0"/>
          <w:marTop w:val="0"/>
          <w:marBottom w:val="101"/>
          <w:divBdr>
            <w:top w:val="none" w:sz="0" w:space="0" w:color="auto"/>
            <w:left w:val="none" w:sz="0" w:space="0" w:color="auto"/>
            <w:bottom w:val="none" w:sz="0" w:space="0" w:color="auto"/>
            <w:right w:val="none" w:sz="0" w:space="0" w:color="auto"/>
          </w:divBdr>
        </w:div>
        <w:div w:id="1129250847">
          <w:marLeft w:val="0"/>
          <w:marRight w:val="0"/>
          <w:marTop w:val="0"/>
          <w:marBottom w:val="96"/>
          <w:divBdr>
            <w:top w:val="none" w:sz="0" w:space="0" w:color="auto"/>
            <w:left w:val="none" w:sz="0" w:space="0" w:color="auto"/>
            <w:bottom w:val="none" w:sz="0" w:space="0" w:color="auto"/>
            <w:right w:val="none" w:sz="0" w:space="0" w:color="auto"/>
          </w:divBdr>
        </w:div>
        <w:div w:id="1129587299">
          <w:marLeft w:val="0"/>
          <w:marRight w:val="0"/>
          <w:marTop w:val="40"/>
          <w:marBottom w:val="40"/>
          <w:divBdr>
            <w:top w:val="none" w:sz="0" w:space="0" w:color="auto"/>
            <w:left w:val="none" w:sz="0" w:space="0" w:color="auto"/>
            <w:bottom w:val="none" w:sz="0" w:space="0" w:color="auto"/>
            <w:right w:val="none" w:sz="0" w:space="0" w:color="auto"/>
          </w:divBdr>
        </w:div>
        <w:div w:id="1132596922">
          <w:marLeft w:val="0"/>
          <w:marRight w:val="0"/>
          <w:marTop w:val="0"/>
          <w:marBottom w:val="96"/>
          <w:divBdr>
            <w:top w:val="none" w:sz="0" w:space="0" w:color="auto"/>
            <w:left w:val="none" w:sz="0" w:space="0" w:color="auto"/>
            <w:bottom w:val="none" w:sz="0" w:space="0" w:color="auto"/>
            <w:right w:val="none" w:sz="0" w:space="0" w:color="auto"/>
          </w:divBdr>
        </w:div>
        <w:div w:id="1133788100">
          <w:marLeft w:val="1008"/>
          <w:marRight w:val="0"/>
          <w:marTop w:val="0"/>
          <w:marBottom w:val="94"/>
          <w:divBdr>
            <w:top w:val="none" w:sz="0" w:space="0" w:color="auto"/>
            <w:left w:val="none" w:sz="0" w:space="0" w:color="auto"/>
            <w:bottom w:val="none" w:sz="0" w:space="0" w:color="auto"/>
            <w:right w:val="none" w:sz="0" w:space="0" w:color="auto"/>
          </w:divBdr>
        </w:div>
        <w:div w:id="1140802744">
          <w:marLeft w:val="1008"/>
          <w:marRight w:val="0"/>
          <w:marTop w:val="0"/>
          <w:marBottom w:val="101"/>
          <w:divBdr>
            <w:top w:val="none" w:sz="0" w:space="0" w:color="auto"/>
            <w:left w:val="none" w:sz="0" w:space="0" w:color="auto"/>
            <w:bottom w:val="none" w:sz="0" w:space="0" w:color="auto"/>
            <w:right w:val="none" w:sz="0" w:space="0" w:color="auto"/>
          </w:divBdr>
        </w:div>
        <w:div w:id="1142580691">
          <w:marLeft w:val="720"/>
          <w:marRight w:val="0"/>
          <w:marTop w:val="40"/>
          <w:marBottom w:val="40"/>
          <w:divBdr>
            <w:top w:val="none" w:sz="0" w:space="0" w:color="auto"/>
            <w:left w:val="none" w:sz="0" w:space="0" w:color="auto"/>
            <w:bottom w:val="none" w:sz="0" w:space="0" w:color="auto"/>
            <w:right w:val="none" w:sz="0" w:space="0" w:color="auto"/>
          </w:divBdr>
        </w:div>
        <w:div w:id="1144391129">
          <w:marLeft w:val="0"/>
          <w:marRight w:val="0"/>
          <w:marTop w:val="40"/>
          <w:marBottom w:val="40"/>
          <w:divBdr>
            <w:top w:val="none" w:sz="0" w:space="0" w:color="auto"/>
            <w:left w:val="none" w:sz="0" w:space="0" w:color="auto"/>
            <w:bottom w:val="none" w:sz="0" w:space="0" w:color="auto"/>
            <w:right w:val="none" w:sz="0" w:space="0" w:color="auto"/>
          </w:divBdr>
        </w:div>
        <w:div w:id="1146316042">
          <w:marLeft w:val="0"/>
          <w:marRight w:val="0"/>
          <w:marTop w:val="0"/>
          <w:marBottom w:val="94"/>
          <w:divBdr>
            <w:top w:val="none" w:sz="0" w:space="0" w:color="auto"/>
            <w:left w:val="none" w:sz="0" w:space="0" w:color="auto"/>
            <w:bottom w:val="none" w:sz="0" w:space="0" w:color="auto"/>
            <w:right w:val="none" w:sz="0" w:space="0" w:color="auto"/>
          </w:divBdr>
        </w:div>
        <w:div w:id="1146699083">
          <w:marLeft w:val="720"/>
          <w:marRight w:val="0"/>
          <w:marTop w:val="0"/>
          <w:marBottom w:val="101"/>
          <w:divBdr>
            <w:top w:val="none" w:sz="0" w:space="0" w:color="auto"/>
            <w:left w:val="none" w:sz="0" w:space="0" w:color="auto"/>
            <w:bottom w:val="none" w:sz="0" w:space="0" w:color="auto"/>
            <w:right w:val="none" w:sz="0" w:space="0" w:color="auto"/>
          </w:divBdr>
        </w:div>
        <w:div w:id="1152254311">
          <w:marLeft w:val="0"/>
          <w:marRight w:val="0"/>
          <w:marTop w:val="0"/>
          <w:marBottom w:val="101"/>
          <w:divBdr>
            <w:top w:val="none" w:sz="0" w:space="0" w:color="auto"/>
            <w:left w:val="none" w:sz="0" w:space="0" w:color="auto"/>
            <w:bottom w:val="none" w:sz="0" w:space="0" w:color="auto"/>
            <w:right w:val="none" w:sz="0" w:space="0" w:color="auto"/>
          </w:divBdr>
        </w:div>
        <w:div w:id="1154180148">
          <w:marLeft w:val="1440"/>
          <w:marRight w:val="0"/>
          <w:marTop w:val="0"/>
          <w:marBottom w:val="96"/>
          <w:divBdr>
            <w:top w:val="none" w:sz="0" w:space="0" w:color="auto"/>
            <w:left w:val="none" w:sz="0" w:space="0" w:color="auto"/>
            <w:bottom w:val="none" w:sz="0" w:space="0" w:color="auto"/>
            <w:right w:val="none" w:sz="0" w:space="0" w:color="auto"/>
          </w:divBdr>
        </w:div>
        <w:div w:id="1155874343">
          <w:marLeft w:val="0"/>
          <w:marRight w:val="0"/>
          <w:marTop w:val="0"/>
          <w:marBottom w:val="101"/>
          <w:divBdr>
            <w:top w:val="none" w:sz="0" w:space="0" w:color="auto"/>
            <w:left w:val="none" w:sz="0" w:space="0" w:color="auto"/>
            <w:bottom w:val="none" w:sz="0" w:space="0" w:color="auto"/>
            <w:right w:val="none" w:sz="0" w:space="0" w:color="auto"/>
          </w:divBdr>
        </w:div>
        <w:div w:id="1157526733">
          <w:marLeft w:val="720"/>
          <w:marRight w:val="0"/>
          <w:marTop w:val="0"/>
          <w:marBottom w:val="101"/>
          <w:divBdr>
            <w:top w:val="none" w:sz="0" w:space="0" w:color="auto"/>
            <w:left w:val="none" w:sz="0" w:space="0" w:color="auto"/>
            <w:bottom w:val="none" w:sz="0" w:space="0" w:color="auto"/>
            <w:right w:val="none" w:sz="0" w:space="0" w:color="auto"/>
          </w:divBdr>
        </w:div>
        <w:div w:id="1162160670">
          <w:marLeft w:val="0"/>
          <w:marRight w:val="0"/>
          <w:marTop w:val="0"/>
          <w:marBottom w:val="101"/>
          <w:divBdr>
            <w:top w:val="none" w:sz="0" w:space="0" w:color="auto"/>
            <w:left w:val="none" w:sz="0" w:space="0" w:color="auto"/>
            <w:bottom w:val="none" w:sz="0" w:space="0" w:color="auto"/>
            <w:right w:val="none" w:sz="0" w:space="0" w:color="auto"/>
          </w:divBdr>
        </w:div>
        <w:div w:id="1166479414">
          <w:marLeft w:val="720"/>
          <w:marRight w:val="0"/>
          <w:marTop w:val="0"/>
          <w:marBottom w:val="96"/>
          <w:divBdr>
            <w:top w:val="none" w:sz="0" w:space="0" w:color="auto"/>
            <w:left w:val="none" w:sz="0" w:space="0" w:color="auto"/>
            <w:bottom w:val="none" w:sz="0" w:space="0" w:color="auto"/>
            <w:right w:val="none" w:sz="0" w:space="0" w:color="auto"/>
          </w:divBdr>
        </w:div>
        <w:div w:id="1167016937">
          <w:marLeft w:val="1152"/>
          <w:marRight w:val="0"/>
          <w:marTop w:val="0"/>
          <w:marBottom w:val="84"/>
          <w:divBdr>
            <w:top w:val="none" w:sz="0" w:space="0" w:color="auto"/>
            <w:left w:val="none" w:sz="0" w:space="0" w:color="auto"/>
            <w:bottom w:val="none" w:sz="0" w:space="0" w:color="auto"/>
            <w:right w:val="none" w:sz="0" w:space="0" w:color="auto"/>
          </w:divBdr>
        </w:div>
        <w:div w:id="1171291313">
          <w:marLeft w:val="720"/>
          <w:marRight w:val="0"/>
          <w:marTop w:val="0"/>
          <w:marBottom w:val="96"/>
          <w:divBdr>
            <w:top w:val="none" w:sz="0" w:space="0" w:color="auto"/>
            <w:left w:val="none" w:sz="0" w:space="0" w:color="auto"/>
            <w:bottom w:val="none" w:sz="0" w:space="0" w:color="auto"/>
            <w:right w:val="none" w:sz="0" w:space="0" w:color="auto"/>
          </w:divBdr>
        </w:div>
        <w:div w:id="1179080499">
          <w:marLeft w:val="1152"/>
          <w:marRight w:val="0"/>
          <w:marTop w:val="0"/>
          <w:marBottom w:val="101"/>
          <w:divBdr>
            <w:top w:val="none" w:sz="0" w:space="0" w:color="auto"/>
            <w:left w:val="none" w:sz="0" w:space="0" w:color="auto"/>
            <w:bottom w:val="none" w:sz="0" w:space="0" w:color="auto"/>
            <w:right w:val="none" w:sz="0" w:space="0" w:color="auto"/>
          </w:divBdr>
        </w:div>
        <w:div w:id="1185900060">
          <w:marLeft w:val="0"/>
          <w:marRight w:val="0"/>
          <w:marTop w:val="0"/>
          <w:marBottom w:val="101"/>
          <w:divBdr>
            <w:top w:val="none" w:sz="0" w:space="0" w:color="auto"/>
            <w:left w:val="none" w:sz="0" w:space="0" w:color="auto"/>
            <w:bottom w:val="none" w:sz="0" w:space="0" w:color="auto"/>
            <w:right w:val="none" w:sz="0" w:space="0" w:color="auto"/>
          </w:divBdr>
        </w:div>
        <w:div w:id="1192453027">
          <w:marLeft w:val="1440"/>
          <w:marRight w:val="0"/>
          <w:marTop w:val="0"/>
          <w:marBottom w:val="101"/>
          <w:divBdr>
            <w:top w:val="none" w:sz="0" w:space="0" w:color="auto"/>
            <w:left w:val="none" w:sz="0" w:space="0" w:color="auto"/>
            <w:bottom w:val="none" w:sz="0" w:space="0" w:color="auto"/>
            <w:right w:val="none" w:sz="0" w:space="0" w:color="auto"/>
          </w:divBdr>
        </w:div>
        <w:div w:id="1194272941">
          <w:marLeft w:val="0"/>
          <w:marRight w:val="0"/>
          <w:marTop w:val="0"/>
          <w:marBottom w:val="101"/>
          <w:divBdr>
            <w:top w:val="none" w:sz="0" w:space="0" w:color="auto"/>
            <w:left w:val="none" w:sz="0" w:space="0" w:color="auto"/>
            <w:bottom w:val="none" w:sz="0" w:space="0" w:color="auto"/>
            <w:right w:val="none" w:sz="0" w:space="0" w:color="auto"/>
          </w:divBdr>
        </w:div>
        <w:div w:id="1198540443">
          <w:marLeft w:val="0"/>
          <w:marRight w:val="0"/>
          <w:marTop w:val="40"/>
          <w:marBottom w:val="40"/>
          <w:divBdr>
            <w:top w:val="none" w:sz="0" w:space="0" w:color="auto"/>
            <w:left w:val="none" w:sz="0" w:space="0" w:color="auto"/>
            <w:bottom w:val="none" w:sz="0" w:space="0" w:color="auto"/>
            <w:right w:val="none" w:sz="0" w:space="0" w:color="auto"/>
          </w:divBdr>
        </w:div>
        <w:div w:id="1198933528">
          <w:marLeft w:val="0"/>
          <w:marRight w:val="0"/>
          <w:marTop w:val="0"/>
          <w:marBottom w:val="101"/>
          <w:divBdr>
            <w:top w:val="none" w:sz="0" w:space="0" w:color="auto"/>
            <w:left w:val="none" w:sz="0" w:space="0" w:color="auto"/>
            <w:bottom w:val="none" w:sz="0" w:space="0" w:color="auto"/>
            <w:right w:val="none" w:sz="0" w:space="0" w:color="auto"/>
          </w:divBdr>
        </w:div>
        <w:div w:id="1200750968">
          <w:marLeft w:val="720"/>
          <w:marRight w:val="0"/>
          <w:marTop w:val="0"/>
          <w:marBottom w:val="101"/>
          <w:divBdr>
            <w:top w:val="none" w:sz="0" w:space="0" w:color="auto"/>
            <w:left w:val="none" w:sz="0" w:space="0" w:color="auto"/>
            <w:bottom w:val="none" w:sz="0" w:space="0" w:color="auto"/>
            <w:right w:val="none" w:sz="0" w:space="0" w:color="auto"/>
          </w:divBdr>
        </w:div>
        <w:div w:id="1204749597">
          <w:marLeft w:val="0"/>
          <w:marRight w:val="0"/>
          <w:marTop w:val="40"/>
          <w:marBottom w:val="40"/>
          <w:divBdr>
            <w:top w:val="none" w:sz="0" w:space="0" w:color="auto"/>
            <w:left w:val="none" w:sz="0" w:space="0" w:color="auto"/>
            <w:bottom w:val="none" w:sz="0" w:space="0" w:color="auto"/>
            <w:right w:val="none" w:sz="0" w:space="0" w:color="auto"/>
          </w:divBdr>
        </w:div>
        <w:div w:id="1205480133">
          <w:marLeft w:val="0"/>
          <w:marRight w:val="0"/>
          <w:marTop w:val="0"/>
          <w:marBottom w:val="94"/>
          <w:divBdr>
            <w:top w:val="none" w:sz="0" w:space="0" w:color="auto"/>
            <w:left w:val="none" w:sz="0" w:space="0" w:color="auto"/>
            <w:bottom w:val="none" w:sz="0" w:space="0" w:color="auto"/>
            <w:right w:val="none" w:sz="0" w:space="0" w:color="auto"/>
          </w:divBdr>
        </w:div>
        <w:div w:id="1205756618">
          <w:marLeft w:val="720"/>
          <w:marRight w:val="0"/>
          <w:marTop w:val="0"/>
          <w:marBottom w:val="101"/>
          <w:divBdr>
            <w:top w:val="none" w:sz="0" w:space="0" w:color="auto"/>
            <w:left w:val="none" w:sz="0" w:space="0" w:color="auto"/>
            <w:bottom w:val="none" w:sz="0" w:space="0" w:color="auto"/>
            <w:right w:val="none" w:sz="0" w:space="0" w:color="auto"/>
          </w:divBdr>
        </w:div>
        <w:div w:id="1210412872">
          <w:marLeft w:val="0"/>
          <w:marRight w:val="0"/>
          <w:marTop w:val="0"/>
          <w:marBottom w:val="101"/>
          <w:divBdr>
            <w:top w:val="none" w:sz="0" w:space="0" w:color="auto"/>
            <w:left w:val="none" w:sz="0" w:space="0" w:color="auto"/>
            <w:bottom w:val="none" w:sz="0" w:space="0" w:color="auto"/>
            <w:right w:val="none" w:sz="0" w:space="0" w:color="auto"/>
          </w:divBdr>
        </w:div>
        <w:div w:id="1212498561">
          <w:marLeft w:val="720"/>
          <w:marRight w:val="0"/>
          <w:marTop w:val="0"/>
          <w:marBottom w:val="94"/>
          <w:divBdr>
            <w:top w:val="none" w:sz="0" w:space="0" w:color="auto"/>
            <w:left w:val="none" w:sz="0" w:space="0" w:color="auto"/>
            <w:bottom w:val="none" w:sz="0" w:space="0" w:color="auto"/>
            <w:right w:val="none" w:sz="0" w:space="0" w:color="auto"/>
          </w:divBdr>
        </w:div>
        <w:div w:id="1213688903">
          <w:marLeft w:val="0"/>
          <w:marRight w:val="0"/>
          <w:marTop w:val="40"/>
          <w:marBottom w:val="40"/>
          <w:divBdr>
            <w:top w:val="none" w:sz="0" w:space="0" w:color="auto"/>
            <w:left w:val="none" w:sz="0" w:space="0" w:color="auto"/>
            <w:bottom w:val="none" w:sz="0" w:space="0" w:color="auto"/>
            <w:right w:val="none" w:sz="0" w:space="0" w:color="auto"/>
          </w:divBdr>
        </w:div>
        <w:div w:id="1219976176">
          <w:marLeft w:val="720"/>
          <w:marRight w:val="0"/>
          <w:marTop w:val="0"/>
          <w:marBottom w:val="101"/>
          <w:divBdr>
            <w:top w:val="none" w:sz="0" w:space="0" w:color="auto"/>
            <w:left w:val="none" w:sz="0" w:space="0" w:color="auto"/>
            <w:bottom w:val="none" w:sz="0" w:space="0" w:color="auto"/>
            <w:right w:val="none" w:sz="0" w:space="0" w:color="auto"/>
          </w:divBdr>
        </w:div>
        <w:div w:id="1228758634">
          <w:marLeft w:val="0"/>
          <w:marRight w:val="0"/>
          <w:marTop w:val="40"/>
          <w:marBottom w:val="40"/>
          <w:divBdr>
            <w:top w:val="none" w:sz="0" w:space="0" w:color="auto"/>
            <w:left w:val="none" w:sz="0" w:space="0" w:color="auto"/>
            <w:bottom w:val="none" w:sz="0" w:space="0" w:color="auto"/>
            <w:right w:val="none" w:sz="0" w:space="0" w:color="auto"/>
          </w:divBdr>
        </w:div>
        <w:div w:id="1228880143">
          <w:marLeft w:val="0"/>
          <w:marRight w:val="0"/>
          <w:marTop w:val="0"/>
          <w:marBottom w:val="96"/>
          <w:divBdr>
            <w:top w:val="none" w:sz="0" w:space="0" w:color="auto"/>
            <w:left w:val="none" w:sz="0" w:space="0" w:color="auto"/>
            <w:bottom w:val="none" w:sz="0" w:space="0" w:color="auto"/>
            <w:right w:val="none" w:sz="0" w:space="0" w:color="auto"/>
          </w:divBdr>
        </w:div>
        <w:div w:id="1230918624">
          <w:marLeft w:val="720"/>
          <w:marRight w:val="0"/>
          <w:marTop w:val="0"/>
          <w:marBottom w:val="101"/>
          <w:divBdr>
            <w:top w:val="none" w:sz="0" w:space="0" w:color="auto"/>
            <w:left w:val="none" w:sz="0" w:space="0" w:color="auto"/>
            <w:bottom w:val="none" w:sz="0" w:space="0" w:color="auto"/>
            <w:right w:val="none" w:sz="0" w:space="0" w:color="auto"/>
          </w:divBdr>
        </w:div>
        <w:div w:id="1231770453">
          <w:marLeft w:val="0"/>
          <w:marRight w:val="0"/>
          <w:marTop w:val="40"/>
          <w:marBottom w:val="40"/>
          <w:divBdr>
            <w:top w:val="none" w:sz="0" w:space="0" w:color="auto"/>
            <w:left w:val="none" w:sz="0" w:space="0" w:color="auto"/>
            <w:bottom w:val="none" w:sz="0" w:space="0" w:color="auto"/>
            <w:right w:val="none" w:sz="0" w:space="0" w:color="auto"/>
          </w:divBdr>
        </w:div>
        <w:div w:id="1232539299">
          <w:marLeft w:val="0"/>
          <w:marRight w:val="0"/>
          <w:marTop w:val="0"/>
          <w:marBottom w:val="101"/>
          <w:divBdr>
            <w:top w:val="none" w:sz="0" w:space="0" w:color="auto"/>
            <w:left w:val="none" w:sz="0" w:space="0" w:color="auto"/>
            <w:bottom w:val="none" w:sz="0" w:space="0" w:color="auto"/>
            <w:right w:val="none" w:sz="0" w:space="0" w:color="auto"/>
          </w:divBdr>
        </w:div>
        <w:div w:id="1233464683">
          <w:marLeft w:val="0"/>
          <w:marRight w:val="0"/>
          <w:marTop w:val="0"/>
          <w:marBottom w:val="101"/>
          <w:divBdr>
            <w:top w:val="none" w:sz="0" w:space="0" w:color="auto"/>
            <w:left w:val="none" w:sz="0" w:space="0" w:color="auto"/>
            <w:bottom w:val="none" w:sz="0" w:space="0" w:color="auto"/>
            <w:right w:val="none" w:sz="0" w:space="0" w:color="auto"/>
          </w:divBdr>
        </w:div>
        <w:div w:id="1234463104">
          <w:marLeft w:val="0"/>
          <w:marRight w:val="0"/>
          <w:marTop w:val="40"/>
          <w:marBottom w:val="40"/>
          <w:divBdr>
            <w:top w:val="none" w:sz="0" w:space="0" w:color="auto"/>
            <w:left w:val="none" w:sz="0" w:space="0" w:color="auto"/>
            <w:bottom w:val="none" w:sz="0" w:space="0" w:color="auto"/>
            <w:right w:val="none" w:sz="0" w:space="0" w:color="auto"/>
          </w:divBdr>
        </w:div>
        <w:div w:id="1236665726">
          <w:marLeft w:val="0"/>
          <w:marRight w:val="0"/>
          <w:marTop w:val="40"/>
          <w:marBottom w:val="40"/>
          <w:divBdr>
            <w:top w:val="none" w:sz="0" w:space="0" w:color="auto"/>
            <w:left w:val="none" w:sz="0" w:space="0" w:color="auto"/>
            <w:bottom w:val="none" w:sz="0" w:space="0" w:color="auto"/>
            <w:right w:val="none" w:sz="0" w:space="0" w:color="auto"/>
          </w:divBdr>
        </w:div>
        <w:div w:id="1245727116">
          <w:marLeft w:val="0"/>
          <w:marRight w:val="0"/>
          <w:marTop w:val="40"/>
          <w:marBottom w:val="40"/>
          <w:divBdr>
            <w:top w:val="none" w:sz="0" w:space="0" w:color="auto"/>
            <w:left w:val="none" w:sz="0" w:space="0" w:color="auto"/>
            <w:bottom w:val="none" w:sz="0" w:space="0" w:color="auto"/>
            <w:right w:val="none" w:sz="0" w:space="0" w:color="auto"/>
          </w:divBdr>
        </w:div>
        <w:div w:id="1250509038">
          <w:marLeft w:val="0"/>
          <w:marRight w:val="0"/>
          <w:marTop w:val="0"/>
          <w:marBottom w:val="101"/>
          <w:divBdr>
            <w:top w:val="none" w:sz="0" w:space="0" w:color="auto"/>
            <w:left w:val="none" w:sz="0" w:space="0" w:color="auto"/>
            <w:bottom w:val="none" w:sz="0" w:space="0" w:color="auto"/>
            <w:right w:val="none" w:sz="0" w:space="0" w:color="auto"/>
          </w:divBdr>
        </w:div>
        <w:div w:id="1257641046">
          <w:marLeft w:val="0"/>
          <w:marRight w:val="0"/>
          <w:marTop w:val="0"/>
          <w:marBottom w:val="101"/>
          <w:divBdr>
            <w:top w:val="none" w:sz="0" w:space="0" w:color="auto"/>
            <w:left w:val="none" w:sz="0" w:space="0" w:color="auto"/>
            <w:bottom w:val="none" w:sz="0" w:space="0" w:color="auto"/>
            <w:right w:val="none" w:sz="0" w:space="0" w:color="auto"/>
          </w:divBdr>
        </w:div>
        <w:div w:id="1258054760">
          <w:marLeft w:val="0"/>
          <w:marRight w:val="0"/>
          <w:marTop w:val="40"/>
          <w:marBottom w:val="40"/>
          <w:divBdr>
            <w:top w:val="none" w:sz="0" w:space="0" w:color="auto"/>
            <w:left w:val="none" w:sz="0" w:space="0" w:color="auto"/>
            <w:bottom w:val="none" w:sz="0" w:space="0" w:color="auto"/>
            <w:right w:val="none" w:sz="0" w:space="0" w:color="auto"/>
          </w:divBdr>
        </w:div>
        <w:div w:id="1259484848">
          <w:marLeft w:val="0"/>
          <w:marRight w:val="0"/>
          <w:marTop w:val="0"/>
          <w:marBottom w:val="101"/>
          <w:divBdr>
            <w:top w:val="none" w:sz="0" w:space="0" w:color="auto"/>
            <w:left w:val="none" w:sz="0" w:space="0" w:color="auto"/>
            <w:bottom w:val="none" w:sz="0" w:space="0" w:color="auto"/>
            <w:right w:val="none" w:sz="0" w:space="0" w:color="auto"/>
          </w:divBdr>
        </w:div>
        <w:div w:id="1261140034">
          <w:marLeft w:val="720"/>
          <w:marRight w:val="0"/>
          <w:marTop w:val="40"/>
          <w:marBottom w:val="40"/>
          <w:divBdr>
            <w:top w:val="none" w:sz="0" w:space="0" w:color="auto"/>
            <w:left w:val="none" w:sz="0" w:space="0" w:color="auto"/>
            <w:bottom w:val="none" w:sz="0" w:space="0" w:color="auto"/>
            <w:right w:val="none" w:sz="0" w:space="0" w:color="auto"/>
          </w:divBdr>
        </w:div>
        <w:div w:id="1270358130">
          <w:marLeft w:val="0"/>
          <w:marRight w:val="0"/>
          <w:marTop w:val="0"/>
          <w:marBottom w:val="101"/>
          <w:divBdr>
            <w:top w:val="none" w:sz="0" w:space="0" w:color="auto"/>
            <w:left w:val="none" w:sz="0" w:space="0" w:color="auto"/>
            <w:bottom w:val="none" w:sz="0" w:space="0" w:color="auto"/>
            <w:right w:val="none" w:sz="0" w:space="0" w:color="auto"/>
          </w:divBdr>
        </w:div>
        <w:div w:id="1271283508">
          <w:marLeft w:val="0"/>
          <w:marRight w:val="0"/>
          <w:marTop w:val="0"/>
          <w:marBottom w:val="101"/>
          <w:divBdr>
            <w:top w:val="none" w:sz="0" w:space="0" w:color="auto"/>
            <w:left w:val="none" w:sz="0" w:space="0" w:color="auto"/>
            <w:bottom w:val="none" w:sz="0" w:space="0" w:color="auto"/>
            <w:right w:val="none" w:sz="0" w:space="0" w:color="auto"/>
          </w:divBdr>
        </w:div>
        <w:div w:id="1274508747">
          <w:marLeft w:val="0"/>
          <w:marRight w:val="0"/>
          <w:marTop w:val="40"/>
          <w:marBottom w:val="40"/>
          <w:divBdr>
            <w:top w:val="none" w:sz="0" w:space="0" w:color="auto"/>
            <w:left w:val="none" w:sz="0" w:space="0" w:color="auto"/>
            <w:bottom w:val="none" w:sz="0" w:space="0" w:color="auto"/>
            <w:right w:val="none" w:sz="0" w:space="0" w:color="auto"/>
          </w:divBdr>
        </w:div>
        <w:div w:id="1280796805">
          <w:marLeft w:val="0"/>
          <w:marRight w:val="0"/>
          <w:marTop w:val="0"/>
          <w:marBottom w:val="101"/>
          <w:divBdr>
            <w:top w:val="none" w:sz="0" w:space="0" w:color="auto"/>
            <w:left w:val="none" w:sz="0" w:space="0" w:color="auto"/>
            <w:bottom w:val="none" w:sz="0" w:space="0" w:color="auto"/>
            <w:right w:val="none" w:sz="0" w:space="0" w:color="auto"/>
          </w:divBdr>
        </w:div>
        <w:div w:id="1284188220">
          <w:marLeft w:val="0"/>
          <w:marRight w:val="0"/>
          <w:marTop w:val="0"/>
          <w:marBottom w:val="101"/>
          <w:divBdr>
            <w:top w:val="none" w:sz="0" w:space="0" w:color="auto"/>
            <w:left w:val="none" w:sz="0" w:space="0" w:color="auto"/>
            <w:bottom w:val="none" w:sz="0" w:space="0" w:color="auto"/>
            <w:right w:val="none" w:sz="0" w:space="0" w:color="auto"/>
          </w:divBdr>
        </w:div>
        <w:div w:id="1284269926">
          <w:marLeft w:val="0"/>
          <w:marRight w:val="0"/>
          <w:marTop w:val="40"/>
          <w:marBottom w:val="40"/>
          <w:divBdr>
            <w:top w:val="none" w:sz="0" w:space="0" w:color="auto"/>
            <w:left w:val="none" w:sz="0" w:space="0" w:color="auto"/>
            <w:bottom w:val="none" w:sz="0" w:space="0" w:color="auto"/>
            <w:right w:val="none" w:sz="0" w:space="0" w:color="auto"/>
          </w:divBdr>
        </w:div>
        <w:div w:id="1292395556">
          <w:marLeft w:val="720"/>
          <w:marRight w:val="0"/>
          <w:marTop w:val="0"/>
          <w:marBottom w:val="101"/>
          <w:divBdr>
            <w:top w:val="none" w:sz="0" w:space="0" w:color="auto"/>
            <w:left w:val="none" w:sz="0" w:space="0" w:color="auto"/>
            <w:bottom w:val="none" w:sz="0" w:space="0" w:color="auto"/>
            <w:right w:val="none" w:sz="0" w:space="0" w:color="auto"/>
          </w:divBdr>
        </w:div>
        <w:div w:id="1293561629">
          <w:marLeft w:val="0"/>
          <w:marRight w:val="0"/>
          <w:marTop w:val="0"/>
          <w:marBottom w:val="101"/>
          <w:divBdr>
            <w:top w:val="none" w:sz="0" w:space="0" w:color="auto"/>
            <w:left w:val="none" w:sz="0" w:space="0" w:color="auto"/>
            <w:bottom w:val="none" w:sz="0" w:space="0" w:color="auto"/>
            <w:right w:val="none" w:sz="0" w:space="0" w:color="auto"/>
          </w:divBdr>
        </w:div>
        <w:div w:id="1297180163">
          <w:marLeft w:val="0"/>
          <w:marRight w:val="0"/>
          <w:marTop w:val="0"/>
          <w:marBottom w:val="96"/>
          <w:divBdr>
            <w:top w:val="none" w:sz="0" w:space="0" w:color="auto"/>
            <w:left w:val="none" w:sz="0" w:space="0" w:color="auto"/>
            <w:bottom w:val="none" w:sz="0" w:space="0" w:color="auto"/>
            <w:right w:val="none" w:sz="0" w:space="0" w:color="auto"/>
          </w:divBdr>
        </w:div>
        <w:div w:id="1298294679">
          <w:marLeft w:val="720"/>
          <w:marRight w:val="0"/>
          <w:marTop w:val="0"/>
          <w:marBottom w:val="101"/>
          <w:divBdr>
            <w:top w:val="none" w:sz="0" w:space="0" w:color="auto"/>
            <w:left w:val="none" w:sz="0" w:space="0" w:color="auto"/>
            <w:bottom w:val="none" w:sz="0" w:space="0" w:color="auto"/>
            <w:right w:val="none" w:sz="0" w:space="0" w:color="auto"/>
          </w:divBdr>
        </w:div>
        <w:div w:id="1299653793">
          <w:marLeft w:val="0"/>
          <w:marRight w:val="0"/>
          <w:marTop w:val="0"/>
          <w:marBottom w:val="101"/>
          <w:divBdr>
            <w:top w:val="none" w:sz="0" w:space="0" w:color="auto"/>
            <w:left w:val="none" w:sz="0" w:space="0" w:color="auto"/>
            <w:bottom w:val="none" w:sz="0" w:space="0" w:color="auto"/>
            <w:right w:val="none" w:sz="0" w:space="0" w:color="auto"/>
          </w:divBdr>
        </w:div>
        <w:div w:id="1299723503">
          <w:marLeft w:val="0"/>
          <w:marRight w:val="0"/>
          <w:marTop w:val="0"/>
          <w:marBottom w:val="101"/>
          <w:divBdr>
            <w:top w:val="none" w:sz="0" w:space="0" w:color="auto"/>
            <w:left w:val="none" w:sz="0" w:space="0" w:color="auto"/>
            <w:bottom w:val="none" w:sz="0" w:space="0" w:color="auto"/>
            <w:right w:val="none" w:sz="0" w:space="0" w:color="auto"/>
          </w:divBdr>
        </w:div>
        <w:div w:id="1300191295">
          <w:marLeft w:val="720"/>
          <w:marRight w:val="0"/>
          <w:marTop w:val="0"/>
          <w:marBottom w:val="101"/>
          <w:divBdr>
            <w:top w:val="none" w:sz="0" w:space="0" w:color="auto"/>
            <w:left w:val="none" w:sz="0" w:space="0" w:color="auto"/>
            <w:bottom w:val="none" w:sz="0" w:space="0" w:color="auto"/>
            <w:right w:val="none" w:sz="0" w:space="0" w:color="auto"/>
          </w:divBdr>
        </w:div>
        <w:div w:id="1301498879">
          <w:marLeft w:val="720"/>
          <w:marRight w:val="0"/>
          <w:marTop w:val="0"/>
          <w:marBottom w:val="96"/>
          <w:divBdr>
            <w:top w:val="none" w:sz="0" w:space="0" w:color="auto"/>
            <w:left w:val="none" w:sz="0" w:space="0" w:color="auto"/>
            <w:bottom w:val="none" w:sz="0" w:space="0" w:color="auto"/>
            <w:right w:val="none" w:sz="0" w:space="0" w:color="auto"/>
          </w:divBdr>
        </w:div>
        <w:div w:id="1302927752">
          <w:marLeft w:val="0"/>
          <w:marRight w:val="0"/>
          <w:marTop w:val="0"/>
          <w:marBottom w:val="200"/>
          <w:divBdr>
            <w:top w:val="none" w:sz="0" w:space="0" w:color="auto"/>
            <w:left w:val="none" w:sz="0" w:space="0" w:color="auto"/>
            <w:bottom w:val="none" w:sz="0" w:space="0" w:color="auto"/>
            <w:right w:val="none" w:sz="0" w:space="0" w:color="auto"/>
          </w:divBdr>
        </w:div>
        <w:div w:id="1304774164">
          <w:marLeft w:val="720"/>
          <w:marRight w:val="0"/>
          <w:marTop w:val="0"/>
          <w:marBottom w:val="101"/>
          <w:divBdr>
            <w:top w:val="none" w:sz="0" w:space="0" w:color="auto"/>
            <w:left w:val="none" w:sz="0" w:space="0" w:color="auto"/>
            <w:bottom w:val="none" w:sz="0" w:space="0" w:color="auto"/>
            <w:right w:val="none" w:sz="0" w:space="0" w:color="auto"/>
          </w:divBdr>
        </w:div>
        <w:div w:id="1304775185">
          <w:marLeft w:val="720"/>
          <w:marRight w:val="0"/>
          <w:marTop w:val="0"/>
          <w:marBottom w:val="101"/>
          <w:divBdr>
            <w:top w:val="none" w:sz="0" w:space="0" w:color="auto"/>
            <w:left w:val="none" w:sz="0" w:space="0" w:color="auto"/>
            <w:bottom w:val="none" w:sz="0" w:space="0" w:color="auto"/>
            <w:right w:val="none" w:sz="0" w:space="0" w:color="auto"/>
          </w:divBdr>
        </w:div>
        <w:div w:id="1309213795">
          <w:marLeft w:val="0"/>
          <w:marRight w:val="0"/>
          <w:marTop w:val="0"/>
          <w:marBottom w:val="101"/>
          <w:divBdr>
            <w:top w:val="none" w:sz="0" w:space="0" w:color="auto"/>
            <w:left w:val="none" w:sz="0" w:space="0" w:color="auto"/>
            <w:bottom w:val="none" w:sz="0" w:space="0" w:color="auto"/>
            <w:right w:val="none" w:sz="0" w:space="0" w:color="auto"/>
          </w:divBdr>
        </w:div>
        <w:div w:id="1310937394">
          <w:marLeft w:val="0"/>
          <w:marRight w:val="0"/>
          <w:marTop w:val="0"/>
          <w:marBottom w:val="101"/>
          <w:divBdr>
            <w:top w:val="none" w:sz="0" w:space="0" w:color="auto"/>
            <w:left w:val="none" w:sz="0" w:space="0" w:color="auto"/>
            <w:bottom w:val="none" w:sz="0" w:space="0" w:color="auto"/>
            <w:right w:val="none" w:sz="0" w:space="0" w:color="auto"/>
          </w:divBdr>
        </w:div>
        <w:div w:id="1311448860">
          <w:marLeft w:val="0"/>
          <w:marRight w:val="0"/>
          <w:marTop w:val="0"/>
          <w:marBottom w:val="101"/>
          <w:divBdr>
            <w:top w:val="none" w:sz="0" w:space="0" w:color="auto"/>
            <w:left w:val="none" w:sz="0" w:space="0" w:color="auto"/>
            <w:bottom w:val="none" w:sz="0" w:space="0" w:color="auto"/>
            <w:right w:val="none" w:sz="0" w:space="0" w:color="auto"/>
          </w:divBdr>
        </w:div>
        <w:div w:id="1314486594">
          <w:marLeft w:val="720"/>
          <w:marRight w:val="0"/>
          <w:marTop w:val="40"/>
          <w:marBottom w:val="40"/>
          <w:divBdr>
            <w:top w:val="none" w:sz="0" w:space="0" w:color="auto"/>
            <w:left w:val="none" w:sz="0" w:space="0" w:color="auto"/>
            <w:bottom w:val="none" w:sz="0" w:space="0" w:color="auto"/>
            <w:right w:val="none" w:sz="0" w:space="0" w:color="auto"/>
          </w:divBdr>
        </w:div>
        <w:div w:id="1314985637">
          <w:marLeft w:val="0"/>
          <w:marRight w:val="0"/>
          <w:marTop w:val="0"/>
          <w:marBottom w:val="96"/>
          <w:divBdr>
            <w:top w:val="none" w:sz="0" w:space="0" w:color="auto"/>
            <w:left w:val="none" w:sz="0" w:space="0" w:color="auto"/>
            <w:bottom w:val="none" w:sz="0" w:space="0" w:color="auto"/>
            <w:right w:val="none" w:sz="0" w:space="0" w:color="auto"/>
          </w:divBdr>
        </w:div>
        <w:div w:id="1322583496">
          <w:marLeft w:val="0"/>
          <w:marRight w:val="0"/>
          <w:marTop w:val="40"/>
          <w:marBottom w:val="40"/>
          <w:divBdr>
            <w:top w:val="none" w:sz="0" w:space="0" w:color="auto"/>
            <w:left w:val="none" w:sz="0" w:space="0" w:color="auto"/>
            <w:bottom w:val="none" w:sz="0" w:space="0" w:color="auto"/>
            <w:right w:val="none" w:sz="0" w:space="0" w:color="auto"/>
          </w:divBdr>
        </w:div>
        <w:div w:id="1325936879">
          <w:marLeft w:val="0"/>
          <w:marRight w:val="0"/>
          <w:marTop w:val="40"/>
          <w:marBottom w:val="40"/>
          <w:divBdr>
            <w:top w:val="none" w:sz="0" w:space="0" w:color="auto"/>
            <w:left w:val="none" w:sz="0" w:space="0" w:color="auto"/>
            <w:bottom w:val="none" w:sz="0" w:space="0" w:color="auto"/>
            <w:right w:val="none" w:sz="0" w:space="0" w:color="auto"/>
          </w:divBdr>
        </w:div>
        <w:div w:id="1326012979">
          <w:marLeft w:val="0"/>
          <w:marRight w:val="0"/>
          <w:marTop w:val="40"/>
          <w:marBottom w:val="40"/>
          <w:divBdr>
            <w:top w:val="none" w:sz="0" w:space="0" w:color="auto"/>
            <w:left w:val="none" w:sz="0" w:space="0" w:color="auto"/>
            <w:bottom w:val="none" w:sz="0" w:space="0" w:color="auto"/>
            <w:right w:val="none" w:sz="0" w:space="0" w:color="auto"/>
          </w:divBdr>
        </w:div>
        <w:div w:id="1326275482">
          <w:marLeft w:val="0"/>
          <w:marRight w:val="0"/>
          <w:marTop w:val="40"/>
          <w:marBottom w:val="40"/>
          <w:divBdr>
            <w:top w:val="none" w:sz="0" w:space="0" w:color="auto"/>
            <w:left w:val="none" w:sz="0" w:space="0" w:color="auto"/>
            <w:bottom w:val="none" w:sz="0" w:space="0" w:color="auto"/>
            <w:right w:val="none" w:sz="0" w:space="0" w:color="auto"/>
          </w:divBdr>
        </w:div>
        <w:div w:id="1329551433">
          <w:marLeft w:val="2304"/>
          <w:marRight w:val="0"/>
          <w:marTop w:val="0"/>
          <w:marBottom w:val="101"/>
          <w:divBdr>
            <w:top w:val="none" w:sz="0" w:space="0" w:color="auto"/>
            <w:left w:val="none" w:sz="0" w:space="0" w:color="auto"/>
            <w:bottom w:val="none" w:sz="0" w:space="0" w:color="auto"/>
            <w:right w:val="none" w:sz="0" w:space="0" w:color="auto"/>
          </w:divBdr>
        </w:div>
        <w:div w:id="1330018691">
          <w:marLeft w:val="720"/>
          <w:marRight w:val="0"/>
          <w:marTop w:val="0"/>
          <w:marBottom w:val="101"/>
          <w:divBdr>
            <w:top w:val="none" w:sz="0" w:space="0" w:color="auto"/>
            <w:left w:val="none" w:sz="0" w:space="0" w:color="auto"/>
            <w:bottom w:val="none" w:sz="0" w:space="0" w:color="auto"/>
            <w:right w:val="none" w:sz="0" w:space="0" w:color="auto"/>
          </w:divBdr>
        </w:div>
        <w:div w:id="1330668702">
          <w:marLeft w:val="0"/>
          <w:marRight w:val="0"/>
          <w:marTop w:val="0"/>
          <w:marBottom w:val="101"/>
          <w:divBdr>
            <w:top w:val="none" w:sz="0" w:space="0" w:color="auto"/>
            <w:left w:val="none" w:sz="0" w:space="0" w:color="auto"/>
            <w:bottom w:val="none" w:sz="0" w:space="0" w:color="auto"/>
            <w:right w:val="none" w:sz="0" w:space="0" w:color="auto"/>
          </w:divBdr>
        </w:div>
        <w:div w:id="1331103417">
          <w:marLeft w:val="720"/>
          <w:marRight w:val="0"/>
          <w:marTop w:val="40"/>
          <w:marBottom w:val="40"/>
          <w:divBdr>
            <w:top w:val="none" w:sz="0" w:space="0" w:color="auto"/>
            <w:left w:val="none" w:sz="0" w:space="0" w:color="auto"/>
            <w:bottom w:val="none" w:sz="0" w:space="0" w:color="auto"/>
            <w:right w:val="none" w:sz="0" w:space="0" w:color="auto"/>
          </w:divBdr>
        </w:div>
        <w:div w:id="1333800492">
          <w:marLeft w:val="0"/>
          <w:marRight w:val="0"/>
          <w:marTop w:val="101"/>
          <w:marBottom w:val="101"/>
          <w:divBdr>
            <w:top w:val="none" w:sz="0" w:space="0" w:color="auto"/>
            <w:left w:val="none" w:sz="0" w:space="0" w:color="auto"/>
            <w:bottom w:val="none" w:sz="0" w:space="0" w:color="auto"/>
            <w:right w:val="none" w:sz="0" w:space="0" w:color="auto"/>
          </w:divBdr>
        </w:div>
        <w:div w:id="1333920563">
          <w:marLeft w:val="720"/>
          <w:marRight w:val="0"/>
          <w:marTop w:val="0"/>
          <w:marBottom w:val="101"/>
          <w:divBdr>
            <w:top w:val="none" w:sz="0" w:space="0" w:color="auto"/>
            <w:left w:val="none" w:sz="0" w:space="0" w:color="auto"/>
            <w:bottom w:val="none" w:sz="0" w:space="0" w:color="auto"/>
            <w:right w:val="none" w:sz="0" w:space="0" w:color="auto"/>
          </w:divBdr>
        </w:div>
        <w:div w:id="1339427842">
          <w:marLeft w:val="720"/>
          <w:marRight w:val="0"/>
          <w:marTop w:val="0"/>
          <w:marBottom w:val="101"/>
          <w:divBdr>
            <w:top w:val="none" w:sz="0" w:space="0" w:color="auto"/>
            <w:left w:val="none" w:sz="0" w:space="0" w:color="auto"/>
            <w:bottom w:val="none" w:sz="0" w:space="0" w:color="auto"/>
            <w:right w:val="none" w:sz="0" w:space="0" w:color="auto"/>
          </w:divBdr>
        </w:div>
        <w:div w:id="1343629612">
          <w:marLeft w:val="0"/>
          <w:marRight w:val="0"/>
          <w:marTop w:val="40"/>
          <w:marBottom w:val="40"/>
          <w:divBdr>
            <w:top w:val="none" w:sz="0" w:space="0" w:color="auto"/>
            <w:left w:val="none" w:sz="0" w:space="0" w:color="auto"/>
            <w:bottom w:val="none" w:sz="0" w:space="0" w:color="auto"/>
            <w:right w:val="none" w:sz="0" w:space="0" w:color="auto"/>
          </w:divBdr>
        </w:div>
        <w:div w:id="1345132933">
          <w:marLeft w:val="1584"/>
          <w:marRight w:val="0"/>
          <w:marTop w:val="0"/>
          <w:marBottom w:val="101"/>
          <w:divBdr>
            <w:top w:val="none" w:sz="0" w:space="0" w:color="auto"/>
            <w:left w:val="none" w:sz="0" w:space="0" w:color="auto"/>
            <w:bottom w:val="none" w:sz="0" w:space="0" w:color="auto"/>
            <w:right w:val="none" w:sz="0" w:space="0" w:color="auto"/>
          </w:divBdr>
        </w:div>
        <w:div w:id="1354109073">
          <w:marLeft w:val="0"/>
          <w:marRight w:val="0"/>
          <w:marTop w:val="0"/>
          <w:marBottom w:val="94"/>
          <w:divBdr>
            <w:top w:val="none" w:sz="0" w:space="0" w:color="auto"/>
            <w:left w:val="none" w:sz="0" w:space="0" w:color="auto"/>
            <w:bottom w:val="none" w:sz="0" w:space="0" w:color="auto"/>
            <w:right w:val="none" w:sz="0" w:space="0" w:color="auto"/>
          </w:divBdr>
        </w:div>
        <w:div w:id="1356730141">
          <w:marLeft w:val="0"/>
          <w:marRight w:val="0"/>
          <w:marTop w:val="0"/>
          <w:marBottom w:val="94"/>
          <w:divBdr>
            <w:top w:val="none" w:sz="0" w:space="0" w:color="auto"/>
            <w:left w:val="none" w:sz="0" w:space="0" w:color="auto"/>
            <w:bottom w:val="none" w:sz="0" w:space="0" w:color="auto"/>
            <w:right w:val="none" w:sz="0" w:space="0" w:color="auto"/>
          </w:divBdr>
        </w:div>
        <w:div w:id="1358119366">
          <w:marLeft w:val="0"/>
          <w:marRight w:val="0"/>
          <w:marTop w:val="40"/>
          <w:marBottom w:val="40"/>
          <w:divBdr>
            <w:top w:val="none" w:sz="0" w:space="0" w:color="auto"/>
            <w:left w:val="none" w:sz="0" w:space="0" w:color="auto"/>
            <w:bottom w:val="none" w:sz="0" w:space="0" w:color="auto"/>
            <w:right w:val="none" w:sz="0" w:space="0" w:color="auto"/>
          </w:divBdr>
        </w:div>
        <w:div w:id="1358430334">
          <w:marLeft w:val="0"/>
          <w:marRight w:val="0"/>
          <w:marTop w:val="0"/>
          <w:marBottom w:val="101"/>
          <w:divBdr>
            <w:top w:val="none" w:sz="0" w:space="0" w:color="auto"/>
            <w:left w:val="none" w:sz="0" w:space="0" w:color="auto"/>
            <w:bottom w:val="none" w:sz="0" w:space="0" w:color="auto"/>
            <w:right w:val="none" w:sz="0" w:space="0" w:color="auto"/>
          </w:divBdr>
        </w:div>
        <w:div w:id="1368990887">
          <w:marLeft w:val="0"/>
          <w:marRight w:val="0"/>
          <w:marTop w:val="0"/>
          <w:marBottom w:val="101"/>
          <w:divBdr>
            <w:top w:val="none" w:sz="0" w:space="0" w:color="auto"/>
            <w:left w:val="none" w:sz="0" w:space="0" w:color="auto"/>
            <w:bottom w:val="none" w:sz="0" w:space="0" w:color="auto"/>
            <w:right w:val="none" w:sz="0" w:space="0" w:color="auto"/>
          </w:divBdr>
        </w:div>
        <w:div w:id="1370646736">
          <w:marLeft w:val="0"/>
          <w:marRight w:val="0"/>
          <w:marTop w:val="40"/>
          <w:marBottom w:val="40"/>
          <w:divBdr>
            <w:top w:val="none" w:sz="0" w:space="0" w:color="auto"/>
            <w:left w:val="none" w:sz="0" w:space="0" w:color="auto"/>
            <w:bottom w:val="none" w:sz="0" w:space="0" w:color="auto"/>
            <w:right w:val="none" w:sz="0" w:space="0" w:color="auto"/>
          </w:divBdr>
        </w:div>
        <w:div w:id="1371565164">
          <w:marLeft w:val="0"/>
          <w:marRight w:val="0"/>
          <w:marTop w:val="0"/>
          <w:marBottom w:val="101"/>
          <w:divBdr>
            <w:top w:val="none" w:sz="0" w:space="0" w:color="auto"/>
            <w:left w:val="none" w:sz="0" w:space="0" w:color="auto"/>
            <w:bottom w:val="none" w:sz="0" w:space="0" w:color="auto"/>
            <w:right w:val="none" w:sz="0" w:space="0" w:color="auto"/>
          </w:divBdr>
        </w:div>
        <w:div w:id="1380858070">
          <w:marLeft w:val="720"/>
          <w:marRight w:val="0"/>
          <w:marTop w:val="40"/>
          <w:marBottom w:val="40"/>
          <w:divBdr>
            <w:top w:val="none" w:sz="0" w:space="0" w:color="auto"/>
            <w:left w:val="none" w:sz="0" w:space="0" w:color="auto"/>
            <w:bottom w:val="none" w:sz="0" w:space="0" w:color="auto"/>
            <w:right w:val="none" w:sz="0" w:space="0" w:color="auto"/>
          </w:divBdr>
        </w:div>
        <w:div w:id="1395934989">
          <w:marLeft w:val="0"/>
          <w:marRight w:val="0"/>
          <w:marTop w:val="0"/>
          <w:marBottom w:val="101"/>
          <w:divBdr>
            <w:top w:val="none" w:sz="0" w:space="0" w:color="auto"/>
            <w:left w:val="none" w:sz="0" w:space="0" w:color="auto"/>
            <w:bottom w:val="none" w:sz="0" w:space="0" w:color="auto"/>
            <w:right w:val="none" w:sz="0" w:space="0" w:color="auto"/>
          </w:divBdr>
        </w:div>
        <w:div w:id="1396775146">
          <w:marLeft w:val="720"/>
          <w:marRight w:val="0"/>
          <w:marTop w:val="40"/>
          <w:marBottom w:val="40"/>
          <w:divBdr>
            <w:top w:val="none" w:sz="0" w:space="0" w:color="auto"/>
            <w:left w:val="none" w:sz="0" w:space="0" w:color="auto"/>
            <w:bottom w:val="none" w:sz="0" w:space="0" w:color="auto"/>
            <w:right w:val="none" w:sz="0" w:space="0" w:color="auto"/>
          </w:divBdr>
        </w:div>
        <w:div w:id="1397587366">
          <w:marLeft w:val="0"/>
          <w:marRight w:val="0"/>
          <w:marTop w:val="0"/>
          <w:marBottom w:val="84"/>
          <w:divBdr>
            <w:top w:val="none" w:sz="0" w:space="0" w:color="auto"/>
            <w:left w:val="none" w:sz="0" w:space="0" w:color="auto"/>
            <w:bottom w:val="none" w:sz="0" w:space="0" w:color="auto"/>
            <w:right w:val="none" w:sz="0" w:space="0" w:color="auto"/>
          </w:divBdr>
        </w:div>
        <w:div w:id="1398744329">
          <w:marLeft w:val="0"/>
          <w:marRight w:val="0"/>
          <w:marTop w:val="0"/>
          <w:marBottom w:val="101"/>
          <w:divBdr>
            <w:top w:val="none" w:sz="0" w:space="0" w:color="auto"/>
            <w:left w:val="none" w:sz="0" w:space="0" w:color="auto"/>
            <w:bottom w:val="none" w:sz="0" w:space="0" w:color="auto"/>
            <w:right w:val="none" w:sz="0" w:space="0" w:color="auto"/>
          </w:divBdr>
        </w:div>
        <w:div w:id="1400396673">
          <w:marLeft w:val="720"/>
          <w:marRight w:val="0"/>
          <w:marTop w:val="40"/>
          <w:marBottom w:val="40"/>
          <w:divBdr>
            <w:top w:val="none" w:sz="0" w:space="0" w:color="auto"/>
            <w:left w:val="none" w:sz="0" w:space="0" w:color="auto"/>
            <w:bottom w:val="none" w:sz="0" w:space="0" w:color="auto"/>
            <w:right w:val="none" w:sz="0" w:space="0" w:color="auto"/>
          </w:divBdr>
        </w:div>
        <w:div w:id="1404527423">
          <w:marLeft w:val="0"/>
          <w:marRight w:val="0"/>
          <w:marTop w:val="0"/>
          <w:marBottom w:val="96"/>
          <w:divBdr>
            <w:top w:val="none" w:sz="0" w:space="0" w:color="auto"/>
            <w:left w:val="none" w:sz="0" w:space="0" w:color="auto"/>
            <w:bottom w:val="none" w:sz="0" w:space="0" w:color="auto"/>
            <w:right w:val="none" w:sz="0" w:space="0" w:color="auto"/>
          </w:divBdr>
        </w:div>
        <w:div w:id="1404715635">
          <w:marLeft w:val="0"/>
          <w:marRight w:val="0"/>
          <w:marTop w:val="0"/>
          <w:marBottom w:val="101"/>
          <w:divBdr>
            <w:top w:val="none" w:sz="0" w:space="0" w:color="auto"/>
            <w:left w:val="none" w:sz="0" w:space="0" w:color="auto"/>
            <w:bottom w:val="none" w:sz="0" w:space="0" w:color="auto"/>
            <w:right w:val="none" w:sz="0" w:space="0" w:color="auto"/>
          </w:divBdr>
        </w:div>
        <w:div w:id="1404914374">
          <w:marLeft w:val="1008"/>
          <w:marRight w:val="0"/>
          <w:marTop w:val="0"/>
          <w:marBottom w:val="101"/>
          <w:divBdr>
            <w:top w:val="none" w:sz="0" w:space="0" w:color="auto"/>
            <w:left w:val="none" w:sz="0" w:space="0" w:color="auto"/>
            <w:bottom w:val="none" w:sz="0" w:space="0" w:color="auto"/>
            <w:right w:val="none" w:sz="0" w:space="0" w:color="auto"/>
          </w:divBdr>
        </w:div>
        <w:div w:id="1415976297">
          <w:marLeft w:val="720"/>
          <w:marRight w:val="0"/>
          <w:marTop w:val="40"/>
          <w:marBottom w:val="40"/>
          <w:divBdr>
            <w:top w:val="none" w:sz="0" w:space="0" w:color="auto"/>
            <w:left w:val="none" w:sz="0" w:space="0" w:color="auto"/>
            <w:bottom w:val="none" w:sz="0" w:space="0" w:color="auto"/>
            <w:right w:val="none" w:sz="0" w:space="0" w:color="auto"/>
          </w:divBdr>
        </w:div>
        <w:div w:id="1416322785">
          <w:marLeft w:val="0"/>
          <w:marRight w:val="0"/>
          <w:marTop w:val="0"/>
          <w:marBottom w:val="101"/>
          <w:divBdr>
            <w:top w:val="none" w:sz="0" w:space="0" w:color="auto"/>
            <w:left w:val="none" w:sz="0" w:space="0" w:color="auto"/>
            <w:bottom w:val="none" w:sz="0" w:space="0" w:color="auto"/>
            <w:right w:val="none" w:sz="0" w:space="0" w:color="auto"/>
          </w:divBdr>
        </w:div>
        <w:div w:id="1425371454">
          <w:marLeft w:val="0"/>
          <w:marRight w:val="0"/>
          <w:marTop w:val="40"/>
          <w:marBottom w:val="40"/>
          <w:divBdr>
            <w:top w:val="none" w:sz="0" w:space="0" w:color="auto"/>
            <w:left w:val="none" w:sz="0" w:space="0" w:color="auto"/>
            <w:bottom w:val="none" w:sz="0" w:space="0" w:color="auto"/>
            <w:right w:val="none" w:sz="0" w:space="0" w:color="auto"/>
          </w:divBdr>
        </w:div>
        <w:div w:id="1426806644">
          <w:marLeft w:val="0"/>
          <w:marRight w:val="0"/>
          <w:marTop w:val="0"/>
          <w:marBottom w:val="101"/>
          <w:divBdr>
            <w:top w:val="none" w:sz="0" w:space="0" w:color="auto"/>
            <w:left w:val="none" w:sz="0" w:space="0" w:color="auto"/>
            <w:bottom w:val="none" w:sz="0" w:space="0" w:color="auto"/>
            <w:right w:val="none" w:sz="0" w:space="0" w:color="auto"/>
          </w:divBdr>
        </w:div>
        <w:div w:id="1430197605">
          <w:marLeft w:val="1440"/>
          <w:marRight w:val="0"/>
          <w:marTop w:val="0"/>
          <w:marBottom w:val="101"/>
          <w:divBdr>
            <w:top w:val="none" w:sz="0" w:space="0" w:color="auto"/>
            <w:left w:val="none" w:sz="0" w:space="0" w:color="auto"/>
            <w:bottom w:val="none" w:sz="0" w:space="0" w:color="auto"/>
            <w:right w:val="none" w:sz="0" w:space="0" w:color="auto"/>
          </w:divBdr>
        </w:div>
        <w:div w:id="1432555860">
          <w:marLeft w:val="720"/>
          <w:marRight w:val="0"/>
          <w:marTop w:val="0"/>
          <w:marBottom w:val="101"/>
          <w:divBdr>
            <w:top w:val="none" w:sz="0" w:space="0" w:color="auto"/>
            <w:left w:val="none" w:sz="0" w:space="0" w:color="auto"/>
            <w:bottom w:val="none" w:sz="0" w:space="0" w:color="auto"/>
            <w:right w:val="none" w:sz="0" w:space="0" w:color="auto"/>
          </w:divBdr>
        </w:div>
        <w:div w:id="1432579253">
          <w:marLeft w:val="0"/>
          <w:marRight w:val="0"/>
          <w:marTop w:val="0"/>
          <w:marBottom w:val="101"/>
          <w:divBdr>
            <w:top w:val="none" w:sz="0" w:space="0" w:color="auto"/>
            <w:left w:val="none" w:sz="0" w:space="0" w:color="auto"/>
            <w:bottom w:val="none" w:sz="0" w:space="0" w:color="auto"/>
            <w:right w:val="none" w:sz="0" w:space="0" w:color="auto"/>
          </w:divBdr>
        </w:div>
        <w:div w:id="1434671228">
          <w:marLeft w:val="0"/>
          <w:marRight w:val="0"/>
          <w:marTop w:val="0"/>
          <w:marBottom w:val="101"/>
          <w:divBdr>
            <w:top w:val="none" w:sz="0" w:space="0" w:color="auto"/>
            <w:left w:val="none" w:sz="0" w:space="0" w:color="auto"/>
            <w:bottom w:val="none" w:sz="0" w:space="0" w:color="auto"/>
            <w:right w:val="none" w:sz="0" w:space="0" w:color="auto"/>
          </w:divBdr>
        </w:div>
        <w:div w:id="1434979193">
          <w:marLeft w:val="0"/>
          <w:marRight w:val="0"/>
          <w:marTop w:val="40"/>
          <w:marBottom w:val="40"/>
          <w:divBdr>
            <w:top w:val="none" w:sz="0" w:space="0" w:color="auto"/>
            <w:left w:val="none" w:sz="0" w:space="0" w:color="auto"/>
            <w:bottom w:val="none" w:sz="0" w:space="0" w:color="auto"/>
            <w:right w:val="none" w:sz="0" w:space="0" w:color="auto"/>
          </w:divBdr>
        </w:div>
        <w:div w:id="1435393824">
          <w:marLeft w:val="720"/>
          <w:marRight w:val="0"/>
          <w:marTop w:val="0"/>
          <w:marBottom w:val="101"/>
          <w:divBdr>
            <w:top w:val="none" w:sz="0" w:space="0" w:color="auto"/>
            <w:left w:val="none" w:sz="0" w:space="0" w:color="auto"/>
            <w:bottom w:val="none" w:sz="0" w:space="0" w:color="auto"/>
            <w:right w:val="none" w:sz="0" w:space="0" w:color="auto"/>
          </w:divBdr>
        </w:div>
        <w:div w:id="1446926392">
          <w:marLeft w:val="1080"/>
          <w:marRight w:val="0"/>
          <w:marTop w:val="40"/>
          <w:marBottom w:val="40"/>
          <w:divBdr>
            <w:top w:val="none" w:sz="0" w:space="0" w:color="auto"/>
            <w:left w:val="none" w:sz="0" w:space="0" w:color="auto"/>
            <w:bottom w:val="none" w:sz="0" w:space="0" w:color="auto"/>
            <w:right w:val="none" w:sz="0" w:space="0" w:color="auto"/>
          </w:divBdr>
        </w:div>
        <w:div w:id="1448305466">
          <w:marLeft w:val="0"/>
          <w:marRight w:val="0"/>
          <w:marTop w:val="40"/>
          <w:marBottom w:val="40"/>
          <w:divBdr>
            <w:top w:val="none" w:sz="0" w:space="0" w:color="auto"/>
            <w:left w:val="none" w:sz="0" w:space="0" w:color="auto"/>
            <w:bottom w:val="none" w:sz="0" w:space="0" w:color="auto"/>
            <w:right w:val="none" w:sz="0" w:space="0" w:color="auto"/>
          </w:divBdr>
        </w:div>
        <w:div w:id="1451049329">
          <w:marLeft w:val="0"/>
          <w:marRight w:val="0"/>
          <w:marTop w:val="40"/>
          <w:marBottom w:val="40"/>
          <w:divBdr>
            <w:top w:val="none" w:sz="0" w:space="0" w:color="auto"/>
            <w:left w:val="none" w:sz="0" w:space="0" w:color="auto"/>
            <w:bottom w:val="none" w:sz="0" w:space="0" w:color="auto"/>
            <w:right w:val="none" w:sz="0" w:space="0" w:color="auto"/>
          </w:divBdr>
        </w:div>
        <w:div w:id="1452551731">
          <w:marLeft w:val="0"/>
          <w:marRight w:val="0"/>
          <w:marTop w:val="40"/>
          <w:marBottom w:val="40"/>
          <w:divBdr>
            <w:top w:val="none" w:sz="0" w:space="0" w:color="auto"/>
            <w:left w:val="none" w:sz="0" w:space="0" w:color="auto"/>
            <w:bottom w:val="none" w:sz="0" w:space="0" w:color="auto"/>
            <w:right w:val="none" w:sz="0" w:space="0" w:color="auto"/>
          </w:divBdr>
        </w:div>
        <w:div w:id="1452701923">
          <w:marLeft w:val="0"/>
          <w:marRight w:val="0"/>
          <w:marTop w:val="40"/>
          <w:marBottom w:val="40"/>
          <w:divBdr>
            <w:top w:val="none" w:sz="0" w:space="0" w:color="auto"/>
            <w:left w:val="none" w:sz="0" w:space="0" w:color="auto"/>
            <w:bottom w:val="none" w:sz="0" w:space="0" w:color="auto"/>
            <w:right w:val="none" w:sz="0" w:space="0" w:color="auto"/>
          </w:divBdr>
        </w:div>
        <w:div w:id="1453549098">
          <w:marLeft w:val="0"/>
          <w:marRight w:val="0"/>
          <w:marTop w:val="40"/>
          <w:marBottom w:val="40"/>
          <w:divBdr>
            <w:top w:val="none" w:sz="0" w:space="0" w:color="auto"/>
            <w:left w:val="none" w:sz="0" w:space="0" w:color="auto"/>
            <w:bottom w:val="none" w:sz="0" w:space="0" w:color="auto"/>
            <w:right w:val="none" w:sz="0" w:space="0" w:color="auto"/>
          </w:divBdr>
        </w:div>
        <w:div w:id="1459178377">
          <w:marLeft w:val="0"/>
          <w:marRight w:val="0"/>
          <w:marTop w:val="0"/>
          <w:marBottom w:val="101"/>
          <w:divBdr>
            <w:top w:val="none" w:sz="0" w:space="0" w:color="auto"/>
            <w:left w:val="none" w:sz="0" w:space="0" w:color="auto"/>
            <w:bottom w:val="none" w:sz="0" w:space="0" w:color="auto"/>
            <w:right w:val="none" w:sz="0" w:space="0" w:color="auto"/>
          </w:divBdr>
        </w:div>
        <w:div w:id="1460495028">
          <w:marLeft w:val="0"/>
          <w:marRight w:val="0"/>
          <w:marTop w:val="0"/>
          <w:marBottom w:val="101"/>
          <w:divBdr>
            <w:top w:val="none" w:sz="0" w:space="0" w:color="auto"/>
            <w:left w:val="none" w:sz="0" w:space="0" w:color="auto"/>
            <w:bottom w:val="none" w:sz="0" w:space="0" w:color="auto"/>
            <w:right w:val="none" w:sz="0" w:space="0" w:color="auto"/>
          </w:divBdr>
        </w:div>
        <w:div w:id="1464421859">
          <w:marLeft w:val="0"/>
          <w:marRight w:val="0"/>
          <w:marTop w:val="0"/>
          <w:marBottom w:val="101"/>
          <w:divBdr>
            <w:top w:val="none" w:sz="0" w:space="0" w:color="auto"/>
            <w:left w:val="none" w:sz="0" w:space="0" w:color="auto"/>
            <w:bottom w:val="none" w:sz="0" w:space="0" w:color="auto"/>
            <w:right w:val="none" w:sz="0" w:space="0" w:color="auto"/>
          </w:divBdr>
        </w:div>
        <w:div w:id="1464542095">
          <w:marLeft w:val="0"/>
          <w:marRight w:val="0"/>
          <w:marTop w:val="0"/>
          <w:marBottom w:val="101"/>
          <w:divBdr>
            <w:top w:val="none" w:sz="0" w:space="0" w:color="auto"/>
            <w:left w:val="none" w:sz="0" w:space="0" w:color="auto"/>
            <w:bottom w:val="none" w:sz="0" w:space="0" w:color="auto"/>
            <w:right w:val="none" w:sz="0" w:space="0" w:color="auto"/>
          </w:divBdr>
        </w:div>
        <w:div w:id="1465923521">
          <w:marLeft w:val="0"/>
          <w:marRight w:val="0"/>
          <w:marTop w:val="0"/>
          <w:marBottom w:val="101"/>
          <w:divBdr>
            <w:top w:val="none" w:sz="0" w:space="0" w:color="auto"/>
            <w:left w:val="none" w:sz="0" w:space="0" w:color="auto"/>
            <w:bottom w:val="none" w:sz="0" w:space="0" w:color="auto"/>
            <w:right w:val="none" w:sz="0" w:space="0" w:color="auto"/>
          </w:divBdr>
        </w:div>
        <w:div w:id="1467044487">
          <w:marLeft w:val="1440"/>
          <w:marRight w:val="0"/>
          <w:marTop w:val="0"/>
          <w:marBottom w:val="101"/>
          <w:divBdr>
            <w:top w:val="none" w:sz="0" w:space="0" w:color="auto"/>
            <w:left w:val="none" w:sz="0" w:space="0" w:color="auto"/>
            <w:bottom w:val="none" w:sz="0" w:space="0" w:color="auto"/>
            <w:right w:val="none" w:sz="0" w:space="0" w:color="auto"/>
          </w:divBdr>
        </w:div>
        <w:div w:id="1467967449">
          <w:marLeft w:val="0"/>
          <w:marRight w:val="0"/>
          <w:marTop w:val="0"/>
          <w:marBottom w:val="101"/>
          <w:divBdr>
            <w:top w:val="none" w:sz="0" w:space="0" w:color="auto"/>
            <w:left w:val="none" w:sz="0" w:space="0" w:color="auto"/>
            <w:bottom w:val="none" w:sz="0" w:space="0" w:color="auto"/>
            <w:right w:val="none" w:sz="0" w:space="0" w:color="auto"/>
          </w:divBdr>
        </w:div>
        <w:div w:id="1468277129">
          <w:marLeft w:val="0"/>
          <w:marRight w:val="0"/>
          <w:marTop w:val="40"/>
          <w:marBottom w:val="40"/>
          <w:divBdr>
            <w:top w:val="none" w:sz="0" w:space="0" w:color="auto"/>
            <w:left w:val="none" w:sz="0" w:space="0" w:color="auto"/>
            <w:bottom w:val="none" w:sz="0" w:space="0" w:color="auto"/>
            <w:right w:val="none" w:sz="0" w:space="0" w:color="auto"/>
          </w:divBdr>
        </w:div>
        <w:div w:id="1469931612">
          <w:marLeft w:val="720"/>
          <w:marRight w:val="0"/>
          <w:marTop w:val="40"/>
          <w:marBottom w:val="40"/>
          <w:divBdr>
            <w:top w:val="none" w:sz="0" w:space="0" w:color="auto"/>
            <w:left w:val="none" w:sz="0" w:space="0" w:color="auto"/>
            <w:bottom w:val="none" w:sz="0" w:space="0" w:color="auto"/>
            <w:right w:val="none" w:sz="0" w:space="0" w:color="auto"/>
          </w:divBdr>
        </w:div>
        <w:div w:id="1471635072">
          <w:marLeft w:val="0"/>
          <w:marRight w:val="0"/>
          <w:marTop w:val="0"/>
          <w:marBottom w:val="101"/>
          <w:divBdr>
            <w:top w:val="none" w:sz="0" w:space="0" w:color="auto"/>
            <w:left w:val="none" w:sz="0" w:space="0" w:color="auto"/>
            <w:bottom w:val="none" w:sz="0" w:space="0" w:color="auto"/>
            <w:right w:val="none" w:sz="0" w:space="0" w:color="auto"/>
          </w:divBdr>
        </w:div>
        <w:div w:id="1474912018">
          <w:marLeft w:val="0"/>
          <w:marRight w:val="0"/>
          <w:marTop w:val="0"/>
          <w:marBottom w:val="101"/>
          <w:divBdr>
            <w:top w:val="none" w:sz="0" w:space="0" w:color="auto"/>
            <w:left w:val="none" w:sz="0" w:space="0" w:color="auto"/>
            <w:bottom w:val="none" w:sz="0" w:space="0" w:color="auto"/>
            <w:right w:val="none" w:sz="0" w:space="0" w:color="auto"/>
          </w:divBdr>
        </w:div>
        <w:div w:id="1475872996">
          <w:marLeft w:val="0"/>
          <w:marRight w:val="0"/>
          <w:marTop w:val="0"/>
          <w:marBottom w:val="101"/>
          <w:divBdr>
            <w:top w:val="none" w:sz="0" w:space="0" w:color="auto"/>
            <w:left w:val="none" w:sz="0" w:space="0" w:color="auto"/>
            <w:bottom w:val="none" w:sz="0" w:space="0" w:color="auto"/>
            <w:right w:val="none" w:sz="0" w:space="0" w:color="auto"/>
          </w:divBdr>
        </w:div>
        <w:div w:id="1476532798">
          <w:marLeft w:val="1440"/>
          <w:marRight w:val="0"/>
          <w:marTop w:val="0"/>
          <w:marBottom w:val="101"/>
          <w:divBdr>
            <w:top w:val="none" w:sz="0" w:space="0" w:color="auto"/>
            <w:left w:val="none" w:sz="0" w:space="0" w:color="auto"/>
            <w:bottom w:val="none" w:sz="0" w:space="0" w:color="auto"/>
            <w:right w:val="none" w:sz="0" w:space="0" w:color="auto"/>
          </w:divBdr>
        </w:div>
        <w:div w:id="1477143408">
          <w:marLeft w:val="0"/>
          <w:marRight w:val="0"/>
          <w:marTop w:val="0"/>
          <w:marBottom w:val="101"/>
          <w:divBdr>
            <w:top w:val="none" w:sz="0" w:space="0" w:color="auto"/>
            <w:left w:val="none" w:sz="0" w:space="0" w:color="auto"/>
            <w:bottom w:val="none" w:sz="0" w:space="0" w:color="auto"/>
            <w:right w:val="none" w:sz="0" w:space="0" w:color="auto"/>
          </w:divBdr>
        </w:div>
        <w:div w:id="1477607155">
          <w:marLeft w:val="1584"/>
          <w:marRight w:val="0"/>
          <w:marTop w:val="0"/>
          <w:marBottom w:val="101"/>
          <w:divBdr>
            <w:top w:val="none" w:sz="0" w:space="0" w:color="auto"/>
            <w:left w:val="none" w:sz="0" w:space="0" w:color="auto"/>
            <w:bottom w:val="none" w:sz="0" w:space="0" w:color="auto"/>
            <w:right w:val="none" w:sz="0" w:space="0" w:color="auto"/>
          </w:divBdr>
        </w:div>
        <w:div w:id="1478188290">
          <w:marLeft w:val="0"/>
          <w:marRight w:val="0"/>
          <w:marTop w:val="0"/>
          <w:marBottom w:val="101"/>
          <w:divBdr>
            <w:top w:val="none" w:sz="0" w:space="0" w:color="auto"/>
            <w:left w:val="none" w:sz="0" w:space="0" w:color="auto"/>
            <w:bottom w:val="none" w:sz="0" w:space="0" w:color="auto"/>
            <w:right w:val="none" w:sz="0" w:space="0" w:color="auto"/>
          </w:divBdr>
        </w:div>
        <w:div w:id="1480269707">
          <w:marLeft w:val="0"/>
          <w:marRight w:val="0"/>
          <w:marTop w:val="40"/>
          <w:marBottom w:val="40"/>
          <w:divBdr>
            <w:top w:val="none" w:sz="0" w:space="0" w:color="auto"/>
            <w:left w:val="none" w:sz="0" w:space="0" w:color="auto"/>
            <w:bottom w:val="none" w:sz="0" w:space="0" w:color="auto"/>
            <w:right w:val="none" w:sz="0" w:space="0" w:color="auto"/>
          </w:divBdr>
        </w:div>
        <w:div w:id="1490098511">
          <w:marLeft w:val="0"/>
          <w:marRight w:val="0"/>
          <w:marTop w:val="0"/>
          <w:marBottom w:val="84"/>
          <w:divBdr>
            <w:top w:val="none" w:sz="0" w:space="0" w:color="auto"/>
            <w:left w:val="none" w:sz="0" w:space="0" w:color="auto"/>
            <w:bottom w:val="none" w:sz="0" w:space="0" w:color="auto"/>
            <w:right w:val="none" w:sz="0" w:space="0" w:color="auto"/>
          </w:divBdr>
        </w:div>
        <w:div w:id="1490170245">
          <w:marLeft w:val="0"/>
          <w:marRight w:val="0"/>
          <w:marTop w:val="0"/>
          <w:marBottom w:val="101"/>
          <w:divBdr>
            <w:top w:val="none" w:sz="0" w:space="0" w:color="auto"/>
            <w:left w:val="none" w:sz="0" w:space="0" w:color="auto"/>
            <w:bottom w:val="none" w:sz="0" w:space="0" w:color="auto"/>
            <w:right w:val="none" w:sz="0" w:space="0" w:color="auto"/>
          </w:divBdr>
        </w:div>
        <w:div w:id="1492141408">
          <w:marLeft w:val="0"/>
          <w:marRight w:val="0"/>
          <w:marTop w:val="0"/>
          <w:marBottom w:val="101"/>
          <w:divBdr>
            <w:top w:val="none" w:sz="0" w:space="0" w:color="auto"/>
            <w:left w:val="none" w:sz="0" w:space="0" w:color="auto"/>
            <w:bottom w:val="none" w:sz="0" w:space="0" w:color="auto"/>
            <w:right w:val="none" w:sz="0" w:space="0" w:color="auto"/>
          </w:divBdr>
        </w:div>
        <w:div w:id="1492719037">
          <w:marLeft w:val="720"/>
          <w:marRight w:val="0"/>
          <w:marTop w:val="0"/>
          <w:marBottom w:val="94"/>
          <w:divBdr>
            <w:top w:val="none" w:sz="0" w:space="0" w:color="auto"/>
            <w:left w:val="none" w:sz="0" w:space="0" w:color="auto"/>
            <w:bottom w:val="none" w:sz="0" w:space="0" w:color="auto"/>
            <w:right w:val="none" w:sz="0" w:space="0" w:color="auto"/>
          </w:divBdr>
        </w:div>
        <w:div w:id="1495678769">
          <w:marLeft w:val="0"/>
          <w:marRight w:val="0"/>
          <w:marTop w:val="0"/>
          <w:marBottom w:val="101"/>
          <w:divBdr>
            <w:top w:val="none" w:sz="0" w:space="0" w:color="auto"/>
            <w:left w:val="none" w:sz="0" w:space="0" w:color="auto"/>
            <w:bottom w:val="none" w:sz="0" w:space="0" w:color="auto"/>
            <w:right w:val="none" w:sz="0" w:space="0" w:color="auto"/>
          </w:divBdr>
        </w:div>
        <w:div w:id="1496385455">
          <w:marLeft w:val="0"/>
          <w:marRight w:val="0"/>
          <w:marTop w:val="40"/>
          <w:marBottom w:val="40"/>
          <w:divBdr>
            <w:top w:val="none" w:sz="0" w:space="0" w:color="auto"/>
            <w:left w:val="none" w:sz="0" w:space="0" w:color="auto"/>
            <w:bottom w:val="none" w:sz="0" w:space="0" w:color="auto"/>
            <w:right w:val="none" w:sz="0" w:space="0" w:color="auto"/>
          </w:divBdr>
        </w:div>
        <w:div w:id="1507744040">
          <w:marLeft w:val="0"/>
          <w:marRight w:val="0"/>
          <w:marTop w:val="0"/>
          <w:marBottom w:val="101"/>
          <w:divBdr>
            <w:top w:val="none" w:sz="0" w:space="0" w:color="auto"/>
            <w:left w:val="none" w:sz="0" w:space="0" w:color="auto"/>
            <w:bottom w:val="none" w:sz="0" w:space="0" w:color="auto"/>
            <w:right w:val="none" w:sz="0" w:space="0" w:color="auto"/>
          </w:divBdr>
        </w:div>
        <w:div w:id="1512404978">
          <w:marLeft w:val="0"/>
          <w:marRight w:val="0"/>
          <w:marTop w:val="40"/>
          <w:marBottom w:val="40"/>
          <w:divBdr>
            <w:top w:val="none" w:sz="0" w:space="0" w:color="auto"/>
            <w:left w:val="none" w:sz="0" w:space="0" w:color="auto"/>
            <w:bottom w:val="none" w:sz="0" w:space="0" w:color="auto"/>
            <w:right w:val="none" w:sz="0" w:space="0" w:color="auto"/>
          </w:divBdr>
        </w:div>
        <w:div w:id="1513646408">
          <w:marLeft w:val="1584"/>
          <w:marRight w:val="0"/>
          <w:marTop w:val="0"/>
          <w:marBottom w:val="101"/>
          <w:divBdr>
            <w:top w:val="none" w:sz="0" w:space="0" w:color="auto"/>
            <w:left w:val="none" w:sz="0" w:space="0" w:color="auto"/>
            <w:bottom w:val="none" w:sz="0" w:space="0" w:color="auto"/>
            <w:right w:val="none" w:sz="0" w:space="0" w:color="auto"/>
          </w:divBdr>
        </w:div>
        <w:div w:id="1513766568">
          <w:marLeft w:val="0"/>
          <w:marRight w:val="0"/>
          <w:marTop w:val="0"/>
          <w:marBottom w:val="94"/>
          <w:divBdr>
            <w:top w:val="none" w:sz="0" w:space="0" w:color="auto"/>
            <w:left w:val="none" w:sz="0" w:space="0" w:color="auto"/>
            <w:bottom w:val="none" w:sz="0" w:space="0" w:color="auto"/>
            <w:right w:val="none" w:sz="0" w:space="0" w:color="auto"/>
          </w:divBdr>
        </w:div>
        <w:div w:id="1514227088">
          <w:marLeft w:val="0"/>
          <w:marRight w:val="0"/>
          <w:marTop w:val="40"/>
          <w:marBottom w:val="40"/>
          <w:divBdr>
            <w:top w:val="none" w:sz="0" w:space="0" w:color="auto"/>
            <w:left w:val="none" w:sz="0" w:space="0" w:color="auto"/>
            <w:bottom w:val="none" w:sz="0" w:space="0" w:color="auto"/>
            <w:right w:val="none" w:sz="0" w:space="0" w:color="auto"/>
          </w:divBdr>
        </w:div>
        <w:div w:id="1515807557">
          <w:marLeft w:val="360"/>
          <w:marRight w:val="0"/>
          <w:marTop w:val="40"/>
          <w:marBottom w:val="40"/>
          <w:divBdr>
            <w:top w:val="none" w:sz="0" w:space="0" w:color="auto"/>
            <w:left w:val="none" w:sz="0" w:space="0" w:color="auto"/>
            <w:bottom w:val="none" w:sz="0" w:space="0" w:color="auto"/>
            <w:right w:val="none" w:sz="0" w:space="0" w:color="auto"/>
          </w:divBdr>
        </w:div>
        <w:div w:id="1517231559">
          <w:marLeft w:val="0"/>
          <w:marRight w:val="0"/>
          <w:marTop w:val="0"/>
          <w:marBottom w:val="101"/>
          <w:divBdr>
            <w:top w:val="none" w:sz="0" w:space="0" w:color="auto"/>
            <w:left w:val="none" w:sz="0" w:space="0" w:color="auto"/>
            <w:bottom w:val="none" w:sz="0" w:space="0" w:color="auto"/>
            <w:right w:val="none" w:sz="0" w:space="0" w:color="auto"/>
          </w:divBdr>
        </w:div>
        <w:div w:id="1520001629">
          <w:marLeft w:val="720"/>
          <w:marRight w:val="0"/>
          <w:marTop w:val="0"/>
          <w:marBottom w:val="101"/>
          <w:divBdr>
            <w:top w:val="none" w:sz="0" w:space="0" w:color="auto"/>
            <w:left w:val="none" w:sz="0" w:space="0" w:color="auto"/>
            <w:bottom w:val="none" w:sz="0" w:space="0" w:color="auto"/>
            <w:right w:val="none" w:sz="0" w:space="0" w:color="auto"/>
          </w:divBdr>
        </w:div>
        <w:div w:id="1521504561">
          <w:marLeft w:val="0"/>
          <w:marRight w:val="0"/>
          <w:marTop w:val="0"/>
          <w:marBottom w:val="94"/>
          <w:divBdr>
            <w:top w:val="none" w:sz="0" w:space="0" w:color="auto"/>
            <w:left w:val="none" w:sz="0" w:space="0" w:color="auto"/>
            <w:bottom w:val="none" w:sz="0" w:space="0" w:color="auto"/>
            <w:right w:val="none" w:sz="0" w:space="0" w:color="auto"/>
          </w:divBdr>
        </w:div>
        <w:div w:id="1524710819">
          <w:marLeft w:val="0"/>
          <w:marRight w:val="0"/>
          <w:marTop w:val="40"/>
          <w:marBottom w:val="40"/>
          <w:divBdr>
            <w:top w:val="none" w:sz="0" w:space="0" w:color="auto"/>
            <w:left w:val="none" w:sz="0" w:space="0" w:color="auto"/>
            <w:bottom w:val="none" w:sz="0" w:space="0" w:color="auto"/>
            <w:right w:val="none" w:sz="0" w:space="0" w:color="auto"/>
          </w:divBdr>
        </w:div>
        <w:div w:id="1525316916">
          <w:marLeft w:val="0"/>
          <w:marRight w:val="0"/>
          <w:marTop w:val="0"/>
          <w:marBottom w:val="94"/>
          <w:divBdr>
            <w:top w:val="none" w:sz="0" w:space="0" w:color="auto"/>
            <w:left w:val="none" w:sz="0" w:space="0" w:color="auto"/>
            <w:bottom w:val="none" w:sz="0" w:space="0" w:color="auto"/>
            <w:right w:val="none" w:sz="0" w:space="0" w:color="auto"/>
          </w:divBdr>
        </w:div>
        <w:div w:id="1530143898">
          <w:marLeft w:val="1152"/>
          <w:marRight w:val="0"/>
          <w:marTop w:val="0"/>
          <w:marBottom w:val="101"/>
          <w:divBdr>
            <w:top w:val="none" w:sz="0" w:space="0" w:color="auto"/>
            <w:left w:val="none" w:sz="0" w:space="0" w:color="auto"/>
            <w:bottom w:val="none" w:sz="0" w:space="0" w:color="auto"/>
            <w:right w:val="none" w:sz="0" w:space="0" w:color="auto"/>
          </w:divBdr>
        </w:div>
        <w:div w:id="1533884356">
          <w:marLeft w:val="0"/>
          <w:marRight w:val="0"/>
          <w:marTop w:val="40"/>
          <w:marBottom w:val="40"/>
          <w:divBdr>
            <w:top w:val="none" w:sz="0" w:space="0" w:color="auto"/>
            <w:left w:val="none" w:sz="0" w:space="0" w:color="auto"/>
            <w:bottom w:val="none" w:sz="0" w:space="0" w:color="auto"/>
            <w:right w:val="none" w:sz="0" w:space="0" w:color="auto"/>
          </w:divBdr>
        </w:div>
        <w:div w:id="1534659096">
          <w:marLeft w:val="720"/>
          <w:marRight w:val="0"/>
          <w:marTop w:val="40"/>
          <w:marBottom w:val="40"/>
          <w:divBdr>
            <w:top w:val="none" w:sz="0" w:space="0" w:color="auto"/>
            <w:left w:val="none" w:sz="0" w:space="0" w:color="auto"/>
            <w:bottom w:val="none" w:sz="0" w:space="0" w:color="auto"/>
            <w:right w:val="none" w:sz="0" w:space="0" w:color="auto"/>
          </w:divBdr>
        </w:div>
        <w:div w:id="1538004406">
          <w:marLeft w:val="0"/>
          <w:marRight w:val="0"/>
          <w:marTop w:val="40"/>
          <w:marBottom w:val="40"/>
          <w:divBdr>
            <w:top w:val="none" w:sz="0" w:space="0" w:color="auto"/>
            <w:left w:val="none" w:sz="0" w:space="0" w:color="auto"/>
            <w:bottom w:val="none" w:sz="0" w:space="0" w:color="auto"/>
            <w:right w:val="none" w:sz="0" w:space="0" w:color="auto"/>
          </w:divBdr>
        </w:div>
        <w:div w:id="1538858376">
          <w:marLeft w:val="360"/>
          <w:marRight w:val="0"/>
          <w:marTop w:val="40"/>
          <w:marBottom w:val="40"/>
          <w:divBdr>
            <w:top w:val="none" w:sz="0" w:space="0" w:color="auto"/>
            <w:left w:val="none" w:sz="0" w:space="0" w:color="auto"/>
            <w:bottom w:val="none" w:sz="0" w:space="0" w:color="auto"/>
            <w:right w:val="none" w:sz="0" w:space="0" w:color="auto"/>
          </w:divBdr>
        </w:div>
        <w:div w:id="1540120565">
          <w:marLeft w:val="720"/>
          <w:marRight w:val="0"/>
          <w:marTop w:val="0"/>
          <w:marBottom w:val="101"/>
          <w:divBdr>
            <w:top w:val="none" w:sz="0" w:space="0" w:color="auto"/>
            <w:left w:val="none" w:sz="0" w:space="0" w:color="auto"/>
            <w:bottom w:val="none" w:sz="0" w:space="0" w:color="auto"/>
            <w:right w:val="none" w:sz="0" w:space="0" w:color="auto"/>
          </w:divBdr>
        </w:div>
        <w:div w:id="1548494616">
          <w:marLeft w:val="0"/>
          <w:marRight w:val="0"/>
          <w:marTop w:val="40"/>
          <w:marBottom w:val="40"/>
          <w:divBdr>
            <w:top w:val="none" w:sz="0" w:space="0" w:color="auto"/>
            <w:left w:val="none" w:sz="0" w:space="0" w:color="auto"/>
            <w:bottom w:val="none" w:sz="0" w:space="0" w:color="auto"/>
            <w:right w:val="none" w:sz="0" w:space="0" w:color="auto"/>
          </w:divBdr>
        </w:div>
        <w:div w:id="1549417575">
          <w:marLeft w:val="720"/>
          <w:marRight w:val="0"/>
          <w:marTop w:val="0"/>
          <w:marBottom w:val="101"/>
          <w:divBdr>
            <w:top w:val="none" w:sz="0" w:space="0" w:color="auto"/>
            <w:left w:val="none" w:sz="0" w:space="0" w:color="auto"/>
            <w:bottom w:val="none" w:sz="0" w:space="0" w:color="auto"/>
            <w:right w:val="none" w:sz="0" w:space="0" w:color="auto"/>
          </w:divBdr>
        </w:div>
        <w:div w:id="1552155752">
          <w:marLeft w:val="0"/>
          <w:marRight w:val="0"/>
          <w:marTop w:val="40"/>
          <w:marBottom w:val="40"/>
          <w:divBdr>
            <w:top w:val="none" w:sz="0" w:space="0" w:color="auto"/>
            <w:left w:val="none" w:sz="0" w:space="0" w:color="auto"/>
            <w:bottom w:val="none" w:sz="0" w:space="0" w:color="auto"/>
            <w:right w:val="none" w:sz="0" w:space="0" w:color="auto"/>
          </w:divBdr>
        </w:div>
        <w:div w:id="1559590176">
          <w:marLeft w:val="0"/>
          <w:marRight w:val="0"/>
          <w:marTop w:val="40"/>
          <w:marBottom w:val="40"/>
          <w:divBdr>
            <w:top w:val="none" w:sz="0" w:space="0" w:color="auto"/>
            <w:left w:val="none" w:sz="0" w:space="0" w:color="auto"/>
            <w:bottom w:val="none" w:sz="0" w:space="0" w:color="auto"/>
            <w:right w:val="none" w:sz="0" w:space="0" w:color="auto"/>
          </w:divBdr>
        </w:div>
        <w:div w:id="1560089640">
          <w:marLeft w:val="0"/>
          <w:marRight w:val="0"/>
          <w:marTop w:val="40"/>
          <w:marBottom w:val="40"/>
          <w:divBdr>
            <w:top w:val="none" w:sz="0" w:space="0" w:color="auto"/>
            <w:left w:val="none" w:sz="0" w:space="0" w:color="auto"/>
            <w:bottom w:val="none" w:sz="0" w:space="0" w:color="auto"/>
            <w:right w:val="none" w:sz="0" w:space="0" w:color="auto"/>
          </w:divBdr>
        </w:div>
        <w:div w:id="1567688751">
          <w:marLeft w:val="720"/>
          <w:marRight w:val="0"/>
          <w:marTop w:val="0"/>
          <w:marBottom w:val="101"/>
          <w:divBdr>
            <w:top w:val="none" w:sz="0" w:space="0" w:color="auto"/>
            <w:left w:val="none" w:sz="0" w:space="0" w:color="auto"/>
            <w:bottom w:val="none" w:sz="0" w:space="0" w:color="auto"/>
            <w:right w:val="none" w:sz="0" w:space="0" w:color="auto"/>
          </w:divBdr>
        </w:div>
        <w:div w:id="1573930141">
          <w:marLeft w:val="0"/>
          <w:marRight w:val="0"/>
          <w:marTop w:val="40"/>
          <w:marBottom w:val="40"/>
          <w:divBdr>
            <w:top w:val="none" w:sz="0" w:space="0" w:color="auto"/>
            <w:left w:val="none" w:sz="0" w:space="0" w:color="auto"/>
            <w:bottom w:val="none" w:sz="0" w:space="0" w:color="auto"/>
            <w:right w:val="none" w:sz="0" w:space="0" w:color="auto"/>
          </w:divBdr>
        </w:div>
        <w:div w:id="1576477201">
          <w:marLeft w:val="0"/>
          <w:marRight w:val="0"/>
          <w:marTop w:val="0"/>
          <w:marBottom w:val="94"/>
          <w:divBdr>
            <w:top w:val="none" w:sz="0" w:space="0" w:color="auto"/>
            <w:left w:val="none" w:sz="0" w:space="0" w:color="auto"/>
            <w:bottom w:val="none" w:sz="0" w:space="0" w:color="auto"/>
            <w:right w:val="none" w:sz="0" w:space="0" w:color="auto"/>
          </w:divBdr>
        </w:div>
        <w:div w:id="1589998685">
          <w:marLeft w:val="720"/>
          <w:marRight w:val="0"/>
          <w:marTop w:val="0"/>
          <w:marBottom w:val="101"/>
          <w:divBdr>
            <w:top w:val="none" w:sz="0" w:space="0" w:color="auto"/>
            <w:left w:val="none" w:sz="0" w:space="0" w:color="auto"/>
            <w:bottom w:val="none" w:sz="0" w:space="0" w:color="auto"/>
            <w:right w:val="none" w:sz="0" w:space="0" w:color="auto"/>
          </w:divBdr>
        </w:div>
        <w:div w:id="1595357915">
          <w:marLeft w:val="720"/>
          <w:marRight w:val="0"/>
          <w:marTop w:val="0"/>
          <w:marBottom w:val="101"/>
          <w:divBdr>
            <w:top w:val="none" w:sz="0" w:space="0" w:color="auto"/>
            <w:left w:val="none" w:sz="0" w:space="0" w:color="auto"/>
            <w:bottom w:val="none" w:sz="0" w:space="0" w:color="auto"/>
            <w:right w:val="none" w:sz="0" w:space="0" w:color="auto"/>
          </w:divBdr>
        </w:div>
        <w:div w:id="1598903443">
          <w:marLeft w:val="0"/>
          <w:marRight w:val="0"/>
          <w:marTop w:val="40"/>
          <w:marBottom w:val="40"/>
          <w:divBdr>
            <w:top w:val="none" w:sz="0" w:space="0" w:color="auto"/>
            <w:left w:val="none" w:sz="0" w:space="0" w:color="auto"/>
            <w:bottom w:val="none" w:sz="0" w:space="0" w:color="auto"/>
            <w:right w:val="none" w:sz="0" w:space="0" w:color="auto"/>
          </w:divBdr>
        </w:div>
        <w:div w:id="1601791596">
          <w:marLeft w:val="0"/>
          <w:marRight w:val="0"/>
          <w:marTop w:val="0"/>
          <w:marBottom w:val="101"/>
          <w:divBdr>
            <w:top w:val="none" w:sz="0" w:space="0" w:color="auto"/>
            <w:left w:val="none" w:sz="0" w:space="0" w:color="auto"/>
            <w:bottom w:val="none" w:sz="0" w:space="0" w:color="auto"/>
            <w:right w:val="none" w:sz="0" w:space="0" w:color="auto"/>
          </w:divBdr>
        </w:div>
        <w:div w:id="1611275524">
          <w:marLeft w:val="0"/>
          <w:marRight w:val="0"/>
          <w:marTop w:val="40"/>
          <w:marBottom w:val="40"/>
          <w:divBdr>
            <w:top w:val="none" w:sz="0" w:space="0" w:color="auto"/>
            <w:left w:val="none" w:sz="0" w:space="0" w:color="auto"/>
            <w:bottom w:val="none" w:sz="0" w:space="0" w:color="auto"/>
            <w:right w:val="none" w:sz="0" w:space="0" w:color="auto"/>
          </w:divBdr>
        </w:div>
        <w:div w:id="1616139333">
          <w:marLeft w:val="0"/>
          <w:marRight w:val="0"/>
          <w:marTop w:val="40"/>
          <w:marBottom w:val="40"/>
          <w:divBdr>
            <w:top w:val="none" w:sz="0" w:space="0" w:color="auto"/>
            <w:left w:val="none" w:sz="0" w:space="0" w:color="auto"/>
            <w:bottom w:val="none" w:sz="0" w:space="0" w:color="auto"/>
            <w:right w:val="none" w:sz="0" w:space="0" w:color="auto"/>
          </w:divBdr>
        </w:div>
        <w:div w:id="1616253291">
          <w:marLeft w:val="1008"/>
          <w:marRight w:val="0"/>
          <w:marTop w:val="0"/>
          <w:marBottom w:val="101"/>
          <w:divBdr>
            <w:top w:val="none" w:sz="0" w:space="0" w:color="auto"/>
            <w:left w:val="none" w:sz="0" w:space="0" w:color="auto"/>
            <w:bottom w:val="none" w:sz="0" w:space="0" w:color="auto"/>
            <w:right w:val="none" w:sz="0" w:space="0" w:color="auto"/>
          </w:divBdr>
        </w:div>
        <w:div w:id="1616905400">
          <w:marLeft w:val="0"/>
          <w:marRight w:val="0"/>
          <w:marTop w:val="0"/>
          <w:marBottom w:val="101"/>
          <w:divBdr>
            <w:top w:val="none" w:sz="0" w:space="0" w:color="auto"/>
            <w:left w:val="none" w:sz="0" w:space="0" w:color="auto"/>
            <w:bottom w:val="none" w:sz="0" w:space="0" w:color="auto"/>
            <w:right w:val="none" w:sz="0" w:space="0" w:color="auto"/>
          </w:divBdr>
        </w:div>
        <w:div w:id="1620136623">
          <w:marLeft w:val="0"/>
          <w:marRight w:val="0"/>
          <w:marTop w:val="0"/>
          <w:marBottom w:val="101"/>
          <w:divBdr>
            <w:top w:val="none" w:sz="0" w:space="0" w:color="auto"/>
            <w:left w:val="none" w:sz="0" w:space="0" w:color="auto"/>
            <w:bottom w:val="none" w:sz="0" w:space="0" w:color="auto"/>
            <w:right w:val="none" w:sz="0" w:space="0" w:color="auto"/>
          </w:divBdr>
        </w:div>
        <w:div w:id="1620913204">
          <w:marLeft w:val="720"/>
          <w:marRight w:val="0"/>
          <w:marTop w:val="0"/>
          <w:marBottom w:val="101"/>
          <w:divBdr>
            <w:top w:val="none" w:sz="0" w:space="0" w:color="auto"/>
            <w:left w:val="none" w:sz="0" w:space="0" w:color="auto"/>
            <w:bottom w:val="none" w:sz="0" w:space="0" w:color="auto"/>
            <w:right w:val="none" w:sz="0" w:space="0" w:color="auto"/>
          </w:divBdr>
        </w:div>
        <w:div w:id="1624578547">
          <w:marLeft w:val="0"/>
          <w:marRight w:val="0"/>
          <w:marTop w:val="0"/>
          <w:marBottom w:val="101"/>
          <w:divBdr>
            <w:top w:val="none" w:sz="0" w:space="0" w:color="auto"/>
            <w:left w:val="none" w:sz="0" w:space="0" w:color="auto"/>
            <w:bottom w:val="none" w:sz="0" w:space="0" w:color="auto"/>
            <w:right w:val="none" w:sz="0" w:space="0" w:color="auto"/>
          </w:divBdr>
        </w:div>
        <w:div w:id="1625883356">
          <w:marLeft w:val="0"/>
          <w:marRight w:val="0"/>
          <w:marTop w:val="0"/>
          <w:marBottom w:val="101"/>
          <w:divBdr>
            <w:top w:val="none" w:sz="0" w:space="0" w:color="auto"/>
            <w:left w:val="none" w:sz="0" w:space="0" w:color="auto"/>
            <w:bottom w:val="none" w:sz="0" w:space="0" w:color="auto"/>
            <w:right w:val="none" w:sz="0" w:space="0" w:color="auto"/>
          </w:divBdr>
        </w:div>
        <w:div w:id="1626082915">
          <w:marLeft w:val="0"/>
          <w:marRight w:val="0"/>
          <w:marTop w:val="40"/>
          <w:marBottom w:val="40"/>
          <w:divBdr>
            <w:top w:val="none" w:sz="0" w:space="0" w:color="auto"/>
            <w:left w:val="none" w:sz="0" w:space="0" w:color="auto"/>
            <w:bottom w:val="none" w:sz="0" w:space="0" w:color="auto"/>
            <w:right w:val="none" w:sz="0" w:space="0" w:color="auto"/>
          </w:divBdr>
        </w:div>
        <w:div w:id="1626233475">
          <w:marLeft w:val="1152"/>
          <w:marRight w:val="0"/>
          <w:marTop w:val="0"/>
          <w:marBottom w:val="84"/>
          <w:divBdr>
            <w:top w:val="none" w:sz="0" w:space="0" w:color="auto"/>
            <w:left w:val="none" w:sz="0" w:space="0" w:color="auto"/>
            <w:bottom w:val="none" w:sz="0" w:space="0" w:color="auto"/>
            <w:right w:val="none" w:sz="0" w:space="0" w:color="auto"/>
          </w:divBdr>
        </w:div>
        <w:div w:id="1631474952">
          <w:marLeft w:val="720"/>
          <w:marRight w:val="0"/>
          <w:marTop w:val="0"/>
          <w:marBottom w:val="96"/>
          <w:divBdr>
            <w:top w:val="none" w:sz="0" w:space="0" w:color="auto"/>
            <w:left w:val="none" w:sz="0" w:space="0" w:color="auto"/>
            <w:bottom w:val="none" w:sz="0" w:space="0" w:color="auto"/>
            <w:right w:val="none" w:sz="0" w:space="0" w:color="auto"/>
          </w:divBdr>
        </w:div>
        <w:div w:id="1631787151">
          <w:marLeft w:val="0"/>
          <w:marRight w:val="0"/>
          <w:marTop w:val="0"/>
          <w:marBottom w:val="96"/>
          <w:divBdr>
            <w:top w:val="none" w:sz="0" w:space="0" w:color="auto"/>
            <w:left w:val="none" w:sz="0" w:space="0" w:color="auto"/>
            <w:bottom w:val="none" w:sz="0" w:space="0" w:color="auto"/>
            <w:right w:val="none" w:sz="0" w:space="0" w:color="auto"/>
          </w:divBdr>
        </w:div>
        <w:div w:id="1632324335">
          <w:marLeft w:val="0"/>
          <w:marRight w:val="0"/>
          <w:marTop w:val="0"/>
          <w:marBottom w:val="101"/>
          <w:divBdr>
            <w:top w:val="none" w:sz="0" w:space="0" w:color="auto"/>
            <w:left w:val="none" w:sz="0" w:space="0" w:color="auto"/>
            <w:bottom w:val="none" w:sz="0" w:space="0" w:color="auto"/>
            <w:right w:val="none" w:sz="0" w:space="0" w:color="auto"/>
          </w:divBdr>
        </w:div>
        <w:div w:id="1632637564">
          <w:marLeft w:val="0"/>
          <w:marRight w:val="0"/>
          <w:marTop w:val="40"/>
          <w:marBottom w:val="40"/>
          <w:divBdr>
            <w:top w:val="none" w:sz="0" w:space="0" w:color="auto"/>
            <w:left w:val="none" w:sz="0" w:space="0" w:color="auto"/>
            <w:bottom w:val="none" w:sz="0" w:space="0" w:color="auto"/>
            <w:right w:val="none" w:sz="0" w:space="0" w:color="auto"/>
          </w:divBdr>
        </w:div>
        <w:div w:id="1634752809">
          <w:marLeft w:val="0"/>
          <w:marRight w:val="0"/>
          <w:marTop w:val="40"/>
          <w:marBottom w:val="40"/>
          <w:divBdr>
            <w:top w:val="none" w:sz="0" w:space="0" w:color="auto"/>
            <w:left w:val="none" w:sz="0" w:space="0" w:color="auto"/>
            <w:bottom w:val="none" w:sz="0" w:space="0" w:color="auto"/>
            <w:right w:val="none" w:sz="0" w:space="0" w:color="auto"/>
          </w:divBdr>
        </w:div>
        <w:div w:id="1636182229">
          <w:marLeft w:val="720"/>
          <w:marRight w:val="0"/>
          <w:marTop w:val="0"/>
          <w:marBottom w:val="84"/>
          <w:divBdr>
            <w:top w:val="none" w:sz="0" w:space="0" w:color="auto"/>
            <w:left w:val="none" w:sz="0" w:space="0" w:color="auto"/>
            <w:bottom w:val="none" w:sz="0" w:space="0" w:color="auto"/>
            <w:right w:val="none" w:sz="0" w:space="0" w:color="auto"/>
          </w:divBdr>
        </w:div>
        <w:div w:id="1637027688">
          <w:marLeft w:val="720"/>
          <w:marRight w:val="0"/>
          <w:marTop w:val="0"/>
          <w:marBottom w:val="101"/>
          <w:divBdr>
            <w:top w:val="none" w:sz="0" w:space="0" w:color="auto"/>
            <w:left w:val="none" w:sz="0" w:space="0" w:color="auto"/>
            <w:bottom w:val="none" w:sz="0" w:space="0" w:color="auto"/>
            <w:right w:val="none" w:sz="0" w:space="0" w:color="auto"/>
          </w:divBdr>
        </w:div>
        <w:div w:id="1641112660">
          <w:marLeft w:val="0"/>
          <w:marRight w:val="0"/>
          <w:marTop w:val="0"/>
          <w:marBottom w:val="101"/>
          <w:divBdr>
            <w:top w:val="none" w:sz="0" w:space="0" w:color="auto"/>
            <w:left w:val="none" w:sz="0" w:space="0" w:color="auto"/>
            <w:bottom w:val="none" w:sz="0" w:space="0" w:color="auto"/>
            <w:right w:val="none" w:sz="0" w:space="0" w:color="auto"/>
          </w:divBdr>
        </w:div>
        <w:div w:id="1649020119">
          <w:marLeft w:val="0"/>
          <w:marRight w:val="0"/>
          <w:marTop w:val="0"/>
          <w:marBottom w:val="101"/>
          <w:divBdr>
            <w:top w:val="none" w:sz="0" w:space="0" w:color="auto"/>
            <w:left w:val="none" w:sz="0" w:space="0" w:color="auto"/>
            <w:bottom w:val="none" w:sz="0" w:space="0" w:color="auto"/>
            <w:right w:val="none" w:sz="0" w:space="0" w:color="auto"/>
          </w:divBdr>
        </w:div>
        <w:div w:id="1650789151">
          <w:marLeft w:val="0"/>
          <w:marRight w:val="0"/>
          <w:marTop w:val="40"/>
          <w:marBottom w:val="40"/>
          <w:divBdr>
            <w:top w:val="none" w:sz="0" w:space="0" w:color="auto"/>
            <w:left w:val="none" w:sz="0" w:space="0" w:color="auto"/>
            <w:bottom w:val="none" w:sz="0" w:space="0" w:color="auto"/>
            <w:right w:val="none" w:sz="0" w:space="0" w:color="auto"/>
          </w:divBdr>
        </w:div>
        <w:div w:id="1654722220">
          <w:marLeft w:val="0"/>
          <w:marRight w:val="0"/>
          <w:marTop w:val="40"/>
          <w:marBottom w:val="40"/>
          <w:divBdr>
            <w:top w:val="none" w:sz="0" w:space="0" w:color="auto"/>
            <w:left w:val="none" w:sz="0" w:space="0" w:color="auto"/>
            <w:bottom w:val="none" w:sz="0" w:space="0" w:color="auto"/>
            <w:right w:val="none" w:sz="0" w:space="0" w:color="auto"/>
          </w:divBdr>
        </w:div>
        <w:div w:id="1659650601">
          <w:marLeft w:val="720"/>
          <w:marRight w:val="0"/>
          <w:marTop w:val="40"/>
          <w:marBottom w:val="40"/>
          <w:divBdr>
            <w:top w:val="none" w:sz="0" w:space="0" w:color="auto"/>
            <w:left w:val="none" w:sz="0" w:space="0" w:color="auto"/>
            <w:bottom w:val="none" w:sz="0" w:space="0" w:color="auto"/>
            <w:right w:val="none" w:sz="0" w:space="0" w:color="auto"/>
          </w:divBdr>
        </w:div>
        <w:div w:id="1660302525">
          <w:marLeft w:val="0"/>
          <w:marRight w:val="0"/>
          <w:marTop w:val="0"/>
          <w:marBottom w:val="101"/>
          <w:divBdr>
            <w:top w:val="none" w:sz="0" w:space="0" w:color="auto"/>
            <w:left w:val="none" w:sz="0" w:space="0" w:color="auto"/>
            <w:bottom w:val="none" w:sz="0" w:space="0" w:color="auto"/>
            <w:right w:val="none" w:sz="0" w:space="0" w:color="auto"/>
          </w:divBdr>
        </w:div>
        <w:div w:id="1661151302">
          <w:marLeft w:val="0"/>
          <w:marRight w:val="0"/>
          <w:marTop w:val="101"/>
          <w:marBottom w:val="101"/>
          <w:divBdr>
            <w:top w:val="none" w:sz="0" w:space="0" w:color="auto"/>
            <w:left w:val="none" w:sz="0" w:space="0" w:color="auto"/>
            <w:bottom w:val="none" w:sz="0" w:space="0" w:color="auto"/>
            <w:right w:val="none" w:sz="0" w:space="0" w:color="auto"/>
          </w:divBdr>
        </w:div>
        <w:div w:id="1661275742">
          <w:marLeft w:val="0"/>
          <w:marRight w:val="0"/>
          <w:marTop w:val="0"/>
          <w:marBottom w:val="101"/>
          <w:divBdr>
            <w:top w:val="none" w:sz="0" w:space="0" w:color="auto"/>
            <w:left w:val="none" w:sz="0" w:space="0" w:color="auto"/>
            <w:bottom w:val="none" w:sz="0" w:space="0" w:color="auto"/>
            <w:right w:val="none" w:sz="0" w:space="0" w:color="auto"/>
          </w:divBdr>
        </w:div>
        <w:div w:id="1674068559">
          <w:marLeft w:val="360"/>
          <w:marRight w:val="0"/>
          <w:marTop w:val="40"/>
          <w:marBottom w:val="40"/>
          <w:divBdr>
            <w:top w:val="none" w:sz="0" w:space="0" w:color="auto"/>
            <w:left w:val="none" w:sz="0" w:space="0" w:color="auto"/>
            <w:bottom w:val="none" w:sz="0" w:space="0" w:color="auto"/>
            <w:right w:val="none" w:sz="0" w:space="0" w:color="auto"/>
          </w:divBdr>
        </w:div>
        <w:div w:id="1675381954">
          <w:marLeft w:val="0"/>
          <w:marRight w:val="0"/>
          <w:marTop w:val="40"/>
          <w:marBottom w:val="40"/>
          <w:divBdr>
            <w:top w:val="none" w:sz="0" w:space="0" w:color="auto"/>
            <w:left w:val="none" w:sz="0" w:space="0" w:color="auto"/>
            <w:bottom w:val="none" w:sz="0" w:space="0" w:color="auto"/>
            <w:right w:val="none" w:sz="0" w:space="0" w:color="auto"/>
          </w:divBdr>
        </w:div>
        <w:div w:id="1675692103">
          <w:marLeft w:val="0"/>
          <w:marRight w:val="0"/>
          <w:marTop w:val="40"/>
          <w:marBottom w:val="40"/>
          <w:divBdr>
            <w:top w:val="none" w:sz="0" w:space="0" w:color="auto"/>
            <w:left w:val="none" w:sz="0" w:space="0" w:color="auto"/>
            <w:bottom w:val="none" w:sz="0" w:space="0" w:color="auto"/>
            <w:right w:val="none" w:sz="0" w:space="0" w:color="auto"/>
          </w:divBdr>
        </w:div>
        <w:div w:id="1681856551">
          <w:marLeft w:val="0"/>
          <w:marRight w:val="0"/>
          <w:marTop w:val="0"/>
          <w:marBottom w:val="96"/>
          <w:divBdr>
            <w:top w:val="none" w:sz="0" w:space="0" w:color="auto"/>
            <w:left w:val="none" w:sz="0" w:space="0" w:color="auto"/>
            <w:bottom w:val="none" w:sz="0" w:space="0" w:color="auto"/>
            <w:right w:val="none" w:sz="0" w:space="0" w:color="auto"/>
          </w:divBdr>
        </w:div>
        <w:div w:id="1682119835">
          <w:marLeft w:val="0"/>
          <w:marRight w:val="0"/>
          <w:marTop w:val="0"/>
          <w:marBottom w:val="94"/>
          <w:divBdr>
            <w:top w:val="none" w:sz="0" w:space="0" w:color="auto"/>
            <w:left w:val="none" w:sz="0" w:space="0" w:color="auto"/>
            <w:bottom w:val="none" w:sz="0" w:space="0" w:color="auto"/>
            <w:right w:val="none" w:sz="0" w:space="0" w:color="auto"/>
          </w:divBdr>
        </w:div>
        <w:div w:id="1682245217">
          <w:marLeft w:val="0"/>
          <w:marRight w:val="0"/>
          <w:marTop w:val="0"/>
          <w:marBottom w:val="101"/>
          <w:divBdr>
            <w:top w:val="none" w:sz="0" w:space="0" w:color="auto"/>
            <w:left w:val="none" w:sz="0" w:space="0" w:color="auto"/>
            <w:bottom w:val="none" w:sz="0" w:space="0" w:color="auto"/>
            <w:right w:val="none" w:sz="0" w:space="0" w:color="auto"/>
          </w:divBdr>
        </w:div>
        <w:div w:id="1684473712">
          <w:marLeft w:val="0"/>
          <w:marRight w:val="0"/>
          <w:marTop w:val="0"/>
          <w:marBottom w:val="101"/>
          <w:divBdr>
            <w:top w:val="none" w:sz="0" w:space="0" w:color="auto"/>
            <w:left w:val="none" w:sz="0" w:space="0" w:color="auto"/>
            <w:bottom w:val="none" w:sz="0" w:space="0" w:color="auto"/>
            <w:right w:val="none" w:sz="0" w:space="0" w:color="auto"/>
          </w:divBdr>
        </w:div>
        <w:div w:id="1698045677">
          <w:marLeft w:val="0"/>
          <w:marRight w:val="0"/>
          <w:marTop w:val="0"/>
          <w:marBottom w:val="96"/>
          <w:divBdr>
            <w:top w:val="none" w:sz="0" w:space="0" w:color="auto"/>
            <w:left w:val="none" w:sz="0" w:space="0" w:color="auto"/>
            <w:bottom w:val="none" w:sz="0" w:space="0" w:color="auto"/>
            <w:right w:val="none" w:sz="0" w:space="0" w:color="auto"/>
          </w:divBdr>
        </w:div>
        <w:div w:id="1698115382">
          <w:marLeft w:val="0"/>
          <w:marRight w:val="0"/>
          <w:marTop w:val="0"/>
          <w:marBottom w:val="101"/>
          <w:divBdr>
            <w:top w:val="none" w:sz="0" w:space="0" w:color="auto"/>
            <w:left w:val="none" w:sz="0" w:space="0" w:color="auto"/>
            <w:bottom w:val="none" w:sz="0" w:space="0" w:color="auto"/>
            <w:right w:val="none" w:sz="0" w:space="0" w:color="auto"/>
          </w:divBdr>
        </w:div>
        <w:div w:id="1699965398">
          <w:marLeft w:val="0"/>
          <w:marRight w:val="0"/>
          <w:marTop w:val="40"/>
          <w:marBottom w:val="40"/>
          <w:divBdr>
            <w:top w:val="none" w:sz="0" w:space="0" w:color="auto"/>
            <w:left w:val="none" w:sz="0" w:space="0" w:color="auto"/>
            <w:bottom w:val="none" w:sz="0" w:space="0" w:color="auto"/>
            <w:right w:val="none" w:sz="0" w:space="0" w:color="auto"/>
          </w:divBdr>
        </w:div>
        <w:div w:id="1700929384">
          <w:marLeft w:val="0"/>
          <w:marRight w:val="0"/>
          <w:marTop w:val="40"/>
          <w:marBottom w:val="40"/>
          <w:divBdr>
            <w:top w:val="none" w:sz="0" w:space="0" w:color="auto"/>
            <w:left w:val="none" w:sz="0" w:space="0" w:color="auto"/>
            <w:bottom w:val="none" w:sz="0" w:space="0" w:color="auto"/>
            <w:right w:val="none" w:sz="0" w:space="0" w:color="auto"/>
          </w:divBdr>
        </w:div>
        <w:div w:id="1701541376">
          <w:marLeft w:val="720"/>
          <w:marRight w:val="0"/>
          <w:marTop w:val="0"/>
          <w:marBottom w:val="101"/>
          <w:divBdr>
            <w:top w:val="none" w:sz="0" w:space="0" w:color="auto"/>
            <w:left w:val="none" w:sz="0" w:space="0" w:color="auto"/>
            <w:bottom w:val="none" w:sz="0" w:space="0" w:color="auto"/>
            <w:right w:val="none" w:sz="0" w:space="0" w:color="auto"/>
          </w:divBdr>
        </w:div>
        <w:div w:id="1705401005">
          <w:marLeft w:val="720"/>
          <w:marRight w:val="0"/>
          <w:marTop w:val="40"/>
          <w:marBottom w:val="40"/>
          <w:divBdr>
            <w:top w:val="none" w:sz="0" w:space="0" w:color="auto"/>
            <w:left w:val="none" w:sz="0" w:space="0" w:color="auto"/>
            <w:bottom w:val="none" w:sz="0" w:space="0" w:color="auto"/>
            <w:right w:val="none" w:sz="0" w:space="0" w:color="auto"/>
          </w:divBdr>
        </w:div>
        <w:div w:id="1708793179">
          <w:marLeft w:val="0"/>
          <w:marRight w:val="0"/>
          <w:marTop w:val="0"/>
          <w:marBottom w:val="101"/>
          <w:divBdr>
            <w:top w:val="none" w:sz="0" w:space="0" w:color="auto"/>
            <w:left w:val="none" w:sz="0" w:space="0" w:color="auto"/>
            <w:bottom w:val="none" w:sz="0" w:space="0" w:color="auto"/>
            <w:right w:val="none" w:sz="0" w:space="0" w:color="auto"/>
          </w:divBdr>
        </w:div>
        <w:div w:id="1710448042">
          <w:marLeft w:val="0"/>
          <w:marRight w:val="0"/>
          <w:marTop w:val="0"/>
          <w:marBottom w:val="101"/>
          <w:divBdr>
            <w:top w:val="none" w:sz="0" w:space="0" w:color="auto"/>
            <w:left w:val="none" w:sz="0" w:space="0" w:color="auto"/>
            <w:bottom w:val="none" w:sz="0" w:space="0" w:color="auto"/>
            <w:right w:val="none" w:sz="0" w:space="0" w:color="auto"/>
          </w:divBdr>
        </w:div>
        <w:div w:id="1710568272">
          <w:marLeft w:val="0"/>
          <w:marRight w:val="0"/>
          <w:marTop w:val="40"/>
          <w:marBottom w:val="40"/>
          <w:divBdr>
            <w:top w:val="none" w:sz="0" w:space="0" w:color="auto"/>
            <w:left w:val="none" w:sz="0" w:space="0" w:color="auto"/>
            <w:bottom w:val="none" w:sz="0" w:space="0" w:color="auto"/>
            <w:right w:val="none" w:sz="0" w:space="0" w:color="auto"/>
          </w:divBdr>
        </w:div>
        <w:div w:id="1716998592">
          <w:marLeft w:val="720"/>
          <w:marRight w:val="0"/>
          <w:marTop w:val="0"/>
          <w:marBottom w:val="96"/>
          <w:divBdr>
            <w:top w:val="none" w:sz="0" w:space="0" w:color="auto"/>
            <w:left w:val="none" w:sz="0" w:space="0" w:color="auto"/>
            <w:bottom w:val="none" w:sz="0" w:space="0" w:color="auto"/>
            <w:right w:val="none" w:sz="0" w:space="0" w:color="auto"/>
          </w:divBdr>
        </w:div>
        <w:div w:id="1717464668">
          <w:marLeft w:val="0"/>
          <w:marRight w:val="0"/>
          <w:marTop w:val="0"/>
          <w:marBottom w:val="94"/>
          <w:divBdr>
            <w:top w:val="none" w:sz="0" w:space="0" w:color="auto"/>
            <w:left w:val="none" w:sz="0" w:space="0" w:color="auto"/>
            <w:bottom w:val="none" w:sz="0" w:space="0" w:color="auto"/>
            <w:right w:val="none" w:sz="0" w:space="0" w:color="auto"/>
          </w:divBdr>
        </w:div>
        <w:div w:id="1724983747">
          <w:marLeft w:val="0"/>
          <w:marRight w:val="0"/>
          <w:marTop w:val="40"/>
          <w:marBottom w:val="40"/>
          <w:divBdr>
            <w:top w:val="none" w:sz="0" w:space="0" w:color="auto"/>
            <w:left w:val="none" w:sz="0" w:space="0" w:color="auto"/>
            <w:bottom w:val="none" w:sz="0" w:space="0" w:color="auto"/>
            <w:right w:val="none" w:sz="0" w:space="0" w:color="auto"/>
          </w:divBdr>
        </w:div>
        <w:div w:id="1739983002">
          <w:marLeft w:val="0"/>
          <w:marRight w:val="0"/>
          <w:marTop w:val="40"/>
          <w:marBottom w:val="40"/>
          <w:divBdr>
            <w:top w:val="none" w:sz="0" w:space="0" w:color="auto"/>
            <w:left w:val="none" w:sz="0" w:space="0" w:color="auto"/>
            <w:bottom w:val="none" w:sz="0" w:space="0" w:color="auto"/>
            <w:right w:val="none" w:sz="0" w:space="0" w:color="auto"/>
          </w:divBdr>
        </w:div>
        <w:div w:id="1742218288">
          <w:marLeft w:val="0"/>
          <w:marRight w:val="0"/>
          <w:marTop w:val="0"/>
          <w:marBottom w:val="101"/>
          <w:divBdr>
            <w:top w:val="none" w:sz="0" w:space="0" w:color="auto"/>
            <w:left w:val="none" w:sz="0" w:space="0" w:color="auto"/>
            <w:bottom w:val="none" w:sz="0" w:space="0" w:color="auto"/>
            <w:right w:val="none" w:sz="0" w:space="0" w:color="auto"/>
          </w:divBdr>
        </w:div>
        <w:div w:id="1745488634">
          <w:marLeft w:val="0"/>
          <w:marRight w:val="0"/>
          <w:marTop w:val="0"/>
          <w:marBottom w:val="101"/>
          <w:divBdr>
            <w:top w:val="none" w:sz="0" w:space="0" w:color="auto"/>
            <w:left w:val="none" w:sz="0" w:space="0" w:color="auto"/>
            <w:bottom w:val="none" w:sz="0" w:space="0" w:color="auto"/>
            <w:right w:val="none" w:sz="0" w:space="0" w:color="auto"/>
          </w:divBdr>
        </w:div>
        <w:div w:id="1745562364">
          <w:marLeft w:val="0"/>
          <w:marRight w:val="0"/>
          <w:marTop w:val="40"/>
          <w:marBottom w:val="40"/>
          <w:divBdr>
            <w:top w:val="none" w:sz="0" w:space="0" w:color="auto"/>
            <w:left w:val="none" w:sz="0" w:space="0" w:color="auto"/>
            <w:bottom w:val="none" w:sz="0" w:space="0" w:color="auto"/>
            <w:right w:val="none" w:sz="0" w:space="0" w:color="auto"/>
          </w:divBdr>
        </w:div>
        <w:div w:id="1750078890">
          <w:marLeft w:val="720"/>
          <w:marRight w:val="0"/>
          <w:marTop w:val="40"/>
          <w:marBottom w:val="40"/>
          <w:divBdr>
            <w:top w:val="none" w:sz="0" w:space="0" w:color="auto"/>
            <w:left w:val="none" w:sz="0" w:space="0" w:color="auto"/>
            <w:bottom w:val="none" w:sz="0" w:space="0" w:color="auto"/>
            <w:right w:val="none" w:sz="0" w:space="0" w:color="auto"/>
          </w:divBdr>
        </w:div>
        <w:div w:id="1758750785">
          <w:marLeft w:val="0"/>
          <w:marRight w:val="0"/>
          <w:marTop w:val="0"/>
          <w:marBottom w:val="84"/>
          <w:divBdr>
            <w:top w:val="none" w:sz="0" w:space="0" w:color="auto"/>
            <w:left w:val="none" w:sz="0" w:space="0" w:color="auto"/>
            <w:bottom w:val="none" w:sz="0" w:space="0" w:color="auto"/>
            <w:right w:val="none" w:sz="0" w:space="0" w:color="auto"/>
          </w:divBdr>
        </w:div>
        <w:div w:id="1762722042">
          <w:marLeft w:val="0"/>
          <w:marRight w:val="0"/>
          <w:marTop w:val="40"/>
          <w:marBottom w:val="40"/>
          <w:divBdr>
            <w:top w:val="none" w:sz="0" w:space="0" w:color="auto"/>
            <w:left w:val="none" w:sz="0" w:space="0" w:color="auto"/>
            <w:bottom w:val="none" w:sz="0" w:space="0" w:color="auto"/>
            <w:right w:val="none" w:sz="0" w:space="0" w:color="auto"/>
          </w:divBdr>
        </w:div>
        <w:div w:id="1762993626">
          <w:marLeft w:val="720"/>
          <w:marRight w:val="0"/>
          <w:marTop w:val="0"/>
          <w:marBottom w:val="94"/>
          <w:divBdr>
            <w:top w:val="none" w:sz="0" w:space="0" w:color="auto"/>
            <w:left w:val="none" w:sz="0" w:space="0" w:color="auto"/>
            <w:bottom w:val="none" w:sz="0" w:space="0" w:color="auto"/>
            <w:right w:val="none" w:sz="0" w:space="0" w:color="auto"/>
          </w:divBdr>
        </w:div>
        <w:div w:id="1762994629">
          <w:marLeft w:val="0"/>
          <w:marRight w:val="0"/>
          <w:marTop w:val="40"/>
          <w:marBottom w:val="40"/>
          <w:divBdr>
            <w:top w:val="none" w:sz="0" w:space="0" w:color="auto"/>
            <w:left w:val="none" w:sz="0" w:space="0" w:color="auto"/>
            <w:bottom w:val="none" w:sz="0" w:space="0" w:color="auto"/>
            <w:right w:val="none" w:sz="0" w:space="0" w:color="auto"/>
          </w:divBdr>
        </w:div>
        <w:div w:id="1765607134">
          <w:marLeft w:val="1584"/>
          <w:marRight w:val="0"/>
          <w:marTop w:val="0"/>
          <w:marBottom w:val="101"/>
          <w:divBdr>
            <w:top w:val="none" w:sz="0" w:space="0" w:color="auto"/>
            <w:left w:val="none" w:sz="0" w:space="0" w:color="auto"/>
            <w:bottom w:val="none" w:sz="0" w:space="0" w:color="auto"/>
            <w:right w:val="none" w:sz="0" w:space="0" w:color="auto"/>
          </w:divBdr>
        </w:div>
        <w:div w:id="1766531371">
          <w:marLeft w:val="0"/>
          <w:marRight w:val="0"/>
          <w:marTop w:val="40"/>
          <w:marBottom w:val="40"/>
          <w:divBdr>
            <w:top w:val="none" w:sz="0" w:space="0" w:color="auto"/>
            <w:left w:val="none" w:sz="0" w:space="0" w:color="auto"/>
            <w:bottom w:val="none" w:sz="0" w:space="0" w:color="auto"/>
            <w:right w:val="none" w:sz="0" w:space="0" w:color="auto"/>
          </w:divBdr>
        </w:div>
        <w:div w:id="1767771580">
          <w:marLeft w:val="0"/>
          <w:marRight w:val="0"/>
          <w:marTop w:val="40"/>
          <w:marBottom w:val="40"/>
          <w:divBdr>
            <w:top w:val="none" w:sz="0" w:space="0" w:color="auto"/>
            <w:left w:val="none" w:sz="0" w:space="0" w:color="auto"/>
            <w:bottom w:val="none" w:sz="0" w:space="0" w:color="auto"/>
            <w:right w:val="none" w:sz="0" w:space="0" w:color="auto"/>
          </w:divBdr>
        </w:div>
        <w:div w:id="1767774119">
          <w:marLeft w:val="0"/>
          <w:marRight w:val="0"/>
          <w:marTop w:val="40"/>
          <w:marBottom w:val="40"/>
          <w:divBdr>
            <w:top w:val="none" w:sz="0" w:space="0" w:color="auto"/>
            <w:left w:val="none" w:sz="0" w:space="0" w:color="auto"/>
            <w:bottom w:val="none" w:sz="0" w:space="0" w:color="auto"/>
            <w:right w:val="none" w:sz="0" w:space="0" w:color="auto"/>
          </w:divBdr>
        </w:div>
        <w:div w:id="1767994530">
          <w:marLeft w:val="0"/>
          <w:marRight w:val="0"/>
          <w:marTop w:val="40"/>
          <w:marBottom w:val="40"/>
          <w:divBdr>
            <w:top w:val="none" w:sz="0" w:space="0" w:color="auto"/>
            <w:left w:val="none" w:sz="0" w:space="0" w:color="auto"/>
            <w:bottom w:val="none" w:sz="0" w:space="0" w:color="auto"/>
            <w:right w:val="none" w:sz="0" w:space="0" w:color="auto"/>
          </w:divBdr>
        </w:div>
        <w:div w:id="1768621732">
          <w:marLeft w:val="720"/>
          <w:marRight w:val="0"/>
          <w:marTop w:val="0"/>
          <w:marBottom w:val="94"/>
          <w:divBdr>
            <w:top w:val="none" w:sz="0" w:space="0" w:color="auto"/>
            <w:left w:val="none" w:sz="0" w:space="0" w:color="auto"/>
            <w:bottom w:val="none" w:sz="0" w:space="0" w:color="auto"/>
            <w:right w:val="none" w:sz="0" w:space="0" w:color="auto"/>
          </w:divBdr>
        </w:div>
        <w:div w:id="1776364383">
          <w:marLeft w:val="1008"/>
          <w:marRight w:val="0"/>
          <w:marTop w:val="0"/>
          <w:marBottom w:val="101"/>
          <w:divBdr>
            <w:top w:val="none" w:sz="0" w:space="0" w:color="auto"/>
            <w:left w:val="none" w:sz="0" w:space="0" w:color="auto"/>
            <w:bottom w:val="none" w:sz="0" w:space="0" w:color="auto"/>
            <w:right w:val="none" w:sz="0" w:space="0" w:color="auto"/>
          </w:divBdr>
        </w:div>
        <w:div w:id="1782339951">
          <w:marLeft w:val="0"/>
          <w:marRight w:val="0"/>
          <w:marTop w:val="0"/>
          <w:marBottom w:val="84"/>
          <w:divBdr>
            <w:top w:val="none" w:sz="0" w:space="0" w:color="auto"/>
            <w:left w:val="none" w:sz="0" w:space="0" w:color="auto"/>
            <w:bottom w:val="none" w:sz="0" w:space="0" w:color="auto"/>
            <w:right w:val="none" w:sz="0" w:space="0" w:color="auto"/>
          </w:divBdr>
        </w:div>
        <w:div w:id="1784954663">
          <w:marLeft w:val="0"/>
          <w:marRight w:val="0"/>
          <w:marTop w:val="0"/>
          <w:marBottom w:val="101"/>
          <w:divBdr>
            <w:top w:val="none" w:sz="0" w:space="0" w:color="auto"/>
            <w:left w:val="none" w:sz="0" w:space="0" w:color="auto"/>
            <w:bottom w:val="none" w:sz="0" w:space="0" w:color="auto"/>
            <w:right w:val="none" w:sz="0" w:space="0" w:color="auto"/>
          </w:divBdr>
        </w:div>
        <w:div w:id="1785223566">
          <w:marLeft w:val="0"/>
          <w:marRight w:val="0"/>
          <w:marTop w:val="40"/>
          <w:marBottom w:val="40"/>
          <w:divBdr>
            <w:top w:val="none" w:sz="0" w:space="0" w:color="auto"/>
            <w:left w:val="none" w:sz="0" w:space="0" w:color="auto"/>
            <w:bottom w:val="none" w:sz="0" w:space="0" w:color="auto"/>
            <w:right w:val="none" w:sz="0" w:space="0" w:color="auto"/>
          </w:divBdr>
        </w:div>
        <w:div w:id="1785423157">
          <w:marLeft w:val="720"/>
          <w:marRight w:val="0"/>
          <w:marTop w:val="0"/>
          <w:marBottom w:val="101"/>
          <w:divBdr>
            <w:top w:val="none" w:sz="0" w:space="0" w:color="auto"/>
            <w:left w:val="none" w:sz="0" w:space="0" w:color="auto"/>
            <w:bottom w:val="none" w:sz="0" w:space="0" w:color="auto"/>
            <w:right w:val="none" w:sz="0" w:space="0" w:color="auto"/>
          </w:divBdr>
        </w:div>
        <w:div w:id="1791630734">
          <w:marLeft w:val="720"/>
          <w:marRight w:val="0"/>
          <w:marTop w:val="0"/>
          <w:marBottom w:val="101"/>
          <w:divBdr>
            <w:top w:val="none" w:sz="0" w:space="0" w:color="auto"/>
            <w:left w:val="none" w:sz="0" w:space="0" w:color="auto"/>
            <w:bottom w:val="none" w:sz="0" w:space="0" w:color="auto"/>
            <w:right w:val="none" w:sz="0" w:space="0" w:color="auto"/>
          </w:divBdr>
        </w:div>
        <w:div w:id="1793204971">
          <w:marLeft w:val="0"/>
          <w:marRight w:val="0"/>
          <w:marTop w:val="40"/>
          <w:marBottom w:val="40"/>
          <w:divBdr>
            <w:top w:val="none" w:sz="0" w:space="0" w:color="auto"/>
            <w:left w:val="none" w:sz="0" w:space="0" w:color="auto"/>
            <w:bottom w:val="none" w:sz="0" w:space="0" w:color="auto"/>
            <w:right w:val="none" w:sz="0" w:space="0" w:color="auto"/>
          </w:divBdr>
        </w:div>
        <w:div w:id="1793592736">
          <w:marLeft w:val="0"/>
          <w:marRight w:val="0"/>
          <w:marTop w:val="40"/>
          <w:marBottom w:val="40"/>
          <w:divBdr>
            <w:top w:val="none" w:sz="0" w:space="0" w:color="auto"/>
            <w:left w:val="none" w:sz="0" w:space="0" w:color="auto"/>
            <w:bottom w:val="none" w:sz="0" w:space="0" w:color="auto"/>
            <w:right w:val="none" w:sz="0" w:space="0" w:color="auto"/>
          </w:divBdr>
        </w:div>
        <w:div w:id="1793935000">
          <w:marLeft w:val="0"/>
          <w:marRight w:val="0"/>
          <w:marTop w:val="40"/>
          <w:marBottom w:val="40"/>
          <w:divBdr>
            <w:top w:val="none" w:sz="0" w:space="0" w:color="auto"/>
            <w:left w:val="none" w:sz="0" w:space="0" w:color="auto"/>
            <w:bottom w:val="none" w:sz="0" w:space="0" w:color="auto"/>
            <w:right w:val="none" w:sz="0" w:space="0" w:color="auto"/>
          </w:divBdr>
        </w:div>
        <w:div w:id="1794397313">
          <w:marLeft w:val="1152"/>
          <w:marRight w:val="0"/>
          <w:marTop w:val="0"/>
          <w:marBottom w:val="101"/>
          <w:divBdr>
            <w:top w:val="none" w:sz="0" w:space="0" w:color="auto"/>
            <w:left w:val="none" w:sz="0" w:space="0" w:color="auto"/>
            <w:bottom w:val="none" w:sz="0" w:space="0" w:color="auto"/>
            <w:right w:val="none" w:sz="0" w:space="0" w:color="auto"/>
          </w:divBdr>
        </w:div>
        <w:div w:id="1798059672">
          <w:marLeft w:val="720"/>
          <w:marRight w:val="0"/>
          <w:marTop w:val="0"/>
          <w:marBottom w:val="101"/>
          <w:divBdr>
            <w:top w:val="none" w:sz="0" w:space="0" w:color="auto"/>
            <w:left w:val="none" w:sz="0" w:space="0" w:color="auto"/>
            <w:bottom w:val="none" w:sz="0" w:space="0" w:color="auto"/>
            <w:right w:val="none" w:sz="0" w:space="0" w:color="auto"/>
          </w:divBdr>
        </w:div>
        <w:div w:id="1799450145">
          <w:marLeft w:val="0"/>
          <w:marRight w:val="0"/>
          <w:marTop w:val="0"/>
          <w:marBottom w:val="101"/>
          <w:divBdr>
            <w:top w:val="none" w:sz="0" w:space="0" w:color="auto"/>
            <w:left w:val="none" w:sz="0" w:space="0" w:color="auto"/>
            <w:bottom w:val="none" w:sz="0" w:space="0" w:color="auto"/>
            <w:right w:val="none" w:sz="0" w:space="0" w:color="auto"/>
          </w:divBdr>
        </w:div>
        <w:div w:id="1800995556">
          <w:marLeft w:val="0"/>
          <w:marRight w:val="0"/>
          <w:marTop w:val="0"/>
          <w:marBottom w:val="94"/>
          <w:divBdr>
            <w:top w:val="none" w:sz="0" w:space="0" w:color="auto"/>
            <w:left w:val="none" w:sz="0" w:space="0" w:color="auto"/>
            <w:bottom w:val="none" w:sz="0" w:space="0" w:color="auto"/>
            <w:right w:val="none" w:sz="0" w:space="0" w:color="auto"/>
          </w:divBdr>
        </w:div>
        <w:div w:id="1804808497">
          <w:marLeft w:val="0"/>
          <w:marRight w:val="0"/>
          <w:marTop w:val="40"/>
          <w:marBottom w:val="40"/>
          <w:divBdr>
            <w:top w:val="none" w:sz="0" w:space="0" w:color="auto"/>
            <w:left w:val="none" w:sz="0" w:space="0" w:color="auto"/>
            <w:bottom w:val="none" w:sz="0" w:space="0" w:color="auto"/>
            <w:right w:val="none" w:sz="0" w:space="0" w:color="auto"/>
          </w:divBdr>
        </w:div>
        <w:div w:id="1809200615">
          <w:marLeft w:val="1440"/>
          <w:marRight w:val="0"/>
          <w:marTop w:val="0"/>
          <w:marBottom w:val="101"/>
          <w:divBdr>
            <w:top w:val="none" w:sz="0" w:space="0" w:color="auto"/>
            <w:left w:val="none" w:sz="0" w:space="0" w:color="auto"/>
            <w:bottom w:val="none" w:sz="0" w:space="0" w:color="auto"/>
            <w:right w:val="none" w:sz="0" w:space="0" w:color="auto"/>
          </w:divBdr>
        </w:div>
        <w:div w:id="1809400085">
          <w:marLeft w:val="720"/>
          <w:marRight w:val="0"/>
          <w:marTop w:val="0"/>
          <w:marBottom w:val="101"/>
          <w:divBdr>
            <w:top w:val="none" w:sz="0" w:space="0" w:color="auto"/>
            <w:left w:val="none" w:sz="0" w:space="0" w:color="auto"/>
            <w:bottom w:val="none" w:sz="0" w:space="0" w:color="auto"/>
            <w:right w:val="none" w:sz="0" w:space="0" w:color="auto"/>
          </w:divBdr>
        </w:div>
        <w:div w:id="1814637596">
          <w:marLeft w:val="0"/>
          <w:marRight w:val="0"/>
          <w:marTop w:val="0"/>
          <w:marBottom w:val="101"/>
          <w:divBdr>
            <w:top w:val="none" w:sz="0" w:space="0" w:color="auto"/>
            <w:left w:val="none" w:sz="0" w:space="0" w:color="auto"/>
            <w:bottom w:val="none" w:sz="0" w:space="0" w:color="auto"/>
            <w:right w:val="none" w:sz="0" w:space="0" w:color="auto"/>
          </w:divBdr>
        </w:div>
        <w:div w:id="1814831454">
          <w:marLeft w:val="0"/>
          <w:marRight w:val="0"/>
          <w:marTop w:val="0"/>
          <w:marBottom w:val="101"/>
          <w:divBdr>
            <w:top w:val="none" w:sz="0" w:space="0" w:color="auto"/>
            <w:left w:val="none" w:sz="0" w:space="0" w:color="auto"/>
            <w:bottom w:val="none" w:sz="0" w:space="0" w:color="auto"/>
            <w:right w:val="none" w:sz="0" w:space="0" w:color="auto"/>
          </w:divBdr>
        </w:div>
        <w:div w:id="1818450873">
          <w:marLeft w:val="0"/>
          <w:marRight w:val="0"/>
          <w:marTop w:val="40"/>
          <w:marBottom w:val="40"/>
          <w:divBdr>
            <w:top w:val="none" w:sz="0" w:space="0" w:color="auto"/>
            <w:left w:val="none" w:sz="0" w:space="0" w:color="auto"/>
            <w:bottom w:val="none" w:sz="0" w:space="0" w:color="auto"/>
            <w:right w:val="none" w:sz="0" w:space="0" w:color="auto"/>
          </w:divBdr>
        </w:div>
        <w:div w:id="1821850106">
          <w:marLeft w:val="0"/>
          <w:marRight w:val="0"/>
          <w:marTop w:val="0"/>
          <w:marBottom w:val="101"/>
          <w:divBdr>
            <w:top w:val="none" w:sz="0" w:space="0" w:color="auto"/>
            <w:left w:val="none" w:sz="0" w:space="0" w:color="auto"/>
            <w:bottom w:val="none" w:sz="0" w:space="0" w:color="auto"/>
            <w:right w:val="none" w:sz="0" w:space="0" w:color="auto"/>
          </w:divBdr>
        </w:div>
        <w:div w:id="1822236343">
          <w:marLeft w:val="0"/>
          <w:marRight w:val="0"/>
          <w:marTop w:val="40"/>
          <w:marBottom w:val="40"/>
          <w:divBdr>
            <w:top w:val="none" w:sz="0" w:space="0" w:color="auto"/>
            <w:left w:val="none" w:sz="0" w:space="0" w:color="auto"/>
            <w:bottom w:val="none" w:sz="0" w:space="0" w:color="auto"/>
            <w:right w:val="none" w:sz="0" w:space="0" w:color="auto"/>
          </w:divBdr>
        </w:div>
        <w:div w:id="1831018823">
          <w:marLeft w:val="0"/>
          <w:marRight w:val="0"/>
          <w:marTop w:val="0"/>
          <w:marBottom w:val="101"/>
          <w:divBdr>
            <w:top w:val="none" w:sz="0" w:space="0" w:color="auto"/>
            <w:left w:val="none" w:sz="0" w:space="0" w:color="auto"/>
            <w:bottom w:val="none" w:sz="0" w:space="0" w:color="auto"/>
            <w:right w:val="none" w:sz="0" w:space="0" w:color="auto"/>
          </w:divBdr>
        </w:div>
        <w:div w:id="1832790882">
          <w:marLeft w:val="0"/>
          <w:marRight w:val="0"/>
          <w:marTop w:val="0"/>
          <w:marBottom w:val="101"/>
          <w:divBdr>
            <w:top w:val="none" w:sz="0" w:space="0" w:color="auto"/>
            <w:left w:val="none" w:sz="0" w:space="0" w:color="auto"/>
            <w:bottom w:val="none" w:sz="0" w:space="0" w:color="auto"/>
            <w:right w:val="none" w:sz="0" w:space="0" w:color="auto"/>
          </w:divBdr>
        </w:div>
        <w:div w:id="1833914230">
          <w:marLeft w:val="720"/>
          <w:marRight w:val="0"/>
          <w:marTop w:val="0"/>
          <w:marBottom w:val="101"/>
          <w:divBdr>
            <w:top w:val="none" w:sz="0" w:space="0" w:color="auto"/>
            <w:left w:val="none" w:sz="0" w:space="0" w:color="auto"/>
            <w:bottom w:val="none" w:sz="0" w:space="0" w:color="auto"/>
            <w:right w:val="none" w:sz="0" w:space="0" w:color="auto"/>
          </w:divBdr>
        </w:div>
        <w:div w:id="1835996491">
          <w:marLeft w:val="720"/>
          <w:marRight w:val="0"/>
          <w:marTop w:val="40"/>
          <w:marBottom w:val="40"/>
          <w:divBdr>
            <w:top w:val="none" w:sz="0" w:space="0" w:color="auto"/>
            <w:left w:val="none" w:sz="0" w:space="0" w:color="auto"/>
            <w:bottom w:val="none" w:sz="0" w:space="0" w:color="auto"/>
            <w:right w:val="none" w:sz="0" w:space="0" w:color="auto"/>
          </w:divBdr>
        </w:div>
        <w:div w:id="1847481142">
          <w:marLeft w:val="0"/>
          <w:marRight w:val="0"/>
          <w:marTop w:val="40"/>
          <w:marBottom w:val="40"/>
          <w:divBdr>
            <w:top w:val="none" w:sz="0" w:space="0" w:color="auto"/>
            <w:left w:val="none" w:sz="0" w:space="0" w:color="auto"/>
            <w:bottom w:val="none" w:sz="0" w:space="0" w:color="auto"/>
            <w:right w:val="none" w:sz="0" w:space="0" w:color="auto"/>
          </w:divBdr>
        </w:div>
        <w:div w:id="1847598018">
          <w:marLeft w:val="1152"/>
          <w:marRight w:val="0"/>
          <w:marTop w:val="0"/>
          <w:marBottom w:val="84"/>
          <w:divBdr>
            <w:top w:val="none" w:sz="0" w:space="0" w:color="auto"/>
            <w:left w:val="none" w:sz="0" w:space="0" w:color="auto"/>
            <w:bottom w:val="none" w:sz="0" w:space="0" w:color="auto"/>
            <w:right w:val="none" w:sz="0" w:space="0" w:color="auto"/>
          </w:divBdr>
        </w:div>
        <w:div w:id="1848514470">
          <w:marLeft w:val="0"/>
          <w:marRight w:val="0"/>
          <w:marTop w:val="40"/>
          <w:marBottom w:val="40"/>
          <w:divBdr>
            <w:top w:val="none" w:sz="0" w:space="0" w:color="auto"/>
            <w:left w:val="none" w:sz="0" w:space="0" w:color="auto"/>
            <w:bottom w:val="none" w:sz="0" w:space="0" w:color="auto"/>
            <w:right w:val="none" w:sz="0" w:space="0" w:color="auto"/>
          </w:divBdr>
        </w:div>
        <w:div w:id="1848713631">
          <w:marLeft w:val="1152"/>
          <w:marRight w:val="0"/>
          <w:marTop w:val="0"/>
          <w:marBottom w:val="101"/>
          <w:divBdr>
            <w:top w:val="none" w:sz="0" w:space="0" w:color="auto"/>
            <w:left w:val="none" w:sz="0" w:space="0" w:color="auto"/>
            <w:bottom w:val="none" w:sz="0" w:space="0" w:color="auto"/>
            <w:right w:val="none" w:sz="0" w:space="0" w:color="auto"/>
          </w:divBdr>
        </w:div>
        <w:div w:id="1849951259">
          <w:marLeft w:val="0"/>
          <w:marRight w:val="0"/>
          <w:marTop w:val="40"/>
          <w:marBottom w:val="40"/>
          <w:divBdr>
            <w:top w:val="none" w:sz="0" w:space="0" w:color="auto"/>
            <w:left w:val="none" w:sz="0" w:space="0" w:color="auto"/>
            <w:bottom w:val="none" w:sz="0" w:space="0" w:color="auto"/>
            <w:right w:val="none" w:sz="0" w:space="0" w:color="auto"/>
          </w:divBdr>
        </w:div>
        <w:div w:id="1849979914">
          <w:marLeft w:val="720"/>
          <w:marRight w:val="0"/>
          <w:marTop w:val="0"/>
          <w:marBottom w:val="101"/>
          <w:divBdr>
            <w:top w:val="none" w:sz="0" w:space="0" w:color="auto"/>
            <w:left w:val="none" w:sz="0" w:space="0" w:color="auto"/>
            <w:bottom w:val="none" w:sz="0" w:space="0" w:color="auto"/>
            <w:right w:val="none" w:sz="0" w:space="0" w:color="auto"/>
          </w:divBdr>
        </w:div>
        <w:div w:id="1852378411">
          <w:marLeft w:val="720"/>
          <w:marRight w:val="0"/>
          <w:marTop w:val="0"/>
          <w:marBottom w:val="101"/>
          <w:divBdr>
            <w:top w:val="none" w:sz="0" w:space="0" w:color="auto"/>
            <w:left w:val="none" w:sz="0" w:space="0" w:color="auto"/>
            <w:bottom w:val="none" w:sz="0" w:space="0" w:color="auto"/>
            <w:right w:val="none" w:sz="0" w:space="0" w:color="auto"/>
          </w:divBdr>
        </w:div>
        <w:div w:id="1855916271">
          <w:marLeft w:val="0"/>
          <w:marRight w:val="0"/>
          <w:marTop w:val="40"/>
          <w:marBottom w:val="40"/>
          <w:divBdr>
            <w:top w:val="none" w:sz="0" w:space="0" w:color="auto"/>
            <w:left w:val="none" w:sz="0" w:space="0" w:color="auto"/>
            <w:bottom w:val="none" w:sz="0" w:space="0" w:color="auto"/>
            <w:right w:val="none" w:sz="0" w:space="0" w:color="auto"/>
          </w:divBdr>
        </w:div>
        <w:div w:id="1859192245">
          <w:marLeft w:val="0"/>
          <w:marRight w:val="0"/>
          <w:marTop w:val="0"/>
          <w:marBottom w:val="84"/>
          <w:divBdr>
            <w:top w:val="none" w:sz="0" w:space="0" w:color="auto"/>
            <w:left w:val="none" w:sz="0" w:space="0" w:color="auto"/>
            <w:bottom w:val="none" w:sz="0" w:space="0" w:color="auto"/>
            <w:right w:val="none" w:sz="0" w:space="0" w:color="auto"/>
          </w:divBdr>
        </w:div>
        <w:div w:id="1861963984">
          <w:marLeft w:val="0"/>
          <w:marRight w:val="0"/>
          <w:marTop w:val="40"/>
          <w:marBottom w:val="40"/>
          <w:divBdr>
            <w:top w:val="none" w:sz="0" w:space="0" w:color="auto"/>
            <w:left w:val="none" w:sz="0" w:space="0" w:color="auto"/>
            <w:bottom w:val="none" w:sz="0" w:space="0" w:color="auto"/>
            <w:right w:val="none" w:sz="0" w:space="0" w:color="auto"/>
          </w:divBdr>
        </w:div>
        <w:div w:id="1862354302">
          <w:marLeft w:val="0"/>
          <w:marRight w:val="0"/>
          <w:marTop w:val="40"/>
          <w:marBottom w:val="40"/>
          <w:divBdr>
            <w:top w:val="none" w:sz="0" w:space="0" w:color="auto"/>
            <w:left w:val="none" w:sz="0" w:space="0" w:color="auto"/>
            <w:bottom w:val="none" w:sz="0" w:space="0" w:color="auto"/>
            <w:right w:val="none" w:sz="0" w:space="0" w:color="auto"/>
          </w:divBdr>
        </w:div>
        <w:div w:id="1864516774">
          <w:marLeft w:val="1008"/>
          <w:marRight w:val="0"/>
          <w:marTop w:val="0"/>
          <w:marBottom w:val="101"/>
          <w:divBdr>
            <w:top w:val="none" w:sz="0" w:space="0" w:color="auto"/>
            <w:left w:val="none" w:sz="0" w:space="0" w:color="auto"/>
            <w:bottom w:val="none" w:sz="0" w:space="0" w:color="auto"/>
            <w:right w:val="none" w:sz="0" w:space="0" w:color="auto"/>
          </w:divBdr>
        </w:div>
        <w:div w:id="1865824253">
          <w:marLeft w:val="0"/>
          <w:marRight w:val="0"/>
          <w:marTop w:val="0"/>
          <w:marBottom w:val="101"/>
          <w:divBdr>
            <w:top w:val="none" w:sz="0" w:space="0" w:color="auto"/>
            <w:left w:val="none" w:sz="0" w:space="0" w:color="auto"/>
            <w:bottom w:val="none" w:sz="0" w:space="0" w:color="auto"/>
            <w:right w:val="none" w:sz="0" w:space="0" w:color="auto"/>
          </w:divBdr>
        </w:div>
        <w:div w:id="1871411646">
          <w:marLeft w:val="1584"/>
          <w:marRight w:val="0"/>
          <w:marTop w:val="0"/>
          <w:marBottom w:val="101"/>
          <w:divBdr>
            <w:top w:val="none" w:sz="0" w:space="0" w:color="auto"/>
            <w:left w:val="none" w:sz="0" w:space="0" w:color="auto"/>
            <w:bottom w:val="none" w:sz="0" w:space="0" w:color="auto"/>
            <w:right w:val="none" w:sz="0" w:space="0" w:color="auto"/>
          </w:divBdr>
        </w:div>
        <w:div w:id="1873684813">
          <w:marLeft w:val="0"/>
          <w:marRight w:val="0"/>
          <w:marTop w:val="0"/>
          <w:marBottom w:val="101"/>
          <w:divBdr>
            <w:top w:val="none" w:sz="0" w:space="0" w:color="auto"/>
            <w:left w:val="none" w:sz="0" w:space="0" w:color="auto"/>
            <w:bottom w:val="none" w:sz="0" w:space="0" w:color="auto"/>
            <w:right w:val="none" w:sz="0" w:space="0" w:color="auto"/>
          </w:divBdr>
        </w:div>
        <w:div w:id="1874423291">
          <w:marLeft w:val="0"/>
          <w:marRight w:val="0"/>
          <w:marTop w:val="0"/>
          <w:marBottom w:val="101"/>
          <w:divBdr>
            <w:top w:val="none" w:sz="0" w:space="0" w:color="auto"/>
            <w:left w:val="none" w:sz="0" w:space="0" w:color="auto"/>
            <w:bottom w:val="none" w:sz="0" w:space="0" w:color="auto"/>
            <w:right w:val="none" w:sz="0" w:space="0" w:color="auto"/>
          </w:divBdr>
        </w:div>
        <w:div w:id="1880435016">
          <w:marLeft w:val="360"/>
          <w:marRight w:val="0"/>
          <w:marTop w:val="40"/>
          <w:marBottom w:val="40"/>
          <w:divBdr>
            <w:top w:val="none" w:sz="0" w:space="0" w:color="auto"/>
            <w:left w:val="none" w:sz="0" w:space="0" w:color="auto"/>
            <w:bottom w:val="none" w:sz="0" w:space="0" w:color="auto"/>
            <w:right w:val="none" w:sz="0" w:space="0" w:color="auto"/>
          </w:divBdr>
        </w:div>
        <w:div w:id="1881628183">
          <w:marLeft w:val="720"/>
          <w:marRight w:val="0"/>
          <w:marTop w:val="40"/>
          <w:marBottom w:val="40"/>
          <w:divBdr>
            <w:top w:val="none" w:sz="0" w:space="0" w:color="auto"/>
            <w:left w:val="none" w:sz="0" w:space="0" w:color="auto"/>
            <w:bottom w:val="none" w:sz="0" w:space="0" w:color="auto"/>
            <w:right w:val="none" w:sz="0" w:space="0" w:color="auto"/>
          </w:divBdr>
        </w:div>
        <w:div w:id="1882134315">
          <w:marLeft w:val="0"/>
          <w:marRight w:val="0"/>
          <w:marTop w:val="40"/>
          <w:marBottom w:val="40"/>
          <w:divBdr>
            <w:top w:val="none" w:sz="0" w:space="0" w:color="auto"/>
            <w:left w:val="none" w:sz="0" w:space="0" w:color="auto"/>
            <w:bottom w:val="none" w:sz="0" w:space="0" w:color="auto"/>
            <w:right w:val="none" w:sz="0" w:space="0" w:color="auto"/>
          </w:divBdr>
        </w:div>
        <w:div w:id="1883010871">
          <w:marLeft w:val="0"/>
          <w:marRight w:val="0"/>
          <w:marTop w:val="0"/>
          <w:marBottom w:val="94"/>
          <w:divBdr>
            <w:top w:val="none" w:sz="0" w:space="0" w:color="auto"/>
            <w:left w:val="none" w:sz="0" w:space="0" w:color="auto"/>
            <w:bottom w:val="none" w:sz="0" w:space="0" w:color="auto"/>
            <w:right w:val="none" w:sz="0" w:space="0" w:color="auto"/>
          </w:divBdr>
        </w:div>
        <w:div w:id="1887175597">
          <w:marLeft w:val="0"/>
          <w:marRight w:val="0"/>
          <w:marTop w:val="40"/>
          <w:marBottom w:val="40"/>
          <w:divBdr>
            <w:top w:val="none" w:sz="0" w:space="0" w:color="auto"/>
            <w:left w:val="none" w:sz="0" w:space="0" w:color="auto"/>
            <w:bottom w:val="none" w:sz="0" w:space="0" w:color="auto"/>
            <w:right w:val="none" w:sz="0" w:space="0" w:color="auto"/>
          </w:divBdr>
        </w:div>
        <w:div w:id="1888642116">
          <w:marLeft w:val="0"/>
          <w:marRight w:val="0"/>
          <w:marTop w:val="40"/>
          <w:marBottom w:val="40"/>
          <w:divBdr>
            <w:top w:val="none" w:sz="0" w:space="0" w:color="auto"/>
            <w:left w:val="none" w:sz="0" w:space="0" w:color="auto"/>
            <w:bottom w:val="none" w:sz="0" w:space="0" w:color="auto"/>
            <w:right w:val="none" w:sz="0" w:space="0" w:color="auto"/>
          </w:divBdr>
        </w:div>
        <w:div w:id="1893729878">
          <w:marLeft w:val="0"/>
          <w:marRight w:val="0"/>
          <w:marTop w:val="40"/>
          <w:marBottom w:val="40"/>
          <w:divBdr>
            <w:top w:val="none" w:sz="0" w:space="0" w:color="auto"/>
            <w:left w:val="none" w:sz="0" w:space="0" w:color="auto"/>
            <w:bottom w:val="none" w:sz="0" w:space="0" w:color="auto"/>
            <w:right w:val="none" w:sz="0" w:space="0" w:color="auto"/>
          </w:divBdr>
        </w:div>
        <w:div w:id="1894926852">
          <w:marLeft w:val="0"/>
          <w:marRight w:val="0"/>
          <w:marTop w:val="0"/>
          <w:marBottom w:val="101"/>
          <w:divBdr>
            <w:top w:val="none" w:sz="0" w:space="0" w:color="auto"/>
            <w:left w:val="none" w:sz="0" w:space="0" w:color="auto"/>
            <w:bottom w:val="none" w:sz="0" w:space="0" w:color="auto"/>
            <w:right w:val="none" w:sz="0" w:space="0" w:color="auto"/>
          </w:divBdr>
        </w:div>
        <w:div w:id="1902714128">
          <w:marLeft w:val="0"/>
          <w:marRight w:val="0"/>
          <w:marTop w:val="40"/>
          <w:marBottom w:val="40"/>
          <w:divBdr>
            <w:top w:val="none" w:sz="0" w:space="0" w:color="auto"/>
            <w:left w:val="none" w:sz="0" w:space="0" w:color="auto"/>
            <w:bottom w:val="none" w:sz="0" w:space="0" w:color="auto"/>
            <w:right w:val="none" w:sz="0" w:space="0" w:color="auto"/>
          </w:divBdr>
        </w:div>
        <w:div w:id="1908874820">
          <w:marLeft w:val="0"/>
          <w:marRight w:val="0"/>
          <w:marTop w:val="0"/>
          <w:marBottom w:val="101"/>
          <w:divBdr>
            <w:top w:val="none" w:sz="0" w:space="0" w:color="auto"/>
            <w:left w:val="none" w:sz="0" w:space="0" w:color="auto"/>
            <w:bottom w:val="none" w:sz="0" w:space="0" w:color="auto"/>
            <w:right w:val="none" w:sz="0" w:space="0" w:color="auto"/>
          </w:divBdr>
        </w:div>
        <w:div w:id="1909030431">
          <w:marLeft w:val="720"/>
          <w:marRight w:val="0"/>
          <w:marTop w:val="0"/>
          <w:marBottom w:val="101"/>
          <w:divBdr>
            <w:top w:val="none" w:sz="0" w:space="0" w:color="auto"/>
            <w:left w:val="none" w:sz="0" w:space="0" w:color="auto"/>
            <w:bottom w:val="none" w:sz="0" w:space="0" w:color="auto"/>
            <w:right w:val="none" w:sz="0" w:space="0" w:color="auto"/>
          </w:divBdr>
        </w:div>
        <w:div w:id="1913000628">
          <w:marLeft w:val="0"/>
          <w:marRight w:val="0"/>
          <w:marTop w:val="40"/>
          <w:marBottom w:val="40"/>
          <w:divBdr>
            <w:top w:val="none" w:sz="0" w:space="0" w:color="auto"/>
            <w:left w:val="none" w:sz="0" w:space="0" w:color="auto"/>
            <w:bottom w:val="none" w:sz="0" w:space="0" w:color="auto"/>
            <w:right w:val="none" w:sz="0" w:space="0" w:color="auto"/>
          </w:divBdr>
        </w:div>
        <w:div w:id="1914002365">
          <w:marLeft w:val="0"/>
          <w:marRight w:val="0"/>
          <w:marTop w:val="40"/>
          <w:marBottom w:val="40"/>
          <w:divBdr>
            <w:top w:val="none" w:sz="0" w:space="0" w:color="auto"/>
            <w:left w:val="none" w:sz="0" w:space="0" w:color="auto"/>
            <w:bottom w:val="none" w:sz="0" w:space="0" w:color="auto"/>
            <w:right w:val="none" w:sz="0" w:space="0" w:color="auto"/>
          </w:divBdr>
        </w:div>
        <w:div w:id="1915121252">
          <w:marLeft w:val="0"/>
          <w:marRight w:val="0"/>
          <w:marTop w:val="40"/>
          <w:marBottom w:val="40"/>
          <w:divBdr>
            <w:top w:val="none" w:sz="0" w:space="0" w:color="auto"/>
            <w:left w:val="none" w:sz="0" w:space="0" w:color="auto"/>
            <w:bottom w:val="none" w:sz="0" w:space="0" w:color="auto"/>
            <w:right w:val="none" w:sz="0" w:space="0" w:color="auto"/>
          </w:divBdr>
        </w:div>
        <w:div w:id="1918201796">
          <w:marLeft w:val="0"/>
          <w:marRight w:val="0"/>
          <w:marTop w:val="0"/>
          <w:marBottom w:val="101"/>
          <w:divBdr>
            <w:top w:val="none" w:sz="0" w:space="0" w:color="auto"/>
            <w:left w:val="none" w:sz="0" w:space="0" w:color="auto"/>
            <w:bottom w:val="none" w:sz="0" w:space="0" w:color="auto"/>
            <w:right w:val="none" w:sz="0" w:space="0" w:color="auto"/>
          </w:divBdr>
        </w:div>
        <w:div w:id="1918323331">
          <w:marLeft w:val="0"/>
          <w:marRight w:val="0"/>
          <w:marTop w:val="0"/>
          <w:marBottom w:val="84"/>
          <w:divBdr>
            <w:top w:val="none" w:sz="0" w:space="0" w:color="auto"/>
            <w:left w:val="none" w:sz="0" w:space="0" w:color="auto"/>
            <w:bottom w:val="none" w:sz="0" w:space="0" w:color="auto"/>
            <w:right w:val="none" w:sz="0" w:space="0" w:color="auto"/>
          </w:divBdr>
        </w:div>
        <w:div w:id="1918830762">
          <w:marLeft w:val="0"/>
          <w:marRight w:val="0"/>
          <w:marTop w:val="40"/>
          <w:marBottom w:val="40"/>
          <w:divBdr>
            <w:top w:val="none" w:sz="0" w:space="0" w:color="auto"/>
            <w:left w:val="none" w:sz="0" w:space="0" w:color="auto"/>
            <w:bottom w:val="none" w:sz="0" w:space="0" w:color="auto"/>
            <w:right w:val="none" w:sz="0" w:space="0" w:color="auto"/>
          </w:divBdr>
        </w:div>
        <w:div w:id="1919091626">
          <w:marLeft w:val="0"/>
          <w:marRight w:val="0"/>
          <w:marTop w:val="40"/>
          <w:marBottom w:val="40"/>
          <w:divBdr>
            <w:top w:val="none" w:sz="0" w:space="0" w:color="auto"/>
            <w:left w:val="none" w:sz="0" w:space="0" w:color="auto"/>
            <w:bottom w:val="none" w:sz="0" w:space="0" w:color="auto"/>
            <w:right w:val="none" w:sz="0" w:space="0" w:color="auto"/>
          </w:divBdr>
        </w:div>
        <w:div w:id="1919442169">
          <w:marLeft w:val="1008"/>
          <w:marRight w:val="0"/>
          <w:marTop w:val="0"/>
          <w:marBottom w:val="101"/>
          <w:divBdr>
            <w:top w:val="none" w:sz="0" w:space="0" w:color="auto"/>
            <w:left w:val="none" w:sz="0" w:space="0" w:color="auto"/>
            <w:bottom w:val="none" w:sz="0" w:space="0" w:color="auto"/>
            <w:right w:val="none" w:sz="0" w:space="0" w:color="auto"/>
          </w:divBdr>
        </w:div>
        <w:div w:id="1926183831">
          <w:marLeft w:val="0"/>
          <w:marRight w:val="0"/>
          <w:marTop w:val="0"/>
          <w:marBottom w:val="101"/>
          <w:divBdr>
            <w:top w:val="none" w:sz="0" w:space="0" w:color="auto"/>
            <w:left w:val="none" w:sz="0" w:space="0" w:color="auto"/>
            <w:bottom w:val="none" w:sz="0" w:space="0" w:color="auto"/>
            <w:right w:val="none" w:sz="0" w:space="0" w:color="auto"/>
          </w:divBdr>
        </w:div>
        <w:div w:id="1931234734">
          <w:marLeft w:val="0"/>
          <w:marRight w:val="0"/>
          <w:marTop w:val="0"/>
          <w:marBottom w:val="101"/>
          <w:divBdr>
            <w:top w:val="none" w:sz="0" w:space="0" w:color="auto"/>
            <w:left w:val="none" w:sz="0" w:space="0" w:color="auto"/>
            <w:bottom w:val="none" w:sz="0" w:space="0" w:color="auto"/>
            <w:right w:val="none" w:sz="0" w:space="0" w:color="auto"/>
          </w:divBdr>
        </w:div>
        <w:div w:id="1933079165">
          <w:marLeft w:val="0"/>
          <w:marRight w:val="0"/>
          <w:marTop w:val="40"/>
          <w:marBottom w:val="40"/>
          <w:divBdr>
            <w:top w:val="none" w:sz="0" w:space="0" w:color="auto"/>
            <w:left w:val="none" w:sz="0" w:space="0" w:color="auto"/>
            <w:bottom w:val="none" w:sz="0" w:space="0" w:color="auto"/>
            <w:right w:val="none" w:sz="0" w:space="0" w:color="auto"/>
          </w:divBdr>
        </w:div>
        <w:div w:id="1935938734">
          <w:marLeft w:val="720"/>
          <w:marRight w:val="0"/>
          <w:marTop w:val="0"/>
          <w:marBottom w:val="96"/>
          <w:divBdr>
            <w:top w:val="none" w:sz="0" w:space="0" w:color="auto"/>
            <w:left w:val="none" w:sz="0" w:space="0" w:color="auto"/>
            <w:bottom w:val="none" w:sz="0" w:space="0" w:color="auto"/>
            <w:right w:val="none" w:sz="0" w:space="0" w:color="auto"/>
          </w:divBdr>
        </w:div>
        <w:div w:id="1936204303">
          <w:marLeft w:val="0"/>
          <w:marRight w:val="0"/>
          <w:marTop w:val="40"/>
          <w:marBottom w:val="40"/>
          <w:divBdr>
            <w:top w:val="none" w:sz="0" w:space="0" w:color="auto"/>
            <w:left w:val="none" w:sz="0" w:space="0" w:color="auto"/>
            <w:bottom w:val="none" w:sz="0" w:space="0" w:color="auto"/>
            <w:right w:val="none" w:sz="0" w:space="0" w:color="auto"/>
          </w:divBdr>
        </w:div>
        <w:div w:id="1936477772">
          <w:marLeft w:val="720"/>
          <w:marRight w:val="0"/>
          <w:marTop w:val="0"/>
          <w:marBottom w:val="101"/>
          <w:divBdr>
            <w:top w:val="none" w:sz="0" w:space="0" w:color="auto"/>
            <w:left w:val="none" w:sz="0" w:space="0" w:color="auto"/>
            <w:bottom w:val="none" w:sz="0" w:space="0" w:color="auto"/>
            <w:right w:val="none" w:sz="0" w:space="0" w:color="auto"/>
          </w:divBdr>
        </w:div>
        <w:div w:id="1937249956">
          <w:marLeft w:val="0"/>
          <w:marRight w:val="0"/>
          <w:marTop w:val="40"/>
          <w:marBottom w:val="40"/>
          <w:divBdr>
            <w:top w:val="none" w:sz="0" w:space="0" w:color="auto"/>
            <w:left w:val="none" w:sz="0" w:space="0" w:color="auto"/>
            <w:bottom w:val="none" w:sz="0" w:space="0" w:color="auto"/>
            <w:right w:val="none" w:sz="0" w:space="0" w:color="auto"/>
          </w:divBdr>
        </w:div>
        <w:div w:id="1939632201">
          <w:marLeft w:val="0"/>
          <w:marRight w:val="0"/>
          <w:marTop w:val="0"/>
          <w:marBottom w:val="96"/>
          <w:divBdr>
            <w:top w:val="none" w:sz="0" w:space="0" w:color="auto"/>
            <w:left w:val="none" w:sz="0" w:space="0" w:color="auto"/>
            <w:bottom w:val="none" w:sz="0" w:space="0" w:color="auto"/>
            <w:right w:val="none" w:sz="0" w:space="0" w:color="auto"/>
          </w:divBdr>
        </w:div>
        <w:div w:id="1941256576">
          <w:marLeft w:val="0"/>
          <w:marRight w:val="0"/>
          <w:marTop w:val="40"/>
          <w:marBottom w:val="40"/>
          <w:divBdr>
            <w:top w:val="none" w:sz="0" w:space="0" w:color="auto"/>
            <w:left w:val="none" w:sz="0" w:space="0" w:color="auto"/>
            <w:bottom w:val="none" w:sz="0" w:space="0" w:color="auto"/>
            <w:right w:val="none" w:sz="0" w:space="0" w:color="auto"/>
          </w:divBdr>
        </w:div>
        <w:div w:id="1941529419">
          <w:marLeft w:val="0"/>
          <w:marRight w:val="0"/>
          <w:marTop w:val="40"/>
          <w:marBottom w:val="40"/>
          <w:divBdr>
            <w:top w:val="none" w:sz="0" w:space="0" w:color="auto"/>
            <w:left w:val="none" w:sz="0" w:space="0" w:color="auto"/>
            <w:bottom w:val="none" w:sz="0" w:space="0" w:color="auto"/>
            <w:right w:val="none" w:sz="0" w:space="0" w:color="auto"/>
          </w:divBdr>
        </w:div>
        <w:div w:id="1946422404">
          <w:marLeft w:val="0"/>
          <w:marRight w:val="0"/>
          <w:marTop w:val="0"/>
          <w:marBottom w:val="96"/>
          <w:divBdr>
            <w:top w:val="none" w:sz="0" w:space="0" w:color="auto"/>
            <w:left w:val="none" w:sz="0" w:space="0" w:color="auto"/>
            <w:bottom w:val="none" w:sz="0" w:space="0" w:color="auto"/>
            <w:right w:val="none" w:sz="0" w:space="0" w:color="auto"/>
          </w:divBdr>
        </w:div>
        <w:div w:id="1947300180">
          <w:marLeft w:val="0"/>
          <w:marRight w:val="0"/>
          <w:marTop w:val="40"/>
          <w:marBottom w:val="40"/>
          <w:divBdr>
            <w:top w:val="none" w:sz="0" w:space="0" w:color="auto"/>
            <w:left w:val="none" w:sz="0" w:space="0" w:color="auto"/>
            <w:bottom w:val="none" w:sz="0" w:space="0" w:color="auto"/>
            <w:right w:val="none" w:sz="0" w:space="0" w:color="auto"/>
          </w:divBdr>
        </w:div>
        <w:div w:id="1949703580">
          <w:marLeft w:val="720"/>
          <w:marRight w:val="0"/>
          <w:marTop w:val="0"/>
          <w:marBottom w:val="101"/>
          <w:divBdr>
            <w:top w:val="none" w:sz="0" w:space="0" w:color="auto"/>
            <w:left w:val="none" w:sz="0" w:space="0" w:color="auto"/>
            <w:bottom w:val="none" w:sz="0" w:space="0" w:color="auto"/>
            <w:right w:val="none" w:sz="0" w:space="0" w:color="auto"/>
          </w:divBdr>
        </w:div>
        <w:div w:id="1951813473">
          <w:marLeft w:val="0"/>
          <w:marRight w:val="0"/>
          <w:marTop w:val="40"/>
          <w:marBottom w:val="40"/>
          <w:divBdr>
            <w:top w:val="none" w:sz="0" w:space="0" w:color="auto"/>
            <w:left w:val="none" w:sz="0" w:space="0" w:color="auto"/>
            <w:bottom w:val="none" w:sz="0" w:space="0" w:color="auto"/>
            <w:right w:val="none" w:sz="0" w:space="0" w:color="auto"/>
          </w:divBdr>
        </w:div>
        <w:div w:id="1952282493">
          <w:marLeft w:val="1440"/>
          <w:marRight w:val="0"/>
          <w:marTop w:val="0"/>
          <w:marBottom w:val="101"/>
          <w:divBdr>
            <w:top w:val="none" w:sz="0" w:space="0" w:color="auto"/>
            <w:left w:val="none" w:sz="0" w:space="0" w:color="auto"/>
            <w:bottom w:val="none" w:sz="0" w:space="0" w:color="auto"/>
            <w:right w:val="none" w:sz="0" w:space="0" w:color="auto"/>
          </w:divBdr>
        </w:div>
        <w:div w:id="1952778721">
          <w:marLeft w:val="1152"/>
          <w:marRight w:val="0"/>
          <w:marTop w:val="0"/>
          <w:marBottom w:val="101"/>
          <w:divBdr>
            <w:top w:val="none" w:sz="0" w:space="0" w:color="auto"/>
            <w:left w:val="none" w:sz="0" w:space="0" w:color="auto"/>
            <w:bottom w:val="none" w:sz="0" w:space="0" w:color="auto"/>
            <w:right w:val="none" w:sz="0" w:space="0" w:color="auto"/>
          </w:divBdr>
        </w:div>
        <w:div w:id="1960914978">
          <w:marLeft w:val="0"/>
          <w:marRight w:val="0"/>
          <w:marTop w:val="40"/>
          <w:marBottom w:val="40"/>
          <w:divBdr>
            <w:top w:val="none" w:sz="0" w:space="0" w:color="auto"/>
            <w:left w:val="none" w:sz="0" w:space="0" w:color="auto"/>
            <w:bottom w:val="none" w:sz="0" w:space="0" w:color="auto"/>
            <w:right w:val="none" w:sz="0" w:space="0" w:color="auto"/>
          </w:divBdr>
        </w:div>
        <w:div w:id="1964115277">
          <w:marLeft w:val="0"/>
          <w:marRight w:val="0"/>
          <w:marTop w:val="40"/>
          <w:marBottom w:val="40"/>
          <w:divBdr>
            <w:top w:val="none" w:sz="0" w:space="0" w:color="auto"/>
            <w:left w:val="none" w:sz="0" w:space="0" w:color="auto"/>
            <w:bottom w:val="none" w:sz="0" w:space="0" w:color="auto"/>
            <w:right w:val="none" w:sz="0" w:space="0" w:color="auto"/>
          </w:divBdr>
        </w:div>
        <w:div w:id="1968076408">
          <w:marLeft w:val="720"/>
          <w:marRight w:val="0"/>
          <w:marTop w:val="0"/>
          <w:marBottom w:val="101"/>
          <w:divBdr>
            <w:top w:val="none" w:sz="0" w:space="0" w:color="auto"/>
            <w:left w:val="none" w:sz="0" w:space="0" w:color="auto"/>
            <w:bottom w:val="none" w:sz="0" w:space="0" w:color="auto"/>
            <w:right w:val="none" w:sz="0" w:space="0" w:color="auto"/>
          </w:divBdr>
        </w:div>
        <w:div w:id="1968582256">
          <w:marLeft w:val="0"/>
          <w:marRight w:val="0"/>
          <w:marTop w:val="40"/>
          <w:marBottom w:val="40"/>
          <w:divBdr>
            <w:top w:val="none" w:sz="0" w:space="0" w:color="auto"/>
            <w:left w:val="none" w:sz="0" w:space="0" w:color="auto"/>
            <w:bottom w:val="none" w:sz="0" w:space="0" w:color="auto"/>
            <w:right w:val="none" w:sz="0" w:space="0" w:color="auto"/>
          </w:divBdr>
        </w:div>
        <w:div w:id="1975404587">
          <w:marLeft w:val="0"/>
          <w:marRight w:val="0"/>
          <w:marTop w:val="0"/>
          <w:marBottom w:val="96"/>
          <w:divBdr>
            <w:top w:val="none" w:sz="0" w:space="0" w:color="auto"/>
            <w:left w:val="none" w:sz="0" w:space="0" w:color="auto"/>
            <w:bottom w:val="none" w:sz="0" w:space="0" w:color="auto"/>
            <w:right w:val="none" w:sz="0" w:space="0" w:color="auto"/>
          </w:divBdr>
        </w:div>
        <w:div w:id="1978752902">
          <w:marLeft w:val="0"/>
          <w:marRight w:val="0"/>
          <w:marTop w:val="40"/>
          <w:marBottom w:val="40"/>
          <w:divBdr>
            <w:top w:val="none" w:sz="0" w:space="0" w:color="auto"/>
            <w:left w:val="none" w:sz="0" w:space="0" w:color="auto"/>
            <w:bottom w:val="none" w:sz="0" w:space="0" w:color="auto"/>
            <w:right w:val="none" w:sz="0" w:space="0" w:color="auto"/>
          </w:divBdr>
        </w:div>
        <w:div w:id="1983610324">
          <w:marLeft w:val="0"/>
          <w:marRight w:val="0"/>
          <w:marTop w:val="0"/>
          <w:marBottom w:val="101"/>
          <w:divBdr>
            <w:top w:val="none" w:sz="0" w:space="0" w:color="auto"/>
            <w:left w:val="none" w:sz="0" w:space="0" w:color="auto"/>
            <w:bottom w:val="none" w:sz="0" w:space="0" w:color="auto"/>
            <w:right w:val="none" w:sz="0" w:space="0" w:color="auto"/>
          </w:divBdr>
        </w:div>
        <w:div w:id="1988049515">
          <w:marLeft w:val="0"/>
          <w:marRight w:val="0"/>
          <w:marTop w:val="40"/>
          <w:marBottom w:val="40"/>
          <w:divBdr>
            <w:top w:val="none" w:sz="0" w:space="0" w:color="auto"/>
            <w:left w:val="none" w:sz="0" w:space="0" w:color="auto"/>
            <w:bottom w:val="none" w:sz="0" w:space="0" w:color="auto"/>
            <w:right w:val="none" w:sz="0" w:space="0" w:color="auto"/>
          </w:divBdr>
        </w:div>
        <w:div w:id="1988050261">
          <w:marLeft w:val="0"/>
          <w:marRight w:val="0"/>
          <w:marTop w:val="0"/>
          <w:marBottom w:val="96"/>
          <w:divBdr>
            <w:top w:val="none" w:sz="0" w:space="0" w:color="auto"/>
            <w:left w:val="none" w:sz="0" w:space="0" w:color="auto"/>
            <w:bottom w:val="none" w:sz="0" w:space="0" w:color="auto"/>
            <w:right w:val="none" w:sz="0" w:space="0" w:color="auto"/>
          </w:divBdr>
        </w:div>
        <w:div w:id="1988320898">
          <w:marLeft w:val="0"/>
          <w:marRight w:val="0"/>
          <w:marTop w:val="101"/>
          <w:marBottom w:val="101"/>
          <w:divBdr>
            <w:top w:val="none" w:sz="0" w:space="0" w:color="auto"/>
            <w:left w:val="none" w:sz="0" w:space="0" w:color="auto"/>
            <w:bottom w:val="none" w:sz="0" w:space="0" w:color="auto"/>
            <w:right w:val="none" w:sz="0" w:space="0" w:color="auto"/>
          </w:divBdr>
        </w:div>
        <w:div w:id="1988970877">
          <w:marLeft w:val="0"/>
          <w:marRight w:val="0"/>
          <w:marTop w:val="40"/>
          <w:marBottom w:val="40"/>
          <w:divBdr>
            <w:top w:val="none" w:sz="0" w:space="0" w:color="auto"/>
            <w:left w:val="none" w:sz="0" w:space="0" w:color="auto"/>
            <w:bottom w:val="none" w:sz="0" w:space="0" w:color="auto"/>
            <w:right w:val="none" w:sz="0" w:space="0" w:color="auto"/>
          </w:divBdr>
        </w:div>
        <w:div w:id="1993439218">
          <w:marLeft w:val="720"/>
          <w:marRight w:val="0"/>
          <w:marTop w:val="0"/>
          <w:marBottom w:val="101"/>
          <w:divBdr>
            <w:top w:val="none" w:sz="0" w:space="0" w:color="auto"/>
            <w:left w:val="none" w:sz="0" w:space="0" w:color="auto"/>
            <w:bottom w:val="none" w:sz="0" w:space="0" w:color="auto"/>
            <w:right w:val="none" w:sz="0" w:space="0" w:color="auto"/>
          </w:divBdr>
        </w:div>
        <w:div w:id="2000116331">
          <w:marLeft w:val="0"/>
          <w:marRight w:val="0"/>
          <w:marTop w:val="40"/>
          <w:marBottom w:val="40"/>
          <w:divBdr>
            <w:top w:val="none" w:sz="0" w:space="0" w:color="auto"/>
            <w:left w:val="none" w:sz="0" w:space="0" w:color="auto"/>
            <w:bottom w:val="none" w:sz="0" w:space="0" w:color="auto"/>
            <w:right w:val="none" w:sz="0" w:space="0" w:color="auto"/>
          </w:divBdr>
        </w:div>
        <w:div w:id="2006859285">
          <w:marLeft w:val="0"/>
          <w:marRight w:val="0"/>
          <w:marTop w:val="40"/>
          <w:marBottom w:val="40"/>
          <w:divBdr>
            <w:top w:val="none" w:sz="0" w:space="0" w:color="auto"/>
            <w:left w:val="none" w:sz="0" w:space="0" w:color="auto"/>
            <w:bottom w:val="none" w:sz="0" w:space="0" w:color="auto"/>
            <w:right w:val="none" w:sz="0" w:space="0" w:color="auto"/>
          </w:divBdr>
        </w:div>
        <w:div w:id="2009402071">
          <w:marLeft w:val="0"/>
          <w:marRight w:val="0"/>
          <w:marTop w:val="0"/>
          <w:marBottom w:val="101"/>
          <w:divBdr>
            <w:top w:val="none" w:sz="0" w:space="0" w:color="auto"/>
            <w:left w:val="none" w:sz="0" w:space="0" w:color="auto"/>
            <w:bottom w:val="none" w:sz="0" w:space="0" w:color="auto"/>
            <w:right w:val="none" w:sz="0" w:space="0" w:color="auto"/>
          </w:divBdr>
        </w:div>
        <w:div w:id="2009405455">
          <w:marLeft w:val="0"/>
          <w:marRight w:val="0"/>
          <w:marTop w:val="0"/>
          <w:marBottom w:val="200"/>
          <w:divBdr>
            <w:top w:val="none" w:sz="0" w:space="0" w:color="auto"/>
            <w:left w:val="none" w:sz="0" w:space="0" w:color="auto"/>
            <w:bottom w:val="none" w:sz="0" w:space="0" w:color="auto"/>
            <w:right w:val="none" w:sz="0" w:space="0" w:color="auto"/>
          </w:divBdr>
        </w:div>
        <w:div w:id="2019650886">
          <w:marLeft w:val="720"/>
          <w:marRight w:val="0"/>
          <w:marTop w:val="0"/>
          <w:marBottom w:val="96"/>
          <w:divBdr>
            <w:top w:val="none" w:sz="0" w:space="0" w:color="auto"/>
            <w:left w:val="none" w:sz="0" w:space="0" w:color="auto"/>
            <w:bottom w:val="none" w:sz="0" w:space="0" w:color="auto"/>
            <w:right w:val="none" w:sz="0" w:space="0" w:color="auto"/>
          </w:divBdr>
        </w:div>
        <w:div w:id="2028091446">
          <w:marLeft w:val="720"/>
          <w:marRight w:val="0"/>
          <w:marTop w:val="0"/>
          <w:marBottom w:val="101"/>
          <w:divBdr>
            <w:top w:val="none" w:sz="0" w:space="0" w:color="auto"/>
            <w:left w:val="none" w:sz="0" w:space="0" w:color="auto"/>
            <w:bottom w:val="none" w:sz="0" w:space="0" w:color="auto"/>
            <w:right w:val="none" w:sz="0" w:space="0" w:color="auto"/>
          </w:divBdr>
        </w:div>
        <w:div w:id="2031056102">
          <w:marLeft w:val="0"/>
          <w:marRight w:val="0"/>
          <w:marTop w:val="0"/>
          <w:marBottom w:val="96"/>
          <w:divBdr>
            <w:top w:val="none" w:sz="0" w:space="0" w:color="auto"/>
            <w:left w:val="none" w:sz="0" w:space="0" w:color="auto"/>
            <w:bottom w:val="none" w:sz="0" w:space="0" w:color="auto"/>
            <w:right w:val="none" w:sz="0" w:space="0" w:color="auto"/>
          </w:divBdr>
        </w:div>
        <w:div w:id="2032341969">
          <w:marLeft w:val="0"/>
          <w:marRight w:val="0"/>
          <w:marTop w:val="0"/>
          <w:marBottom w:val="84"/>
          <w:divBdr>
            <w:top w:val="none" w:sz="0" w:space="0" w:color="auto"/>
            <w:left w:val="none" w:sz="0" w:space="0" w:color="auto"/>
            <w:bottom w:val="none" w:sz="0" w:space="0" w:color="auto"/>
            <w:right w:val="none" w:sz="0" w:space="0" w:color="auto"/>
          </w:divBdr>
        </w:div>
        <w:div w:id="2033993865">
          <w:marLeft w:val="0"/>
          <w:marRight w:val="0"/>
          <w:marTop w:val="40"/>
          <w:marBottom w:val="40"/>
          <w:divBdr>
            <w:top w:val="none" w:sz="0" w:space="0" w:color="auto"/>
            <w:left w:val="none" w:sz="0" w:space="0" w:color="auto"/>
            <w:bottom w:val="none" w:sz="0" w:space="0" w:color="auto"/>
            <w:right w:val="none" w:sz="0" w:space="0" w:color="auto"/>
          </w:divBdr>
        </w:div>
        <w:div w:id="2037924651">
          <w:marLeft w:val="0"/>
          <w:marRight w:val="0"/>
          <w:marTop w:val="0"/>
          <w:marBottom w:val="101"/>
          <w:divBdr>
            <w:top w:val="none" w:sz="0" w:space="0" w:color="auto"/>
            <w:left w:val="none" w:sz="0" w:space="0" w:color="auto"/>
            <w:bottom w:val="none" w:sz="0" w:space="0" w:color="auto"/>
            <w:right w:val="none" w:sz="0" w:space="0" w:color="auto"/>
          </w:divBdr>
        </w:div>
        <w:div w:id="2047637562">
          <w:marLeft w:val="0"/>
          <w:marRight w:val="0"/>
          <w:marTop w:val="0"/>
          <w:marBottom w:val="101"/>
          <w:divBdr>
            <w:top w:val="none" w:sz="0" w:space="0" w:color="auto"/>
            <w:left w:val="none" w:sz="0" w:space="0" w:color="auto"/>
            <w:bottom w:val="none" w:sz="0" w:space="0" w:color="auto"/>
            <w:right w:val="none" w:sz="0" w:space="0" w:color="auto"/>
          </w:divBdr>
        </w:div>
        <w:div w:id="2050834408">
          <w:marLeft w:val="1008"/>
          <w:marRight w:val="0"/>
          <w:marTop w:val="0"/>
          <w:marBottom w:val="101"/>
          <w:divBdr>
            <w:top w:val="none" w:sz="0" w:space="0" w:color="auto"/>
            <w:left w:val="none" w:sz="0" w:space="0" w:color="auto"/>
            <w:bottom w:val="none" w:sz="0" w:space="0" w:color="auto"/>
            <w:right w:val="none" w:sz="0" w:space="0" w:color="auto"/>
          </w:divBdr>
        </w:div>
        <w:div w:id="2051028692">
          <w:marLeft w:val="0"/>
          <w:marRight w:val="0"/>
          <w:marTop w:val="40"/>
          <w:marBottom w:val="40"/>
          <w:divBdr>
            <w:top w:val="none" w:sz="0" w:space="0" w:color="auto"/>
            <w:left w:val="none" w:sz="0" w:space="0" w:color="auto"/>
            <w:bottom w:val="none" w:sz="0" w:space="0" w:color="auto"/>
            <w:right w:val="none" w:sz="0" w:space="0" w:color="auto"/>
          </w:divBdr>
        </w:div>
        <w:div w:id="2053533775">
          <w:marLeft w:val="720"/>
          <w:marRight w:val="0"/>
          <w:marTop w:val="0"/>
          <w:marBottom w:val="101"/>
          <w:divBdr>
            <w:top w:val="none" w:sz="0" w:space="0" w:color="auto"/>
            <w:left w:val="none" w:sz="0" w:space="0" w:color="auto"/>
            <w:bottom w:val="none" w:sz="0" w:space="0" w:color="auto"/>
            <w:right w:val="none" w:sz="0" w:space="0" w:color="auto"/>
          </w:divBdr>
        </w:div>
        <w:div w:id="2053921823">
          <w:marLeft w:val="0"/>
          <w:marRight w:val="0"/>
          <w:marTop w:val="0"/>
          <w:marBottom w:val="101"/>
          <w:divBdr>
            <w:top w:val="none" w:sz="0" w:space="0" w:color="auto"/>
            <w:left w:val="none" w:sz="0" w:space="0" w:color="auto"/>
            <w:bottom w:val="none" w:sz="0" w:space="0" w:color="auto"/>
            <w:right w:val="none" w:sz="0" w:space="0" w:color="auto"/>
          </w:divBdr>
        </w:div>
        <w:div w:id="2055159171">
          <w:marLeft w:val="0"/>
          <w:marRight w:val="0"/>
          <w:marTop w:val="40"/>
          <w:marBottom w:val="40"/>
          <w:divBdr>
            <w:top w:val="none" w:sz="0" w:space="0" w:color="auto"/>
            <w:left w:val="none" w:sz="0" w:space="0" w:color="auto"/>
            <w:bottom w:val="none" w:sz="0" w:space="0" w:color="auto"/>
            <w:right w:val="none" w:sz="0" w:space="0" w:color="auto"/>
          </w:divBdr>
        </w:div>
        <w:div w:id="2056930601">
          <w:marLeft w:val="720"/>
          <w:marRight w:val="0"/>
          <w:marTop w:val="0"/>
          <w:marBottom w:val="101"/>
          <w:divBdr>
            <w:top w:val="none" w:sz="0" w:space="0" w:color="auto"/>
            <w:left w:val="none" w:sz="0" w:space="0" w:color="auto"/>
            <w:bottom w:val="none" w:sz="0" w:space="0" w:color="auto"/>
            <w:right w:val="none" w:sz="0" w:space="0" w:color="auto"/>
          </w:divBdr>
        </w:div>
        <w:div w:id="2058120710">
          <w:marLeft w:val="720"/>
          <w:marRight w:val="0"/>
          <w:marTop w:val="0"/>
          <w:marBottom w:val="101"/>
          <w:divBdr>
            <w:top w:val="none" w:sz="0" w:space="0" w:color="auto"/>
            <w:left w:val="none" w:sz="0" w:space="0" w:color="auto"/>
            <w:bottom w:val="none" w:sz="0" w:space="0" w:color="auto"/>
            <w:right w:val="none" w:sz="0" w:space="0" w:color="auto"/>
          </w:divBdr>
        </w:div>
        <w:div w:id="2062092954">
          <w:marLeft w:val="0"/>
          <w:marRight w:val="0"/>
          <w:marTop w:val="40"/>
          <w:marBottom w:val="40"/>
          <w:divBdr>
            <w:top w:val="none" w:sz="0" w:space="0" w:color="auto"/>
            <w:left w:val="none" w:sz="0" w:space="0" w:color="auto"/>
            <w:bottom w:val="none" w:sz="0" w:space="0" w:color="auto"/>
            <w:right w:val="none" w:sz="0" w:space="0" w:color="auto"/>
          </w:divBdr>
        </w:div>
        <w:div w:id="2062168571">
          <w:marLeft w:val="1008"/>
          <w:marRight w:val="0"/>
          <w:marTop w:val="0"/>
          <w:marBottom w:val="101"/>
          <w:divBdr>
            <w:top w:val="none" w:sz="0" w:space="0" w:color="auto"/>
            <w:left w:val="none" w:sz="0" w:space="0" w:color="auto"/>
            <w:bottom w:val="none" w:sz="0" w:space="0" w:color="auto"/>
            <w:right w:val="none" w:sz="0" w:space="0" w:color="auto"/>
          </w:divBdr>
        </w:div>
        <w:div w:id="2063407054">
          <w:marLeft w:val="0"/>
          <w:marRight w:val="0"/>
          <w:marTop w:val="40"/>
          <w:marBottom w:val="40"/>
          <w:divBdr>
            <w:top w:val="none" w:sz="0" w:space="0" w:color="auto"/>
            <w:left w:val="none" w:sz="0" w:space="0" w:color="auto"/>
            <w:bottom w:val="none" w:sz="0" w:space="0" w:color="auto"/>
            <w:right w:val="none" w:sz="0" w:space="0" w:color="auto"/>
          </w:divBdr>
        </w:div>
        <w:div w:id="2065827664">
          <w:marLeft w:val="0"/>
          <w:marRight w:val="0"/>
          <w:marTop w:val="0"/>
          <w:marBottom w:val="101"/>
          <w:divBdr>
            <w:top w:val="none" w:sz="0" w:space="0" w:color="auto"/>
            <w:left w:val="none" w:sz="0" w:space="0" w:color="auto"/>
            <w:bottom w:val="none" w:sz="0" w:space="0" w:color="auto"/>
            <w:right w:val="none" w:sz="0" w:space="0" w:color="auto"/>
          </w:divBdr>
        </w:div>
        <w:div w:id="2072314179">
          <w:marLeft w:val="0"/>
          <w:marRight w:val="0"/>
          <w:marTop w:val="40"/>
          <w:marBottom w:val="40"/>
          <w:divBdr>
            <w:top w:val="none" w:sz="0" w:space="0" w:color="auto"/>
            <w:left w:val="none" w:sz="0" w:space="0" w:color="auto"/>
            <w:bottom w:val="none" w:sz="0" w:space="0" w:color="auto"/>
            <w:right w:val="none" w:sz="0" w:space="0" w:color="auto"/>
          </w:divBdr>
        </w:div>
        <w:div w:id="2072342580">
          <w:marLeft w:val="720"/>
          <w:marRight w:val="0"/>
          <w:marTop w:val="0"/>
          <w:marBottom w:val="96"/>
          <w:divBdr>
            <w:top w:val="none" w:sz="0" w:space="0" w:color="auto"/>
            <w:left w:val="none" w:sz="0" w:space="0" w:color="auto"/>
            <w:bottom w:val="none" w:sz="0" w:space="0" w:color="auto"/>
            <w:right w:val="none" w:sz="0" w:space="0" w:color="auto"/>
          </w:divBdr>
        </w:div>
        <w:div w:id="2073379980">
          <w:marLeft w:val="720"/>
          <w:marRight w:val="0"/>
          <w:marTop w:val="0"/>
          <w:marBottom w:val="101"/>
          <w:divBdr>
            <w:top w:val="none" w:sz="0" w:space="0" w:color="auto"/>
            <w:left w:val="none" w:sz="0" w:space="0" w:color="auto"/>
            <w:bottom w:val="none" w:sz="0" w:space="0" w:color="auto"/>
            <w:right w:val="none" w:sz="0" w:space="0" w:color="auto"/>
          </w:divBdr>
        </w:div>
        <w:div w:id="2074086741">
          <w:marLeft w:val="0"/>
          <w:marRight w:val="0"/>
          <w:marTop w:val="40"/>
          <w:marBottom w:val="40"/>
          <w:divBdr>
            <w:top w:val="none" w:sz="0" w:space="0" w:color="auto"/>
            <w:left w:val="none" w:sz="0" w:space="0" w:color="auto"/>
            <w:bottom w:val="none" w:sz="0" w:space="0" w:color="auto"/>
            <w:right w:val="none" w:sz="0" w:space="0" w:color="auto"/>
          </w:divBdr>
        </w:div>
        <w:div w:id="2076051946">
          <w:marLeft w:val="0"/>
          <w:marRight w:val="0"/>
          <w:marTop w:val="0"/>
          <w:marBottom w:val="101"/>
          <w:divBdr>
            <w:top w:val="none" w:sz="0" w:space="0" w:color="auto"/>
            <w:left w:val="none" w:sz="0" w:space="0" w:color="auto"/>
            <w:bottom w:val="none" w:sz="0" w:space="0" w:color="auto"/>
            <w:right w:val="none" w:sz="0" w:space="0" w:color="auto"/>
          </w:divBdr>
        </w:div>
        <w:div w:id="2076201522">
          <w:marLeft w:val="720"/>
          <w:marRight w:val="0"/>
          <w:marTop w:val="0"/>
          <w:marBottom w:val="101"/>
          <w:divBdr>
            <w:top w:val="none" w:sz="0" w:space="0" w:color="auto"/>
            <w:left w:val="none" w:sz="0" w:space="0" w:color="auto"/>
            <w:bottom w:val="none" w:sz="0" w:space="0" w:color="auto"/>
            <w:right w:val="none" w:sz="0" w:space="0" w:color="auto"/>
          </w:divBdr>
        </w:div>
        <w:div w:id="2076468917">
          <w:marLeft w:val="0"/>
          <w:marRight w:val="0"/>
          <w:marTop w:val="0"/>
          <w:marBottom w:val="101"/>
          <w:divBdr>
            <w:top w:val="none" w:sz="0" w:space="0" w:color="auto"/>
            <w:left w:val="none" w:sz="0" w:space="0" w:color="auto"/>
            <w:bottom w:val="none" w:sz="0" w:space="0" w:color="auto"/>
            <w:right w:val="none" w:sz="0" w:space="0" w:color="auto"/>
          </w:divBdr>
        </w:div>
        <w:div w:id="2077313920">
          <w:marLeft w:val="0"/>
          <w:marRight w:val="0"/>
          <w:marTop w:val="0"/>
          <w:marBottom w:val="101"/>
          <w:divBdr>
            <w:top w:val="none" w:sz="0" w:space="0" w:color="auto"/>
            <w:left w:val="none" w:sz="0" w:space="0" w:color="auto"/>
            <w:bottom w:val="none" w:sz="0" w:space="0" w:color="auto"/>
            <w:right w:val="none" w:sz="0" w:space="0" w:color="auto"/>
          </w:divBdr>
        </w:div>
        <w:div w:id="2078552055">
          <w:marLeft w:val="0"/>
          <w:marRight w:val="0"/>
          <w:marTop w:val="40"/>
          <w:marBottom w:val="40"/>
          <w:divBdr>
            <w:top w:val="none" w:sz="0" w:space="0" w:color="auto"/>
            <w:left w:val="none" w:sz="0" w:space="0" w:color="auto"/>
            <w:bottom w:val="none" w:sz="0" w:space="0" w:color="auto"/>
            <w:right w:val="none" w:sz="0" w:space="0" w:color="auto"/>
          </w:divBdr>
        </w:div>
        <w:div w:id="2078624396">
          <w:marLeft w:val="0"/>
          <w:marRight w:val="0"/>
          <w:marTop w:val="0"/>
          <w:marBottom w:val="84"/>
          <w:divBdr>
            <w:top w:val="none" w:sz="0" w:space="0" w:color="auto"/>
            <w:left w:val="none" w:sz="0" w:space="0" w:color="auto"/>
            <w:bottom w:val="none" w:sz="0" w:space="0" w:color="auto"/>
            <w:right w:val="none" w:sz="0" w:space="0" w:color="auto"/>
          </w:divBdr>
        </w:div>
        <w:div w:id="2079858963">
          <w:marLeft w:val="0"/>
          <w:marRight w:val="0"/>
          <w:marTop w:val="0"/>
          <w:marBottom w:val="101"/>
          <w:divBdr>
            <w:top w:val="none" w:sz="0" w:space="0" w:color="auto"/>
            <w:left w:val="none" w:sz="0" w:space="0" w:color="auto"/>
            <w:bottom w:val="none" w:sz="0" w:space="0" w:color="auto"/>
            <w:right w:val="none" w:sz="0" w:space="0" w:color="auto"/>
          </w:divBdr>
        </w:div>
        <w:div w:id="2080518820">
          <w:marLeft w:val="720"/>
          <w:marRight w:val="0"/>
          <w:marTop w:val="0"/>
          <w:marBottom w:val="101"/>
          <w:divBdr>
            <w:top w:val="none" w:sz="0" w:space="0" w:color="auto"/>
            <w:left w:val="none" w:sz="0" w:space="0" w:color="auto"/>
            <w:bottom w:val="none" w:sz="0" w:space="0" w:color="auto"/>
            <w:right w:val="none" w:sz="0" w:space="0" w:color="auto"/>
          </w:divBdr>
        </w:div>
        <w:div w:id="2082214896">
          <w:marLeft w:val="0"/>
          <w:marRight w:val="0"/>
          <w:marTop w:val="40"/>
          <w:marBottom w:val="40"/>
          <w:divBdr>
            <w:top w:val="none" w:sz="0" w:space="0" w:color="auto"/>
            <w:left w:val="none" w:sz="0" w:space="0" w:color="auto"/>
            <w:bottom w:val="none" w:sz="0" w:space="0" w:color="auto"/>
            <w:right w:val="none" w:sz="0" w:space="0" w:color="auto"/>
          </w:divBdr>
        </w:div>
        <w:div w:id="2082287779">
          <w:marLeft w:val="0"/>
          <w:marRight w:val="0"/>
          <w:marTop w:val="40"/>
          <w:marBottom w:val="40"/>
          <w:divBdr>
            <w:top w:val="none" w:sz="0" w:space="0" w:color="auto"/>
            <w:left w:val="none" w:sz="0" w:space="0" w:color="auto"/>
            <w:bottom w:val="none" w:sz="0" w:space="0" w:color="auto"/>
            <w:right w:val="none" w:sz="0" w:space="0" w:color="auto"/>
          </w:divBdr>
        </w:div>
        <w:div w:id="2088109949">
          <w:marLeft w:val="720"/>
          <w:marRight w:val="0"/>
          <w:marTop w:val="0"/>
          <w:marBottom w:val="101"/>
          <w:divBdr>
            <w:top w:val="none" w:sz="0" w:space="0" w:color="auto"/>
            <w:left w:val="none" w:sz="0" w:space="0" w:color="auto"/>
            <w:bottom w:val="none" w:sz="0" w:space="0" w:color="auto"/>
            <w:right w:val="none" w:sz="0" w:space="0" w:color="auto"/>
          </w:divBdr>
        </w:div>
        <w:div w:id="2088457978">
          <w:marLeft w:val="0"/>
          <w:marRight w:val="0"/>
          <w:marTop w:val="40"/>
          <w:marBottom w:val="40"/>
          <w:divBdr>
            <w:top w:val="none" w:sz="0" w:space="0" w:color="auto"/>
            <w:left w:val="none" w:sz="0" w:space="0" w:color="auto"/>
            <w:bottom w:val="none" w:sz="0" w:space="0" w:color="auto"/>
            <w:right w:val="none" w:sz="0" w:space="0" w:color="auto"/>
          </w:divBdr>
        </w:div>
        <w:div w:id="2089228679">
          <w:marLeft w:val="0"/>
          <w:marRight w:val="0"/>
          <w:marTop w:val="0"/>
          <w:marBottom w:val="101"/>
          <w:divBdr>
            <w:top w:val="none" w:sz="0" w:space="0" w:color="auto"/>
            <w:left w:val="none" w:sz="0" w:space="0" w:color="auto"/>
            <w:bottom w:val="none" w:sz="0" w:space="0" w:color="auto"/>
            <w:right w:val="none" w:sz="0" w:space="0" w:color="auto"/>
          </w:divBdr>
        </w:div>
        <w:div w:id="2091001557">
          <w:marLeft w:val="0"/>
          <w:marRight w:val="0"/>
          <w:marTop w:val="40"/>
          <w:marBottom w:val="40"/>
          <w:divBdr>
            <w:top w:val="none" w:sz="0" w:space="0" w:color="auto"/>
            <w:left w:val="none" w:sz="0" w:space="0" w:color="auto"/>
            <w:bottom w:val="none" w:sz="0" w:space="0" w:color="auto"/>
            <w:right w:val="none" w:sz="0" w:space="0" w:color="auto"/>
          </w:divBdr>
        </w:div>
        <w:div w:id="2093159344">
          <w:marLeft w:val="0"/>
          <w:marRight w:val="0"/>
          <w:marTop w:val="40"/>
          <w:marBottom w:val="40"/>
          <w:divBdr>
            <w:top w:val="none" w:sz="0" w:space="0" w:color="auto"/>
            <w:left w:val="none" w:sz="0" w:space="0" w:color="auto"/>
            <w:bottom w:val="none" w:sz="0" w:space="0" w:color="auto"/>
            <w:right w:val="none" w:sz="0" w:space="0" w:color="auto"/>
          </w:divBdr>
        </w:div>
        <w:div w:id="2098167566">
          <w:marLeft w:val="1008"/>
          <w:marRight w:val="0"/>
          <w:marTop w:val="0"/>
          <w:marBottom w:val="101"/>
          <w:divBdr>
            <w:top w:val="none" w:sz="0" w:space="0" w:color="auto"/>
            <w:left w:val="none" w:sz="0" w:space="0" w:color="auto"/>
            <w:bottom w:val="none" w:sz="0" w:space="0" w:color="auto"/>
            <w:right w:val="none" w:sz="0" w:space="0" w:color="auto"/>
          </w:divBdr>
        </w:div>
        <w:div w:id="2101021422">
          <w:marLeft w:val="1440"/>
          <w:marRight w:val="0"/>
          <w:marTop w:val="0"/>
          <w:marBottom w:val="101"/>
          <w:divBdr>
            <w:top w:val="none" w:sz="0" w:space="0" w:color="auto"/>
            <w:left w:val="none" w:sz="0" w:space="0" w:color="auto"/>
            <w:bottom w:val="none" w:sz="0" w:space="0" w:color="auto"/>
            <w:right w:val="none" w:sz="0" w:space="0" w:color="auto"/>
          </w:divBdr>
        </w:div>
        <w:div w:id="2105178715">
          <w:marLeft w:val="0"/>
          <w:marRight w:val="0"/>
          <w:marTop w:val="0"/>
          <w:marBottom w:val="101"/>
          <w:divBdr>
            <w:top w:val="none" w:sz="0" w:space="0" w:color="auto"/>
            <w:left w:val="none" w:sz="0" w:space="0" w:color="auto"/>
            <w:bottom w:val="none" w:sz="0" w:space="0" w:color="auto"/>
            <w:right w:val="none" w:sz="0" w:space="0" w:color="auto"/>
          </w:divBdr>
        </w:div>
        <w:div w:id="2107269542">
          <w:marLeft w:val="0"/>
          <w:marRight w:val="0"/>
          <w:marTop w:val="40"/>
          <w:marBottom w:val="40"/>
          <w:divBdr>
            <w:top w:val="none" w:sz="0" w:space="0" w:color="auto"/>
            <w:left w:val="none" w:sz="0" w:space="0" w:color="auto"/>
            <w:bottom w:val="none" w:sz="0" w:space="0" w:color="auto"/>
            <w:right w:val="none" w:sz="0" w:space="0" w:color="auto"/>
          </w:divBdr>
        </w:div>
        <w:div w:id="2113356356">
          <w:marLeft w:val="0"/>
          <w:marRight w:val="0"/>
          <w:marTop w:val="0"/>
          <w:marBottom w:val="101"/>
          <w:divBdr>
            <w:top w:val="none" w:sz="0" w:space="0" w:color="auto"/>
            <w:left w:val="none" w:sz="0" w:space="0" w:color="auto"/>
            <w:bottom w:val="none" w:sz="0" w:space="0" w:color="auto"/>
            <w:right w:val="none" w:sz="0" w:space="0" w:color="auto"/>
          </w:divBdr>
        </w:div>
        <w:div w:id="2117752913">
          <w:marLeft w:val="0"/>
          <w:marRight w:val="0"/>
          <w:marTop w:val="40"/>
          <w:marBottom w:val="40"/>
          <w:divBdr>
            <w:top w:val="none" w:sz="0" w:space="0" w:color="auto"/>
            <w:left w:val="none" w:sz="0" w:space="0" w:color="auto"/>
            <w:bottom w:val="none" w:sz="0" w:space="0" w:color="auto"/>
            <w:right w:val="none" w:sz="0" w:space="0" w:color="auto"/>
          </w:divBdr>
        </w:div>
        <w:div w:id="2119445194">
          <w:marLeft w:val="0"/>
          <w:marRight w:val="0"/>
          <w:marTop w:val="0"/>
          <w:marBottom w:val="101"/>
          <w:divBdr>
            <w:top w:val="none" w:sz="0" w:space="0" w:color="auto"/>
            <w:left w:val="none" w:sz="0" w:space="0" w:color="auto"/>
            <w:bottom w:val="none" w:sz="0" w:space="0" w:color="auto"/>
            <w:right w:val="none" w:sz="0" w:space="0" w:color="auto"/>
          </w:divBdr>
        </w:div>
        <w:div w:id="2122064359">
          <w:marLeft w:val="1584"/>
          <w:marRight w:val="0"/>
          <w:marTop w:val="0"/>
          <w:marBottom w:val="101"/>
          <w:divBdr>
            <w:top w:val="none" w:sz="0" w:space="0" w:color="auto"/>
            <w:left w:val="none" w:sz="0" w:space="0" w:color="auto"/>
            <w:bottom w:val="none" w:sz="0" w:space="0" w:color="auto"/>
            <w:right w:val="none" w:sz="0" w:space="0" w:color="auto"/>
          </w:divBdr>
        </w:div>
        <w:div w:id="2122334069">
          <w:marLeft w:val="0"/>
          <w:marRight w:val="0"/>
          <w:marTop w:val="40"/>
          <w:marBottom w:val="40"/>
          <w:divBdr>
            <w:top w:val="none" w:sz="0" w:space="0" w:color="auto"/>
            <w:left w:val="none" w:sz="0" w:space="0" w:color="auto"/>
            <w:bottom w:val="none" w:sz="0" w:space="0" w:color="auto"/>
            <w:right w:val="none" w:sz="0" w:space="0" w:color="auto"/>
          </w:divBdr>
        </w:div>
        <w:div w:id="2124614022">
          <w:marLeft w:val="1584"/>
          <w:marRight w:val="0"/>
          <w:marTop w:val="0"/>
          <w:marBottom w:val="101"/>
          <w:divBdr>
            <w:top w:val="none" w:sz="0" w:space="0" w:color="auto"/>
            <w:left w:val="none" w:sz="0" w:space="0" w:color="auto"/>
            <w:bottom w:val="none" w:sz="0" w:space="0" w:color="auto"/>
            <w:right w:val="none" w:sz="0" w:space="0" w:color="auto"/>
          </w:divBdr>
        </w:div>
        <w:div w:id="2127652992">
          <w:marLeft w:val="720"/>
          <w:marRight w:val="0"/>
          <w:marTop w:val="0"/>
          <w:marBottom w:val="101"/>
          <w:divBdr>
            <w:top w:val="none" w:sz="0" w:space="0" w:color="auto"/>
            <w:left w:val="none" w:sz="0" w:space="0" w:color="auto"/>
            <w:bottom w:val="none" w:sz="0" w:space="0" w:color="auto"/>
            <w:right w:val="none" w:sz="0" w:space="0" w:color="auto"/>
          </w:divBdr>
        </w:div>
        <w:div w:id="2129005542">
          <w:marLeft w:val="0"/>
          <w:marRight w:val="0"/>
          <w:marTop w:val="0"/>
          <w:marBottom w:val="101"/>
          <w:divBdr>
            <w:top w:val="none" w:sz="0" w:space="0" w:color="auto"/>
            <w:left w:val="none" w:sz="0" w:space="0" w:color="auto"/>
            <w:bottom w:val="none" w:sz="0" w:space="0" w:color="auto"/>
            <w:right w:val="none" w:sz="0" w:space="0" w:color="auto"/>
          </w:divBdr>
        </w:div>
        <w:div w:id="2131437650">
          <w:marLeft w:val="720"/>
          <w:marRight w:val="0"/>
          <w:marTop w:val="40"/>
          <w:marBottom w:val="40"/>
          <w:divBdr>
            <w:top w:val="none" w:sz="0" w:space="0" w:color="auto"/>
            <w:left w:val="none" w:sz="0" w:space="0" w:color="auto"/>
            <w:bottom w:val="none" w:sz="0" w:space="0" w:color="auto"/>
            <w:right w:val="none" w:sz="0" w:space="0" w:color="auto"/>
          </w:divBdr>
        </w:div>
        <w:div w:id="2131852701">
          <w:marLeft w:val="0"/>
          <w:marRight w:val="0"/>
          <w:marTop w:val="0"/>
          <w:marBottom w:val="96"/>
          <w:divBdr>
            <w:top w:val="none" w:sz="0" w:space="0" w:color="auto"/>
            <w:left w:val="none" w:sz="0" w:space="0" w:color="auto"/>
            <w:bottom w:val="none" w:sz="0" w:space="0" w:color="auto"/>
            <w:right w:val="none" w:sz="0" w:space="0" w:color="auto"/>
          </w:divBdr>
        </w:div>
        <w:div w:id="2131970746">
          <w:marLeft w:val="0"/>
          <w:marRight w:val="0"/>
          <w:marTop w:val="40"/>
          <w:marBottom w:val="40"/>
          <w:divBdr>
            <w:top w:val="none" w:sz="0" w:space="0" w:color="auto"/>
            <w:left w:val="none" w:sz="0" w:space="0" w:color="auto"/>
            <w:bottom w:val="none" w:sz="0" w:space="0" w:color="auto"/>
            <w:right w:val="none" w:sz="0" w:space="0" w:color="auto"/>
          </w:divBdr>
        </w:div>
        <w:div w:id="2132238842">
          <w:marLeft w:val="0"/>
          <w:marRight w:val="0"/>
          <w:marTop w:val="40"/>
          <w:marBottom w:val="40"/>
          <w:divBdr>
            <w:top w:val="none" w:sz="0" w:space="0" w:color="auto"/>
            <w:left w:val="none" w:sz="0" w:space="0" w:color="auto"/>
            <w:bottom w:val="none" w:sz="0" w:space="0" w:color="auto"/>
            <w:right w:val="none" w:sz="0" w:space="0" w:color="auto"/>
          </w:divBdr>
        </w:div>
        <w:div w:id="2134209267">
          <w:marLeft w:val="1080"/>
          <w:marRight w:val="0"/>
          <w:marTop w:val="40"/>
          <w:marBottom w:val="40"/>
          <w:divBdr>
            <w:top w:val="none" w:sz="0" w:space="0" w:color="auto"/>
            <w:left w:val="none" w:sz="0" w:space="0" w:color="auto"/>
            <w:bottom w:val="none" w:sz="0" w:space="0" w:color="auto"/>
            <w:right w:val="none" w:sz="0" w:space="0" w:color="auto"/>
          </w:divBdr>
        </w:div>
        <w:div w:id="2137915823">
          <w:marLeft w:val="720"/>
          <w:marRight w:val="0"/>
          <w:marTop w:val="40"/>
          <w:marBottom w:val="40"/>
          <w:divBdr>
            <w:top w:val="none" w:sz="0" w:space="0" w:color="auto"/>
            <w:left w:val="none" w:sz="0" w:space="0" w:color="auto"/>
            <w:bottom w:val="none" w:sz="0" w:space="0" w:color="auto"/>
            <w:right w:val="none" w:sz="0" w:space="0" w:color="auto"/>
          </w:divBdr>
        </w:div>
        <w:div w:id="2139832998">
          <w:marLeft w:val="720"/>
          <w:marRight w:val="0"/>
          <w:marTop w:val="40"/>
          <w:marBottom w:val="40"/>
          <w:divBdr>
            <w:top w:val="none" w:sz="0" w:space="0" w:color="auto"/>
            <w:left w:val="none" w:sz="0" w:space="0" w:color="auto"/>
            <w:bottom w:val="none" w:sz="0" w:space="0" w:color="auto"/>
            <w:right w:val="none" w:sz="0" w:space="0" w:color="auto"/>
          </w:divBdr>
        </w:div>
      </w:divsChild>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741560405">
      <w:bodyDiv w:val="1"/>
      <w:marLeft w:val="0"/>
      <w:marRight w:val="0"/>
      <w:marTop w:val="0"/>
      <w:marBottom w:val="0"/>
      <w:divBdr>
        <w:top w:val="none" w:sz="0" w:space="0" w:color="auto"/>
        <w:left w:val="none" w:sz="0" w:space="0" w:color="auto"/>
        <w:bottom w:val="none" w:sz="0" w:space="0" w:color="auto"/>
        <w:right w:val="none" w:sz="0" w:space="0" w:color="auto"/>
      </w:divBdr>
    </w:div>
    <w:div w:id="1787045052">
      <w:bodyDiv w:val="1"/>
      <w:marLeft w:val="0"/>
      <w:marRight w:val="0"/>
      <w:marTop w:val="0"/>
      <w:marBottom w:val="0"/>
      <w:divBdr>
        <w:top w:val="none" w:sz="0" w:space="0" w:color="auto"/>
        <w:left w:val="none" w:sz="0" w:space="0" w:color="auto"/>
        <w:bottom w:val="none" w:sz="0" w:space="0" w:color="auto"/>
        <w:right w:val="none" w:sz="0" w:space="0" w:color="auto"/>
      </w:divBdr>
    </w:div>
    <w:div w:id="1801922485">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72182926">
      <w:bodyDiv w:val="1"/>
      <w:marLeft w:val="0"/>
      <w:marRight w:val="0"/>
      <w:marTop w:val="0"/>
      <w:marBottom w:val="0"/>
      <w:divBdr>
        <w:top w:val="none" w:sz="0" w:space="0" w:color="auto"/>
        <w:left w:val="none" w:sz="0" w:space="0" w:color="auto"/>
        <w:bottom w:val="none" w:sz="0" w:space="0" w:color="auto"/>
        <w:right w:val="none" w:sz="0" w:space="0" w:color="auto"/>
      </w:divBdr>
      <w:divsChild>
        <w:div w:id="767432930">
          <w:marLeft w:val="0"/>
          <w:marRight w:val="0"/>
          <w:marTop w:val="0"/>
          <w:marBottom w:val="0"/>
          <w:divBdr>
            <w:top w:val="none" w:sz="0" w:space="0" w:color="auto"/>
            <w:left w:val="none" w:sz="0" w:space="0" w:color="auto"/>
            <w:bottom w:val="none" w:sz="0" w:space="0" w:color="auto"/>
            <w:right w:val="none" w:sz="0" w:space="0" w:color="auto"/>
          </w:divBdr>
          <w:divsChild>
            <w:div w:id="2107145973">
              <w:marLeft w:val="0"/>
              <w:marRight w:val="0"/>
              <w:marTop w:val="0"/>
              <w:marBottom w:val="0"/>
              <w:divBdr>
                <w:top w:val="none" w:sz="0" w:space="0" w:color="auto"/>
                <w:left w:val="none" w:sz="0" w:space="0" w:color="auto"/>
                <w:bottom w:val="none" w:sz="0" w:space="0" w:color="auto"/>
                <w:right w:val="none" w:sz="0" w:space="0" w:color="auto"/>
              </w:divBdr>
              <w:divsChild>
                <w:div w:id="4018207">
                  <w:marLeft w:val="0"/>
                  <w:marRight w:val="0"/>
                  <w:marTop w:val="0"/>
                  <w:marBottom w:val="101"/>
                  <w:divBdr>
                    <w:top w:val="none" w:sz="0" w:space="0" w:color="auto"/>
                    <w:left w:val="none" w:sz="0" w:space="0" w:color="auto"/>
                    <w:bottom w:val="none" w:sz="0" w:space="0" w:color="auto"/>
                    <w:right w:val="none" w:sz="0" w:space="0" w:color="auto"/>
                  </w:divBdr>
                </w:div>
                <w:div w:id="10305896">
                  <w:marLeft w:val="720"/>
                  <w:marRight w:val="0"/>
                  <w:marTop w:val="40"/>
                  <w:marBottom w:val="40"/>
                  <w:divBdr>
                    <w:top w:val="none" w:sz="0" w:space="0" w:color="auto"/>
                    <w:left w:val="none" w:sz="0" w:space="0" w:color="auto"/>
                    <w:bottom w:val="none" w:sz="0" w:space="0" w:color="auto"/>
                    <w:right w:val="none" w:sz="0" w:space="0" w:color="auto"/>
                  </w:divBdr>
                </w:div>
                <w:div w:id="12535616">
                  <w:marLeft w:val="0"/>
                  <w:marRight w:val="0"/>
                  <w:marTop w:val="0"/>
                  <w:marBottom w:val="94"/>
                  <w:divBdr>
                    <w:top w:val="none" w:sz="0" w:space="0" w:color="auto"/>
                    <w:left w:val="none" w:sz="0" w:space="0" w:color="auto"/>
                    <w:bottom w:val="none" w:sz="0" w:space="0" w:color="auto"/>
                    <w:right w:val="none" w:sz="0" w:space="0" w:color="auto"/>
                  </w:divBdr>
                </w:div>
                <w:div w:id="12584431">
                  <w:marLeft w:val="0"/>
                  <w:marRight w:val="0"/>
                  <w:marTop w:val="40"/>
                  <w:marBottom w:val="40"/>
                  <w:divBdr>
                    <w:top w:val="none" w:sz="0" w:space="0" w:color="auto"/>
                    <w:left w:val="none" w:sz="0" w:space="0" w:color="auto"/>
                    <w:bottom w:val="none" w:sz="0" w:space="0" w:color="auto"/>
                    <w:right w:val="none" w:sz="0" w:space="0" w:color="auto"/>
                  </w:divBdr>
                </w:div>
                <w:div w:id="13265052">
                  <w:marLeft w:val="720"/>
                  <w:marRight w:val="0"/>
                  <w:marTop w:val="0"/>
                  <w:marBottom w:val="101"/>
                  <w:divBdr>
                    <w:top w:val="none" w:sz="0" w:space="0" w:color="auto"/>
                    <w:left w:val="none" w:sz="0" w:space="0" w:color="auto"/>
                    <w:bottom w:val="none" w:sz="0" w:space="0" w:color="auto"/>
                    <w:right w:val="none" w:sz="0" w:space="0" w:color="auto"/>
                  </w:divBdr>
                </w:div>
                <w:div w:id="13699447">
                  <w:marLeft w:val="1008"/>
                  <w:marRight w:val="0"/>
                  <w:marTop w:val="0"/>
                  <w:marBottom w:val="101"/>
                  <w:divBdr>
                    <w:top w:val="none" w:sz="0" w:space="0" w:color="auto"/>
                    <w:left w:val="none" w:sz="0" w:space="0" w:color="auto"/>
                    <w:bottom w:val="none" w:sz="0" w:space="0" w:color="auto"/>
                    <w:right w:val="none" w:sz="0" w:space="0" w:color="auto"/>
                  </w:divBdr>
                </w:div>
                <w:div w:id="21247941">
                  <w:marLeft w:val="0"/>
                  <w:marRight w:val="0"/>
                  <w:marTop w:val="40"/>
                  <w:marBottom w:val="40"/>
                  <w:divBdr>
                    <w:top w:val="none" w:sz="0" w:space="0" w:color="auto"/>
                    <w:left w:val="none" w:sz="0" w:space="0" w:color="auto"/>
                    <w:bottom w:val="none" w:sz="0" w:space="0" w:color="auto"/>
                    <w:right w:val="none" w:sz="0" w:space="0" w:color="auto"/>
                  </w:divBdr>
                </w:div>
                <w:div w:id="22243606">
                  <w:marLeft w:val="0"/>
                  <w:marRight w:val="0"/>
                  <w:marTop w:val="40"/>
                  <w:marBottom w:val="40"/>
                  <w:divBdr>
                    <w:top w:val="none" w:sz="0" w:space="0" w:color="auto"/>
                    <w:left w:val="none" w:sz="0" w:space="0" w:color="auto"/>
                    <w:bottom w:val="none" w:sz="0" w:space="0" w:color="auto"/>
                    <w:right w:val="none" w:sz="0" w:space="0" w:color="auto"/>
                  </w:divBdr>
                </w:div>
                <w:div w:id="24647489">
                  <w:marLeft w:val="0"/>
                  <w:marRight w:val="0"/>
                  <w:marTop w:val="0"/>
                  <w:marBottom w:val="101"/>
                  <w:divBdr>
                    <w:top w:val="none" w:sz="0" w:space="0" w:color="auto"/>
                    <w:left w:val="none" w:sz="0" w:space="0" w:color="auto"/>
                    <w:bottom w:val="none" w:sz="0" w:space="0" w:color="auto"/>
                    <w:right w:val="none" w:sz="0" w:space="0" w:color="auto"/>
                  </w:divBdr>
                </w:div>
                <w:div w:id="28145481">
                  <w:marLeft w:val="0"/>
                  <w:marRight w:val="0"/>
                  <w:marTop w:val="0"/>
                  <w:marBottom w:val="101"/>
                  <w:divBdr>
                    <w:top w:val="none" w:sz="0" w:space="0" w:color="auto"/>
                    <w:left w:val="none" w:sz="0" w:space="0" w:color="auto"/>
                    <w:bottom w:val="none" w:sz="0" w:space="0" w:color="auto"/>
                    <w:right w:val="none" w:sz="0" w:space="0" w:color="auto"/>
                  </w:divBdr>
                </w:div>
                <w:div w:id="29379929">
                  <w:marLeft w:val="0"/>
                  <w:marRight w:val="0"/>
                  <w:marTop w:val="40"/>
                  <w:marBottom w:val="40"/>
                  <w:divBdr>
                    <w:top w:val="none" w:sz="0" w:space="0" w:color="auto"/>
                    <w:left w:val="none" w:sz="0" w:space="0" w:color="auto"/>
                    <w:bottom w:val="none" w:sz="0" w:space="0" w:color="auto"/>
                    <w:right w:val="none" w:sz="0" w:space="0" w:color="auto"/>
                  </w:divBdr>
                </w:div>
                <w:div w:id="30081459">
                  <w:marLeft w:val="0"/>
                  <w:marRight w:val="0"/>
                  <w:marTop w:val="0"/>
                  <w:marBottom w:val="101"/>
                  <w:divBdr>
                    <w:top w:val="none" w:sz="0" w:space="0" w:color="auto"/>
                    <w:left w:val="none" w:sz="0" w:space="0" w:color="auto"/>
                    <w:bottom w:val="none" w:sz="0" w:space="0" w:color="auto"/>
                    <w:right w:val="none" w:sz="0" w:space="0" w:color="auto"/>
                  </w:divBdr>
                </w:div>
                <w:div w:id="34156432">
                  <w:marLeft w:val="0"/>
                  <w:marRight w:val="0"/>
                  <w:marTop w:val="0"/>
                  <w:marBottom w:val="96"/>
                  <w:divBdr>
                    <w:top w:val="none" w:sz="0" w:space="0" w:color="auto"/>
                    <w:left w:val="none" w:sz="0" w:space="0" w:color="auto"/>
                    <w:bottom w:val="none" w:sz="0" w:space="0" w:color="auto"/>
                    <w:right w:val="none" w:sz="0" w:space="0" w:color="auto"/>
                  </w:divBdr>
                </w:div>
                <w:div w:id="39978400">
                  <w:marLeft w:val="720"/>
                  <w:marRight w:val="0"/>
                  <w:marTop w:val="0"/>
                  <w:marBottom w:val="96"/>
                  <w:divBdr>
                    <w:top w:val="none" w:sz="0" w:space="0" w:color="auto"/>
                    <w:left w:val="none" w:sz="0" w:space="0" w:color="auto"/>
                    <w:bottom w:val="none" w:sz="0" w:space="0" w:color="auto"/>
                    <w:right w:val="none" w:sz="0" w:space="0" w:color="auto"/>
                  </w:divBdr>
                </w:div>
                <w:div w:id="40441060">
                  <w:marLeft w:val="0"/>
                  <w:marRight w:val="0"/>
                  <w:marTop w:val="0"/>
                  <w:marBottom w:val="101"/>
                  <w:divBdr>
                    <w:top w:val="none" w:sz="0" w:space="0" w:color="auto"/>
                    <w:left w:val="none" w:sz="0" w:space="0" w:color="auto"/>
                    <w:bottom w:val="none" w:sz="0" w:space="0" w:color="auto"/>
                    <w:right w:val="none" w:sz="0" w:space="0" w:color="auto"/>
                  </w:divBdr>
                </w:div>
                <w:div w:id="43219885">
                  <w:marLeft w:val="0"/>
                  <w:marRight w:val="0"/>
                  <w:marTop w:val="0"/>
                  <w:marBottom w:val="101"/>
                  <w:divBdr>
                    <w:top w:val="none" w:sz="0" w:space="0" w:color="auto"/>
                    <w:left w:val="none" w:sz="0" w:space="0" w:color="auto"/>
                    <w:bottom w:val="none" w:sz="0" w:space="0" w:color="auto"/>
                    <w:right w:val="none" w:sz="0" w:space="0" w:color="auto"/>
                  </w:divBdr>
                </w:div>
                <w:div w:id="45181213">
                  <w:marLeft w:val="0"/>
                  <w:marRight w:val="0"/>
                  <w:marTop w:val="40"/>
                  <w:marBottom w:val="40"/>
                  <w:divBdr>
                    <w:top w:val="none" w:sz="0" w:space="0" w:color="auto"/>
                    <w:left w:val="none" w:sz="0" w:space="0" w:color="auto"/>
                    <w:bottom w:val="none" w:sz="0" w:space="0" w:color="auto"/>
                    <w:right w:val="none" w:sz="0" w:space="0" w:color="auto"/>
                  </w:divBdr>
                </w:div>
                <w:div w:id="46074359">
                  <w:marLeft w:val="0"/>
                  <w:marRight w:val="0"/>
                  <w:marTop w:val="0"/>
                  <w:marBottom w:val="84"/>
                  <w:divBdr>
                    <w:top w:val="none" w:sz="0" w:space="0" w:color="auto"/>
                    <w:left w:val="none" w:sz="0" w:space="0" w:color="auto"/>
                    <w:bottom w:val="none" w:sz="0" w:space="0" w:color="auto"/>
                    <w:right w:val="none" w:sz="0" w:space="0" w:color="auto"/>
                  </w:divBdr>
                </w:div>
                <w:div w:id="46684672">
                  <w:marLeft w:val="0"/>
                  <w:marRight w:val="0"/>
                  <w:marTop w:val="0"/>
                  <w:marBottom w:val="101"/>
                  <w:divBdr>
                    <w:top w:val="none" w:sz="0" w:space="0" w:color="auto"/>
                    <w:left w:val="none" w:sz="0" w:space="0" w:color="auto"/>
                    <w:bottom w:val="none" w:sz="0" w:space="0" w:color="auto"/>
                    <w:right w:val="none" w:sz="0" w:space="0" w:color="auto"/>
                  </w:divBdr>
                </w:div>
                <w:div w:id="50033509">
                  <w:marLeft w:val="360"/>
                  <w:marRight w:val="0"/>
                  <w:marTop w:val="40"/>
                  <w:marBottom w:val="40"/>
                  <w:divBdr>
                    <w:top w:val="none" w:sz="0" w:space="0" w:color="auto"/>
                    <w:left w:val="none" w:sz="0" w:space="0" w:color="auto"/>
                    <w:bottom w:val="none" w:sz="0" w:space="0" w:color="auto"/>
                    <w:right w:val="none" w:sz="0" w:space="0" w:color="auto"/>
                  </w:divBdr>
                </w:div>
                <w:div w:id="51468261">
                  <w:marLeft w:val="0"/>
                  <w:marRight w:val="0"/>
                  <w:marTop w:val="40"/>
                  <w:marBottom w:val="40"/>
                  <w:divBdr>
                    <w:top w:val="none" w:sz="0" w:space="0" w:color="auto"/>
                    <w:left w:val="none" w:sz="0" w:space="0" w:color="auto"/>
                    <w:bottom w:val="none" w:sz="0" w:space="0" w:color="auto"/>
                    <w:right w:val="none" w:sz="0" w:space="0" w:color="auto"/>
                  </w:divBdr>
                </w:div>
                <w:div w:id="59131948">
                  <w:marLeft w:val="0"/>
                  <w:marRight w:val="0"/>
                  <w:marTop w:val="0"/>
                  <w:marBottom w:val="96"/>
                  <w:divBdr>
                    <w:top w:val="none" w:sz="0" w:space="0" w:color="auto"/>
                    <w:left w:val="none" w:sz="0" w:space="0" w:color="auto"/>
                    <w:bottom w:val="none" w:sz="0" w:space="0" w:color="auto"/>
                    <w:right w:val="none" w:sz="0" w:space="0" w:color="auto"/>
                  </w:divBdr>
                </w:div>
                <w:div w:id="60491338">
                  <w:marLeft w:val="0"/>
                  <w:marRight w:val="0"/>
                  <w:marTop w:val="40"/>
                  <w:marBottom w:val="40"/>
                  <w:divBdr>
                    <w:top w:val="none" w:sz="0" w:space="0" w:color="auto"/>
                    <w:left w:val="none" w:sz="0" w:space="0" w:color="auto"/>
                    <w:bottom w:val="none" w:sz="0" w:space="0" w:color="auto"/>
                    <w:right w:val="none" w:sz="0" w:space="0" w:color="auto"/>
                  </w:divBdr>
                </w:div>
                <w:div w:id="63653047">
                  <w:marLeft w:val="0"/>
                  <w:marRight w:val="0"/>
                  <w:marTop w:val="0"/>
                  <w:marBottom w:val="101"/>
                  <w:divBdr>
                    <w:top w:val="none" w:sz="0" w:space="0" w:color="auto"/>
                    <w:left w:val="none" w:sz="0" w:space="0" w:color="auto"/>
                    <w:bottom w:val="none" w:sz="0" w:space="0" w:color="auto"/>
                    <w:right w:val="none" w:sz="0" w:space="0" w:color="auto"/>
                  </w:divBdr>
                </w:div>
                <w:div w:id="64039726">
                  <w:marLeft w:val="1440"/>
                  <w:marRight w:val="0"/>
                  <w:marTop w:val="0"/>
                  <w:marBottom w:val="101"/>
                  <w:divBdr>
                    <w:top w:val="none" w:sz="0" w:space="0" w:color="auto"/>
                    <w:left w:val="none" w:sz="0" w:space="0" w:color="auto"/>
                    <w:bottom w:val="none" w:sz="0" w:space="0" w:color="auto"/>
                    <w:right w:val="none" w:sz="0" w:space="0" w:color="auto"/>
                  </w:divBdr>
                </w:div>
                <w:div w:id="64837418">
                  <w:marLeft w:val="0"/>
                  <w:marRight w:val="0"/>
                  <w:marTop w:val="0"/>
                  <w:marBottom w:val="94"/>
                  <w:divBdr>
                    <w:top w:val="none" w:sz="0" w:space="0" w:color="auto"/>
                    <w:left w:val="none" w:sz="0" w:space="0" w:color="auto"/>
                    <w:bottom w:val="none" w:sz="0" w:space="0" w:color="auto"/>
                    <w:right w:val="none" w:sz="0" w:space="0" w:color="auto"/>
                  </w:divBdr>
                </w:div>
                <w:div w:id="70468607">
                  <w:marLeft w:val="0"/>
                  <w:marRight w:val="0"/>
                  <w:marTop w:val="40"/>
                  <w:marBottom w:val="40"/>
                  <w:divBdr>
                    <w:top w:val="none" w:sz="0" w:space="0" w:color="auto"/>
                    <w:left w:val="none" w:sz="0" w:space="0" w:color="auto"/>
                    <w:bottom w:val="none" w:sz="0" w:space="0" w:color="auto"/>
                    <w:right w:val="none" w:sz="0" w:space="0" w:color="auto"/>
                  </w:divBdr>
                </w:div>
                <w:div w:id="70541336">
                  <w:marLeft w:val="720"/>
                  <w:marRight w:val="0"/>
                  <w:marTop w:val="0"/>
                  <w:marBottom w:val="101"/>
                  <w:divBdr>
                    <w:top w:val="none" w:sz="0" w:space="0" w:color="auto"/>
                    <w:left w:val="none" w:sz="0" w:space="0" w:color="auto"/>
                    <w:bottom w:val="none" w:sz="0" w:space="0" w:color="auto"/>
                    <w:right w:val="none" w:sz="0" w:space="0" w:color="auto"/>
                  </w:divBdr>
                </w:div>
                <w:div w:id="71121708">
                  <w:marLeft w:val="0"/>
                  <w:marRight w:val="0"/>
                  <w:marTop w:val="40"/>
                  <w:marBottom w:val="40"/>
                  <w:divBdr>
                    <w:top w:val="none" w:sz="0" w:space="0" w:color="auto"/>
                    <w:left w:val="none" w:sz="0" w:space="0" w:color="auto"/>
                    <w:bottom w:val="none" w:sz="0" w:space="0" w:color="auto"/>
                    <w:right w:val="none" w:sz="0" w:space="0" w:color="auto"/>
                  </w:divBdr>
                </w:div>
                <w:div w:id="78411824">
                  <w:marLeft w:val="0"/>
                  <w:marRight w:val="0"/>
                  <w:marTop w:val="0"/>
                  <w:marBottom w:val="101"/>
                  <w:divBdr>
                    <w:top w:val="none" w:sz="0" w:space="0" w:color="auto"/>
                    <w:left w:val="none" w:sz="0" w:space="0" w:color="auto"/>
                    <w:bottom w:val="none" w:sz="0" w:space="0" w:color="auto"/>
                    <w:right w:val="none" w:sz="0" w:space="0" w:color="auto"/>
                  </w:divBdr>
                </w:div>
                <w:div w:id="80496164">
                  <w:marLeft w:val="0"/>
                  <w:marRight w:val="0"/>
                  <w:marTop w:val="40"/>
                  <w:marBottom w:val="40"/>
                  <w:divBdr>
                    <w:top w:val="none" w:sz="0" w:space="0" w:color="auto"/>
                    <w:left w:val="none" w:sz="0" w:space="0" w:color="auto"/>
                    <w:bottom w:val="none" w:sz="0" w:space="0" w:color="auto"/>
                    <w:right w:val="none" w:sz="0" w:space="0" w:color="auto"/>
                  </w:divBdr>
                </w:div>
                <w:div w:id="88820174">
                  <w:marLeft w:val="0"/>
                  <w:marRight w:val="0"/>
                  <w:marTop w:val="0"/>
                  <w:marBottom w:val="96"/>
                  <w:divBdr>
                    <w:top w:val="none" w:sz="0" w:space="0" w:color="auto"/>
                    <w:left w:val="none" w:sz="0" w:space="0" w:color="auto"/>
                    <w:bottom w:val="none" w:sz="0" w:space="0" w:color="auto"/>
                    <w:right w:val="none" w:sz="0" w:space="0" w:color="auto"/>
                  </w:divBdr>
                </w:div>
                <w:div w:id="90512029">
                  <w:marLeft w:val="0"/>
                  <w:marRight w:val="0"/>
                  <w:marTop w:val="0"/>
                  <w:marBottom w:val="101"/>
                  <w:divBdr>
                    <w:top w:val="none" w:sz="0" w:space="0" w:color="auto"/>
                    <w:left w:val="none" w:sz="0" w:space="0" w:color="auto"/>
                    <w:bottom w:val="none" w:sz="0" w:space="0" w:color="auto"/>
                    <w:right w:val="none" w:sz="0" w:space="0" w:color="auto"/>
                  </w:divBdr>
                </w:div>
                <w:div w:id="90513930">
                  <w:marLeft w:val="0"/>
                  <w:marRight w:val="0"/>
                  <w:marTop w:val="40"/>
                  <w:marBottom w:val="40"/>
                  <w:divBdr>
                    <w:top w:val="none" w:sz="0" w:space="0" w:color="auto"/>
                    <w:left w:val="none" w:sz="0" w:space="0" w:color="auto"/>
                    <w:bottom w:val="none" w:sz="0" w:space="0" w:color="auto"/>
                    <w:right w:val="none" w:sz="0" w:space="0" w:color="auto"/>
                  </w:divBdr>
                </w:div>
                <w:div w:id="95373442">
                  <w:marLeft w:val="0"/>
                  <w:marRight w:val="0"/>
                  <w:marTop w:val="40"/>
                  <w:marBottom w:val="40"/>
                  <w:divBdr>
                    <w:top w:val="none" w:sz="0" w:space="0" w:color="auto"/>
                    <w:left w:val="none" w:sz="0" w:space="0" w:color="auto"/>
                    <w:bottom w:val="none" w:sz="0" w:space="0" w:color="auto"/>
                    <w:right w:val="none" w:sz="0" w:space="0" w:color="auto"/>
                  </w:divBdr>
                </w:div>
                <w:div w:id="97216158">
                  <w:marLeft w:val="0"/>
                  <w:marRight w:val="0"/>
                  <w:marTop w:val="0"/>
                  <w:marBottom w:val="101"/>
                  <w:divBdr>
                    <w:top w:val="none" w:sz="0" w:space="0" w:color="auto"/>
                    <w:left w:val="none" w:sz="0" w:space="0" w:color="auto"/>
                    <w:bottom w:val="none" w:sz="0" w:space="0" w:color="auto"/>
                    <w:right w:val="none" w:sz="0" w:space="0" w:color="auto"/>
                  </w:divBdr>
                </w:div>
                <w:div w:id="100302679">
                  <w:marLeft w:val="0"/>
                  <w:marRight w:val="0"/>
                  <w:marTop w:val="0"/>
                  <w:marBottom w:val="101"/>
                  <w:divBdr>
                    <w:top w:val="none" w:sz="0" w:space="0" w:color="auto"/>
                    <w:left w:val="none" w:sz="0" w:space="0" w:color="auto"/>
                    <w:bottom w:val="none" w:sz="0" w:space="0" w:color="auto"/>
                    <w:right w:val="none" w:sz="0" w:space="0" w:color="auto"/>
                  </w:divBdr>
                </w:div>
                <w:div w:id="100730283">
                  <w:marLeft w:val="0"/>
                  <w:marRight w:val="0"/>
                  <w:marTop w:val="40"/>
                  <w:marBottom w:val="40"/>
                  <w:divBdr>
                    <w:top w:val="none" w:sz="0" w:space="0" w:color="auto"/>
                    <w:left w:val="none" w:sz="0" w:space="0" w:color="auto"/>
                    <w:bottom w:val="none" w:sz="0" w:space="0" w:color="auto"/>
                    <w:right w:val="none" w:sz="0" w:space="0" w:color="auto"/>
                  </w:divBdr>
                </w:div>
                <w:div w:id="101269997">
                  <w:marLeft w:val="720"/>
                  <w:marRight w:val="0"/>
                  <w:marTop w:val="0"/>
                  <w:marBottom w:val="96"/>
                  <w:divBdr>
                    <w:top w:val="none" w:sz="0" w:space="0" w:color="auto"/>
                    <w:left w:val="none" w:sz="0" w:space="0" w:color="auto"/>
                    <w:bottom w:val="none" w:sz="0" w:space="0" w:color="auto"/>
                    <w:right w:val="none" w:sz="0" w:space="0" w:color="auto"/>
                  </w:divBdr>
                </w:div>
                <w:div w:id="105151501">
                  <w:marLeft w:val="0"/>
                  <w:marRight w:val="0"/>
                  <w:marTop w:val="0"/>
                  <w:marBottom w:val="101"/>
                  <w:divBdr>
                    <w:top w:val="none" w:sz="0" w:space="0" w:color="auto"/>
                    <w:left w:val="none" w:sz="0" w:space="0" w:color="auto"/>
                    <w:bottom w:val="none" w:sz="0" w:space="0" w:color="auto"/>
                    <w:right w:val="none" w:sz="0" w:space="0" w:color="auto"/>
                  </w:divBdr>
                </w:div>
                <w:div w:id="106317242">
                  <w:marLeft w:val="0"/>
                  <w:marRight w:val="0"/>
                  <w:marTop w:val="40"/>
                  <w:marBottom w:val="40"/>
                  <w:divBdr>
                    <w:top w:val="none" w:sz="0" w:space="0" w:color="auto"/>
                    <w:left w:val="none" w:sz="0" w:space="0" w:color="auto"/>
                    <w:bottom w:val="none" w:sz="0" w:space="0" w:color="auto"/>
                    <w:right w:val="none" w:sz="0" w:space="0" w:color="auto"/>
                  </w:divBdr>
                </w:div>
                <w:div w:id="107746213">
                  <w:marLeft w:val="0"/>
                  <w:marRight w:val="0"/>
                  <w:marTop w:val="0"/>
                  <w:marBottom w:val="96"/>
                  <w:divBdr>
                    <w:top w:val="none" w:sz="0" w:space="0" w:color="auto"/>
                    <w:left w:val="none" w:sz="0" w:space="0" w:color="auto"/>
                    <w:bottom w:val="none" w:sz="0" w:space="0" w:color="auto"/>
                    <w:right w:val="none" w:sz="0" w:space="0" w:color="auto"/>
                  </w:divBdr>
                </w:div>
                <w:div w:id="109055324">
                  <w:marLeft w:val="1008"/>
                  <w:marRight w:val="0"/>
                  <w:marTop w:val="0"/>
                  <w:marBottom w:val="101"/>
                  <w:divBdr>
                    <w:top w:val="none" w:sz="0" w:space="0" w:color="auto"/>
                    <w:left w:val="none" w:sz="0" w:space="0" w:color="auto"/>
                    <w:bottom w:val="none" w:sz="0" w:space="0" w:color="auto"/>
                    <w:right w:val="none" w:sz="0" w:space="0" w:color="auto"/>
                  </w:divBdr>
                </w:div>
                <w:div w:id="109445399">
                  <w:marLeft w:val="0"/>
                  <w:marRight w:val="0"/>
                  <w:marTop w:val="40"/>
                  <w:marBottom w:val="40"/>
                  <w:divBdr>
                    <w:top w:val="none" w:sz="0" w:space="0" w:color="auto"/>
                    <w:left w:val="none" w:sz="0" w:space="0" w:color="auto"/>
                    <w:bottom w:val="none" w:sz="0" w:space="0" w:color="auto"/>
                    <w:right w:val="none" w:sz="0" w:space="0" w:color="auto"/>
                  </w:divBdr>
                </w:div>
                <w:div w:id="112138801">
                  <w:marLeft w:val="0"/>
                  <w:marRight w:val="0"/>
                  <w:marTop w:val="40"/>
                  <w:marBottom w:val="40"/>
                  <w:divBdr>
                    <w:top w:val="none" w:sz="0" w:space="0" w:color="auto"/>
                    <w:left w:val="none" w:sz="0" w:space="0" w:color="auto"/>
                    <w:bottom w:val="none" w:sz="0" w:space="0" w:color="auto"/>
                    <w:right w:val="none" w:sz="0" w:space="0" w:color="auto"/>
                  </w:divBdr>
                </w:div>
                <w:div w:id="113209573">
                  <w:marLeft w:val="0"/>
                  <w:marRight w:val="0"/>
                  <w:marTop w:val="0"/>
                  <w:marBottom w:val="101"/>
                  <w:divBdr>
                    <w:top w:val="none" w:sz="0" w:space="0" w:color="auto"/>
                    <w:left w:val="none" w:sz="0" w:space="0" w:color="auto"/>
                    <w:bottom w:val="none" w:sz="0" w:space="0" w:color="auto"/>
                    <w:right w:val="none" w:sz="0" w:space="0" w:color="auto"/>
                  </w:divBdr>
                </w:div>
                <w:div w:id="115562201">
                  <w:marLeft w:val="0"/>
                  <w:marRight w:val="0"/>
                  <w:marTop w:val="0"/>
                  <w:marBottom w:val="101"/>
                  <w:divBdr>
                    <w:top w:val="none" w:sz="0" w:space="0" w:color="auto"/>
                    <w:left w:val="none" w:sz="0" w:space="0" w:color="auto"/>
                    <w:bottom w:val="none" w:sz="0" w:space="0" w:color="auto"/>
                    <w:right w:val="none" w:sz="0" w:space="0" w:color="auto"/>
                  </w:divBdr>
                </w:div>
                <w:div w:id="121121370">
                  <w:marLeft w:val="1440"/>
                  <w:marRight w:val="0"/>
                  <w:marTop w:val="0"/>
                  <w:marBottom w:val="101"/>
                  <w:divBdr>
                    <w:top w:val="none" w:sz="0" w:space="0" w:color="auto"/>
                    <w:left w:val="none" w:sz="0" w:space="0" w:color="auto"/>
                    <w:bottom w:val="none" w:sz="0" w:space="0" w:color="auto"/>
                    <w:right w:val="none" w:sz="0" w:space="0" w:color="auto"/>
                  </w:divBdr>
                </w:div>
                <w:div w:id="122584814">
                  <w:marLeft w:val="0"/>
                  <w:marRight w:val="0"/>
                  <w:marTop w:val="0"/>
                  <w:marBottom w:val="101"/>
                  <w:divBdr>
                    <w:top w:val="none" w:sz="0" w:space="0" w:color="auto"/>
                    <w:left w:val="none" w:sz="0" w:space="0" w:color="auto"/>
                    <w:bottom w:val="none" w:sz="0" w:space="0" w:color="auto"/>
                    <w:right w:val="none" w:sz="0" w:space="0" w:color="auto"/>
                  </w:divBdr>
                </w:div>
                <w:div w:id="123280883">
                  <w:marLeft w:val="0"/>
                  <w:marRight w:val="0"/>
                  <w:marTop w:val="40"/>
                  <w:marBottom w:val="40"/>
                  <w:divBdr>
                    <w:top w:val="none" w:sz="0" w:space="0" w:color="auto"/>
                    <w:left w:val="none" w:sz="0" w:space="0" w:color="auto"/>
                    <w:bottom w:val="none" w:sz="0" w:space="0" w:color="auto"/>
                    <w:right w:val="none" w:sz="0" w:space="0" w:color="auto"/>
                  </w:divBdr>
                </w:div>
                <w:div w:id="123432999">
                  <w:marLeft w:val="1152"/>
                  <w:marRight w:val="0"/>
                  <w:marTop w:val="0"/>
                  <w:marBottom w:val="101"/>
                  <w:divBdr>
                    <w:top w:val="none" w:sz="0" w:space="0" w:color="auto"/>
                    <w:left w:val="none" w:sz="0" w:space="0" w:color="auto"/>
                    <w:bottom w:val="none" w:sz="0" w:space="0" w:color="auto"/>
                    <w:right w:val="none" w:sz="0" w:space="0" w:color="auto"/>
                  </w:divBdr>
                </w:div>
                <w:div w:id="126168645">
                  <w:marLeft w:val="0"/>
                  <w:marRight w:val="0"/>
                  <w:marTop w:val="0"/>
                  <w:marBottom w:val="200"/>
                  <w:divBdr>
                    <w:top w:val="none" w:sz="0" w:space="0" w:color="auto"/>
                    <w:left w:val="none" w:sz="0" w:space="0" w:color="auto"/>
                    <w:bottom w:val="none" w:sz="0" w:space="0" w:color="auto"/>
                    <w:right w:val="none" w:sz="0" w:space="0" w:color="auto"/>
                  </w:divBdr>
                </w:div>
                <w:div w:id="129833457">
                  <w:marLeft w:val="0"/>
                  <w:marRight w:val="0"/>
                  <w:marTop w:val="0"/>
                  <w:marBottom w:val="94"/>
                  <w:divBdr>
                    <w:top w:val="none" w:sz="0" w:space="0" w:color="auto"/>
                    <w:left w:val="none" w:sz="0" w:space="0" w:color="auto"/>
                    <w:bottom w:val="none" w:sz="0" w:space="0" w:color="auto"/>
                    <w:right w:val="none" w:sz="0" w:space="0" w:color="auto"/>
                  </w:divBdr>
                </w:div>
                <w:div w:id="130559263">
                  <w:marLeft w:val="0"/>
                  <w:marRight w:val="0"/>
                  <w:marTop w:val="40"/>
                  <w:marBottom w:val="40"/>
                  <w:divBdr>
                    <w:top w:val="none" w:sz="0" w:space="0" w:color="auto"/>
                    <w:left w:val="none" w:sz="0" w:space="0" w:color="auto"/>
                    <w:bottom w:val="none" w:sz="0" w:space="0" w:color="auto"/>
                    <w:right w:val="none" w:sz="0" w:space="0" w:color="auto"/>
                  </w:divBdr>
                </w:div>
                <w:div w:id="131338312">
                  <w:marLeft w:val="720"/>
                  <w:marRight w:val="0"/>
                  <w:marTop w:val="0"/>
                  <w:marBottom w:val="101"/>
                  <w:divBdr>
                    <w:top w:val="none" w:sz="0" w:space="0" w:color="auto"/>
                    <w:left w:val="none" w:sz="0" w:space="0" w:color="auto"/>
                    <w:bottom w:val="none" w:sz="0" w:space="0" w:color="auto"/>
                    <w:right w:val="none" w:sz="0" w:space="0" w:color="auto"/>
                  </w:divBdr>
                </w:div>
                <w:div w:id="132144055">
                  <w:marLeft w:val="0"/>
                  <w:marRight w:val="0"/>
                  <w:marTop w:val="0"/>
                  <w:marBottom w:val="101"/>
                  <w:divBdr>
                    <w:top w:val="none" w:sz="0" w:space="0" w:color="auto"/>
                    <w:left w:val="none" w:sz="0" w:space="0" w:color="auto"/>
                    <w:bottom w:val="none" w:sz="0" w:space="0" w:color="auto"/>
                    <w:right w:val="none" w:sz="0" w:space="0" w:color="auto"/>
                  </w:divBdr>
                </w:div>
                <w:div w:id="132722158">
                  <w:marLeft w:val="0"/>
                  <w:marRight w:val="0"/>
                  <w:marTop w:val="0"/>
                  <w:marBottom w:val="101"/>
                  <w:divBdr>
                    <w:top w:val="none" w:sz="0" w:space="0" w:color="auto"/>
                    <w:left w:val="none" w:sz="0" w:space="0" w:color="auto"/>
                    <w:bottom w:val="none" w:sz="0" w:space="0" w:color="auto"/>
                    <w:right w:val="none" w:sz="0" w:space="0" w:color="auto"/>
                  </w:divBdr>
                </w:div>
                <w:div w:id="136581233">
                  <w:marLeft w:val="720"/>
                  <w:marRight w:val="0"/>
                  <w:marTop w:val="40"/>
                  <w:marBottom w:val="40"/>
                  <w:divBdr>
                    <w:top w:val="none" w:sz="0" w:space="0" w:color="auto"/>
                    <w:left w:val="none" w:sz="0" w:space="0" w:color="auto"/>
                    <w:bottom w:val="none" w:sz="0" w:space="0" w:color="auto"/>
                    <w:right w:val="none" w:sz="0" w:space="0" w:color="auto"/>
                  </w:divBdr>
                </w:div>
                <w:div w:id="136653032">
                  <w:marLeft w:val="0"/>
                  <w:marRight w:val="0"/>
                  <w:marTop w:val="0"/>
                  <w:marBottom w:val="101"/>
                  <w:divBdr>
                    <w:top w:val="none" w:sz="0" w:space="0" w:color="auto"/>
                    <w:left w:val="none" w:sz="0" w:space="0" w:color="auto"/>
                    <w:bottom w:val="none" w:sz="0" w:space="0" w:color="auto"/>
                    <w:right w:val="none" w:sz="0" w:space="0" w:color="auto"/>
                  </w:divBdr>
                </w:div>
                <w:div w:id="143087303">
                  <w:marLeft w:val="720"/>
                  <w:marRight w:val="0"/>
                  <w:marTop w:val="0"/>
                  <w:marBottom w:val="84"/>
                  <w:divBdr>
                    <w:top w:val="none" w:sz="0" w:space="0" w:color="auto"/>
                    <w:left w:val="none" w:sz="0" w:space="0" w:color="auto"/>
                    <w:bottom w:val="none" w:sz="0" w:space="0" w:color="auto"/>
                    <w:right w:val="none" w:sz="0" w:space="0" w:color="auto"/>
                  </w:divBdr>
                </w:div>
                <w:div w:id="144511599">
                  <w:marLeft w:val="0"/>
                  <w:marRight w:val="0"/>
                  <w:marTop w:val="40"/>
                  <w:marBottom w:val="40"/>
                  <w:divBdr>
                    <w:top w:val="none" w:sz="0" w:space="0" w:color="auto"/>
                    <w:left w:val="none" w:sz="0" w:space="0" w:color="auto"/>
                    <w:bottom w:val="none" w:sz="0" w:space="0" w:color="auto"/>
                    <w:right w:val="none" w:sz="0" w:space="0" w:color="auto"/>
                  </w:divBdr>
                </w:div>
                <w:div w:id="147477180">
                  <w:marLeft w:val="1080"/>
                  <w:marRight w:val="0"/>
                  <w:marTop w:val="40"/>
                  <w:marBottom w:val="40"/>
                  <w:divBdr>
                    <w:top w:val="none" w:sz="0" w:space="0" w:color="auto"/>
                    <w:left w:val="none" w:sz="0" w:space="0" w:color="auto"/>
                    <w:bottom w:val="none" w:sz="0" w:space="0" w:color="auto"/>
                    <w:right w:val="none" w:sz="0" w:space="0" w:color="auto"/>
                  </w:divBdr>
                </w:div>
                <w:div w:id="147719869">
                  <w:marLeft w:val="720"/>
                  <w:marRight w:val="0"/>
                  <w:marTop w:val="40"/>
                  <w:marBottom w:val="40"/>
                  <w:divBdr>
                    <w:top w:val="none" w:sz="0" w:space="0" w:color="auto"/>
                    <w:left w:val="none" w:sz="0" w:space="0" w:color="auto"/>
                    <w:bottom w:val="none" w:sz="0" w:space="0" w:color="auto"/>
                    <w:right w:val="none" w:sz="0" w:space="0" w:color="auto"/>
                  </w:divBdr>
                </w:div>
                <w:div w:id="154806155">
                  <w:marLeft w:val="720"/>
                  <w:marRight w:val="0"/>
                  <w:marTop w:val="40"/>
                  <w:marBottom w:val="40"/>
                  <w:divBdr>
                    <w:top w:val="none" w:sz="0" w:space="0" w:color="auto"/>
                    <w:left w:val="none" w:sz="0" w:space="0" w:color="auto"/>
                    <w:bottom w:val="none" w:sz="0" w:space="0" w:color="auto"/>
                    <w:right w:val="none" w:sz="0" w:space="0" w:color="auto"/>
                  </w:divBdr>
                </w:div>
                <w:div w:id="155345878">
                  <w:marLeft w:val="0"/>
                  <w:marRight w:val="0"/>
                  <w:marTop w:val="0"/>
                  <w:marBottom w:val="84"/>
                  <w:divBdr>
                    <w:top w:val="none" w:sz="0" w:space="0" w:color="auto"/>
                    <w:left w:val="none" w:sz="0" w:space="0" w:color="auto"/>
                    <w:bottom w:val="none" w:sz="0" w:space="0" w:color="auto"/>
                    <w:right w:val="none" w:sz="0" w:space="0" w:color="auto"/>
                  </w:divBdr>
                </w:div>
                <w:div w:id="157814755">
                  <w:marLeft w:val="0"/>
                  <w:marRight w:val="0"/>
                  <w:marTop w:val="40"/>
                  <w:marBottom w:val="40"/>
                  <w:divBdr>
                    <w:top w:val="none" w:sz="0" w:space="0" w:color="auto"/>
                    <w:left w:val="none" w:sz="0" w:space="0" w:color="auto"/>
                    <w:bottom w:val="none" w:sz="0" w:space="0" w:color="auto"/>
                    <w:right w:val="none" w:sz="0" w:space="0" w:color="auto"/>
                  </w:divBdr>
                </w:div>
                <w:div w:id="170141318">
                  <w:marLeft w:val="0"/>
                  <w:marRight w:val="0"/>
                  <w:marTop w:val="0"/>
                  <w:marBottom w:val="101"/>
                  <w:divBdr>
                    <w:top w:val="none" w:sz="0" w:space="0" w:color="auto"/>
                    <w:left w:val="none" w:sz="0" w:space="0" w:color="auto"/>
                    <w:bottom w:val="none" w:sz="0" w:space="0" w:color="auto"/>
                    <w:right w:val="none" w:sz="0" w:space="0" w:color="auto"/>
                  </w:divBdr>
                </w:div>
                <w:div w:id="170459574">
                  <w:marLeft w:val="0"/>
                  <w:marRight w:val="0"/>
                  <w:marTop w:val="40"/>
                  <w:marBottom w:val="40"/>
                  <w:divBdr>
                    <w:top w:val="none" w:sz="0" w:space="0" w:color="auto"/>
                    <w:left w:val="none" w:sz="0" w:space="0" w:color="auto"/>
                    <w:bottom w:val="none" w:sz="0" w:space="0" w:color="auto"/>
                    <w:right w:val="none" w:sz="0" w:space="0" w:color="auto"/>
                  </w:divBdr>
                </w:div>
                <w:div w:id="173347091">
                  <w:marLeft w:val="0"/>
                  <w:marRight w:val="0"/>
                  <w:marTop w:val="0"/>
                  <w:marBottom w:val="101"/>
                  <w:divBdr>
                    <w:top w:val="none" w:sz="0" w:space="0" w:color="auto"/>
                    <w:left w:val="none" w:sz="0" w:space="0" w:color="auto"/>
                    <w:bottom w:val="none" w:sz="0" w:space="0" w:color="auto"/>
                    <w:right w:val="none" w:sz="0" w:space="0" w:color="auto"/>
                  </w:divBdr>
                </w:div>
                <w:div w:id="174078326">
                  <w:marLeft w:val="1080"/>
                  <w:marRight w:val="0"/>
                  <w:marTop w:val="40"/>
                  <w:marBottom w:val="40"/>
                  <w:divBdr>
                    <w:top w:val="none" w:sz="0" w:space="0" w:color="auto"/>
                    <w:left w:val="none" w:sz="0" w:space="0" w:color="auto"/>
                    <w:bottom w:val="none" w:sz="0" w:space="0" w:color="auto"/>
                    <w:right w:val="none" w:sz="0" w:space="0" w:color="auto"/>
                  </w:divBdr>
                </w:div>
                <w:div w:id="179201740">
                  <w:marLeft w:val="0"/>
                  <w:marRight w:val="0"/>
                  <w:marTop w:val="0"/>
                  <w:marBottom w:val="96"/>
                  <w:divBdr>
                    <w:top w:val="none" w:sz="0" w:space="0" w:color="auto"/>
                    <w:left w:val="none" w:sz="0" w:space="0" w:color="auto"/>
                    <w:bottom w:val="none" w:sz="0" w:space="0" w:color="auto"/>
                    <w:right w:val="none" w:sz="0" w:space="0" w:color="auto"/>
                  </w:divBdr>
                </w:div>
                <w:div w:id="179272693">
                  <w:marLeft w:val="0"/>
                  <w:marRight w:val="0"/>
                  <w:marTop w:val="40"/>
                  <w:marBottom w:val="40"/>
                  <w:divBdr>
                    <w:top w:val="none" w:sz="0" w:space="0" w:color="auto"/>
                    <w:left w:val="none" w:sz="0" w:space="0" w:color="auto"/>
                    <w:bottom w:val="none" w:sz="0" w:space="0" w:color="auto"/>
                    <w:right w:val="none" w:sz="0" w:space="0" w:color="auto"/>
                  </w:divBdr>
                </w:div>
                <w:div w:id="182793308">
                  <w:marLeft w:val="720"/>
                  <w:marRight w:val="0"/>
                  <w:marTop w:val="0"/>
                  <w:marBottom w:val="101"/>
                  <w:divBdr>
                    <w:top w:val="none" w:sz="0" w:space="0" w:color="auto"/>
                    <w:left w:val="none" w:sz="0" w:space="0" w:color="auto"/>
                    <w:bottom w:val="none" w:sz="0" w:space="0" w:color="auto"/>
                    <w:right w:val="none" w:sz="0" w:space="0" w:color="auto"/>
                  </w:divBdr>
                </w:div>
                <w:div w:id="185797286">
                  <w:marLeft w:val="1584"/>
                  <w:marRight w:val="0"/>
                  <w:marTop w:val="0"/>
                  <w:marBottom w:val="101"/>
                  <w:divBdr>
                    <w:top w:val="none" w:sz="0" w:space="0" w:color="auto"/>
                    <w:left w:val="none" w:sz="0" w:space="0" w:color="auto"/>
                    <w:bottom w:val="none" w:sz="0" w:space="0" w:color="auto"/>
                    <w:right w:val="none" w:sz="0" w:space="0" w:color="auto"/>
                  </w:divBdr>
                </w:div>
                <w:div w:id="185825343">
                  <w:marLeft w:val="720"/>
                  <w:marRight w:val="0"/>
                  <w:marTop w:val="0"/>
                  <w:marBottom w:val="96"/>
                  <w:divBdr>
                    <w:top w:val="none" w:sz="0" w:space="0" w:color="auto"/>
                    <w:left w:val="none" w:sz="0" w:space="0" w:color="auto"/>
                    <w:bottom w:val="none" w:sz="0" w:space="0" w:color="auto"/>
                    <w:right w:val="none" w:sz="0" w:space="0" w:color="auto"/>
                  </w:divBdr>
                </w:div>
                <w:div w:id="187448496">
                  <w:marLeft w:val="0"/>
                  <w:marRight w:val="0"/>
                  <w:marTop w:val="0"/>
                  <w:marBottom w:val="101"/>
                  <w:divBdr>
                    <w:top w:val="none" w:sz="0" w:space="0" w:color="auto"/>
                    <w:left w:val="none" w:sz="0" w:space="0" w:color="auto"/>
                    <w:bottom w:val="none" w:sz="0" w:space="0" w:color="auto"/>
                    <w:right w:val="none" w:sz="0" w:space="0" w:color="auto"/>
                  </w:divBdr>
                </w:div>
                <w:div w:id="188833393">
                  <w:marLeft w:val="0"/>
                  <w:marRight w:val="0"/>
                  <w:marTop w:val="0"/>
                  <w:marBottom w:val="101"/>
                  <w:divBdr>
                    <w:top w:val="none" w:sz="0" w:space="0" w:color="auto"/>
                    <w:left w:val="none" w:sz="0" w:space="0" w:color="auto"/>
                    <w:bottom w:val="none" w:sz="0" w:space="0" w:color="auto"/>
                    <w:right w:val="none" w:sz="0" w:space="0" w:color="auto"/>
                  </w:divBdr>
                </w:div>
                <w:div w:id="194083515">
                  <w:marLeft w:val="0"/>
                  <w:marRight w:val="0"/>
                  <w:marTop w:val="40"/>
                  <w:marBottom w:val="40"/>
                  <w:divBdr>
                    <w:top w:val="none" w:sz="0" w:space="0" w:color="auto"/>
                    <w:left w:val="none" w:sz="0" w:space="0" w:color="auto"/>
                    <w:bottom w:val="none" w:sz="0" w:space="0" w:color="auto"/>
                    <w:right w:val="none" w:sz="0" w:space="0" w:color="auto"/>
                  </w:divBdr>
                </w:div>
                <w:div w:id="196281876">
                  <w:marLeft w:val="0"/>
                  <w:marRight w:val="0"/>
                  <w:marTop w:val="40"/>
                  <w:marBottom w:val="40"/>
                  <w:divBdr>
                    <w:top w:val="none" w:sz="0" w:space="0" w:color="auto"/>
                    <w:left w:val="none" w:sz="0" w:space="0" w:color="auto"/>
                    <w:bottom w:val="none" w:sz="0" w:space="0" w:color="auto"/>
                    <w:right w:val="none" w:sz="0" w:space="0" w:color="auto"/>
                  </w:divBdr>
                </w:div>
                <w:div w:id="196893673">
                  <w:marLeft w:val="720"/>
                  <w:marRight w:val="0"/>
                  <w:marTop w:val="0"/>
                  <w:marBottom w:val="101"/>
                  <w:divBdr>
                    <w:top w:val="none" w:sz="0" w:space="0" w:color="auto"/>
                    <w:left w:val="none" w:sz="0" w:space="0" w:color="auto"/>
                    <w:bottom w:val="none" w:sz="0" w:space="0" w:color="auto"/>
                    <w:right w:val="none" w:sz="0" w:space="0" w:color="auto"/>
                  </w:divBdr>
                </w:div>
                <w:div w:id="201746413">
                  <w:marLeft w:val="720"/>
                  <w:marRight w:val="0"/>
                  <w:marTop w:val="40"/>
                  <w:marBottom w:val="40"/>
                  <w:divBdr>
                    <w:top w:val="none" w:sz="0" w:space="0" w:color="auto"/>
                    <w:left w:val="none" w:sz="0" w:space="0" w:color="auto"/>
                    <w:bottom w:val="none" w:sz="0" w:space="0" w:color="auto"/>
                    <w:right w:val="none" w:sz="0" w:space="0" w:color="auto"/>
                  </w:divBdr>
                </w:div>
                <w:div w:id="203371391">
                  <w:marLeft w:val="0"/>
                  <w:marRight w:val="0"/>
                  <w:marTop w:val="40"/>
                  <w:marBottom w:val="40"/>
                  <w:divBdr>
                    <w:top w:val="none" w:sz="0" w:space="0" w:color="auto"/>
                    <w:left w:val="none" w:sz="0" w:space="0" w:color="auto"/>
                    <w:bottom w:val="none" w:sz="0" w:space="0" w:color="auto"/>
                    <w:right w:val="none" w:sz="0" w:space="0" w:color="auto"/>
                  </w:divBdr>
                </w:div>
                <w:div w:id="203640062">
                  <w:marLeft w:val="0"/>
                  <w:marRight w:val="0"/>
                  <w:marTop w:val="0"/>
                  <w:marBottom w:val="101"/>
                  <w:divBdr>
                    <w:top w:val="none" w:sz="0" w:space="0" w:color="auto"/>
                    <w:left w:val="none" w:sz="0" w:space="0" w:color="auto"/>
                    <w:bottom w:val="none" w:sz="0" w:space="0" w:color="auto"/>
                    <w:right w:val="none" w:sz="0" w:space="0" w:color="auto"/>
                  </w:divBdr>
                </w:div>
                <w:div w:id="207954692">
                  <w:marLeft w:val="0"/>
                  <w:marRight w:val="0"/>
                  <w:marTop w:val="40"/>
                  <w:marBottom w:val="40"/>
                  <w:divBdr>
                    <w:top w:val="none" w:sz="0" w:space="0" w:color="auto"/>
                    <w:left w:val="none" w:sz="0" w:space="0" w:color="auto"/>
                    <w:bottom w:val="none" w:sz="0" w:space="0" w:color="auto"/>
                    <w:right w:val="none" w:sz="0" w:space="0" w:color="auto"/>
                  </w:divBdr>
                </w:div>
                <w:div w:id="212543265">
                  <w:marLeft w:val="0"/>
                  <w:marRight w:val="0"/>
                  <w:marTop w:val="0"/>
                  <w:marBottom w:val="84"/>
                  <w:divBdr>
                    <w:top w:val="none" w:sz="0" w:space="0" w:color="auto"/>
                    <w:left w:val="none" w:sz="0" w:space="0" w:color="auto"/>
                    <w:bottom w:val="none" w:sz="0" w:space="0" w:color="auto"/>
                    <w:right w:val="none" w:sz="0" w:space="0" w:color="auto"/>
                  </w:divBdr>
                </w:div>
                <w:div w:id="215628119">
                  <w:marLeft w:val="0"/>
                  <w:marRight w:val="0"/>
                  <w:marTop w:val="40"/>
                  <w:marBottom w:val="40"/>
                  <w:divBdr>
                    <w:top w:val="none" w:sz="0" w:space="0" w:color="auto"/>
                    <w:left w:val="none" w:sz="0" w:space="0" w:color="auto"/>
                    <w:bottom w:val="none" w:sz="0" w:space="0" w:color="auto"/>
                    <w:right w:val="none" w:sz="0" w:space="0" w:color="auto"/>
                  </w:divBdr>
                </w:div>
                <w:div w:id="217592207">
                  <w:marLeft w:val="0"/>
                  <w:marRight w:val="0"/>
                  <w:marTop w:val="0"/>
                  <w:marBottom w:val="101"/>
                  <w:divBdr>
                    <w:top w:val="none" w:sz="0" w:space="0" w:color="auto"/>
                    <w:left w:val="none" w:sz="0" w:space="0" w:color="auto"/>
                    <w:bottom w:val="none" w:sz="0" w:space="0" w:color="auto"/>
                    <w:right w:val="none" w:sz="0" w:space="0" w:color="auto"/>
                  </w:divBdr>
                </w:div>
                <w:div w:id="218319762">
                  <w:marLeft w:val="0"/>
                  <w:marRight w:val="0"/>
                  <w:marTop w:val="0"/>
                  <w:marBottom w:val="101"/>
                  <w:divBdr>
                    <w:top w:val="none" w:sz="0" w:space="0" w:color="auto"/>
                    <w:left w:val="none" w:sz="0" w:space="0" w:color="auto"/>
                    <w:bottom w:val="none" w:sz="0" w:space="0" w:color="auto"/>
                    <w:right w:val="none" w:sz="0" w:space="0" w:color="auto"/>
                  </w:divBdr>
                </w:div>
                <w:div w:id="218441147">
                  <w:marLeft w:val="0"/>
                  <w:marRight w:val="0"/>
                  <w:marTop w:val="0"/>
                  <w:marBottom w:val="101"/>
                  <w:divBdr>
                    <w:top w:val="none" w:sz="0" w:space="0" w:color="auto"/>
                    <w:left w:val="none" w:sz="0" w:space="0" w:color="auto"/>
                    <w:bottom w:val="none" w:sz="0" w:space="0" w:color="auto"/>
                    <w:right w:val="none" w:sz="0" w:space="0" w:color="auto"/>
                  </w:divBdr>
                </w:div>
                <w:div w:id="219220405">
                  <w:marLeft w:val="0"/>
                  <w:marRight w:val="0"/>
                  <w:marTop w:val="40"/>
                  <w:marBottom w:val="40"/>
                  <w:divBdr>
                    <w:top w:val="none" w:sz="0" w:space="0" w:color="auto"/>
                    <w:left w:val="none" w:sz="0" w:space="0" w:color="auto"/>
                    <w:bottom w:val="none" w:sz="0" w:space="0" w:color="auto"/>
                    <w:right w:val="none" w:sz="0" w:space="0" w:color="auto"/>
                  </w:divBdr>
                </w:div>
                <w:div w:id="231543311">
                  <w:marLeft w:val="0"/>
                  <w:marRight w:val="0"/>
                  <w:marTop w:val="0"/>
                  <w:marBottom w:val="101"/>
                  <w:divBdr>
                    <w:top w:val="none" w:sz="0" w:space="0" w:color="auto"/>
                    <w:left w:val="none" w:sz="0" w:space="0" w:color="auto"/>
                    <w:bottom w:val="none" w:sz="0" w:space="0" w:color="auto"/>
                    <w:right w:val="none" w:sz="0" w:space="0" w:color="auto"/>
                  </w:divBdr>
                </w:div>
                <w:div w:id="242568940">
                  <w:marLeft w:val="0"/>
                  <w:marRight w:val="0"/>
                  <w:marTop w:val="0"/>
                  <w:marBottom w:val="101"/>
                  <w:divBdr>
                    <w:top w:val="none" w:sz="0" w:space="0" w:color="auto"/>
                    <w:left w:val="none" w:sz="0" w:space="0" w:color="auto"/>
                    <w:bottom w:val="none" w:sz="0" w:space="0" w:color="auto"/>
                    <w:right w:val="none" w:sz="0" w:space="0" w:color="auto"/>
                  </w:divBdr>
                </w:div>
                <w:div w:id="244464248">
                  <w:marLeft w:val="0"/>
                  <w:marRight w:val="0"/>
                  <w:marTop w:val="0"/>
                  <w:marBottom w:val="84"/>
                  <w:divBdr>
                    <w:top w:val="none" w:sz="0" w:space="0" w:color="auto"/>
                    <w:left w:val="none" w:sz="0" w:space="0" w:color="auto"/>
                    <w:bottom w:val="none" w:sz="0" w:space="0" w:color="auto"/>
                    <w:right w:val="none" w:sz="0" w:space="0" w:color="auto"/>
                  </w:divBdr>
                </w:div>
                <w:div w:id="245698304">
                  <w:marLeft w:val="0"/>
                  <w:marRight w:val="0"/>
                  <w:marTop w:val="40"/>
                  <w:marBottom w:val="40"/>
                  <w:divBdr>
                    <w:top w:val="none" w:sz="0" w:space="0" w:color="auto"/>
                    <w:left w:val="none" w:sz="0" w:space="0" w:color="auto"/>
                    <w:bottom w:val="none" w:sz="0" w:space="0" w:color="auto"/>
                    <w:right w:val="none" w:sz="0" w:space="0" w:color="auto"/>
                  </w:divBdr>
                </w:div>
                <w:div w:id="249897126">
                  <w:marLeft w:val="0"/>
                  <w:marRight w:val="0"/>
                  <w:marTop w:val="0"/>
                  <w:marBottom w:val="96"/>
                  <w:divBdr>
                    <w:top w:val="none" w:sz="0" w:space="0" w:color="auto"/>
                    <w:left w:val="none" w:sz="0" w:space="0" w:color="auto"/>
                    <w:bottom w:val="none" w:sz="0" w:space="0" w:color="auto"/>
                    <w:right w:val="none" w:sz="0" w:space="0" w:color="auto"/>
                  </w:divBdr>
                </w:div>
                <w:div w:id="250705877">
                  <w:marLeft w:val="0"/>
                  <w:marRight w:val="0"/>
                  <w:marTop w:val="40"/>
                  <w:marBottom w:val="40"/>
                  <w:divBdr>
                    <w:top w:val="none" w:sz="0" w:space="0" w:color="auto"/>
                    <w:left w:val="none" w:sz="0" w:space="0" w:color="auto"/>
                    <w:bottom w:val="none" w:sz="0" w:space="0" w:color="auto"/>
                    <w:right w:val="none" w:sz="0" w:space="0" w:color="auto"/>
                  </w:divBdr>
                </w:div>
                <w:div w:id="251210088">
                  <w:marLeft w:val="0"/>
                  <w:marRight w:val="0"/>
                  <w:marTop w:val="0"/>
                  <w:marBottom w:val="96"/>
                  <w:divBdr>
                    <w:top w:val="none" w:sz="0" w:space="0" w:color="auto"/>
                    <w:left w:val="none" w:sz="0" w:space="0" w:color="auto"/>
                    <w:bottom w:val="none" w:sz="0" w:space="0" w:color="auto"/>
                    <w:right w:val="none" w:sz="0" w:space="0" w:color="auto"/>
                  </w:divBdr>
                </w:div>
                <w:div w:id="256717351">
                  <w:marLeft w:val="720"/>
                  <w:marRight w:val="0"/>
                  <w:marTop w:val="0"/>
                  <w:marBottom w:val="101"/>
                  <w:divBdr>
                    <w:top w:val="none" w:sz="0" w:space="0" w:color="auto"/>
                    <w:left w:val="none" w:sz="0" w:space="0" w:color="auto"/>
                    <w:bottom w:val="none" w:sz="0" w:space="0" w:color="auto"/>
                    <w:right w:val="none" w:sz="0" w:space="0" w:color="auto"/>
                  </w:divBdr>
                </w:div>
                <w:div w:id="259720441">
                  <w:marLeft w:val="0"/>
                  <w:marRight w:val="0"/>
                  <w:marTop w:val="101"/>
                  <w:marBottom w:val="101"/>
                  <w:divBdr>
                    <w:top w:val="none" w:sz="0" w:space="0" w:color="auto"/>
                    <w:left w:val="none" w:sz="0" w:space="0" w:color="auto"/>
                    <w:bottom w:val="none" w:sz="0" w:space="0" w:color="auto"/>
                    <w:right w:val="none" w:sz="0" w:space="0" w:color="auto"/>
                  </w:divBdr>
                </w:div>
                <w:div w:id="261765221">
                  <w:marLeft w:val="720"/>
                  <w:marRight w:val="0"/>
                  <w:marTop w:val="0"/>
                  <w:marBottom w:val="101"/>
                  <w:divBdr>
                    <w:top w:val="none" w:sz="0" w:space="0" w:color="auto"/>
                    <w:left w:val="none" w:sz="0" w:space="0" w:color="auto"/>
                    <w:bottom w:val="none" w:sz="0" w:space="0" w:color="auto"/>
                    <w:right w:val="none" w:sz="0" w:space="0" w:color="auto"/>
                  </w:divBdr>
                </w:div>
                <w:div w:id="263153460">
                  <w:marLeft w:val="0"/>
                  <w:marRight w:val="0"/>
                  <w:marTop w:val="0"/>
                  <w:marBottom w:val="96"/>
                  <w:divBdr>
                    <w:top w:val="none" w:sz="0" w:space="0" w:color="auto"/>
                    <w:left w:val="none" w:sz="0" w:space="0" w:color="auto"/>
                    <w:bottom w:val="none" w:sz="0" w:space="0" w:color="auto"/>
                    <w:right w:val="none" w:sz="0" w:space="0" w:color="auto"/>
                  </w:divBdr>
                </w:div>
                <w:div w:id="265699197">
                  <w:marLeft w:val="0"/>
                  <w:marRight w:val="0"/>
                  <w:marTop w:val="0"/>
                  <w:marBottom w:val="101"/>
                  <w:divBdr>
                    <w:top w:val="none" w:sz="0" w:space="0" w:color="auto"/>
                    <w:left w:val="none" w:sz="0" w:space="0" w:color="auto"/>
                    <w:bottom w:val="none" w:sz="0" w:space="0" w:color="auto"/>
                    <w:right w:val="none" w:sz="0" w:space="0" w:color="auto"/>
                  </w:divBdr>
                </w:div>
                <w:div w:id="268394982">
                  <w:marLeft w:val="1152"/>
                  <w:marRight w:val="0"/>
                  <w:marTop w:val="0"/>
                  <w:marBottom w:val="101"/>
                  <w:divBdr>
                    <w:top w:val="none" w:sz="0" w:space="0" w:color="auto"/>
                    <w:left w:val="none" w:sz="0" w:space="0" w:color="auto"/>
                    <w:bottom w:val="none" w:sz="0" w:space="0" w:color="auto"/>
                    <w:right w:val="none" w:sz="0" w:space="0" w:color="auto"/>
                  </w:divBdr>
                </w:div>
                <w:div w:id="269432352">
                  <w:marLeft w:val="0"/>
                  <w:marRight w:val="0"/>
                  <w:marTop w:val="40"/>
                  <w:marBottom w:val="40"/>
                  <w:divBdr>
                    <w:top w:val="none" w:sz="0" w:space="0" w:color="auto"/>
                    <w:left w:val="none" w:sz="0" w:space="0" w:color="auto"/>
                    <w:bottom w:val="none" w:sz="0" w:space="0" w:color="auto"/>
                    <w:right w:val="none" w:sz="0" w:space="0" w:color="auto"/>
                  </w:divBdr>
                </w:div>
                <w:div w:id="273749861">
                  <w:marLeft w:val="0"/>
                  <w:marRight w:val="0"/>
                  <w:marTop w:val="40"/>
                  <w:marBottom w:val="40"/>
                  <w:divBdr>
                    <w:top w:val="none" w:sz="0" w:space="0" w:color="auto"/>
                    <w:left w:val="none" w:sz="0" w:space="0" w:color="auto"/>
                    <w:bottom w:val="none" w:sz="0" w:space="0" w:color="auto"/>
                    <w:right w:val="none" w:sz="0" w:space="0" w:color="auto"/>
                  </w:divBdr>
                </w:div>
                <w:div w:id="275721731">
                  <w:marLeft w:val="0"/>
                  <w:marRight w:val="0"/>
                  <w:marTop w:val="0"/>
                  <w:marBottom w:val="101"/>
                  <w:divBdr>
                    <w:top w:val="none" w:sz="0" w:space="0" w:color="auto"/>
                    <w:left w:val="none" w:sz="0" w:space="0" w:color="auto"/>
                    <w:bottom w:val="none" w:sz="0" w:space="0" w:color="auto"/>
                    <w:right w:val="none" w:sz="0" w:space="0" w:color="auto"/>
                  </w:divBdr>
                </w:div>
                <w:div w:id="275910604">
                  <w:marLeft w:val="0"/>
                  <w:marRight w:val="0"/>
                  <w:marTop w:val="40"/>
                  <w:marBottom w:val="40"/>
                  <w:divBdr>
                    <w:top w:val="none" w:sz="0" w:space="0" w:color="auto"/>
                    <w:left w:val="none" w:sz="0" w:space="0" w:color="auto"/>
                    <w:bottom w:val="none" w:sz="0" w:space="0" w:color="auto"/>
                    <w:right w:val="none" w:sz="0" w:space="0" w:color="auto"/>
                  </w:divBdr>
                </w:div>
                <w:div w:id="276181162">
                  <w:marLeft w:val="720"/>
                  <w:marRight w:val="0"/>
                  <w:marTop w:val="0"/>
                  <w:marBottom w:val="94"/>
                  <w:divBdr>
                    <w:top w:val="none" w:sz="0" w:space="0" w:color="auto"/>
                    <w:left w:val="none" w:sz="0" w:space="0" w:color="auto"/>
                    <w:bottom w:val="none" w:sz="0" w:space="0" w:color="auto"/>
                    <w:right w:val="none" w:sz="0" w:space="0" w:color="auto"/>
                  </w:divBdr>
                </w:div>
                <w:div w:id="276261467">
                  <w:marLeft w:val="0"/>
                  <w:marRight w:val="0"/>
                  <w:marTop w:val="40"/>
                  <w:marBottom w:val="40"/>
                  <w:divBdr>
                    <w:top w:val="none" w:sz="0" w:space="0" w:color="auto"/>
                    <w:left w:val="none" w:sz="0" w:space="0" w:color="auto"/>
                    <w:bottom w:val="none" w:sz="0" w:space="0" w:color="auto"/>
                    <w:right w:val="none" w:sz="0" w:space="0" w:color="auto"/>
                  </w:divBdr>
                </w:div>
                <w:div w:id="276523885">
                  <w:marLeft w:val="0"/>
                  <w:marRight w:val="0"/>
                  <w:marTop w:val="40"/>
                  <w:marBottom w:val="40"/>
                  <w:divBdr>
                    <w:top w:val="none" w:sz="0" w:space="0" w:color="auto"/>
                    <w:left w:val="none" w:sz="0" w:space="0" w:color="auto"/>
                    <w:bottom w:val="none" w:sz="0" w:space="0" w:color="auto"/>
                    <w:right w:val="none" w:sz="0" w:space="0" w:color="auto"/>
                  </w:divBdr>
                </w:div>
                <w:div w:id="277222878">
                  <w:marLeft w:val="0"/>
                  <w:marRight w:val="0"/>
                  <w:marTop w:val="40"/>
                  <w:marBottom w:val="40"/>
                  <w:divBdr>
                    <w:top w:val="none" w:sz="0" w:space="0" w:color="auto"/>
                    <w:left w:val="none" w:sz="0" w:space="0" w:color="auto"/>
                    <w:bottom w:val="none" w:sz="0" w:space="0" w:color="auto"/>
                    <w:right w:val="none" w:sz="0" w:space="0" w:color="auto"/>
                  </w:divBdr>
                </w:div>
                <w:div w:id="278073178">
                  <w:marLeft w:val="0"/>
                  <w:marRight w:val="0"/>
                  <w:marTop w:val="0"/>
                  <w:marBottom w:val="101"/>
                  <w:divBdr>
                    <w:top w:val="none" w:sz="0" w:space="0" w:color="auto"/>
                    <w:left w:val="none" w:sz="0" w:space="0" w:color="auto"/>
                    <w:bottom w:val="none" w:sz="0" w:space="0" w:color="auto"/>
                    <w:right w:val="none" w:sz="0" w:space="0" w:color="auto"/>
                  </w:divBdr>
                </w:div>
                <w:div w:id="282269335">
                  <w:marLeft w:val="0"/>
                  <w:marRight w:val="0"/>
                  <w:marTop w:val="0"/>
                  <w:marBottom w:val="101"/>
                  <w:divBdr>
                    <w:top w:val="none" w:sz="0" w:space="0" w:color="auto"/>
                    <w:left w:val="none" w:sz="0" w:space="0" w:color="auto"/>
                    <w:bottom w:val="none" w:sz="0" w:space="0" w:color="auto"/>
                    <w:right w:val="none" w:sz="0" w:space="0" w:color="auto"/>
                  </w:divBdr>
                </w:div>
                <w:div w:id="282732368">
                  <w:marLeft w:val="720"/>
                  <w:marRight w:val="0"/>
                  <w:marTop w:val="0"/>
                  <w:marBottom w:val="101"/>
                  <w:divBdr>
                    <w:top w:val="none" w:sz="0" w:space="0" w:color="auto"/>
                    <w:left w:val="none" w:sz="0" w:space="0" w:color="auto"/>
                    <w:bottom w:val="none" w:sz="0" w:space="0" w:color="auto"/>
                    <w:right w:val="none" w:sz="0" w:space="0" w:color="auto"/>
                  </w:divBdr>
                </w:div>
                <w:div w:id="287053570">
                  <w:marLeft w:val="0"/>
                  <w:marRight w:val="0"/>
                  <w:marTop w:val="40"/>
                  <w:marBottom w:val="40"/>
                  <w:divBdr>
                    <w:top w:val="none" w:sz="0" w:space="0" w:color="auto"/>
                    <w:left w:val="none" w:sz="0" w:space="0" w:color="auto"/>
                    <w:bottom w:val="none" w:sz="0" w:space="0" w:color="auto"/>
                    <w:right w:val="none" w:sz="0" w:space="0" w:color="auto"/>
                  </w:divBdr>
                </w:div>
                <w:div w:id="287668150">
                  <w:marLeft w:val="720"/>
                  <w:marRight w:val="0"/>
                  <w:marTop w:val="0"/>
                  <w:marBottom w:val="101"/>
                  <w:divBdr>
                    <w:top w:val="none" w:sz="0" w:space="0" w:color="auto"/>
                    <w:left w:val="none" w:sz="0" w:space="0" w:color="auto"/>
                    <w:bottom w:val="none" w:sz="0" w:space="0" w:color="auto"/>
                    <w:right w:val="none" w:sz="0" w:space="0" w:color="auto"/>
                  </w:divBdr>
                </w:div>
                <w:div w:id="289407083">
                  <w:marLeft w:val="0"/>
                  <w:marRight w:val="0"/>
                  <w:marTop w:val="0"/>
                  <w:marBottom w:val="101"/>
                  <w:divBdr>
                    <w:top w:val="none" w:sz="0" w:space="0" w:color="auto"/>
                    <w:left w:val="none" w:sz="0" w:space="0" w:color="auto"/>
                    <w:bottom w:val="none" w:sz="0" w:space="0" w:color="auto"/>
                    <w:right w:val="none" w:sz="0" w:space="0" w:color="auto"/>
                  </w:divBdr>
                </w:div>
                <w:div w:id="289751401">
                  <w:marLeft w:val="1584"/>
                  <w:marRight w:val="0"/>
                  <w:marTop w:val="0"/>
                  <w:marBottom w:val="101"/>
                  <w:divBdr>
                    <w:top w:val="none" w:sz="0" w:space="0" w:color="auto"/>
                    <w:left w:val="none" w:sz="0" w:space="0" w:color="auto"/>
                    <w:bottom w:val="none" w:sz="0" w:space="0" w:color="auto"/>
                    <w:right w:val="none" w:sz="0" w:space="0" w:color="auto"/>
                  </w:divBdr>
                </w:div>
                <w:div w:id="294140797">
                  <w:marLeft w:val="0"/>
                  <w:marRight w:val="0"/>
                  <w:marTop w:val="40"/>
                  <w:marBottom w:val="40"/>
                  <w:divBdr>
                    <w:top w:val="none" w:sz="0" w:space="0" w:color="auto"/>
                    <w:left w:val="none" w:sz="0" w:space="0" w:color="auto"/>
                    <w:bottom w:val="none" w:sz="0" w:space="0" w:color="auto"/>
                    <w:right w:val="none" w:sz="0" w:space="0" w:color="auto"/>
                  </w:divBdr>
                </w:div>
                <w:div w:id="300767409">
                  <w:marLeft w:val="0"/>
                  <w:marRight w:val="0"/>
                  <w:marTop w:val="0"/>
                  <w:marBottom w:val="101"/>
                  <w:divBdr>
                    <w:top w:val="none" w:sz="0" w:space="0" w:color="auto"/>
                    <w:left w:val="none" w:sz="0" w:space="0" w:color="auto"/>
                    <w:bottom w:val="none" w:sz="0" w:space="0" w:color="auto"/>
                    <w:right w:val="none" w:sz="0" w:space="0" w:color="auto"/>
                  </w:divBdr>
                </w:div>
                <w:div w:id="303589729">
                  <w:marLeft w:val="0"/>
                  <w:marRight w:val="0"/>
                  <w:marTop w:val="0"/>
                  <w:marBottom w:val="101"/>
                  <w:divBdr>
                    <w:top w:val="none" w:sz="0" w:space="0" w:color="auto"/>
                    <w:left w:val="none" w:sz="0" w:space="0" w:color="auto"/>
                    <w:bottom w:val="none" w:sz="0" w:space="0" w:color="auto"/>
                    <w:right w:val="none" w:sz="0" w:space="0" w:color="auto"/>
                  </w:divBdr>
                </w:div>
                <w:div w:id="306936646">
                  <w:marLeft w:val="0"/>
                  <w:marRight w:val="0"/>
                  <w:marTop w:val="40"/>
                  <w:marBottom w:val="40"/>
                  <w:divBdr>
                    <w:top w:val="none" w:sz="0" w:space="0" w:color="auto"/>
                    <w:left w:val="none" w:sz="0" w:space="0" w:color="auto"/>
                    <w:bottom w:val="none" w:sz="0" w:space="0" w:color="auto"/>
                    <w:right w:val="none" w:sz="0" w:space="0" w:color="auto"/>
                  </w:divBdr>
                </w:div>
                <w:div w:id="307516264">
                  <w:marLeft w:val="720"/>
                  <w:marRight w:val="0"/>
                  <w:marTop w:val="40"/>
                  <w:marBottom w:val="40"/>
                  <w:divBdr>
                    <w:top w:val="none" w:sz="0" w:space="0" w:color="auto"/>
                    <w:left w:val="none" w:sz="0" w:space="0" w:color="auto"/>
                    <w:bottom w:val="none" w:sz="0" w:space="0" w:color="auto"/>
                    <w:right w:val="none" w:sz="0" w:space="0" w:color="auto"/>
                  </w:divBdr>
                </w:div>
                <w:div w:id="307827527">
                  <w:marLeft w:val="0"/>
                  <w:marRight w:val="0"/>
                  <w:marTop w:val="0"/>
                  <w:marBottom w:val="84"/>
                  <w:divBdr>
                    <w:top w:val="none" w:sz="0" w:space="0" w:color="auto"/>
                    <w:left w:val="none" w:sz="0" w:space="0" w:color="auto"/>
                    <w:bottom w:val="none" w:sz="0" w:space="0" w:color="auto"/>
                    <w:right w:val="none" w:sz="0" w:space="0" w:color="auto"/>
                  </w:divBdr>
                </w:div>
                <w:div w:id="312955794">
                  <w:marLeft w:val="0"/>
                  <w:marRight w:val="0"/>
                  <w:marTop w:val="40"/>
                  <w:marBottom w:val="40"/>
                  <w:divBdr>
                    <w:top w:val="none" w:sz="0" w:space="0" w:color="auto"/>
                    <w:left w:val="none" w:sz="0" w:space="0" w:color="auto"/>
                    <w:bottom w:val="none" w:sz="0" w:space="0" w:color="auto"/>
                    <w:right w:val="none" w:sz="0" w:space="0" w:color="auto"/>
                  </w:divBdr>
                </w:div>
                <w:div w:id="320041338">
                  <w:marLeft w:val="0"/>
                  <w:marRight w:val="0"/>
                  <w:marTop w:val="0"/>
                  <w:marBottom w:val="101"/>
                  <w:divBdr>
                    <w:top w:val="none" w:sz="0" w:space="0" w:color="auto"/>
                    <w:left w:val="none" w:sz="0" w:space="0" w:color="auto"/>
                    <w:bottom w:val="none" w:sz="0" w:space="0" w:color="auto"/>
                    <w:right w:val="none" w:sz="0" w:space="0" w:color="auto"/>
                  </w:divBdr>
                </w:div>
                <w:div w:id="326439911">
                  <w:marLeft w:val="0"/>
                  <w:marRight w:val="0"/>
                  <w:marTop w:val="0"/>
                  <w:marBottom w:val="101"/>
                  <w:divBdr>
                    <w:top w:val="none" w:sz="0" w:space="0" w:color="auto"/>
                    <w:left w:val="none" w:sz="0" w:space="0" w:color="auto"/>
                    <w:bottom w:val="none" w:sz="0" w:space="0" w:color="auto"/>
                    <w:right w:val="none" w:sz="0" w:space="0" w:color="auto"/>
                  </w:divBdr>
                </w:div>
                <w:div w:id="327252302">
                  <w:marLeft w:val="0"/>
                  <w:marRight w:val="0"/>
                  <w:marTop w:val="0"/>
                  <w:marBottom w:val="101"/>
                  <w:divBdr>
                    <w:top w:val="none" w:sz="0" w:space="0" w:color="auto"/>
                    <w:left w:val="none" w:sz="0" w:space="0" w:color="auto"/>
                    <w:bottom w:val="none" w:sz="0" w:space="0" w:color="auto"/>
                    <w:right w:val="none" w:sz="0" w:space="0" w:color="auto"/>
                  </w:divBdr>
                </w:div>
                <w:div w:id="331228470">
                  <w:marLeft w:val="0"/>
                  <w:marRight w:val="0"/>
                  <w:marTop w:val="40"/>
                  <w:marBottom w:val="40"/>
                  <w:divBdr>
                    <w:top w:val="none" w:sz="0" w:space="0" w:color="auto"/>
                    <w:left w:val="none" w:sz="0" w:space="0" w:color="auto"/>
                    <w:bottom w:val="none" w:sz="0" w:space="0" w:color="auto"/>
                    <w:right w:val="none" w:sz="0" w:space="0" w:color="auto"/>
                  </w:divBdr>
                </w:div>
                <w:div w:id="334380673">
                  <w:marLeft w:val="0"/>
                  <w:marRight w:val="0"/>
                  <w:marTop w:val="0"/>
                  <w:marBottom w:val="101"/>
                  <w:divBdr>
                    <w:top w:val="none" w:sz="0" w:space="0" w:color="auto"/>
                    <w:left w:val="none" w:sz="0" w:space="0" w:color="auto"/>
                    <w:bottom w:val="none" w:sz="0" w:space="0" w:color="auto"/>
                    <w:right w:val="none" w:sz="0" w:space="0" w:color="auto"/>
                  </w:divBdr>
                </w:div>
                <w:div w:id="335228406">
                  <w:marLeft w:val="720"/>
                  <w:marRight w:val="0"/>
                  <w:marTop w:val="0"/>
                  <w:marBottom w:val="94"/>
                  <w:divBdr>
                    <w:top w:val="none" w:sz="0" w:space="0" w:color="auto"/>
                    <w:left w:val="none" w:sz="0" w:space="0" w:color="auto"/>
                    <w:bottom w:val="none" w:sz="0" w:space="0" w:color="auto"/>
                    <w:right w:val="none" w:sz="0" w:space="0" w:color="auto"/>
                  </w:divBdr>
                </w:div>
                <w:div w:id="335419787">
                  <w:marLeft w:val="0"/>
                  <w:marRight w:val="0"/>
                  <w:marTop w:val="40"/>
                  <w:marBottom w:val="40"/>
                  <w:divBdr>
                    <w:top w:val="none" w:sz="0" w:space="0" w:color="auto"/>
                    <w:left w:val="none" w:sz="0" w:space="0" w:color="auto"/>
                    <w:bottom w:val="none" w:sz="0" w:space="0" w:color="auto"/>
                    <w:right w:val="none" w:sz="0" w:space="0" w:color="auto"/>
                  </w:divBdr>
                </w:div>
                <w:div w:id="343871722">
                  <w:marLeft w:val="0"/>
                  <w:marRight w:val="0"/>
                  <w:marTop w:val="0"/>
                  <w:marBottom w:val="101"/>
                  <w:divBdr>
                    <w:top w:val="none" w:sz="0" w:space="0" w:color="auto"/>
                    <w:left w:val="none" w:sz="0" w:space="0" w:color="auto"/>
                    <w:bottom w:val="none" w:sz="0" w:space="0" w:color="auto"/>
                    <w:right w:val="none" w:sz="0" w:space="0" w:color="auto"/>
                  </w:divBdr>
                </w:div>
                <w:div w:id="347409497">
                  <w:marLeft w:val="0"/>
                  <w:marRight w:val="0"/>
                  <w:marTop w:val="0"/>
                  <w:marBottom w:val="101"/>
                  <w:divBdr>
                    <w:top w:val="none" w:sz="0" w:space="0" w:color="auto"/>
                    <w:left w:val="none" w:sz="0" w:space="0" w:color="auto"/>
                    <w:bottom w:val="none" w:sz="0" w:space="0" w:color="auto"/>
                    <w:right w:val="none" w:sz="0" w:space="0" w:color="auto"/>
                  </w:divBdr>
                </w:div>
                <w:div w:id="353969528">
                  <w:marLeft w:val="1440"/>
                  <w:marRight w:val="0"/>
                  <w:marTop w:val="0"/>
                  <w:marBottom w:val="101"/>
                  <w:divBdr>
                    <w:top w:val="none" w:sz="0" w:space="0" w:color="auto"/>
                    <w:left w:val="none" w:sz="0" w:space="0" w:color="auto"/>
                    <w:bottom w:val="none" w:sz="0" w:space="0" w:color="auto"/>
                    <w:right w:val="none" w:sz="0" w:space="0" w:color="auto"/>
                  </w:divBdr>
                </w:div>
                <w:div w:id="357975377">
                  <w:marLeft w:val="1008"/>
                  <w:marRight w:val="0"/>
                  <w:marTop w:val="0"/>
                  <w:marBottom w:val="101"/>
                  <w:divBdr>
                    <w:top w:val="none" w:sz="0" w:space="0" w:color="auto"/>
                    <w:left w:val="none" w:sz="0" w:space="0" w:color="auto"/>
                    <w:bottom w:val="none" w:sz="0" w:space="0" w:color="auto"/>
                    <w:right w:val="none" w:sz="0" w:space="0" w:color="auto"/>
                  </w:divBdr>
                </w:div>
                <w:div w:id="362247789">
                  <w:marLeft w:val="720"/>
                  <w:marRight w:val="0"/>
                  <w:marTop w:val="0"/>
                  <w:marBottom w:val="101"/>
                  <w:divBdr>
                    <w:top w:val="none" w:sz="0" w:space="0" w:color="auto"/>
                    <w:left w:val="none" w:sz="0" w:space="0" w:color="auto"/>
                    <w:bottom w:val="none" w:sz="0" w:space="0" w:color="auto"/>
                    <w:right w:val="none" w:sz="0" w:space="0" w:color="auto"/>
                  </w:divBdr>
                </w:div>
                <w:div w:id="376049977">
                  <w:marLeft w:val="0"/>
                  <w:marRight w:val="0"/>
                  <w:marTop w:val="0"/>
                  <w:marBottom w:val="101"/>
                  <w:divBdr>
                    <w:top w:val="none" w:sz="0" w:space="0" w:color="auto"/>
                    <w:left w:val="none" w:sz="0" w:space="0" w:color="auto"/>
                    <w:bottom w:val="none" w:sz="0" w:space="0" w:color="auto"/>
                    <w:right w:val="none" w:sz="0" w:space="0" w:color="auto"/>
                  </w:divBdr>
                </w:div>
                <w:div w:id="376467735">
                  <w:marLeft w:val="0"/>
                  <w:marRight w:val="0"/>
                  <w:marTop w:val="0"/>
                  <w:marBottom w:val="101"/>
                  <w:divBdr>
                    <w:top w:val="none" w:sz="0" w:space="0" w:color="auto"/>
                    <w:left w:val="none" w:sz="0" w:space="0" w:color="auto"/>
                    <w:bottom w:val="none" w:sz="0" w:space="0" w:color="auto"/>
                    <w:right w:val="none" w:sz="0" w:space="0" w:color="auto"/>
                  </w:divBdr>
                </w:div>
                <w:div w:id="387799476">
                  <w:marLeft w:val="0"/>
                  <w:marRight w:val="0"/>
                  <w:marTop w:val="40"/>
                  <w:marBottom w:val="40"/>
                  <w:divBdr>
                    <w:top w:val="none" w:sz="0" w:space="0" w:color="auto"/>
                    <w:left w:val="none" w:sz="0" w:space="0" w:color="auto"/>
                    <w:bottom w:val="none" w:sz="0" w:space="0" w:color="auto"/>
                    <w:right w:val="none" w:sz="0" w:space="0" w:color="auto"/>
                  </w:divBdr>
                </w:div>
                <w:div w:id="393704592">
                  <w:marLeft w:val="0"/>
                  <w:marRight w:val="0"/>
                  <w:marTop w:val="0"/>
                  <w:marBottom w:val="101"/>
                  <w:divBdr>
                    <w:top w:val="none" w:sz="0" w:space="0" w:color="auto"/>
                    <w:left w:val="none" w:sz="0" w:space="0" w:color="auto"/>
                    <w:bottom w:val="none" w:sz="0" w:space="0" w:color="auto"/>
                    <w:right w:val="none" w:sz="0" w:space="0" w:color="auto"/>
                  </w:divBdr>
                </w:div>
                <w:div w:id="394201236">
                  <w:marLeft w:val="0"/>
                  <w:marRight w:val="0"/>
                  <w:marTop w:val="0"/>
                  <w:marBottom w:val="84"/>
                  <w:divBdr>
                    <w:top w:val="none" w:sz="0" w:space="0" w:color="auto"/>
                    <w:left w:val="none" w:sz="0" w:space="0" w:color="auto"/>
                    <w:bottom w:val="none" w:sz="0" w:space="0" w:color="auto"/>
                    <w:right w:val="none" w:sz="0" w:space="0" w:color="auto"/>
                  </w:divBdr>
                </w:div>
                <w:div w:id="397946464">
                  <w:marLeft w:val="0"/>
                  <w:marRight w:val="0"/>
                  <w:marTop w:val="40"/>
                  <w:marBottom w:val="40"/>
                  <w:divBdr>
                    <w:top w:val="none" w:sz="0" w:space="0" w:color="auto"/>
                    <w:left w:val="none" w:sz="0" w:space="0" w:color="auto"/>
                    <w:bottom w:val="none" w:sz="0" w:space="0" w:color="auto"/>
                    <w:right w:val="none" w:sz="0" w:space="0" w:color="auto"/>
                  </w:divBdr>
                </w:div>
                <w:div w:id="401031379">
                  <w:marLeft w:val="720"/>
                  <w:marRight w:val="0"/>
                  <w:marTop w:val="0"/>
                  <w:marBottom w:val="101"/>
                  <w:divBdr>
                    <w:top w:val="none" w:sz="0" w:space="0" w:color="auto"/>
                    <w:left w:val="none" w:sz="0" w:space="0" w:color="auto"/>
                    <w:bottom w:val="none" w:sz="0" w:space="0" w:color="auto"/>
                    <w:right w:val="none" w:sz="0" w:space="0" w:color="auto"/>
                  </w:divBdr>
                </w:div>
                <w:div w:id="401173906">
                  <w:marLeft w:val="720"/>
                  <w:marRight w:val="0"/>
                  <w:marTop w:val="0"/>
                  <w:marBottom w:val="101"/>
                  <w:divBdr>
                    <w:top w:val="none" w:sz="0" w:space="0" w:color="auto"/>
                    <w:left w:val="none" w:sz="0" w:space="0" w:color="auto"/>
                    <w:bottom w:val="none" w:sz="0" w:space="0" w:color="auto"/>
                    <w:right w:val="none" w:sz="0" w:space="0" w:color="auto"/>
                  </w:divBdr>
                </w:div>
                <w:div w:id="405344223">
                  <w:marLeft w:val="0"/>
                  <w:marRight w:val="0"/>
                  <w:marTop w:val="40"/>
                  <w:marBottom w:val="40"/>
                  <w:divBdr>
                    <w:top w:val="none" w:sz="0" w:space="0" w:color="auto"/>
                    <w:left w:val="none" w:sz="0" w:space="0" w:color="auto"/>
                    <w:bottom w:val="none" w:sz="0" w:space="0" w:color="auto"/>
                    <w:right w:val="none" w:sz="0" w:space="0" w:color="auto"/>
                  </w:divBdr>
                </w:div>
                <w:div w:id="409086735">
                  <w:marLeft w:val="0"/>
                  <w:marRight w:val="0"/>
                  <w:marTop w:val="0"/>
                  <w:marBottom w:val="101"/>
                  <w:divBdr>
                    <w:top w:val="none" w:sz="0" w:space="0" w:color="auto"/>
                    <w:left w:val="none" w:sz="0" w:space="0" w:color="auto"/>
                    <w:bottom w:val="none" w:sz="0" w:space="0" w:color="auto"/>
                    <w:right w:val="none" w:sz="0" w:space="0" w:color="auto"/>
                  </w:divBdr>
                </w:div>
                <w:div w:id="410125718">
                  <w:marLeft w:val="0"/>
                  <w:marRight w:val="0"/>
                  <w:marTop w:val="0"/>
                  <w:marBottom w:val="101"/>
                  <w:divBdr>
                    <w:top w:val="none" w:sz="0" w:space="0" w:color="auto"/>
                    <w:left w:val="none" w:sz="0" w:space="0" w:color="auto"/>
                    <w:bottom w:val="none" w:sz="0" w:space="0" w:color="auto"/>
                    <w:right w:val="none" w:sz="0" w:space="0" w:color="auto"/>
                  </w:divBdr>
                </w:div>
                <w:div w:id="414668219">
                  <w:marLeft w:val="0"/>
                  <w:marRight w:val="0"/>
                  <w:marTop w:val="40"/>
                  <w:marBottom w:val="40"/>
                  <w:divBdr>
                    <w:top w:val="none" w:sz="0" w:space="0" w:color="auto"/>
                    <w:left w:val="none" w:sz="0" w:space="0" w:color="auto"/>
                    <w:bottom w:val="none" w:sz="0" w:space="0" w:color="auto"/>
                    <w:right w:val="none" w:sz="0" w:space="0" w:color="auto"/>
                  </w:divBdr>
                </w:div>
                <w:div w:id="416443117">
                  <w:marLeft w:val="1152"/>
                  <w:marRight w:val="0"/>
                  <w:marTop w:val="0"/>
                  <w:marBottom w:val="84"/>
                  <w:divBdr>
                    <w:top w:val="none" w:sz="0" w:space="0" w:color="auto"/>
                    <w:left w:val="none" w:sz="0" w:space="0" w:color="auto"/>
                    <w:bottom w:val="none" w:sz="0" w:space="0" w:color="auto"/>
                    <w:right w:val="none" w:sz="0" w:space="0" w:color="auto"/>
                  </w:divBdr>
                </w:div>
                <w:div w:id="417024085">
                  <w:marLeft w:val="1440"/>
                  <w:marRight w:val="0"/>
                  <w:marTop w:val="0"/>
                  <w:marBottom w:val="96"/>
                  <w:divBdr>
                    <w:top w:val="none" w:sz="0" w:space="0" w:color="auto"/>
                    <w:left w:val="none" w:sz="0" w:space="0" w:color="auto"/>
                    <w:bottom w:val="none" w:sz="0" w:space="0" w:color="auto"/>
                    <w:right w:val="none" w:sz="0" w:space="0" w:color="auto"/>
                  </w:divBdr>
                </w:div>
                <w:div w:id="418332212">
                  <w:marLeft w:val="0"/>
                  <w:marRight w:val="0"/>
                  <w:marTop w:val="0"/>
                  <w:marBottom w:val="101"/>
                  <w:divBdr>
                    <w:top w:val="none" w:sz="0" w:space="0" w:color="auto"/>
                    <w:left w:val="none" w:sz="0" w:space="0" w:color="auto"/>
                    <w:bottom w:val="none" w:sz="0" w:space="0" w:color="auto"/>
                    <w:right w:val="none" w:sz="0" w:space="0" w:color="auto"/>
                  </w:divBdr>
                </w:div>
                <w:div w:id="419569913">
                  <w:marLeft w:val="720"/>
                  <w:marRight w:val="0"/>
                  <w:marTop w:val="40"/>
                  <w:marBottom w:val="40"/>
                  <w:divBdr>
                    <w:top w:val="none" w:sz="0" w:space="0" w:color="auto"/>
                    <w:left w:val="none" w:sz="0" w:space="0" w:color="auto"/>
                    <w:bottom w:val="none" w:sz="0" w:space="0" w:color="auto"/>
                    <w:right w:val="none" w:sz="0" w:space="0" w:color="auto"/>
                  </w:divBdr>
                </w:div>
                <w:div w:id="420414404">
                  <w:marLeft w:val="0"/>
                  <w:marRight w:val="0"/>
                  <w:marTop w:val="0"/>
                  <w:marBottom w:val="101"/>
                  <w:divBdr>
                    <w:top w:val="none" w:sz="0" w:space="0" w:color="auto"/>
                    <w:left w:val="none" w:sz="0" w:space="0" w:color="auto"/>
                    <w:bottom w:val="none" w:sz="0" w:space="0" w:color="auto"/>
                    <w:right w:val="none" w:sz="0" w:space="0" w:color="auto"/>
                  </w:divBdr>
                </w:div>
                <w:div w:id="425925674">
                  <w:marLeft w:val="0"/>
                  <w:marRight w:val="0"/>
                  <w:marTop w:val="0"/>
                  <w:marBottom w:val="101"/>
                  <w:divBdr>
                    <w:top w:val="none" w:sz="0" w:space="0" w:color="auto"/>
                    <w:left w:val="none" w:sz="0" w:space="0" w:color="auto"/>
                    <w:bottom w:val="none" w:sz="0" w:space="0" w:color="auto"/>
                    <w:right w:val="none" w:sz="0" w:space="0" w:color="auto"/>
                  </w:divBdr>
                </w:div>
                <w:div w:id="426314156">
                  <w:marLeft w:val="0"/>
                  <w:marRight w:val="0"/>
                  <w:marTop w:val="0"/>
                  <w:marBottom w:val="84"/>
                  <w:divBdr>
                    <w:top w:val="none" w:sz="0" w:space="0" w:color="auto"/>
                    <w:left w:val="none" w:sz="0" w:space="0" w:color="auto"/>
                    <w:bottom w:val="none" w:sz="0" w:space="0" w:color="auto"/>
                    <w:right w:val="none" w:sz="0" w:space="0" w:color="auto"/>
                  </w:divBdr>
                </w:div>
                <w:div w:id="428164562">
                  <w:marLeft w:val="0"/>
                  <w:marRight w:val="0"/>
                  <w:marTop w:val="40"/>
                  <w:marBottom w:val="40"/>
                  <w:divBdr>
                    <w:top w:val="none" w:sz="0" w:space="0" w:color="auto"/>
                    <w:left w:val="none" w:sz="0" w:space="0" w:color="auto"/>
                    <w:bottom w:val="none" w:sz="0" w:space="0" w:color="auto"/>
                    <w:right w:val="none" w:sz="0" w:space="0" w:color="auto"/>
                  </w:divBdr>
                </w:div>
                <w:div w:id="428357070">
                  <w:marLeft w:val="0"/>
                  <w:marRight w:val="0"/>
                  <w:marTop w:val="40"/>
                  <w:marBottom w:val="40"/>
                  <w:divBdr>
                    <w:top w:val="none" w:sz="0" w:space="0" w:color="auto"/>
                    <w:left w:val="none" w:sz="0" w:space="0" w:color="auto"/>
                    <w:bottom w:val="none" w:sz="0" w:space="0" w:color="auto"/>
                    <w:right w:val="none" w:sz="0" w:space="0" w:color="auto"/>
                  </w:divBdr>
                </w:div>
                <w:div w:id="429199906">
                  <w:marLeft w:val="1440"/>
                  <w:marRight w:val="0"/>
                  <w:marTop w:val="0"/>
                  <w:marBottom w:val="101"/>
                  <w:divBdr>
                    <w:top w:val="none" w:sz="0" w:space="0" w:color="auto"/>
                    <w:left w:val="none" w:sz="0" w:space="0" w:color="auto"/>
                    <w:bottom w:val="none" w:sz="0" w:space="0" w:color="auto"/>
                    <w:right w:val="none" w:sz="0" w:space="0" w:color="auto"/>
                  </w:divBdr>
                </w:div>
                <w:div w:id="440999901">
                  <w:marLeft w:val="0"/>
                  <w:marRight w:val="0"/>
                  <w:marTop w:val="0"/>
                  <w:marBottom w:val="96"/>
                  <w:divBdr>
                    <w:top w:val="none" w:sz="0" w:space="0" w:color="auto"/>
                    <w:left w:val="none" w:sz="0" w:space="0" w:color="auto"/>
                    <w:bottom w:val="none" w:sz="0" w:space="0" w:color="auto"/>
                    <w:right w:val="none" w:sz="0" w:space="0" w:color="auto"/>
                  </w:divBdr>
                </w:div>
                <w:div w:id="441266676">
                  <w:marLeft w:val="0"/>
                  <w:marRight w:val="0"/>
                  <w:marTop w:val="40"/>
                  <w:marBottom w:val="40"/>
                  <w:divBdr>
                    <w:top w:val="none" w:sz="0" w:space="0" w:color="auto"/>
                    <w:left w:val="none" w:sz="0" w:space="0" w:color="auto"/>
                    <w:bottom w:val="none" w:sz="0" w:space="0" w:color="auto"/>
                    <w:right w:val="none" w:sz="0" w:space="0" w:color="auto"/>
                  </w:divBdr>
                </w:div>
                <w:div w:id="449863382">
                  <w:marLeft w:val="720"/>
                  <w:marRight w:val="0"/>
                  <w:marTop w:val="0"/>
                  <w:marBottom w:val="101"/>
                  <w:divBdr>
                    <w:top w:val="none" w:sz="0" w:space="0" w:color="auto"/>
                    <w:left w:val="none" w:sz="0" w:space="0" w:color="auto"/>
                    <w:bottom w:val="none" w:sz="0" w:space="0" w:color="auto"/>
                    <w:right w:val="none" w:sz="0" w:space="0" w:color="auto"/>
                  </w:divBdr>
                </w:div>
                <w:div w:id="453063418">
                  <w:marLeft w:val="0"/>
                  <w:marRight w:val="0"/>
                  <w:marTop w:val="40"/>
                  <w:marBottom w:val="40"/>
                  <w:divBdr>
                    <w:top w:val="none" w:sz="0" w:space="0" w:color="auto"/>
                    <w:left w:val="none" w:sz="0" w:space="0" w:color="auto"/>
                    <w:bottom w:val="none" w:sz="0" w:space="0" w:color="auto"/>
                    <w:right w:val="none" w:sz="0" w:space="0" w:color="auto"/>
                  </w:divBdr>
                </w:div>
                <w:div w:id="461190603">
                  <w:marLeft w:val="0"/>
                  <w:marRight w:val="0"/>
                  <w:marTop w:val="40"/>
                  <w:marBottom w:val="40"/>
                  <w:divBdr>
                    <w:top w:val="none" w:sz="0" w:space="0" w:color="auto"/>
                    <w:left w:val="none" w:sz="0" w:space="0" w:color="auto"/>
                    <w:bottom w:val="none" w:sz="0" w:space="0" w:color="auto"/>
                    <w:right w:val="none" w:sz="0" w:space="0" w:color="auto"/>
                  </w:divBdr>
                </w:div>
                <w:div w:id="462161449">
                  <w:marLeft w:val="0"/>
                  <w:marRight w:val="0"/>
                  <w:marTop w:val="0"/>
                  <w:marBottom w:val="101"/>
                  <w:divBdr>
                    <w:top w:val="none" w:sz="0" w:space="0" w:color="auto"/>
                    <w:left w:val="none" w:sz="0" w:space="0" w:color="auto"/>
                    <w:bottom w:val="none" w:sz="0" w:space="0" w:color="auto"/>
                    <w:right w:val="none" w:sz="0" w:space="0" w:color="auto"/>
                  </w:divBdr>
                </w:div>
                <w:div w:id="463164016">
                  <w:marLeft w:val="720"/>
                  <w:marRight w:val="0"/>
                  <w:marTop w:val="0"/>
                  <w:marBottom w:val="101"/>
                  <w:divBdr>
                    <w:top w:val="none" w:sz="0" w:space="0" w:color="auto"/>
                    <w:left w:val="none" w:sz="0" w:space="0" w:color="auto"/>
                    <w:bottom w:val="none" w:sz="0" w:space="0" w:color="auto"/>
                    <w:right w:val="none" w:sz="0" w:space="0" w:color="auto"/>
                  </w:divBdr>
                </w:div>
                <w:div w:id="468743512">
                  <w:marLeft w:val="0"/>
                  <w:marRight w:val="0"/>
                  <w:marTop w:val="40"/>
                  <w:marBottom w:val="40"/>
                  <w:divBdr>
                    <w:top w:val="none" w:sz="0" w:space="0" w:color="auto"/>
                    <w:left w:val="none" w:sz="0" w:space="0" w:color="auto"/>
                    <w:bottom w:val="none" w:sz="0" w:space="0" w:color="auto"/>
                    <w:right w:val="none" w:sz="0" w:space="0" w:color="auto"/>
                  </w:divBdr>
                </w:div>
                <w:div w:id="469980764">
                  <w:marLeft w:val="0"/>
                  <w:marRight w:val="0"/>
                  <w:marTop w:val="40"/>
                  <w:marBottom w:val="40"/>
                  <w:divBdr>
                    <w:top w:val="none" w:sz="0" w:space="0" w:color="auto"/>
                    <w:left w:val="none" w:sz="0" w:space="0" w:color="auto"/>
                    <w:bottom w:val="none" w:sz="0" w:space="0" w:color="auto"/>
                    <w:right w:val="none" w:sz="0" w:space="0" w:color="auto"/>
                  </w:divBdr>
                </w:div>
                <w:div w:id="472067594">
                  <w:marLeft w:val="0"/>
                  <w:marRight w:val="0"/>
                  <w:marTop w:val="40"/>
                  <w:marBottom w:val="40"/>
                  <w:divBdr>
                    <w:top w:val="none" w:sz="0" w:space="0" w:color="auto"/>
                    <w:left w:val="none" w:sz="0" w:space="0" w:color="auto"/>
                    <w:bottom w:val="none" w:sz="0" w:space="0" w:color="auto"/>
                    <w:right w:val="none" w:sz="0" w:space="0" w:color="auto"/>
                  </w:divBdr>
                </w:div>
                <w:div w:id="472408748">
                  <w:marLeft w:val="0"/>
                  <w:marRight w:val="0"/>
                  <w:marTop w:val="40"/>
                  <w:marBottom w:val="40"/>
                  <w:divBdr>
                    <w:top w:val="none" w:sz="0" w:space="0" w:color="auto"/>
                    <w:left w:val="none" w:sz="0" w:space="0" w:color="auto"/>
                    <w:bottom w:val="none" w:sz="0" w:space="0" w:color="auto"/>
                    <w:right w:val="none" w:sz="0" w:space="0" w:color="auto"/>
                  </w:divBdr>
                </w:div>
                <w:div w:id="473524021">
                  <w:marLeft w:val="0"/>
                  <w:marRight w:val="0"/>
                  <w:marTop w:val="40"/>
                  <w:marBottom w:val="40"/>
                  <w:divBdr>
                    <w:top w:val="none" w:sz="0" w:space="0" w:color="auto"/>
                    <w:left w:val="none" w:sz="0" w:space="0" w:color="auto"/>
                    <w:bottom w:val="none" w:sz="0" w:space="0" w:color="auto"/>
                    <w:right w:val="none" w:sz="0" w:space="0" w:color="auto"/>
                  </w:divBdr>
                </w:div>
                <w:div w:id="474882206">
                  <w:marLeft w:val="0"/>
                  <w:marRight w:val="0"/>
                  <w:marTop w:val="0"/>
                  <w:marBottom w:val="101"/>
                  <w:divBdr>
                    <w:top w:val="none" w:sz="0" w:space="0" w:color="auto"/>
                    <w:left w:val="none" w:sz="0" w:space="0" w:color="auto"/>
                    <w:bottom w:val="none" w:sz="0" w:space="0" w:color="auto"/>
                    <w:right w:val="none" w:sz="0" w:space="0" w:color="auto"/>
                  </w:divBdr>
                </w:div>
                <w:div w:id="480079076">
                  <w:marLeft w:val="0"/>
                  <w:marRight w:val="0"/>
                  <w:marTop w:val="0"/>
                  <w:marBottom w:val="101"/>
                  <w:divBdr>
                    <w:top w:val="none" w:sz="0" w:space="0" w:color="auto"/>
                    <w:left w:val="none" w:sz="0" w:space="0" w:color="auto"/>
                    <w:bottom w:val="none" w:sz="0" w:space="0" w:color="auto"/>
                    <w:right w:val="none" w:sz="0" w:space="0" w:color="auto"/>
                  </w:divBdr>
                </w:div>
                <w:div w:id="481000504">
                  <w:marLeft w:val="0"/>
                  <w:marRight w:val="0"/>
                  <w:marTop w:val="0"/>
                  <w:marBottom w:val="96"/>
                  <w:divBdr>
                    <w:top w:val="none" w:sz="0" w:space="0" w:color="auto"/>
                    <w:left w:val="none" w:sz="0" w:space="0" w:color="auto"/>
                    <w:bottom w:val="none" w:sz="0" w:space="0" w:color="auto"/>
                    <w:right w:val="none" w:sz="0" w:space="0" w:color="auto"/>
                  </w:divBdr>
                </w:div>
                <w:div w:id="481191716">
                  <w:marLeft w:val="0"/>
                  <w:marRight w:val="0"/>
                  <w:marTop w:val="0"/>
                  <w:marBottom w:val="101"/>
                  <w:divBdr>
                    <w:top w:val="none" w:sz="0" w:space="0" w:color="auto"/>
                    <w:left w:val="none" w:sz="0" w:space="0" w:color="auto"/>
                    <w:bottom w:val="none" w:sz="0" w:space="0" w:color="auto"/>
                    <w:right w:val="none" w:sz="0" w:space="0" w:color="auto"/>
                  </w:divBdr>
                </w:div>
                <w:div w:id="484202128">
                  <w:marLeft w:val="0"/>
                  <w:marRight w:val="0"/>
                  <w:marTop w:val="0"/>
                  <w:marBottom w:val="101"/>
                  <w:divBdr>
                    <w:top w:val="none" w:sz="0" w:space="0" w:color="auto"/>
                    <w:left w:val="none" w:sz="0" w:space="0" w:color="auto"/>
                    <w:bottom w:val="none" w:sz="0" w:space="0" w:color="auto"/>
                    <w:right w:val="none" w:sz="0" w:space="0" w:color="auto"/>
                  </w:divBdr>
                </w:div>
                <w:div w:id="485781487">
                  <w:marLeft w:val="0"/>
                  <w:marRight w:val="0"/>
                  <w:marTop w:val="0"/>
                  <w:marBottom w:val="101"/>
                  <w:divBdr>
                    <w:top w:val="none" w:sz="0" w:space="0" w:color="auto"/>
                    <w:left w:val="none" w:sz="0" w:space="0" w:color="auto"/>
                    <w:bottom w:val="none" w:sz="0" w:space="0" w:color="auto"/>
                    <w:right w:val="none" w:sz="0" w:space="0" w:color="auto"/>
                  </w:divBdr>
                </w:div>
                <w:div w:id="488442179">
                  <w:marLeft w:val="0"/>
                  <w:marRight w:val="0"/>
                  <w:marTop w:val="0"/>
                  <w:marBottom w:val="101"/>
                  <w:divBdr>
                    <w:top w:val="none" w:sz="0" w:space="0" w:color="auto"/>
                    <w:left w:val="none" w:sz="0" w:space="0" w:color="auto"/>
                    <w:bottom w:val="none" w:sz="0" w:space="0" w:color="auto"/>
                    <w:right w:val="none" w:sz="0" w:space="0" w:color="auto"/>
                  </w:divBdr>
                </w:div>
                <w:div w:id="505905016">
                  <w:marLeft w:val="720"/>
                  <w:marRight w:val="0"/>
                  <w:marTop w:val="0"/>
                  <w:marBottom w:val="101"/>
                  <w:divBdr>
                    <w:top w:val="none" w:sz="0" w:space="0" w:color="auto"/>
                    <w:left w:val="none" w:sz="0" w:space="0" w:color="auto"/>
                    <w:bottom w:val="none" w:sz="0" w:space="0" w:color="auto"/>
                    <w:right w:val="none" w:sz="0" w:space="0" w:color="auto"/>
                  </w:divBdr>
                </w:div>
                <w:div w:id="511340794">
                  <w:marLeft w:val="0"/>
                  <w:marRight w:val="0"/>
                  <w:marTop w:val="40"/>
                  <w:marBottom w:val="40"/>
                  <w:divBdr>
                    <w:top w:val="none" w:sz="0" w:space="0" w:color="auto"/>
                    <w:left w:val="none" w:sz="0" w:space="0" w:color="auto"/>
                    <w:bottom w:val="none" w:sz="0" w:space="0" w:color="auto"/>
                    <w:right w:val="none" w:sz="0" w:space="0" w:color="auto"/>
                  </w:divBdr>
                </w:div>
                <w:div w:id="511728518">
                  <w:marLeft w:val="0"/>
                  <w:marRight w:val="0"/>
                  <w:marTop w:val="0"/>
                  <w:marBottom w:val="101"/>
                  <w:divBdr>
                    <w:top w:val="none" w:sz="0" w:space="0" w:color="auto"/>
                    <w:left w:val="none" w:sz="0" w:space="0" w:color="auto"/>
                    <w:bottom w:val="none" w:sz="0" w:space="0" w:color="auto"/>
                    <w:right w:val="none" w:sz="0" w:space="0" w:color="auto"/>
                  </w:divBdr>
                </w:div>
                <w:div w:id="517500404">
                  <w:marLeft w:val="0"/>
                  <w:marRight w:val="0"/>
                  <w:marTop w:val="0"/>
                  <w:marBottom w:val="101"/>
                  <w:divBdr>
                    <w:top w:val="none" w:sz="0" w:space="0" w:color="auto"/>
                    <w:left w:val="none" w:sz="0" w:space="0" w:color="auto"/>
                    <w:bottom w:val="none" w:sz="0" w:space="0" w:color="auto"/>
                    <w:right w:val="none" w:sz="0" w:space="0" w:color="auto"/>
                  </w:divBdr>
                </w:div>
                <w:div w:id="519974086">
                  <w:marLeft w:val="0"/>
                  <w:marRight w:val="0"/>
                  <w:marTop w:val="0"/>
                  <w:marBottom w:val="101"/>
                  <w:divBdr>
                    <w:top w:val="none" w:sz="0" w:space="0" w:color="auto"/>
                    <w:left w:val="none" w:sz="0" w:space="0" w:color="auto"/>
                    <w:bottom w:val="none" w:sz="0" w:space="0" w:color="auto"/>
                    <w:right w:val="none" w:sz="0" w:space="0" w:color="auto"/>
                  </w:divBdr>
                </w:div>
                <w:div w:id="524514957">
                  <w:marLeft w:val="0"/>
                  <w:marRight w:val="0"/>
                  <w:marTop w:val="40"/>
                  <w:marBottom w:val="40"/>
                  <w:divBdr>
                    <w:top w:val="none" w:sz="0" w:space="0" w:color="auto"/>
                    <w:left w:val="none" w:sz="0" w:space="0" w:color="auto"/>
                    <w:bottom w:val="none" w:sz="0" w:space="0" w:color="auto"/>
                    <w:right w:val="none" w:sz="0" w:space="0" w:color="auto"/>
                  </w:divBdr>
                </w:div>
                <w:div w:id="524831356">
                  <w:marLeft w:val="0"/>
                  <w:marRight w:val="0"/>
                  <w:marTop w:val="0"/>
                  <w:marBottom w:val="101"/>
                  <w:divBdr>
                    <w:top w:val="none" w:sz="0" w:space="0" w:color="auto"/>
                    <w:left w:val="none" w:sz="0" w:space="0" w:color="auto"/>
                    <w:bottom w:val="none" w:sz="0" w:space="0" w:color="auto"/>
                    <w:right w:val="none" w:sz="0" w:space="0" w:color="auto"/>
                  </w:divBdr>
                </w:div>
                <w:div w:id="533077112">
                  <w:marLeft w:val="720"/>
                  <w:marRight w:val="0"/>
                  <w:marTop w:val="0"/>
                  <w:marBottom w:val="101"/>
                  <w:divBdr>
                    <w:top w:val="none" w:sz="0" w:space="0" w:color="auto"/>
                    <w:left w:val="none" w:sz="0" w:space="0" w:color="auto"/>
                    <w:bottom w:val="none" w:sz="0" w:space="0" w:color="auto"/>
                    <w:right w:val="none" w:sz="0" w:space="0" w:color="auto"/>
                  </w:divBdr>
                </w:div>
                <w:div w:id="534774183">
                  <w:marLeft w:val="720"/>
                  <w:marRight w:val="0"/>
                  <w:marTop w:val="40"/>
                  <w:marBottom w:val="40"/>
                  <w:divBdr>
                    <w:top w:val="none" w:sz="0" w:space="0" w:color="auto"/>
                    <w:left w:val="none" w:sz="0" w:space="0" w:color="auto"/>
                    <w:bottom w:val="none" w:sz="0" w:space="0" w:color="auto"/>
                    <w:right w:val="none" w:sz="0" w:space="0" w:color="auto"/>
                  </w:divBdr>
                </w:div>
                <w:div w:id="540018404">
                  <w:marLeft w:val="0"/>
                  <w:marRight w:val="0"/>
                  <w:marTop w:val="40"/>
                  <w:marBottom w:val="40"/>
                  <w:divBdr>
                    <w:top w:val="none" w:sz="0" w:space="0" w:color="auto"/>
                    <w:left w:val="none" w:sz="0" w:space="0" w:color="auto"/>
                    <w:bottom w:val="none" w:sz="0" w:space="0" w:color="auto"/>
                    <w:right w:val="none" w:sz="0" w:space="0" w:color="auto"/>
                  </w:divBdr>
                </w:div>
                <w:div w:id="544416025">
                  <w:marLeft w:val="0"/>
                  <w:marRight w:val="0"/>
                  <w:marTop w:val="40"/>
                  <w:marBottom w:val="40"/>
                  <w:divBdr>
                    <w:top w:val="none" w:sz="0" w:space="0" w:color="auto"/>
                    <w:left w:val="none" w:sz="0" w:space="0" w:color="auto"/>
                    <w:bottom w:val="none" w:sz="0" w:space="0" w:color="auto"/>
                    <w:right w:val="none" w:sz="0" w:space="0" w:color="auto"/>
                  </w:divBdr>
                </w:div>
                <w:div w:id="548306003">
                  <w:marLeft w:val="0"/>
                  <w:marRight w:val="0"/>
                  <w:marTop w:val="40"/>
                  <w:marBottom w:val="40"/>
                  <w:divBdr>
                    <w:top w:val="none" w:sz="0" w:space="0" w:color="auto"/>
                    <w:left w:val="none" w:sz="0" w:space="0" w:color="auto"/>
                    <w:bottom w:val="none" w:sz="0" w:space="0" w:color="auto"/>
                    <w:right w:val="none" w:sz="0" w:space="0" w:color="auto"/>
                  </w:divBdr>
                </w:div>
                <w:div w:id="551843593">
                  <w:marLeft w:val="0"/>
                  <w:marRight w:val="0"/>
                  <w:marTop w:val="40"/>
                  <w:marBottom w:val="40"/>
                  <w:divBdr>
                    <w:top w:val="none" w:sz="0" w:space="0" w:color="auto"/>
                    <w:left w:val="none" w:sz="0" w:space="0" w:color="auto"/>
                    <w:bottom w:val="none" w:sz="0" w:space="0" w:color="auto"/>
                    <w:right w:val="none" w:sz="0" w:space="0" w:color="auto"/>
                  </w:divBdr>
                </w:div>
                <w:div w:id="553545331">
                  <w:marLeft w:val="0"/>
                  <w:marRight w:val="0"/>
                  <w:marTop w:val="0"/>
                  <w:marBottom w:val="96"/>
                  <w:divBdr>
                    <w:top w:val="none" w:sz="0" w:space="0" w:color="auto"/>
                    <w:left w:val="none" w:sz="0" w:space="0" w:color="auto"/>
                    <w:bottom w:val="none" w:sz="0" w:space="0" w:color="auto"/>
                    <w:right w:val="none" w:sz="0" w:space="0" w:color="auto"/>
                  </w:divBdr>
                </w:div>
                <w:div w:id="553931633">
                  <w:marLeft w:val="720"/>
                  <w:marRight w:val="0"/>
                  <w:marTop w:val="0"/>
                  <w:marBottom w:val="101"/>
                  <w:divBdr>
                    <w:top w:val="none" w:sz="0" w:space="0" w:color="auto"/>
                    <w:left w:val="none" w:sz="0" w:space="0" w:color="auto"/>
                    <w:bottom w:val="none" w:sz="0" w:space="0" w:color="auto"/>
                    <w:right w:val="none" w:sz="0" w:space="0" w:color="auto"/>
                  </w:divBdr>
                </w:div>
                <w:div w:id="555050278">
                  <w:marLeft w:val="0"/>
                  <w:marRight w:val="0"/>
                  <w:marTop w:val="0"/>
                  <w:marBottom w:val="94"/>
                  <w:divBdr>
                    <w:top w:val="none" w:sz="0" w:space="0" w:color="auto"/>
                    <w:left w:val="none" w:sz="0" w:space="0" w:color="auto"/>
                    <w:bottom w:val="none" w:sz="0" w:space="0" w:color="auto"/>
                    <w:right w:val="none" w:sz="0" w:space="0" w:color="auto"/>
                  </w:divBdr>
                </w:div>
                <w:div w:id="555121751">
                  <w:marLeft w:val="0"/>
                  <w:marRight w:val="0"/>
                  <w:marTop w:val="40"/>
                  <w:marBottom w:val="40"/>
                  <w:divBdr>
                    <w:top w:val="none" w:sz="0" w:space="0" w:color="auto"/>
                    <w:left w:val="none" w:sz="0" w:space="0" w:color="auto"/>
                    <w:bottom w:val="none" w:sz="0" w:space="0" w:color="auto"/>
                    <w:right w:val="none" w:sz="0" w:space="0" w:color="auto"/>
                  </w:divBdr>
                </w:div>
                <w:div w:id="556092598">
                  <w:marLeft w:val="1008"/>
                  <w:marRight w:val="0"/>
                  <w:marTop w:val="0"/>
                  <w:marBottom w:val="94"/>
                  <w:divBdr>
                    <w:top w:val="none" w:sz="0" w:space="0" w:color="auto"/>
                    <w:left w:val="none" w:sz="0" w:space="0" w:color="auto"/>
                    <w:bottom w:val="none" w:sz="0" w:space="0" w:color="auto"/>
                    <w:right w:val="none" w:sz="0" w:space="0" w:color="auto"/>
                  </w:divBdr>
                </w:div>
                <w:div w:id="557976504">
                  <w:marLeft w:val="0"/>
                  <w:marRight w:val="0"/>
                  <w:marTop w:val="40"/>
                  <w:marBottom w:val="40"/>
                  <w:divBdr>
                    <w:top w:val="none" w:sz="0" w:space="0" w:color="auto"/>
                    <w:left w:val="none" w:sz="0" w:space="0" w:color="auto"/>
                    <w:bottom w:val="none" w:sz="0" w:space="0" w:color="auto"/>
                    <w:right w:val="none" w:sz="0" w:space="0" w:color="auto"/>
                  </w:divBdr>
                </w:div>
                <w:div w:id="561477857">
                  <w:marLeft w:val="1584"/>
                  <w:marRight w:val="0"/>
                  <w:marTop w:val="0"/>
                  <w:marBottom w:val="101"/>
                  <w:divBdr>
                    <w:top w:val="none" w:sz="0" w:space="0" w:color="auto"/>
                    <w:left w:val="none" w:sz="0" w:space="0" w:color="auto"/>
                    <w:bottom w:val="none" w:sz="0" w:space="0" w:color="auto"/>
                    <w:right w:val="none" w:sz="0" w:space="0" w:color="auto"/>
                  </w:divBdr>
                </w:div>
                <w:div w:id="563445568">
                  <w:marLeft w:val="720"/>
                  <w:marRight w:val="0"/>
                  <w:marTop w:val="0"/>
                  <w:marBottom w:val="101"/>
                  <w:divBdr>
                    <w:top w:val="none" w:sz="0" w:space="0" w:color="auto"/>
                    <w:left w:val="none" w:sz="0" w:space="0" w:color="auto"/>
                    <w:bottom w:val="none" w:sz="0" w:space="0" w:color="auto"/>
                    <w:right w:val="none" w:sz="0" w:space="0" w:color="auto"/>
                  </w:divBdr>
                </w:div>
                <w:div w:id="565335700">
                  <w:marLeft w:val="720"/>
                  <w:marRight w:val="0"/>
                  <w:marTop w:val="0"/>
                  <w:marBottom w:val="96"/>
                  <w:divBdr>
                    <w:top w:val="none" w:sz="0" w:space="0" w:color="auto"/>
                    <w:left w:val="none" w:sz="0" w:space="0" w:color="auto"/>
                    <w:bottom w:val="none" w:sz="0" w:space="0" w:color="auto"/>
                    <w:right w:val="none" w:sz="0" w:space="0" w:color="auto"/>
                  </w:divBdr>
                </w:div>
                <w:div w:id="571818878">
                  <w:marLeft w:val="0"/>
                  <w:marRight w:val="0"/>
                  <w:marTop w:val="0"/>
                  <w:marBottom w:val="101"/>
                  <w:divBdr>
                    <w:top w:val="none" w:sz="0" w:space="0" w:color="auto"/>
                    <w:left w:val="none" w:sz="0" w:space="0" w:color="auto"/>
                    <w:bottom w:val="none" w:sz="0" w:space="0" w:color="auto"/>
                    <w:right w:val="none" w:sz="0" w:space="0" w:color="auto"/>
                  </w:divBdr>
                </w:div>
                <w:div w:id="572012522">
                  <w:marLeft w:val="720"/>
                  <w:marRight w:val="0"/>
                  <w:marTop w:val="0"/>
                  <w:marBottom w:val="96"/>
                  <w:divBdr>
                    <w:top w:val="none" w:sz="0" w:space="0" w:color="auto"/>
                    <w:left w:val="none" w:sz="0" w:space="0" w:color="auto"/>
                    <w:bottom w:val="none" w:sz="0" w:space="0" w:color="auto"/>
                    <w:right w:val="none" w:sz="0" w:space="0" w:color="auto"/>
                  </w:divBdr>
                </w:div>
                <w:div w:id="572197937">
                  <w:marLeft w:val="360"/>
                  <w:marRight w:val="0"/>
                  <w:marTop w:val="40"/>
                  <w:marBottom w:val="40"/>
                  <w:divBdr>
                    <w:top w:val="none" w:sz="0" w:space="0" w:color="auto"/>
                    <w:left w:val="none" w:sz="0" w:space="0" w:color="auto"/>
                    <w:bottom w:val="none" w:sz="0" w:space="0" w:color="auto"/>
                    <w:right w:val="none" w:sz="0" w:space="0" w:color="auto"/>
                  </w:divBdr>
                </w:div>
                <w:div w:id="575750870">
                  <w:marLeft w:val="0"/>
                  <w:marRight w:val="0"/>
                  <w:marTop w:val="0"/>
                  <w:marBottom w:val="101"/>
                  <w:divBdr>
                    <w:top w:val="none" w:sz="0" w:space="0" w:color="auto"/>
                    <w:left w:val="none" w:sz="0" w:space="0" w:color="auto"/>
                    <w:bottom w:val="none" w:sz="0" w:space="0" w:color="auto"/>
                    <w:right w:val="none" w:sz="0" w:space="0" w:color="auto"/>
                  </w:divBdr>
                </w:div>
                <w:div w:id="576938036">
                  <w:marLeft w:val="720"/>
                  <w:marRight w:val="0"/>
                  <w:marTop w:val="0"/>
                  <w:marBottom w:val="101"/>
                  <w:divBdr>
                    <w:top w:val="none" w:sz="0" w:space="0" w:color="auto"/>
                    <w:left w:val="none" w:sz="0" w:space="0" w:color="auto"/>
                    <w:bottom w:val="none" w:sz="0" w:space="0" w:color="auto"/>
                    <w:right w:val="none" w:sz="0" w:space="0" w:color="auto"/>
                  </w:divBdr>
                </w:div>
                <w:div w:id="576938270">
                  <w:marLeft w:val="0"/>
                  <w:marRight w:val="0"/>
                  <w:marTop w:val="0"/>
                  <w:marBottom w:val="101"/>
                  <w:divBdr>
                    <w:top w:val="none" w:sz="0" w:space="0" w:color="auto"/>
                    <w:left w:val="none" w:sz="0" w:space="0" w:color="auto"/>
                    <w:bottom w:val="none" w:sz="0" w:space="0" w:color="auto"/>
                    <w:right w:val="none" w:sz="0" w:space="0" w:color="auto"/>
                  </w:divBdr>
                </w:div>
                <w:div w:id="581187200">
                  <w:marLeft w:val="0"/>
                  <w:marRight w:val="0"/>
                  <w:marTop w:val="40"/>
                  <w:marBottom w:val="40"/>
                  <w:divBdr>
                    <w:top w:val="none" w:sz="0" w:space="0" w:color="auto"/>
                    <w:left w:val="none" w:sz="0" w:space="0" w:color="auto"/>
                    <w:bottom w:val="none" w:sz="0" w:space="0" w:color="auto"/>
                    <w:right w:val="none" w:sz="0" w:space="0" w:color="auto"/>
                  </w:divBdr>
                </w:div>
                <w:div w:id="582420224">
                  <w:marLeft w:val="0"/>
                  <w:marRight w:val="0"/>
                  <w:marTop w:val="40"/>
                  <w:marBottom w:val="40"/>
                  <w:divBdr>
                    <w:top w:val="none" w:sz="0" w:space="0" w:color="auto"/>
                    <w:left w:val="none" w:sz="0" w:space="0" w:color="auto"/>
                    <w:bottom w:val="none" w:sz="0" w:space="0" w:color="auto"/>
                    <w:right w:val="none" w:sz="0" w:space="0" w:color="auto"/>
                  </w:divBdr>
                </w:div>
                <w:div w:id="588125735">
                  <w:marLeft w:val="360"/>
                  <w:marRight w:val="0"/>
                  <w:marTop w:val="40"/>
                  <w:marBottom w:val="40"/>
                  <w:divBdr>
                    <w:top w:val="none" w:sz="0" w:space="0" w:color="auto"/>
                    <w:left w:val="none" w:sz="0" w:space="0" w:color="auto"/>
                    <w:bottom w:val="none" w:sz="0" w:space="0" w:color="auto"/>
                    <w:right w:val="none" w:sz="0" w:space="0" w:color="auto"/>
                  </w:divBdr>
                </w:div>
                <w:div w:id="588272655">
                  <w:marLeft w:val="0"/>
                  <w:marRight w:val="0"/>
                  <w:marTop w:val="0"/>
                  <w:marBottom w:val="96"/>
                  <w:divBdr>
                    <w:top w:val="none" w:sz="0" w:space="0" w:color="auto"/>
                    <w:left w:val="none" w:sz="0" w:space="0" w:color="auto"/>
                    <w:bottom w:val="none" w:sz="0" w:space="0" w:color="auto"/>
                    <w:right w:val="none" w:sz="0" w:space="0" w:color="auto"/>
                  </w:divBdr>
                </w:div>
                <w:div w:id="591160379">
                  <w:marLeft w:val="1008"/>
                  <w:marRight w:val="0"/>
                  <w:marTop w:val="0"/>
                  <w:marBottom w:val="94"/>
                  <w:divBdr>
                    <w:top w:val="none" w:sz="0" w:space="0" w:color="auto"/>
                    <w:left w:val="none" w:sz="0" w:space="0" w:color="auto"/>
                    <w:bottom w:val="none" w:sz="0" w:space="0" w:color="auto"/>
                    <w:right w:val="none" w:sz="0" w:space="0" w:color="auto"/>
                  </w:divBdr>
                </w:div>
                <w:div w:id="593132494">
                  <w:marLeft w:val="0"/>
                  <w:marRight w:val="0"/>
                  <w:marTop w:val="40"/>
                  <w:marBottom w:val="40"/>
                  <w:divBdr>
                    <w:top w:val="none" w:sz="0" w:space="0" w:color="auto"/>
                    <w:left w:val="none" w:sz="0" w:space="0" w:color="auto"/>
                    <w:bottom w:val="none" w:sz="0" w:space="0" w:color="auto"/>
                    <w:right w:val="none" w:sz="0" w:space="0" w:color="auto"/>
                  </w:divBdr>
                </w:div>
                <w:div w:id="594366341">
                  <w:marLeft w:val="0"/>
                  <w:marRight w:val="0"/>
                  <w:marTop w:val="40"/>
                  <w:marBottom w:val="40"/>
                  <w:divBdr>
                    <w:top w:val="none" w:sz="0" w:space="0" w:color="auto"/>
                    <w:left w:val="none" w:sz="0" w:space="0" w:color="auto"/>
                    <w:bottom w:val="none" w:sz="0" w:space="0" w:color="auto"/>
                    <w:right w:val="none" w:sz="0" w:space="0" w:color="auto"/>
                  </w:divBdr>
                </w:div>
                <w:div w:id="596594922">
                  <w:marLeft w:val="0"/>
                  <w:marRight w:val="0"/>
                  <w:marTop w:val="0"/>
                  <w:marBottom w:val="96"/>
                  <w:divBdr>
                    <w:top w:val="none" w:sz="0" w:space="0" w:color="auto"/>
                    <w:left w:val="none" w:sz="0" w:space="0" w:color="auto"/>
                    <w:bottom w:val="none" w:sz="0" w:space="0" w:color="auto"/>
                    <w:right w:val="none" w:sz="0" w:space="0" w:color="auto"/>
                  </w:divBdr>
                </w:div>
                <w:div w:id="599989159">
                  <w:marLeft w:val="1584"/>
                  <w:marRight w:val="0"/>
                  <w:marTop w:val="0"/>
                  <w:marBottom w:val="101"/>
                  <w:divBdr>
                    <w:top w:val="none" w:sz="0" w:space="0" w:color="auto"/>
                    <w:left w:val="none" w:sz="0" w:space="0" w:color="auto"/>
                    <w:bottom w:val="none" w:sz="0" w:space="0" w:color="auto"/>
                    <w:right w:val="none" w:sz="0" w:space="0" w:color="auto"/>
                  </w:divBdr>
                </w:div>
                <w:div w:id="608975128">
                  <w:marLeft w:val="0"/>
                  <w:marRight w:val="0"/>
                  <w:marTop w:val="0"/>
                  <w:marBottom w:val="101"/>
                  <w:divBdr>
                    <w:top w:val="none" w:sz="0" w:space="0" w:color="auto"/>
                    <w:left w:val="none" w:sz="0" w:space="0" w:color="auto"/>
                    <w:bottom w:val="none" w:sz="0" w:space="0" w:color="auto"/>
                    <w:right w:val="none" w:sz="0" w:space="0" w:color="auto"/>
                  </w:divBdr>
                </w:div>
                <w:div w:id="609509541">
                  <w:marLeft w:val="0"/>
                  <w:marRight w:val="0"/>
                  <w:marTop w:val="0"/>
                  <w:marBottom w:val="101"/>
                  <w:divBdr>
                    <w:top w:val="none" w:sz="0" w:space="0" w:color="auto"/>
                    <w:left w:val="none" w:sz="0" w:space="0" w:color="auto"/>
                    <w:bottom w:val="none" w:sz="0" w:space="0" w:color="auto"/>
                    <w:right w:val="none" w:sz="0" w:space="0" w:color="auto"/>
                  </w:divBdr>
                </w:div>
                <w:div w:id="611279054">
                  <w:marLeft w:val="1440"/>
                  <w:marRight w:val="0"/>
                  <w:marTop w:val="0"/>
                  <w:marBottom w:val="101"/>
                  <w:divBdr>
                    <w:top w:val="none" w:sz="0" w:space="0" w:color="auto"/>
                    <w:left w:val="none" w:sz="0" w:space="0" w:color="auto"/>
                    <w:bottom w:val="none" w:sz="0" w:space="0" w:color="auto"/>
                    <w:right w:val="none" w:sz="0" w:space="0" w:color="auto"/>
                  </w:divBdr>
                </w:div>
                <w:div w:id="611516736">
                  <w:marLeft w:val="0"/>
                  <w:marRight w:val="0"/>
                  <w:marTop w:val="40"/>
                  <w:marBottom w:val="40"/>
                  <w:divBdr>
                    <w:top w:val="none" w:sz="0" w:space="0" w:color="auto"/>
                    <w:left w:val="none" w:sz="0" w:space="0" w:color="auto"/>
                    <w:bottom w:val="none" w:sz="0" w:space="0" w:color="auto"/>
                    <w:right w:val="none" w:sz="0" w:space="0" w:color="auto"/>
                  </w:divBdr>
                </w:div>
                <w:div w:id="614825462">
                  <w:marLeft w:val="0"/>
                  <w:marRight w:val="0"/>
                  <w:marTop w:val="40"/>
                  <w:marBottom w:val="40"/>
                  <w:divBdr>
                    <w:top w:val="none" w:sz="0" w:space="0" w:color="auto"/>
                    <w:left w:val="none" w:sz="0" w:space="0" w:color="auto"/>
                    <w:bottom w:val="none" w:sz="0" w:space="0" w:color="auto"/>
                    <w:right w:val="none" w:sz="0" w:space="0" w:color="auto"/>
                  </w:divBdr>
                </w:div>
                <w:div w:id="620456326">
                  <w:marLeft w:val="720"/>
                  <w:marRight w:val="0"/>
                  <w:marTop w:val="0"/>
                  <w:marBottom w:val="101"/>
                  <w:divBdr>
                    <w:top w:val="none" w:sz="0" w:space="0" w:color="auto"/>
                    <w:left w:val="none" w:sz="0" w:space="0" w:color="auto"/>
                    <w:bottom w:val="none" w:sz="0" w:space="0" w:color="auto"/>
                    <w:right w:val="none" w:sz="0" w:space="0" w:color="auto"/>
                  </w:divBdr>
                </w:div>
                <w:div w:id="628823321">
                  <w:marLeft w:val="720"/>
                  <w:marRight w:val="0"/>
                  <w:marTop w:val="0"/>
                  <w:marBottom w:val="84"/>
                  <w:divBdr>
                    <w:top w:val="none" w:sz="0" w:space="0" w:color="auto"/>
                    <w:left w:val="none" w:sz="0" w:space="0" w:color="auto"/>
                    <w:bottom w:val="none" w:sz="0" w:space="0" w:color="auto"/>
                    <w:right w:val="none" w:sz="0" w:space="0" w:color="auto"/>
                  </w:divBdr>
                </w:div>
                <w:div w:id="628829128">
                  <w:marLeft w:val="0"/>
                  <w:marRight w:val="0"/>
                  <w:marTop w:val="40"/>
                  <w:marBottom w:val="40"/>
                  <w:divBdr>
                    <w:top w:val="none" w:sz="0" w:space="0" w:color="auto"/>
                    <w:left w:val="none" w:sz="0" w:space="0" w:color="auto"/>
                    <w:bottom w:val="none" w:sz="0" w:space="0" w:color="auto"/>
                    <w:right w:val="none" w:sz="0" w:space="0" w:color="auto"/>
                  </w:divBdr>
                </w:div>
                <w:div w:id="631445599">
                  <w:marLeft w:val="0"/>
                  <w:marRight w:val="0"/>
                  <w:marTop w:val="0"/>
                  <w:marBottom w:val="101"/>
                  <w:divBdr>
                    <w:top w:val="none" w:sz="0" w:space="0" w:color="auto"/>
                    <w:left w:val="none" w:sz="0" w:space="0" w:color="auto"/>
                    <w:bottom w:val="none" w:sz="0" w:space="0" w:color="auto"/>
                    <w:right w:val="none" w:sz="0" w:space="0" w:color="auto"/>
                  </w:divBdr>
                </w:div>
                <w:div w:id="636643661">
                  <w:marLeft w:val="0"/>
                  <w:marRight w:val="0"/>
                  <w:marTop w:val="40"/>
                  <w:marBottom w:val="40"/>
                  <w:divBdr>
                    <w:top w:val="none" w:sz="0" w:space="0" w:color="auto"/>
                    <w:left w:val="none" w:sz="0" w:space="0" w:color="auto"/>
                    <w:bottom w:val="none" w:sz="0" w:space="0" w:color="auto"/>
                    <w:right w:val="none" w:sz="0" w:space="0" w:color="auto"/>
                  </w:divBdr>
                </w:div>
                <w:div w:id="638073929">
                  <w:marLeft w:val="0"/>
                  <w:marRight w:val="0"/>
                  <w:marTop w:val="0"/>
                  <w:marBottom w:val="101"/>
                  <w:divBdr>
                    <w:top w:val="none" w:sz="0" w:space="0" w:color="auto"/>
                    <w:left w:val="none" w:sz="0" w:space="0" w:color="auto"/>
                    <w:bottom w:val="none" w:sz="0" w:space="0" w:color="auto"/>
                    <w:right w:val="none" w:sz="0" w:space="0" w:color="auto"/>
                  </w:divBdr>
                </w:div>
                <w:div w:id="644896457">
                  <w:marLeft w:val="0"/>
                  <w:marRight w:val="0"/>
                  <w:marTop w:val="40"/>
                  <w:marBottom w:val="40"/>
                  <w:divBdr>
                    <w:top w:val="none" w:sz="0" w:space="0" w:color="auto"/>
                    <w:left w:val="none" w:sz="0" w:space="0" w:color="auto"/>
                    <w:bottom w:val="none" w:sz="0" w:space="0" w:color="auto"/>
                    <w:right w:val="none" w:sz="0" w:space="0" w:color="auto"/>
                  </w:divBdr>
                </w:div>
                <w:div w:id="645359066">
                  <w:marLeft w:val="0"/>
                  <w:marRight w:val="0"/>
                  <w:marTop w:val="0"/>
                  <w:marBottom w:val="101"/>
                  <w:divBdr>
                    <w:top w:val="none" w:sz="0" w:space="0" w:color="auto"/>
                    <w:left w:val="none" w:sz="0" w:space="0" w:color="auto"/>
                    <w:bottom w:val="none" w:sz="0" w:space="0" w:color="auto"/>
                    <w:right w:val="none" w:sz="0" w:space="0" w:color="auto"/>
                  </w:divBdr>
                </w:div>
                <w:div w:id="651057852">
                  <w:marLeft w:val="0"/>
                  <w:marRight w:val="0"/>
                  <w:marTop w:val="0"/>
                  <w:marBottom w:val="101"/>
                  <w:divBdr>
                    <w:top w:val="none" w:sz="0" w:space="0" w:color="auto"/>
                    <w:left w:val="none" w:sz="0" w:space="0" w:color="auto"/>
                    <w:bottom w:val="none" w:sz="0" w:space="0" w:color="auto"/>
                    <w:right w:val="none" w:sz="0" w:space="0" w:color="auto"/>
                  </w:divBdr>
                </w:div>
                <w:div w:id="654650445">
                  <w:marLeft w:val="0"/>
                  <w:marRight w:val="0"/>
                  <w:marTop w:val="0"/>
                  <w:marBottom w:val="101"/>
                  <w:divBdr>
                    <w:top w:val="none" w:sz="0" w:space="0" w:color="auto"/>
                    <w:left w:val="none" w:sz="0" w:space="0" w:color="auto"/>
                    <w:bottom w:val="none" w:sz="0" w:space="0" w:color="auto"/>
                    <w:right w:val="none" w:sz="0" w:space="0" w:color="auto"/>
                  </w:divBdr>
                </w:div>
                <w:div w:id="655648276">
                  <w:marLeft w:val="720"/>
                  <w:marRight w:val="0"/>
                  <w:marTop w:val="0"/>
                  <w:marBottom w:val="101"/>
                  <w:divBdr>
                    <w:top w:val="none" w:sz="0" w:space="0" w:color="auto"/>
                    <w:left w:val="none" w:sz="0" w:space="0" w:color="auto"/>
                    <w:bottom w:val="none" w:sz="0" w:space="0" w:color="auto"/>
                    <w:right w:val="none" w:sz="0" w:space="0" w:color="auto"/>
                  </w:divBdr>
                </w:div>
                <w:div w:id="655769191">
                  <w:marLeft w:val="0"/>
                  <w:marRight w:val="0"/>
                  <w:marTop w:val="101"/>
                  <w:marBottom w:val="101"/>
                  <w:divBdr>
                    <w:top w:val="none" w:sz="0" w:space="0" w:color="auto"/>
                    <w:left w:val="none" w:sz="0" w:space="0" w:color="auto"/>
                    <w:bottom w:val="none" w:sz="0" w:space="0" w:color="auto"/>
                    <w:right w:val="none" w:sz="0" w:space="0" w:color="auto"/>
                  </w:divBdr>
                </w:div>
                <w:div w:id="655887818">
                  <w:marLeft w:val="720"/>
                  <w:marRight w:val="0"/>
                  <w:marTop w:val="0"/>
                  <w:marBottom w:val="101"/>
                  <w:divBdr>
                    <w:top w:val="none" w:sz="0" w:space="0" w:color="auto"/>
                    <w:left w:val="none" w:sz="0" w:space="0" w:color="auto"/>
                    <w:bottom w:val="none" w:sz="0" w:space="0" w:color="auto"/>
                    <w:right w:val="none" w:sz="0" w:space="0" w:color="auto"/>
                  </w:divBdr>
                </w:div>
                <w:div w:id="665205233">
                  <w:marLeft w:val="0"/>
                  <w:marRight w:val="0"/>
                  <w:marTop w:val="0"/>
                  <w:marBottom w:val="200"/>
                  <w:divBdr>
                    <w:top w:val="none" w:sz="0" w:space="0" w:color="auto"/>
                    <w:left w:val="none" w:sz="0" w:space="0" w:color="auto"/>
                    <w:bottom w:val="none" w:sz="0" w:space="0" w:color="auto"/>
                    <w:right w:val="none" w:sz="0" w:space="0" w:color="auto"/>
                  </w:divBdr>
                </w:div>
                <w:div w:id="665862291">
                  <w:marLeft w:val="0"/>
                  <w:marRight w:val="0"/>
                  <w:marTop w:val="40"/>
                  <w:marBottom w:val="40"/>
                  <w:divBdr>
                    <w:top w:val="none" w:sz="0" w:space="0" w:color="auto"/>
                    <w:left w:val="none" w:sz="0" w:space="0" w:color="auto"/>
                    <w:bottom w:val="none" w:sz="0" w:space="0" w:color="auto"/>
                    <w:right w:val="none" w:sz="0" w:space="0" w:color="auto"/>
                  </w:divBdr>
                </w:div>
                <w:div w:id="670645044">
                  <w:marLeft w:val="0"/>
                  <w:marRight w:val="0"/>
                  <w:marTop w:val="40"/>
                  <w:marBottom w:val="40"/>
                  <w:divBdr>
                    <w:top w:val="none" w:sz="0" w:space="0" w:color="auto"/>
                    <w:left w:val="none" w:sz="0" w:space="0" w:color="auto"/>
                    <w:bottom w:val="none" w:sz="0" w:space="0" w:color="auto"/>
                    <w:right w:val="none" w:sz="0" w:space="0" w:color="auto"/>
                  </w:divBdr>
                </w:div>
                <w:div w:id="672345031">
                  <w:marLeft w:val="0"/>
                  <w:marRight w:val="0"/>
                  <w:marTop w:val="40"/>
                  <w:marBottom w:val="40"/>
                  <w:divBdr>
                    <w:top w:val="none" w:sz="0" w:space="0" w:color="auto"/>
                    <w:left w:val="none" w:sz="0" w:space="0" w:color="auto"/>
                    <w:bottom w:val="none" w:sz="0" w:space="0" w:color="auto"/>
                    <w:right w:val="none" w:sz="0" w:space="0" w:color="auto"/>
                  </w:divBdr>
                </w:div>
                <w:div w:id="675110107">
                  <w:marLeft w:val="720"/>
                  <w:marRight w:val="0"/>
                  <w:marTop w:val="0"/>
                  <w:marBottom w:val="101"/>
                  <w:divBdr>
                    <w:top w:val="none" w:sz="0" w:space="0" w:color="auto"/>
                    <w:left w:val="none" w:sz="0" w:space="0" w:color="auto"/>
                    <w:bottom w:val="none" w:sz="0" w:space="0" w:color="auto"/>
                    <w:right w:val="none" w:sz="0" w:space="0" w:color="auto"/>
                  </w:divBdr>
                </w:div>
                <w:div w:id="675571512">
                  <w:marLeft w:val="0"/>
                  <w:marRight w:val="0"/>
                  <w:marTop w:val="0"/>
                  <w:marBottom w:val="96"/>
                  <w:divBdr>
                    <w:top w:val="none" w:sz="0" w:space="0" w:color="auto"/>
                    <w:left w:val="none" w:sz="0" w:space="0" w:color="auto"/>
                    <w:bottom w:val="none" w:sz="0" w:space="0" w:color="auto"/>
                    <w:right w:val="none" w:sz="0" w:space="0" w:color="auto"/>
                  </w:divBdr>
                </w:div>
                <w:div w:id="681711242">
                  <w:marLeft w:val="1152"/>
                  <w:marRight w:val="0"/>
                  <w:marTop w:val="0"/>
                  <w:marBottom w:val="101"/>
                  <w:divBdr>
                    <w:top w:val="none" w:sz="0" w:space="0" w:color="auto"/>
                    <w:left w:val="none" w:sz="0" w:space="0" w:color="auto"/>
                    <w:bottom w:val="none" w:sz="0" w:space="0" w:color="auto"/>
                    <w:right w:val="none" w:sz="0" w:space="0" w:color="auto"/>
                  </w:divBdr>
                </w:div>
                <w:div w:id="690227415">
                  <w:marLeft w:val="0"/>
                  <w:marRight w:val="0"/>
                  <w:marTop w:val="40"/>
                  <w:marBottom w:val="40"/>
                  <w:divBdr>
                    <w:top w:val="none" w:sz="0" w:space="0" w:color="auto"/>
                    <w:left w:val="none" w:sz="0" w:space="0" w:color="auto"/>
                    <w:bottom w:val="none" w:sz="0" w:space="0" w:color="auto"/>
                    <w:right w:val="none" w:sz="0" w:space="0" w:color="auto"/>
                  </w:divBdr>
                </w:div>
                <w:div w:id="691762498">
                  <w:marLeft w:val="720"/>
                  <w:marRight w:val="0"/>
                  <w:marTop w:val="0"/>
                  <w:marBottom w:val="101"/>
                  <w:divBdr>
                    <w:top w:val="none" w:sz="0" w:space="0" w:color="auto"/>
                    <w:left w:val="none" w:sz="0" w:space="0" w:color="auto"/>
                    <w:bottom w:val="none" w:sz="0" w:space="0" w:color="auto"/>
                    <w:right w:val="none" w:sz="0" w:space="0" w:color="auto"/>
                  </w:divBdr>
                </w:div>
                <w:div w:id="691995627">
                  <w:marLeft w:val="720"/>
                  <w:marRight w:val="0"/>
                  <w:marTop w:val="0"/>
                  <w:marBottom w:val="101"/>
                  <w:divBdr>
                    <w:top w:val="none" w:sz="0" w:space="0" w:color="auto"/>
                    <w:left w:val="none" w:sz="0" w:space="0" w:color="auto"/>
                    <w:bottom w:val="none" w:sz="0" w:space="0" w:color="auto"/>
                    <w:right w:val="none" w:sz="0" w:space="0" w:color="auto"/>
                  </w:divBdr>
                </w:div>
                <w:div w:id="694506570">
                  <w:marLeft w:val="0"/>
                  <w:marRight w:val="0"/>
                  <w:marTop w:val="0"/>
                  <w:marBottom w:val="101"/>
                  <w:divBdr>
                    <w:top w:val="none" w:sz="0" w:space="0" w:color="auto"/>
                    <w:left w:val="none" w:sz="0" w:space="0" w:color="auto"/>
                    <w:bottom w:val="none" w:sz="0" w:space="0" w:color="auto"/>
                    <w:right w:val="none" w:sz="0" w:space="0" w:color="auto"/>
                  </w:divBdr>
                </w:div>
                <w:div w:id="703332382">
                  <w:marLeft w:val="1080"/>
                  <w:marRight w:val="0"/>
                  <w:marTop w:val="40"/>
                  <w:marBottom w:val="40"/>
                  <w:divBdr>
                    <w:top w:val="none" w:sz="0" w:space="0" w:color="auto"/>
                    <w:left w:val="none" w:sz="0" w:space="0" w:color="auto"/>
                    <w:bottom w:val="none" w:sz="0" w:space="0" w:color="auto"/>
                    <w:right w:val="none" w:sz="0" w:space="0" w:color="auto"/>
                  </w:divBdr>
                </w:div>
                <w:div w:id="708259335">
                  <w:marLeft w:val="720"/>
                  <w:marRight w:val="0"/>
                  <w:marTop w:val="40"/>
                  <w:marBottom w:val="40"/>
                  <w:divBdr>
                    <w:top w:val="none" w:sz="0" w:space="0" w:color="auto"/>
                    <w:left w:val="none" w:sz="0" w:space="0" w:color="auto"/>
                    <w:bottom w:val="none" w:sz="0" w:space="0" w:color="auto"/>
                    <w:right w:val="none" w:sz="0" w:space="0" w:color="auto"/>
                  </w:divBdr>
                </w:div>
                <w:div w:id="709572585">
                  <w:marLeft w:val="720"/>
                  <w:marRight w:val="0"/>
                  <w:marTop w:val="0"/>
                  <w:marBottom w:val="101"/>
                  <w:divBdr>
                    <w:top w:val="none" w:sz="0" w:space="0" w:color="auto"/>
                    <w:left w:val="none" w:sz="0" w:space="0" w:color="auto"/>
                    <w:bottom w:val="none" w:sz="0" w:space="0" w:color="auto"/>
                    <w:right w:val="none" w:sz="0" w:space="0" w:color="auto"/>
                  </w:divBdr>
                </w:div>
                <w:div w:id="716778961">
                  <w:marLeft w:val="1584"/>
                  <w:marRight w:val="0"/>
                  <w:marTop w:val="0"/>
                  <w:marBottom w:val="101"/>
                  <w:divBdr>
                    <w:top w:val="none" w:sz="0" w:space="0" w:color="auto"/>
                    <w:left w:val="none" w:sz="0" w:space="0" w:color="auto"/>
                    <w:bottom w:val="none" w:sz="0" w:space="0" w:color="auto"/>
                    <w:right w:val="none" w:sz="0" w:space="0" w:color="auto"/>
                  </w:divBdr>
                </w:div>
                <w:div w:id="721172153">
                  <w:marLeft w:val="0"/>
                  <w:marRight w:val="0"/>
                  <w:marTop w:val="0"/>
                  <w:marBottom w:val="84"/>
                  <w:divBdr>
                    <w:top w:val="none" w:sz="0" w:space="0" w:color="auto"/>
                    <w:left w:val="none" w:sz="0" w:space="0" w:color="auto"/>
                    <w:bottom w:val="none" w:sz="0" w:space="0" w:color="auto"/>
                    <w:right w:val="none" w:sz="0" w:space="0" w:color="auto"/>
                  </w:divBdr>
                </w:div>
                <w:div w:id="723452655">
                  <w:marLeft w:val="720"/>
                  <w:marRight w:val="0"/>
                  <w:marTop w:val="0"/>
                  <w:marBottom w:val="101"/>
                  <w:divBdr>
                    <w:top w:val="none" w:sz="0" w:space="0" w:color="auto"/>
                    <w:left w:val="none" w:sz="0" w:space="0" w:color="auto"/>
                    <w:bottom w:val="none" w:sz="0" w:space="0" w:color="auto"/>
                    <w:right w:val="none" w:sz="0" w:space="0" w:color="auto"/>
                  </w:divBdr>
                </w:div>
                <w:div w:id="729228121">
                  <w:marLeft w:val="0"/>
                  <w:marRight w:val="0"/>
                  <w:marTop w:val="0"/>
                  <w:marBottom w:val="101"/>
                  <w:divBdr>
                    <w:top w:val="none" w:sz="0" w:space="0" w:color="auto"/>
                    <w:left w:val="none" w:sz="0" w:space="0" w:color="auto"/>
                    <w:bottom w:val="none" w:sz="0" w:space="0" w:color="auto"/>
                    <w:right w:val="none" w:sz="0" w:space="0" w:color="auto"/>
                  </w:divBdr>
                </w:div>
                <w:div w:id="734622812">
                  <w:marLeft w:val="0"/>
                  <w:marRight w:val="0"/>
                  <w:marTop w:val="40"/>
                  <w:marBottom w:val="40"/>
                  <w:divBdr>
                    <w:top w:val="none" w:sz="0" w:space="0" w:color="auto"/>
                    <w:left w:val="none" w:sz="0" w:space="0" w:color="auto"/>
                    <w:bottom w:val="none" w:sz="0" w:space="0" w:color="auto"/>
                    <w:right w:val="none" w:sz="0" w:space="0" w:color="auto"/>
                  </w:divBdr>
                </w:div>
                <w:div w:id="736896741">
                  <w:marLeft w:val="0"/>
                  <w:marRight w:val="0"/>
                  <w:marTop w:val="0"/>
                  <w:marBottom w:val="101"/>
                  <w:divBdr>
                    <w:top w:val="none" w:sz="0" w:space="0" w:color="auto"/>
                    <w:left w:val="none" w:sz="0" w:space="0" w:color="auto"/>
                    <w:bottom w:val="none" w:sz="0" w:space="0" w:color="auto"/>
                    <w:right w:val="none" w:sz="0" w:space="0" w:color="auto"/>
                  </w:divBdr>
                </w:div>
                <w:div w:id="738088840">
                  <w:marLeft w:val="720"/>
                  <w:marRight w:val="0"/>
                  <w:marTop w:val="0"/>
                  <w:marBottom w:val="101"/>
                  <w:divBdr>
                    <w:top w:val="none" w:sz="0" w:space="0" w:color="auto"/>
                    <w:left w:val="none" w:sz="0" w:space="0" w:color="auto"/>
                    <w:bottom w:val="none" w:sz="0" w:space="0" w:color="auto"/>
                    <w:right w:val="none" w:sz="0" w:space="0" w:color="auto"/>
                  </w:divBdr>
                </w:div>
                <w:div w:id="739206878">
                  <w:marLeft w:val="0"/>
                  <w:marRight w:val="0"/>
                  <w:marTop w:val="0"/>
                  <w:marBottom w:val="101"/>
                  <w:divBdr>
                    <w:top w:val="none" w:sz="0" w:space="0" w:color="auto"/>
                    <w:left w:val="none" w:sz="0" w:space="0" w:color="auto"/>
                    <w:bottom w:val="none" w:sz="0" w:space="0" w:color="auto"/>
                    <w:right w:val="none" w:sz="0" w:space="0" w:color="auto"/>
                  </w:divBdr>
                </w:div>
                <w:div w:id="740173770">
                  <w:marLeft w:val="0"/>
                  <w:marRight w:val="0"/>
                  <w:marTop w:val="0"/>
                  <w:marBottom w:val="101"/>
                  <w:divBdr>
                    <w:top w:val="none" w:sz="0" w:space="0" w:color="auto"/>
                    <w:left w:val="none" w:sz="0" w:space="0" w:color="auto"/>
                    <w:bottom w:val="none" w:sz="0" w:space="0" w:color="auto"/>
                    <w:right w:val="none" w:sz="0" w:space="0" w:color="auto"/>
                  </w:divBdr>
                </w:div>
                <w:div w:id="740519127">
                  <w:marLeft w:val="0"/>
                  <w:marRight w:val="0"/>
                  <w:marTop w:val="40"/>
                  <w:marBottom w:val="40"/>
                  <w:divBdr>
                    <w:top w:val="none" w:sz="0" w:space="0" w:color="auto"/>
                    <w:left w:val="none" w:sz="0" w:space="0" w:color="auto"/>
                    <w:bottom w:val="none" w:sz="0" w:space="0" w:color="auto"/>
                    <w:right w:val="none" w:sz="0" w:space="0" w:color="auto"/>
                  </w:divBdr>
                </w:div>
                <w:div w:id="741834080">
                  <w:marLeft w:val="720"/>
                  <w:marRight w:val="0"/>
                  <w:marTop w:val="40"/>
                  <w:marBottom w:val="40"/>
                  <w:divBdr>
                    <w:top w:val="none" w:sz="0" w:space="0" w:color="auto"/>
                    <w:left w:val="none" w:sz="0" w:space="0" w:color="auto"/>
                    <w:bottom w:val="none" w:sz="0" w:space="0" w:color="auto"/>
                    <w:right w:val="none" w:sz="0" w:space="0" w:color="auto"/>
                  </w:divBdr>
                </w:div>
                <w:div w:id="742338606">
                  <w:marLeft w:val="720"/>
                  <w:marRight w:val="0"/>
                  <w:marTop w:val="40"/>
                  <w:marBottom w:val="40"/>
                  <w:divBdr>
                    <w:top w:val="none" w:sz="0" w:space="0" w:color="auto"/>
                    <w:left w:val="none" w:sz="0" w:space="0" w:color="auto"/>
                    <w:bottom w:val="none" w:sz="0" w:space="0" w:color="auto"/>
                    <w:right w:val="none" w:sz="0" w:space="0" w:color="auto"/>
                  </w:divBdr>
                </w:div>
                <w:div w:id="744566949">
                  <w:marLeft w:val="360"/>
                  <w:marRight w:val="0"/>
                  <w:marTop w:val="40"/>
                  <w:marBottom w:val="40"/>
                  <w:divBdr>
                    <w:top w:val="none" w:sz="0" w:space="0" w:color="auto"/>
                    <w:left w:val="none" w:sz="0" w:space="0" w:color="auto"/>
                    <w:bottom w:val="none" w:sz="0" w:space="0" w:color="auto"/>
                    <w:right w:val="none" w:sz="0" w:space="0" w:color="auto"/>
                  </w:divBdr>
                </w:div>
                <w:div w:id="748307288">
                  <w:marLeft w:val="1440"/>
                  <w:marRight w:val="0"/>
                  <w:marTop w:val="0"/>
                  <w:marBottom w:val="101"/>
                  <w:divBdr>
                    <w:top w:val="none" w:sz="0" w:space="0" w:color="auto"/>
                    <w:left w:val="none" w:sz="0" w:space="0" w:color="auto"/>
                    <w:bottom w:val="none" w:sz="0" w:space="0" w:color="auto"/>
                    <w:right w:val="none" w:sz="0" w:space="0" w:color="auto"/>
                  </w:divBdr>
                </w:div>
                <w:div w:id="748498755">
                  <w:marLeft w:val="720"/>
                  <w:marRight w:val="0"/>
                  <w:marTop w:val="0"/>
                  <w:marBottom w:val="101"/>
                  <w:divBdr>
                    <w:top w:val="none" w:sz="0" w:space="0" w:color="auto"/>
                    <w:left w:val="none" w:sz="0" w:space="0" w:color="auto"/>
                    <w:bottom w:val="none" w:sz="0" w:space="0" w:color="auto"/>
                    <w:right w:val="none" w:sz="0" w:space="0" w:color="auto"/>
                  </w:divBdr>
                </w:div>
                <w:div w:id="749930508">
                  <w:marLeft w:val="0"/>
                  <w:marRight w:val="0"/>
                  <w:marTop w:val="40"/>
                  <w:marBottom w:val="40"/>
                  <w:divBdr>
                    <w:top w:val="none" w:sz="0" w:space="0" w:color="auto"/>
                    <w:left w:val="none" w:sz="0" w:space="0" w:color="auto"/>
                    <w:bottom w:val="none" w:sz="0" w:space="0" w:color="auto"/>
                    <w:right w:val="none" w:sz="0" w:space="0" w:color="auto"/>
                  </w:divBdr>
                </w:div>
                <w:div w:id="751926644">
                  <w:marLeft w:val="0"/>
                  <w:marRight w:val="0"/>
                  <w:marTop w:val="40"/>
                  <w:marBottom w:val="40"/>
                  <w:divBdr>
                    <w:top w:val="none" w:sz="0" w:space="0" w:color="auto"/>
                    <w:left w:val="none" w:sz="0" w:space="0" w:color="auto"/>
                    <w:bottom w:val="none" w:sz="0" w:space="0" w:color="auto"/>
                    <w:right w:val="none" w:sz="0" w:space="0" w:color="auto"/>
                  </w:divBdr>
                </w:div>
                <w:div w:id="752044844">
                  <w:marLeft w:val="360"/>
                  <w:marRight w:val="0"/>
                  <w:marTop w:val="40"/>
                  <w:marBottom w:val="40"/>
                  <w:divBdr>
                    <w:top w:val="none" w:sz="0" w:space="0" w:color="auto"/>
                    <w:left w:val="none" w:sz="0" w:space="0" w:color="auto"/>
                    <w:bottom w:val="none" w:sz="0" w:space="0" w:color="auto"/>
                    <w:right w:val="none" w:sz="0" w:space="0" w:color="auto"/>
                  </w:divBdr>
                </w:div>
                <w:div w:id="753205374">
                  <w:marLeft w:val="0"/>
                  <w:marRight w:val="0"/>
                  <w:marTop w:val="40"/>
                  <w:marBottom w:val="40"/>
                  <w:divBdr>
                    <w:top w:val="none" w:sz="0" w:space="0" w:color="auto"/>
                    <w:left w:val="none" w:sz="0" w:space="0" w:color="auto"/>
                    <w:bottom w:val="none" w:sz="0" w:space="0" w:color="auto"/>
                    <w:right w:val="none" w:sz="0" w:space="0" w:color="auto"/>
                  </w:divBdr>
                </w:div>
                <w:div w:id="760838395">
                  <w:marLeft w:val="0"/>
                  <w:marRight w:val="0"/>
                  <w:marTop w:val="0"/>
                  <w:marBottom w:val="101"/>
                  <w:divBdr>
                    <w:top w:val="none" w:sz="0" w:space="0" w:color="auto"/>
                    <w:left w:val="none" w:sz="0" w:space="0" w:color="auto"/>
                    <w:bottom w:val="none" w:sz="0" w:space="0" w:color="auto"/>
                    <w:right w:val="none" w:sz="0" w:space="0" w:color="auto"/>
                  </w:divBdr>
                </w:div>
                <w:div w:id="763261128">
                  <w:marLeft w:val="0"/>
                  <w:marRight w:val="0"/>
                  <w:marTop w:val="40"/>
                  <w:marBottom w:val="40"/>
                  <w:divBdr>
                    <w:top w:val="none" w:sz="0" w:space="0" w:color="auto"/>
                    <w:left w:val="none" w:sz="0" w:space="0" w:color="auto"/>
                    <w:bottom w:val="none" w:sz="0" w:space="0" w:color="auto"/>
                    <w:right w:val="none" w:sz="0" w:space="0" w:color="auto"/>
                  </w:divBdr>
                </w:div>
                <w:div w:id="765611908">
                  <w:marLeft w:val="0"/>
                  <w:marRight w:val="0"/>
                  <w:marTop w:val="40"/>
                  <w:marBottom w:val="40"/>
                  <w:divBdr>
                    <w:top w:val="none" w:sz="0" w:space="0" w:color="auto"/>
                    <w:left w:val="none" w:sz="0" w:space="0" w:color="auto"/>
                    <w:bottom w:val="none" w:sz="0" w:space="0" w:color="auto"/>
                    <w:right w:val="none" w:sz="0" w:space="0" w:color="auto"/>
                  </w:divBdr>
                </w:div>
                <w:div w:id="765808277">
                  <w:marLeft w:val="0"/>
                  <w:marRight w:val="0"/>
                  <w:marTop w:val="0"/>
                  <w:marBottom w:val="101"/>
                  <w:divBdr>
                    <w:top w:val="none" w:sz="0" w:space="0" w:color="auto"/>
                    <w:left w:val="none" w:sz="0" w:space="0" w:color="auto"/>
                    <w:bottom w:val="none" w:sz="0" w:space="0" w:color="auto"/>
                    <w:right w:val="none" w:sz="0" w:space="0" w:color="auto"/>
                  </w:divBdr>
                </w:div>
                <w:div w:id="765999157">
                  <w:marLeft w:val="0"/>
                  <w:marRight w:val="0"/>
                  <w:marTop w:val="40"/>
                  <w:marBottom w:val="40"/>
                  <w:divBdr>
                    <w:top w:val="none" w:sz="0" w:space="0" w:color="auto"/>
                    <w:left w:val="none" w:sz="0" w:space="0" w:color="auto"/>
                    <w:bottom w:val="none" w:sz="0" w:space="0" w:color="auto"/>
                    <w:right w:val="none" w:sz="0" w:space="0" w:color="auto"/>
                  </w:divBdr>
                </w:div>
                <w:div w:id="767316030">
                  <w:marLeft w:val="0"/>
                  <w:marRight w:val="0"/>
                  <w:marTop w:val="40"/>
                  <w:marBottom w:val="40"/>
                  <w:divBdr>
                    <w:top w:val="none" w:sz="0" w:space="0" w:color="auto"/>
                    <w:left w:val="none" w:sz="0" w:space="0" w:color="auto"/>
                    <w:bottom w:val="none" w:sz="0" w:space="0" w:color="auto"/>
                    <w:right w:val="none" w:sz="0" w:space="0" w:color="auto"/>
                  </w:divBdr>
                </w:div>
                <w:div w:id="768088640">
                  <w:marLeft w:val="1008"/>
                  <w:marRight w:val="0"/>
                  <w:marTop w:val="0"/>
                  <w:marBottom w:val="94"/>
                  <w:divBdr>
                    <w:top w:val="none" w:sz="0" w:space="0" w:color="auto"/>
                    <w:left w:val="none" w:sz="0" w:space="0" w:color="auto"/>
                    <w:bottom w:val="none" w:sz="0" w:space="0" w:color="auto"/>
                    <w:right w:val="none" w:sz="0" w:space="0" w:color="auto"/>
                  </w:divBdr>
                </w:div>
                <w:div w:id="772021176">
                  <w:marLeft w:val="720"/>
                  <w:marRight w:val="0"/>
                  <w:marTop w:val="0"/>
                  <w:marBottom w:val="101"/>
                  <w:divBdr>
                    <w:top w:val="none" w:sz="0" w:space="0" w:color="auto"/>
                    <w:left w:val="none" w:sz="0" w:space="0" w:color="auto"/>
                    <w:bottom w:val="none" w:sz="0" w:space="0" w:color="auto"/>
                    <w:right w:val="none" w:sz="0" w:space="0" w:color="auto"/>
                  </w:divBdr>
                </w:div>
                <w:div w:id="775175795">
                  <w:marLeft w:val="0"/>
                  <w:marRight w:val="0"/>
                  <w:marTop w:val="40"/>
                  <w:marBottom w:val="40"/>
                  <w:divBdr>
                    <w:top w:val="none" w:sz="0" w:space="0" w:color="auto"/>
                    <w:left w:val="none" w:sz="0" w:space="0" w:color="auto"/>
                    <w:bottom w:val="none" w:sz="0" w:space="0" w:color="auto"/>
                    <w:right w:val="none" w:sz="0" w:space="0" w:color="auto"/>
                  </w:divBdr>
                </w:div>
                <w:div w:id="786192350">
                  <w:marLeft w:val="720"/>
                  <w:marRight w:val="0"/>
                  <w:marTop w:val="0"/>
                  <w:marBottom w:val="101"/>
                  <w:divBdr>
                    <w:top w:val="none" w:sz="0" w:space="0" w:color="auto"/>
                    <w:left w:val="none" w:sz="0" w:space="0" w:color="auto"/>
                    <w:bottom w:val="none" w:sz="0" w:space="0" w:color="auto"/>
                    <w:right w:val="none" w:sz="0" w:space="0" w:color="auto"/>
                  </w:divBdr>
                </w:div>
                <w:div w:id="801578145">
                  <w:marLeft w:val="1008"/>
                  <w:marRight w:val="0"/>
                  <w:marTop w:val="0"/>
                  <w:marBottom w:val="101"/>
                  <w:divBdr>
                    <w:top w:val="none" w:sz="0" w:space="0" w:color="auto"/>
                    <w:left w:val="none" w:sz="0" w:space="0" w:color="auto"/>
                    <w:bottom w:val="none" w:sz="0" w:space="0" w:color="auto"/>
                    <w:right w:val="none" w:sz="0" w:space="0" w:color="auto"/>
                  </w:divBdr>
                </w:div>
                <w:div w:id="802388674">
                  <w:marLeft w:val="0"/>
                  <w:marRight w:val="0"/>
                  <w:marTop w:val="40"/>
                  <w:marBottom w:val="40"/>
                  <w:divBdr>
                    <w:top w:val="none" w:sz="0" w:space="0" w:color="auto"/>
                    <w:left w:val="none" w:sz="0" w:space="0" w:color="auto"/>
                    <w:bottom w:val="none" w:sz="0" w:space="0" w:color="auto"/>
                    <w:right w:val="none" w:sz="0" w:space="0" w:color="auto"/>
                  </w:divBdr>
                </w:div>
                <w:div w:id="804933454">
                  <w:marLeft w:val="0"/>
                  <w:marRight w:val="0"/>
                  <w:marTop w:val="0"/>
                  <w:marBottom w:val="101"/>
                  <w:divBdr>
                    <w:top w:val="none" w:sz="0" w:space="0" w:color="auto"/>
                    <w:left w:val="none" w:sz="0" w:space="0" w:color="auto"/>
                    <w:bottom w:val="none" w:sz="0" w:space="0" w:color="auto"/>
                    <w:right w:val="none" w:sz="0" w:space="0" w:color="auto"/>
                  </w:divBdr>
                </w:div>
                <w:div w:id="809787570">
                  <w:marLeft w:val="0"/>
                  <w:marRight w:val="0"/>
                  <w:marTop w:val="40"/>
                  <w:marBottom w:val="40"/>
                  <w:divBdr>
                    <w:top w:val="none" w:sz="0" w:space="0" w:color="auto"/>
                    <w:left w:val="none" w:sz="0" w:space="0" w:color="auto"/>
                    <w:bottom w:val="none" w:sz="0" w:space="0" w:color="auto"/>
                    <w:right w:val="none" w:sz="0" w:space="0" w:color="auto"/>
                  </w:divBdr>
                </w:div>
                <w:div w:id="809829199">
                  <w:marLeft w:val="0"/>
                  <w:marRight w:val="0"/>
                  <w:marTop w:val="40"/>
                  <w:marBottom w:val="40"/>
                  <w:divBdr>
                    <w:top w:val="none" w:sz="0" w:space="0" w:color="auto"/>
                    <w:left w:val="none" w:sz="0" w:space="0" w:color="auto"/>
                    <w:bottom w:val="none" w:sz="0" w:space="0" w:color="auto"/>
                    <w:right w:val="none" w:sz="0" w:space="0" w:color="auto"/>
                  </w:divBdr>
                </w:div>
                <w:div w:id="810364550">
                  <w:marLeft w:val="720"/>
                  <w:marRight w:val="0"/>
                  <w:marTop w:val="0"/>
                  <w:marBottom w:val="101"/>
                  <w:divBdr>
                    <w:top w:val="none" w:sz="0" w:space="0" w:color="auto"/>
                    <w:left w:val="none" w:sz="0" w:space="0" w:color="auto"/>
                    <w:bottom w:val="none" w:sz="0" w:space="0" w:color="auto"/>
                    <w:right w:val="none" w:sz="0" w:space="0" w:color="auto"/>
                  </w:divBdr>
                </w:div>
                <w:div w:id="813327388">
                  <w:marLeft w:val="0"/>
                  <w:marRight w:val="0"/>
                  <w:marTop w:val="0"/>
                  <w:marBottom w:val="101"/>
                  <w:divBdr>
                    <w:top w:val="none" w:sz="0" w:space="0" w:color="auto"/>
                    <w:left w:val="none" w:sz="0" w:space="0" w:color="auto"/>
                    <w:bottom w:val="none" w:sz="0" w:space="0" w:color="auto"/>
                    <w:right w:val="none" w:sz="0" w:space="0" w:color="auto"/>
                  </w:divBdr>
                </w:div>
                <w:div w:id="813716481">
                  <w:marLeft w:val="0"/>
                  <w:marRight w:val="0"/>
                  <w:marTop w:val="40"/>
                  <w:marBottom w:val="40"/>
                  <w:divBdr>
                    <w:top w:val="none" w:sz="0" w:space="0" w:color="auto"/>
                    <w:left w:val="none" w:sz="0" w:space="0" w:color="auto"/>
                    <w:bottom w:val="none" w:sz="0" w:space="0" w:color="auto"/>
                    <w:right w:val="none" w:sz="0" w:space="0" w:color="auto"/>
                  </w:divBdr>
                </w:div>
                <w:div w:id="815758538">
                  <w:marLeft w:val="0"/>
                  <w:marRight w:val="0"/>
                  <w:marTop w:val="40"/>
                  <w:marBottom w:val="40"/>
                  <w:divBdr>
                    <w:top w:val="none" w:sz="0" w:space="0" w:color="auto"/>
                    <w:left w:val="none" w:sz="0" w:space="0" w:color="auto"/>
                    <w:bottom w:val="none" w:sz="0" w:space="0" w:color="auto"/>
                    <w:right w:val="none" w:sz="0" w:space="0" w:color="auto"/>
                  </w:divBdr>
                </w:div>
                <w:div w:id="816996327">
                  <w:marLeft w:val="0"/>
                  <w:marRight w:val="0"/>
                  <w:marTop w:val="0"/>
                  <w:marBottom w:val="101"/>
                  <w:divBdr>
                    <w:top w:val="none" w:sz="0" w:space="0" w:color="auto"/>
                    <w:left w:val="none" w:sz="0" w:space="0" w:color="auto"/>
                    <w:bottom w:val="none" w:sz="0" w:space="0" w:color="auto"/>
                    <w:right w:val="none" w:sz="0" w:space="0" w:color="auto"/>
                  </w:divBdr>
                </w:div>
                <w:div w:id="818152875">
                  <w:marLeft w:val="720"/>
                  <w:marRight w:val="0"/>
                  <w:marTop w:val="40"/>
                  <w:marBottom w:val="40"/>
                  <w:divBdr>
                    <w:top w:val="none" w:sz="0" w:space="0" w:color="auto"/>
                    <w:left w:val="none" w:sz="0" w:space="0" w:color="auto"/>
                    <w:bottom w:val="none" w:sz="0" w:space="0" w:color="auto"/>
                    <w:right w:val="none" w:sz="0" w:space="0" w:color="auto"/>
                  </w:divBdr>
                </w:div>
                <w:div w:id="819149327">
                  <w:marLeft w:val="0"/>
                  <w:marRight w:val="0"/>
                  <w:marTop w:val="0"/>
                  <w:marBottom w:val="101"/>
                  <w:divBdr>
                    <w:top w:val="none" w:sz="0" w:space="0" w:color="auto"/>
                    <w:left w:val="none" w:sz="0" w:space="0" w:color="auto"/>
                    <w:bottom w:val="none" w:sz="0" w:space="0" w:color="auto"/>
                    <w:right w:val="none" w:sz="0" w:space="0" w:color="auto"/>
                  </w:divBdr>
                </w:div>
                <w:div w:id="825512431">
                  <w:marLeft w:val="0"/>
                  <w:marRight w:val="0"/>
                  <w:marTop w:val="0"/>
                  <w:marBottom w:val="96"/>
                  <w:divBdr>
                    <w:top w:val="none" w:sz="0" w:space="0" w:color="auto"/>
                    <w:left w:val="none" w:sz="0" w:space="0" w:color="auto"/>
                    <w:bottom w:val="none" w:sz="0" w:space="0" w:color="auto"/>
                    <w:right w:val="none" w:sz="0" w:space="0" w:color="auto"/>
                  </w:divBdr>
                </w:div>
                <w:div w:id="826484263">
                  <w:marLeft w:val="0"/>
                  <w:marRight w:val="0"/>
                  <w:marTop w:val="0"/>
                  <w:marBottom w:val="96"/>
                  <w:divBdr>
                    <w:top w:val="none" w:sz="0" w:space="0" w:color="auto"/>
                    <w:left w:val="none" w:sz="0" w:space="0" w:color="auto"/>
                    <w:bottom w:val="none" w:sz="0" w:space="0" w:color="auto"/>
                    <w:right w:val="none" w:sz="0" w:space="0" w:color="auto"/>
                  </w:divBdr>
                </w:div>
                <w:div w:id="828211194">
                  <w:marLeft w:val="720"/>
                  <w:marRight w:val="0"/>
                  <w:marTop w:val="0"/>
                  <w:marBottom w:val="101"/>
                  <w:divBdr>
                    <w:top w:val="none" w:sz="0" w:space="0" w:color="auto"/>
                    <w:left w:val="none" w:sz="0" w:space="0" w:color="auto"/>
                    <w:bottom w:val="none" w:sz="0" w:space="0" w:color="auto"/>
                    <w:right w:val="none" w:sz="0" w:space="0" w:color="auto"/>
                  </w:divBdr>
                </w:div>
                <w:div w:id="828986831">
                  <w:marLeft w:val="0"/>
                  <w:marRight w:val="0"/>
                  <w:marTop w:val="40"/>
                  <w:marBottom w:val="40"/>
                  <w:divBdr>
                    <w:top w:val="none" w:sz="0" w:space="0" w:color="auto"/>
                    <w:left w:val="none" w:sz="0" w:space="0" w:color="auto"/>
                    <w:bottom w:val="none" w:sz="0" w:space="0" w:color="auto"/>
                    <w:right w:val="none" w:sz="0" w:space="0" w:color="auto"/>
                  </w:divBdr>
                </w:div>
                <w:div w:id="829247387">
                  <w:marLeft w:val="0"/>
                  <w:marRight w:val="0"/>
                  <w:marTop w:val="0"/>
                  <w:marBottom w:val="96"/>
                  <w:divBdr>
                    <w:top w:val="none" w:sz="0" w:space="0" w:color="auto"/>
                    <w:left w:val="none" w:sz="0" w:space="0" w:color="auto"/>
                    <w:bottom w:val="none" w:sz="0" w:space="0" w:color="auto"/>
                    <w:right w:val="none" w:sz="0" w:space="0" w:color="auto"/>
                  </w:divBdr>
                </w:div>
                <w:div w:id="830175796">
                  <w:marLeft w:val="0"/>
                  <w:marRight w:val="0"/>
                  <w:marTop w:val="40"/>
                  <w:marBottom w:val="40"/>
                  <w:divBdr>
                    <w:top w:val="none" w:sz="0" w:space="0" w:color="auto"/>
                    <w:left w:val="none" w:sz="0" w:space="0" w:color="auto"/>
                    <w:bottom w:val="none" w:sz="0" w:space="0" w:color="auto"/>
                    <w:right w:val="none" w:sz="0" w:space="0" w:color="auto"/>
                  </w:divBdr>
                </w:div>
                <w:div w:id="835262036">
                  <w:marLeft w:val="0"/>
                  <w:marRight w:val="0"/>
                  <w:marTop w:val="0"/>
                  <w:marBottom w:val="101"/>
                  <w:divBdr>
                    <w:top w:val="none" w:sz="0" w:space="0" w:color="auto"/>
                    <w:left w:val="none" w:sz="0" w:space="0" w:color="auto"/>
                    <w:bottom w:val="none" w:sz="0" w:space="0" w:color="auto"/>
                    <w:right w:val="none" w:sz="0" w:space="0" w:color="auto"/>
                  </w:divBdr>
                </w:div>
                <w:div w:id="838085213">
                  <w:marLeft w:val="0"/>
                  <w:marRight w:val="0"/>
                  <w:marTop w:val="40"/>
                  <w:marBottom w:val="40"/>
                  <w:divBdr>
                    <w:top w:val="none" w:sz="0" w:space="0" w:color="auto"/>
                    <w:left w:val="none" w:sz="0" w:space="0" w:color="auto"/>
                    <w:bottom w:val="none" w:sz="0" w:space="0" w:color="auto"/>
                    <w:right w:val="none" w:sz="0" w:space="0" w:color="auto"/>
                  </w:divBdr>
                </w:div>
                <w:div w:id="839809119">
                  <w:marLeft w:val="0"/>
                  <w:marRight w:val="0"/>
                  <w:marTop w:val="0"/>
                  <w:marBottom w:val="96"/>
                  <w:divBdr>
                    <w:top w:val="none" w:sz="0" w:space="0" w:color="auto"/>
                    <w:left w:val="none" w:sz="0" w:space="0" w:color="auto"/>
                    <w:bottom w:val="none" w:sz="0" w:space="0" w:color="auto"/>
                    <w:right w:val="none" w:sz="0" w:space="0" w:color="auto"/>
                  </w:divBdr>
                </w:div>
                <w:div w:id="841435660">
                  <w:marLeft w:val="0"/>
                  <w:marRight w:val="0"/>
                  <w:marTop w:val="0"/>
                  <w:marBottom w:val="101"/>
                  <w:divBdr>
                    <w:top w:val="none" w:sz="0" w:space="0" w:color="auto"/>
                    <w:left w:val="none" w:sz="0" w:space="0" w:color="auto"/>
                    <w:bottom w:val="none" w:sz="0" w:space="0" w:color="auto"/>
                    <w:right w:val="none" w:sz="0" w:space="0" w:color="auto"/>
                  </w:divBdr>
                </w:div>
                <w:div w:id="845748103">
                  <w:marLeft w:val="0"/>
                  <w:marRight w:val="0"/>
                  <w:marTop w:val="40"/>
                  <w:marBottom w:val="40"/>
                  <w:divBdr>
                    <w:top w:val="none" w:sz="0" w:space="0" w:color="auto"/>
                    <w:left w:val="none" w:sz="0" w:space="0" w:color="auto"/>
                    <w:bottom w:val="none" w:sz="0" w:space="0" w:color="auto"/>
                    <w:right w:val="none" w:sz="0" w:space="0" w:color="auto"/>
                  </w:divBdr>
                </w:div>
                <w:div w:id="846601293">
                  <w:marLeft w:val="0"/>
                  <w:marRight w:val="0"/>
                  <w:marTop w:val="0"/>
                  <w:marBottom w:val="101"/>
                  <w:divBdr>
                    <w:top w:val="none" w:sz="0" w:space="0" w:color="auto"/>
                    <w:left w:val="none" w:sz="0" w:space="0" w:color="auto"/>
                    <w:bottom w:val="none" w:sz="0" w:space="0" w:color="auto"/>
                    <w:right w:val="none" w:sz="0" w:space="0" w:color="auto"/>
                  </w:divBdr>
                </w:div>
                <w:div w:id="846602589">
                  <w:marLeft w:val="1008"/>
                  <w:marRight w:val="0"/>
                  <w:marTop w:val="0"/>
                  <w:marBottom w:val="101"/>
                  <w:divBdr>
                    <w:top w:val="none" w:sz="0" w:space="0" w:color="auto"/>
                    <w:left w:val="none" w:sz="0" w:space="0" w:color="auto"/>
                    <w:bottom w:val="none" w:sz="0" w:space="0" w:color="auto"/>
                    <w:right w:val="none" w:sz="0" w:space="0" w:color="auto"/>
                  </w:divBdr>
                </w:div>
                <w:div w:id="854265079">
                  <w:marLeft w:val="720"/>
                  <w:marRight w:val="0"/>
                  <w:marTop w:val="0"/>
                  <w:marBottom w:val="101"/>
                  <w:divBdr>
                    <w:top w:val="none" w:sz="0" w:space="0" w:color="auto"/>
                    <w:left w:val="none" w:sz="0" w:space="0" w:color="auto"/>
                    <w:bottom w:val="none" w:sz="0" w:space="0" w:color="auto"/>
                    <w:right w:val="none" w:sz="0" w:space="0" w:color="auto"/>
                  </w:divBdr>
                </w:div>
                <w:div w:id="860558336">
                  <w:marLeft w:val="720"/>
                  <w:marRight w:val="0"/>
                  <w:marTop w:val="0"/>
                  <w:marBottom w:val="101"/>
                  <w:divBdr>
                    <w:top w:val="none" w:sz="0" w:space="0" w:color="auto"/>
                    <w:left w:val="none" w:sz="0" w:space="0" w:color="auto"/>
                    <w:bottom w:val="none" w:sz="0" w:space="0" w:color="auto"/>
                    <w:right w:val="none" w:sz="0" w:space="0" w:color="auto"/>
                  </w:divBdr>
                </w:div>
                <w:div w:id="868641058">
                  <w:marLeft w:val="0"/>
                  <w:marRight w:val="0"/>
                  <w:marTop w:val="0"/>
                  <w:marBottom w:val="101"/>
                  <w:divBdr>
                    <w:top w:val="none" w:sz="0" w:space="0" w:color="auto"/>
                    <w:left w:val="none" w:sz="0" w:space="0" w:color="auto"/>
                    <w:bottom w:val="none" w:sz="0" w:space="0" w:color="auto"/>
                    <w:right w:val="none" w:sz="0" w:space="0" w:color="auto"/>
                  </w:divBdr>
                </w:div>
                <w:div w:id="872185640">
                  <w:marLeft w:val="0"/>
                  <w:marRight w:val="0"/>
                  <w:marTop w:val="0"/>
                  <w:marBottom w:val="96"/>
                  <w:divBdr>
                    <w:top w:val="none" w:sz="0" w:space="0" w:color="auto"/>
                    <w:left w:val="none" w:sz="0" w:space="0" w:color="auto"/>
                    <w:bottom w:val="none" w:sz="0" w:space="0" w:color="auto"/>
                    <w:right w:val="none" w:sz="0" w:space="0" w:color="auto"/>
                  </w:divBdr>
                </w:div>
                <w:div w:id="872305123">
                  <w:marLeft w:val="0"/>
                  <w:marRight w:val="0"/>
                  <w:marTop w:val="40"/>
                  <w:marBottom w:val="40"/>
                  <w:divBdr>
                    <w:top w:val="none" w:sz="0" w:space="0" w:color="auto"/>
                    <w:left w:val="none" w:sz="0" w:space="0" w:color="auto"/>
                    <w:bottom w:val="none" w:sz="0" w:space="0" w:color="auto"/>
                    <w:right w:val="none" w:sz="0" w:space="0" w:color="auto"/>
                  </w:divBdr>
                </w:div>
                <w:div w:id="872498787">
                  <w:marLeft w:val="1584"/>
                  <w:marRight w:val="0"/>
                  <w:marTop w:val="0"/>
                  <w:marBottom w:val="101"/>
                  <w:divBdr>
                    <w:top w:val="none" w:sz="0" w:space="0" w:color="auto"/>
                    <w:left w:val="none" w:sz="0" w:space="0" w:color="auto"/>
                    <w:bottom w:val="none" w:sz="0" w:space="0" w:color="auto"/>
                    <w:right w:val="none" w:sz="0" w:space="0" w:color="auto"/>
                  </w:divBdr>
                </w:div>
                <w:div w:id="878592795">
                  <w:marLeft w:val="0"/>
                  <w:marRight w:val="0"/>
                  <w:marTop w:val="40"/>
                  <w:marBottom w:val="40"/>
                  <w:divBdr>
                    <w:top w:val="none" w:sz="0" w:space="0" w:color="auto"/>
                    <w:left w:val="none" w:sz="0" w:space="0" w:color="auto"/>
                    <w:bottom w:val="none" w:sz="0" w:space="0" w:color="auto"/>
                    <w:right w:val="none" w:sz="0" w:space="0" w:color="auto"/>
                  </w:divBdr>
                </w:div>
                <w:div w:id="886457324">
                  <w:marLeft w:val="0"/>
                  <w:marRight w:val="0"/>
                  <w:marTop w:val="40"/>
                  <w:marBottom w:val="40"/>
                  <w:divBdr>
                    <w:top w:val="none" w:sz="0" w:space="0" w:color="auto"/>
                    <w:left w:val="none" w:sz="0" w:space="0" w:color="auto"/>
                    <w:bottom w:val="none" w:sz="0" w:space="0" w:color="auto"/>
                    <w:right w:val="none" w:sz="0" w:space="0" w:color="auto"/>
                  </w:divBdr>
                </w:div>
                <w:div w:id="889338846">
                  <w:marLeft w:val="0"/>
                  <w:marRight w:val="0"/>
                  <w:marTop w:val="0"/>
                  <w:marBottom w:val="96"/>
                  <w:divBdr>
                    <w:top w:val="none" w:sz="0" w:space="0" w:color="auto"/>
                    <w:left w:val="none" w:sz="0" w:space="0" w:color="auto"/>
                    <w:bottom w:val="none" w:sz="0" w:space="0" w:color="auto"/>
                    <w:right w:val="none" w:sz="0" w:space="0" w:color="auto"/>
                  </w:divBdr>
                </w:div>
                <w:div w:id="894853860">
                  <w:marLeft w:val="0"/>
                  <w:marRight w:val="0"/>
                  <w:marTop w:val="40"/>
                  <w:marBottom w:val="40"/>
                  <w:divBdr>
                    <w:top w:val="none" w:sz="0" w:space="0" w:color="auto"/>
                    <w:left w:val="none" w:sz="0" w:space="0" w:color="auto"/>
                    <w:bottom w:val="none" w:sz="0" w:space="0" w:color="auto"/>
                    <w:right w:val="none" w:sz="0" w:space="0" w:color="auto"/>
                  </w:divBdr>
                </w:div>
                <w:div w:id="903680388">
                  <w:marLeft w:val="1440"/>
                  <w:marRight w:val="0"/>
                  <w:marTop w:val="0"/>
                  <w:marBottom w:val="101"/>
                  <w:divBdr>
                    <w:top w:val="none" w:sz="0" w:space="0" w:color="auto"/>
                    <w:left w:val="none" w:sz="0" w:space="0" w:color="auto"/>
                    <w:bottom w:val="none" w:sz="0" w:space="0" w:color="auto"/>
                    <w:right w:val="none" w:sz="0" w:space="0" w:color="auto"/>
                  </w:divBdr>
                </w:div>
                <w:div w:id="903874172">
                  <w:marLeft w:val="1008"/>
                  <w:marRight w:val="0"/>
                  <w:marTop w:val="0"/>
                  <w:marBottom w:val="101"/>
                  <w:divBdr>
                    <w:top w:val="none" w:sz="0" w:space="0" w:color="auto"/>
                    <w:left w:val="none" w:sz="0" w:space="0" w:color="auto"/>
                    <w:bottom w:val="none" w:sz="0" w:space="0" w:color="auto"/>
                    <w:right w:val="none" w:sz="0" w:space="0" w:color="auto"/>
                  </w:divBdr>
                </w:div>
                <w:div w:id="907809226">
                  <w:marLeft w:val="0"/>
                  <w:marRight w:val="0"/>
                  <w:marTop w:val="0"/>
                  <w:marBottom w:val="101"/>
                  <w:divBdr>
                    <w:top w:val="none" w:sz="0" w:space="0" w:color="auto"/>
                    <w:left w:val="none" w:sz="0" w:space="0" w:color="auto"/>
                    <w:bottom w:val="none" w:sz="0" w:space="0" w:color="auto"/>
                    <w:right w:val="none" w:sz="0" w:space="0" w:color="auto"/>
                  </w:divBdr>
                </w:div>
                <w:div w:id="908687150">
                  <w:marLeft w:val="0"/>
                  <w:marRight w:val="0"/>
                  <w:marTop w:val="0"/>
                  <w:marBottom w:val="200"/>
                  <w:divBdr>
                    <w:top w:val="none" w:sz="0" w:space="0" w:color="auto"/>
                    <w:left w:val="none" w:sz="0" w:space="0" w:color="auto"/>
                    <w:bottom w:val="none" w:sz="0" w:space="0" w:color="auto"/>
                    <w:right w:val="none" w:sz="0" w:space="0" w:color="auto"/>
                  </w:divBdr>
                </w:div>
                <w:div w:id="919099485">
                  <w:marLeft w:val="0"/>
                  <w:marRight w:val="0"/>
                  <w:marTop w:val="0"/>
                  <w:marBottom w:val="101"/>
                  <w:divBdr>
                    <w:top w:val="none" w:sz="0" w:space="0" w:color="auto"/>
                    <w:left w:val="none" w:sz="0" w:space="0" w:color="auto"/>
                    <w:bottom w:val="none" w:sz="0" w:space="0" w:color="auto"/>
                    <w:right w:val="none" w:sz="0" w:space="0" w:color="auto"/>
                  </w:divBdr>
                </w:div>
                <w:div w:id="924802116">
                  <w:marLeft w:val="720"/>
                  <w:marRight w:val="0"/>
                  <w:marTop w:val="40"/>
                  <w:marBottom w:val="40"/>
                  <w:divBdr>
                    <w:top w:val="none" w:sz="0" w:space="0" w:color="auto"/>
                    <w:left w:val="none" w:sz="0" w:space="0" w:color="auto"/>
                    <w:bottom w:val="none" w:sz="0" w:space="0" w:color="auto"/>
                    <w:right w:val="none" w:sz="0" w:space="0" w:color="auto"/>
                  </w:divBdr>
                </w:div>
                <w:div w:id="928149722">
                  <w:marLeft w:val="0"/>
                  <w:marRight w:val="0"/>
                  <w:marTop w:val="0"/>
                  <w:marBottom w:val="94"/>
                  <w:divBdr>
                    <w:top w:val="none" w:sz="0" w:space="0" w:color="auto"/>
                    <w:left w:val="none" w:sz="0" w:space="0" w:color="auto"/>
                    <w:bottom w:val="none" w:sz="0" w:space="0" w:color="auto"/>
                    <w:right w:val="none" w:sz="0" w:space="0" w:color="auto"/>
                  </w:divBdr>
                </w:div>
                <w:div w:id="932662808">
                  <w:marLeft w:val="0"/>
                  <w:marRight w:val="0"/>
                  <w:marTop w:val="40"/>
                  <w:marBottom w:val="40"/>
                  <w:divBdr>
                    <w:top w:val="none" w:sz="0" w:space="0" w:color="auto"/>
                    <w:left w:val="none" w:sz="0" w:space="0" w:color="auto"/>
                    <w:bottom w:val="none" w:sz="0" w:space="0" w:color="auto"/>
                    <w:right w:val="none" w:sz="0" w:space="0" w:color="auto"/>
                  </w:divBdr>
                </w:div>
                <w:div w:id="936522053">
                  <w:marLeft w:val="0"/>
                  <w:marRight w:val="0"/>
                  <w:marTop w:val="40"/>
                  <w:marBottom w:val="40"/>
                  <w:divBdr>
                    <w:top w:val="none" w:sz="0" w:space="0" w:color="auto"/>
                    <w:left w:val="none" w:sz="0" w:space="0" w:color="auto"/>
                    <w:bottom w:val="none" w:sz="0" w:space="0" w:color="auto"/>
                    <w:right w:val="none" w:sz="0" w:space="0" w:color="auto"/>
                  </w:divBdr>
                </w:div>
                <w:div w:id="937519709">
                  <w:marLeft w:val="0"/>
                  <w:marRight w:val="0"/>
                  <w:marTop w:val="0"/>
                  <w:marBottom w:val="101"/>
                  <w:divBdr>
                    <w:top w:val="none" w:sz="0" w:space="0" w:color="auto"/>
                    <w:left w:val="none" w:sz="0" w:space="0" w:color="auto"/>
                    <w:bottom w:val="none" w:sz="0" w:space="0" w:color="auto"/>
                    <w:right w:val="none" w:sz="0" w:space="0" w:color="auto"/>
                  </w:divBdr>
                </w:div>
                <w:div w:id="939797976">
                  <w:marLeft w:val="0"/>
                  <w:marRight w:val="0"/>
                  <w:marTop w:val="0"/>
                  <w:marBottom w:val="101"/>
                  <w:divBdr>
                    <w:top w:val="none" w:sz="0" w:space="0" w:color="auto"/>
                    <w:left w:val="none" w:sz="0" w:space="0" w:color="auto"/>
                    <w:bottom w:val="none" w:sz="0" w:space="0" w:color="auto"/>
                    <w:right w:val="none" w:sz="0" w:space="0" w:color="auto"/>
                  </w:divBdr>
                </w:div>
                <w:div w:id="942878445">
                  <w:marLeft w:val="0"/>
                  <w:marRight w:val="0"/>
                  <w:marTop w:val="0"/>
                  <w:marBottom w:val="94"/>
                  <w:divBdr>
                    <w:top w:val="none" w:sz="0" w:space="0" w:color="auto"/>
                    <w:left w:val="none" w:sz="0" w:space="0" w:color="auto"/>
                    <w:bottom w:val="none" w:sz="0" w:space="0" w:color="auto"/>
                    <w:right w:val="none" w:sz="0" w:space="0" w:color="auto"/>
                  </w:divBdr>
                </w:div>
                <w:div w:id="947928285">
                  <w:marLeft w:val="1440"/>
                  <w:marRight w:val="0"/>
                  <w:marTop w:val="0"/>
                  <w:marBottom w:val="101"/>
                  <w:divBdr>
                    <w:top w:val="none" w:sz="0" w:space="0" w:color="auto"/>
                    <w:left w:val="none" w:sz="0" w:space="0" w:color="auto"/>
                    <w:bottom w:val="none" w:sz="0" w:space="0" w:color="auto"/>
                    <w:right w:val="none" w:sz="0" w:space="0" w:color="auto"/>
                  </w:divBdr>
                </w:div>
                <w:div w:id="948241932">
                  <w:marLeft w:val="0"/>
                  <w:marRight w:val="0"/>
                  <w:marTop w:val="40"/>
                  <w:marBottom w:val="40"/>
                  <w:divBdr>
                    <w:top w:val="none" w:sz="0" w:space="0" w:color="auto"/>
                    <w:left w:val="none" w:sz="0" w:space="0" w:color="auto"/>
                    <w:bottom w:val="none" w:sz="0" w:space="0" w:color="auto"/>
                    <w:right w:val="none" w:sz="0" w:space="0" w:color="auto"/>
                  </w:divBdr>
                </w:div>
                <w:div w:id="949583507">
                  <w:marLeft w:val="0"/>
                  <w:marRight w:val="0"/>
                  <w:marTop w:val="40"/>
                  <w:marBottom w:val="40"/>
                  <w:divBdr>
                    <w:top w:val="none" w:sz="0" w:space="0" w:color="auto"/>
                    <w:left w:val="none" w:sz="0" w:space="0" w:color="auto"/>
                    <w:bottom w:val="none" w:sz="0" w:space="0" w:color="auto"/>
                    <w:right w:val="none" w:sz="0" w:space="0" w:color="auto"/>
                  </w:divBdr>
                </w:div>
                <w:div w:id="958678869">
                  <w:marLeft w:val="0"/>
                  <w:marRight w:val="0"/>
                  <w:marTop w:val="40"/>
                  <w:marBottom w:val="40"/>
                  <w:divBdr>
                    <w:top w:val="none" w:sz="0" w:space="0" w:color="auto"/>
                    <w:left w:val="none" w:sz="0" w:space="0" w:color="auto"/>
                    <w:bottom w:val="none" w:sz="0" w:space="0" w:color="auto"/>
                    <w:right w:val="none" w:sz="0" w:space="0" w:color="auto"/>
                  </w:divBdr>
                </w:div>
                <w:div w:id="961544939">
                  <w:marLeft w:val="0"/>
                  <w:marRight w:val="0"/>
                  <w:marTop w:val="40"/>
                  <w:marBottom w:val="40"/>
                  <w:divBdr>
                    <w:top w:val="none" w:sz="0" w:space="0" w:color="auto"/>
                    <w:left w:val="none" w:sz="0" w:space="0" w:color="auto"/>
                    <w:bottom w:val="none" w:sz="0" w:space="0" w:color="auto"/>
                    <w:right w:val="none" w:sz="0" w:space="0" w:color="auto"/>
                  </w:divBdr>
                </w:div>
                <w:div w:id="967052171">
                  <w:marLeft w:val="1440"/>
                  <w:marRight w:val="0"/>
                  <w:marTop w:val="0"/>
                  <w:marBottom w:val="101"/>
                  <w:divBdr>
                    <w:top w:val="none" w:sz="0" w:space="0" w:color="auto"/>
                    <w:left w:val="none" w:sz="0" w:space="0" w:color="auto"/>
                    <w:bottom w:val="none" w:sz="0" w:space="0" w:color="auto"/>
                    <w:right w:val="none" w:sz="0" w:space="0" w:color="auto"/>
                  </w:divBdr>
                </w:div>
                <w:div w:id="967708369">
                  <w:marLeft w:val="0"/>
                  <w:marRight w:val="0"/>
                  <w:marTop w:val="0"/>
                  <w:marBottom w:val="101"/>
                  <w:divBdr>
                    <w:top w:val="none" w:sz="0" w:space="0" w:color="auto"/>
                    <w:left w:val="none" w:sz="0" w:space="0" w:color="auto"/>
                    <w:bottom w:val="none" w:sz="0" w:space="0" w:color="auto"/>
                    <w:right w:val="none" w:sz="0" w:space="0" w:color="auto"/>
                  </w:divBdr>
                </w:div>
                <w:div w:id="970982959">
                  <w:marLeft w:val="0"/>
                  <w:marRight w:val="0"/>
                  <w:marTop w:val="0"/>
                  <w:marBottom w:val="94"/>
                  <w:divBdr>
                    <w:top w:val="none" w:sz="0" w:space="0" w:color="auto"/>
                    <w:left w:val="none" w:sz="0" w:space="0" w:color="auto"/>
                    <w:bottom w:val="none" w:sz="0" w:space="0" w:color="auto"/>
                    <w:right w:val="none" w:sz="0" w:space="0" w:color="auto"/>
                  </w:divBdr>
                </w:div>
                <w:div w:id="979379628">
                  <w:marLeft w:val="720"/>
                  <w:marRight w:val="0"/>
                  <w:marTop w:val="0"/>
                  <w:marBottom w:val="84"/>
                  <w:divBdr>
                    <w:top w:val="none" w:sz="0" w:space="0" w:color="auto"/>
                    <w:left w:val="none" w:sz="0" w:space="0" w:color="auto"/>
                    <w:bottom w:val="none" w:sz="0" w:space="0" w:color="auto"/>
                    <w:right w:val="none" w:sz="0" w:space="0" w:color="auto"/>
                  </w:divBdr>
                </w:div>
                <w:div w:id="981498578">
                  <w:marLeft w:val="0"/>
                  <w:marRight w:val="0"/>
                  <w:marTop w:val="0"/>
                  <w:marBottom w:val="101"/>
                  <w:divBdr>
                    <w:top w:val="none" w:sz="0" w:space="0" w:color="auto"/>
                    <w:left w:val="none" w:sz="0" w:space="0" w:color="auto"/>
                    <w:bottom w:val="none" w:sz="0" w:space="0" w:color="auto"/>
                    <w:right w:val="none" w:sz="0" w:space="0" w:color="auto"/>
                  </w:divBdr>
                </w:div>
                <w:div w:id="992946212">
                  <w:marLeft w:val="1584"/>
                  <w:marRight w:val="0"/>
                  <w:marTop w:val="0"/>
                  <w:marBottom w:val="101"/>
                  <w:divBdr>
                    <w:top w:val="none" w:sz="0" w:space="0" w:color="auto"/>
                    <w:left w:val="none" w:sz="0" w:space="0" w:color="auto"/>
                    <w:bottom w:val="none" w:sz="0" w:space="0" w:color="auto"/>
                    <w:right w:val="none" w:sz="0" w:space="0" w:color="auto"/>
                  </w:divBdr>
                </w:div>
                <w:div w:id="993291199">
                  <w:marLeft w:val="0"/>
                  <w:marRight w:val="0"/>
                  <w:marTop w:val="0"/>
                  <w:marBottom w:val="96"/>
                  <w:divBdr>
                    <w:top w:val="none" w:sz="0" w:space="0" w:color="auto"/>
                    <w:left w:val="none" w:sz="0" w:space="0" w:color="auto"/>
                    <w:bottom w:val="none" w:sz="0" w:space="0" w:color="auto"/>
                    <w:right w:val="none" w:sz="0" w:space="0" w:color="auto"/>
                  </w:divBdr>
                </w:div>
                <w:div w:id="993606992">
                  <w:marLeft w:val="0"/>
                  <w:marRight w:val="0"/>
                  <w:marTop w:val="0"/>
                  <w:marBottom w:val="101"/>
                  <w:divBdr>
                    <w:top w:val="none" w:sz="0" w:space="0" w:color="auto"/>
                    <w:left w:val="none" w:sz="0" w:space="0" w:color="auto"/>
                    <w:bottom w:val="none" w:sz="0" w:space="0" w:color="auto"/>
                    <w:right w:val="none" w:sz="0" w:space="0" w:color="auto"/>
                  </w:divBdr>
                </w:div>
                <w:div w:id="995719630">
                  <w:marLeft w:val="0"/>
                  <w:marRight w:val="0"/>
                  <w:marTop w:val="0"/>
                  <w:marBottom w:val="84"/>
                  <w:divBdr>
                    <w:top w:val="none" w:sz="0" w:space="0" w:color="auto"/>
                    <w:left w:val="none" w:sz="0" w:space="0" w:color="auto"/>
                    <w:bottom w:val="none" w:sz="0" w:space="0" w:color="auto"/>
                    <w:right w:val="none" w:sz="0" w:space="0" w:color="auto"/>
                  </w:divBdr>
                </w:div>
                <w:div w:id="995914804">
                  <w:marLeft w:val="0"/>
                  <w:marRight w:val="0"/>
                  <w:marTop w:val="40"/>
                  <w:marBottom w:val="40"/>
                  <w:divBdr>
                    <w:top w:val="none" w:sz="0" w:space="0" w:color="auto"/>
                    <w:left w:val="none" w:sz="0" w:space="0" w:color="auto"/>
                    <w:bottom w:val="none" w:sz="0" w:space="0" w:color="auto"/>
                    <w:right w:val="none" w:sz="0" w:space="0" w:color="auto"/>
                  </w:divBdr>
                </w:div>
                <w:div w:id="996687374">
                  <w:marLeft w:val="0"/>
                  <w:marRight w:val="0"/>
                  <w:marTop w:val="40"/>
                  <w:marBottom w:val="40"/>
                  <w:divBdr>
                    <w:top w:val="none" w:sz="0" w:space="0" w:color="auto"/>
                    <w:left w:val="none" w:sz="0" w:space="0" w:color="auto"/>
                    <w:bottom w:val="none" w:sz="0" w:space="0" w:color="auto"/>
                    <w:right w:val="none" w:sz="0" w:space="0" w:color="auto"/>
                  </w:divBdr>
                </w:div>
                <w:div w:id="999041856">
                  <w:marLeft w:val="0"/>
                  <w:marRight w:val="0"/>
                  <w:marTop w:val="101"/>
                  <w:marBottom w:val="101"/>
                  <w:divBdr>
                    <w:top w:val="none" w:sz="0" w:space="0" w:color="auto"/>
                    <w:left w:val="none" w:sz="0" w:space="0" w:color="auto"/>
                    <w:bottom w:val="none" w:sz="0" w:space="0" w:color="auto"/>
                    <w:right w:val="none" w:sz="0" w:space="0" w:color="auto"/>
                  </w:divBdr>
                </w:div>
                <w:div w:id="999775928">
                  <w:marLeft w:val="0"/>
                  <w:marRight w:val="0"/>
                  <w:marTop w:val="0"/>
                  <w:marBottom w:val="94"/>
                  <w:divBdr>
                    <w:top w:val="none" w:sz="0" w:space="0" w:color="auto"/>
                    <w:left w:val="none" w:sz="0" w:space="0" w:color="auto"/>
                    <w:bottom w:val="none" w:sz="0" w:space="0" w:color="auto"/>
                    <w:right w:val="none" w:sz="0" w:space="0" w:color="auto"/>
                  </w:divBdr>
                </w:div>
                <w:div w:id="1000933173">
                  <w:marLeft w:val="0"/>
                  <w:marRight w:val="0"/>
                  <w:marTop w:val="0"/>
                  <w:marBottom w:val="101"/>
                  <w:divBdr>
                    <w:top w:val="none" w:sz="0" w:space="0" w:color="auto"/>
                    <w:left w:val="none" w:sz="0" w:space="0" w:color="auto"/>
                    <w:bottom w:val="none" w:sz="0" w:space="0" w:color="auto"/>
                    <w:right w:val="none" w:sz="0" w:space="0" w:color="auto"/>
                  </w:divBdr>
                </w:div>
                <w:div w:id="1004016296">
                  <w:marLeft w:val="1440"/>
                  <w:marRight w:val="0"/>
                  <w:marTop w:val="0"/>
                  <w:marBottom w:val="96"/>
                  <w:divBdr>
                    <w:top w:val="none" w:sz="0" w:space="0" w:color="auto"/>
                    <w:left w:val="none" w:sz="0" w:space="0" w:color="auto"/>
                    <w:bottom w:val="none" w:sz="0" w:space="0" w:color="auto"/>
                    <w:right w:val="none" w:sz="0" w:space="0" w:color="auto"/>
                  </w:divBdr>
                </w:div>
                <w:div w:id="1004239671">
                  <w:marLeft w:val="720"/>
                  <w:marRight w:val="0"/>
                  <w:marTop w:val="40"/>
                  <w:marBottom w:val="40"/>
                  <w:divBdr>
                    <w:top w:val="none" w:sz="0" w:space="0" w:color="auto"/>
                    <w:left w:val="none" w:sz="0" w:space="0" w:color="auto"/>
                    <w:bottom w:val="none" w:sz="0" w:space="0" w:color="auto"/>
                    <w:right w:val="none" w:sz="0" w:space="0" w:color="auto"/>
                  </w:divBdr>
                </w:div>
                <w:div w:id="1008213221">
                  <w:marLeft w:val="0"/>
                  <w:marRight w:val="0"/>
                  <w:marTop w:val="40"/>
                  <w:marBottom w:val="40"/>
                  <w:divBdr>
                    <w:top w:val="none" w:sz="0" w:space="0" w:color="auto"/>
                    <w:left w:val="none" w:sz="0" w:space="0" w:color="auto"/>
                    <w:bottom w:val="none" w:sz="0" w:space="0" w:color="auto"/>
                    <w:right w:val="none" w:sz="0" w:space="0" w:color="auto"/>
                  </w:divBdr>
                </w:div>
                <w:div w:id="1009453370">
                  <w:marLeft w:val="0"/>
                  <w:marRight w:val="0"/>
                  <w:marTop w:val="0"/>
                  <w:marBottom w:val="101"/>
                  <w:divBdr>
                    <w:top w:val="none" w:sz="0" w:space="0" w:color="auto"/>
                    <w:left w:val="none" w:sz="0" w:space="0" w:color="auto"/>
                    <w:bottom w:val="none" w:sz="0" w:space="0" w:color="auto"/>
                    <w:right w:val="none" w:sz="0" w:space="0" w:color="auto"/>
                  </w:divBdr>
                </w:div>
                <w:div w:id="1014839535">
                  <w:marLeft w:val="0"/>
                  <w:marRight w:val="0"/>
                  <w:marTop w:val="0"/>
                  <w:marBottom w:val="101"/>
                  <w:divBdr>
                    <w:top w:val="none" w:sz="0" w:space="0" w:color="auto"/>
                    <w:left w:val="none" w:sz="0" w:space="0" w:color="auto"/>
                    <w:bottom w:val="none" w:sz="0" w:space="0" w:color="auto"/>
                    <w:right w:val="none" w:sz="0" w:space="0" w:color="auto"/>
                  </w:divBdr>
                </w:div>
                <w:div w:id="1019625249">
                  <w:marLeft w:val="720"/>
                  <w:marRight w:val="0"/>
                  <w:marTop w:val="0"/>
                  <w:marBottom w:val="101"/>
                  <w:divBdr>
                    <w:top w:val="none" w:sz="0" w:space="0" w:color="auto"/>
                    <w:left w:val="none" w:sz="0" w:space="0" w:color="auto"/>
                    <w:bottom w:val="none" w:sz="0" w:space="0" w:color="auto"/>
                    <w:right w:val="none" w:sz="0" w:space="0" w:color="auto"/>
                  </w:divBdr>
                </w:div>
                <w:div w:id="1022433203">
                  <w:marLeft w:val="0"/>
                  <w:marRight w:val="0"/>
                  <w:marTop w:val="40"/>
                  <w:marBottom w:val="40"/>
                  <w:divBdr>
                    <w:top w:val="none" w:sz="0" w:space="0" w:color="auto"/>
                    <w:left w:val="none" w:sz="0" w:space="0" w:color="auto"/>
                    <w:bottom w:val="none" w:sz="0" w:space="0" w:color="auto"/>
                    <w:right w:val="none" w:sz="0" w:space="0" w:color="auto"/>
                  </w:divBdr>
                </w:div>
                <w:div w:id="1022783447">
                  <w:marLeft w:val="720"/>
                  <w:marRight w:val="0"/>
                  <w:marTop w:val="40"/>
                  <w:marBottom w:val="40"/>
                  <w:divBdr>
                    <w:top w:val="none" w:sz="0" w:space="0" w:color="auto"/>
                    <w:left w:val="none" w:sz="0" w:space="0" w:color="auto"/>
                    <w:bottom w:val="none" w:sz="0" w:space="0" w:color="auto"/>
                    <w:right w:val="none" w:sz="0" w:space="0" w:color="auto"/>
                  </w:divBdr>
                </w:div>
                <w:div w:id="1026248872">
                  <w:marLeft w:val="0"/>
                  <w:marRight w:val="0"/>
                  <w:marTop w:val="0"/>
                  <w:marBottom w:val="101"/>
                  <w:divBdr>
                    <w:top w:val="none" w:sz="0" w:space="0" w:color="auto"/>
                    <w:left w:val="none" w:sz="0" w:space="0" w:color="auto"/>
                    <w:bottom w:val="none" w:sz="0" w:space="0" w:color="auto"/>
                    <w:right w:val="none" w:sz="0" w:space="0" w:color="auto"/>
                  </w:divBdr>
                </w:div>
                <w:div w:id="1026444518">
                  <w:marLeft w:val="0"/>
                  <w:marRight w:val="0"/>
                  <w:marTop w:val="40"/>
                  <w:marBottom w:val="40"/>
                  <w:divBdr>
                    <w:top w:val="none" w:sz="0" w:space="0" w:color="auto"/>
                    <w:left w:val="none" w:sz="0" w:space="0" w:color="auto"/>
                    <w:bottom w:val="none" w:sz="0" w:space="0" w:color="auto"/>
                    <w:right w:val="none" w:sz="0" w:space="0" w:color="auto"/>
                  </w:divBdr>
                </w:div>
                <w:div w:id="1029989950">
                  <w:marLeft w:val="1152"/>
                  <w:marRight w:val="0"/>
                  <w:marTop w:val="0"/>
                  <w:marBottom w:val="101"/>
                  <w:divBdr>
                    <w:top w:val="none" w:sz="0" w:space="0" w:color="auto"/>
                    <w:left w:val="none" w:sz="0" w:space="0" w:color="auto"/>
                    <w:bottom w:val="none" w:sz="0" w:space="0" w:color="auto"/>
                    <w:right w:val="none" w:sz="0" w:space="0" w:color="auto"/>
                  </w:divBdr>
                </w:div>
                <w:div w:id="1032414512">
                  <w:marLeft w:val="720"/>
                  <w:marRight w:val="0"/>
                  <w:marTop w:val="0"/>
                  <w:marBottom w:val="96"/>
                  <w:divBdr>
                    <w:top w:val="none" w:sz="0" w:space="0" w:color="auto"/>
                    <w:left w:val="none" w:sz="0" w:space="0" w:color="auto"/>
                    <w:bottom w:val="none" w:sz="0" w:space="0" w:color="auto"/>
                    <w:right w:val="none" w:sz="0" w:space="0" w:color="auto"/>
                  </w:divBdr>
                </w:div>
                <w:div w:id="1033115061">
                  <w:marLeft w:val="1152"/>
                  <w:marRight w:val="0"/>
                  <w:marTop w:val="0"/>
                  <w:marBottom w:val="84"/>
                  <w:divBdr>
                    <w:top w:val="none" w:sz="0" w:space="0" w:color="auto"/>
                    <w:left w:val="none" w:sz="0" w:space="0" w:color="auto"/>
                    <w:bottom w:val="none" w:sz="0" w:space="0" w:color="auto"/>
                    <w:right w:val="none" w:sz="0" w:space="0" w:color="auto"/>
                  </w:divBdr>
                </w:div>
                <w:div w:id="1034424590">
                  <w:marLeft w:val="0"/>
                  <w:marRight w:val="0"/>
                  <w:marTop w:val="0"/>
                  <w:marBottom w:val="96"/>
                  <w:divBdr>
                    <w:top w:val="none" w:sz="0" w:space="0" w:color="auto"/>
                    <w:left w:val="none" w:sz="0" w:space="0" w:color="auto"/>
                    <w:bottom w:val="none" w:sz="0" w:space="0" w:color="auto"/>
                    <w:right w:val="none" w:sz="0" w:space="0" w:color="auto"/>
                  </w:divBdr>
                </w:div>
                <w:div w:id="1035422570">
                  <w:marLeft w:val="0"/>
                  <w:marRight w:val="0"/>
                  <w:marTop w:val="40"/>
                  <w:marBottom w:val="40"/>
                  <w:divBdr>
                    <w:top w:val="none" w:sz="0" w:space="0" w:color="auto"/>
                    <w:left w:val="none" w:sz="0" w:space="0" w:color="auto"/>
                    <w:bottom w:val="none" w:sz="0" w:space="0" w:color="auto"/>
                    <w:right w:val="none" w:sz="0" w:space="0" w:color="auto"/>
                  </w:divBdr>
                </w:div>
                <w:div w:id="1035816696">
                  <w:marLeft w:val="1440"/>
                  <w:marRight w:val="0"/>
                  <w:marTop w:val="0"/>
                  <w:marBottom w:val="96"/>
                  <w:divBdr>
                    <w:top w:val="none" w:sz="0" w:space="0" w:color="auto"/>
                    <w:left w:val="none" w:sz="0" w:space="0" w:color="auto"/>
                    <w:bottom w:val="none" w:sz="0" w:space="0" w:color="auto"/>
                    <w:right w:val="none" w:sz="0" w:space="0" w:color="auto"/>
                  </w:divBdr>
                </w:div>
                <w:div w:id="1035886381">
                  <w:marLeft w:val="1152"/>
                  <w:marRight w:val="0"/>
                  <w:marTop w:val="0"/>
                  <w:marBottom w:val="101"/>
                  <w:divBdr>
                    <w:top w:val="none" w:sz="0" w:space="0" w:color="auto"/>
                    <w:left w:val="none" w:sz="0" w:space="0" w:color="auto"/>
                    <w:bottom w:val="none" w:sz="0" w:space="0" w:color="auto"/>
                    <w:right w:val="none" w:sz="0" w:space="0" w:color="auto"/>
                  </w:divBdr>
                </w:div>
                <w:div w:id="1036346882">
                  <w:marLeft w:val="0"/>
                  <w:marRight w:val="0"/>
                  <w:marTop w:val="0"/>
                  <w:marBottom w:val="101"/>
                  <w:divBdr>
                    <w:top w:val="none" w:sz="0" w:space="0" w:color="auto"/>
                    <w:left w:val="none" w:sz="0" w:space="0" w:color="auto"/>
                    <w:bottom w:val="none" w:sz="0" w:space="0" w:color="auto"/>
                    <w:right w:val="none" w:sz="0" w:space="0" w:color="auto"/>
                  </w:divBdr>
                </w:div>
                <w:div w:id="1038969285">
                  <w:marLeft w:val="0"/>
                  <w:marRight w:val="0"/>
                  <w:marTop w:val="40"/>
                  <w:marBottom w:val="40"/>
                  <w:divBdr>
                    <w:top w:val="none" w:sz="0" w:space="0" w:color="auto"/>
                    <w:left w:val="none" w:sz="0" w:space="0" w:color="auto"/>
                    <w:bottom w:val="none" w:sz="0" w:space="0" w:color="auto"/>
                    <w:right w:val="none" w:sz="0" w:space="0" w:color="auto"/>
                  </w:divBdr>
                </w:div>
                <w:div w:id="1041634575">
                  <w:marLeft w:val="1008"/>
                  <w:marRight w:val="0"/>
                  <w:marTop w:val="0"/>
                  <w:marBottom w:val="101"/>
                  <w:divBdr>
                    <w:top w:val="none" w:sz="0" w:space="0" w:color="auto"/>
                    <w:left w:val="none" w:sz="0" w:space="0" w:color="auto"/>
                    <w:bottom w:val="none" w:sz="0" w:space="0" w:color="auto"/>
                    <w:right w:val="none" w:sz="0" w:space="0" w:color="auto"/>
                  </w:divBdr>
                </w:div>
                <w:div w:id="1042481653">
                  <w:marLeft w:val="0"/>
                  <w:marRight w:val="0"/>
                  <w:marTop w:val="0"/>
                  <w:marBottom w:val="101"/>
                  <w:divBdr>
                    <w:top w:val="none" w:sz="0" w:space="0" w:color="auto"/>
                    <w:left w:val="none" w:sz="0" w:space="0" w:color="auto"/>
                    <w:bottom w:val="none" w:sz="0" w:space="0" w:color="auto"/>
                    <w:right w:val="none" w:sz="0" w:space="0" w:color="auto"/>
                  </w:divBdr>
                </w:div>
                <w:div w:id="1043598166">
                  <w:marLeft w:val="1152"/>
                  <w:marRight w:val="0"/>
                  <w:marTop w:val="0"/>
                  <w:marBottom w:val="101"/>
                  <w:divBdr>
                    <w:top w:val="none" w:sz="0" w:space="0" w:color="auto"/>
                    <w:left w:val="none" w:sz="0" w:space="0" w:color="auto"/>
                    <w:bottom w:val="none" w:sz="0" w:space="0" w:color="auto"/>
                    <w:right w:val="none" w:sz="0" w:space="0" w:color="auto"/>
                  </w:divBdr>
                </w:div>
                <w:div w:id="1054307733">
                  <w:marLeft w:val="0"/>
                  <w:marRight w:val="0"/>
                  <w:marTop w:val="0"/>
                  <w:marBottom w:val="84"/>
                  <w:divBdr>
                    <w:top w:val="none" w:sz="0" w:space="0" w:color="auto"/>
                    <w:left w:val="none" w:sz="0" w:space="0" w:color="auto"/>
                    <w:bottom w:val="none" w:sz="0" w:space="0" w:color="auto"/>
                    <w:right w:val="none" w:sz="0" w:space="0" w:color="auto"/>
                  </w:divBdr>
                </w:div>
                <w:div w:id="1058865940">
                  <w:marLeft w:val="0"/>
                  <w:marRight w:val="0"/>
                  <w:marTop w:val="0"/>
                  <w:marBottom w:val="101"/>
                  <w:divBdr>
                    <w:top w:val="none" w:sz="0" w:space="0" w:color="auto"/>
                    <w:left w:val="none" w:sz="0" w:space="0" w:color="auto"/>
                    <w:bottom w:val="none" w:sz="0" w:space="0" w:color="auto"/>
                    <w:right w:val="none" w:sz="0" w:space="0" w:color="auto"/>
                  </w:divBdr>
                </w:div>
                <w:div w:id="1060518004">
                  <w:marLeft w:val="0"/>
                  <w:marRight w:val="0"/>
                  <w:marTop w:val="40"/>
                  <w:marBottom w:val="40"/>
                  <w:divBdr>
                    <w:top w:val="none" w:sz="0" w:space="0" w:color="auto"/>
                    <w:left w:val="none" w:sz="0" w:space="0" w:color="auto"/>
                    <w:bottom w:val="none" w:sz="0" w:space="0" w:color="auto"/>
                    <w:right w:val="none" w:sz="0" w:space="0" w:color="auto"/>
                  </w:divBdr>
                </w:div>
                <w:div w:id="1067923190">
                  <w:marLeft w:val="0"/>
                  <w:marRight w:val="0"/>
                  <w:marTop w:val="40"/>
                  <w:marBottom w:val="40"/>
                  <w:divBdr>
                    <w:top w:val="none" w:sz="0" w:space="0" w:color="auto"/>
                    <w:left w:val="none" w:sz="0" w:space="0" w:color="auto"/>
                    <w:bottom w:val="none" w:sz="0" w:space="0" w:color="auto"/>
                    <w:right w:val="none" w:sz="0" w:space="0" w:color="auto"/>
                  </w:divBdr>
                </w:div>
                <w:div w:id="1068697957">
                  <w:marLeft w:val="0"/>
                  <w:marRight w:val="0"/>
                  <w:marTop w:val="0"/>
                  <w:marBottom w:val="101"/>
                  <w:divBdr>
                    <w:top w:val="none" w:sz="0" w:space="0" w:color="auto"/>
                    <w:left w:val="none" w:sz="0" w:space="0" w:color="auto"/>
                    <w:bottom w:val="none" w:sz="0" w:space="0" w:color="auto"/>
                    <w:right w:val="none" w:sz="0" w:space="0" w:color="auto"/>
                  </w:divBdr>
                </w:div>
                <w:div w:id="1077825631">
                  <w:marLeft w:val="720"/>
                  <w:marRight w:val="0"/>
                  <w:marTop w:val="0"/>
                  <w:marBottom w:val="96"/>
                  <w:divBdr>
                    <w:top w:val="none" w:sz="0" w:space="0" w:color="auto"/>
                    <w:left w:val="none" w:sz="0" w:space="0" w:color="auto"/>
                    <w:bottom w:val="none" w:sz="0" w:space="0" w:color="auto"/>
                    <w:right w:val="none" w:sz="0" w:space="0" w:color="auto"/>
                  </w:divBdr>
                </w:div>
                <w:div w:id="1089816194">
                  <w:marLeft w:val="1152"/>
                  <w:marRight w:val="0"/>
                  <w:marTop w:val="0"/>
                  <w:marBottom w:val="101"/>
                  <w:divBdr>
                    <w:top w:val="none" w:sz="0" w:space="0" w:color="auto"/>
                    <w:left w:val="none" w:sz="0" w:space="0" w:color="auto"/>
                    <w:bottom w:val="none" w:sz="0" w:space="0" w:color="auto"/>
                    <w:right w:val="none" w:sz="0" w:space="0" w:color="auto"/>
                  </w:divBdr>
                </w:div>
                <w:div w:id="1094516847">
                  <w:marLeft w:val="0"/>
                  <w:marRight w:val="0"/>
                  <w:marTop w:val="0"/>
                  <w:marBottom w:val="101"/>
                  <w:divBdr>
                    <w:top w:val="none" w:sz="0" w:space="0" w:color="auto"/>
                    <w:left w:val="none" w:sz="0" w:space="0" w:color="auto"/>
                    <w:bottom w:val="none" w:sz="0" w:space="0" w:color="auto"/>
                    <w:right w:val="none" w:sz="0" w:space="0" w:color="auto"/>
                  </w:divBdr>
                </w:div>
                <w:div w:id="1094595806">
                  <w:marLeft w:val="0"/>
                  <w:marRight w:val="0"/>
                  <w:marTop w:val="40"/>
                  <w:marBottom w:val="40"/>
                  <w:divBdr>
                    <w:top w:val="none" w:sz="0" w:space="0" w:color="auto"/>
                    <w:left w:val="none" w:sz="0" w:space="0" w:color="auto"/>
                    <w:bottom w:val="none" w:sz="0" w:space="0" w:color="auto"/>
                    <w:right w:val="none" w:sz="0" w:space="0" w:color="auto"/>
                  </w:divBdr>
                </w:div>
                <w:div w:id="1096362359">
                  <w:marLeft w:val="0"/>
                  <w:marRight w:val="0"/>
                  <w:marTop w:val="0"/>
                  <w:marBottom w:val="101"/>
                  <w:divBdr>
                    <w:top w:val="none" w:sz="0" w:space="0" w:color="auto"/>
                    <w:left w:val="none" w:sz="0" w:space="0" w:color="auto"/>
                    <w:bottom w:val="none" w:sz="0" w:space="0" w:color="auto"/>
                    <w:right w:val="none" w:sz="0" w:space="0" w:color="auto"/>
                  </w:divBdr>
                </w:div>
                <w:div w:id="1099569149">
                  <w:marLeft w:val="0"/>
                  <w:marRight w:val="0"/>
                  <w:marTop w:val="40"/>
                  <w:marBottom w:val="40"/>
                  <w:divBdr>
                    <w:top w:val="none" w:sz="0" w:space="0" w:color="auto"/>
                    <w:left w:val="none" w:sz="0" w:space="0" w:color="auto"/>
                    <w:bottom w:val="none" w:sz="0" w:space="0" w:color="auto"/>
                    <w:right w:val="none" w:sz="0" w:space="0" w:color="auto"/>
                  </w:divBdr>
                </w:div>
                <w:div w:id="1107190898">
                  <w:marLeft w:val="0"/>
                  <w:marRight w:val="0"/>
                  <w:marTop w:val="40"/>
                  <w:marBottom w:val="40"/>
                  <w:divBdr>
                    <w:top w:val="none" w:sz="0" w:space="0" w:color="auto"/>
                    <w:left w:val="none" w:sz="0" w:space="0" w:color="auto"/>
                    <w:bottom w:val="none" w:sz="0" w:space="0" w:color="auto"/>
                    <w:right w:val="none" w:sz="0" w:space="0" w:color="auto"/>
                  </w:divBdr>
                </w:div>
                <w:div w:id="1112897839">
                  <w:marLeft w:val="0"/>
                  <w:marRight w:val="0"/>
                  <w:marTop w:val="40"/>
                  <w:marBottom w:val="40"/>
                  <w:divBdr>
                    <w:top w:val="none" w:sz="0" w:space="0" w:color="auto"/>
                    <w:left w:val="none" w:sz="0" w:space="0" w:color="auto"/>
                    <w:bottom w:val="none" w:sz="0" w:space="0" w:color="auto"/>
                    <w:right w:val="none" w:sz="0" w:space="0" w:color="auto"/>
                  </w:divBdr>
                </w:div>
                <w:div w:id="1119834131">
                  <w:marLeft w:val="0"/>
                  <w:marRight w:val="0"/>
                  <w:marTop w:val="0"/>
                  <w:marBottom w:val="96"/>
                  <w:divBdr>
                    <w:top w:val="none" w:sz="0" w:space="0" w:color="auto"/>
                    <w:left w:val="none" w:sz="0" w:space="0" w:color="auto"/>
                    <w:bottom w:val="none" w:sz="0" w:space="0" w:color="auto"/>
                    <w:right w:val="none" w:sz="0" w:space="0" w:color="auto"/>
                  </w:divBdr>
                </w:div>
                <w:div w:id="1120144577">
                  <w:marLeft w:val="0"/>
                  <w:marRight w:val="0"/>
                  <w:marTop w:val="0"/>
                  <w:marBottom w:val="101"/>
                  <w:divBdr>
                    <w:top w:val="none" w:sz="0" w:space="0" w:color="auto"/>
                    <w:left w:val="none" w:sz="0" w:space="0" w:color="auto"/>
                    <w:bottom w:val="none" w:sz="0" w:space="0" w:color="auto"/>
                    <w:right w:val="none" w:sz="0" w:space="0" w:color="auto"/>
                  </w:divBdr>
                </w:div>
                <w:div w:id="1128745786">
                  <w:marLeft w:val="0"/>
                  <w:marRight w:val="0"/>
                  <w:marTop w:val="0"/>
                  <w:marBottom w:val="101"/>
                  <w:divBdr>
                    <w:top w:val="none" w:sz="0" w:space="0" w:color="auto"/>
                    <w:left w:val="none" w:sz="0" w:space="0" w:color="auto"/>
                    <w:bottom w:val="none" w:sz="0" w:space="0" w:color="auto"/>
                    <w:right w:val="none" w:sz="0" w:space="0" w:color="auto"/>
                  </w:divBdr>
                </w:div>
                <w:div w:id="1131096254">
                  <w:marLeft w:val="0"/>
                  <w:marRight w:val="0"/>
                  <w:marTop w:val="0"/>
                  <w:marBottom w:val="101"/>
                  <w:divBdr>
                    <w:top w:val="none" w:sz="0" w:space="0" w:color="auto"/>
                    <w:left w:val="none" w:sz="0" w:space="0" w:color="auto"/>
                    <w:bottom w:val="none" w:sz="0" w:space="0" w:color="auto"/>
                    <w:right w:val="none" w:sz="0" w:space="0" w:color="auto"/>
                  </w:divBdr>
                </w:div>
                <w:div w:id="1137071449">
                  <w:marLeft w:val="0"/>
                  <w:marRight w:val="0"/>
                  <w:marTop w:val="40"/>
                  <w:marBottom w:val="40"/>
                  <w:divBdr>
                    <w:top w:val="none" w:sz="0" w:space="0" w:color="auto"/>
                    <w:left w:val="none" w:sz="0" w:space="0" w:color="auto"/>
                    <w:bottom w:val="none" w:sz="0" w:space="0" w:color="auto"/>
                    <w:right w:val="none" w:sz="0" w:space="0" w:color="auto"/>
                  </w:divBdr>
                </w:div>
                <w:div w:id="1138962465">
                  <w:marLeft w:val="0"/>
                  <w:marRight w:val="0"/>
                  <w:marTop w:val="0"/>
                  <w:marBottom w:val="101"/>
                  <w:divBdr>
                    <w:top w:val="none" w:sz="0" w:space="0" w:color="auto"/>
                    <w:left w:val="none" w:sz="0" w:space="0" w:color="auto"/>
                    <w:bottom w:val="none" w:sz="0" w:space="0" w:color="auto"/>
                    <w:right w:val="none" w:sz="0" w:space="0" w:color="auto"/>
                  </w:divBdr>
                </w:div>
                <w:div w:id="1143696080">
                  <w:marLeft w:val="720"/>
                  <w:marRight w:val="0"/>
                  <w:marTop w:val="40"/>
                  <w:marBottom w:val="40"/>
                  <w:divBdr>
                    <w:top w:val="none" w:sz="0" w:space="0" w:color="auto"/>
                    <w:left w:val="none" w:sz="0" w:space="0" w:color="auto"/>
                    <w:bottom w:val="none" w:sz="0" w:space="0" w:color="auto"/>
                    <w:right w:val="none" w:sz="0" w:space="0" w:color="auto"/>
                  </w:divBdr>
                </w:div>
                <w:div w:id="1144732682">
                  <w:marLeft w:val="0"/>
                  <w:marRight w:val="0"/>
                  <w:marTop w:val="0"/>
                  <w:marBottom w:val="101"/>
                  <w:divBdr>
                    <w:top w:val="none" w:sz="0" w:space="0" w:color="auto"/>
                    <w:left w:val="none" w:sz="0" w:space="0" w:color="auto"/>
                    <w:bottom w:val="none" w:sz="0" w:space="0" w:color="auto"/>
                    <w:right w:val="none" w:sz="0" w:space="0" w:color="auto"/>
                  </w:divBdr>
                </w:div>
                <w:div w:id="1145855233">
                  <w:marLeft w:val="720"/>
                  <w:marRight w:val="0"/>
                  <w:marTop w:val="40"/>
                  <w:marBottom w:val="40"/>
                  <w:divBdr>
                    <w:top w:val="none" w:sz="0" w:space="0" w:color="auto"/>
                    <w:left w:val="none" w:sz="0" w:space="0" w:color="auto"/>
                    <w:bottom w:val="none" w:sz="0" w:space="0" w:color="auto"/>
                    <w:right w:val="none" w:sz="0" w:space="0" w:color="auto"/>
                  </w:divBdr>
                </w:div>
                <w:div w:id="1148018295">
                  <w:marLeft w:val="720"/>
                  <w:marRight w:val="0"/>
                  <w:marTop w:val="40"/>
                  <w:marBottom w:val="40"/>
                  <w:divBdr>
                    <w:top w:val="none" w:sz="0" w:space="0" w:color="auto"/>
                    <w:left w:val="none" w:sz="0" w:space="0" w:color="auto"/>
                    <w:bottom w:val="none" w:sz="0" w:space="0" w:color="auto"/>
                    <w:right w:val="none" w:sz="0" w:space="0" w:color="auto"/>
                  </w:divBdr>
                </w:div>
                <w:div w:id="1153180461">
                  <w:marLeft w:val="0"/>
                  <w:marRight w:val="0"/>
                  <w:marTop w:val="40"/>
                  <w:marBottom w:val="40"/>
                  <w:divBdr>
                    <w:top w:val="none" w:sz="0" w:space="0" w:color="auto"/>
                    <w:left w:val="none" w:sz="0" w:space="0" w:color="auto"/>
                    <w:bottom w:val="none" w:sz="0" w:space="0" w:color="auto"/>
                    <w:right w:val="none" w:sz="0" w:space="0" w:color="auto"/>
                  </w:divBdr>
                </w:div>
                <w:div w:id="1155295994">
                  <w:marLeft w:val="720"/>
                  <w:marRight w:val="0"/>
                  <w:marTop w:val="0"/>
                  <w:marBottom w:val="101"/>
                  <w:divBdr>
                    <w:top w:val="none" w:sz="0" w:space="0" w:color="auto"/>
                    <w:left w:val="none" w:sz="0" w:space="0" w:color="auto"/>
                    <w:bottom w:val="none" w:sz="0" w:space="0" w:color="auto"/>
                    <w:right w:val="none" w:sz="0" w:space="0" w:color="auto"/>
                  </w:divBdr>
                </w:div>
                <w:div w:id="1158963856">
                  <w:marLeft w:val="0"/>
                  <w:marRight w:val="0"/>
                  <w:marTop w:val="0"/>
                  <w:marBottom w:val="101"/>
                  <w:divBdr>
                    <w:top w:val="none" w:sz="0" w:space="0" w:color="auto"/>
                    <w:left w:val="none" w:sz="0" w:space="0" w:color="auto"/>
                    <w:bottom w:val="none" w:sz="0" w:space="0" w:color="auto"/>
                    <w:right w:val="none" w:sz="0" w:space="0" w:color="auto"/>
                  </w:divBdr>
                </w:div>
                <w:div w:id="1165046192">
                  <w:marLeft w:val="720"/>
                  <w:marRight w:val="0"/>
                  <w:marTop w:val="0"/>
                  <w:marBottom w:val="101"/>
                  <w:divBdr>
                    <w:top w:val="none" w:sz="0" w:space="0" w:color="auto"/>
                    <w:left w:val="none" w:sz="0" w:space="0" w:color="auto"/>
                    <w:bottom w:val="none" w:sz="0" w:space="0" w:color="auto"/>
                    <w:right w:val="none" w:sz="0" w:space="0" w:color="auto"/>
                  </w:divBdr>
                </w:div>
                <w:div w:id="1165316288">
                  <w:marLeft w:val="720"/>
                  <w:marRight w:val="0"/>
                  <w:marTop w:val="40"/>
                  <w:marBottom w:val="40"/>
                  <w:divBdr>
                    <w:top w:val="none" w:sz="0" w:space="0" w:color="auto"/>
                    <w:left w:val="none" w:sz="0" w:space="0" w:color="auto"/>
                    <w:bottom w:val="none" w:sz="0" w:space="0" w:color="auto"/>
                    <w:right w:val="none" w:sz="0" w:space="0" w:color="auto"/>
                  </w:divBdr>
                </w:div>
                <w:div w:id="1171869677">
                  <w:marLeft w:val="720"/>
                  <w:marRight w:val="0"/>
                  <w:marTop w:val="40"/>
                  <w:marBottom w:val="40"/>
                  <w:divBdr>
                    <w:top w:val="none" w:sz="0" w:space="0" w:color="auto"/>
                    <w:left w:val="none" w:sz="0" w:space="0" w:color="auto"/>
                    <w:bottom w:val="none" w:sz="0" w:space="0" w:color="auto"/>
                    <w:right w:val="none" w:sz="0" w:space="0" w:color="auto"/>
                  </w:divBdr>
                </w:div>
                <w:div w:id="1173489636">
                  <w:marLeft w:val="0"/>
                  <w:marRight w:val="0"/>
                  <w:marTop w:val="0"/>
                  <w:marBottom w:val="94"/>
                  <w:divBdr>
                    <w:top w:val="none" w:sz="0" w:space="0" w:color="auto"/>
                    <w:left w:val="none" w:sz="0" w:space="0" w:color="auto"/>
                    <w:bottom w:val="none" w:sz="0" w:space="0" w:color="auto"/>
                    <w:right w:val="none" w:sz="0" w:space="0" w:color="auto"/>
                  </w:divBdr>
                </w:div>
                <w:div w:id="1175606239">
                  <w:marLeft w:val="0"/>
                  <w:marRight w:val="0"/>
                  <w:marTop w:val="40"/>
                  <w:marBottom w:val="40"/>
                  <w:divBdr>
                    <w:top w:val="none" w:sz="0" w:space="0" w:color="auto"/>
                    <w:left w:val="none" w:sz="0" w:space="0" w:color="auto"/>
                    <w:bottom w:val="none" w:sz="0" w:space="0" w:color="auto"/>
                    <w:right w:val="none" w:sz="0" w:space="0" w:color="auto"/>
                  </w:divBdr>
                </w:div>
                <w:div w:id="1175994357">
                  <w:marLeft w:val="0"/>
                  <w:marRight w:val="0"/>
                  <w:marTop w:val="40"/>
                  <w:marBottom w:val="40"/>
                  <w:divBdr>
                    <w:top w:val="none" w:sz="0" w:space="0" w:color="auto"/>
                    <w:left w:val="none" w:sz="0" w:space="0" w:color="auto"/>
                    <w:bottom w:val="none" w:sz="0" w:space="0" w:color="auto"/>
                    <w:right w:val="none" w:sz="0" w:space="0" w:color="auto"/>
                  </w:divBdr>
                </w:div>
                <w:div w:id="1182205055">
                  <w:marLeft w:val="0"/>
                  <w:marRight w:val="0"/>
                  <w:marTop w:val="0"/>
                  <w:marBottom w:val="101"/>
                  <w:divBdr>
                    <w:top w:val="none" w:sz="0" w:space="0" w:color="auto"/>
                    <w:left w:val="none" w:sz="0" w:space="0" w:color="auto"/>
                    <w:bottom w:val="none" w:sz="0" w:space="0" w:color="auto"/>
                    <w:right w:val="none" w:sz="0" w:space="0" w:color="auto"/>
                  </w:divBdr>
                </w:div>
                <w:div w:id="1185241458">
                  <w:marLeft w:val="0"/>
                  <w:marRight w:val="0"/>
                  <w:marTop w:val="40"/>
                  <w:marBottom w:val="40"/>
                  <w:divBdr>
                    <w:top w:val="none" w:sz="0" w:space="0" w:color="auto"/>
                    <w:left w:val="none" w:sz="0" w:space="0" w:color="auto"/>
                    <w:bottom w:val="none" w:sz="0" w:space="0" w:color="auto"/>
                    <w:right w:val="none" w:sz="0" w:space="0" w:color="auto"/>
                  </w:divBdr>
                </w:div>
                <w:div w:id="1185947524">
                  <w:marLeft w:val="0"/>
                  <w:marRight w:val="0"/>
                  <w:marTop w:val="0"/>
                  <w:marBottom w:val="101"/>
                  <w:divBdr>
                    <w:top w:val="none" w:sz="0" w:space="0" w:color="auto"/>
                    <w:left w:val="none" w:sz="0" w:space="0" w:color="auto"/>
                    <w:bottom w:val="none" w:sz="0" w:space="0" w:color="auto"/>
                    <w:right w:val="none" w:sz="0" w:space="0" w:color="auto"/>
                  </w:divBdr>
                </w:div>
                <w:div w:id="1189027627">
                  <w:marLeft w:val="0"/>
                  <w:marRight w:val="0"/>
                  <w:marTop w:val="40"/>
                  <w:marBottom w:val="40"/>
                  <w:divBdr>
                    <w:top w:val="none" w:sz="0" w:space="0" w:color="auto"/>
                    <w:left w:val="none" w:sz="0" w:space="0" w:color="auto"/>
                    <w:bottom w:val="none" w:sz="0" w:space="0" w:color="auto"/>
                    <w:right w:val="none" w:sz="0" w:space="0" w:color="auto"/>
                  </w:divBdr>
                </w:div>
                <w:div w:id="1190872517">
                  <w:marLeft w:val="0"/>
                  <w:marRight w:val="0"/>
                  <w:marTop w:val="0"/>
                  <w:marBottom w:val="101"/>
                  <w:divBdr>
                    <w:top w:val="none" w:sz="0" w:space="0" w:color="auto"/>
                    <w:left w:val="none" w:sz="0" w:space="0" w:color="auto"/>
                    <w:bottom w:val="none" w:sz="0" w:space="0" w:color="auto"/>
                    <w:right w:val="none" w:sz="0" w:space="0" w:color="auto"/>
                  </w:divBdr>
                </w:div>
                <w:div w:id="1200585313">
                  <w:marLeft w:val="720"/>
                  <w:marRight w:val="0"/>
                  <w:marTop w:val="0"/>
                  <w:marBottom w:val="101"/>
                  <w:divBdr>
                    <w:top w:val="none" w:sz="0" w:space="0" w:color="auto"/>
                    <w:left w:val="none" w:sz="0" w:space="0" w:color="auto"/>
                    <w:bottom w:val="none" w:sz="0" w:space="0" w:color="auto"/>
                    <w:right w:val="none" w:sz="0" w:space="0" w:color="auto"/>
                  </w:divBdr>
                </w:div>
                <w:div w:id="1203518820">
                  <w:marLeft w:val="0"/>
                  <w:marRight w:val="0"/>
                  <w:marTop w:val="40"/>
                  <w:marBottom w:val="40"/>
                  <w:divBdr>
                    <w:top w:val="none" w:sz="0" w:space="0" w:color="auto"/>
                    <w:left w:val="none" w:sz="0" w:space="0" w:color="auto"/>
                    <w:bottom w:val="none" w:sz="0" w:space="0" w:color="auto"/>
                    <w:right w:val="none" w:sz="0" w:space="0" w:color="auto"/>
                  </w:divBdr>
                </w:div>
                <w:div w:id="1211041631">
                  <w:marLeft w:val="0"/>
                  <w:marRight w:val="0"/>
                  <w:marTop w:val="40"/>
                  <w:marBottom w:val="40"/>
                  <w:divBdr>
                    <w:top w:val="none" w:sz="0" w:space="0" w:color="auto"/>
                    <w:left w:val="none" w:sz="0" w:space="0" w:color="auto"/>
                    <w:bottom w:val="none" w:sz="0" w:space="0" w:color="auto"/>
                    <w:right w:val="none" w:sz="0" w:space="0" w:color="auto"/>
                  </w:divBdr>
                </w:div>
                <w:div w:id="1216694271">
                  <w:marLeft w:val="0"/>
                  <w:marRight w:val="0"/>
                  <w:marTop w:val="40"/>
                  <w:marBottom w:val="40"/>
                  <w:divBdr>
                    <w:top w:val="none" w:sz="0" w:space="0" w:color="auto"/>
                    <w:left w:val="none" w:sz="0" w:space="0" w:color="auto"/>
                    <w:bottom w:val="none" w:sz="0" w:space="0" w:color="auto"/>
                    <w:right w:val="none" w:sz="0" w:space="0" w:color="auto"/>
                  </w:divBdr>
                </w:div>
                <w:div w:id="1217934688">
                  <w:marLeft w:val="0"/>
                  <w:marRight w:val="0"/>
                  <w:marTop w:val="40"/>
                  <w:marBottom w:val="40"/>
                  <w:divBdr>
                    <w:top w:val="none" w:sz="0" w:space="0" w:color="auto"/>
                    <w:left w:val="none" w:sz="0" w:space="0" w:color="auto"/>
                    <w:bottom w:val="none" w:sz="0" w:space="0" w:color="auto"/>
                    <w:right w:val="none" w:sz="0" w:space="0" w:color="auto"/>
                  </w:divBdr>
                </w:div>
                <w:div w:id="1220357776">
                  <w:marLeft w:val="0"/>
                  <w:marRight w:val="0"/>
                  <w:marTop w:val="40"/>
                  <w:marBottom w:val="40"/>
                  <w:divBdr>
                    <w:top w:val="none" w:sz="0" w:space="0" w:color="auto"/>
                    <w:left w:val="none" w:sz="0" w:space="0" w:color="auto"/>
                    <w:bottom w:val="none" w:sz="0" w:space="0" w:color="auto"/>
                    <w:right w:val="none" w:sz="0" w:space="0" w:color="auto"/>
                  </w:divBdr>
                </w:div>
                <w:div w:id="1221021806">
                  <w:marLeft w:val="0"/>
                  <w:marRight w:val="0"/>
                  <w:marTop w:val="40"/>
                  <w:marBottom w:val="40"/>
                  <w:divBdr>
                    <w:top w:val="none" w:sz="0" w:space="0" w:color="auto"/>
                    <w:left w:val="none" w:sz="0" w:space="0" w:color="auto"/>
                    <w:bottom w:val="none" w:sz="0" w:space="0" w:color="auto"/>
                    <w:right w:val="none" w:sz="0" w:space="0" w:color="auto"/>
                  </w:divBdr>
                </w:div>
                <w:div w:id="1229342872">
                  <w:marLeft w:val="0"/>
                  <w:marRight w:val="0"/>
                  <w:marTop w:val="40"/>
                  <w:marBottom w:val="40"/>
                  <w:divBdr>
                    <w:top w:val="none" w:sz="0" w:space="0" w:color="auto"/>
                    <w:left w:val="none" w:sz="0" w:space="0" w:color="auto"/>
                    <w:bottom w:val="none" w:sz="0" w:space="0" w:color="auto"/>
                    <w:right w:val="none" w:sz="0" w:space="0" w:color="auto"/>
                  </w:divBdr>
                </w:div>
                <w:div w:id="1240362678">
                  <w:marLeft w:val="0"/>
                  <w:marRight w:val="0"/>
                  <w:marTop w:val="40"/>
                  <w:marBottom w:val="40"/>
                  <w:divBdr>
                    <w:top w:val="none" w:sz="0" w:space="0" w:color="auto"/>
                    <w:left w:val="none" w:sz="0" w:space="0" w:color="auto"/>
                    <w:bottom w:val="none" w:sz="0" w:space="0" w:color="auto"/>
                    <w:right w:val="none" w:sz="0" w:space="0" w:color="auto"/>
                  </w:divBdr>
                </w:div>
                <w:div w:id="1241254792">
                  <w:marLeft w:val="1440"/>
                  <w:marRight w:val="0"/>
                  <w:marTop w:val="0"/>
                  <w:marBottom w:val="101"/>
                  <w:divBdr>
                    <w:top w:val="none" w:sz="0" w:space="0" w:color="auto"/>
                    <w:left w:val="none" w:sz="0" w:space="0" w:color="auto"/>
                    <w:bottom w:val="none" w:sz="0" w:space="0" w:color="auto"/>
                    <w:right w:val="none" w:sz="0" w:space="0" w:color="auto"/>
                  </w:divBdr>
                </w:div>
                <w:div w:id="1242108265">
                  <w:marLeft w:val="1152"/>
                  <w:marRight w:val="0"/>
                  <w:marTop w:val="0"/>
                  <w:marBottom w:val="101"/>
                  <w:divBdr>
                    <w:top w:val="none" w:sz="0" w:space="0" w:color="auto"/>
                    <w:left w:val="none" w:sz="0" w:space="0" w:color="auto"/>
                    <w:bottom w:val="none" w:sz="0" w:space="0" w:color="auto"/>
                    <w:right w:val="none" w:sz="0" w:space="0" w:color="auto"/>
                  </w:divBdr>
                </w:div>
                <w:div w:id="1245456431">
                  <w:marLeft w:val="720"/>
                  <w:marRight w:val="0"/>
                  <w:marTop w:val="0"/>
                  <w:marBottom w:val="101"/>
                  <w:divBdr>
                    <w:top w:val="none" w:sz="0" w:space="0" w:color="auto"/>
                    <w:left w:val="none" w:sz="0" w:space="0" w:color="auto"/>
                    <w:bottom w:val="none" w:sz="0" w:space="0" w:color="auto"/>
                    <w:right w:val="none" w:sz="0" w:space="0" w:color="auto"/>
                  </w:divBdr>
                </w:div>
                <w:div w:id="1245651017">
                  <w:marLeft w:val="0"/>
                  <w:marRight w:val="0"/>
                  <w:marTop w:val="0"/>
                  <w:marBottom w:val="101"/>
                  <w:divBdr>
                    <w:top w:val="none" w:sz="0" w:space="0" w:color="auto"/>
                    <w:left w:val="none" w:sz="0" w:space="0" w:color="auto"/>
                    <w:bottom w:val="none" w:sz="0" w:space="0" w:color="auto"/>
                    <w:right w:val="none" w:sz="0" w:space="0" w:color="auto"/>
                  </w:divBdr>
                </w:div>
                <w:div w:id="1246766129">
                  <w:marLeft w:val="0"/>
                  <w:marRight w:val="0"/>
                  <w:marTop w:val="40"/>
                  <w:marBottom w:val="40"/>
                  <w:divBdr>
                    <w:top w:val="none" w:sz="0" w:space="0" w:color="auto"/>
                    <w:left w:val="none" w:sz="0" w:space="0" w:color="auto"/>
                    <w:bottom w:val="none" w:sz="0" w:space="0" w:color="auto"/>
                    <w:right w:val="none" w:sz="0" w:space="0" w:color="auto"/>
                  </w:divBdr>
                </w:div>
                <w:div w:id="1252740415">
                  <w:marLeft w:val="0"/>
                  <w:marRight w:val="0"/>
                  <w:marTop w:val="0"/>
                  <w:marBottom w:val="101"/>
                  <w:divBdr>
                    <w:top w:val="none" w:sz="0" w:space="0" w:color="auto"/>
                    <w:left w:val="none" w:sz="0" w:space="0" w:color="auto"/>
                    <w:bottom w:val="none" w:sz="0" w:space="0" w:color="auto"/>
                    <w:right w:val="none" w:sz="0" w:space="0" w:color="auto"/>
                  </w:divBdr>
                </w:div>
                <w:div w:id="1256357763">
                  <w:marLeft w:val="0"/>
                  <w:marRight w:val="0"/>
                  <w:marTop w:val="40"/>
                  <w:marBottom w:val="40"/>
                  <w:divBdr>
                    <w:top w:val="none" w:sz="0" w:space="0" w:color="auto"/>
                    <w:left w:val="none" w:sz="0" w:space="0" w:color="auto"/>
                    <w:bottom w:val="none" w:sz="0" w:space="0" w:color="auto"/>
                    <w:right w:val="none" w:sz="0" w:space="0" w:color="auto"/>
                  </w:divBdr>
                </w:div>
                <w:div w:id="1260522399">
                  <w:marLeft w:val="1008"/>
                  <w:marRight w:val="0"/>
                  <w:marTop w:val="0"/>
                  <w:marBottom w:val="101"/>
                  <w:divBdr>
                    <w:top w:val="none" w:sz="0" w:space="0" w:color="auto"/>
                    <w:left w:val="none" w:sz="0" w:space="0" w:color="auto"/>
                    <w:bottom w:val="none" w:sz="0" w:space="0" w:color="auto"/>
                    <w:right w:val="none" w:sz="0" w:space="0" w:color="auto"/>
                  </w:divBdr>
                </w:div>
                <w:div w:id="1263607753">
                  <w:marLeft w:val="720"/>
                  <w:marRight w:val="0"/>
                  <w:marTop w:val="0"/>
                  <w:marBottom w:val="101"/>
                  <w:divBdr>
                    <w:top w:val="none" w:sz="0" w:space="0" w:color="auto"/>
                    <w:left w:val="none" w:sz="0" w:space="0" w:color="auto"/>
                    <w:bottom w:val="none" w:sz="0" w:space="0" w:color="auto"/>
                    <w:right w:val="none" w:sz="0" w:space="0" w:color="auto"/>
                  </w:divBdr>
                </w:div>
                <w:div w:id="1267080874">
                  <w:marLeft w:val="0"/>
                  <w:marRight w:val="0"/>
                  <w:marTop w:val="0"/>
                  <w:marBottom w:val="101"/>
                  <w:divBdr>
                    <w:top w:val="none" w:sz="0" w:space="0" w:color="auto"/>
                    <w:left w:val="none" w:sz="0" w:space="0" w:color="auto"/>
                    <w:bottom w:val="none" w:sz="0" w:space="0" w:color="auto"/>
                    <w:right w:val="none" w:sz="0" w:space="0" w:color="auto"/>
                  </w:divBdr>
                </w:div>
                <w:div w:id="1273704452">
                  <w:marLeft w:val="0"/>
                  <w:marRight w:val="0"/>
                  <w:marTop w:val="0"/>
                  <w:marBottom w:val="101"/>
                  <w:divBdr>
                    <w:top w:val="none" w:sz="0" w:space="0" w:color="auto"/>
                    <w:left w:val="none" w:sz="0" w:space="0" w:color="auto"/>
                    <w:bottom w:val="none" w:sz="0" w:space="0" w:color="auto"/>
                    <w:right w:val="none" w:sz="0" w:space="0" w:color="auto"/>
                  </w:divBdr>
                </w:div>
                <w:div w:id="1276445399">
                  <w:marLeft w:val="0"/>
                  <w:marRight w:val="0"/>
                  <w:marTop w:val="0"/>
                  <w:marBottom w:val="101"/>
                  <w:divBdr>
                    <w:top w:val="none" w:sz="0" w:space="0" w:color="auto"/>
                    <w:left w:val="none" w:sz="0" w:space="0" w:color="auto"/>
                    <w:bottom w:val="none" w:sz="0" w:space="0" w:color="auto"/>
                    <w:right w:val="none" w:sz="0" w:space="0" w:color="auto"/>
                  </w:divBdr>
                </w:div>
                <w:div w:id="1278564384">
                  <w:marLeft w:val="0"/>
                  <w:marRight w:val="0"/>
                  <w:marTop w:val="0"/>
                  <w:marBottom w:val="101"/>
                  <w:divBdr>
                    <w:top w:val="none" w:sz="0" w:space="0" w:color="auto"/>
                    <w:left w:val="none" w:sz="0" w:space="0" w:color="auto"/>
                    <w:bottom w:val="none" w:sz="0" w:space="0" w:color="auto"/>
                    <w:right w:val="none" w:sz="0" w:space="0" w:color="auto"/>
                  </w:divBdr>
                </w:div>
                <w:div w:id="1281104219">
                  <w:marLeft w:val="0"/>
                  <w:marRight w:val="0"/>
                  <w:marTop w:val="40"/>
                  <w:marBottom w:val="40"/>
                  <w:divBdr>
                    <w:top w:val="none" w:sz="0" w:space="0" w:color="auto"/>
                    <w:left w:val="none" w:sz="0" w:space="0" w:color="auto"/>
                    <w:bottom w:val="none" w:sz="0" w:space="0" w:color="auto"/>
                    <w:right w:val="none" w:sz="0" w:space="0" w:color="auto"/>
                  </w:divBdr>
                </w:div>
                <w:div w:id="1281642224">
                  <w:marLeft w:val="0"/>
                  <w:marRight w:val="0"/>
                  <w:marTop w:val="0"/>
                  <w:marBottom w:val="94"/>
                  <w:divBdr>
                    <w:top w:val="none" w:sz="0" w:space="0" w:color="auto"/>
                    <w:left w:val="none" w:sz="0" w:space="0" w:color="auto"/>
                    <w:bottom w:val="none" w:sz="0" w:space="0" w:color="auto"/>
                    <w:right w:val="none" w:sz="0" w:space="0" w:color="auto"/>
                  </w:divBdr>
                </w:div>
                <w:div w:id="1284385305">
                  <w:marLeft w:val="0"/>
                  <w:marRight w:val="0"/>
                  <w:marTop w:val="0"/>
                  <w:marBottom w:val="101"/>
                  <w:divBdr>
                    <w:top w:val="none" w:sz="0" w:space="0" w:color="auto"/>
                    <w:left w:val="none" w:sz="0" w:space="0" w:color="auto"/>
                    <w:bottom w:val="none" w:sz="0" w:space="0" w:color="auto"/>
                    <w:right w:val="none" w:sz="0" w:space="0" w:color="auto"/>
                  </w:divBdr>
                </w:div>
                <w:div w:id="1288049856">
                  <w:marLeft w:val="0"/>
                  <w:marRight w:val="0"/>
                  <w:marTop w:val="0"/>
                  <w:marBottom w:val="101"/>
                  <w:divBdr>
                    <w:top w:val="none" w:sz="0" w:space="0" w:color="auto"/>
                    <w:left w:val="none" w:sz="0" w:space="0" w:color="auto"/>
                    <w:bottom w:val="none" w:sz="0" w:space="0" w:color="auto"/>
                    <w:right w:val="none" w:sz="0" w:space="0" w:color="auto"/>
                  </w:divBdr>
                </w:div>
                <w:div w:id="1294600185">
                  <w:marLeft w:val="0"/>
                  <w:marRight w:val="0"/>
                  <w:marTop w:val="0"/>
                  <w:marBottom w:val="101"/>
                  <w:divBdr>
                    <w:top w:val="none" w:sz="0" w:space="0" w:color="auto"/>
                    <w:left w:val="none" w:sz="0" w:space="0" w:color="auto"/>
                    <w:bottom w:val="none" w:sz="0" w:space="0" w:color="auto"/>
                    <w:right w:val="none" w:sz="0" w:space="0" w:color="auto"/>
                  </w:divBdr>
                </w:div>
                <w:div w:id="1297368733">
                  <w:marLeft w:val="1152"/>
                  <w:marRight w:val="0"/>
                  <w:marTop w:val="0"/>
                  <w:marBottom w:val="84"/>
                  <w:divBdr>
                    <w:top w:val="none" w:sz="0" w:space="0" w:color="auto"/>
                    <w:left w:val="none" w:sz="0" w:space="0" w:color="auto"/>
                    <w:bottom w:val="none" w:sz="0" w:space="0" w:color="auto"/>
                    <w:right w:val="none" w:sz="0" w:space="0" w:color="auto"/>
                  </w:divBdr>
                </w:div>
                <w:div w:id="1297369424">
                  <w:marLeft w:val="0"/>
                  <w:marRight w:val="0"/>
                  <w:marTop w:val="0"/>
                  <w:marBottom w:val="101"/>
                  <w:divBdr>
                    <w:top w:val="none" w:sz="0" w:space="0" w:color="auto"/>
                    <w:left w:val="none" w:sz="0" w:space="0" w:color="auto"/>
                    <w:bottom w:val="none" w:sz="0" w:space="0" w:color="auto"/>
                    <w:right w:val="none" w:sz="0" w:space="0" w:color="auto"/>
                  </w:divBdr>
                </w:div>
                <w:div w:id="1299146567">
                  <w:marLeft w:val="720"/>
                  <w:marRight w:val="0"/>
                  <w:marTop w:val="0"/>
                  <w:marBottom w:val="96"/>
                  <w:divBdr>
                    <w:top w:val="none" w:sz="0" w:space="0" w:color="auto"/>
                    <w:left w:val="none" w:sz="0" w:space="0" w:color="auto"/>
                    <w:bottom w:val="none" w:sz="0" w:space="0" w:color="auto"/>
                    <w:right w:val="none" w:sz="0" w:space="0" w:color="auto"/>
                  </w:divBdr>
                </w:div>
                <w:div w:id="1302922775">
                  <w:marLeft w:val="0"/>
                  <w:marRight w:val="0"/>
                  <w:marTop w:val="40"/>
                  <w:marBottom w:val="40"/>
                  <w:divBdr>
                    <w:top w:val="none" w:sz="0" w:space="0" w:color="auto"/>
                    <w:left w:val="none" w:sz="0" w:space="0" w:color="auto"/>
                    <w:bottom w:val="none" w:sz="0" w:space="0" w:color="auto"/>
                    <w:right w:val="none" w:sz="0" w:space="0" w:color="auto"/>
                  </w:divBdr>
                </w:div>
                <w:div w:id="1306426007">
                  <w:marLeft w:val="0"/>
                  <w:marRight w:val="0"/>
                  <w:marTop w:val="40"/>
                  <w:marBottom w:val="40"/>
                  <w:divBdr>
                    <w:top w:val="none" w:sz="0" w:space="0" w:color="auto"/>
                    <w:left w:val="none" w:sz="0" w:space="0" w:color="auto"/>
                    <w:bottom w:val="none" w:sz="0" w:space="0" w:color="auto"/>
                    <w:right w:val="none" w:sz="0" w:space="0" w:color="auto"/>
                  </w:divBdr>
                </w:div>
                <w:div w:id="1308782039">
                  <w:marLeft w:val="0"/>
                  <w:marRight w:val="0"/>
                  <w:marTop w:val="0"/>
                  <w:marBottom w:val="101"/>
                  <w:divBdr>
                    <w:top w:val="none" w:sz="0" w:space="0" w:color="auto"/>
                    <w:left w:val="none" w:sz="0" w:space="0" w:color="auto"/>
                    <w:bottom w:val="none" w:sz="0" w:space="0" w:color="auto"/>
                    <w:right w:val="none" w:sz="0" w:space="0" w:color="auto"/>
                  </w:divBdr>
                </w:div>
                <w:div w:id="1310939338">
                  <w:marLeft w:val="0"/>
                  <w:marRight w:val="0"/>
                  <w:marTop w:val="40"/>
                  <w:marBottom w:val="40"/>
                  <w:divBdr>
                    <w:top w:val="none" w:sz="0" w:space="0" w:color="auto"/>
                    <w:left w:val="none" w:sz="0" w:space="0" w:color="auto"/>
                    <w:bottom w:val="none" w:sz="0" w:space="0" w:color="auto"/>
                    <w:right w:val="none" w:sz="0" w:space="0" w:color="auto"/>
                  </w:divBdr>
                </w:div>
                <w:div w:id="1318387826">
                  <w:marLeft w:val="0"/>
                  <w:marRight w:val="0"/>
                  <w:marTop w:val="0"/>
                  <w:marBottom w:val="101"/>
                  <w:divBdr>
                    <w:top w:val="none" w:sz="0" w:space="0" w:color="auto"/>
                    <w:left w:val="none" w:sz="0" w:space="0" w:color="auto"/>
                    <w:bottom w:val="none" w:sz="0" w:space="0" w:color="auto"/>
                    <w:right w:val="none" w:sz="0" w:space="0" w:color="auto"/>
                  </w:divBdr>
                </w:div>
                <w:div w:id="1318919598">
                  <w:marLeft w:val="0"/>
                  <w:marRight w:val="0"/>
                  <w:marTop w:val="0"/>
                  <w:marBottom w:val="84"/>
                  <w:divBdr>
                    <w:top w:val="none" w:sz="0" w:space="0" w:color="auto"/>
                    <w:left w:val="none" w:sz="0" w:space="0" w:color="auto"/>
                    <w:bottom w:val="none" w:sz="0" w:space="0" w:color="auto"/>
                    <w:right w:val="none" w:sz="0" w:space="0" w:color="auto"/>
                  </w:divBdr>
                </w:div>
                <w:div w:id="1319849642">
                  <w:marLeft w:val="0"/>
                  <w:marRight w:val="0"/>
                  <w:marTop w:val="0"/>
                  <w:marBottom w:val="101"/>
                  <w:divBdr>
                    <w:top w:val="none" w:sz="0" w:space="0" w:color="auto"/>
                    <w:left w:val="none" w:sz="0" w:space="0" w:color="auto"/>
                    <w:bottom w:val="none" w:sz="0" w:space="0" w:color="auto"/>
                    <w:right w:val="none" w:sz="0" w:space="0" w:color="auto"/>
                  </w:divBdr>
                </w:div>
                <w:div w:id="1335912523">
                  <w:marLeft w:val="0"/>
                  <w:marRight w:val="0"/>
                  <w:marTop w:val="0"/>
                  <w:marBottom w:val="94"/>
                  <w:divBdr>
                    <w:top w:val="none" w:sz="0" w:space="0" w:color="auto"/>
                    <w:left w:val="none" w:sz="0" w:space="0" w:color="auto"/>
                    <w:bottom w:val="none" w:sz="0" w:space="0" w:color="auto"/>
                    <w:right w:val="none" w:sz="0" w:space="0" w:color="auto"/>
                  </w:divBdr>
                </w:div>
                <w:div w:id="1341279130">
                  <w:marLeft w:val="0"/>
                  <w:marRight w:val="0"/>
                  <w:marTop w:val="40"/>
                  <w:marBottom w:val="40"/>
                  <w:divBdr>
                    <w:top w:val="none" w:sz="0" w:space="0" w:color="auto"/>
                    <w:left w:val="none" w:sz="0" w:space="0" w:color="auto"/>
                    <w:bottom w:val="none" w:sz="0" w:space="0" w:color="auto"/>
                    <w:right w:val="none" w:sz="0" w:space="0" w:color="auto"/>
                  </w:divBdr>
                </w:div>
                <w:div w:id="1342850201">
                  <w:marLeft w:val="720"/>
                  <w:marRight w:val="0"/>
                  <w:marTop w:val="0"/>
                  <w:marBottom w:val="101"/>
                  <w:divBdr>
                    <w:top w:val="none" w:sz="0" w:space="0" w:color="auto"/>
                    <w:left w:val="none" w:sz="0" w:space="0" w:color="auto"/>
                    <w:bottom w:val="none" w:sz="0" w:space="0" w:color="auto"/>
                    <w:right w:val="none" w:sz="0" w:space="0" w:color="auto"/>
                  </w:divBdr>
                </w:div>
                <w:div w:id="1343124746">
                  <w:marLeft w:val="0"/>
                  <w:marRight w:val="0"/>
                  <w:marTop w:val="0"/>
                  <w:marBottom w:val="101"/>
                  <w:divBdr>
                    <w:top w:val="none" w:sz="0" w:space="0" w:color="auto"/>
                    <w:left w:val="none" w:sz="0" w:space="0" w:color="auto"/>
                    <w:bottom w:val="none" w:sz="0" w:space="0" w:color="auto"/>
                    <w:right w:val="none" w:sz="0" w:space="0" w:color="auto"/>
                  </w:divBdr>
                </w:div>
                <w:div w:id="1343580621">
                  <w:marLeft w:val="0"/>
                  <w:marRight w:val="0"/>
                  <w:marTop w:val="40"/>
                  <w:marBottom w:val="40"/>
                  <w:divBdr>
                    <w:top w:val="none" w:sz="0" w:space="0" w:color="auto"/>
                    <w:left w:val="none" w:sz="0" w:space="0" w:color="auto"/>
                    <w:bottom w:val="none" w:sz="0" w:space="0" w:color="auto"/>
                    <w:right w:val="none" w:sz="0" w:space="0" w:color="auto"/>
                  </w:divBdr>
                </w:div>
                <w:div w:id="1344823980">
                  <w:marLeft w:val="0"/>
                  <w:marRight w:val="0"/>
                  <w:marTop w:val="40"/>
                  <w:marBottom w:val="40"/>
                  <w:divBdr>
                    <w:top w:val="none" w:sz="0" w:space="0" w:color="auto"/>
                    <w:left w:val="none" w:sz="0" w:space="0" w:color="auto"/>
                    <w:bottom w:val="none" w:sz="0" w:space="0" w:color="auto"/>
                    <w:right w:val="none" w:sz="0" w:space="0" w:color="auto"/>
                  </w:divBdr>
                </w:div>
                <w:div w:id="1345131367">
                  <w:marLeft w:val="0"/>
                  <w:marRight w:val="0"/>
                  <w:marTop w:val="0"/>
                  <w:marBottom w:val="101"/>
                  <w:divBdr>
                    <w:top w:val="none" w:sz="0" w:space="0" w:color="auto"/>
                    <w:left w:val="none" w:sz="0" w:space="0" w:color="auto"/>
                    <w:bottom w:val="none" w:sz="0" w:space="0" w:color="auto"/>
                    <w:right w:val="none" w:sz="0" w:space="0" w:color="auto"/>
                  </w:divBdr>
                </w:div>
                <w:div w:id="1348486849">
                  <w:marLeft w:val="720"/>
                  <w:marRight w:val="0"/>
                  <w:marTop w:val="0"/>
                  <w:marBottom w:val="96"/>
                  <w:divBdr>
                    <w:top w:val="none" w:sz="0" w:space="0" w:color="auto"/>
                    <w:left w:val="none" w:sz="0" w:space="0" w:color="auto"/>
                    <w:bottom w:val="none" w:sz="0" w:space="0" w:color="auto"/>
                    <w:right w:val="none" w:sz="0" w:space="0" w:color="auto"/>
                  </w:divBdr>
                </w:div>
                <w:div w:id="1358193242">
                  <w:marLeft w:val="0"/>
                  <w:marRight w:val="0"/>
                  <w:marTop w:val="0"/>
                  <w:marBottom w:val="101"/>
                  <w:divBdr>
                    <w:top w:val="none" w:sz="0" w:space="0" w:color="auto"/>
                    <w:left w:val="none" w:sz="0" w:space="0" w:color="auto"/>
                    <w:bottom w:val="none" w:sz="0" w:space="0" w:color="auto"/>
                    <w:right w:val="none" w:sz="0" w:space="0" w:color="auto"/>
                  </w:divBdr>
                </w:div>
                <w:div w:id="1358966743">
                  <w:marLeft w:val="0"/>
                  <w:marRight w:val="0"/>
                  <w:marTop w:val="0"/>
                  <w:marBottom w:val="101"/>
                  <w:divBdr>
                    <w:top w:val="none" w:sz="0" w:space="0" w:color="auto"/>
                    <w:left w:val="none" w:sz="0" w:space="0" w:color="auto"/>
                    <w:bottom w:val="none" w:sz="0" w:space="0" w:color="auto"/>
                    <w:right w:val="none" w:sz="0" w:space="0" w:color="auto"/>
                  </w:divBdr>
                </w:div>
                <w:div w:id="1362239701">
                  <w:marLeft w:val="0"/>
                  <w:marRight w:val="0"/>
                  <w:marTop w:val="0"/>
                  <w:marBottom w:val="101"/>
                  <w:divBdr>
                    <w:top w:val="none" w:sz="0" w:space="0" w:color="auto"/>
                    <w:left w:val="none" w:sz="0" w:space="0" w:color="auto"/>
                    <w:bottom w:val="none" w:sz="0" w:space="0" w:color="auto"/>
                    <w:right w:val="none" w:sz="0" w:space="0" w:color="auto"/>
                  </w:divBdr>
                </w:div>
                <w:div w:id="1363750455">
                  <w:marLeft w:val="0"/>
                  <w:marRight w:val="0"/>
                  <w:marTop w:val="40"/>
                  <w:marBottom w:val="40"/>
                  <w:divBdr>
                    <w:top w:val="none" w:sz="0" w:space="0" w:color="auto"/>
                    <w:left w:val="none" w:sz="0" w:space="0" w:color="auto"/>
                    <w:bottom w:val="none" w:sz="0" w:space="0" w:color="auto"/>
                    <w:right w:val="none" w:sz="0" w:space="0" w:color="auto"/>
                  </w:divBdr>
                </w:div>
                <w:div w:id="1365786225">
                  <w:marLeft w:val="0"/>
                  <w:marRight w:val="0"/>
                  <w:marTop w:val="40"/>
                  <w:marBottom w:val="40"/>
                  <w:divBdr>
                    <w:top w:val="none" w:sz="0" w:space="0" w:color="auto"/>
                    <w:left w:val="none" w:sz="0" w:space="0" w:color="auto"/>
                    <w:bottom w:val="none" w:sz="0" w:space="0" w:color="auto"/>
                    <w:right w:val="none" w:sz="0" w:space="0" w:color="auto"/>
                  </w:divBdr>
                </w:div>
                <w:div w:id="1367680425">
                  <w:marLeft w:val="0"/>
                  <w:marRight w:val="0"/>
                  <w:marTop w:val="0"/>
                  <w:marBottom w:val="101"/>
                  <w:divBdr>
                    <w:top w:val="none" w:sz="0" w:space="0" w:color="auto"/>
                    <w:left w:val="none" w:sz="0" w:space="0" w:color="auto"/>
                    <w:bottom w:val="none" w:sz="0" w:space="0" w:color="auto"/>
                    <w:right w:val="none" w:sz="0" w:space="0" w:color="auto"/>
                  </w:divBdr>
                </w:div>
                <w:div w:id="1369186088">
                  <w:marLeft w:val="0"/>
                  <w:marRight w:val="0"/>
                  <w:marTop w:val="40"/>
                  <w:marBottom w:val="40"/>
                  <w:divBdr>
                    <w:top w:val="none" w:sz="0" w:space="0" w:color="auto"/>
                    <w:left w:val="none" w:sz="0" w:space="0" w:color="auto"/>
                    <w:bottom w:val="none" w:sz="0" w:space="0" w:color="auto"/>
                    <w:right w:val="none" w:sz="0" w:space="0" w:color="auto"/>
                  </w:divBdr>
                </w:div>
                <w:div w:id="1384870774">
                  <w:marLeft w:val="720"/>
                  <w:marRight w:val="0"/>
                  <w:marTop w:val="0"/>
                  <w:marBottom w:val="101"/>
                  <w:divBdr>
                    <w:top w:val="none" w:sz="0" w:space="0" w:color="auto"/>
                    <w:left w:val="none" w:sz="0" w:space="0" w:color="auto"/>
                    <w:bottom w:val="none" w:sz="0" w:space="0" w:color="auto"/>
                    <w:right w:val="none" w:sz="0" w:space="0" w:color="auto"/>
                  </w:divBdr>
                </w:div>
                <w:div w:id="1387223601">
                  <w:marLeft w:val="720"/>
                  <w:marRight w:val="0"/>
                  <w:marTop w:val="0"/>
                  <w:marBottom w:val="101"/>
                  <w:divBdr>
                    <w:top w:val="none" w:sz="0" w:space="0" w:color="auto"/>
                    <w:left w:val="none" w:sz="0" w:space="0" w:color="auto"/>
                    <w:bottom w:val="none" w:sz="0" w:space="0" w:color="auto"/>
                    <w:right w:val="none" w:sz="0" w:space="0" w:color="auto"/>
                  </w:divBdr>
                </w:div>
                <w:div w:id="1387486787">
                  <w:marLeft w:val="0"/>
                  <w:marRight w:val="0"/>
                  <w:marTop w:val="0"/>
                  <w:marBottom w:val="101"/>
                  <w:divBdr>
                    <w:top w:val="none" w:sz="0" w:space="0" w:color="auto"/>
                    <w:left w:val="none" w:sz="0" w:space="0" w:color="auto"/>
                    <w:bottom w:val="none" w:sz="0" w:space="0" w:color="auto"/>
                    <w:right w:val="none" w:sz="0" w:space="0" w:color="auto"/>
                  </w:divBdr>
                </w:div>
                <w:div w:id="1388139436">
                  <w:marLeft w:val="720"/>
                  <w:marRight w:val="0"/>
                  <w:marTop w:val="0"/>
                  <w:marBottom w:val="101"/>
                  <w:divBdr>
                    <w:top w:val="none" w:sz="0" w:space="0" w:color="auto"/>
                    <w:left w:val="none" w:sz="0" w:space="0" w:color="auto"/>
                    <w:bottom w:val="none" w:sz="0" w:space="0" w:color="auto"/>
                    <w:right w:val="none" w:sz="0" w:space="0" w:color="auto"/>
                  </w:divBdr>
                </w:div>
                <w:div w:id="1390226945">
                  <w:marLeft w:val="0"/>
                  <w:marRight w:val="0"/>
                  <w:marTop w:val="0"/>
                  <w:marBottom w:val="101"/>
                  <w:divBdr>
                    <w:top w:val="none" w:sz="0" w:space="0" w:color="auto"/>
                    <w:left w:val="none" w:sz="0" w:space="0" w:color="auto"/>
                    <w:bottom w:val="none" w:sz="0" w:space="0" w:color="auto"/>
                    <w:right w:val="none" w:sz="0" w:space="0" w:color="auto"/>
                  </w:divBdr>
                </w:div>
                <w:div w:id="1395201060">
                  <w:marLeft w:val="0"/>
                  <w:marRight w:val="0"/>
                  <w:marTop w:val="0"/>
                  <w:marBottom w:val="101"/>
                  <w:divBdr>
                    <w:top w:val="none" w:sz="0" w:space="0" w:color="auto"/>
                    <w:left w:val="none" w:sz="0" w:space="0" w:color="auto"/>
                    <w:bottom w:val="none" w:sz="0" w:space="0" w:color="auto"/>
                    <w:right w:val="none" w:sz="0" w:space="0" w:color="auto"/>
                  </w:divBdr>
                </w:div>
                <w:div w:id="1396587962">
                  <w:marLeft w:val="0"/>
                  <w:marRight w:val="0"/>
                  <w:marTop w:val="40"/>
                  <w:marBottom w:val="40"/>
                  <w:divBdr>
                    <w:top w:val="none" w:sz="0" w:space="0" w:color="auto"/>
                    <w:left w:val="none" w:sz="0" w:space="0" w:color="auto"/>
                    <w:bottom w:val="none" w:sz="0" w:space="0" w:color="auto"/>
                    <w:right w:val="none" w:sz="0" w:space="0" w:color="auto"/>
                  </w:divBdr>
                </w:div>
                <w:div w:id="1398045457">
                  <w:marLeft w:val="720"/>
                  <w:marRight w:val="0"/>
                  <w:marTop w:val="0"/>
                  <w:marBottom w:val="101"/>
                  <w:divBdr>
                    <w:top w:val="none" w:sz="0" w:space="0" w:color="auto"/>
                    <w:left w:val="none" w:sz="0" w:space="0" w:color="auto"/>
                    <w:bottom w:val="none" w:sz="0" w:space="0" w:color="auto"/>
                    <w:right w:val="none" w:sz="0" w:space="0" w:color="auto"/>
                  </w:divBdr>
                </w:div>
                <w:div w:id="1399816022">
                  <w:marLeft w:val="720"/>
                  <w:marRight w:val="0"/>
                  <w:marTop w:val="40"/>
                  <w:marBottom w:val="40"/>
                  <w:divBdr>
                    <w:top w:val="none" w:sz="0" w:space="0" w:color="auto"/>
                    <w:left w:val="none" w:sz="0" w:space="0" w:color="auto"/>
                    <w:bottom w:val="none" w:sz="0" w:space="0" w:color="auto"/>
                    <w:right w:val="none" w:sz="0" w:space="0" w:color="auto"/>
                  </w:divBdr>
                </w:div>
                <w:div w:id="1403209928">
                  <w:marLeft w:val="720"/>
                  <w:marRight w:val="0"/>
                  <w:marTop w:val="0"/>
                  <w:marBottom w:val="96"/>
                  <w:divBdr>
                    <w:top w:val="none" w:sz="0" w:space="0" w:color="auto"/>
                    <w:left w:val="none" w:sz="0" w:space="0" w:color="auto"/>
                    <w:bottom w:val="none" w:sz="0" w:space="0" w:color="auto"/>
                    <w:right w:val="none" w:sz="0" w:space="0" w:color="auto"/>
                  </w:divBdr>
                </w:div>
                <w:div w:id="1403529151">
                  <w:marLeft w:val="0"/>
                  <w:marRight w:val="0"/>
                  <w:marTop w:val="40"/>
                  <w:marBottom w:val="40"/>
                  <w:divBdr>
                    <w:top w:val="none" w:sz="0" w:space="0" w:color="auto"/>
                    <w:left w:val="none" w:sz="0" w:space="0" w:color="auto"/>
                    <w:bottom w:val="none" w:sz="0" w:space="0" w:color="auto"/>
                    <w:right w:val="none" w:sz="0" w:space="0" w:color="auto"/>
                  </w:divBdr>
                </w:div>
                <w:div w:id="1409497710">
                  <w:marLeft w:val="0"/>
                  <w:marRight w:val="0"/>
                  <w:marTop w:val="40"/>
                  <w:marBottom w:val="40"/>
                  <w:divBdr>
                    <w:top w:val="none" w:sz="0" w:space="0" w:color="auto"/>
                    <w:left w:val="none" w:sz="0" w:space="0" w:color="auto"/>
                    <w:bottom w:val="none" w:sz="0" w:space="0" w:color="auto"/>
                    <w:right w:val="none" w:sz="0" w:space="0" w:color="auto"/>
                  </w:divBdr>
                </w:div>
                <w:div w:id="1411730475">
                  <w:marLeft w:val="0"/>
                  <w:marRight w:val="0"/>
                  <w:marTop w:val="0"/>
                  <w:marBottom w:val="94"/>
                  <w:divBdr>
                    <w:top w:val="none" w:sz="0" w:space="0" w:color="auto"/>
                    <w:left w:val="none" w:sz="0" w:space="0" w:color="auto"/>
                    <w:bottom w:val="none" w:sz="0" w:space="0" w:color="auto"/>
                    <w:right w:val="none" w:sz="0" w:space="0" w:color="auto"/>
                  </w:divBdr>
                </w:div>
                <w:div w:id="1415274416">
                  <w:marLeft w:val="720"/>
                  <w:marRight w:val="0"/>
                  <w:marTop w:val="0"/>
                  <w:marBottom w:val="101"/>
                  <w:divBdr>
                    <w:top w:val="none" w:sz="0" w:space="0" w:color="auto"/>
                    <w:left w:val="none" w:sz="0" w:space="0" w:color="auto"/>
                    <w:bottom w:val="none" w:sz="0" w:space="0" w:color="auto"/>
                    <w:right w:val="none" w:sz="0" w:space="0" w:color="auto"/>
                  </w:divBdr>
                </w:div>
                <w:div w:id="1421022111">
                  <w:marLeft w:val="0"/>
                  <w:marRight w:val="0"/>
                  <w:marTop w:val="0"/>
                  <w:marBottom w:val="101"/>
                  <w:divBdr>
                    <w:top w:val="none" w:sz="0" w:space="0" w:color="auto"/>
                    <w:left w:val="none" w:sz="0" w:space="0" w:color="auto"/>
                    <w:bottom w:val="none" w:sz="0" w:space="0" w:color="auto"/>
                    <w:right w:val="none" w:sz="0" w:space="0" w:color="auto"/>
                  </w:divBdr>
                </w:div>
                <w:div w:id="1421566813">
                  <w:marLeft w:val="0"/>
                  <w:marRight w:val="0"/>
                  <w:marTop w:val="40"/>
                  <w:marBottom w:val="40"/>
                  <w:divBdr>
                    <w:top w:val="none" w:sz="0" w:space="0" w:color="auto"/>
                    <w:left w:val="none" w:sz="0" w:space="0" w:color="auto"/>
                    <w:bottom w:val="none" w:sz="0" w:space="0" w:color="auto"/>
                    <w:right w:val="none" w:sz="0" w:space="0" w:color="auto"/>
                  </w:divBdr>
                </w:div>
                <w:div w:id="1422528042">
                  <w:marLeft w:val="1008"/>
                  <w:marRight w:val="0"/>
                  <w:marTop w:val="0"/>
                  <w:marBottom w:val="101"/>
                  <w:divBdr>
                    <w:top w:val="none" w:sz="0" w:space="0" w:color="auto"/>
                    <w:left w:val="none" w:sz="0" w:space="0" w:color="auto"/>
                    <w:bottom w:val="none" w:sz="0" w:space="0" w:color="auto"/>
                    <w:right w:val="none" w:sz="0" w:space="0" w:color="auto"/>
                  </w:divBdr>
                </w:div>
                <w:div w:id="1425347700">
                  <w:marLeft w:val="720"/>
                  <w:marRight w:val="0"/>
                  <w:marTop w:val="40"/>
                  <w:marBottom w:val="40"/>
                  <w:divBdr>
                    <w:top w:val="none" w:sz="0" w:space="0" w:color="auto"/>
                    <w:left w:val="none" w:sz="0" w:space="0" w:color="auto"/>
                    <w:bottom w:val="none" w:sz="0" w:space="0" w:color="auto"/>
                    <w:right w:val="none" w:sz="0" w:space="0" w:color="auto"/>
                  </w:divBdr>
                </w:div>
                <w:div w:id="1427732896">
                  <w:marLeft w:val="0"/>
                  <w:marRight w:val="0"/>
                  <w:marTop w:val="40"/>
                  <w:marBottom w:val="40"/>
                  <w:divBdr>
                    <w:top w:val="none" w:sz="0" w:space="0" w:color="auto"/>
                    <w:left w:val="none" w:sz="0" w:space="0" w:color="auto"/>
                    <w:bottom w:val="none" w:sz="0" w:space="0" w:color="auto"/>
                    <w:right w:val="none" w:sz="0" w:space="0" w:color="auto"/>
                  </w:divBdr>
                </w:div>
                <w:div w:id="1429693713">
                  <w:marLeft w:val="1152"/>
                  <w:marRight w:val="0"/>
                  <w:marTop w:val="0"/>
                  <w:marBottom w:val="101"/>
                  <w:divBdr>
                    <w:top w:val="none" w:sz="0" w:space="0" w:color="auto"/>
                    <w:left w:val="none" w:sz="0" w:space="0" w:color="auto"/>
                    <w:bottom w:val="none" w:sz="0" w:space="0" w:color="auto"/>
                    <w:right w:val="none" w:sz="0" w:space="0" w:color="auto"/>
                  </w:divBdr>
                </w:div>
                <w:div w:id="1430658655">
                  <w:marLeft w:val="0"/>
                  <w:marRight w:val="0"/>
                  <w:marTop w:val="0"/>
                  <w:marBottom w:val="84"/>
                  <w:divBdr>
                    <w:top w:val="none" w:sz="0" w:space="0" w:color="auto"/>
                    <w:left w:val="none" w:sz="0" w:space="0" w:color="auto"/>
                    <w:bottom w:val="none" w:sz="0" w:space="0" w:color="auto"/>
                    <w:right w:val="none" w:sz="0" w:space="0" w:color="auto"/>
                  </w:divBdr>
                </w:div>
                <w:div w:id="1431470029">
                  <w:marLeft w:val="0"/>
                  <w:marRight w:val="0"/>
                  <w:marTop w:val="0"/>
                  <w:marBottom w:val="101"/>
                  <w:divBdr>
                    <w:top w:val="none" w:sz="0" w:space="0" w:color="auto"/>
                    <w:left w:val="none" w:sz="0" w:space="0" w:color="auto"/>
                    <w:bottom w:val="none" w:sz="0" w:space="0" w:color="auto"/>
                    <w:right w:val="none" w:sz="0" w:space="0" w:color="auto"/>
                  </w:divBdr>
                </w:div>
                <w:div w:id="1432815099">
                  <w:marLeft w:val="0"/>
                  <w:marRight w:val="0"/>
                  <w:marTop w:val="40"/>
                  <w:marBottom w:val="40"/>
                  <w:divBdr>
                    <w:top w:val="none" w:sz="0" w:space="0" w:color="auto"/>
                    <w:left w:val="none" w:sz="0" w:space="0" w:color="auto"/>
                    <w:bottom w:val="none" w:sz="0" w:space="0" w:color="auto"/>
                    <w:right w:val="none" w:sz="0" w:space="0" w:color="auto"/>
                  </w:divBdr>
                </w:div>
                <w:div w:id="1434591776">
                  <w:marLeft w:val="1008"/>
                  <w:marRight w:val="0"/>
                  <w:marTop w:val="0"/>
                  <w:marBottom w:val="101"/>
                  <w:divBdr>
                    <w:top w:val="none" w:sz="0" w:space="0" w:color="auto"/>
                    <w:left w:val="none" w:sz="0" w:space="0" w:color="auto"/>
                    <w:bottom w:val="none" w:sz="0" w:space="0" w:color="auto"/>
                    <w:right w:val="none" w:sz="0" w:space="0" w:color="auto"/>
                  </w:divBdr>
                </w:div>
                <w:div w:id="1436362761">
                  <w:marLeft w:val="0"/>
                  <w:marRight w:val="0"/>
                  <w:marTop w:val="40"/>
                  <w:marBottom w:val="40"/>
                  <w:divBdr>
                    <w:top w:val="none" w:sz="0" w:space="0" w:color="auto"/>
                    <w:left w:val="none" w:sz="0" w:space="0" w:color="auto"/>
                    <w:bottom w:val="none" w:sz="0" w:space="0" w:color="auto"/>
                    <w:right w:val="none" w:sz="0" w:space="0" w:color="auto"/>
                  </w:divBdr>
                </w:div>
                <w:div w:id="1437285985">
                  <w:marLeft w:val="1440"/>
                  <w:marRight w:val="0"/>
                  <w:marTop w:val="0"/>
                  <w:marBottom w:val="101"/>
                  <w:divBdr>
                    <w:top w:val="none" w:sz="0" w:space="0" w:color="auto"/>
                    <w:left w:val="none" w:sz="0" w:space="0" w:color="auto"/>
                    <w:bottom w:val="none" w:sz="0" w:space="0" w:color="auto"/>
                    <w:right w:val="none" w:sz="0" w:space="0" w:color="auto"/>
                  </w:divBdr>
                </w:div>
                <w:div w:id="1439445305">
                  <w:marLeft w:val="0"/>
                  <w:marRight w:val="0"/>
                  <w:marTop w:val="0"/>
                  <w:marBottom w:val="101"/>
                  <w:divBdr>
                    <w:top w:val="none" w:sz="0" w:space="0" w:color="auto"/>
                    <w:left w:val="none" w:sz="0" w:space="0" w:color="auto"/>
                    <w:bottom w:val="none" w:sz="0" w:space="0" w:color="auto"/>
                    <w:right w:val="none" w:sz="0" w:space="0" w:color="auto"/>
                  </w:divBdr>
                </w:div>
                <w:div w:id="1439720038">
                  <w:marLeft w:val="0"/>
                  <w:marRight w:val="0"/>
                  <w:marTop w:val="0"/>
                  <w:marBottom w:val="101"/>
                  <w:divBdr>
                    <w:top w:val="none" w:sz="0" w:space="0" w:color="auto"/>
                    <w:left w:val="none" w:sz="0" w:space="0" w:color="auto"/>
                    <w:bottom w:val="none" w:sz="0" w:space="0" w:color="auto"/>
                    <w:right w:val="none" w:sz="0" w:space="0" w:color="auto"/>
                  </w:divBdr>
                </w:div>
                <w:div w:id="1440027331">
                  <w:marLeft w:val="1440"/>
                  <w:marRight w:val="0"/>
                  <w:marTop w:val="0"/>
                  <w:marBottom w:val="101"/>
                  <w:divBdr>
                    <w:top w:val="none" w:sz="0" w:space="0" w:color="auto"/>
                    <w:left w:val="none" w:sz="0" w:space="0" w:color="auto"/>
                    <w:bottom w:val="none" w:sz="0" w:space="0" w:color="auto"/>
                    <w:right w:val="none" w:sz="0" w:space="0" w:color="auto"/>
                  </w:divBdr>
                </w:div>
                <w:div w:id="1442141854">
                  <w:marLeft w:val="2304"/>
                  <w:marRight w:val="0"/>
                  <w:marTop w:val="0"/>
                  <w:marBottom w:val="101"/>
                  <w:divBdr>
                    <w:top w:val="none" w:sz="0" w:space="0" w:color="auto"/>
                    <w:left w:val="none" w:sz="0" w:space="0" w:color="auto"/>
                    <w:bottom w:val="none" w:sz="0" w:space="0" w:color="auto"/>
                    <w:right w:val="none" w:sz="0" w:space="0" w:color="auto"/>
                  </w:divBdr>
                </w:div>
                <w:div w:id="1443452620">
                  <w:marLeft w:val="720"/>
                  <w:marRight w:val="0"/>
                  <w:marTop w:val="40"/>
                  <w:marBottom w:val="40"/>
                  <w:divBdr>
                    <w:top w:val="none" w:sz="0" w:space="0" w:color="auto"/>
                    <w:left w:val="none" w:sz="0" w:space="0" w:color="auto"/>
                    <w:bottom w:val="none" w:sz="0" w:space="0" w:color="auto"/>
                    <w:right w:val="none" w:sz="0" w:space="0" w:color="auto"/>
                  </w:divBdr>
                </w:div>
                <w:div w:id="1445033654">
                  <w:marLeft w:val="0"/>
                  <w:marRight w:val="0"/>
                  <w:marTop w:val="40"/>
                  <w:marBottom w:val="40"/>
                  <w:divBdr>
                    <w:top w:val="none" w:sz="0" w:space="0" w:color="auto"/>
                    <w:left w:val="none" w:sz="0" w:space="0" w:color="auto"/>
                    <w:bottom w:val="none" w:sz="0" w:space="0" w:color="auto"/>
                    <w:right w:val="none" w:sz="0" w:space="0" w:color="auto"/>
                  </w:divBdr>
                </w:div>
                <w:div w:id="1446846981">
                  <w:marLeft w:val="0"/>
                  <w:marRight w:val="0"/>
                  <w:marTop w:val="0"/>
                  <w:marBottom w:val="96"/>
                  <w:divBdr>
                    <w:top w:val="none" w:sz="0" w:space="0" w:color="auto"/>
                    <w:left w:val="none" w:sz="0" w:space="0" w:color="auto"/>
                    <w:bottom w:val="none" w:sz="0" w:space="0" w:color="auto"/>
                    <w:right w:val="none" w:sz="0" w:space="0" w:color="auto"/>
                  </w:divBdr>
                </w:div>
                <w:div w:id="1447843592">
                  <w:marLeft w:val="0"/>
                  <w:marRight w:val="0"/>
                  <w:marTop w:val="0"/>
                  <w:marBottom w:val="101"/>
                  <w:divBdr>
                    <w:top w:val="none" w:sz="0" w:space="0" w:color="auto"/>
                    <w:left w:val="none" w:sz="0" w:space="0" w:color="auto"/>
                    <w:bottom w:val="none" w:sz="0" w:space="0" w:color="auto"/>
                    <w:right w:val="none" w:sz="0" w:space="0" w:color="auto"/>
                  </w:divBdr>
                </w:div>
                <w:div w:id="1448740040">
                  <w:marLeft w:val="720"/>
                  <w:marRight w:val="0"/>
                  <w:marTop w:val="0"/>
                  <w:marBottom w:val="101"/>
                  <w:divBdr>
                    <w:top w:val="none" w:sz="0" w:space="0" w:color="auto"/>
                    <w:left w:val="none" w:sz="0" w:space="0" w:color="auto"/>
                    <w:bottom w:val="none" w:sz="0" w:space="0" w:color="auto"/>
                    <w:right w:val="none" w:sz="0" w:space="0" w:color="auto"/>
                  </w:divBdr>
                </w:div>
                <w:div w:id="1450397497">
                  <w:marLeft w:val="0"/>
                  <w:marRight w:val="0"/>
                  <w:marTop w:val="0"/>
                  <w:marBottom w:val="101"/>
                  <w:divBdr>
                    <w:top w:val="none" w:sz="0" w:space="0" w:color="auto"/>
                    <w:left w:val="none" w:sz="0" w:space="0" w:color="auto"/>
                    <w:bottom w:val="none" w:sz="0" w:space="0" w:color="auto"/>
                    <w:right w:val="none" w:sz="0" w:space="0" w:color="auto"/>
                  </w:divBdr>
                </w:div>
                <w:div w:id="1452018511">
                  <w:marLeft w:val="0"/>
                  <w:marRight w:val="0"/>
                  <w:marTop w:val="0"/>
                  <w:marBottom w:val="101"/>
                  <w:divBdr>
                    <w:top w:val="none" w:sz="0" w:space="0" w:color="auto"/>
                    <w:left w:val="none" w:sz="0" w:space="0" w:color="auto"/>
                    <w:bottom w:val="none" w:sz="0" w:space="0" w:color="auto"/>
                    <w:right w:val="none" w:sz="0" w:space="0" w:color="auto"/>
                  </w:divBdr>
                </w:div>
                <w:div w:id="1463965145">
                  <w:marLeft w:val="0"/>
                  <w:marRight w:val="0"/>
                  <w:marTop w:val="40"/>
                  <w:marBottom w:val="40"/>
                  <w:divBdr>
                    <w:top w:val="none" w:sz="0" w:space="0" w:color="auto"/>
                    <w:left w:val="none" w:sz="0" w:space="0" w:color="auto"/>
                    <w:bottom w:val="none" w:sz="0" w:space="0" w:color="auto"/>
                    <w:right w:val="none" w:sz="0" w:space="0" w:color="auto"/>
                  </w:divBdr>
                </w:div>
                <w:div w:id="1471046659">
                  <w:marLeft w:val="0"/>
                  <w:marRight w:val="0"/>
                  <w:marTop w:val="0"/>
                  <w:marBottom w:val="101"/>
                  <w:divBdr>
                    <w:top w:val="none" w:sz="0" w:space="0" w:color="auto"/>
                    <w:left w:val="none" w:sz="0" w:space="0" w:color="auto"/>
                    <w:bottom w:val="none" w:sz="0" w:space="0" w:color="auto"/>
                    <w:right w:val="none" w:sz="0" w:space="0" w:color="auto"/>
                  </w:divBdr>
                </w:div>
                <w:div w:id="1474132826">
                  <w:marLeft w:val="0"/>
                  <w:marRight w:val="0"/>
                  <w:marTop w:val="0"/>
                  <w:marBottom w:val="101"/>
                  <w:divBdr>
                    <w:top w:val="none" w:sz="0" w:space="0" w:color="auto"/>
                    <w:left w:val="none" w:sz="0" w:space="0" w:color="auto"/>
                    <w:bottom w:val="none" w:sz="0" w:space="0" w:color="auto"/>
                    <w:right w:val="none" w:sz="0" w:space="0" w:color="auto"/>
                  </w:divBdr>
                </w:div>
                <w:div w:id="1474835806">
                  <w:marLeft w:val="720"/>
                  <w:marRight w:val="0"/>
                  <w:marTop w:val="0"/>
                  <w:marBottom w:val="101"/>
                  <w:divBdr>
                    <w:top w:val="none" w:sz="0" w:space="0" w:color="auto"/>
                    <w:left w:val="none" w:sz="0" w:space="0" w:color="auto"/>
                    <w:bottom w:val="none" w:sz="0" w:space="0" w:color="auto"/>
                    <w:right w:val="none" w:sz="0" w:space="0" w:color="auto"/>
                  </w:divBdr>
                </w:div>
                <w:div w:id="1478258152">
                  <w:marLeft w:val="0"/>
                  <w:marRight w:val="0"/>
                  <w:marTop w:val="40"/>
                  <w:marBottom w:val="40"/>
                  <w:divBdr>
                    <w:top w:val="none" w:sz="0" w:space="0" w:color="auto"/>
                    <w:left w:val="none" w:sz="0" w:space="0" w:color="auto"/>
                    <w:bottom w:val="none" w:sz="0" w:space="0" w:color="auto"/>
                    <w:right w:val="none" w:sz="0" w:space="0" w:color="auto"/>
                  </w:divBdr>
                </w:div>
                <w:div w:id="1480927202">
                  <w:marLeft w:val="0"/>
                  <w:marRight w:val="0"/>
                  <w:marTop w:val="0"/>
                  <w:marBottom w:val="101"/>
                  <w:divBdr>
                    <w:top w:val="none" w:sz="0" w:space="0" w:color="auto"/>
                    <w:left w:val="none" w:sz="0" w:space="0" w:color="auto"/>
                    <w:bottom w:val="none" w:sz="0" w:space="0" w:color="auto"/>
                    <w:right w:val="none" w:sz="0" w:space="0" w:color="auto"/>
                  </w:divBdr>
                </w:div>
                <w:div w:id="1486319471">
                  <w:marLeft w:val="0"/>
                  <w:marRight w:val="0"/>
                  <w:marTop w:val="40"/>
                  <w:marBottom w:val="40"/>
                  <w:divBdr>
                    <w:top w:val="none" w:sz="0" w:space="0" w:color="auto"/>
                    <w:left w:val="none" w:sz="0" w:space="0" w:color="auto"/>
                    <w:bottom w:val="none" w:sz="0" w:space="0" w:color="auto"/>
                    <w:right w:val="none" w:sz="0" w:space="0" w:color="auto"/>
                  </w:divBdr>
                </w:div>
                <w:div w:id="1488741632">
                  <w:marLeft w:val="720"/>
                  <w:marRight w:val="0"/>
                  <w:marTop w:val="0"/>
                  <w:marBottom w:val="101"/>
                  <w:divBdr>
                    <w:top w:val="none" w:sz="0" w:space="0" w:color="auto"/>
                    <w:left w:val="none" w:sz="0" w:space="0" w:color="auto"/>
                    <w:bottom w:val="none" w:sz="0" w:space="0" w:color="auto"/>
                    <w:right w:val="none" w:sz="0" w:space="0" w:color="auto"/>
                  </w:divBdr>
                </w:div>
                <w:div w:id="1491099895">
                  <w:marLeft w:val="0"/>
                  <w:marRight w:val="0"/>
                  <w:marTop w:val="40"/>
                  <w:marBottom w:val="40"/>
                  <w:divBdr>
                    <w:top w:val="none" w:sz="0" w:space="0" w:color="auto"/>
                    <w:left w:val="none" w:sz="0" w:space="0" w:color="auto"/>
                    <w:bottom w:val="none" w:sz="0" w:space="0" w:color="auto"/>
                    <w:right w:val="none" w:sz="0" w:space="0" w:color="auto"/>
                  </w:divBdr>
                </w:div>
                <w:div w:id="1491672556">
                  <w:marLeft w:val="0"/>
                  <w:marRight w:val="0"/>
                  <w:marTop w:val="0"/>
                  <w:marBottom w:val="101"/>
                  <w:divBdr>
                    <w:top w:val="none" w:sz="0" w:space="0" w:color="auto"/>
                    <w:left w:val="none" w:sz="0" w:space="0" w:color="auto"/>
                    <w:bottom w:val="none" w:sz="0" w:space="0" w:color="auto"/>
                    <w:right w:val="none" w:sz="0" w:space="0" w:color="auto"/>
                  </w:divBdr>
                </w:div>
                <w:div w:id="1492670431">
                  <w:marLeft w:val="0"/>
                  <w:marRight w:val="0"/>
                  <w:marTop w:val="0"/>
                  <w:marBottom w:val="101"/>
                  <w:divBdr>
                    <w:top w:val="none" w:sz="0" w:space="0" w:color="auto"/>
                    <w:left w:val="none" w:sz="0" w:space="0" w:color="auto"/>
                    <w:bottom w:val="none" w:sz="0" w:space="0" w:color="auto"/>
                    <w:right w:val="none" w:sz="0" w:space="0" w:color="auto"/>
                  </w:divBdr>
                </w:div>
                <w:div w:id="1493326523">
                  <w:marLeft w:val="720"/>
                  <w:marRight w:val="0"/>
                  <w:marTop w:val="0"/>
                  <w:marBottom w:val="94"/>
                  <w:divBdr>
                    <w:top w:val="none" w:sz="0" w:space="0" w:color="auto"/>
                    <w:left w:val="none" w:sz="0" w:space="0" w:color="auto"/>
                    <w:bottom w:val="none" w:sz="0" w:space="0" w:color="auto"/>
                    <w:right w:val="none" w:sz="0" w:space="0" w:color="auto"/>
                  </w:divBdr>
                </w:div>
                <w:div w:id="1493332345">
                  <w:marLeft w:val="0"/>
                  <w:marRight w:val="0"/>
                  <w:marTop w:val="40"/>
                  <w:marBottom w:val="40"/>
                  <w:divBdr>
                    <w:top w:val="none" w:sz="0" w:space="0" w:color="auto"/>
                    <w:left w:val="none" w:sz="0" w:space="0" w:color="auto"/>
                    <w:bottom w:val="none" w:sz="0" w:space="0" w:color="auto"/>
                    <w:right w:val="none" w:sz="0" w:space="0" w:color="auto"/>
                  </w:divBdr>
                </w:div>
                <w:div w:id="1495415807">
                  <w:marLeft w:val="720"/>
                  <w:marRight w:val="0"/>
                  <w:marTop w:val="0"/>
                  <w:marBottom w:val="101"/>
                  <w:divBdr>
                    <w:top w:val="none" w:sz="0" w:space="0" w:color="auto"/>
                    <w:left w:val="none" w:sz="0" w:space="0" w:color="auto"/>
                    <w:bottom w:val="none" w:sz="0" w:space="0" w:color="auto"/>
                    <w:right w:val="none" w:sz="0" w:space="0" w:color="auto"/>
                  </w:divBdr>
                </w:div>
                <w:div w:id="1495879706">
                  <w:marLeft w:val="0"/>
                  <w:marRight w:val="0"/>
                  <w:marTop w:val="0"/>
                  <w:marBottom w:val="101"/>
                  <w:divBdr>
                    <w:top w:val="none" w:sz="0" w:space="0" w:color="auto"/>
                    <w:left w:val="none" w:sz="0" w:space="0" w:color="auto"/>
                    <w:bottom w:val="none" w:sz="0" w:space="0" w:color="auto"/>
                    <w:right w:val="none" w:sz="0" w:space="0" w:color="auto"/>
                  </w:divBdr>
                </w:div>
                <w:div w:id="1499610644">
                  <w:marLeft w:val="0"/>
                  <w:marRight w:val="0"/>
                  <w:marTop w:val="0"/>
                  <w:marBottom w:val="96"/>
                  <w:divBdr>
                    <w:top w:val="none" w:sz="0" w:space="0" w:color="auto"/>
                    <w:left w:val="none" w:sz="0" w:space="0" w:color="auto"/>
                    <w:bottom w:val="none" w:sz="0" w:space="0" w:color="auto"/>
                    <w:right w:val="none" w:sz="0" w:space="0" w:color="auto"/>
                  </w:divBdr>
                </w:div>
                <w:div w:id="1500806657">
                  <w:marLeft w:val="0"/>
                  <w:marRight w:val="0"/>
                  <w:marTop w:val="0"/>
                  <w:marBottom w:val="101"/>
                  <w:divBdr>
                    <w:top w:val="none" w:sz="0" w:space="0" w:color="auto"/>
                    <w:left w:val="none" w:sz="0" w:space="0" w:color="auto"/>
                    <w:bottom w:val="none" w:sz="0" w:space="0" w:color="auto"/>
                    <w:right w:val="none" w:sz="0" w:space="0" w:color="auto"/>
                  </w:divBdr>
                </w:div>
                <w:div w:id="1503887041">
                  <w:marLeft w:val="0"/>
                  <w:marRight w:val="0"/>
                  <w:marTop w:val="0"/>
                  <w:marBottom w:val="101"/>
                  <w:divBdr>
                    <w:top w:val="none" w:sz="0" w:space="0" w:color="auto"/>
                    <w:left w:val="none" w:sz="0" w:space="0" w:color="auto"/>
                    <w:bottom w:val="none" w:sz="0" w:space="0" w:color="auto"/>
                    <w:right w:val="none" w:sz="0" w:space="0" w:color="auto"/>
                  </w:divBdr>
                </w:div>
                <w:div w:id="1504205375">
                  <w:marLeft w:val="0"/>
                  <w:marRight w:val="0"/>
                  <w:marTop w:val="40"/>
                  <w:marBottom w:val="40"/>
                  <w:divBdr>
                    <w:top w:val="none" w:sz="0" w:space="0" w:color="auto"/>
                    <w:left w:val="none" w:sz="0" w:space="0" w:color="auto"/>
                    <w:bottom w:val="none" w:sz="0" w:space="0" w:color="auto"/>
                    <w:right w:val="none" w:sz="0" w:space="0" w:color="auto"/>
                  </w:divBdr>
                </w:div>
                <w:div w:id="1508249292">
                  <w:marLeft w:val="0"/>
                  <w:marRight w:val="0"/>
                  <w:marTop w:val="0"/>
                  <w:marBottom w:val="96"/>
                  <w:divBdr>
                    <w:top w:val="none" w:sz="0" w:space="0" w:color="auto"/>
                    <w:left w:val="none" w:sz="0" w:space="0" w:color="auto"/>
                    <w:bottom w:val="none" w:sz="0" w:space="0" w:color="auto"/>
                    <w:right w:val="none" w:sz="0" w:space="0" w:color="auto"/>
                  </w:divBdr>
                </w:div>
                <w:div w:id="1509908446">
                  <w:marLeft w:val="0"/>
                  <w:marRight w:val="0"/>
                  <w:marTop w:val="0"/>
                  <w:marBottom w:val="101"/>
                  <w:divBdr>
                    <w:top w:val="none" w:sz="0" w:space="0" w:color="auto"/>
                    <w:left w:val="none" w:sz="0" w:space="0" w:color="auto"/>
                    <w:bottom w:val="none" w:sz="0" w:space="0" w:color="auto"/>
                    <w:right w:val="none" w:sz="0" w:space="0" w:color="auto"/>
                  </w:divBdr>
                </w:div>
                <w:div w:id="1518228991">
                  <w:marLeft w:val="720"/>
                  <w:marRight w:val="0"/>
                  <w:marTop w:val="0"/>
                  <w:marBottom w:val="101"/>
                  <w:divBdr>
                    <w:top w:val="none" w:sz="0" w:space="0" w:color="auto"/>
                    <w:left w:val="none" w:sz="0" w:space="0" w:color="auto"/>
                    <w:bottom w:val="none" w:sz="0" w:space="0" w:color="auto"/>
                    <w:right w:val="none" w:sz="0" w:space="0" w:color="auto"/>
                  </w:divBdr>
                </w:div>
                <w:div w:id="1518956854">
                  <w:marLeft w:val="1008"/>
                  <w:marRight w:val="0"/>
                  <w:marTop w:val="0"/>
                  <w:marBottom w:val="101"/>
                  <w:divBdr>
                    <w:top w:val="none" w:sz="0" w:space="0" w:color="auto"/>
                    <w:left w:val="none" w:sz="0" w:space="0" w:color="auto"/>
                    <w:bottom w:val="none" w:sz="0" w:space="0" w:color="auto"/>
                    <w:right w:val="none" w:sz="0" w:space="0" w:color="auto"/>
                  </w:divBdr>
                </w:div>
                <w:div w:id="1519125515">
                  <w:marLeft w:val="720"/>
                  <w:marRight w:val="0"/>
                  <w:marTop w:val="0"/>
                  <w:marBottom w:val="101"/>
                  <w:divBdr>
                    <w:top w:val="none" w:sz="0" w:space="0" w:color="auto"/>
                    <w:left w:val="none" w:sz="0" w:space="0" w:color="auto"/>
                    <w:bottom w:val="none" w:sz="0" w:space="0" w:color="auto"/>
                    <w:right w:val="none" w:sz="0" w:space="0" w:color="auto"/>
                  </w:divBdr>
                </w:div>
                <w:div w:id="1519269369">
                  <w:marLeft w:val="0"/>
                  <w:marRight w:val="0"/>
                  <w:marTop w:val="40"/>
                  <w:marBottom w:val="40"/>
                  <w:divBdr>
                    <w:top w:val="none" w:sz="0" w:space="0" w:color="auto"/>
                    <w:left w:val="none" w:sz="0" w:space="0" w:color="auto"/>
                    <w:bottom w:val="none" w:sz="0" w:space="0" w:color="auto"/>
                    <w:right w:val="none" w:sz="0" w:space="0" w:color="auto"/>
                  </w:divBdr>
                </w:div>
                <w:div w:id="1523589397">
                  <w:marLeft w:val="0"/>
                  <w:marRight w:val="0"/>
                  <w:marTop w:val="40"/>
                  <w:marBottom w:val="40"/>
                  <w:divBdr>
                    <w:top w:val="none" w:sz="0" w:space="0" w:color="auto"/>
                    <w:left w:val="none" w:sz="0" w:space="0" w:color="auto"/>
                    <w:bottom w:val="none" w:sz="0" w:space="0" w:color="auto"/>
                    <w:right w:val="none" w:sz="0" w:space="0" w:color="auto"/>
                  </w:divBdr>
                </w:div>
                <w:div w:id="1525248202">
                  <w:marLeft w:val="0"/>
                  <w:marRight w:val="0"/>
                  <w:marTop w:val="40"/>
                  <w:marBottom w:val="40"/>
                  <w:divBdr>
                    <w:top w:val="none" w:sz="0" w:space="0" w:color="auto"/>
                    <w:left w:val="none" w:sz="0" w:space="0" w:color="auto"/>
                    <w:bottom w:val="none" w:sz="0" w:space="0" w:color="auto"/>
                    <w:right w:val="none" w:sz="0" w:space="0" w:color="auto"/>
                  </w:divBdr>
                </w:div>
                <w:div w:id="1527673600">
                  <w:marLeft w:val="1584"/>
                  <w:marRight w:val="0"/>
                  <w:marTop w:val="0"/>
                  <w:marBottom w:val="101"/>
                  <w:divBdr>
                    <w:top w:val="none" w:sz="0" w:space="0" w:color="auto"/>
                    <w:left w:val="none" w:sz="0" w:space="0" w:color="auto"/>
                    <w:bottom w:val="none" w:sz="0" w:space="0" w:color="auto"/>
                    <w:right w:val="none" w:sz="0" w:space="0" w:color="auto"/>
                  </w:divBdr>
                </w:div>
                <w:div w:id="1531455345">
                  <w:marLeft w:val="0"/>
                  <w:marRight w:val="0"/>
                  <w:marTop w:val="0"/>
                  <w:marBottom w:val="101"/>
                  <w:divBdr>
                    <w:top w:val="none" w:sz="0" w:space="0" w:color="auto"/>
                    <w:left w:val="none" w:sz="0" w:space="0" w:color="auto"/>
                    <w:bottom w:val="none" w:sz="0" w:space="0" w:color="auto"/>
                    <w:right w:val="none" w:sz="0" w:space="0" w:color="auto"/>
                  </w:divBdr>
                </w:div>
                <w:div w:id="1534925683">
                  <w:marLeft w:val="720"/>
                  <w:marRight w:val="0"/>
                  <w:marTop w:val="0"/>
                  <w:marBottom w:val="94"/>
                  <w:divBdr>
                    <w:top w:val="none" w:sz="0" w:space="0" w:color="auto"/>
                    <w:left w:val="none" w:sz="0" w:space="0" w:color="auto"/>
                    <w:bottom w:val="none" w:sz="0" w:space="0" w:color="auto"/>
                    <w:right w:val="none" w:sz="0" w:space="0" w:color="auto"/>
                  </w:divBdr>
                </w:div>
                <w:div w:id="1538004941">
                  <w:marLeft w:val="0"/>
                  <w:marRight w:val="0"/>
                  <w:marTop w:val="0"/>
                  <w:marBottom w:val="101"/>
                  <w:divBdr>
                    <w:top w:val="none" w:sz="0" w:space="0" w:color="auto"/>
                    <w:left w:val="none" w:sz="0" w:space="0" w:color="auto"/>
                    <w:bottom w:val="none" w:sz="0" w:space="0" w:color="auto"/>
                    <w:right w:val="none" w:sz="0" w:space="0" w:color="auto"/>
                  </w:divBdr>
                </w:div>
                <w:div w:id="1540975907">
                  <w:marLeft w:val="0"/>
                  <w:marRight w:val="0"/>
                  <w:marTop w:val="0"/>
                  <w:marBottom w:val="96"/>
                  <w:divBdr>
                    <w:top w:val="none" w:sz="0" w:space="0" w:color="auto"/>
                    <w:left w:val="none" w:sz="0" w:space="0" w:color="auto"/>
                    <w:bottom w:val="none" w:sz="0" w:space="0" w:color="auto"/>
                    <w:right w:val="none" w:sz="0" w:space="0" w:color="auto"/>
                  </w:divBdr>
                </w:div>
                <w:div w:id="1542093405">
                  <w:marLeft w:val="0"/>
                  <w:marRight w:val="0"/>
                  <w:marTop w:val="101"/>
                  <w:marBottom w:val="101"/>
                  <w:divBdr>
                    <w:top w:val="none" w:sz="0" w:space="0" w:color="auto"/>
                    <w:left w:val="none" w:sz="0" w:space="0" w:color="auto"/>
                    <w:bottom w:val="none" w:sz="0" w:space="0" w:color="auto"/>
                    <w:right w:val="none" w:sz="0" w:space="0" w:color="auto"/>
                  </w:divBdr>
                </w:div>
                <w:div w:id="1544780898">
                  <w:marLeft w:val="720"/>
                  <w:marRight w:val="0"/>
                  <w:marTop w:val="0"/>
                  <w:marBottom w:val="101"/>
                  <w:divBdr>
                    <w:top w:val="none" w:sz="0" w:space="0" w:color="auto"/>
                    <w:left w:val="none" w:sz="0" w:space="0" w:color="auto"/>
                    <w:bottom w:val="none" w:sz="0" w:space="0" w:color="auto"/>
                    <w:right w:val="none" w:sz="0" w:space="0" w:color="auto"/>
                  </w:divBdr>
                </w:div>
                <w:div w:id="1546142524">
                  <w:marLeft w:val="0"/>
                  <w:marRight w:val="0"/>
                  <w:marTop w:val="40"/>
                  <w:marBottom w:val="40"/>
                  <w:divBdr>
                    <w:top w:val="none" w:sz="0" w:space="0" w:color="auto"/>
                    <w:left w:val="none" w:sz="0" w:space="0" w:color="auto"/>
                    <w:bottom w:val="none" w:sz="0" w:space="0" w:color="auto"/>
                    <w:right w:val="none" w:sz="0" w:space="0" w:color="auto"/>
                  </w:divBdr>
                </w:div>
                <w:div w:id="1548297443">
                  <w:marLeft w:val="0"/>
                  <w:marRight w:val="0"/>
                  <w:marTop w:val="0"/>
                  <w:marBottom w:val="101"/>
                  <w:divBdr>
                    <w:top w:val="none" w:sz="0" w:space="0" w:color="auto"/>
                    <w:left w:val="none" w:sz="0" w:space="0" w:color="auto"/>
                    <w:bottom w:val="none" w:sz="0" w:space="0" w:color="auto"/>
                    <w:right w:val="none" w:sz="0" w:space="0" w:color="auto"/>
                  </w:divBdr>
                </w:div>
                <w:div w:id="1548952722">
                  <w:marLeft w:val="0"/>
                  <w:marRight w:val="0"/>
                  <w:marTop w:val="0"/>
                  <w:marBottom w:val="96"/>
                  <w:divBdr>
                    <w:top w:val="none" w:sz="0" w:space="0" w:color="auto"/>
                    <w:left w:val="none" w:sz="0" w:space="0" w:color="auto"/>
                    <w:bottom w:val="none" w:sz="0" w:space="0" w:color="auto"/>
                    <w:right w:val="none" w:sz="0" w:space="0" w:color="auto"/>
                  </w:divBdr>
                </w:div>
                <w:div w:id="1553152925">
                  <w:marLeft w:val="720"/>
                  <w:marRight w:val="0"/>
                  <w:marTop w:val="40"/>
                  <w:marBottom w:val="40"/>
                  <w:divBdr>
                    <w:top w:val="none" w:sz="0" w:space="0" w:color="auto"/>
                    <w:left w:val="none" w:sz="0" w:space="0" w:color="auto"/>
                    <w:bottom w:val="none" w:sz="0" w:space="0" w:color="auto"/>
                    <w:right w:val="none" w:sz="0" w:space="0" w:color="auto"/>
                  </w:divBdr>
                </w:div>
                <w:div w:id="1556239411">
                  <w:marLeft w:val="0"/>
                  <w:marRight w:val="0"/>
                  <w:marTop w:val="40"/>
                  <w:marBottom w:val="40"/>
                  <w:divBdr>
                    <w:top w:val="none" w:sz="0" w:space="0" w:color="auto"/>
                    <w:left w:val="none" w:sz="0" w:space="0" w:color="auto"/>
                    <w:bottom w:val="none" w:sz="0" w:space="0" w:color="auto"/>
                    <w:right w:val="none" w:sz="0" w:space="0" w:color="auto"/>
                  </w:divBdr>
                </w:div>
                <w:div w:id="1558281819">
                  <w:marLeft w:val="720"/>
                  <w:marRight w:val="0"/>
                  <w:marTop w:val="0"/>
                  <w:marBottom w:val="101"/>
                  <w:divBdr>
                    <w:top w:val="none" w:sz="0" w:space="0" w:color="auto"/>
                    <w:left w:val="none" w:sz="0" w:space="0" w:color="auto"/>
                    <w:bottom w:val="none" w:sz="0" w:space="0" w:color="auto"/>
                    <w:right w:val="none" w:sz="0" w:space="0" w:color="auto"/>
                  </w:divBdr>
                </w:div>
                <w:div w:id="1558738008">
                  <w:marLeft w:val="0"/>
                  <w:marRight w:val="0"/>
                  <w:marTop w:val="0"/>
                  <w:marBottom w:val="101"/>
                  <w:divBdr>
                    <w:top w:val="none" w:sz="0" w:space="0" w:color="auto"/>
                    <w:left w:val="none" w:sz="0" w:space="0" w:color="auto"/>
                    <w:bottom w:val="none" w:sz="0" w:space="0" w:color="auto"/>
                    <w:right w:val="none" w:sz="0" w:space="0" w:color="auto"/>
                  </w:divBdr>
                </w:div>
                <w:div w:id="1566909396">
                  <w:marLeft w:val="0"/>
                  <w:marRight w:val="0"/>
                  <w:marTop w:val="40"/>
                  <w:marBottom w:val="40"/>
                  <w:divBdr>
                    <w:top w:val="none" w:sz="0" w:space="0" w:color="auto"/>
                    <w:left w:val="none" w:sz="0" w:space="0" w:color="auto"/>
                    <w:bottom w:val="none" w:sz="0" w:space="0" w:color="auto"/>
                    <w:right w:val="none" w:sz="0" w:space="0" w:color="auto"/>
                  </w:divBdr>
                </w:div>
                <w:div w:id="1569456146">
                  <w:marLeft w:val="0"/>
                  <w:marRight w:val="0"/>
                  <w:marTop w:val="0"/>
                  <w:marBottom w:val="101"/>
                  <w:divBdr>
                    <w:top w:val="none" w:sz="0" w:space="0" w:color="auto"/>
                    <w:left w:val="none" w:sz="0" w:space="0" w:color="auto"/>
                    <w:bottom w:val="none" w:sz="0" w:space="0" w:color="auto"/>
                    <w:right w:val="none" w:sz="0" w:space="0" w:color="auto"/>
                  </w:divBdr>
                </w:div>
                <w:div w:id="1575123543">
                  <w:marLeft w:val="0"/>
                  <w:marRight w:val="0"/>
                  <w:marTop w:val="40"/>
                  <w:marBottom w:val="40"/>
                  <w:divBdr>
                    <w:top w:val="none" w:sz="0" w:space="0" w:color="auto"/>
                    <w:left w:val="none" w:sz="0" w:space="0" w:color="auto"/>
                    <w:bottom w:val="none" w:sz="0" w:space="0" w:color="auto"/>
                    <w:right w:val="none" w:sz="0" w:space="0" w:color="auto"/>
                  </w:divBdr>
                </w:div>
                <w:div w:id="1582374133">
                  <w:marLeft w:val="0"/>
                  <w:marRight w:val="0"/>
                  <w:marTop w:val="40"/>
                  <w:marBottom w:val="40"/>
                  <w:divBdr>
                    <w:top w:val="none" w:sz="0" w:space="0" w:color="auto"/>
                    <w:left w:val="none" w:sz="0" w:space="0" w:color="auto"/>
                    <w:bottom w:val="none" w:sz="0" w:space="0" w:color="auto"/>
                    <w:right w:val="none" w:sz="0" w:space="0" w:color="auto"/>
                  </w:divBdr>
                </w:div>
                <w:div w:id="1583026206">
                  <w:marLeft w:val="720"/>
                  <w:marRight w:val="0"/>
                  <w:marTop w:val="0"/>
                  <w:marBottom w:val="101"/>
                  <w:divBdr>
                    <w:top w:val="none" w:sz="0" w:space="0" w:color="auto"/>
                    <w:left w:val="none" w:sz="0" w:space="0" w:color="auto"/>
                    <w:bottom w:val="none" w:sz="0" w:space="0" w:color="auto"/>
                    <w:right w:val="none" w:sz="0" w:space="0" w:color="auto"/>
                  </w:divBdr>
                </w:div>
                <w:div w:id="1583568408">
                  <w:marLeft w:val="0"/>
                  <w:marRight w:val="0"/>
                  <w:marTop w:val="40"/>
                  <w:marBottom w:val="40"/>
                  <w:divBdr>
                    <w:top w:val="none" w:sz="0" w:space="0" w:color="auto"/>
                    <w:left w:val="none" w:sz="0" w:space="0" w:color="auto"/>
                    <w:bottom w:val="none" w:sz="0" w:space="0" w:color="auto"/>
                    <w:right w:val="none" w:sz="0" w:space="0" w:color="auto"/>
                  </w:divBdr>
                </w:div>
                <w:div w:id="1590305945">
                  <w:marLeft w:val="0"/>
                  <w:marRight w:val="0"/>
                  <w:marTop w:val="40"/>
                  <w:marBottom w:val="40"/>
                  <w:divBdr>
                    <w:top w:val="none" w:sz="0" w:space="0" w:color="auto"/>
                    <w:left w:val="none" w:sz="0" w:space="0" w:color="auto"/>
                    <w:bottom w:val="none" w:sz="0" w:space="0" w:color="auto"/>
                    <w:right w:val="none" w:sz="0" w:space="0" w:color="auto"/>
                  </w:divBdr>
                </w:div>
                <w:div w:id="1591815253">
                  <w:marLeft w:val="0"/>
                  <w:marRight w:val="0"/>
                  <w:marTop w:val="40"/>
                  <w:marBottom w:val="40"/>
                  <w:divBdr>
                    <w:top w:val="none" w:sz="0" w:space="0" w:color="auto"/>
                    <w:left w:val="none" w:sz="0" w:space="0" w:color="auto"/>
                    <w:bottom w:val="none" w:sz="0" w:space="0" w:color="auto"/>
                    <w:right w:val="none" w:sz="0" w:space="0" w:color="auto"/>
                  </w:divBdr>
                </w:div>
                <w:div w:id="1592812151">
                  <w:marLeft w:val="0"/>
                  <w:marRight w:val="0"/>
                  <w:marTop w:val="0"/>
                  <w:marBottom w:val="101"/>
                  <w:divBdr>
                    <w:top w:val="none" w:sz="0" w:space="0" w:color="auto"/>
                    <w:left w:val="none" w:sz="0" w:space="0" w:color="auto"/>
                    <w:bottom w:val="none" w:sz="0" w:space="0" w:color="auto"/>
                    <w:right w:val="none" w:sz="0" w:space="0" w:color="auto"/>
                  </w:divBdr>
                </w:div>
                <w:div w:id="1593665755">
                  <w:marLeft w:val="0"/>
                  <w:marRight w:val="0"/>
                  <w:marTop w:val="0"/>
                  <w:marBottom w:val="101"/>
                  <w:divBdr>
                    <w:top w:val="none" w:sz="0" w:space="0" w:color="auto"/>
                    <w:left w:val="none" w:sz="0" w:space="0" w:color="auto"/>
                    <w:bottom w:val="none" w:sz="0" w:space="0" w:color="auto"/>
                    <w:right w:val="none" w:sz="0" w:space="0" w:color="auto"/>
                  </w:divBdr>
                </w:div>
                <w:div w:id="1594320093">
                  <w:marLeft w:val="0"/>
                  <w:marRight w:val="0"/>
                  <w:marTop w:val="0"/>
                  <w:marBottom w:val="96"/>
                  <w:divBdr>
                    <w:top w:val="none" w:sz="0" w:space="0" w:color="auto"/>
                    <w:left w:val="none" w:sz="0" w:space="0" w:color="auto"/>
                    <w:bottom w:val="none" w:sz="0" w:space="0" w:color="auto"/>
                    <w:right w:val="none" w:sz="0" w:space="0" w:color="auto"/>
                  </w:divBdr>
                </w:div>
                <w:div w:id="1598755342">
                  <w:marLeft w:val="720"/>
                  <w:marRight w:val="0"/>
                  <w:marTop w:val="40"/>
                  <w:marBottom w:val="40"/>
                  <w:divBdr>
                    <w:top w:val="none" w:sz="0" w:space="0" w:color="auto"/>
                    <w:left w:val="none" w:sz="0" w:space="0" w:color="auto"/>
                    <w:bottom w:val="none" w:sz="0" w:space="0" w:color="auto"/>
                    <w:right w:val="none" w:sz="0" w:space="0" w:color="auto"/>
                  </w:divBdr>
                </w:div>
                <w:div w:id="1609776810">
                  <w:marLeft w:val="0"/>
                  <w:marRight w:val="0"/>
                  <w:marTop w:val="40"/>
                  <w:marBottom w:val="40"/>
                  <w:divBdr>
                    <w:top w:val="none" w:sz="0" w:space="0" w:color="auto"/>
                    <w:left w:val="none" w:sz="0" w:space="0" w:color="auto"/>
                    <w:bottom w:val="none" w:sz="0" w:space="0" w:color="auto"/>
                    <w:right w:val="none" w:sz="0" w:space="0" w:color="auto"/>
                  </w:divBdr>
                </w:div>
                <w:div w:id="1611624454">
                  <w:marLeft w:val="0"/>
                  <w:marRight w:val="0"/>
                  <w:marTop w:val="40"/>
                  <w:marBottom w:val="40"/>
                  <w:divBdr>
                    <w:top w:val="none" w:sz="0" w:space="0" w:color="auto"/>
                    <w:left w:val="none" w:sz="0" w:space="0" w:color="auto"/>
                    <w:bottom w:val="none" w:sz="0" w:space="0" w:color="auto"/>
                    <w:right w:val="none" w:sz="0" w:space="0" w:color="auto"/>
                  </w:divBdr>
                </w:div>
                <w:div w:id="1613317566">
                  <w:marLeft w:val="0"/>
                  <w:marRight w:val="0"/>
                  <w:marTop w:val="40"/>
                  <w:marBottom w:val="40"/>
                  <w:divBdr>
                    <w:top w:val="none" w:sz="0" w:space="0" w:color="auto"/>
                    <w:left w:val="none" w:sz="0" w:space="0" w:color="auto"/>
                    <w:bottom w:val="none" w:sz="0" w:space="0" w:color="auto"/>
                    <w:right w:val="none" w:sz="0" w:space="0" w:color="auto"/>
                  </w:divBdr>
                </w:div>
                <w:div w:id="1615286168">
                  <w:marLeft w:val="0"/>
                  <w:marRight w:val="0"/>
                  <w:marTop w:val="0"/>
                  <w:marBottom w:val="101"/>
                  <w:divBdr>
                    <w:top w:val="none" w:sz="0" w:space="0" w:color="auto"/>
                    <w:left w:val="none" w:sz="0" w:space="0" w:color="auto"/>
                    <w:bottom w:val="none" w:sz="0" w:space="0" w:color="auto"/>
                    <w:right w:val="none" w:sz="0" w:space="0" w:color="auto"/>
                  </w:divBdr>
                </w:div>
                <w:div w:id="1615818686">
                  <w:marLeft w:val="0"/>
                  <w:marRight w:val="0"/>
                  <w:marTop w:val="40"/>
                  <w:marBottom w:val="40"/>
                  <w:divBdr>
                    <w:top w:val="none" w:sz="0" w:space="0" w:color="auto"/>
                    <w:left w:val="none" w:sz="0" w:space="0" w:color="auto"/>
                    <w:bottom w:val="none" w:sz="0" w:space="0" w:color="auto"/>
                    <w:right w:val="none" w:sz="0" w:space="0" w:color="auto"/>
                  </w:divBdr>
                </w:div>
                <w:div w:id="1615819724">
                  <w:marLeft w:val="0"/>
                  <w:marRight w:val="0"/>
                  <w:marTop w:val="0"/>
                  <w:marBottom w:val="101"/>
                  <w:divBdr>
                    <w:top w:val="none" w:sz="0" w:space="0" w:color="auto"/>
                    <w:left w:val="none" w:sz="0" w:space="0" w:color="auto"/>
                    <w:bottom w:val="none" w:sz="0" w:space="0" w:color="auto"/>
                    <w:right w:val="none" w:sz="0" w:space="0" w:color="auto"/>
                  </w:divBdr>
                </w:div>
                <w:div w:id="1621064023">
                  <w:marLeft w:val="0"/>
                  <w:marRight w:val="0"/>
                  <w:marTop w:val="0"/>
                  <w:marBottom w:val="101"/>
                  <w:divBdr>
                    <w:top w:val="none" w:sz="0" w:space="0" w:color="auto"/>
                    <w:left w:val="none" w:sz="0" w:space="0" w:color="auto"/>
                    <w:bottom w:val="none" w:sz="0" w:space="0" w:color="auto"/>
                    <w:right w:val="none" w:sz="0" w:space="0" w:color="auto"/>
                  </w:divBdr>
                </w:div>
                <w:div w:id="1625772267">
                  <w:marLeft w:val="1008"/>
                  <w:marRight w:val="0"/>
                  <w:marTop w:val="0"/>
                  <w:marBottom w:val="101"/>
                  <w:divBdr>
                    <w:top w:val="none" w:sz="0" w:space="0" w:color="auto"/>
                    <w:left w:val="none" w:sz="0" w:space="0" w:color="auto"/>
                    <w:bottom w:val="none" w:sz="0" w:space="0" w:color="auto"/>
                    <w:right w:val="none" w:sz="0" w:space="0" w:color="auto"/>
                  </w:divBdr>
                </w:div>
                <w:div w:id="1630624829">
                  <w:marLeft w:val="0"/>
                  <w:marRight w:val="0"/>
                  <w:marTop w:val="0"/>
                  <w:marBottom w:val="101"/>
                  <w:divBdr>
                    <w:top w:val="none" w:sz="0" w:space="0" w:color="auto"/>
                    <w:left w:val="none" w:sz="0" w:space="0" w:color="auto"/>
                    <w:bottom w:val="none" w:sz="0" w:space="0" w:color="auto"/>
                    <w:right w:val="none" w:sz="0" w:space="0" w:color="auto"/>
                  </w:divBdr>
                </w:div>
                <w:div w:id="1640695546">
                  <w:marLeft w:val="0"/>
                  <w:marRight w:val="0"/>
                  <w:marTop w:val="0"/>
                  <w:marBottom w:val="96"/>
                  <w:divBdr>
                    <w:top w:val="none" w:sz="0" w:space="0" w:color="auto"/>
                    <w:left w:val="none" w:sz="0" w:space="0" w:color="auto"/>
                    <w:bottom w:val="none" w:sz="0" w:space="0" w:color="auto"/>
                    <w:right w:val="none" w:sz="0" w:space="0" w:color="auto"/>
                  </w:divBdr>
                </w:div>
                <w:div w:id="1646424179">
                  <w:marLeft w:val="0"/>
                  <w:marRight w:val="0"/>
                  <w:marTop w:val="0"/>
                  <w:marBottom w:val="101"/>
                  <w:divBdr>
                    <w:top w:val="none" w:sz="0" w:space="0" w:color="auto"/>
                    <w:left w:val="none" w:sz="0" w:space="0" w:color="auto"/>
                    <w:bottom w:val="none" w:sz="0" w:space="0" w:color="auto"/>
                    <w:right w:val="none" w:sz="0" w:space="0" w:color="auto"/>
                  </w:divBdr>
                </w:div>
                <w:div w:id="1651785580">
                  <w:marLeft w:val="0"/>
                  <w:marRight w:val="0"/>
                  <w:marTop w:val="40"/>
                  <w:marBottom w:val="40"/>
                  <w:divBdr>
                    <w:top w:val="none" w:sz="0" w:space="0" w:color="auto"/>
                    <w:left w:val="none" w:sz="0" w:space="0" w:color="auto"/>
                    <w:bottom w:val="none" w:sz="0" w:space="0" w:color="auto"/>
                    <w:right w:val="none" w:sz="0" w:space="0" w:color="auto"/>
                  </w:divBdr>
                </w:div>
                <w:div w:id="1654525879">
                  <w:marLeft w:val="0"/>
                  <w:marRight w:val="0"/>
                  <w:marTop w:val="0"/>
                  <w:marBottom w:val="101"/>
                  <w:divBdr>
                    <w:top w:val="none" w:sz="0" w:space="0" w:color="auto"/>
                    <w:left w:val="none" w:sz="0" w:space="0" w:color="auto"/>
                    <w:bottom w:val="none" w:sz="0" w:space="0" w:color="auto"/>
                    <w:right w:val="none" w:sz="0" w:space="0" w:color="auto"/>
                  </w:divBdr>
                </w:div>
                <w:div w:id="1656449608">
                  <w:marLeft w:val="0"/>
                  <w:marRight w:val="0"/>
                  <w:marTop w:val="0"/>
                  <w:marBottom w:val="101"/>
                  <w:divBdr>
                    <w:top w:val="none" w:sz="0" w:space="0" w:color="auto"/>
                    <w:left w:val="none" w:sz="0" w:space="0" w:color="auto"/>
                    <w:bottom w:val="none" w:sz="0" w:space="0" w:color="auto"/>
                    <w:right w:val="none" w:sz="0" w:space="0" w:color="auto"/>
                  </w:divBdr>
                </w:div>
                <w:div w:id="1665468317">
                  <w:marLeft w:val="1584"/>
                  <w:marRight w:val="0"/>
                  <w:marTop w:val="0"/>
                  <w:marBottom w:val="101"/>
                  <w:divBdr>
                    <w:top w:val="none" w:sz="0" w:space="0" w:color="auto"/>
                    <w:left w:val="none" w:sz="0" w:space="0" w:color="auto"/>
                    <w:bottom w:val="none" w:sz="0" w:space="0" w:color="auto"/>
                    <w:right w:val="none" w:sz="0" w:space="0" w:color="auto"/>
                  </w:divBdr>
                </w:div>
                <w:div w:id="1665743180">
                  <w:marLeft w:val="0"/>
                  <w:marRight w:val="0"/>
                  <w:marTop w:val="40"/>
                  <w:marBottom w:val="40"/>
                  <w:divBdr>
                    <w:top w:val="none" w:sz="0" w:space="0" w:color="auto"/>
                    <w:left w:val="none" w:sz="0" w:space="0" w:color="auto"/>
                    <w:bottom w:val="none" w:sz="0" w:space="0" w:color="auto"/>
                    <w:right w:val="none" w:sz="0" w:space="0" w:color="auto"/>
                  </w:divBdr>
                </w:div>
                <w:div w:id="1666394942">
                  <w:marLeft w:val="0"/>
                  <w:marRight w:val="0"/>
                  <w:marTop w:val="40"/>
                  <w:marBottom w:val="40"/>
                  <w:divBdr>
                    <w:top w:val="none" w:sz="0" w:space="0" w:color="auto"/>
                    <w:left w:val="none" w:sz="0" w:space="0" w:color="auto"/>
                    <w:bottom w:val="none" w:sz="0" w:space="0" w:color="auto"/>
                    <w:right w:val="none" w:sz="0" w:space="0" w:color="auto"/>
                  </w:divBdr>
                </w:div>
                <w:div w:id="1667979432">
                  <w:marLeft w:val="0"/>
                  <w:marRight w:val="0"/>
                  <w:marTop w:val="40"/>
                  <w:marBottom w:val="40"/>
                  <w:divBdr>
                    <w:top w:val="none" w:sz="0" w:space="0" w:color="auto"/>
                    <w:left w:val="none" w:sz="0" w:space="0" w:color="auto"/>
                    <w:bottom w:val="none" w:sz="0" w:space="0" w:color="auto"/>
                    <w:right w:val="none" w:sz="0" w:space="0" w:color="auto"/>
                  </w:divBdr>
                </w:div>
                <w:div w:id="1670016702">
                  <w:marLeft w:val="1440"/>
                  <w:marRight w:val="0"/>
                  <w:marTop w:val="0"/>
                  <w:marBottom w:val="101"/>
                  <w:divBdr>
                    <w:top w:val="none" w:sz="0" w:space="0" w:color="auto"/>
                    <w:left w:val="none" w:sz="0" w:space="0" w:color="auto"/>
                    <w:bottom w:val="none" w:sz="0" w:space="0" w:color="auto"/>
                    <w:right w:val="none" w:sz="0" w:space="0" w:color="auto"/>
                  </w:divBdr>
                </w:div>
                <w:div w:id="1672948381">
                  <w:marLeft w:val="720"/>
                  <w:marRight w:val="0"/>
                  <w:marTop w:val="0"/>
                  <w:marBottom w:val="101"/>
                  <w:divBdr>
                    <w:top w:val="none" w:sz="0" w:space="0" w:color="auto"/>
                    <w:left w:val="none" w:sz="0" w:space="0" w:color="auto"/>
                    <w:bottom w:val="none" w:sz="0" w:space="0" w:color="auto"/>
                    <w:right w:val="none" w:sz="0" w:space="0" w:color="auto"/>
                  </w:divBdr>
                </w:div>
                <w:div w:id="1676104699">
                  <w:marLeft w:val="720"/>
                  <w:marRight w:val="0"/>
                  <w:marTop w:val="40"/>
                  <w:marBottom w:val="40"/>
                  <w:divBdr>
                    <w:top w:val="none" w:sz="0" w:space="0" w:color="auto"/>
                    <w:left w:val="none" w:sz="0" w:space="0" w:color="auto"/>
                    <w:bottom w:val="none" w:sz="0" w:space="0" w:color="auto"/>
                    <w:right w:val="none" w:sz="0" w:space="0" w:color="auto"/>
                  </w:divBdr>
                </w:div>
                <w:div w:id="1676223659">
                  <w:marLeft w:val="720"/>
                  <w:marRight w:val="0"/>
                  <w:marTop w:val="0"/>
                  <w:marBottom w:val="101"/>
                  <w:divBdr>
                    <w:top w:val="none" w:sz="0" w:space="0" w:color="auto"/>
                    <w:left w:val="none" w:sz="0" w:space="0" w:color="auto"/>
                    <w:bottom w:val="none" w:sz="0" w:space="0" w:color="auto"/>
                    <w:right w:val="none" w:sz="0" w:space="0" w:color="auto"/>
                  </w:divBdr>
                </w:div>
                <w:div w:id="1676416990">
                  <w:marLeft w:val="1008"/>
                  <w:marRight w:val="0"/>
                  <w:marTop w:val="0"/>
                  <w:marBottom w:val="94"/>
                  <w:divBdr>
                    <w:top w:val="none" w:sz="0" w:space="0" w:color="auto"/>
                    <w:left w:val="none" w:sz="0" w:space="0" w:color="auto"/>
                    <w:bottom w:val="none" w:sz="0" w:space="0" w:color="auto"/>
                    <w:right w:val="none" w:sz="0" w:space="0" w:color="auto"/>
                  </w:divBdr>
                </w:div>
                <w:div w:id="1688092521">
                  <w:marLeft w:val="1584"/>
                  <w:marRight w:val="0"/>
                  <w:marTop w:val="0"/>
                  <w:marBottom w:val="101"/>
                  <w:divBdr>
                    <w:top w:val="none" w:sz="0" w:space="0" w:color="auto"/>
                    <w:left w:val="none" w:sz="0" w:space="0" w:color="auto"/>
                    <w:bottom w:val="none" w:sz="0" w:space="0" w:color="auto"/>
                    <w:right w:val="none" w:sz="0" w:space="0" w:color="auto"/>
                  </w:divBdr>
                </w:div>
                <w:div w:id="1691299366">
                  <w:marLeft w:val="0"/>
                  <w:marRight w:val="0"/>
                  <w:marTop w:val="0"/>
                  <w:marBottom w:val="101"/>
                  <w:divBdr>
                    <w:top w:val="none" w:sz="0" w:space="0" w:color="auto"/>
                    <w:left w:val="none" w:sz="0" w:space="0" w:color="auto"/>
                    <w:bottom w:val="none" w:sz="0" w:space="0" w:color="auto"/>
                    <w:right w:val="none" w:sz="0" w:space="0" w:color="auto"/>
                  </w:divBdr>
                </w:div>
                <w:div w:id="1692149669">
                  <w:marLeft w:val="0"/>
                  <w:marRight w:val="0"/>
                  <w:marTop w:val="0"/>
                  <w:marBottom w:val="101"/>
                  <w:divBdr>
                    <w:top w:val="none" w:sz="0" w:space="0" w:color="auto"/>
                    <w:left w:val="none" w:sz="0" w:space="0" w:color="auto"/>
                    <w:bottom w:val="none" w:sz="0" w:space="0" w:color="auto"/>
                    <w:right w:val="none" w:sz="0" w:space="0" w:color="auto"/>
                  </w:divBdr>
                </w:div>
                <w:div w:id="1695110105">
                  <w:marLeft w:val="0"/>
                  <w:marRight w:val="0"/>
                  <w:marTop w:val="0"/>
                  <w:marBottom w:val="101"/>
                  <w:divBdr>
                    <w:top w:val="none" w:sz="0" w:space="0" w:color="auto"/>
                    <w:left w:val="none" w:sz="0" w:space="0" w:color="auto"/>
                    <w:bottom w:val="none" w:sz="0" w:space="0" w:color="auto"/>
                    <w:right w:val="none" w:sz="0" w:space="0" w:color="auto"/>
                  </w:divBdr>
                </w:div>
                <w:div w:id="1697655540">
                  <w:marLeft w:val="1008"/>
                  <w:marRight w:val="0"/>
                  <w:marTop w:val="0"/>
                  <w:marBottom w:val="101"/>
                  <w:divBdr>
                    <w:top w:val="none" w:sz="0" w:space="0" w:color="auto"/>
                    <w:left w:val="none" w:sz="0" w:space="0" w:color="auto"/>
                    <w:bottom w:val="none" w:sz="0" w:space="0" w:color="auto"/>
                    <w:right w:val="none" w:sz="0" w:space="0" w:color="auto"/>
                  </w:divBdr>
                </w:div>
                <w:div w:id="1703245794">
                  <w:marLeft w:val="720"/>
                  <w:marRight w:val="0"/>
                  <w:marTop w:val="40"/>
                  <w:marBottom w:val="40"/>
                  <w:divBdr>
                    <w:top w:val="none" w:sz="0" w:space="0" w:color="auto"/>
                    <w:left w:val="none" w:sz="0" w:space="0" w:color="auto"/>
                    <w:bottom w:val="none" w:sz="0" w:space="0" w:color="auto"/>
                    <w:right w:val="none" w:sz="0" w:space="0" w:color="auto"/>
                  </w:divBdr>
                </w:div>
                <w:div w:id="1705907004">
                  <w:marLeft w:val="720"/>
                  <w:marRight w:val="0"/>
                  <w:marTop w:val="0"/>
                  <w:marBottom w:val="101"/>
                  <w:divBdr>
                    <w:top w:val="none" w:sz="0" w:space="0" w:color="auto"/>
                    <w:left w:val="none" w:sz="0" w:space="0" w:color="auto"/>
                    <w:bottom w:val="none" w:sz="0" w:space="0" w:color="auto"/>
                    <w:right w:val="none" w:sz="0" w:space="0" w:color="auto"/>
                  </w:divBdr>
                </w:div>
                <w:div w:id="1711686246">
                  <w:marLeft w:val="0"/>
                  <w:marRight w:val="0"/>
                  <w:marTop w:val="40"/>
                  <w:marBottom w:val="40"/>
                  <w:divBdr>
                    <w:top w:val="none" w:sz="0" w:space="0" w:color="auto"/>
                    <w:left w:val="none" w:sz="0" w:space="0" w:color="auto"/>
                    <w:bottom w:val="none" w:sz="0" w:space="0" w:color="auto"/>
                    <w:right w:val="none" w:sz="0" w:space="0" w:color="auto"/>
                  </w:divBdr>
                </w:div>
                <w:div w:id="1712146918">
                  <w:marLeft w:val="0"/>
                  <w:marRight w:val="0"/>
                  <w:marTop w:val="40"/>
                  <w:marBottom w:val="40"/>
                  <w:divBdr>
                    <w:top w:val="none" w:sz="0" w:space="0" w:color="auto"/>
                    <w:left w:val="none" w:sz="0" w:space="0" w:color="auto"/>
                    <w:bottom w:val="none" w:sz="0" w:space="0" w:color="auto"/>
                    <w:right w:val="none" w:sz="0" w:space="0" w:color="auto"/>
                  </w:divBdr>
                </w:div>
                <w:div w:id="1713266021">
                  <w:marLeft w:val="0"/>
                  <w:marRight w:val="0"/>
                  <w:marTop w:val="0"/>
                  <w:marBottom w:val="101"/>
                  <w:divBdr>
                    <w:top w:val="none" w:sz="0" w:space="0" w:color="auto"/>
                    <w:left w:val="none" w:sz="0" w:space="0" w:color="auto"/>
                    <w:bottom w:val="none" w:sz="0" w:space="0" w:color="auto"/>
                    <w:right w:val="none" w:sz="0" w:space="0" w:color="auto"/>
                  </w:divBdr>
                </w:div>
                <w:div w:id="1717048279">
                  <w:marLeft w:val="0"/>
                  <w:marRight w:val="0"/>
                  <w:marTop w:val="0"/>
                  <w:marBottom w:val="96"/>
                  <w:divBdr>
                    <w:top w:val="none" w:sz="0" w:space="0" w:color="auto"/>
                    <w:left w:val="none" w:sz="0" w:space="0" w:color="auto"/>
                    <w:bottom w:val="none" w:sz="0" w:space="0" w:color="auto"/>
                    <w:right w:val="none" w:sz="0" w:space="0" w:color="auto"/>
                  </w:divBdr>
                </w:div>
                <w:div w:id="1722633166">
                  <w:marLeft w:val="0"/>
                  <w:marRight w:val="0"/>
                  <w:marTop w:val="0"/>
                  <w:marBottom w:val="101"/>
                  <w:divBdr>
                    <w:top w:val="none" w:sz="0" w:space="0" w:color="auto"/>
                    <w:left w:val="none" w:sz="0" w:space="0" w:color="auto"/>
                    <w:bottom w:val="none" w:sz="0" w:space="0" w:color="auto"/>
                    <w:right w:val="none" w:sz="0" w:space="0" w:color="auto"/>
                  </w:divBdr>
                </w:div>
                <w:div w:id="1726445853">
                  <w:marLeft w:val="720"/>
                  <w:marRight w:val="0"/>
                  <w:marTop w:val="0"/>
                  <w:marBottom w:val="96"/>
                  <w:divBdr>
                    <w:top w:val="none" w:sz="0" w:space="0" w:color="auto"/>
                    <w:left w:val="none" w:sz="0" w:space="0" w:color="auto"/>
                    <w:bottom w:val="none" w:sz="0" w:space="0" w:color="auto"/>
                    <w:right w:val="none" w:sz="0" w:space="0" w:color="auto"/>
                  </w:divBdr>
                </w:div>
                <w:div w:id="1736395687">
                  <w:marLeft w:val="720"/>
                  <w:marRight w:val="0"/>
                  <w:marTop w:val="0"/>
                  <w:marBottom w:val="101"/>
                  <w:divBdr>
                    <w:top w:val="none" w:sz="0" w:space="0" w:color="auto"/>
                    <w:left w:val="none" w:sz="0" w:space="0" w:color="auto"/>
                    <w:bottom w:val="none" w:sz="0" w:space="0" w:color="auto"/>
                    <w:right w:val="none" w:sz="0" w:space="0" w:color="auto"/>
                  </w:divBdr>
                </w:div>
                <w:div w:id="1739982189">
                  <w:marLeft w:val="0"/>
                  <w:marRight w:val="0"/>
                  <w:marTop w:val="40"/>
                  <w:marBottom w:val="40"/>
                  <w:divBdr>
                    <w:top w:val="none" w:sz="0" w:space="0" w:color="auto"/>
                    <w:left w:val="none" w:sz="0" w:space="0" w:color="auto"/>
                    <w:bottom w:val="none" w:sz="0" w:space="0" w:color="auto"/>
                    <w:right w:val="none" w:sz="0" w:space="0" w:color="auto"/>
                  </w:divBdr>
                </w:div>
                <w:div w:id="1753165263">
                  <w:marLeft w:val="1152"/>
                  <w:marRight w:val="0"/>
                  <w:marTop w:val="0"/>
                  <w:marBottom w:val="84"/>
                  <w:divBdr>
                    <w:top w:val="none" w:sz="0" w:space="0" w:color="auto"/>
                    <w:left w:val="none" w:sz="0" w:space="0" w:color="auto"/>
                    <w:bottom w:val="none" w:sz="0" w:space="0" w:color="auto"/>
                    <w:right w:val="none" w:sz="0" w:space="0" w:color="auto"/>
                  </w:divBdr>
                </w:div>
                <w:div w:id="1754010091">
                  <w:marLeft w:val="0"/>
                  <w:marRight w:val="0"/>
                  <w:marTop w:val="0"/>
                  <w:marBottom w:val="101"/>
                  <w:divBdr>
                    <w:top w:val="none" w:sz="0" w:space="0" w:color="auto"/>
                    <w:left w:val="none" w:sz="0" w:space="0" w:color="auto"/>
                    <w:bottom w:val="none" w:sz="0" w:space="0" w:color="auto"/>
                    <w:right w:val="none" w:sz="0" w:space="0" w:color="auto"/>
                  </w:divBdr>
                </w:div>
                <w:div w:id="1754086475">
                  <w:marLeft w:val="720"/>
                  <w:marRight w:val="0"/>
                  <w:marTop w:val="0"/>
                  <w:marBottom w:val="94"/>
                  <w:divBdr>
                    <w:top w:val="none" w:sz="0" w:space="0" w:color="auto"/>
                    <w:left w:val="none" w:sz="0" w:space="0" w:color="auto"/>
                    <w:bottom w:val="none" w:sz="0" w:space="0" w:color="auto"/>
                    <w:right w:val="none" w:sz="0" w:space="0" w:color="auto"/>
                  </w:divBdr>
                </w:div>
                <w:div w:id="1760980817">
                  <w:marLeft w:val="0"/>
                  <w:marRight w:val="0"/>
                  <w:marTop w:val="40"/>
                  <w:marBottom w:val="40"/>
                  <w:divBdr>
                    <w:top w:val="none" w:sz="0" w:space="0" w:color="auto"/>
                    <w:left w:val="none" w:sz="0" w:space="0" w:color="auto"/>
                    <w:bottom w:val="none" w:sz="0" w:space="0" w:color="auto"/>
                    <w:right w:val="none" w:sz="0" w:space="0" w:color="auto"/>
                  </w:divBdr>
                </w:div>
                <w:div w:id="1763067223">
                  <w:marLeft w:val="0"/>
                  <w:marRight w:val="0"/>
                  <w:marTop w:val="40"/>
                  <w:marBottom w:val="40"/>
                  <w:divBdr>
                    <w:top w:val="none" w:sz="0" w:space="0" w:color="auto"/>
                    <w:left w:val="none" w:sz="0" w:space="0" w:color="auto"/>
                    <w:bottom w:val="none" w:sz="0" w:space="0" w:color="auto"/>
                    <w:right w:val="none" w:sz="0" w:space="0" w:color="auto"/>
                  </w:divBdr>
                </w:div>
                <w:div w:id="1765878989">
                  <w:marLeft w:val="720"/>
                  <w:marRight w:val="0"/>
                  <w:marTop w:val="0"/>
                  <w:marBottom w:val="101"/>
                  <w:divBdr>
                    <w:top w:val="none" w:sz="0" w:space="0" w:color="auto"/>
                    <w:left w:val="none" w:sz="0" w:space="0" w:color="auto"/>
                    <w:bottom w:val="none" w:sz="0" w:space="0" w:color="auto"/>
                    <w:right w:val="none" w:sz="0" w:space="0" w:color="auto"/>
                  </w:divBdr>
                </w:div>
                <w:div w:id="1766220912">
                  <w:marLeft w:val="0"/>
                  <w:marRight w:val="0"/>
                  <w:marTop w:val="0"/>
                  <w:marBottom w:val="101"/>
                  <w:divBdr>
                    <w:top w:val="none" w:sz="0" w:space="0" w:color="auto"/>
                    <w:left w:val="none" w:sz="0" w:space="0" w:color="auto"/>
                    <w:bottom w:val="none" w:sz="0" w:space="0" w:color="auto"/>
                    <w:right w:val="none" w:sz="0" w:space="0" w:color="auto"/>
                  </w:divBdr>
                </w:div>
                <w:div w:id="1773932339">
                  <w:marLeft w:val="720"/>
                  <w:marRight w:val="0"/>
                  <w:marTop w:val="0"/>
                  <w:marBottom w:val="101"/>
                  <w:divBdr>
                    <w:top w:val="none" w:sz="0" w:space="0" w:color="auto"/>
                    <w:left w:val="none" w:sz="0" w:space="0" w:color="auto"/>
                    <w:bottom w:val="none" w:sz="0" w:space="0" w:color="auto"/>
                    <w:right w:val="none" w:sz="0" w:space="0" w:color="auto"/>
                  </w:divBdr>
                </w:div>
                <w:div w:id="1774395355">
                  <w:marLeft w:val="0"/>
                  <w:marRight w:val="0"/>
                  <w:marTop w:val="0"/>
                  <w:marBottom w:val="96"/>
                  <w:divBdr>
                    <w:top w:val="none" w:sz="0" w:space="0" w:color="auto"/>
                    <w:left w:val="none" w:sz="0" w:space="0" w:color="auto"/>
                    <w:bottom w:val="none" w:sz="0" w:space="0" w:color="auto"/>
                    <w:right w:val="none" w:sz="0" w:space="0" w:color="auto"/>
                  </w:divBdr>
                </w:div>
                <w:div w:id="1777365724">
                  <w:marLeft w:val="0"/>
                  <w:marRight w:val="0"/>
                  <w:marTop w:val="0"/>
                  <w:marBottom w:val="101"/>
                  <w:divBdr>
                    <w:top w:val="none" w:sz="0" w:space="0" w:color="auto"/>
                    <w:left w:val="none" w:sz="0" w:space="0" w:color="auto"/>
                    <w:bottom w:val="none" w:sz="0" w:space="0" w:color="auto"/>
                    <w:right w:val="none" w:sz="0" w:space="0" w:color="auto"/>
                  </w:divBdr>
                </w:div>
                <w:div w:id="1782459442">
                  <w:marLeft w:val="720"/>
                  <w:marRight w:val="0"/>
                  <w:marTop w:val="0"/>
                  <w:marBottom w:val="96"/>
                  <w:divBdr>
                    <w:top w:val="none" w:sz="0" w:space="0" w:color="auto"/>
                    <w:left w:val="none" w:sz="0" w:space="0" w:color="auto"/>
                    <w:bottom w:val="none" w:sz="0" w:space="0" w:color="auto"/>
                    <w:right w:val="none" w:sz="0" w:space="0" w:color="auto"/>
                  </w:divBdr>
                </w:div>
                <w:div w:id="1783305270">
                  <w:marLeft w:val="0"/>
                  <w:marRight w:val="0"/>
                  <w:marTop w:val="0"/>
                  <w:marBottom w:val="101"/>
                  <w:divBdr>
                    <w:top w:val="none" w:sz="0" w:space="0" w:color="auto"/>
                    <w:left w:val="none" w:sz="0" w:space="0" w:color="auto"/>
                    <w:bottom w:val="none" w:sz="0" w:space="0" w:color="auto"/>
                    <w:right w:val="none" w:sz="0" w:space="0" w:color="auto"/>
                  </w:divBdr>
                </w:div>
                <w:div w:id="1786146561">
                  <w:marLeft w:val="1440"/>
                  <w:marRight w:val="0"/>
                  <w:marTop w:val="0"/>
                  <w:marBottom w:val="101"/>
                  <w:divBdr>
                    <w:top w:val="none" w:sz="0" w:space="0" w:color="auto"/>
                    <w:left w:val="none" w:sz="0" w:space="0" w:color="auto"/>
                    <w:bottom w:val="none" w:sz="0" w:space="0" w:color="auto"/>
                    <w:right w:val="none" w:sz="0" w:space="0" w:color="auto"/>
                  </w:divBdr>
                </w:div>
                <w:div w:id="1786189746">
                  <w:marLeft w:val="0"/>
                  <w:marRight w:val="0"/>
                  <w:marTop w:val="40"/>
                  <w:marBottom w:val="40"/>
                  <w:divBdr>
                    <w:top w:val="none" w:sz="0" w:space="0" w:color="auto"/>
                    <w:left w:val="none" w:sz="0" w:space="0" w:color="auto"/>
                    <w:bottom w:val="none" w:sz="0" w:space="0" w:color="auto"/>
                    <w:right w:val="none" w:sz="0" w:space="0" w:color="auto"/>
                  </w:divBdr>
                </w:div>
                <w:div w:id="1787387543">
                  <w:marLeft w:val="0"/>
                  <w:marRight w:val="0"/>
                  <w:marTop w:val="0"/>
                  <w:marBottom w:val="101"/>
                  <w:divBdr>
                    <w:top w:val="none" w:sz="0" w:space="0" w:color="auto"/>
                    <w:left w:val="none" w:sz="0" w:space="0" w:color="auto"/>
                    <w:bottom w:val="none" w:sz="0" w:space="0" w:color="auto"/>
                    <w:right w:val="none" w:sz="0" w:space="0" w:color="auto"/>
                  </w:divBdr>
                </w:div>
                <w:div w:id="1787504105">
                  <w:marLeft w:val="720"/>
                  <w:marRight w:val="0"/>
                  <w:marTop w:val="0"/>
                  <w:marBottom w:val="101"/>
                  <w:divBdr>
                    <w:top w:val="none" w:sz="0" w:space="0" w:color="auto"/>
                    <w:left w:val="none" w:sz="0" w:space="0" w:color="auto"/>
                    <w:bottom w:val="none" w:sz="0" w:space="0" w:color="auto"/>
                    <w:right w:val="none" w:sz="0" w:space="0" w:color="auto"/>
                  </w:divBdr>
                </w:div>
                <w:div w:id="1787848362">
                  <w:marLeft w:val="0"/>
                  <w:marRight w:val="0"/>
                  <w:marTop w:val="0"/>
                  <w:marBottom w:val="101"/>
                  <w:divBdr>
                    <w:top w:val="none" w:sz="0" w:space="0" w:color="auto"/>
                    <w:left w:val="none" w:sz="0" w:space="0" w:color="auto"/>
                    <w:bottom w:val="none" w:sz="0" w:space="0" w:color="auto"/>
                    <w:right w:val="none" w:sz="0" w:space="0" w:color="auto"/>
                  </w:divBdr>
                </w:div>
                <w:div w:id="1787852192">
                  <w:marLeft w:val="0"/>
                  <w:marRight w:val="0"/>
                  <w:marTop w:val="40"/>
                  <w:marBottom w:val="40"/>
                  <w:divBdr>
                    <w:top w:val="none" w:sz="0" w:space="0" w:color="auto"/>
                    <w:left w:val="none" w:sz="0" w:space="0" w:color="auto"/>
                    <w:bottom w:val="none" w:sz="0" w:space="0" w:color="auto"/>
                    <w:right w:val="none" w:sz="0" w:space="0" w:color="auto"/>
                  </w:divBdr>
                </w:div>
                <w:div w:id="1788432246">
                  <w:marLeft w:val="0"/>
                  <w:marRight w:val="0"/>
                  <w:marTop w:val="0"/>
                  <w:marBottom w:val="101"/>
                  <w:divBdr>
                    <w:top w:val="none" w:sz="0" w:space="0" w:color="auto"/>
                    <w:left w:val="none" w:sz="0" w:space="0" w:color="auto"/>
                    <w:bottom w:val="none" w:sz="0" w:space="0" w:color="auto"/>
                    <w:right w:val="none" w:sz="0" w:space="0" w:color="auto"/>
                  </w:divBdr>
                </w:div>
                <w:div w:id="1790011226">
                  <w:marLeft w:val="720"/>
                  <w:marRight w:val="0"/>
                  <w:marTop w:val="0"/>
                  <w:marBottom w:val="101"/>
                  <w:divBdr>
                    <w:top w:val="none" w:sz="0" w:space="0" w:color="auto"/>
                    <w:left w:val="none" w:sz="0" w:space="0" w:color="auto"/>
                    <w:bottom w:val="none" w:sz="0" w:space="0" w:color="auto"/>
                    <w:right w:val="none" w:sz="0" w:space="0" w:color="auto"/>
                  </w:divBdr>
                </w:div>
                <w:div w:id="1797915793">
                  <w:marLeft w:val="0"/>
                  <w:marRight w:val="0"/>
                  <w:marTop w:val="40"/>
                  <w:marBottom w:val="40"/>
                  <w:divBdr>
                    <w:top w:val="none" w:sz="0" w:space="0" w:color="auto"/>
                    <w:left w:val="none" w:sz="0" w:space="0" w:color="auto"/>
                    <w:bottom w:val="none" w:sz="0" w:space="0" w:color="auto"/>
                    <w:right w:val="none" w:sz="0" w:space="0" w:color="auto"/>
                  </w:divBdr>
                </w:div>
                <w:div w:id="1800951602">
                  <w:marLeft w:val="720"/>
                  <w:marRight w:val="0"/>
                  <w:marTop w:val="40"/>
                  <w:marBottom w:val="40"/>
                  <w:divBdr>
                    <w:top w:val="none" w:sz="0" w:space="0" w:color="auto"/>
                    <w:left w:val="none" w:sz="0" w:space="0" w:color="auto"/>
                    <w:bottom w:val="none" w:sz="0" w:space="0" w:color="auto"/>
                    <w:right w:val="none" w:sz="0" w:space="0" w:color="auto"/>
                  </w:divBdr>
                </w:div>
                <w:div w:id="1802728182">
                  <w:marLeft w:val="720"/>
                  <w:marRight w:val="0"/>
                  <w:marTop w:val="0"/>
                  <w:marBottom w:val="101"/>
                  <w:divBdr>
                    <w:top w:val="none" w:sz="0" w:space="0" w:color="auto"/>
                    <w:left w:val="none" w:sz="0" w:space="0" w:color="auto"/>
                    <w:bottom w:val="none" w:sz="0" w:space="0" w:color="auto"/>
                    <w:right w:val="none" w:sz="0" w:space="0" w:color="auto"/>
                  </w:divBdr>
                </w:div>
                <w:div w:id="1803304961">
                  <w:marLeft w:val="720"/>
                  <w:marRight w:val="0"/>
                  <w:marTop w:val="0"/>
                  <w:marBottom w:val="101"/>
                  <w:divBdr>
                    <w:top w:val="none" w:sz="0" w:space="0" w:color="auto"/>
                    <w:left w:val="none" w:sz="0" w:space="0" w:color="auto"/>
                    <w:bottom w:val="none" w:sz="0" w:space="0" w:color="auto"/>
                    <w:right w:val="none" w:sz="0" w:space="0" w:color="auto"/>
                  </w:divBdr>
                </w:div>
                <w:div w:id="1803308302">
                  <w:marLeft w:val="0"/>
                  <w:marRight w:val="0"/>
                  <w:marTop w:val="0"/>
                  <w:marBottom w:val="101"/>
                  <w:divBdr>
                    <w:top w:val="none" w:sz="0" w:space="0" w:color="auto"/>
                    <w:left w:val="none" w:sz="0" w:space="0" w:color="auto"/>
                    <w:bottom w:val="none" w:sz="0" w:space="0" w:color="auto"/>
                    <w:right w:val="none" w:sz="0" w:space="0" w:color="auto"/>
                  </w:divBdr>
                </w:div>
                <w:div w:id="1803376328">
                  <w:marLeft w:val="0"/>
                  <w:marRight w:val="0"/>
                  <w:marTop w:val="0"/>
                  <w:marBottom w:val="101"/>
                  <w:divBdr>
                    <w:top w:val="none" w:sz="0" w:space="0" w:color="auto"/>
                    <w:left w:val="none" w:sz="0" w:space="0" w:color="auto"/>
                    <w:bottom w:val="none" w:sz="0" w:space="0" w:color="auto"/>
                    <w:right w:val="none" w:sz="0" w:space="0" w:color="auto"/>
                  </w:divBdr>
                </w:div>
                <w:div w:id="1805851726">
                  <w:marLeft w:val="1440"/>
                  <w:marRight w:val="0"/>
                  <w:marTop w:val="0"/>
                  <w:marBottom w:val="101"/>
                  <w:divBdr>
                    <w:top w:val="none" w:sz="0" w:space="0" w:color="auto"/>
                    <w:left w:val="none" w:sz="0" w:space="0" w:color="auto"/>
                    <w:bottom w:val="none" w:sz="0" w:space="0" w:color="auto"/>
                    <w:right w:val="none" w:sz="0" w:space="0" w:color="auto"/>
                  </w:divBdr>
                </w:div>
                <w:div w:id="1806506312">
                  <w:marLeft w:val="0"/>
                  <w:marRight w:val="0"/>
                  <w:marTop w:val="0"/>
                  <w:marBottom w:val="101"/>
                  <w:divBdr>
                    <w:top w:val="none" w:sz="0" w:space="0" w:color="auto"/>
                    <w:left w:val="none" w:sz="0" w:space="0" w:color="auto"/>
                    <w:bottom w:val="none" w:sz="0" w:space="0" w:color="auto"/>
                    <w:right w:val="none" w:sz="0" w:space="0" w:color="auto"/>
                  </w:divBdr>
                </w:div>
                <w:div w:id="1808665009">
                  <w:marLeft w:val="0"/>
                  <w:marRight w:val="0"/>
                  <w:marTop w:val="40"/>
                  <w:marBottom w:val="40"/>
                  <w:divBdr>
                    <w:top w:val="none" w:sz="0" w:space="0" w:color="auto"/>
                    <w:left w:val="none" w:sz="0" w:space="0" w:color="auto"/>
                    <w:bottom w:val="none" w:sz="0" w:space="0" w:color="auto"/>
                    <w:right w:val="none" w:sz="0" w:space="0" w:color="auto"/>
                  </w:divBdr>
                </w:div>
                <w:div w:id="1815444396">
                  <w:marLeft w:val="0"/>
                  <w:marRight w:val="0"/>
                  <w:marTop w:val="0"/>
                  <w:marBottom w:val="101"/>
                  <w:divBdr>
                    <w:top w:val="none" w:sz="0" w:space="0" w:color="auto"/>
                    <w:left w:val="none" w:sz="0" w:space="0" w:color="auto"/>
                    <w:bottom w:val="none" w:sz="0" w:space="0" w:color="auto"/>
                    <w:right w:val="none" w:sz="0" w:space="0" w:color="auto"/>
                  </w:divBdr>
                </w:div>
                <w:div w:id="1825509012">
                  <w:marLeft w:val="0"/>
                  <w:marRight w:val="0"/>
                  <w:marTop w:val="0"/>
                  <w:marBottom w:val="101"/>
                  <w:divBdr>
                    <w:top w:val="none" w:sz="0" w:space="0" w:color="auto"/>
                    <w:left w:val="none" w:sz="0" w:space="0" w:color="auto"/>
                    <w:bottom w:val="none" w:sz="0" w:space="0" w:color="auto"/>
                    <w:right w:val="none" w:sz="0" w:space="0" w:color="auto"/>
                  </w:divBdr>
                </w:div>
                <w:div w:id="1828787395">
                  <w:marLeft w:val="0"/>
                  <w:marRight w:val="0"/>
                  <w:marTop w:val="40"/>
                  <w:marBottom w:val="40"/>
                  <w:divBdr>
                    <w:top w:val="none" w:sz="0" w:space="0" w:color="auto"/>
                    <w:left w:val="none" w:sz="0" w:space="0" w:color="auto"/>
                    <w:bottom w:val="none" w:sz="0" w:space="0" w:color="auto"/>
                    <w:right w:val="none" w:sz="0" w:space="0" w:color="auto"/>
                  </w:divBdr>
                </w:div>
                <w:div w:id="1837768660">
                  <w:marLeft w:val="0"/>
                  <w:marRight w:val="0"/>
                  <w:marTop w:val="0"/>
                  <w:marBottom w:val="101"/>
                  <w:divBdr>
                    <w:top w:val="none" w:sz="0" w:space="0" w:color="auto"/>
                    <w:left w:val="none" w:sz="0" w:space="0" w:color="auto"/>
                    <w:bottom w:val="none" w:sz="0" w:space="0" w:color="auto"/>
                    <w:right w:val="none" w:sz="0" w:space="0" w:color="auto"/>
                  </w:divBdr>
                </w:div>
                <w:div w:id="1838811232">
                  <w:marLeft w:val="0"/>
                  <w:marRight w:val="0"/>
                  <w:marTop w:val="0"/>
                  <w:marBottom w:val="101"/>
                  <w:divBdr>
                    <w:top w:val="none" w:sz="0" w:space="0" w:color="auto"/>
                    <w:left w:val="none" w:sz="0" w:space="0" w:color="auto"/>
                    <w:bottom w:val="none" w:sz="0" w:space="0" w:color="auto"/>
                    <w:right w:val="none" w:sz="0" w:space="0" w:color="auto"/>
                  </w:divBdr>
                </w:div>
                <w:div w:id="1839154863">
                  <w:marLeft w:val="0"/>
                  <w:marRight w:val="0"/>
                  <w:marTop w:val="40"/>
                  <w:marBottom w:val="40"/>
                  <w:divBdr>
                    <w:top w:val="none" w:sz="0" w:space="0" w:color="auto"/>
                    <w:left w:val="none" w:sz="0" w:space="0" w:color="auto"/>
                    <w:bottom w:val="none" w:sz="0" w:space="0" w:color="auto"/>
                    <w:right w:val="none" w:sz="0" w:space="0" w:color="auto"/>
                  </w:divBdr>
                </w:div>
                <w:div w:id="1846826460">
                  <w:marLeft w:val="0"/>
                  <w:marRight w:val="0"/>
                  <w:marTop w:val="0"/>
                  <w:marBottom w:val="101"/>
                  <w:divBdr>
                    <w:top w:val="none" w:sz="0" w:space="0" w:color="auto"/>
                    <w:left w:val="none" w:sz="0" w:space="0" w:color="auto"/>
                    <w:bottom w:val="none" w:sz="0" w:space="0" w:color="auto"/>
                    <w:right w:val="none" w:sz="0" w:space="0" w:color="auto"/>
                  </w:divBdr>
                </w:div>
                <w:div w:id="1847741542">
                  <w:marLeft w:val="720"/>
                  <w:marRight w:val="0"/>
                  <w:marTop w:val="0"/>
                  <w:marBottom w:val="94"/>
                  <w:divBdr>
                    <w:top w:val="none" w:sz="0" w:space="0" w:color="auto"/>
                    <w:left w:val="none" w:sz="0" w:space="0" w:color="auto"/>
                    <w:bottom w:val="none" w:sz="0" w:space="0" w:color="auto"/>
                    <w:right w:val="none" w:sz="0" w:space="0" w:color="auto"/>
                  </w:divBdr>
                </w:div>
                <w:div w:id="1849445129">
                  <w:marLeft w:val="1584"/>
                  <w:marRight w:val="0"/>
                  <w:marTop w:val="0"/>
                  <w:marBottom w:val="101"/>
                  <w:divBdr>
                    <w:top w:val="none" w:sz="0" w:space="0" w:color="auto"/>
                    <w:left w:val="none" w:sz="0" w:space="0" w:color="auto"/>
                    <w:bottom w:val="none" w:sz="0" w:space="0" w:color="auto"/>
                    <w:right w:val="none" w:sz="0" w:space="0" w:color="auto"/>
                  </w:divBdr>
                </w:div>
                <w:div w:id="1849706865">
                  <w:marLeft w:val="0"/>
                  <w:marRight w:val="0"/>
                  <w:marTop w:val="0"/>
                  <w:marBottom w:val="84"/>
                  <w:divBdr>
                    <w:top w:val="none" w:sz="0" w:space="0" w:color="auto"/>
                    <w:left w:val="none" w:sz="0" w:space="0" w:color="auto"/>
                    <w:bottom w:val="none" w:sz="0" w:space="0" w:color="auto"/>
                    <w:right w:val="none" w:sz="0" w:space="0" w:color="auto"/>
                  </w:divBdr>
                </w:div>
                <w:div w:id="1850557154">
                  <w:marLeft w:val="720"/>
                  <w:marRight w:val="0"/>
                  <w:marTop w:val="0"/>
                  <w:marBottom w:val="101"/>
                  <w:divBdr>
                    <w:top w:val="none" w:sz="0" w:space="0" w:color="auto"/>
                    <w:left w:val="none" w:sz="0" w:space="0" w:color="auto"/>
                    <w:bottom w:val="none" w:sz="0" w:space="0" w:color="auto"/>
                    <w:right w:val="none" w:sz="0" w:space="0" w:color="auto"/>
                  </w:divBdr>
                </w:div>
                <w:div w:id="1850632074">
                  <w:marLeft w:val="1152"/>
                  <w:marRight w:val="0"/>
                  <w:marTop w:val="0"/>
                  <w:marBottom w:val="101"/>
                  <w:divBdr>
                    <w:top w:val="none" w:sz="0" w:space="0" w:color="auto"/>
                    <w:left w:val="none" w:sz="0" w:space="0" w:color="auto"/>
                    <w:bottom w:val="none" w:sz="0" w:space="0" w:color="auto"/>
                    <w:right w:val="none" w:sz="0" w:space="0" w:color="auto"/>
                  </w:divBdr>
                </w:div>
                <w:div w:id="1851602527">
                  <w:marLeft w:val="0"/>
                  <w:marRight w:val="0"/>
                  <w:marTop w:val="40"/>
                  <w:marBottom w:val="40"/>
                  <w:divBdr>
                    <w:top w:val="none" w:sz="0" w:space="0" w:color="auto"/>
                    <w:left w:val="none" w:sz="0" w:space="0" w:color="auto"/>
                    <w:bottom w:val="none" w:sz="0" w:space="0" w:color="auto"/>
                    <w:right w:val="none" w:sz="0" w:space="0" w:color="auto"/>
                  </w:divBdr>
                </w:div>
                <w:div w:id="1852182657">
                  <w:marLeft w:val="0"/>
                  <w:marRight w:val="0"/>
                  <w:marTop w:val="0"/>
                  <w:marBottom w:val="101"/>
                  <w:divBdr>
                    <w:top w:val="none" w:sz="0" w:space="0" w:color="auto"/>
                    <w:left w:val="none" w:sz="0" w:space="0" w:color="auto"/>
                    <w:bottom w:val="none" w:sz="0" w:space="0" w:color="auto"/>
                    <w:right w:val="none" w:sz="0" w:space="0" w:color="auto"/>
                  </w:divBdr>
                </w:div>
                <w:div w:id="1861041733">
                  <w:marLeft w:val="0"/>
                  <w:marRight w:val="0"/>
                  <w:marTop w:val="40"/>
                  <w:marBottom w:val="40"/>
                  <w:divBdr>
                    <w:top w:val="none" w:sz="0" w:space="0" w:color="auto"/>
                    <w:left w:val="none" w:sz="0" w:space="0" w:color="auto"/>
                    <w:bottom w:val="none" w:sz="0" w:space="0" w:color="auto"/>
                    <w:right w:val="none" w:sz="0" w:space="0" w:color="auto"/>
                  </w:divBdr>
                </w:div>
                <w:div w:id="1862159397">
                  <w:marLeft w:val="720"/>
                  <w:marRight w:val="0"/>
                  <w:marTop w:val="0"/>
                  <w:marBottom w:val="101"/>
                  <w:divBdr>
                    <w:top w:val="none" w:sz="0" w:space="0" w:color="auto"/>
                    <w:left w:val="none" w:sz="0" w:space="0" w:color="auto"/>
                    <w:bottom w:val="none" w:sz="0" w:space="0" w:color="auto"/>
                    <w:right w:val="none" w:sz="0" w:space="0" w:color="auto"/>
                  </w:divBdr>
                </w:div>
                <w:div w:id="1862279288">
                  <w:marLeft w:val="0"/>
                  <w:marRight w:val="0"/>
                  <w:marTop w:val="0"/>
                  <w:marBottom w:val="96"/>
                  <w:divBdr>
                    <w:top w:val="none" w:sz="0" w:space="0" w:color="auto"/>
                    <w:left w:val="none" w:sz="0" w:space="0" w:color="auto"/>
                    <w:bottom w:val="none" w:sz="0" w:space="0" w:color="auto"/>
                    <w:right w:val="none" w:sz="0" w:space="0" w:color="auto"/>
                  </w:divBdr>
                </w:div>
                <w:div w:id="1865358845">
                  <w:marLeft w:val="0"/>
                  <w:marRight w:val="0"/>
                  <w:marTop w:val="40"/>
                  <w:marBottom w:val="40"/>
                  <w:divBdr>
                    <w:top w:val="none" w:sz="0" w:space="0" w:color="auto"/>
                    <w:left w:val="none" w:sz="0" w:space="0" w:color="auto"/>
                    <w:bottom w:val="none" w:sz="0" w:space="0" w:color="auto"/>
                    <w:right w:val="none" w:sz="0" w:space="0" w:color="auto"/>
                  </w:divBdr>
                </w:div>
                <w:div w:id="1866018823">
                  <w:marLeft w:val="0"/>
                  <w:marRight w:val="0"/>
                  <w:marTop w:val="40"/>
                  <w:marBottom w:val="40"/>
                  <w:divBdr>
                    <w:top w:val="none" w:sz="0" w:space="0" w:color="auto"/>
                    <w:left w:val="none" w:sz="0" w:space="0" w:color="auto"/>
                    <w:bottom w:val="none" w:sz="0" w:space="0" w:color="auto"/>
                    <w:right w:val="none" w:sz="0" w:space="0" w:color="auto"/>
                  </w:divBdr>
                </w:div>
                <w:div w:id="1867863174">
                  <w:marLeft w:val="0"/>
                  <w:marRight w:val="0"/>
                  <w:marTop w:val="40"/>
                  <w:marBottom w:val="40"/>
                  <w:divBdr>
                    <w:top w:val="none" w:sz="0" w:space="0" w:color="auto"/>
                    <w:left w:val="none" w:sz="0" w:space="0" w:color="auto"/>
                    <w:bottom w:val="none" w:sz="0" w:space="0" w:color="auto"/>
                    <w:right w:val="none" w:sz="0" w:space="0" w:color="auto"/>
                  </w:divBdr>
                </w:div>
                <w:div w:id="1869483265">
                  <w:marLeft w:val="0"/>
                  <w:marRight w:val="0"/>
                  <w:marTop w:val="0"/>
                  <w:marBottom w:val="101"/>
                  <w:divBdr>
                    <w:top w:val="none" w:sz="0" w:space="0" w:color="auto"/>
                    <w:left w:val="none" w:sz="0" w:space="0" w:color="auto"/>
                    <w:bottom w:val="none" w:sz="0" w:space="0" w:color="auto"/>
                    <w:right w:val="none" w:sz="0" w:space="0" w:color="auto"/>
                  </w:divBdr>
                </w:div>
                <w:div w:id="1870488397">
                  <w:marLeft w:val="0"/>
                  <w:marRight w:val="0"/>
                  <w:marTop w:val="0"/>
                  <w:marBottom w:val="96"/>
                  <w:divBdr>
                    <w:top w:val="none" w:sz="0" w:space="0" w:color="auto"/>
                    <w:left w:val="none" w:sz="0" w:space="0" w:color="auto"/>
                    <w:bottom w:val="none" w:sz="0" w:space="0" w:color="auto"/>
                    <w:right w:val="none" w:sz="0" w:space="0" w:color="auto"/>
                  </w:divBdr>
                </w:div>
                <w:div w:id="1874145156">
                  <w:marLeft w:val="0"/>
                  <w:marRight w:val="0"/>
                  <w:marTop w:val="0"/>
                  <w:marBottom w:val="101"/>
                  <w:divBdr>
                    <w:top w:val="none" w:sz="0" w:space="0" w:color="auto"/>
                    <w:left w:val="none" w:sz="0" w:space="0" w:color="auto"/>
                    <w:bottom w:val="none" w:sz="0" w:space="0" w:color="auto"/>
                    <w:right w:val="none" w:sz="0" w:space="0" w:color="auto"/>
                  </w:divBdr>
                </w:div>
                <w:div w:id="1880969208">
                  <w:marLeft w:val="0"/>
                  <w:marRight w:val="0"/>
                  <w:marTop w:val="0"/>
                  <w:marBottom w:val="101"/>
                  <w:divBdr>
                    <w:top w:val="none" w:sz="0" w:space="0" w:color="auto"/>
                    <w:left w:val="none" w:sz="0" w:space="0" w:color="auto"/>
                    <w:bottom w:val="none" w:sz="0" w:space="0" w:color="auto"/>
                    <w:right w:val="none" w:sz="0" w:space="0" w:color="auto"/>
                  </w:divBdr>
                </w:div>
                <w:div w:id="1898930229">
                  <w:marLeft w:val="0"/>
                  <w:marRight w:val="0"/>
                  <w:marTop w:val="0"/>
                  <w:marBottom w:val="96"/>
                  <w:divBdr>
                    <w:top w:val="none" w:sz="0" w:space="0" w:color="auto"/>
                    <w:left w:val="none" w:sz="0" w:space="0" w:color="auto"/>
                    <w:bottom w:val="none" w:sz="0" w:space="0" w:color="auto"/>
                    <w:right w:val="none" w:sz="0" w:space="0" w:color="auto"/>
                  </w:divBdr>
                </w:div>
                <w:div w:id="1899045517">
                  <w:marLeft w:val="720"/>
                  <w:marRight w:val="0"/>
                  <w:marTop w:val="0"/>
                  <w:marBottom w:val="101"/>
                  <w:divBdr>
                    <w:top w:val="none" w:sz="0" w:space="0" w:color="auto"/>
                    <w:left w:val="none" w:sz="0" w:space="0" w:color="auto"/>
                    <w:bottom w:val="none" w:sz="0" w:space="0" w:color="auto"/>
                    <w:right w:val="none" w:sz="0" w:space="0" w:color="auto"/>
                  </w:divBdr>
                </w:div>
                <w:div w:id="1906523773">
                  <w:marLeft w:val="1584"/>
                  <w:marRight w:val="0"/>
                  <w:marTop w:val="0"/>
                  <w:marBottom w:val="101"/>
                  <w:divBdr>
                    <w:top w:val="none" w:sz="0" w:space="0" w:color="auto"/>
                    <w:left w:val="none" w:sz="0" w:space="0" w:color="auto"/>
                    <w:bottom w:val="none" w:sz="0" w:space="0" w:color="auto"/>
                    <w:right w:val="none" w:sz="0" w:space="0" w:color="auto"/>
                  </w:divBdr>
                </w:div>
                <w:div w:id="1912695034">
                  <w:marLeft w:val="0"/>
                  <w:marRight w:val="0"/>
                  <w:marTop w:val="0"/>
                  <w:marBottom w:val="101"/>
                  <w:divBdr>
                    <w:top w:val="none" w:sz="0" w:space="0" w:color="auto"/>
                    <w:left w:val="none" w:sz="0" w:space="0" w:color="auto"/>
                    <w:bottom w:val="none" w:sz="0" w:space="0" w:color="auto"/>
                    <w:right w:val="none" w:sz="0" w:space="0" w:color="auto"/>
                  </w:divBdr>
                </w:div>
                <w:div w:id="1913274239">
                  <w:marLeft w:val="720"/>
                  <w:marRight w:val="0"/>
                  <w:marTop w:val="40"/>
                  <w:marBottom w:val="40"/>
                  <w:divBdr>
                    <w:top w:val="none" w:sz="0" w:space="0" w:color="auto"/>
                    <w:left w:val="none" w:sz="0" w:space="0" w:color="auto"/>
                    <w:bottom w:val="none" w:sz="0" w:space="0" w:color="auto"/>
                    <w:right w:val="none" w:sz="0" w:space="0" w:color="auto"/>
                  </w:divBdr>
                </w:div>
                <w:div w:id="1915427133">
                  <w:marLeft w:val="0"/>
                  <w:marRight w:val="0"/>
                  <w:marTop w:val="40"/>
                  <w:marBottom w:val="40"/>
                  <w:divBdr>
                    <w:top w:val="none" w:sz="0" w:space="0" w:color="auto"/>
                    <w:left w:val="none" w:sz="0" w:space="0" w:color="auto"/>
                    <w:bottom w:val="none" w:sz="0" w:space="0" w:color="auto"/>
                    <w:right w:val="none" w:sz="0" w:space="0" w:color="auto"/>
                  </w:divBdr>
                </w:div>
                <w:div w:id="1915893165">
                  <w:marLeft w:val="0"/>
                  <w:marRight w:val="0"/>
                  <w:marTop w:val="40"/>
                  <w:marBottom w:val="40"/>
                  <w:divBdr>
                    <w:top w:val="none" w:sz="0" w:space="0" w:color="auto"/>
                    <w:left w:val="none" w:sz="0" w:space="0" w:color="auto"/>
                    <w:bottom w:val="none" w:sz="0" w:space="0" w:color="auto"/>
                    <w:right w:val="none" w:sz="0" w:space="0" w:color="auto"/>
                  </w:divBdr>
                </w:div>
                <w:div w:id="1918128294">
                  <w:marLeft w:val="0"/>
                  <w:marRight w:val="0"/>
                  <w:marTop w:val="40"/>
                  <w:marBottom w:val="40"/>
                  <w:divBdr>
                    <w:top w:val="none" w:sz="0" w:space="0" w:color="auto"/>
                    <w:left w:val="none" w:sz="0" w:space="0" w:color="auto"/>
                    <w:bottom w:val="none" w:sz="0" w:space="0" w:color="auto"/>
                    <w:right w:val="none" w:sz="0" w:space="0" w:color="auto"/>
                  </w:divBdr>
                </w:div>
                <w:div w:id="1921984619">
                  <w:marLeft w:val="720"/>
                  <w:marRight w:val="0"/>
                  <w:marTop w:val="0"/>
                  <w:marBottom w:val="101"/>
                  <w:divBdr>
                    <w:top w:val="none" w:sz="0" w:space="0" w:color="auto"/>
                    <w:left w:val="none" w:sz="0" w:space="0" w:color="auto"/>
                    <w:bottom w:val="none" w:sz="0" w:space="0" w:color="auto"/>
                    <w:right w:val="none" w:sz="0" w:space="0" w:color="auto"/>
                  </w:divBdr>
                </w:div>
                <w:div w:id="1925410619">
                  <w:marLeft w:val="0"/>
                  <w:marRight w:val="0"/>
                  <w:marTop w:val="0"/>
                  <w:marBottom w:val="101"/>
                  <w:divBdr>
                    <w:top w:val="none" w:sz="0" w:space="0" w:color="auto"/>
                    <w:left w:val="none" w:sz="0" w:space="0" w:color="auto"/>
                    <w:bottom w:val="none" w:sz="0" w:space="0" w:color="auto"/>
                    <w:right w:val="none" w:sz="0" w:space="0" w:color="auto"/>
                  </w:divBdr>
                </w:div>
                <w:div w:id="1925911438">
                  <w:marLeft w:val="720"/>
                  <w:marRight w:val="0"/>
                  <w:marTop w:val="40"/>
                  <w:marBottom w:val="40"/>
                  <w:divBdr>
                    <w:top w:val="none" w:sz="0" w:space="0" w:color="auto"/>
                    <w:left w:val="none" w:sz="0" w:space="0" w:color="auto"/>
                    <w:bottom w:val="none" w:sz="0" w:space="0" w:color="auto"/>
                    <w:right w:val="none" w:sz="0" w:space="0" w:color="auto"/>
                  </w:divBdr>
                </w:div>
                <w:div w:id="1927611943">
                  <w:marLeft w:val="0"/>
                  <w:marRight w:val="0"/>
                  <w:marTop w:val="40"/>
                  <w:marBottom w:val="40"/>
                  <w:divBdr>
                    <w:top w:val="none" w:sz="0" w:space="0" w:color="auto"/>
                    <w:left w:val="none" w:sz="0" w:space="0" w:color="auto"/>
                    <w:bottom w:val="none" w:sz="0" w:space="0" w:color="auto"/>
                    <w:right w:val="none" w:sz="0" w:space="0" w:color="auto"/>
                  </w:divBdr>
                </w:div>
                <w:div w:id="1929121160">
                  <w:marLeft w:val="0"/>
                  <w:marRight w:val="0"/>
                  <w:marTop w:val="0"/>
                  <w:marBottom w:val="101"/>
                  <w:divBdr>
                    <w:top w:val="none" w:sz="0" w:space="0" w:color="auto"/>
                    <w:left w:val="none" w:sz="0" w:space="0" w:color="auto"/>
                    <w:bottom w:val="none" w:sz="0" w:space="0" w:color="auto"/>
                    <w:right w:val="none" w:sz="0" w:space="0" w:color="auto"/>
                  </w:divBdr>
                </w:div>
                <w:div w:id="1930386257">
                  <w:marLeft w:val="0"/>
                  <w:marRight w:val="0"/>
                  <w:marTop w:val="0"/>
                  <w:marBottom w:val="101"/>
                  <w:divBdr>
                    <w:top w:val="none" w:sz="0" w:space="0" w:color="auto"/>
                    <w:left w:val="none" w:sz="0" w:space="0" w:color="auto"/>
                    <w:bottom w:val="none" w:sz="0" w:space="0" w:color="auto"/>
                    <w:right w:val="none" w:sz="0" w:space="0" w:color="auto"/>
                  </w:divBdr>
                </w:div>
                <w:div w:id="1933660341">
                  <w:marLeft w:val="0"/>
                  <w:marRight w:val="0"/>
                  <w:marTop w:val="0"/>
                  <w:marBottom w:val="96"/>
                  <w:divBdr>
                    <w:top w:val="none" w:sz="0" w:space="0" w:color="auto"/>
                    <w:left w:val="none" w:sz="0" w:space="0" w:color="auto"/>
                    <w:bottom w:val="none" w:sz="0" w:space="0" w:color="auto"/>
                    <w:right w:val="none" w:sz="0" w:space="0" w:color="auto"/>
                  </w:divBdr>
                </w:div>
                <w:div w:id="1935166896">
                  <w:marLeft w:val="720"/>
                  <w:marRight w:val="0"/>
                  <w:marTop w:val="0"/>
                  <w:marBottom w:val="101"/>
                  <w:divBdr>
                    <w:top w:val="none" w:sz="0" w:space="0" w:color="auto"/>
                    <w:left w:val="none" w:sz="0" w:space="0" w:color="auto"/>
                    <w:bottom w:val="none" w:sz="0" w:space="0" w:color="auto"/>
                    <w:right w:val="none" w:sz="0" w:space="0" w:color="auto"/>
                  </w:divBdr>
                </w:div>
                <w:div w:id="1936402389">
                  <w:marLeft w:val="0"/>
                  <w:marRight w:val="0"/>
                  <w:marTop w:val="0"/>
                  <w:marBottom w:val="94"/>
                  <w:divBdr>
                    <w:top w:val="none" w:sz="0" w:space="0" w:color="auto"/>
                    <w:left w:val="none" w:sz="0" w:space="0" w:color="auto"/>
                    <w:bottom w:val="none" w:sz="0" w:space="0" w:color="auto"/>
                    <w:right w:val="none" w:sz="0" w:space="0" w:color="auto"/>
                  </w:divBdr>
                </w:div>
                <w:div w:id="1936402640">
                  <w:marLeft w:val="0"/>
                  <w:marRight w:val="0"/>
                  <w:marTop w:val="40"/>
                  <w:marBottom w:val="40"/>
                  <w:divBdr>
                    <w:top w:val="none" w:sz="0" w:space="0" w:color="auto"/>
                    <w:left w:val="none" w:sz="0" w:space="0" w:color="auto"/>
                    <w:bottom w:val="none" w:sz="0" w:space="0" w:color="auto"/>
                    <w:right w:val="none" w:sz="0" w:space="0" w:color="auto"/>
                  </w:divBdr>
                </w:div>
                <w:div w:id="1938319108">
                  <w:marLeft w:val="720"/>
                  <w:marRight w:val="0"/>
                  <w:marTop w:val="40"/>
                  <w:marBottom w:val="40"/>
                  <w:divBdr>
                    <w:top w:val="none" w:sz="0" w:space="0" w:color="auto"/>
                    <w:left w:val="none" w:sz="0" w:space="0" w:color="auto"/>
                    <w:bottom w:val="none" w:sz="0" w:space="0" w:color="auto"/>
                    <w:right w:val="none" w:sz="0" w:space="0" w:color="auto"/>
                  </w:divBdr>
                </w:div>
                <w:div w:id="1945991881">
                  <w:marLeft w:val="0"/>
                  <w:marRight w:val="0"/>
                  <w:marTop w:val="40"/>
                  <w:marBottom w:val="40"/>
                  <w:divBdr>
                    <w:top w:val="none" w:sz="0" w:space="0" w:color="auto"/>
                    <w:left w:val="none" w:sz="0" w:space="0" w:color="auto"/>
                    <w:bottom w:val="none" w:sz="0" w:space="0" w:color="auto"/>
                    <w:right w:val="none" w:sz="0" w:space="0" w:color="auto"/>
                  </w:divBdr>
                </w:div>
                <w:div w:id="1956907305">
                  <w:marLeft w:val="0"/>
                  <w:marRight w:val="0"/>
                  <w:marTop w:val="0"/>
                  <w:marBottom w:val="101"/>
                  <w:divBdr>
                    <w:top w:val="none" w:sz="0" w:space="0" w:color="auto"/>
                    <w:left w:val="none" w:sz="0" w:space="0" w:color="auto"/>
                    <w:bottom w:val="none" w:sz="0" w:space="0" w:color="auto"/>
                    <w:right w:val="none" w:sz="0" w:space="0" w:color="auto"/>
                  </w:divBdr>
                </w:div>
                <w:div w:id="1963338707">
                  <w:marLeft w:val="0"/>
                  <w:marRight w:val="0"/>
                  <w:marTop w:val="0"/>
                  <w:marBottom w:val="101"/>
                  <w:divBdr>
                    <w:top w:val="none" w:sz="0" w:space="0" w:color="auto"/>
                    <w:left w:val="none" w:sz="0" w:space="0" w:color="auto"/>
                    <w:bottom w:val="none" w:sz="0" w:space="0" w:color="auto"/>
                    <w:right w:val="none" w:sz="0" w:space="0" w:color="auto"/>
                  </w:divBdr>
                </w:div>
                <w:div w:id="1967924896">
                  <w:marLeft w:val="0"/>
                  <w:marRight w:val="0"/>
                  <w:marTop w:val="40"/>
                  <w:marBottom w:val="40"/>
                  <w:divBdr>
                    <w:top w:val="none" w:sz="0" w:space="0" w:color="auto"/>
                    <w:left w:val="none" w:sz="0" w:space="0" w:color="auto"/>
                    <w:bottom w:val="none" w:sz="0" w:space="0" w:color="auto"/>
                    <w:right w:val="none" w:sz="0" w:space="0" w:color="auto"/>
                  </w:divBdr>
                </w:div>
                <w:div w:id="1968008505">
                  <w:marLeft w:val="720"/>
                  <w:marRight w:val="0"/>
                  <w:marTop w:val="0"/>
                  <w:marBottom w:val="101"/>
                  <w:divBdr>
                    <w:top w:val="none" w:sz="0" w:space="0" w:color="auto"/>
                    <w:left w:val="none" w:sz="0" w:space="0" w:color="auto"/>
                    <w:bottom w:val="none" w:sz="0" w:space="0" w:color="auto"/>
                    <w:right w:val="none" w:sz="0" w:space="0" w:color="auto"/>
                  </w:divBdr>
                </w:div>
                <w:div w:id="1968731773">
                  <w:marLeft w:val="0"/>
                  <w:marRight w:val="0"/>
                  <w:marTop w:val="40"/>
                  <w:marBottom w:val="40"/>
                  <w:divBdr>
                    <w:top w:val="none" w:sz="0" w:space="0" w:color="auto"/>
                    <w:left w:val="none" w:sz="0" w:space="0" w:color="auto"/>
                    <w:bottom w:val="none" w:sz="0" w:space="0" w:color="auto"/>
                    <w:right w:val="none" w:sz="0" w:space="0" w:color="auto"/>
                  </w:divBdr>
                </w:div>
                <w:div w:id="1969821330">
                  <w:marLeft w:val="1008"/>
                  <w:marRight w:val="0"/>
                  <w:marTop w:val="0"/>
                  <w:marBottom w:val="101"/>
                  <w:divBdr>
                    <w:top w:val="none" w:sz="0" w:space="0" w:color="auto"/>
                    <w:left w:val="none" w:sz="0" w:space="0" w:color="auto"/>
                    <w:bottom w:val="none" w:sz="0" w:space="0" w:color="auto"/>
                    <w:right w:val="none" w:sz="0" w:space="0" w:color="auto"/>
                  </w:divBdr>
                </w:div>
                <w:div w:id="1974752840">
                  <w:marLeft w:val="0"/>
                  <w:marRight w:val="0"/>
                  <w:marTop w:val="40"/>
                  <w:marBottom w:val="40"/>
                  <w:divBdr>
                    <w:top w:val="none" w:sz="0" w:space="0" w:color="auto"/>
                    <w:left w:val="none" w:sz="0" w:space="0" w:color="auto"/>
                    <w:bottom w:val="none" w:sz="0" w:space="0" w:color="auto"/>
                    <w:right w:val="none" w:sz="0" w:space="0" w:color="auto"/>
                  </w:divBdr>
                </w:div>
                <w:div w:id="1975670657">
                  <w:marLeft w:val="0"/>
                  <w:marRight w:val="0"/>
                  <w:marTop w:val="40"/>
                  <w:marBottom w:val="40"/>
                  <w:divBdr>
                    <w:top w:val="none" w:sz="0" w:space="0" w:color="auto"/>
                    <w:left w:val="none" w:sz="0" w:space="0" w:color="auto"/>
                    <w:bottom w:val="none" w:sz="0" w:space="0" w:color="auto"/>
                    <w:right w:val="none" w:sz="0" w:space="0" w:color="auto"/>
                  </w:divBdr>
                </w:div>
                <w:div w:id="1981227191">
                  <w:marLeft w:val="0"/>
                  <w:marRight w:val="0"/>
                  <w:marTop w:val="0"/>
                  <w:marBottom w:val="101"/>
                  <w:divBdr>
                    <w:top w:val="none" w:sz="0" w:space="0" w:color="auto"/>
                    <w:left w:val="none" w:sz="0" w:space="0" w:color="auto"/>
                    <w:bottom w:val="none" w:sz="0" w:space="0" w:color="auto"/>
                    <w:right w:val="none" w:sz="0" w:space="0" w:color="auto"/>
                  </w:divBdr>
                </w:div>
                <w:div w:id="1984264743">
                  <w:marLeft w:val="0"/>
                  <w:marRight w:val="0"/>
                  <w:marTop w:val="0"/>
                  <w:marBottom w:val="101"/>
                  <w:divBdr>
                    <w:top w:val="none" w:sz="0" w:space="0" w:color="auto"/>
                    <w:left w:val="none" w:sz="0" w:space="0" w:color="auto"/>
                    <w:bottom w:val="none" w:sz="0" w:space="0" w:color="auto"/>
                    <w:right w:val="none" w:sz="0" w:space="0" w:color="auto"/>
                  </w:divBdr>
                </w:div>
                <w:div w:id="1986617245">
                  <w:marLeft w:val="0"/>
                  <w:marRight w:val="0"/>
                  <w:marTop w:val="40"/>
                  <w:marBottom w:val="40"/>
                  <w:divBdr>
                    <w:top w:val="none" w:sz="0" w:space="0" w:color="auto"/>
                    <w:left w:val="none" w:sz="0" w:space="0" w:color="auto"/>
                    <w:bottom w:val="none" w:sz="0" w:space="0" w:color="auto"/>
                    <w:right w:val="none" w:sz="0" w:space="0" w:color="auto"/>
                  </w:divBdr>
                </w:div>
                <w:div w:id="1991902720">
                  <w:marLeft w:val="1008"/>
                  <w:marRight w:val="0"/>
                  <w:marTop w:val="0"/>
                  <w:marBottom w:val="101"/>
                  <w:divBdr>
                    <w:top w:val="none" w:sz="0" w:space="0" w:color="auto"/>
                    <w:left w:val="none" w:sz="0" w:space="0" w:color="auto"/>
                    <w:bottom w:val="none" w:sz="0" w:space="0" w:color="auto"/>
                    <w:right w:val="none" w:sz="0" w:space="0" w:color="auto"/>
                  </w:divBdr>
                </w:div>
                <w:div w:id="1993489145">
                  <w:marLeft w:val="0"/>
                  <w:marRight w:val="0"/>
                  <w:marTop w:val="0"/>
                  <w:marBottom w:val="101"/>
                  <w:divBdr>
                    <w:top w:val="none" w:sz="0" w:space="0" w:color="auto"/>
                    <w:left w:val="none" w:sz="0" w:space="0" w:color="auto"/>
                    <w:bottom w:val="none" w:sz="0" w:space="0" w:color="auto"/>
                    <w:right w:val="none" w:sz="0" w:space="0" w:color="auto"/>
                  </w:divBdr>
                </w:div>
                <w:div w:id="1996182304">
                  <w:marLeft w:val="0"/>
                  <w:marRight w:val="0"/>
                  <w:marTop w:val="0"/>
                  <w:marBottom w:val="101"/>
                  <w:divBdr>
                    <w:top w:val="none" w:sz="0" w:space="0" w:color="auto"/>
                    <w:left w:val="none" w:sz="0" w:space="0" w:color="auto"/>
                    <w:bottom w:val="none" w:sz="0" w:space="0" w:color="auto"/>
                    <w:right w:val="none" w:sz="0" w:space="0" w:color="auto"/>
                  </w:divBdr>
                </w:div>
                <w:div w:id="1997413155">
                  <w:marLeft w:val="0"/>
                  <w:marRight w:val="0"/>
                  <w:marTop w:val="40"/>
                  <w:marBottom w:val="40"/>
                  <w:divBdr>
                    <w:top w:val="none" w:sz="0" w:space="0" w:color="auto"/>
                    <w:left w:val="none" w:sz="0" w:space="0" w:color="auto"/>
                    <w:bottom w:val="none" w:sz="0" w:space="0" w:color="auto"/>
                    <w:right w:val="none" w:sz="0" w:space="0" w:color="auto"/>
                  </w:divBdr>
                </w:div>
                <w:div w:id="1997761232">
                  <w:marLeft w:val="0"/>
                  <w:marRight w:val="0"/>
                  <w:marTop w:val="0"/>
                  <w:marBottom w:val="101"/>
                  <w:divBdr>
                    <w:top w:val="none" w:sz="0" w:space="0" w:color="auto"/>
                    <w:left w:val="none" w:sz="0" w:space="0" w:color="auto"/>
                    <w:bottom w:val="none" w:sz="0" w:space="0" w:color="auto"/>
                    <w:right w:val="none" w:sz="0" w:space="0" w:color="auto"/>
                  </w:divBdr>
                </w:div>
                <w:div w:id="2002540226">
                  <w:marLeft w:val="0"/>
                  <w:marRight w:val="0"/>
                  <w:marTop w:val="40"/>
                  <w:marBottom w:val="40"/>
                  <w:divBdr>
                    <w:top w:val="none" w:sz="0" w:space="0" w:color="auto"/>
                    <w:left w:val="none" w:sz="0" w:space="0" w:color="auto"/>
                    <w:bottom w:val="none" w:sz="0" w:space="0" w:color="auto"/>
                    <w:right w:val="none" w:sz="0" w:space="0" w:color="auto"/>
                  </w:divBdr>
                </w:div>
                <w:div w:id="2005817860">
                  <w:marLeft w:val="0"/>
                  <w:marRight w:val="0"/>
                  <w:marTop w:val="40"/>
                  <w:marBottom w:val="40"/>
                  <w:divBdr>
                    <w:top w:val="none" w:sz="0" w:space="0" w:color="auto"/>
                    <w:left w:val="none" w:sz="0" w:space="0" w:color="auto"/>
                    <w:bottom w:val="none" w:sz="0" w:space="0" w:color="auto"/>
                    <w:right w:val="none" w:sz="0" w:space="0" w:color="auto"/>
                  </w:divBdr>
                </w:div>
                <w:div w:id="2007779921">
                  <w:marLeft w:val="720"/>
                  <w:marRight w:val="0"/>
                  <w:marTop w:val="40"/>
                  <w:marBottom w:val="40"/>
                  <w:divBdr>
                    <w:top w:val="none" w:sz="0" w:space="0" w:color="auto"/>
                    <w:left w:val="none" w:sz="0" w:space="0" w:color="auto"/>
                    <w:bottom w:val="none" w:sz="0" w:space="0" w:color="auto"/>
                    <w:right w:val="none" w:sz="0" w:space="0" w:color="auto"/>
                  </w:divBdr>
                </w:div>
                <w:div w:id="2011715105">
                  <w:marLeft w:val="0"/>
                  <w:marRight w:val="0"/>
                  <w:marTop w:val="40"/>
                  <w:marBottom w:val="40"/>
                  <w:divBdr>
                    <w:top w:val="none" w:sz="0" w:space="0" w:color="auto"/>
                    <w:left w:val="none" w:sz="0" w:space="0" w:color="auto"/>
                    <w:bottom w:val="none" w:sz="0" w:space="0" w:color="auto"/>
                    <w:right w:val="none" w:sz="0" w:space="0" w:color="auto"/>
                  </w:divBdr>
                </w:div>
                <w:div w:id="2013069684">
                  <w:marLeft w:val="720"/>
                  <w:marRight w:val="0"/>
                  <w:marTop w:val="0"/>
                  <w:marBottom w:val="96"/>
                  <w:divBdr>
                    <w:top w:val="none" w:sz="0" w:space="0" w:color="auto"/>
                    <w:left w:val="none" w:sz="0" w:space="0" w:color="auto"/>
                    <w:bottom w:val="none" w:sz="0" w:space="0" w:color="auto"/>
                    <w:right w:val="none" w:sz="0" w:space="0" w:color="auto"/>
                  </w:divBdr>
                </w:div>
                <w:div w:id="2016807477">
                  <w:marLeft w:val="0"/>
                  <w:marRight w:val="0"/>
                  <w:marTop w:val="40"/>
                  <w:marBottom w:val="40"/>
                  <w:divBdr>
                    <w:top w:val="none" w:sz="0" w:space="0" w:color="auto"/>
                    <w:left w:val="none" w:sz="0" w:space="0" w:color="auto"/>
                    <w:bottom w:val="none" w:sz="0" w:space="0" w:color="auto"/>
                    <w:right w:val="none" w:sz="0" w:space="0" w:color="auto"/>
                  </w:divBdr>
                </w:div>
                <w:div w:id="2019966053">
                  <w:marLeft w:val="720"/>
                  <w:marRight w:val="0"/>
                  <w:marTop w:val="0"/>
                  <w:marBottom w:val="84"/>
                  <w:divBdr>
                    <w:top w:val="none" w:sz="0" w:space="0" w:color="auto"/>
                    <w:left w:val="none" w:sz="0" w:space="0" w:color="auto"/>
                    <w:bottom w:val="none" w:sz="0" w:space="0" w:color="auto"/>
                    <w:right w:val="none" w:sz="0" w:space="0" w:color="auto"/>
                  </w:divBdr>
                </w:div>
                <w:div w:id="2021470191">
                  <w:marLeft w:val="0"/>
                  <w:marRight w:val="0"/>
                  <w:marTop w:val="0"/>
                  <w:marBottom w:val="101"/>
                  <w:divBdr>
                    <w:top w:val="none" w:sz="0" w:space="0" w:color="auto"/>
                    <w:left w:val="none" w:sz="0" w:space="0" w:color="auto"/>
                    <w:bottom w:val="none" w:sz="0" w:space="0" w:color="auto"/>
                    <w:right w:val="none" w:sz="0" w:space="0" w:color="auto"/>
                  </w:divBdr>
                </w:div>
                <w:div w:id="2024045505">
                  <w:marLeft w:val="0"/>
                  <w:marRight w:val="0"/>
                  <w:marTop w:val="40"/>
                  <w:marBottom w:val="40"/>
                  <w:divBdr>
                    <w:top w:val="none" w:sz="0" w:space="0" w:color="auto"/>
                    <w:left w:val="none" w:sz="0" w:space="0" w:color="auto"/>
                    <w:bottom w:val="none" w:sz="0" w:space="0" w:color="auto"/>
                    <w:right w:val="none" w:sz="0" w:space="0" w:color="auto"/>
                  </w:divBdr>
                </w:div>
                <w:div w:id="2030907976">
                  <w:marLeft w:val="0"/>
                  <w:marRight w:val="0"/>
                  <w:marTop w:val="0"/>
                  <w:marBottom w:val="94"/>
                  <w:divBdr>
                    <w:top w:val="none" w:sz="0" w:space="0" w:color="auto"/>
                    <w:left w:val="none" w:sz="0" w:space="0" w:color="auto"/>
                    <w:bottom w:val="none" w:sz="0" w:space="0" w:color="auto"/>
                    <w:right w:val="none" w:sz="0" w:space="0" w:color="auto"/>
                  </w:divBdr>
                </w:div>
                <w:div w:id="2033847080">
                  <w:marLeft w:val="720"/>
                  <w:marRight w:val="0"/>
                  <w:marTop w:val="40"/>
                  <w:marBottom w:val="40"/>
                  <w:divBdr>
                    <w:top w:val="none" w:sz="0" w:space="0" w:color="auto"/>
                    <w:left w:val="none" w:sz="0" w:space="0" w:color="auto"/>
                    <w:bottom w:val="none" w:sz="0" w:space="0" w:color="auto"/>
                    <w:right w:val="none" w:sz="0" w:space="0" w:color="auto"/>
                  </w:divBdr>
                </w:div>
                <w:div w:id="2036497646">
                  <w:marLeft w:val="0"/>
                  <w:marRight w:val="0"/>
                  <w:marTop w:val="40"/>
                  <w:marBottom w:val="40"/>
                  <w:divBdr>
                    <w:top w:val="none" w:sz="0" w:space="0" w:color="auto"/>
                    <w:left w:val="none" w:sz="0" w:space="0" w:color="auto"/>
                    <w:bottom w:val="none" w:sz="0" w:space="0" w:color="auto"/>
                    <w:right w:val="none" w:sz="0" w:space="0" w:color="auto"/>
                  </w:divBdr>
                </w:div>
                <w:div w:id="2038769514">
                  <w:marLeft w:val="0"/>
                  <w:marRight w:val="0"/>
                  <w:marTop w:val="0"/>
                  <w:marBottom w:val="101"/>
                  <w:divBdr>
                    <w:top w:val="none" w:sz="0" w:space="0" w:color="auto"/>
                    <w:left w:val="none" w:sz="0" w:space="0" w:color="auto"/>
                    <w:bottom w:val="none" w:sz="0" w:space="0" w:color="auto"/>
                    <w:right w:val="none" w:sz="0" w:space="0" w:color="auto"/>
                  </w:divBdr>
                </w:div>
                <w:div w:id="2041857886">
                  <w:marLeft w:val="0"/>
                  <w:marRight w:val="0"/>
                  <w:marTop w:val="40"/>
                  <w:marBottom w:val="40"/>
                  <w:divBdr>
                    <w:top w:val="none" w:sz="0" w:space="0" w:color="auto"/>
                    <w:left w:val="none" w:sz="0" w:space="0" w:color="auto"/>
                    <w:bottom w:val="none" w:sz="0" w:space="0" w:color="auto"/>
                    <w:right w:val="none" w:sz="0" w:space="0" w:color="auto"/>
                  </w:divBdr>
                </w:div>
                <w:div w:id="2046517655">
                  <w:marLeft w:val="0"/>
                  <w:marRight w:val="0"/>
                  <w:marTop w:val="40"/>
                  <w:marBottom w:val="40"/>
                  <w:divBdr>
                    <w:top w:val="none" w:sz="0" w:space="0" w:color="auto"/>
                    <w:left w:val="none" w:sz="0" w:space="0" w:color="auto"/>
                    <w:bottom w:val="none" w:sz="0" w:space="0" w:color="auto"/>
                    <w:right w:val="none" w:sz="0" w:space="0" w:color="auto"/>
                  </w:divBdr>
                </w:div>
                <w:div w:id="2047634005">
                  <w:marLeft w:val="0"/>
                  <w:marRight w:val="0"/>
                  <w:marTop w:val="40"/>
                  <w:marBottom w:val="40"/>
                  <w:divBdr>
                    <w:top w:val="none" w:sz="0" w:space="0" w:color="auto"/>
                    <w:left w:val="none" w:sz="0" w:space="0" w:color="auto"/>
                    <w:bottom w:val="none" w:sz="0" w:space="0" w:color="auto"/>
                    <w:right w:val="none" w:sz="0" w:space="0" w:color="auto"/>
                  </w:divBdr>
                </w:div>
                <w:div w:id="2048217619">
                  <w:marLeft w:val="0"/>
                  <w:marRight w:val="0"/>
                  <w:marTop w:val="0"/>
                  <w:marBottom w:val="101"/>
                  <w:divBdr>
                    <w:top w:val="none" w:sz="0" w:space="0" w:color="auto"/>
                    <w:left w:val="none" w:sz="0" w:space="0" w:color="auto"/>
                    <w:bottom w:val="none" w:sz="0" w:space="0" w:color="auto"/>
                    <w:right w:val="none" w:sz="0" w:space="0" w:color="auto"/>
                  </w:divBdr>
                </w:div>
                <w:div w:id="2055807498">
                  <w:marLeft w:val="0"/>
                  <w:marRight w:val="0"/>
                  <w:marTop w:val="40"/>
                  <w:marBottom w:val="40"/>
                  <w:divBdr>
                    <w:top w:val="none" w:sz="0" w:space="0" w:color="auto"/>
                    <w:left w:val="none" w:sz="0" w:space="0" w:color="auto"/>
                    <w:bottom w:val="none" w:sz="0" w:space="0" w:color="auto"/>
                    <w:right w:val="none" w:sz="0" w:space="0" w:color="auto"/>
                  </w:divBdr>
                </w:div>
                <w:div w:id="2057503320">
                  <w:marLeft w:val="720"/>
                  <w:marRight w:val="0"/>
                  <w:marTop w:val="40"/>
                  <w:marBottom w:val="40"/>
                  <w:divBdr>
                    <w:top w:val="none" w:sz="0" w:space="0" w:color="auto"/>
                    <w:left w:val="none" w:sz="0" w:space="0" w:color="auto"/>
                    <w:bottom w:val="none" w:sz="0" w:space="0" w:color="auto"/>
                    <w:right w:val="none" w:sz="0" w:space="0" w:color="auto"/>
                  </w:divBdr>
                </w:div>
                <w:div w:id="2057967851">
                  <w:marLeft w:val="0"/>
                  <w:marRight w:val="0"/>
                  <w:marTop w:val="0"/>
                  <w:marBottom w:val="101"/>
                  <w:divBdr>
                    <w:top w:val="none" w:sz="0" w:space="0" w:color="auto"/>
                    <w:left w:val="none" w:sz="0" w:space="0" w:color="auto"/>
                    <w:bottom w:val="none" w:sz="0" w:space="0" w:color="auto"/>
                    <w:right w:val="none" w:sz="0" w:space="0" w:color="auto"/>
                  </w:divBdr>
                </w:div>
                <w:div w:id="2059159092">
                  <w:marLeft w:val="0"/>
                  <w:marRight w:val="0"/>
                  <w:marTop w:val="40"/>
                  <w:marBottom w:val="40"/>
                  <w:divBdr>
                    <w:top w:val="none" w:sz="0" w:space="0" w:color="auto"/>
                    <w:left w:val="none" w:sz="0" w:space="0" w:color="auto"/>
                    <w:bottom w:val="none" w:sz="0" w:space="0" w:color="auto"/>
                    <w:right w:val="none" w:sz="0" w:space="0" w:color="auto"/>
                  </w:divBdr>
                </w:div>
                <w:div w:id="2060661231">
                  <w:marLeft w:val="0"/>
                  <w:marRight w:val="0"/>
                  <w:marTop w:val="0"/>
                  <w:marBottom w:val="101"/>
                  <w:divBdr>
                    <w:top w:val="none" w:sz="0" w:space="0" w:color="auto"/>
                    <w:left w:val="none" w:sz="0" w:space="0" w:color="auto"/>
                    <w:bottom w:val="none" w:sz="0" w:space="0" w:color="auto"/>
                    <w:right w:val="none" w:sz="0" w:space="0" w:color="auto"/>
                  </w:divBdr>
                </w:div>
                <w:div w:id="2061829667">
                  <w:marLeft w:val="0"/>
                  <w:marRight w:val="0"/>
                  <w:marTop w:val="40"/>
                  <w:marBottom w:val="40"/>
                  <w:divBdr>
                    <w:top w:val="none" w:sz="0" w:space="0" w:color="auto"/>
                    <w:left w:val="none" w:sz="0" w:space="0" w:color="auto"/>
                    <w:bottom w:val="none" w:sz="0" w:space="0" w:color="auto"/>
                    <w:right w:val="none" w:sz="0" w:space="0" w:color="auto"/>
                  </w:divBdr>
                </w:div>
                <w:div w:id="2062319541">
                  <w:marLeft w:val="0"/>
                  <w:marRight w:val="0"/>
                  <w:marTop w:val="40"/>
                  <w:marBottom w:val="40"/>
                  <w:divBdr>
                    <w:top w:val="none" w:sz="0" w:space="0" w:color="auto"/>
                    <w:left w:val="none" w:sz="0" w:space="0" w:color="auto"/>
                    <w:bottom w:val="none" w:sz="0" w:space="0" w:color="auto"/>
                    <w:right w:val="none" w:sz="0" w:space="0" w:color="auto"/>
                  </w:divBdr>
                </w:div>
                <w:div w:id="2069719352">
                  <w:marLeft w:val="1440"/>
                  <w:marRight w:val="0"/>
                  <w:marTop w:val="0"/>
                  <w:marBottom w:val="101"/>
                  <w:divBdr>
                    <w:top w:val="none" w:sz="0" w:space="0" w:color="auto"/>
                    <w:left w:val="none" w:sz="0" w:space="0" w:color="auto"/>
                    <w:bottom w:val="none" w:sz="0" w:space="0" w:color="auto"/>
                    <w:right w:val="none" w:sz="0" w:space="0" w:color="auto"/>
                  </w:divBdr>
                </w:div>
                <w:div w:id="2079401612">
                  <w:marLeft w:val="2304"/>
                  <w:marRight w:val="0"/>
                  <w:marTop w:val="0"/>
                  <w:marBottom w:val="101"/>
                  <w:divBdr>
                    <w:top w:val="none" w:sz="0" w:space="0" w:color="auto"/>
                    <w:left w:val="none" w:sz="0" w:space="0" w:color="auto"/>
                    <w:bottom w:val="none" w:sz="0" w:space="0" w:color="auto"/>
                    <w:right w:val="none" w:sz="0" w:space="0" w:color="auto"/>
                  </w:divBdr>
                </w:div>
                <w:div w:id="2083209063">
                  <w:marLeft w:val="0"/>
                  <w:marRight w:val="0"/>
                  <w:marTop w:val="0"/>
                  <w:marBottom w:val="101"/>
                  <w:divBdr>
                    <w:top w:val="none" w:sz="0" w:space="0" w:color="auto"/>
                    <w:left w:val="none" w:sz="0" w:space="0" w:color="auto"/>
                    <w:bottom w:val="none" w:sz="0" w:space="0" w:color="auto"/>
                    <w:right w:val="none" w:sz="0" w:space="0" w:color="auto"/>
                  </w:divBdr>
                </w:div>
                <w:div w:id="2084064563">
                  <w:marLeft w:val="1152"/>
                  <w:marRight w:val="0"/>
                  <w:marTop w:val="0"/>
                  <w:marBottom w:val="101"/>
                  <w:divBdr>
                    <w:top w:val="none" w:sz="0" w:space="0" w:color="auto"/>
                    <w:left w:val="none" w:sz="0" w:space="0" w:color="auto"/>
                    <w:bottom w:val="none" w:sz="0" w:space="0" w:color="auto"/>
                    <w:right w:val="none" w:sz="0" w:space="0" w:color="auto"/>
                  </w:divBdr>
                </w:div>
                <w:div w:id="2086805449">
                  <w:marLeft w:val="0"/>
                  <w:marRight w:val="0"/>
                  <w:marTop w:val="0"/>
                  <w:marBottom w:val="101"/>
                  <w:divBdr>
                    <w:top w:val="none" w:sz="0" w:space="0" w:color="auto"/>
                    <w:left w:val="none" w:sz="0" w:space="0" w:color="auto"/>
                    <w:bottom w:val="none" w:sz="0" w:space="0" w:color="auto"/>
                    <w:right w:val="none" w:sz="0" w:space="0" w:color="auto"/>
                  </w:divBdr>
                </w:div>
                <w:div w:id="2087916715">
                  <w:marLeft w:val="0"/>
                  <w:marRight w:val="0"/>
                  <w:marTop w:val="40"/>
                  <w:marBottom w:val="40"/>
                  <w:divBdr>
                    <w:top w:val="none" w:sz="0" w:space="0" w:color="auto"/>
                    <w:left w:val="none" w:sz="0" w:space="0" w:color="auto"/>
                    <w:bottom w:val="none" w:sz="0" w:space="0" w:color="auto"/>
                    <w:right w:val="none" w:sz="0" w:space="0" w:color="auto"/>
                  </w:divBdr>
                </w:div>
                <w:div w:id="2094013067">
                  <w:marLeft w:val="0"/>
                  <w:marRight w:val="0"/>
                  <w:marTop w:val="0"/>
                  <w:marBottom w:val="101"/>
                  <w:divBdr>
                    <w:top w:val="none" w:sz="0" w:space="0" w:color="auto"/>
                    <w:left w:val="none" w:sz="0" w:space="0" w:color="auto"/>
                    <w:bottom w:val="none" w:sz="0" w:space="0" w:color="auto"/>
                    <w:right w:val="none" w:sz="0" w:space="0" w:color="auto"/>
                  </w:divBdr>
                </w:div>
                <w:div w:id="2094621972">
                  <w:marLeft w:val="0"/>
                  <w:marRight w:val="0"/>
                  <w:marTop w:val="40"/>
                  <w:marBottom w:val="40"/>
                  <w:divBdr>
                    <w:top w:val="none" w:sz="0" w:space="0" w:color="auto"/>
                    <w:left w:val="none" w:sz="0" w:space="0" w:color="auto"/>
                    <w:bottom w:val="none" w:sz="0" w:space="0" w:color="auto"/>
                    <w:right w:val="none" w:sz="0" w:space="0" w:color="auto"/>
                  </w:divBdr>
                </w:div>
                <w:div w:id="2096199921">
                  <w:marLeft w:val="0"/>
                  <w:marRight w:val="0"/>
                  <w:marTop w:val="40"/>
                  <w:marBottom w:val="40"/>
                  <w:divBdr>
                    <w:top w:val="none" w:sz="0" w:space="0" w:color="auto"/>
                    <w:left w:val="none" w:sz="0" w:space="0" w:color="auto"/>
                    <w:bottom w:val="none" w:sz="0" w:space="0" w:color="auto"/>
                    <w:right w:val="none" w:sz="0" w:space="0" w:color="auto"/>
                  </w:divBdr>
                </w:div>
                <w:div w:id="2098625410">
                  <w:marLeft w:val="0"/>
                  <w:marRight w:val="0"/>
                  <w:marTop w:val="40"/>
                  <w:marBottom w:val="40"/>
                  <w:divBdr>
                    <w:top w:val="none" w:sz="0" w:space="0" w:color="auto"/>
                    <w:left w:val="none" w:sz="0" w:space="0" w:color="auto"/>
                    <w:bottom w:val="none" w:sz="0" w:space="0" w:color="auto"/>
                    <w:right w:val="none" w:sz="0" w:space="0" w:color="auto"/>
                  </w:divBdr>
                </w:div>
                <w:div w:id="2105153489">
                  <w:marLeft w:val="0"/>
                  <w:marRight w:val="0"/>
                  <w:marTop w:val="40"/>
                  <w:marBottom w:val="40"/>
                  <w:divBdr>
                    <w:top w:val="none" w:sz="0" w:space="0" w:color="auto"/>
                    <w:left w:val="none" w:sz="0" w:space="0" w:color="auto"/>
                    <w:bottom w:val="none" w:sz="0" w:space="0" w:color="auto"/>
                    <w:right w:val="none" w:sz="0" w:space="0" w:color="auto"/>
                  </w:divBdr>
                </w:div>
                <w:div w:id="2106418583">
                  <w:marLeft w:val="1584"/>
                  <w:marRight w:val="0"/>
                  <w:marTop w:val="0"/>
                  <w:marBottom w:val="101"/>
                  <w:divBdr>
                    <w:top w:val="none" w:sz="0" w:space="0" w:color="auto"/>
                    <w:left w:val="none" w:sz="0" w:space="0" w:color="auto"/>
                    <w:bottom w:val="none" w:sz="0" w:space="0" w:color="auto"/>
                    <w:right w:val="none" w:sz="0" w:space="0" w:color="auto"/>
                  </w:divBdr>
                </w:div>
                <w:div w:id="2107185790">
                  <w:marLeft w:val="0"/>
                  <w:marRight w:val="0"/>
                  <w:marTop w:val="0"/>
                  <w:marBottom w:val="84"/>
                  <w:divBdr>
                    <w:top w:val="none" w:sz="0" w:space="0" w:color="auto"/>
                    <w:left w:val="none" w:sz="0" w:space="0" w:color="auto"/>
                    <w:bottom w:val="none" w:sz="0" w:space="0" w:color="auto"/>
                    <w:right w:val="none" w:sz="0" w:space="0" w:color="auto"/>
                  </w:divBdr>
                </w:div>
                <w:div w:id="2108576993">
                  <w:marLeft w:val="0"/>
                  <w:marRight w:val="0"/>
                  <w:marTop w:val="0"/>
                  <w:marBottom w:val="101"/>
                  <w:divBdr>
                    <w:top w:val="none" w:sz="0" w:space="0" w:color="auto"/>
                    <w:left w:val="none" w:sz="0" w:space="0" w:color="auto"/>
                    <w:bottom w:val="none" w:sz="0" w:space="0" w:color="auto"/>
                    <w:right w:val="none" w:sz="0" w:space="0" w:color="auto"/>
                  </w:divBdr>
                </w:div>
                <w:div w:id="2109082317">
                  <w:marLeft w:val="0"/>
                  <w:marRight w:val="0"/>
                  <w:marTop w:val="0"/>
                  <w:marBottom w:val="101"/>
                  <w:divBdr>
                    <w:top w:val="none" w:sz="0" w:space="0" w:color="auto"/>
                    <w:left w:val="none" w:sz="0" w:space="0" w:color="auto"/>
                    <w:bottom w:val="none" w:sz="0" w:space="0" w:color="auto"/>
                    <w:right w:val="none" w:sz="0" w:space="0" w:color="auto"/>
                  </w:divBdr>
                </w:div>
                <w:div w:id="2113041645">
                  <w:marLeft w:val="720"/>
                  <w:marRight w:val="0"/>
                  <w:marTop w:val="0"/>
                  <w:marBottom w:val="96"/>
                  <w:divBdr>
                    <w:top w:val="none" w:sz="0" w:space="0" w:color="auto"/>
                    <w:left w:val="none" w:sz="0" w:space="0" w:color="auto"/>
                    <w:bottom w:val="none" w:sz="0" w:space="0" w:color="auto"/>
                    <w:right w:val="none" w:sz="0" w:space="0" w:color="auto"/>
                  </w:divBdr>
                </w:div>
                <w:div w:id="2116897291">
                  <w:marLeft w:val="0"/>
                  <w:marRight w:val="0"/>
                  <w:marTop w:val="40"/>
                  <w:marBottom w:val="40"/>
                  <w:divBdr>
                    <w:top w:val="none" w:sz="0" w:space="0" w:color="auto"/>
                    <w:left w:val="none" w:sz="0" w:space="0" w:color="auto"/>
                    <w:bottom w:val="none" w:sz="0" w:space="0" w:color="auto"/>
                    <w:right w:val="none" w:sz="0" w:space="0" w:color="auto"/>
                  </w:divBdr>
                </w:div>
                <w:div w:id="2118020692">
                  <w:marLeft w:val="720"/>
                  <w:marRight w:val="0"/>
                  <w:marTop w:val="0"/>
                  <w:marBottom w:val="101"/>
                  <w:divBdr>
                    <w:top w:val="none" w:sz="0" w:space="0" w:color="auto"/>
                    <w:left w:val="none" w:sz="0" w:space="0" w:color="auto"/>
                    <w:bottom w:val="none" w:sz="0" w:space="0" w:color="auto"/>
                    <w:right w:val="none" w:sz="0" w:space="0" w:color="auto"/>
                  </w:divBdr>
                </w:div>
                <w:div w:id="2118869360">
                  <w:marLeft w:val="0"/>
                  <w:marRight w:val="0"/>
                  <w:marTop w:val="0"/>
                  <w:marBottom w:val="101"/>
                  <w:divBdr>
                    <w:top w:val="none" w:sz="0" w:space="0" w:color="auto"/>
                    <w:left w:val="none" w:sz="0" w:space="0" w:color="auto"/>
                    <w:bottom w:val="none" w:sz="0" w:space="0" w:color="auto"/>
                    <w:right w:val="none" w:sz="0" w:space="0" w:color="auto"/>
                  </w:divBdr>
                </w:div>
                <w:div w:id="2123259939">
                  <w:marLeft w:val="0"/>
                  <w:marRight w:val="0"/>
                  <w:marTop w:val="0"/>
                  <w:marBottom w:val="94"/>
                  <w:divBdr>
                    <w:top w:val="none" w:sz="0" w:space="0" w:color="auto"/>
                    <w:left w:val="none" w:sz="0" w:space="0" w:color="auto"/>
                    <w:bottom w:val="none" w:sz="0" w:space="0" w:color="auto"/>
                    <w:right w:val="none" w:sz="0" w:space="0" w:color="auto"/>
                  </w:divBdr>
                </w:div>
                <w:div w:id="2125422813">
                  <w:marLeft w:val="720"/>
                  <w:marRight w:val="0"/>
                  <w:marTop w:val="0"/>
                  <w:marBottom w:val="101"/>
                  <w:divBdr>
                    <w:top w:val="none" w:sz="0" w:space="0" w:color="auto"/>
                    <w:left w:val="none" w:sz="0" w:space="0" w:color="auto"/>
                    <w:bottom w:val="none" w:sz="0" w:space="0" w:color="auto"/>
                    <w:right w:val="none" w:sz="0" w:space="0" w:color="auto"/>
                  </w:divBdr>
                </w:div>
                <w:div w:id="2129660521">
                  <w:marLeft w:val="0"/>
                  <w:marRight w:val="0"/>
                  <w:marTop w:val="40"/>
                  <w:marBottom w:val="40"/>
                  <w:divBdr>
                    <w:top w:val="none" w:sz="0" w:space="0" w:color="auto"/>
                    <w:left w:val="none" w:sz="0" w:space="0" w:color="auto"/>
                    <w:bottom w:val="none" w:sz="0" w:space="0" w:color="auto"/>
                    <w:right w:val="none" w:sz="0" w:space="0" w:color="auto"/>
                  </w:divBdr>
                </w:div>
                <w:div w:id="2138790350">
                  <w:marLeft w:val="0"/>
                  <w:marRight w:val="0"/>
                  <w:marTop w:val="40"/>
                  <w:marBottom w:val="40"/>
                  <w:divBdr>
                    <w:top w:val="none" w:sz="0" w:space="0" w:color="auto"/>
                    <w:left w:val="none" w:sz="0" w:space="0" w:color="auto"/>
                    <w:bottom w:val="none" w:sz="0" w:space="0" w:color="auto"/>
                    <w:right w:val="none" w:sz="0" w:space="0" w:color="auto"/>
                  </w:divBdr>
                </w:div>
                <w:div w:id="214383934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 w:id="2042779013">
      <w:bodyDiv w:val="1"/>
      <w:marLeft w:val="0"/>
      <w:marRight w:val="0"/>
      <w:marTop w:val="0"/>
      <w:marBottom w:val="0"/>
      <w:divBdr>
        <w:top w:val="none" w:sz="0" w:space="0" w:color="auto"/>
        <w:left w:val="none" w:sz="0" w:space="0" w:color="auto"/>
        <w:bottom w:val="none" w:sz="0" w:space="0" w:color="auto"/>
        <w:right w:val="none" w:sz="0" w:space="0" w:color="auto"/>
      </w:divBdr>
    </w:div>
    <w:div w:id="2084331037">
      <w:bodyDiv w:val="1"/>
      <w:marLeft w:val="0"/>
      <w:marRight w:val="0"/>
      <w:marTop w:val="0"/>
      <w:marBottom w:val="0"/>
      <w:divBdr>
        <w:top w:val="none" w:sz="0" w:space="0" w:color="auto"/>
        <w:left w:val="none" w:sz="0" w:space="0" w:color="auto"/>
        <w:bottom w:val="none" w:sz="0" w:space="0" w:color="auto"/>
        <w:right w:val="none" w:sz="0" w:space="0" w:color="auto"/>
      </w:divBdr>
    </w:div>
    <w:div w:id="2115897221">
      <w:bodyDiv w:val="1"/>
      <w:marLeft w:val="0"/>
      <w:marRight w:val="0"/>
      <w:marTop w:val="0"/>
      <w:marBottom w:val="0"/>
      <w:divBdr>
        <w:top w:val="none" w:sz="0" w:space="0" w:color="auto"/>
        <w:left w:val="none" w:sz="0" w:space="0" w:color="auto"/>
        <w:bottom w:val="none" w:sz="0" w:space="0" w:color="auto"/>
        <w:right w:val="none" w:sz="0" w:space="0" w:color="auto"/>
      </w:divBdr>
    </w:div>
    <w:div w:id="212784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sat.gob.mx/informacion_fiscal/factura_electronica/Documents/cfdi/Anexo20RMF2014.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sat.gob.mx/informacion_fiscal/factura_electronica/Paginas/procedimiento_regimen_fiscal.aspx"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D85B5-5F3E-47F5-98D9-B42CF50F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1677</TotalTime>
  <Pages>119</Pages>
  <Words>33221</Words>
  <Characters>186827</Characters>
  <Application>Microsoft Office Word</Application>
  <DocSecurity>0</DocSecurity>
  <Lines>1556</Lines>
  <Paragraphs>439</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Hewlett-Packard</Company>
  <LinksUpToDate>false</LinksUpToDate>
  <CharactersWithSpaces>219609</CharactersWithSpaces>
  <SharedDoc>false</SharedDoc>
  <HLinks>
    <vt:vector size="360" baseType="variant">
      <vt:variant>
        <vt:i4>262184</vt:i4>
      </vt:variant>
      <vt:variant>
        <vt:i4>360</vt:i4>
      </vt:variant>
      <vt:variant>
        <vt:i4>0</vt:i4>
      </vt:variant>
      <vt:variant>
        <vt:i4>5</vt:i4>
      </vt:variant>
      <vt:variant>
        <vt:lpwstr>http://www.nafin.com.mx/portalnf/content/cadenas-productivas/cadenas_pef.html</vt:lpwstr>
      </vt:variant>
      <vt:variant>
        <vt:lpwstr/>
      </vt:variant>
      <vt:variant>
        <vt:i4>65615</vt:i4>
      </vt:variant>
      <vt:variant>
        <vt:i4>357</vt:i4>
      </vt:variant>
      <vt:variant>
        <vt:i4>0</vt:i4>
      </vt:variant>
      <vt:variant>
        <vt:i4>5</vt:i4>
      </vt:variant>
      <vt:variant>
        <vt:lpwstr>http://www.nafin.com.mx/</vt:lpwstr>
      </vt:variant>
      <vt:variant>
        <vt:lpwstr/>
      </vt:variant>
      <vt:variant>
        <vt:i4>6029406</vt:i4>
      </vt:variant>
      <vt:variant>
        <vt:i4>354</vt:i4>
      </vt:variant>
      <vt:variant>
        <vt:i4>0</vt:i4>
      </vt:variant>
      <vt:variant>
        <vt:i4>5</vt:i4>
      </vt:variant>
      <vt:variant>
        <vt:lpwstr>http://www.sat.gob.mx/informacion_fiscal/factura_electronica/Documents/cfdi/Anexo20RMF2014.doc</vt:lpwstr>
      </vt:variant>
      <vt:variant>
        <vt:lpwstr/>
      </vt:variant>
      <vt:variant>
        <vt:i4>393296</vt:i4>
      </vt:variant>
      <vt:variant>
        <vt:i4>351</vt:i4>
      </vt:variant>
      <vt:variant>
        <vt:i4>0</vt:i4>
      </vt:variant>
      <vt:variant>
        <vt:i4>5</vt:i4>
      </vt:variant>
      <vt:variant>
        <vt:lpwstr>http://www.sat.gob.mx/informacion_fiscal/factura_electronica/Paginas/procedimiento_regimen_fiscal.aspx</vt:lpwstr>
      </vt:variant>
      <vt:variant>
        <vt:lpwstr/>
      </vt:variant>
      <vt:variant>
        <vt:i4>1310769</vt:i4>
      </vt:variant>
      <vt:variant>
        <vt:i4>332</vt:i4>
      </vt:variant>
      <vt:variant>
        <vt:i4>0</vt:i4>
      </vt:variant>
      <vt:variant>
        <vt:i4>5</vt:i4>
      </vt:variant>
      <vt:variant>
        <vt:lpwstr/>
      </vt:variant>
      <vt:variant>
        <vt:lpwstr>_Toc428384564</vt:lpwstr>
      </vt:variant>
      <vt:variant>
        <vt:i4>1310769</vt:i4>
      </vt:variant>
      <vt:variant>
        <vt:i4>326</vt:i4>
      </vt:variant>
      <vt:variant>
        <vt:i4>0</vt:i4>
      </vt:variant>
      <vt:variant>
        <vt:i4>5</vt:i4>
      </vt:variant>
      <vt:variant>
        <vt:lpwstr/>
      </vt:variant>
      <vt:variant>
        <vt:lpwstr>_Toc428384563</vt:lpwstr>
      </vt:variant>
      <vt:variant>
        <vt:i4>1310769</vt:i4>
      </vt:variant>
      <vt:variant>
        <vt:i4>320</vt:i4>
      </vt:variant>
      <vt:variant>
        <vt:i4>0</vt:i4>
      </vt:variant>
      <vt:variant>
        <vt:i4>5</vt:i4>
      </vt:variant>
      <vt:variant>
        <vt:lpwstr/>
      </vt:variant>
      <vt:variant>
        <vt:lpwstr>_Toc428384562</vt:lpwstr>
      </vt:variant>
      <vt:variant>
        <vt:i4>1310769</vt:i4>
      </vt:variant>
      <vt:variant>
        <vt:i4>314</vt:i4>
      </vt:variant>
      <vt:variant>
        <vt:i4>0</vt:i4>
      </vt:variant>
      <vt:variant>
        <vt:i4>5</vt:i4>
      </vt:variant>
      <vt:variant>
        <vt:lpwstr/>
      </vt:variant>
      <vt:variant>
        <vt:lpwstr>_Toc428384561</vt:lpwstr>
      </vt:variant>
      <vt:variant>
        <vt:i4>1310769</vt:i4>
      </vt:variant>
      <vt:variant>
        <vt:i4>308</vt:i4>
      </vt:variant>
      <vt:variant>
        <vt:i4>0</vt:i4>
      </vt:variant>
      <vt:variant>
        <vt:i4>5</vt:i4>
      </vt:variant>
      <vt:variant>
        <vt:lpwstr/>
      </vt:variant>
      <vt:variant>
        <vt:lpwstr>_Toc428384560</vt:lpwstr>
      </vt:variant>
      <vt:variant>
        <vt:i4>1507377</vt:i4>
      </vt:variant>
      <vt:variant>
        <vt:i4>302</vt:i4>
      </vt:variant>
      <vt:variant>
        <vt:i4>0</vt:i4>
      </vt:variant>
      <vt:variant>
        <vt:i4>5</vt:i4>
      </vt:variant>
      <vt:variant>
        <vt:lpwstr/>
      </vt:variant>
      <vt:variant>
        <vt:lpwstr>_Toc428384559</vt:lpwstr>
      </vt:variant>
      <vt:variant>
        <vt:i4>1507377</vt:i4>
      </vt:variant>
      <vt:variant>
        <vt:i4>296</vt:i4>
      </vt:variant>
      <vt:variant>
        <vt:i4>0</vt:i4>
      </vt:variant>
      <vt:variant>
        <vt:i4>5</vt:i4>
      </vt:variant>
      <vt:variant>
        <vt:lpwstr/>
      </vt:variant>
      <vt:variant>
        <vt:lpwstr>_Toc428384558</vt:lpwstr>
      </vt:variant>
      <vt:variant>
        <vt:i4>1507377</vt:i4>
      </vt:variant>
      <vt:variant>
        <vt:i4>290</vt:i4>
      </vt:variant>
      <vt:variant>
        <vt:i4>0</vt:i4>
      </vt:variant>
      <vt:variant>
        <vt:i4>5</vt:i4>
      </vt:variant>
      <vt:variant>
        <vt:lpwstr/>
      </vt:variant>
      <vt:variant>
        <vt:lpwstr>_Toc428384557</vt:lpwstr>
      </vt:variant>
      <vt:variant>
        <vt:i4>1507377</vt:i4>
      </vt:variant>
      <vt:variant>
        <vt:i4>284</vt:i4>
      </vt:variant>
      <vt:variant>
        <vt:i4>0</vt:i4>
      </vt:variant>
      <vt:variant>
        <vt:i4>5</vt:i4>
      </vt:variant>
      <vt:variant>
        <vt:lpwstr/>
      </vt:variant>
      <vt:variant>
        <vt:lpwstr>_Toc428384556</vt:lpwstr>
      </vt:variant>
      <vt:variant>
        <vt:i4>1507377</vt:i4>
      </vt:variant>
      <vt:variant>
        <vt:i4>278</vt:i4>
      </vt:variant>
      <vt:variant>
        <vt:i4>0</vt:i4>
      </vt:variant>
      <vt:variant>
        <vt:i4>5</vt:i4>
      </vt:variant>
      <vt:variant>
        <vt:lpwstr/>
      </vt:variant>
      <vt:variant>
        <vt:lpwstr>_Toc428384555</vt:lpwstr>
      </vt:variant>
      <vt:variant>
        <vt:i4>1507377</vt:i4>
      </vt:variant>
      <vt:variant>
        <vt:i4>272</vt:i4>
      </vt:variant>
      <vt:variant>
        <vt:i4>0</vt:i4>
      </vt:variant>
      <vt:variant>
        <vt:i4>5</vt:i4>
      </vt:variant>
      <vt:variant>
        <vt:lpwstr/>
      </vt:variant>
      <vt:variant>
        <vt:lpwstr>_Toc428384554</vt:lpwstr>
      </vt:variant>
      <vt:variant>
        <vt:i4>1507377</vt:i4>
      </vt:variant>
      <vt:variant>
        <vt:i4>266</vt:i4>
      </vt:variant>
      <vt:variant>
        <vt:i4>0</vt:i4>
      </vt:variant>
      <vt:variant>
        <vt:i4>5</vt:i4>
      </vt:variant>
      <vt:variant>
        <vt:lpwstr/>
      </vt:variant>
      <vt:variant>
        <vt:lpwstr>_Toc428384553</vt:lpwstr>
      </vt:variant>
      <vt:variant>
        <vt:i4>1507377</vt:i4>
      </vt:variant>
      <vt:variant>
        <vt:i4>260</vt:i4>
      </vt:variant>
      <vt:variant>
        <vt:i4>0</vt:i4>
      </vt:variant>
      <vt:variant>
        <vt:i4>5</vt:i4>
      </vt:variant>
      <vt:variant>
        <vt:lpwstr/>
      </vt:variant>
      <vt:variant>
        <vt:lpwstr>_Toc428384552</vt:lpwstr>
      </vt:variant>
      <vt:variant>
        <vt:i4>1507377</vt:i4>
      </vt:variant>
      <vt:variant>
        <vt:i4>254</vt:i4>
      </vt:variant>
      <vt:variant>
        <vt:i4>0</vt:i4>
      </vt:variant>
      <vt:variant>
        <vt:i4>5</vt:i4>
      </vt:variant>
      <vt:variant>
        <vt:lpwstr/>
      </vt:variant>
      <vt:variant>
        <vt:lpwstr>_Toc428384551</vt:lpwstr>
      </vt:variant>
      <vt:variant>
        <vt:i4>1507377</vt:i4>
      </vt:variant>
      <vt:variant>
        <vt:i4>248</vt:i4>
      </vt:variant>
      <vt:variant>
        <vt:i4>0</vt:i4>
      </vt:variant>
      <vt:variant>
        <vt:i4>5</vt:i4>
      </vt:variant>
      <vt:variant>
        <vt:lpwstr/>
      </vt:variant>
      <vt:variant>
        <vt:lpwstr>_Toc428384550</vt:lpwstr>
      </vt:variant>
      <vt:variant>
        <vt:i4>1441841</vt:i4>
      </vt:variant>
      <vt:variant>
        <vt:i4>242</vt:i4>
      </vt:variant>
      <vt:variant>
        <vt:i4>0</vt:i4>
      </vt:variant>
      <vt:variant>
        <vt:i4>5</vt:i4>
      </vt:variant>
      <vt:variant>
        <vt:lpwstr/>
      </vt:variant>
      <vt:variant>
        <vt:lpwstr>_Toc428384548</vt:lpwstr>
      </vt:variant>
      <vt:variant>
        <vt:i4>1441841</vt:i4>
      </vt:variant>
      <vt:variant>
        <vt:i4>236</vt:i4>
      </vt:variant>
      <vt:variant>
        <vt:i4>0</vt:i4>
      </vt:variant>
      <vt:variant>
        <vt:i4>5</vt:i4>
      </vt:variant>
      <vt:variant>
        <vt:lpwstr/>
      </vt:variant>
      <vt:variant>
        <vt:lpwstr>_Toc428384547</vt:lpwstr>
      </vt:variant>
      <vt:variant>
        <vt:i4>1441841</vt:i4>
      </vt:variant>
      <vt:variant>
        <vt:i4>230</vt:i4>
      </vt:variant>
      <vt:variant>
        <vt:i4>0</vt:i4>
      </vt:variant>
      <vt:variant>
        <vt:i4>5</vt:i4>
      </vt:variant>
      <vt:variant>
        <vt:lpwstr/>
      </vt:variant>
      <vt:variant>
        <vt:lpwstr>_Toc428384546</vt:lpwstr>
      </vt:variant>
      <vt:variant>
        <vt:i4>1441841</vt:i4>
      </vt:variant>
      <vt:variant>
        <vt:i4>224</vt:i4>
      </vt:variant>
      <vt:variant>
        <vt:i4>0</vt:i4>
      </vt:variant>
      <vt:variant>
        <vt:i4>5</vt:i4>
      </vt:variant>
      <vt:variant>
        <vt:lpwstr/>
      </vt:variant>
      <vt:variant>
        <vt:lpwstr>_Toc428384544</vt:lpwstr>
      </vt:variant>
      <vt:variant>
        <vt:i4>1441841</vt:i4>
      </vt:variant>
      <vt:variant>
        <vt:i4>218</vt:i4>
      </vt:variant>
      <vt:variant>
        <vt:i4>0</vt:i4>
      </vt:variant>
      <vt:variant>
        <vt:i4>5</vt:i4>
      </vt:variant>
      <vt:variant>
        <vt:lpwstr/>
      </vt:variant>
      <vt:variant>
        <vt:lpwstr>_Toc428384543</vt:lpwstr>
      </vt:variant>
      <vt:variant>
        <vt:i4>1441841</vt:i4>
      </vt:variant>
      <vt:variant>
        <vt:i4>212</vt:i4>
      </vt:variant>
      <vt:variant>
        <vt:i4>0</vt:i4>
      </vt:variant>
      <vt:variant>
        <vt:i4>5</vt:i4>
      </vt:variant>
      <vt:variant>
        <vt:lpwstr/>
      </vt:variant>
      <vt:variant>
        <vt:lpwstr>_Toc428384542</vt:lpwstr>
      </vt:variant>
      <vt:variant>
        <vt:i4>1441841</vt:i4>
      </vt:variant>
      <vt:variant>
        <vt:i4>206</vt:i4>
      </vt:variant>
      <vt:variant>
        <vt:i4>0</vt:i4>
      </vt:variant>
      <vt:variant>
        <vt:i4>5</vt:i4>
      </vt:variant>
      <vt:variant>
        <vt:lpwstr/>
      </vt:variant>
      <vt:variant>
        <vt:lpwstr>_Toc428384541</vt:lpwstr>
      </vt:variant>
      <vt:variant>
        <vt:i4>1441841</vt:i4>
      </vt:variant>
      <vt:variant>
        <vt:i4>200</vt:i4>
      </vt:variant>
      <vt:variant>
        <vt:i4>0</vt:i4>
      </vt:variant>
      <vt:variant>
        <vt:i4>5</vt:i4>
      </vt:variant>
      <vt:variant>
        <vt:lpwstr/>
      </vt:variant>
      <vt:variant>
        <vt:lpwstr>_Toc428384540</vt:lpwstr>
      </vt:variant>
      <vt:variant>
        <vt:i4>1114161</vt:i4>
      </vt:variant>
      <vt:variant>
        <vt:i4>194</vt:i4>
      </vt:variant>
      <vt:variant>
        <vt:i4>0</vt:i4>
      </vt:variant>
      <vt:variant>
        <vt:i4>5</vt:i4>
      </vt:variant>
      <vt:variant>
        <vt:lpwstr/>
      </vt:variant>
      <vt:variant>
        <vt:lpwstr>_Toc428384539</vt:lpwstr>
      </vt:variant>
      <vt:variant>
        <vt:i4>1114161</vt:i4>
      </vt:variant>
      <vt:variant>
        <vt:i4>188</vt:i4>
      </vt:variant>
      <vt:variant>
        <vt:i4>0</vt:i4>
      </vt:variant>
      <vt:variant>
        <vt:i4>5</vt:i4>
      </vt:variant>
      <vt:variant>
        <vt:lpwstr/>
      </vt:variant>
      <vt:variant>
        <vt:lpwstr>_Toc428384538</vt:lpwstr>
      </vt:variant>
      <vt:variant>
        <vt:i4>1114161</vt:i4>
      </vt:variant>
      <vt:variant>
        <vt:i4>182</vt:i4>
      </vt:variant>
      <vt:variant>
        <vt:i4>0</vt:i4>
      </vt:variant>
      <vt:variant>
        <vt:i4>5</vt:i4>
      </vt:variant>
      <vt:variant>
        <vt:lpwstr/>
      </vt:variant>
      <vt:variant>
        <vt:lpwstr>_Toc428384537</vt:lpwstr>
      </vt:variant>
      <vt:variant>
        <vt:i4>1114161</vt:i4>
      </vt:variant>
      <vt:variant>
        <vt:i4>176</vt:i4>
      </vt:variant>
      <vt:variant>
        <vt:i4>0</vt:i4>
      </vt:variant>
      <vt:variant>
        <vt:i4>5</vt:i4>
      </vt:variant>
      <vt:variant>
        <vt:lpwstr/>
      </vt:variant>
      <vt:variant>
        <vt:lpwstr>_Toc428384536</vt:lpwstr>
      </vt:variant>
      <vt:variant>
        <vt:i4>1114161</vt:i4>
      </vt:variant>
      <vt:variant>
        <vt:i4>170</vt:i4>
      </vt:variant>
      <vt:variant>
        <vt:i4>0</vt:i4>
      </vt:variant>
      <vt:variant>
        <vt:i4>5</vt:i4>
      </vt:variant>
      <vt:variant>
        <vt:lpwstr/>
      </vt:variant>
      <vt:variant>
        <vt:lpwstr>_Toc428384535</vt:lpwstr>
      </vt:variant>
      <vt:variant>
        <vt:i4>1114161</vt:i4>
      </vt:variant>
      <vt:variant>
        <vt:i4>164</vt:i4>
      </vt:variant>
      <vt:variant>
        <vt:i4>0</vt:i4>
      </vt:variant>
      <vt:variant>
        <vt:i4>5</vt:i4>
      </vt:variant>
      <vt:variant>
        <vt:lpwstr/>
      </vt:variant>
      <vt:variant>
        <vt:lpwstr>_Toc428384534</vt:lpwstr>
      </vt:variant>
      <vt:variant>
        <vt:i4>1114161</vt:i4>
      </vt:variant>
      <vt:variant>
        <vt:i4>158</vt:i4>
      </vt:variant>
      <vt:variant>
        <vt:i4>0</vt:i4>
      </vt:variant>
      <vt:variant>
        <vt:i4>5</vt:i4>
      </vt:variant>
      <vt:variant>
        <vt:lpwstr/>
      </vt:variant>
      <vt:variant>
        <vt:lpwstr>_Toc428384533</vt:lpwstr>
      </vt:variant>
      <vt:variant>
        <vt:i4>1114161</vt:i4>
      </vt:variant>
      <vt:variant>
        <vt:i4>152</vt:i4>
      </vt:variant>
      <vt:variant>
        <vt:i4>0</vt:i4>
      </vt:variant>
      <vt:variant>
        <vt:i4>5</vt:i4>
      </vt:variant>
      <vt:variant>
        <vt:lpwstr/>
      </vt:variant>
      <vt:variant>
        <vt:lpwstr>_Toc428384532</vt:lpwstr>
      </vt:variant>
      <vt:variant>
        <vt:i4>1114161</vt:i4>
      </vt:variant>
      <vt:variant>
        <vt:i4>146</vt:i4>
      </vt:variant>
      <vt:variant>
        <vt:i4>0</vt:i4>
      </vt:variant>
      <vt:variant>
        <vt:i4>5</vt:i4>
      </vt:variant>
      <vt:variant>
        <vt:lpwstr/>
      </vt:variant>
      <vt:variant>
        <vt:lpwstr>_Toc428384531</vt:lpwstr>
      </vt:variant>
      <vt:variant>
        <vt:i4>1114161</vt:i4>
      </vt:variant>
      <vt:variant>
        <vt:i4>140</vt:i4>
      </vt:variant>
      <vt:variant>
        <vt:i4>0</vt:i4>
      </vt:variant>
      <vt:variant>
        <vt:i4>5</vt:i4>
      </vt:variant>
      <vt:variant>
        <vt:lpwstr/>
      </vt:variant>
      <vt:variant>
        <vt:lpwstr>_Toc428384530</vt:lpwstr>
      </vt:variant>
      <vt:variant>
        <vt:i4>1048625</vt:i4>
      </vt:variant>
      <vt:variant>
        <vt:i4>134</vt:i4>
      </vt:variant>
      <vt:variant>
        <vt:i4>0</vt:i4>
      </vt:variant>
      <vt:variant>
        <vt:i4>5</vt:i4>
      </vt:variant>
      <vt:variant>
        <vt:lpwstr/>
      </vt:variant>
      <vt:variant>
        <vt:lpwstr>_Toc428384529</vt:lpwstr>
      </vt:variant>
      <vt:variant>
        <vt:i4>1048625</vt:i4>
      </vt:variant>
      <vt:variant>
        <vt:i4>128</vt:i4>
      </vt:variant>
      <vt:variant>
        <vt:i4>0</vt:i4>
      </vt:variant>
      <vt:variant>
        <vt:i4>5</vt:i4>
      </vt:variant>
      <vt:variant>
        <vt:lpwstr/>
      </vt:variant>
      <vt:variant>
        <vt:lpwstr>_Toc428384528</vt:lpwstr>
      </vt:variant>
      <vt:variant>
        <vt:i4>1048625</vt:i4>
      </vt:variant>
      <vt:variant>
        <vt:i4>122</vt:i4>
      </vt:variant>
      <vt:variant>
        <vt:i4>0</vt:i4>
      </vt:variant>
      <vt:variant>
        <vt:i4>5</vt:i4>
      </vt:variant>
      <vt:variant>
        <vt:lpwstr/>
      </vt:variant>
      <vt:variant>
        <vt:lpwstr>_Toc428384527</vt:lpwstr>
      </vt:variant>
      <vt:variant>
        <vt:i4>1048625</vt:i4>
      </vt:variant>
      <vt:variant>
        <vt:i4>116</vt:i4>
      </vt:variant>
      <vt:variant>
        <vt:i4>0</vt:i4>
      </vt:variant>
      <vt:variant>
        <vt:i4>5</vt:i4>
      </vt:variant>
      <vt:variant>
        <vt:lpwstr/>
      </vt:variant>
      <vt:variant>
        <vt:lpwstr>_Toc428384526</vt:lpwstr>
      </vt:variant>
      <vt:variant>
        <vt:i4>1048625</vt:i4>
      </vt:variant>
      <vt:variant>
        <vt:i4>110</vt:i4>
      </vt:variant>
      <vt:variant>
        <vt:i4>0</vt:i4>
      </vt:variant>
      <vt:variant>
        <vt:i4>5</vt:i4>
      </vt:variant>
      <vt:variant>
        <vt:lpwstr/>
      </vt:variant>
      <vt:variant>
        <vt:lpwstr>_Toc428384525</vt:lpwstr>
      </vt:variant>
      <vt:variant>
        <vt:i4>1048625</vt:i4>
      </vt:variant>
      <vt:variant>
        <vt:i4>104</vt:i4>
      </vt:variant>
      <vt:variant>
        <vt:i4>0</vt:i4>
      </vt:variant>
      <vt:variant>
        <vt:i4>5</vt:i4>
      </vt:variant>
      <vt:variant>
        <vt:lpwstr/>
      </vt:variant>
      <vt:variant>
        <vt:lpwstr>_Toc428384524</vt:lpwstr>
      </vt:variant>
      <vt:variant>
        <vt:i4>1048625</vt:i4>
      </vt:variant>
      <vt:variant>
        <vt:i4>98</vt:i4>
      </vt:variant>
      <vt:variant>
        <vt:i4>0</vt:i4>
      </vt:variant>
      <vt:variant>
        <vt:i4>5</vt:i4>
      </vt:variant>
      <vt:variant>
        <vt:lpwstr/>
      </vt:variant>
      <vt:variant>
        <vt:lpwstr>_Toc428384523</vt:lpwstr>
      </vt:variant>
      <vt:variant>
        <vt:i4>1048625</vt:i4>
      </vt:variant>
      <vt:variant>
        <vt:i4>92</vt:i4>
      </vt:variant>
      <vt:variant>
        <vt:i4>0</vt:i4>
      </vt:variant>
      <vt:variant>
        <vt:i4>5</vt:i4>
      </vt:variant>
      <vt:variant>
        <vt:lpwstr/>
      </vt:variant>
      <vt:variant>
        <vt:lpwstr>_Toc428384522</vt:lpwstr>
      </vt:variant>
      <vt:variant>
        <vt:i4>1048625</vt:i4>
      </vt:variant>
      <vt:variant>
        <vt:i4>86</vt:i4>
      </vt:variant>
      <vt:variant>
        <vt:i4>0</vt:i4>
      </vt:variant>
      <vt:variant>
        <vt:i4>5</vt:i4>
      </vt:variant>
      <vt:variant>
        <vt:lpwstr/>
      </vt:variant>
      <vt:variant>
        <vt:lpwstr>_Toc428384521</vt:lpwstr>
      </vt:variant>
      <vt:variant>
        <vt:i4>1048625</vt:i4>
      </vt:variant>
      <vt:variant>
        <vt:i4>80</vt:i4>
      </vt:variant>
      <vt:variant>
        <vt:i4>0</vt:i4>
      </vt:variant>
      <vt:variant>
        <vt:i4>5</vt:i4>
      </vt:variant>
      <vt:variant>
        <vt:lpwstr/>
      </vt:variant>
      <vt:variant>
        <vt:lpwstr>_Toc428384520</vt:lpwstr>
      </vt:variant>
      <vt:variant>
        <vt:i4>1245233</vt:i4>
      </vt:variant>
      <vt:variant>
        <vt:i4>74</vt:i4>
      </vt:variant>
      <vt:variant>
        <vt:i4>0</vt:i4>
      </vt:variant>
      <vt:variant>
        <vt:i4>5</vt:i4>
      </vt:variant>
      <vt:variant>
        <vt:lpwstr/>
      </vt:variant>
      <vt:variant>
        <vt:lpwstr>_Toc428384519</vt:lpwstr>
      </vt:variant>
      <vt:variant>
        <vt:i4>1245233</vt:i4>
      </vt:variant>
      <vt:variant>
        <vt:i4>68</vt:i4>
      </vt:variant>
      <vt:variant>
        <vt:i4>0</vt:i4>
      </vt:variant>
      <vt:variant>
        <vt:i4>5</vt:i4>
      </vt:variant>
      <vt:variant>
        <vt:lpwstr/>
      </vt:variant>
      <vt:variant>
        <vt:lpwstr>_Toc428384518</vt:lpwstr>
      </vt:variant>
      <vt:variant>
        <vt:i4>1245233</vt:i4>
      </vt:variant>
      <vt:variant>
        <vt:i4>62</vt:i4>
      </vt:variant>
      <vt:variant>
        <vt:i4>0</vt:i4>
      </vt:variant>
      <vt:variant>
        <vt:i4>5</vt:i4>
      </vt:variant>
      <vt:variant>
        <vt:lpwstr/>
      </vt:variant>
      <vt:variant>
        <vt:lpwstr>_Toc428384517</vt:lpwstr>
      </vt:variant>
      <vt:variant>
        <vt:i4>1245233</vt:i4>
      </vt:variant>
      <vt:variant>
        <vt:i4>56</vt:i4>
      </vt:variant>
      <vt:variant>
        <vt:i4>0</vt:i4>
      </vt:variant>
      <vt:variant>
        <vt:i4>5</vt:i4>
      </vt:variant>
      <vt:variant>
        <vt:lpwstr/>
      </vt:variant>
      <vt:variant>
        <vt:lpwstr>_Toc428384516</vt:lpwstr>
      </vt:variant>
      <vt:variant>
        <vt:i4>1245233</vt:i4>
      </vt:variant>
      <vt:variant>
        <vt:i4>50</vt:i4>
      </vt:variant>
      <vt:variant>
        <vt:i4>0</vt:i4>
      </vt:variant>
      <vt:variant>
        <vt:i4>5</vt:i4>
      </vt:variant>
      <vt:variant>
        <vt:lpwstr/>
      </vt:variant>
      <vt:variant>
        <vt:lpwstr>_Toc428384515</vt:lpwstr>
      </vt:variant>
      <vt:variant>
        <vt:i4>1245233</vt:i4>
      </vt:variant>
      <vt:variant>
        <vt:i4>44</vt:i4>
      </vt:variant>
      <vt:variant>
        <vt:i4>0</vt:i4>
      </vt:variant>
      <vt:variant>
        <vt:i4>5</vt:i4>
      </vt:variant>
      <vt:variant>
        <vt:lpwstr/>
      </vt:variant>
      <vt:variant>
        <vt:lpwstr>_Toc428384514</vt:lpwstr>
      </vt:variant>
      <vt:variant>
        <vt:i4>1245233</vt:i4>
      </vt:variant>
      <vt:variant>
        <vt:i4>38</vt:i4>
      </vt:variant>
      <vt:variant>
        <vt:i4>0</vt:i4>
      </vt:variant>
      <vt:variant>
        <vt:i4>5</vt:i4>
      </vt:variant>
      <vt:variant>
        <vt:lpwstr/>
      </vt:variant>
      <vt:variant>
        <vt:lpwstr>_Toc428384513</vt:lpwstr>
      </vt:variant>
      <vt:variant>
        <vt:i4>1245233</vt:i4>
      </vt:variant>
      <vt:variant>
        <vt:i4>32</vt:i4>
      </vt:variant>
      <vt:variant>
        <vt:i4>0</vt:i4>
      </vt:variant>
      <vt:variant>
        <vt:i4>5</vt:i4>
      </vt:variant>
      <vt:variant>
        <vt:lpwstr/>
      </vt:variant>
      <vt:variant>
        <vt:lpwstr>_Toc428384512</vt:lpwstr>
      </vt:variant>
      <vt:variant>
        <vt:i4>1245233</vt:i4>
      </vt:variant>
      <vt:variant>
        <vt:i4>26</vt:i4>
      </vt:variant>
      <vt:variant>
        <vt:i4>0</vt:i4>
      </vt:variant>
      <vt:variant>
        <vt:i4>5</vt:i4>
      </vt:variant>
      <vt:variant>
        <vt:lpwstr/>
      </vt:variant>
      <vt:variant>
        <vt:lpwstr>_Toc428384511</vt:lpwstr>
      </vt:variant>
      <vt:variant>
        <vt:i4>1245233</vt:i4>
      </vt:variant>
      <vt:variant>
        <vt:i4>20</vt:i4>
      </vt:variant>
      <vt:variant>
        <vt:i4>0</vt:i4>
      </vt:variant>
      <vt:variant>
        <vt:i4>5</vt:i4>
      </vt:variant>
      <vt:variant>
        <vt:lpwstr/>
      </vt:variant>
      <vt:variant>
        <vt:lpwstr>_Toc428384510</vt:lpwstr>
      </vt:variant>
      <vt:variant>
        <vt:i4>1179697</vt:i4>
      </vt:variant>
      <vt:variant>
        <vt:i4>14</vt:i4>
      </vt:variant>
      <vt:variant>
        <vt:i4>0</vt:i4>
      </vt:variant>
      <vt:variant>
        <vt:i4>5</vt:i4>
      </vt:variant>
      <vt:variant>
        <vt:lpwstr/>
      </vt:variant>
      <vt:variant>
        <vt:lpwstr>_Toc428384509</vt:lpwstr>
      </vt:variant>
      <vt:variant>
        <vt:i4>1179697</vt:i4>
      </vt:variant>
      <vt:variant>
        <vt:i4>8</vt:i4>
      </vt:variant>
      <vt:variant>
        <vt:i4>0</vt:i4>
      </vt:variant>
      <vt:variant>
        <vt:i4>5</vt:i4>
      </vt:variant>
      <vt:variant>
        <vt:lpwstr/>
      </vt:variant>
      <vt:variant>
        <vt:lpwstr>_Toc428384509</vt:lpwstr>
      </vt:variant>
      <vt:variant>
        <vt:i4>1179697</vt:i4>
      </vt:variant>
      <vt:variant>
        <vt:i4>2</vt:i4>
      </vt:variant>
      <vt:variant>
        <vt:i4>0</vt:i4>
      </vt:variant>
      <vt:variant>
        <vt:i4>5</vt:i4>
      </vt:variant>
      <vt:variant>
        <vt:lpwstr/>
      </vt:variant>
      <vt:variant>
        <vt:lpwstr>_Toc428384508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creator>tgarcia</dc:creator>
  <cp:lastModifiedBy>Esquivel Abarca, Rocío</cp:lastModifiedBy>
  <cp:revision>39</cp:revision>
  <cp:lastPrinted>2019-03-26T00:07:00Z</cp:lastPrinted>
  <dcterms:created xsi:type="dcterms:W3CDTF">2018-03-21T17:45:00Z</dcterms:created>
  <dcterms:modified xsi:type="dcterms:W3CDTF">2019-03-26T19:47:00Z</dcterms:modified>
</cp:coreProperties>
</file>