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FC" w:rsidRPr="009B404F" w:rsidRDefault="00BD04FC" w:rsidP="003402A9">
      <w:pPr>
        <w:jc w:val="center"/>
        <w:rPr>
          <w:rFonts w:ascii="Montserrat" w:hAnsi="Montserrat" w:cs="Arial"/>
          <w:b/>
          <w:bCs/>
          <w:sz w:val="36"/>
          <w:szCs w:val="36"/>
          <w:u w:val="single"/>
          <w:lang w:val="es-MX"/>
        </w:rPr>
      </w:pPr>
    </w:p>
    <w:p w:rsidR="004562A2" w:rsidRPr="009B404F" w:rsidRDefault="004562A2" w:rsidP="003402A9">
      <w:pPr>
        <w:jc w:val="center"/>
        <w:rPr>
          <w:rFonts w:ascii="Montserrat" w:hAnsi="Montserrat" w:cs="Arial"/>
          <w:b/>
          <w:bCs/>
          <w:sz w:val="36"/>
          <w:szCs w:val="36"/>
          <w:u w:val="single"/>
          <w:lang w:val="es-MX"/>
        </w:rPr>
      </w:pPr>
    </w:p>
    <w:p w:rsidR="00936EAA" w:rsidRPr="009B404F" w:rsidRDefault="00936EAA" w:rsidP="00FD252D">
      <w:pPr>
        <w:jc w:val="center"/>
        <w:rPr>
          <w:rFonts w:ascii="Montserrat" w:hAnsi="Montserrat" w:cs="Arial"/>
          <w:sz w:val="36"/>
          <w:szCs w:val="36"/>
          <w:lang w:val="es-MX"/>
        </w:rPr>
      </w:pPr>
    </w:p>
    <w:p w:rsidR="00064671" w:rsidRPr="009B404F" w:rsidRDefault="003A068D" w:rsidP="00070147">
      <w:pPr>
        <w:jc w:val="center"/>
        <w:rPr>
          <w:rFonts w:ascii="Montserrat" w:hAnsi="Montserrat" w:cs="Arial"/>
          <w:b/>
          <w:sz w:val="36"/>
          <w:szCs w:val="36"/>
          <w:lang w:val="es-MX"/>
        </w:rPr>
      </w:pPr>
      <w:r w:rsidRPr="009B404F">
        <w:rPr>
          <w:rFonts w:ascii="Montserrat" w:hAnsi="Montserrat" w:cs="Arial"/>
          <w:b/>
          <w:sz w:val="36"/>
          <w:szCs w:val="36"/>
          <w:lang w:val="es-MX"/>
        </w:rPr>
        <w:t>Convocatoria</w:t>
      </w:r>
      <w:r w:rsidR="00B432CF" w:rsidRPr="009B404F">
        <w:rPr>
          <w:rFonts w:ascii="Montserrat" w:hAnsi="Montserrat" w:cs="Arial"/>
          <w:b/>
          <w:sz w:val="36"/>
          <w:szCs w:val="36"/>
          <w:lang w:val="es-MX"/>
        </w:rPr>
        <w:t xml:space="preserve"> </w:t>
      </w:r>
      <w:r w:rsidR="00070147" w:rsidRPr="009B404F">
        <w:rPr>
          <w:rFonts w:ascii="Montserrat" w:hAnsi="Montserrat" w:cs="Arial"/>
          <w:b/>
          <w:sz w:val="36"/>
          <w:szCs w:val="36"/>
          <w:lang w:val="es-MX"/>
        </w:rPr>
        <w:t>a</w:t>
      </w:r>
      <w:r w:rsidR="00B432CF" w:rsidRPr="009B404F">
        <w:rPr>
          <w:rFonts w:ascii="Montserrat" w:hAnsi="Montserrat" w:cs="Arial"/>
          <w:b/>
          <w:sz w:val="36"/>
          <w:szCs w:val="36"/>
          <w:lang w:val="es-MX"/>
        </w:rPr>
        <w:t xml:space="preserve"> </w:t>
      </w:r>
      <w:r w:rsidR="0028185B" w:rsidRPr="009B404F">
        <w:rPr>
          <w:rFonts w:ascii="Montserrat" w:hAnsi="Montserrat" w:cs="Arial"/>
          <w:b/>
          <w:sz w:val="36"/>
          <w:szCs w:val="36"/>
          <w:lang w:val="es-MX"/>
        </w:rPr>
        <w:t>la</w:t>
      </w:r>
      <w:r w:rsidR="00B432CF" w:rsidRPr="009B404F">
        <w:rPr>
          <w:rFonts w:ascii="Montserrat" w:hAnsi="Montserrat" w:cs="Arial"/>
          <w:b/>
          <w:sz w:val="36"/>
          <w:szCs w:val="36"/>
          <w:lang w:val="es-MX"/>
        </w:rPr>
        <w:t xml:space="preserve"> </w:t>
      </w:r>
      <w:r w:rsidR="00CD79CF" w:rsidRPr="009B404F">
        <w:rPr>
          <w:rFonts w:ascii="Montserrat" w:hAnsi="Montserrat" w:cs="Arial"/>
          <w:b/>
          <w:sz w:val="36"/>
          <w:szCs w:val="36"/>
          <w:lang w:val="es-MX"/>
        </w:rPr>
        <w:t xml:space="preserve">Invitación a Cuando </w:t>
      </w:r>
    </w:p>
    <w:p w:rsidR="009C1362" w:rsidRPr="009B404F" w:rsidRDefault="00CD79CF" w:rsidP="00070147">
      <w:pPr>
        <w:jc w:val="center"/>
        <w:rPr>
          <w:rFonts w:ascii="Montserrat" w:hAnsi="Montserrat" w:cs="Arial"/>
          <w:b/>
          <w:sz w:val="36"/>
          <w:szCs w:val="36"/>
          <w:lang w:val="es-MX"/>
        </w:rPr>
      </w:pPr>
      <w:r w:rsidRPr="009B404F">
        <w:rPr>
          <w:rFonts w:ascii="Montserrat" w:hAnsi="Montserrat" w:cs="Arial"/>
          <w:b/>
          <w:sz w:val="36"/>
          <w:szCs w:val="36"/>
          <w:lang w:val="es-MX"/>
        </w:rPr>
        <w:t xml:space="preserve">Menos Tres Personas Electrónica </w:t>
      </w:r>
      <w:r w:rsidR="001B70DC" w:rsidRPr="009B404F">
        <w:rPr>
          <w:rFonts w:ascii="Montserrat" w:hAnsi="Montserrat" w:cs="Arial"/>
          <w:b/>
          <w:sz w:val="36"/>
          <w:szCs w:val="36"/>
          <w:lang w:val="es-MX"/>
        </w:rPr>
        <w:t xml:space="preserve">de Carácter </w:t>
      </w:r>
      <w:r w:rsidRPr="009B404F">
        <w:rPr>
          <w:rFonts w:ascii="Montserrat" w:hAnsi="Montserrat" w:cs="Arial"/>
          <w:b/>
          <w:sz w:val="36"/>
          <w:szCs w:val="36"/>
          <w:lang w:val="es-MX"/>
        </w:rPr>
        <w:t xml:space="preserve">Nacional </w:t>
      </w:r>
    </w:p>
    <w:p w:rsidR="001604D8" w:rsidRPr="009B404F" w:rsidRDefault="001604D8" w:rsidP="00070147">
      <w:pPr>
        <w:jc w:val="center"/>
        <w:rPr>
          <w:rFonts w:ascii="Montserrat" w:hAnsi="Montserrat" w:cs="Arial"/>
          <w:b/>
          <w:sz w:val="36"/>
          <w:szCs w:val="36"/>
          <w:lang w:val="es-MX"/>
        </w:rPr>
      </w:pPr>
    </w:p>
    <w:p w:rsidR="00CD79CF" w:rsidRPr="009B404F" w:rsidRDefault="00070147" w:rsidP="006B153D">
      <w:pPr>
        <w:ind w:left="680" w:hanging="680"/>
        <w:jc w:val="center"/>
        <w:rPr>
          <w:rFonts w:ascii="Montserrat" w:hAnsi="Montserrat" w:cs="Arial"/>
          <w:b/>
          <w:bCs/>
          <w:sz w:val="36"/>
          <w:szCs w:val="36"/>
          <w:lang w:val="es-MX"/>
        </w:rPr>
      </w:pPr>
      <w:r w:rsidRPr="009B404F">
        <w:rPr>
          <w:rFonts w:ascii="Montserrat" w:hAnsi="Montserrat" w:cs="Arial"/>
          <w:b/>
          <w:sz w:val="36"/>
          <w:szCs w:val="36"/>
          <w:lang w:val="es-MX"/>
        </w:rPr>
        <w:t>N°</w:t>
      </w:r>
      <w:r w:rsidR="00B432CF" w:rsidRPr="009B404F">
        <w:rPr>
          <w:rFonts w:ascii="Montserrat" w:hAnsi="Montserrat" w:cs="Arial"/>
          <w:b/>
          <w:sz w:val="36"/>
          <w:szCs w:val="36"/>
          <w:lang w:val="es-MX"/>
        </w:rPr>
        <w:t xml:space="preserve"> </w:t>
      </w:r>
      <w:r w:rsidR="009E6EDC" w:rsidRPr="009B404F">
        <w:rPr>
          <w:rFonts w:ascii="Montserrat" w:hAnsi="Montserrat" w:cs="Arial"/>
          <w:b/>
          <w:bCs/>
          <w:sz w:val="36"/>
          <w:szCs w:val="36"/>
          <w:lang w:val="es-MX"/>
        </w:rPr>
        <w:t>IA-005000999-</w:t>
      </w:r>
      <w:r w:rsidR="00FD2AAD" w:rsidRPr="009B404F">
        <w:rPr>
          <w:rFonts w:ascii="Montserrat" w:hAnsi="Montserrat" w:cs="Arial"/>
          <w:b/>
          <w:bCs/>
          <w:sz w:val="36"/>
          <w:szCs w:val="36"/>
          <w:lang w:val="es-MX"/>
        </w:rPr>
        <w:t>E</w:t>
      </w:r>
      <w:r w:rsidR="008453D1">
        <w:rPr>
          <w:rFonts w:ascii="Montserrat" w:hAnsi="Montserrat" w:cs="Arial"/>
          <w:b/>
          <w:bCs/>
          <w:sz w:val="36"/>
          <w:szCs w:val="36"/>
          <w:lang w:val="es-MX"/>
        </w:rPr>
        <w:t>146</w:t>
      </w:r>
      <w:r w:rsidR="009E6EDC" w:rsidRPr="009B404F">
        <w:rPr>
          <w:rFonts w:ascii="Montserrat" w:hAnsi="Montserrat" w:cs="Arial"/>
          <w:b/>
          <w:bCs/>
          <w:sz w:val="36"/>
          <w:szCs w:val="36"/>
          <w:lang w:val="es-MX"/>
        </w:rPr>
        <w:t>-2019</w:t>
      </w:r>
    </w:p>
    <w:p w:rsidR="00D16935" w:rsidRPr="009B404F" w:rsidRDefault="00D16935" w:rsidP="00A7049E">
      <w:pPr>
        <w:ind w:left="708" w:hanging="708"/>
        <w:jc w:val="both"/>
        <w:rPr>
          <w:rFonts w:ascii="Montserrat" w:hAnsi="Montserrat" w:cs="Arial"/>
          <w:b/>
          <w:bCs/>
          <w:sz w:val="36"/>
          <w:szCs w:val="36"/>
          <w:u w:val="single"/>
          <w:lang w:val="es-MX"/>
        </w:rPr>
      </w:pPr>
    </w:p>
    <w:p w:rsidR="002B1204" w:rsidRPr="009B404F" w:rsidRDefault="002B1204" w:rsidP="00A7049E">
      <w:pPr>
        <w:ind w:left="708" w:hanging="708"/>
        <w:jc w:val="both"/>
        <w:rPr>
          <w:rFonts w:ascii="Montserrat" w:hAnsi="Montserrat" w:cs="Arial"/>
          <w:b/>
          <w:bCs/>
          <w:sz w:val="36"/>
          <w:szCs w:val="36"/>
          <w:u w:val="single"/>
          <w:lang w:val="es-MX"/>
        </w:rPr>
      </w:pPr>
    </w:p>
    <w:p w:rsidR="00D16935" w:rsidRPr="009B404F" w:rsidRDefault="00D16935" w:rsidP="00A7049E">
      <w:pPr>
        <w:ind w:left="708" w:hanging="708"/>
        <w:jc w:val="both"/>
        <w:rPr>
          <w:rFonts w:ascii="Montserrat" w:hAnsi="Montserrat" w:cs="Arial"/>
          <w:b/>
          <w:bCs/>
          <w:sz w:val="36"/>
          <w:szCs w:val="36"/>
          <w:u w:val="single"/>
          <w:lang w:val="es-MX"/>
        </w:rPr>
      </w:pPr>
    </w:p>
    <w:p w:rsidR="000B5400" w:rsidRPr="009B404F" w:rsidRDefault="000B5400" w:rsidP="00952956">
      <w:pPr>
        <w:jc w:val="both"/>
        <w:rPr>
          <w:rFonts w:ascii="Montserrat" w:hAnsi="Montserrat" w:cs="Arial"/>
          <w:b/>
          <w:bCs/>
          <w:sz w:val="36"/>
          <w:szCs w:val="36"/>
          <w:u w:val="single"/>
          <w:lang w:val="es-MX"/>
        </w:rPr>
      </w:pPr>
    </w:p>
    <w:p w:rsidR="00616372" w:rsidRPr="009B404F" w:rsidRDefault="003E00D6" w:rsidP="00616372">
      <w:pPr>
        <w:shd w:val="clear" w:color="auto" w:fill="FFFFFF"/>
        <w:jc w:val="center"/>
        <w:rPr>
          <w:rFonts w:ascii="Montserrat" w:hAnsi="Montserrat" w:cs="Arial"/>
          <w:b/>
          <w:sz w:val="44"/>
          <w:szCs w:val="44"/>
        </w:rPr>
      </w:pPr>
      <w:r w:rsidRPr="009B404F">
        <w:rPr>
          <w:rFonts w:ascii="Montserrat" w:hAnsi="Montserrat"/>
          <w:b/>
          <w:sz w:val="40"/>
          <w:szCs w:val="22"/>
          <w:lang w:val="es-MX"/>
        </w:rPr>
        <w:t>SERVICIO DE MANTENIMIENTO PREVENTIVO Y CORRECTIVO A LOS ARCOS DETECTORES Y MÁQUINAS DE RAYOS X EN LOS INMUEBLES QUE OCUPA LA SECRETARÍA DE RELACIONES EXTERIORES EN LA CIUDAD DE MÉXICO Y ZONA METROPOLITANA.</w:t>
      </w:r>
    </w:p>
    <w:p w:rsidR="00AA495D" w:rsidRPr="009B404F" w:rsidRDefault="00AA495D" w:rsidP="00AA495D">
      <w:pPr>
        <w:shd w:val="clear" w:color="auto" w:fill="FFFFFF"/>
        <w:rPr>
          <w:rFonts w:ascii="Montserrat" w:hAnsi="Montserrat" w:cs="Arial"/>
          <w:b/>
          <w:sz w:val="44"/>
          <w:szCs w:val="44"/>
          <w:lang w:val="es-MX"/>
        </w:rPr>
        <w:sectPr w:rsidR="00AA495D" w:rsidRPr="009B404F" w:rsidSect="001E0649">
          <w:headerReference w:type="default" r:id="rId8"/>
          <w:footerReference w:type="even" r:id="rId9"/>
          <w:footerReference w:type="default" r:id="rId10"/>
          <w:pgSz w:w="12242" w:h="15842" w:code="1"/>
          <w:pgMar w:top="1130" w:right="1469" w:bottom="1304" w:left="1304" w:header="709" w:footer="568" w:gutter="0"/>
          <w:cols w:space="708"/>
          <w:docGrid w:linePitch="360"/>
        </w:sectPr>
      </w:pPr>
    </w:p>
    <w:p w:rsidR="00AA495D" w:rsidRPr="009B404F" w:rsidRDefault="00A02279" w:rsidP="00AA495D">
      <w:pPr>
        <w:ind w:right="136"/>
        <w:jc w:val="center"/>
        <w:rPr>
          <w:rFonts w:ascii="Montserrat" w:hAnsi="Montserrat" w:cs="Arial"/>
          <w:b/>
          <w:sz w:val="22"/>
          <w:szCs w:val="22"/>
          <w:lang w:val="es-MX"/>
        </w:rPr>
      </w:pPr>
      <w:r w:rsidRPr="009B404F">
        <w:rPr>
          <w:rFonts w:ascii="Montserrat" w:hAnsi="Montserrat" w:cs="Arial"/>
          <w:b/>
          <w:sz w:val="22"/>
          <w:szCs w:val="22"/>
          <w:lang w:val="es-MX"/>
        </w:rPr>
        <w:lastRenderedPageBreak/>
        <w:t>Í N D I C E</w:t>
      </w:r>
    </w:p>
    <w:p w:rsidR="00AA495D" w:rsidRPr="009B404F" w:rsidRDefault="00AA495D" w:rsidP="008B0891">
      <w:pPr>
        <w:ind w:left="3538" w:right="136" w:firstLine="709"/>
        <w:jc w:val="both"/>
        <w:rPr>
          <w:rFonts w:ascii="Montserrat" w:hAnsi="Montserrat" w:cs="Arial"/>
          <w:b/>
          <w:sz w:val="2"/>
          <w:szCs w:val="2"/>
          <w:lang w:val="es-MX"/>
        </w:rPr>
      </w:pPr>
    </w:p>
    <w:p w:rsidR="00AA495D" w:rsidRPr="009B404F" w:rsidRDefault="00AA495D" w:rsidP="00AA495D">
      <w:pPr>
        <w:ind w:left="3540" w:right="136" w:firstLine="708"/>
        <w:jc w:val="both"/>
        <w:rPr>
          <w:rFonts w:ascii="Montserrat" w:hAnsi="Montserrat" w:cs="Arial"/>
          <w:b/>
          <w:sz w:val="2"/>
          <w:szCs w:val="19"/>
          <w:lang w:val="es-MX"/>
        </w:rPr>
      </w:pPr>
    </w:p>
    <w:p w:rsidR="009B404F" w:rsidRDefault="00667E5D">
      <w:pPr>
        <w:pStyle w:val="TDC1"/>
        <w:rPr>
          <w:rFonts w:asciiTheme="minorHAnsi" w:eastAsiaTheme="minorEastAsia" w:hAnsiTheme="minorHAnsi" w:cstheme="minorBidi"/>
          <w:b w:val="0"/>
          <w:bCs w:val="0"/>
          <w:iCs w:val="0"/>
          <w:caps w:val="0"/>
          <w:szCs w:val="22"/>
          <w:lang w:eastAsia="es-MX"/>
        </w:rPr>
      </w:pPr>
      <w:r w:rsidRPr="009B404F">
        <w:rPr>
          <w:rStyle w:val="Hipervnculo"/>
          <w:rFonts w:ascii="Montserrat" w:hAnsi="Montserrat"/>
          <w:b w:val="0"/>
          <w:i/>
          <w:iCs w:val="0"/>
          <w:color w:val="auto"/>
          <w:sz w:val="20"/>
          <w:szCs w:val="20"/>
        </w:rPr>
        <w:fldChar w:fldCharType="begin"/>
      </w:r>
      <w:r w:rsidR="00AA495D" w:rsidRPr="009B404F">
        <w:rPr>
          <w:rStyle w:val="Hipervnculo"/>
          <w:rFonts w:ascii="Montserrat" w:hAnsi="Montserrat"/>
          <w:b w:val="0"/>
          <w:i/>
          <w:iCs w:val="0"/>
          <w:color w:val="auto"/>
          <w:sz w:val="20"/>
          <w:szCs w:val="20"/>
        </w:rPr>
        <w:instrText xml:space="preserve"> TOC \o "1-3" \h \z \u </w:instrText>
      </w:r>
      <w:r w:rsidRPr="009B404F">
        <w:rPr>
          <w:rStyle w:val="Hipervnculo"/>
          <w:rFonts w:ascii="Montserrat" w:hAnsi="Montserrat"/>
          <w:b w:val="0"/>
          <w:i/>
          <w:iCs w:val="0"/>
          <w:color w:val="auto"/>
          <w:sz w:val="20"/>
          <w:szCs w:val="20"/>
        </w:rPr>
        <w:fldChar w:fldCharType="separate"/>
      </w:r>
      <w:hyperlink w:anchor="_Toc23926682" w:history="1">
        <w:r w:rsidR="009B404F" w:rsidRPr="005D56C9">
          <w:rPr>
            <w:rStyle w:val="Hipervnculo"/>
            <w:rFonts w:ascii="Montserrat" w:hAnsi="Montserrat"/>
          </w:rPr>
          <w:t>Apartado I. Datos Generales o de Identificación de la Invitación</w:t>
        </w:r>
        <w:r w:rsidR="009B404F">
          <w:rPr>
            <w:webHidden/>
          </w:rPr>
          <w:tab/>
        </w:r>
        <w:r w:rsidR="009B404F">
          <w:rPr>
            <w:webHidden/>
          </w:rPr>
          <w:fldChar w:fldCharType="begin"/>
        </w:r>
        <w:r w:rsidR="009B404F">
          <w:rPr>
            <w:webHidden/>
          </w:rPr>
          <w:instrText xml:space="preserve"> PAGEREF _Toc23926682 \h </w:instrText>
        </w:r>
        <w:r w:rsidR="009B404F">
          <w:rPr>
            <w:webHidden/>
          </w:rPr>
        </w:r>
        <w:r w:rsidR="009B404F">
          <w:rPr>
            <w:webHidden/>
          </w:rPr>
          <w:fldChar w:fldCharType="separate"/>
        </w:r>
        <w:r w:rsidR="009B404F">
          <w:rPr>
            <w:webHidden/>
          </w:rPr>
          <w:t>4</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683" w:history="1">
        <w:r w:rsidR="009B404F" w:rsidRPr="005D56C9">
          <w:rPr>
            <w:rStyle w:val="Hipervnculo"/>
            <w:rFonts w:ascii="Montserrat" w:hAnsi="Montserrat"/>
          </w:rPr>
          <w:t>1.1.</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Datos de la Convocante</w:t>
        </w:r>
        <w:r w:rsidR="009B404F">
          <w:rPr>
            <w:webHidden/>
          </w:rPr>
          <w:tab/>
        </w:r>
        <w:r w:rsidR="009B404F">
          <w:rPr>
            <w:webHidden/>
          </w:rPr>
          <w:fldChar w:fldCharType="begin"/>
        </w:r>
        <w:r w:rsidR="009B404F">
          <w:rPr>
            <w:webHidden/>
          </w:rPr>
          <w:instrText xml:space="preserve"> PAGEREF _Toc23926683 \h </w:instrText>
        </w:r>
        <w:r w:rsidR="009B404F">
          <w:rPr>
            <w:webHidden/>
          </w:rPr>
        </w:r>
        <w:r w:rsidR="009B404F">
          <w:rPr>
            <w:webHidden/>
          </w:rPr>
          <w:fldChar w:fldCharType="separate"/>
        </w:r>
        <w:r w:rsidR="009B404F">
          <w:rPr>
            <w:webHidden/>
          </w:rPr>
          <w:t>4</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684" w:history="1">
        <w:r w:rsidR="009B404F" w:rsidRPr="005D56C9">
          <w:rPr>
            <w:rStyle w:val="Hipervnculo"/>
            <w:rFonts w:ascii="Montserrat" w:hAnsi="Montserrat"/>
          </w:rPr>
          <w:t>1.2.</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Invitación a Cuando Menos Tres Personas Electrónica de carácter Nacional</w:t>
        </w:r>
        <w:r w:rsidR="009B404F">
          <w:rPr>
            <w:webHidden/>
          </w:rPr>
          <w:tab/>
        </w:r>
        <w:r w:rsidR="009B404F">
          <w:rPr>
            <w:webHidden/>
          </w:rPr>
          <w:fldChar w:fldCharType="begin"/>
        </w:r>
        <w:r w:rsidR="009B404F">
          <w:rPr>
            <w:webHidden/>
          </w:rPr>
          <w:instrText xml:space="preserve"> PAGEREF _Toc23926684 \h </w:instrText>
        </w:r>
        <w:r w:rsidR="009B404F">
          <w:rPr>
            <w:webHidden/>
          </w:rPr>
        </w:r>
        <w:r w:rsidR="009B404F">
          <w:rPr>
            <w:webHidden/>
          </w:rPr>
          <w:fldChar w:fldCharType="separate"/>
        </w:r>
        <w:r w:rsidR="009B404F">
          <w:rPr>
            <w:webHidden/>
          </w:rPr>
          <w:t>4</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685" w:history="1">
        <w:r w:rsidR="009B404F" w:rsidRPr="005D56C9">
          <w:rPr>
            <w:rStyle w:val="Hipervnculo"/>
            <w:rFonts w:ascii="Montserrat" w:hAnsi="Montserrat"/>
          </w:rPr>
          <w:t>1.3.</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Número de identificación de la Invitación</w:t>
        </w:r>
        <w:r w:rsidR="009B404F">
          <w:rPr>
            <w:webHidden/>
          </w:rPr>
          <w:tab/>
        </w:r>
        <w:r w:rsidR="009B404F">
          <w:rPr>
            <w:webHidden/>
          </w:rPr>
          <w:fldChar w:fldCharType="begin"/>
        </w:r>
        <w:r w:rsidR="009B404F">
          <w:rPr>
            <w:webHidden/>
          </w:rPr>
          <w:instrText xml:space="preserve"> PAGEREF _Toc23926685 \h </w:instrText>
        </w:r>
        <w:r w:rsidR="009B404F">
          <w:rPr>
            <w:webHidden/>
          </w:rPr>
        </w:r>
        <w:r w:rsidR="009B404F">
          <w:rPr>
            <w:webHidden/>
          </w:rPr>
          <w:fldChar w:fldCharType="separate"/>
        </w:r>
        <w:r w:rsidR="009B404F">
          <w:rPr>
            <w:webHidden/>
          </w:rPr>
          <w:t>4</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686" w:history="1">
        <w:r w:rsidR="009B404F" w:rsidRPr="005D56C9">
          <w:rPr>
            <w:rStyle w:val="Hipervnculo"/>
            <w:rFonts w:ascii="Montserrat" w:hAnsi="Montserrat"/>
          </w:rPr>
          <w:t>1.4.</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Ejercicio Fiscal de la contratación</w:t>
        </w:r>
        <w:r w:rsidR="009B404F">
          <w:rPr>
            <w:webHidden/>
          </w:rPr>
          <w:tab/>
        </w:r>
        <w:r w:rsidR="009B404F">
          <w:rPr>
            <w:webHidden/>
          </w:rPr>
          <w:fldChar w:fldCharType="begin"/>
        </w:r>
        <w:r w:rsidR="009B404F">
          <w:rPr>
            <w:webHidden/>
          </w:rPr>
          <w:instrText xml:space="preserve"> PAGEREF _Toc23926686 \h </w:instrText>
        </w:r>
        <w:r w:rsidR="009B404F">
          <w:rPr>
            <w:webHidden/>
          </w:rPr>
        </w:r>
        <w:r w:rsidR="009B404F">
          <w:rPr>
            <w:webHidden/>
          </w:rPr>
          <w:fldChar w:fldCharType="separate"/>
        </w:r>
        <w:r w:rsidR="009B404F">
          <w:rPr>
            <w:webHidden/>
          </w:rPr>
          <w:t>4</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687" w:history="1">
        <w:r w:rsidR="009B404F" w:rsidRPr="005D56C9">
          <w:rPr>
            <w:rStyle w:val="Hipervnculo"/>
            <w:rFonts w:ascii="Montserrat" w:hAnsi="Montserrat"/>
          </w:rPr>
          <w:t>1.5.</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Idioma</w:t>
        </w:r>
        <w:r w:rsidR="009B404F">
          <w:rPr>
            <w:webHidden/>
          </w:rPr>
          <w:tab/>
        </w:r>
        <w:r w:rsidR="009B404F">
          <w:rPr>
            <w:webHidden/>
          </w:rPr>
          <w:fldChar w:fldCharType="begin"/>
        </w:r>
        <w:r w:rsidR="009B404F">
          <w:rPr>
            <w:webHidden/>
          </w:rPr>
          <w:instrText xml:space="preserve"> PAGEREF _Toc23926687 \h </w:instrText>
        </w:r>
        <w:r w:rsidR="009B404F">
          <w:rPr>
            <w:webHidden/>
          </w:rPr>
        </w:r>
        <w:r w:rsidR="009B404F">
          <w:rPr>
            <w:webHidden/>
          </w:rPr>
          <w:fldChar w:fldCharType="separate"/>
        </w:r>
        <w:r w:rsidR="009B404F">
          <w:rPr>
            <w:webHidden/>
          </w:rPr>
          <w:t>5</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688" w:history="1">
        <w:r w:rsidR="009B404F" w:rsidRPr="005D56C9">
          <w:rPr>
            <w:rStyle w:val="Hipervnculo"/>
            <w:rFonts w:ascii="Montserrat" w:hAnsi="Montserrat"/>
          </w:rPr>
          <w:t>1.6.</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Recursos para la contratación</w:t>
        </w:r>
        <w:r w:rsidR="009B404F">
          <w:rPr>
            <w:webHidden/>
          </w:rPr>
          <w:tab/>
        </w:r>
        <w:r w:rsidR="009B404F">
          <w:rPr>
            <w:webHidden/>
          </w:rPr>
          <w:fldChar w:fldCharType="begin"/>
        </w:r>
        <w:r w:rsidR="009B404F">
          <w:rPr>
            <w:webHidden/>
          </w:rPr>
          <w:instrText xml:space="preserve"> PAGEREF _Toc23926688 \h </w:instrText>
        </w:r>
        <w:r w:rsidR="009B404F">
          <w:rPr>
            <w:webHidden/>
          </w:rPr>
        </w:r>
        <w:r w:rsidR="009B404F">
          <w:rPr>
            <w:webHidden/>
          </w:rPr>
          <w:fldChar w:fldCharType="separate"/>
        </w:r>
        <w:r w:rsidR="009B404F">
          <w:rPr>
            <w:webHidden/>
          </w:rPr>
          <w:t>5</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689" w:history="1">
        <w:r w:rsidR="009B404F" w:rsidRPr="005D56C9">
          <w:rPr>
            <w:rStyle w:val="Hipervnculo"/>
            <w:rFonts w:ascii="Montserrat" w:hAnsi="Montserrat"/>
          </w:rPr>
          <w:t>1.7.</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Vigencia</w:t>
        </w:r>
        <w:r w:rsidR="009B404F">
          <w:rPr>
            <w:webHidden/>
          </w:rPr>
          <w:tab/>
        </w:r>
        <w:r w:rsidR="009B404F">
          <w:rPr>
            <w:webHidden/>
          </w:rPr>
          <w:fldChar w:fldCharType="begin"/>
        </w:r>
        <w:r w:rsidR="009B404F">
          <w:rPr>
            <w:webHidden/>
          </w:rPr>
          <w:instrText xml:space="preserve"> PAGEREF _Toc23926689 \h </w:instrText>
        </w:r>
        <w:r w:rsidR="009B404F">
          <w:rPr>
            <w:webHidden/>
          </w:rPr>
        </w:r>
        <w:r w:rsidR="009B404F">
          <w:rPr>
            <w:webHidden/>
          </w:rPr>
          <w:fldChar w:fldCharType="separate"/>
        </w:r>
        <w:r w:rsidR="009B404F">
          <w:rPr>
            <w:webHidden/>
          </w:rPr>
          <w:t>5</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690" w:history="1">
        <w:r w:rsidR="009B404F" w:rsidRPr="005D56C9">
          <w:rPr>
            <w:rStyle w:val="Hipervnculo"/>
            <w:rFonts w:ascii="Montserrat" w:hAnsi="Montserrat"/>
          </w:rPr>
          <w:t>1.8.</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Condiciones de pago</w:t>
        </w:r>
        <w:r w:rsidR="009B404F">
          <w:rPr>
            <w:webHidden/>
          </w:rPr>
          <w:tab/>
        </w:r>
        <w:r w:rsidR="009B404F">
          <w:rPr>
            <w:webHidden/>
          </w:rPr>
          <w:fldChar w:fldCharType="begin"/>
        </w:r>
        <w:r w:rsidR="009B404F">
          <w:rPr>
            <w:webHidden/>
          </w:rPr>
          <w:instrText xml:space="preserve"> PAGEREF _Toc23926690 \h </w:instrText>
        </w:r>
        <w:r w:rsidR="009B404F">
          <w:rPr>
            <w:webHidden/>
          </w:rPr>
        </w:r>
        <w:r w:rsidR="009B404F">
          <w:rPr>
            <w:webHidden/>
          </w:rPr>
          <w:fldChar w:fldCharType="separate"/>
        </w:r>
        <w:r w:rsidR="009B404F">
          <w:rPr>
            <w:webHidden/>
          </w:rPr>
          <w:t>5</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691" w:history="1">
        <w:r w:rsidR="009B404F" w:rsidRPr="005D56C9">
          <w:rPr>
            <w:rStyle w:val="Hipervnculo"/>
            <w:rFonts w:ascii="Montserrat" w:hAnsi="Montserrat"/>
          </w:rPr>
          <w:t>1.9.</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Norma Mexicana en Igualdad Laboral y No Discriminación</w:t>
        </w:r>
        <w:r w:rsidR="009B404F">
          <w:rPr>
            <w:webHidden/>
          </w:rPr>
          <w:tab/>
        </w:r>
        <w:r w:rsidR="009B404F">
          <w:rPr>
            <w:webHidden/>
          </w:rPr>
          <w:fldChar w:fldCharType="begin"/>
        </w:r>
        <w:r w:rsidR="009B404F">
          <w:rPr>
            <w:webHidden/>
          </w:rPr>
          <w:instrText xml:space="preserve"> PAGEREF _Toc23926691 \h </w:instrText>
        </w:r>
        <w:r w:rsidR="009B404F">
          <w:rPr>
            <w:webHidden/>
          </w:rPr>
        </w:r>
        <w:r w:rsidR="009B404F">
          <w:rPr>
            <w:webHidden/>
          </w:rPr>
          <w:fldChar w:fldCharType="separate"/>
        </w:r>
        <w:r w:rsidR="009B404F">
          <w:rPr>
            <w:webHidden/>
          </w:rPr>
          <w:t>5</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692" w:history="1">
        <w:r w:rsidR="009B404F" w:rsidRPr="005D56C9">
          <w:rPr>
            <w:rStyle w:val="Hipervnculo"/>
            <w:rFonts w:ascii="Montserrat" w:hAnsi="Montserrat"/>
          </w:rPr>
          <w:t>1.10.</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Visita a las instalaciones</w:t>
        </w:r>
        <w:r w:rsidR="009B404F">
          <w:rPr>
            <w:webHidden/>
          </w:rPr>
          <w:tab/>
        </w:r>
        <w:r w:rsidR="009B404F">
          <w:rPr>
            <w:webHidden/>
          </w:rPr>
          <w:fldChar w:fldCharType="begin"/>
        </w:r>
        <w:r w:rsidR="009B404F">
          <w:rPr>
            <w:webHidden/>
          </w:rPr>
          <w:instrText xml:space="preserve"> PAGEREF _Toc23926692 \h </w:instrText>
        </w:r>
        <w:r w:rsidR="009B404F">
          <w:rPr>
            <w:webHidden/>
          </w:rPr>
        </w:r>
        <w:r w:rsidR="009B404F">
          <w:rPr>
            <w:webHidden/>
          </w:rPr>
          <w:fldChar w:fldCharType="separate"/>
        </w:r>
        <w:r w:rsidR="009B404F">
          <w:rPr>
            <w:webHidden/>
          </w:rPr>
          <w:t>5</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693" w:history="1">
        <w:r w:rsidR="009B404F" w:rsidRPr="005D56C9">
          <w:rPr>
            <w:rStyle w:val="Hipervnculo"/>
            <w:rFonts w:ascii="Montserrat" w:hAnsi="Montserrat"/>
          </w:rPr>
          <w:t>Apartado II. Objeto y Alcance de la Invitación</w:t>
        </w:r>
        <w:r w:rsidR="009B404F">
          <w:rPr>
            <w:webHidden/>
          </w:rPr>
          <w:tab/>
        </w:r>
        <w:r w:rsidR="009B404F">
          <w:rPr>
            <w:webHidden/>
          </w:rPr>
          <w:fldChar w:fldCharType="begin"/>
        </w:r>
        <w:r w:rsidR="009B404F">
          <w:rPr>
            <w:webHidden/>
          </w:rPr>
          <w:instrText xml:space="preserve"> PAGEREF _Toc23926693 \h </w:instrText>
        </w:r>
        <w:r w:rsidR="009B404F">
          <w:rPr>
            <w:webHidden/>
          </w:rPr>
        </w:r>
        <w:r w:rsidR="009B404F">
          <w:rPr>
            <w:webHidden/>
          </w:rPr>
          <w:fldChar w:fldCharType="separate"/>
        </w:r>
        <w:r w:rsidR="009B404F">
          <w:rPr>
            <w:webHidden/>
          </w:rPr>
          <w:t>5</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694" w:history="1">
        <w:r w:rsidR="009B404F" w:rsidRPr="005D56C9">
          <w:rPr>
            <w:rStyle w:val="Hipervnculo"/>
            <w:rFonts w:ascii="Montserrat" w:hAnsi="Montserrat"/>
          </w:rPr>
          <w:t>2.1</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Descripción de los servicios</w:t>
        </w:r>
        <w:r w:rsidR="009B404F">
          <w:rPr>
            <w:webHidden/>
          </w:rPr>
          <w:tab/>
        </w:r>
        <w:r w:rsidR="009B404F">
          <w:rPr>
            <w:webHidden/>
          </w:rPr>
          <w:fldChar w:fldCharType="begin"/>
        </w:r>
        <w:r w:rsidR="009B404F">
          <w:rPr>
            <w:webHidden/>
          </w:rPr>
          <w:instrText xml:space="preserve"> PAGEREF _Toc23926694 \h </w:instrText>
        </w:r>
        <w:r w:rsidR="009B404F">
          <w:rPr>
            <w:webHidden/>
          </w:rPr>
        </w:r>
        <w:r w:rsidR="009B404F">
          <w:rPr>
            <w:webHidden/>
          </w:rPr>
          <w:fldChar w:fldCharType="separate"/>
        </w:r>
        <w:r w:rsidR="009B404F">
          <w:rPr>
            <w:webHidden/>
          </w:rPr>
          <w:t>5</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695" w:history="1">
        <w:r w:rsidR="009B404F" w:rsidRPr="005D56C9">
          <w:rPr>
            <w:rStyle w:val="Hipervnculo"/>
            <w:rFonts w:ascii="Montserrat" w:hAnsi="Montserrat"/>
          </w:rPr>
          <w:t>2.2</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Partidas que Integran la presente Invitación</w:t>
        </w:r>
        <w:r w:rsidR="009B404F">
          <w:rPr>
            <w:webHidden/>
          </w:rPr>
          <w:tab/>
        </w:r>
        <w:r w:rsidR="009B404F">
          <w:rPr>
            <w:webHidden/>
          </w:rPr>
          <w:fldChar w:fldCharType="begin"/>
        </w:r>
        <w:r w:rsidR="009B404F">
          <w:rPr>
            <w:webHidden/>
          </w:rPr>
          <w:instrText xml:space="preserve"> PAGEREF _Toc23926695 \h </w:instrText>
        </w:r>
        <w:r w:rsidR="009B404F">
          <w:rPr>
            <w:webHidden/>
          </w:rPr>
        </w:r>
        <w:r w:rsidR="009B404F">
          <w:rPr>
            <w:webHidden/>
          </w:rPr>
          <w:fldChar w:fldCharType="separate"/>
        </w:r>
        <w:r w:rsidR="009B404F">
          <w:rPr>
            <w:webHidden/>
          </w:rPr>
          <w:t>6</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696" w:history="1">
        <w:r w:rsidR="009B404F" w:rsidRPr="005D56C9">
          <w:rPr>
            <w:rStyle w:val="Hipervnculo"/>
            <w:rFonts w:ascii="Montserrat" w:hAnsi="Montserrat"/>
          </w:rPr>
          <w:t>2.3</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Adjudicación</w:t>
        </w:r>
        <w:r w:rsidR="009B404F">
          <w:rPr>
            <w:webHidden/>
          </w:rPr>
          <w:tab/>
        </w:r>
        <w:r w:rsidR="009B404F">
          <w:rPr>
            <w:webHidden/>
          </w:rPr>
          <w:fldChar w:fldCharType="begin"/>
        </w:r>
        <w:r w:rsidR="009B404F">
          <w:rPr>
            <w:webHidden/>
          </w:rPr>
          <w:instrText xml:space="preserve"> PAGEREF _Toc23926696 \h </w:instrText>
        </w:r>
        <w:r w:rsidR="009B404F">
          <w:rPr>
            <w:webHidden/>
          </w:rPr>
        </w:r>
        <w:r w:rsidR="009B404F">
          <w:rPr>
            <w:webHidden/>
          </w:rPr>
          <w:fldChar w:fldCharType="separate"/>
        </w:r>
        <w:r w:rsidR="009B404F">
          <w:rPr>
            <w:webHidden/>
          </w:rPr>
          <w:t>6</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697" w:history="1">
        <w:r w:rsidR="009B404F" w:rsidRPr="005D56C9">
          <w:rPr>
            <w:rStyle w:val="Hipervnculo"/>
            <w:rFonts w:ascii="Montserrat" w:hAnsi="Montserrat"/>
          </w:rPr>
          <w:t>2.4</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Normas Oficiales</w:t>
        </w:r>
        <w:r w:rsidR="009B404F">
          <w:rPr>
            <w:webHidden/>
          </w:rPr>
          <w:tab/>
        </w:r>
        <w:r w:rsidR="009B404F">
          <w:rPr>
            <w:webHidden/>
          </w:rPr>
          <w:fldChar w:fldCharType="begin"/>
        </w:r>
        <w:r w:rsidR="009B404F">
          <w:rPr>
            <w:webHidden/>
          </w:rPr>
          <w:instrText xml:space="preserve"> PAGEREF _Toc23926697 \h </w:instrText>
        </w:r>
        <w:r w:rsidR="009B404F">
          <w:rPr>
            <w:webHidden/>
          </w:rPr>
        </w:r>
        <w:r w:rsidR="009B404F">
          <w:rPr>
            <w:webHidden/>
          </w:rPr>
          <w:fldChar w:fldCharType="separate"/>
        </w:r>
        <w:r w:rsidR="009B404F">
          <w:rPr>
            <w:webHidden/>
          </w:rPr>
          <w:t>6</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698" w:history="1">
        <w:r w:rsidR="009B404F" w:rsidRPr="005D56C9">
          <w:rPr>
            <w:rStyle w:val="Hipervnculo"/>
            <w:rFonts w:ascii="Montserrat" w:hAnsi="Montserrat"/>
          </w:rPr>
          <w:t>2.5</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Modelo de pedido</w:t>
        </w:r>
        <w:r w:rsidR="009B404F">
          <w:rPr>
            <w:webHidden/>
          </w:rPr>
          <w:tab/>
        </w:r>
        <w:r w:rsidR="009B404F">
          <w:rPr>
            <w:webHidden/>
          </w:rPr>
          <w:fldChar w:fldCharType="begin"/>
        </w:r>
        <w:r w:rsidR="009B404F">
          <w:rPr>
            <w:webHidden/>
          </w:rPr>
          <w:instrText xml:space="preserve"> PAGEREF _Toc23926698 \h </w:instrText>
        </w:r>
        <w:r w:rsidR="009B404F">
          <w:rPr>
            <w:webHidden/>
          </w:rPr>
        </w:r>
        <w:r w:rsidR="009B404F">
          <w:rPr>
            <w:webHidden/>
          </w:rPr>
          <w:fldChar w:fldCharType="separate"/>
        </w:r>
        <w:r w:rsidR="009B404F">
          <w:rPr>
            <w:webHidden/>
          </w:rPr>
          <w:t>6</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699" w:history="1">
        <w:r w:rsidR="009B404F" w:rsidRPr="005D56C9">
          <w:rPr>
            <w:rStyle w:val="Hipervnculo"/>
            <w:rFonts w:ascii="Montserrat" w:hAnsi="Montserrat"/>
          </w:rPr>
          <w:t>2.6</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Tipo de contratación</w:t>
        </w:r>
        <w:r w:rsidR="009B404F">
          <w:rPr>
            <w:webHidden/>
          </w:rPr>
          <w:tab/>
        </w:r>
        <w:r w:rsidR="009B404F">
          <w:rPr>
            <w:webHidden/>
          </w:rPr>
          <w:fldChar w:fldCharType="begin"/>
        </w:r>
        <w:r w:rsidR="009B404F">
          <w:rPr>
            <w:webHidden/>
          </w:rPr>
          <w:instrText xml:space="preserve"> PAGEREF _Toc23926699 \h </w:instrText>
        </w:r>
        <w:r w:rsidR="009B404F">
          <w:rPr>
            <w:webHidden/>
          </w:rPr>
        </w:r>
        <w:r w:rsidR="009B404F">
          <w:rPr>
            <w:webHidden/>
          </w:rPr>
          <w:fldChar w:fldCharType="separate"/>
        </w:r>
        <w:r w:rsidR="009B404F">
          <w:rPr>
            <w:webHidden/>
          </w:rPr>
          <w:t>6</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00" w:history="1">
        <w:r w:rsidR="009B404F" w:rsidRPr="005D56C9">
          <w:rPr>
            <w:rStyle w:val="Hipervnculo"/>
            <w:rFonts w:ascii="Montserrat" w:hAnsi="Montserrat"/>
          </w:rPr>
          <w:t>Apartado III. Forma y términos que regirán los diversos actos de este procedimiento</w:t>
        </w:r>
        <w:r w:rsidR="009B404F">
          <w:rPr>
            <w:webHidden/>
          </w:rPr>
          <w:tab/>
        </w:r>
        <w:r w:rsidR="009B404F">
          <w:rPr>
            <w:webHidden/>
          </w:rPr>
          <w:fldChar w:fldCharType="begin"/>
        </w:r>
        <w:r w:rsidR="009B404F">
          <w:rPr>
            <w:webHidden/>
          </w:rPr>
          <w:instrText xml:space="preserve"> PAGEREF _Toc23926700 \h </w:instrText>
        </w:r>
        <w:r w:rsidR="009B404F">
          <w:rPr>
            <w:webHidden/>
          </w:rPr>
        </w:r>
        <w:r w:rsidR="009B404F">
          <w:rPr>
            <w:webHidden/>
          </w:rPr>
          <w:fldChar w:fldCharType="separate"/>
        </w:r>
        <w:r w:rsidR="009B404F">
          <w:rPr>
            <w:webHidden/>
          </w:rPr>
          <w:t>7</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01" w:history="1">
        <w:r w:rsidR="009B404F" w:rsidRPr="005D56C9">
          <w:rPr>
            <w:rStyle w:val="Hipervnculo"/>
            <w:rFonts w:ascii="Montserrat" w:hAnsi="Montserrat"/>
          </w:rPr>
          <w:t>3.1</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Reducción de plazos</w:t>
        </w:r>
        <w:r w:rsidR="009B404F">
          <w:rPr>
            <w:webHidden/>
          </w:rPr>
          <w:tab/>
        </w:r>
        <w:r w:rsidR="009B404F">
          <w:rPr>
            <w:webHidden/>
          </w:rPr>
          <w:fldChar w:fldCharType="begin"/>
        </w:r>
        <w:r w:rsidR="009B404F">
          <w:rPr>
            <w:webHidden/>
          </w:rPr>
          <w:instrText xml:space="preserve"> PAGEREF _Toc23926701 \h </w:instrText>
        </w:r>
        <w:r w:rsidR="009B404F">
          <w:rPr>
            <w:webHidden/>
          </w:rPr>
        </w:r>
        <w:r w:rsidR="009B404F">
          <w:rPr>
            <w:webHidden/>
          </w:rPr>
          <w:fldChar w:fldCharType="separate"/>
        </w:r>
        <w:r w:rsidR="009B404F">
          <w:rPr>
            <w:webHidden/>
          </w:rPr>
          <w:t>7</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02" w:history="1">
        <w:r w:rsidR="009B404F" w:rsidRPr="005D56C9">
          <w:rPr>
            <w:rStyle w:val="Hipervnculo"/>
            <w:rFonts w:ascii="Montserrat" w:hAnsi="Montserrat"/>
          </w:rPr>
          <w:t>3.2</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Calendario de eventos</w:t>
        </w:r>
        <w:r w:rsidR="009B404F">
          <w:rPr>
            <w:webHidden/>
          </w:rPr>
          <w:tab/>
        </w:r>
        <w:r w:rsidR="009B404F">
          <w:rPr>
            <w:webHidden/>
          </w:rPr>
          <w:fldChar w:fldCharType="begin"/>
        </w:r>
        <w:r w:rsidR="009B404F">
          <w:rPr>
            <w:webHidden/>
          </w:rPr>
          <w:instrText xml:space="preserve"> PAGEREF _Toc23926702 \h </w:instrText>
        </w:r>
        <w:r w:rsidR="009B404F">
          <w:rPr>
            <w:webHidden/>
          </w:rPr>
        </w:r>
        <w:r w:rsidR="009B404F">
          <w:rPr>
            <w:webHidden/>
          </w:rPr>
          <w:fldChar w:fldCharType="separate"/>
        </w:r>
        <w:r w:rsidR="009B404F">
          <w:rPr>
            <w:webHidden/>
          </w:rPr>
          <w:t>7</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03" w:history="1">
        <w:r w:rsidR="009B404F" w:rsidRPr="005D56C9">
          <w:rPr>
            <w:rStyle w:val="Hipervnculo"/>
            <w:rFonts w:ascii="Montserrat" w:hAnsi="Montserrat"/>
          </w:rPr>
          <w:t>3.3</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Lugar en donde se llevarán a cabo los actos de la Invitación</w:t>
        </w:r>
        <w:r w:rsidR="009B404F">
          <w:rPr>
            <w:webHidden/>
          </w:rPr>
          <w:tab/>
        </w:r>
        <w:r w:rsidR="009B404F">
          <w:rPr>
            <w:webHidden/>
          </w:rPr>
          <w:fldChar w:fldCharType="begin"/>
        </w:r>
        <w:r w:rsidR="009B404F">
          <w:rPr>
            <w:webHidden/>
          </w:rPr>
          <w:instrText xml:space="preserve"> PAGEREF _Toc23926703 \h </w:instrText>
        </w:r>
        <w:r w:rsidR="009B404F">
          <w:rPr>
            <w:webHidden/>
          </w:rPr>
        </w:r>
        <w:r w:rsidR="009B404F">
          <w:rPr>
            <w:webHidden/>
          </w:rPr>
          <w:fldChar w:fldCharType="separate"/>
        </w:r>
        <w:r w:rsidR="009B404F">
          <w:rPr>
            <w:webHidden/>
          </w:rPr>
          <w:t>7</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04" w:history="1">
        <w:r w:rsidR="009B404F" w:rsidRPr="005D56C9">
          <w:rPr>
            <w:rStyle w:val="Hipervnculo"/>
            <w:rFonts w:ascii="Montserrat" w:hAnsi="Montserrat"/>
          </w:rPr>
          <w:t>3.4</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Actos de la Invitación</w:t>
        </w:r>
        <w:r w:rsidR="009B404F">
          <w:rPr>
            <w:webHidden/>
          </w:rPr>
          <w:tab/>
        </w:r>
        <w:r w:rsidR="009B404F">
          <w:rPr>
            <w:webHidden/>
          </w:rPr>
          <w:fldChar w:fldCharType="begin"/>
        </w:r>
        <w:r w:rsidR="009B404F">
          <w:rPr>
            <w:webHidden/>
          </w:rPr>
          <w:instrText xml:space="preserve"> PAGEREF _Toc23926704 \h </w:instrText>
        </w:r>
        <w:r w:rsidR="009B404F">
          <w:rPr>
            <w:webHidden/>
          </w:rPr>
        </w:r>
        <w:r w:rsidR="009B404F">
          <w:rPr>
            <w:webHidden/>
          </w:rPr>
          <w:fldChar w:fldCharType="separate"/>
        </w:r>
        <w:r w:rsidR="009B404F">
          <w:rPr>
            <w:webHidden/>
          </w:rPr>
          <w:t>8</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05" w:history="1">
        <w:r w:rsidR="009B404F" w:rsidRPr="005D56C9">
          <w:rPr>
            <w:rStyle w:val="Hipervnculo"/>
            <w:rFonts w:ascii="Montserrat" w:hAnsi="Montserrat"/>
          </w:rPr>
          <w:t>3.4.1</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Acto de Junta de Aclaraciones</w:t>
        </w:r>
        <w:r w:rsidR="009B404F">
          <w:rPr>
            <w:webHidden/>
          </w:rPr>
          <w:tab/>
        </w:r>
        <w:r w:rsidR="009B404F">
          <w:rPr>
            <w:webHidden/>
          </w:rPr>
          <w:fldChar w:fldCharType="begin"/>
        </w:r>
        <w:r w:rsidR="009B404F">
          <w:rPr>
            <w:webHidden/>
          </w:rPr>
          <w:instrText xml:space="preserve"> PAGEREF _Toc23926705 \h </w:instrText>
        </w:r>
        <w:r w:rsidR="009B404F">
          <w:rPr>
            <w:webHidden/>
          </w:rPr>
        </w:r>
        <w:r w:rsidR="009B404F">
          <w:rPr>
            <w:webHidden/>
          </w:rPr>
          <w:fldChar w:fldCharType="separate"/>
        </w:r>
        <w:r w:rsidR="009B404F">
          <w:rPr>
            <w:webHidden/>
          </w:rPr>
          <w:t>8</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06" w:history="1">
        <w:r w:rsidR="009B404F" w:rsidRPr="005D56C9">
          <w:rPr>
            <w:rStyle w:val="Hipervnculo"/>
            <w:rFonts w:ascii="Montserrat" w:hAnsi="Montserrat"/>
          </w:rPr>
          <w:t>3.4.2</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Acto de Presentación y Apertura de Proposiciones</w:t>
        </w:r>
        <w:r w:rsidR="009B404F">
          <w:rPr>
            <w:webHidden/>
          </w:rPr>
          <w:tab/>
        </w:r>
        <w:r w:rsidR="009B404F">
          <w:rPr>
            <w:webHidden/>
          </w:rPr>
          <w:fldChar w:fldCharType="begin"/>
        </w:r>
        <w:r w:rsidR="009B404F">
          <w:rPr>
            <w:webHidden/>
          </w:rPr>
          <w:instrText xml:space="preserve"> PAGEREF _Toc23926706 \h </w:instrText>
        </w:r>
        <w:r w:rsidR="009B404F">
          <w:rPr>
            <w:webHidden/>
          </w:rPr>
        </w:r>
        <w:r w:rsidR="009B404F">
          <w:rPr>
            <w:webHidden/>
          </w:rPr>
          <w:fldChar w:fldCharType="separate"/>
        </w:r>
        <w:r w:rsidR="009B404F">
          <w:rPr>
            <w:webHidden/>
          </w:rPr>
          <w:t>9</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07" w:history="1">
        <w:r w:rsidR="009B404F" w:rsidRPr="005D56C9">
          <w:rPr>
            <w:rStyle w:val="Hipervnculo"/>
            <w:rFonts w:ascii="Montserrat" w:hAnsi="Montserrat"/>
          </w:rPr>
          <w:t>3.4.3</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Acto de Fallo</w:t>
        </w:r>
        <w:r w:rsidR="009B404F">
          <w:rPr>
            <w:webHidden/>
          </w:rPr>
          <w:tab/>
        </w:r>
        <w:r w:rsidR="009B404F">
          <w:rPr>
            <w:webHidden/>
          </w:rPr>
          <w:fldChar w:fldCharType="begin"/>
        </w:r>
        <w:r w:rsidR="009B404F">
          <w:rPr>
            <w:webHidden/>
          </w:rPr>
          <w:instrText xml:space="preserve"> PAGEREF _Toc23926707 \h </w:instrText>
        </w:r>
        <w:r w:rsidR="009B404F">
          <w:rPr>
            <w:webHidden/>
          </w:rPr>
        </w:r>
        <w:r w:rsidR="009B404F">
          <w:rPr>
            <w:webHidden/>
          </w:rPr>
          <w:fldChar w:fldCharType="separate"/>
        </w:r>
        <w:r w:rsidR="009B404F">
          <w:rPr>
            <w:webHidden/>
          </w:rPr>
          <w:t>10</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08" w:history="1">
        <w:r w:rsidR="009B404F" w:rsidRPr="005D56C9">
          <w:rPr>
            <w:rStyle w:val="Hipervnculo"/>
            <w:rFonts w:ascii="Montserrat" w:hAnsi="Montserrat"/>
          </w:rPr>
          <w:t>3.5</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Vigencia de Proposiciones</w:t>
        </w:r>
        <w:r w:rsidR="009B404F">
          <w:rPr>
            <w:webHidden/>
          </w:rPr>
          <w:tab/>
        </w:r>
        <w:r w:rsidR="009B404F">
          <w:rPr>
            <w:webHidden/>
          </w:rPr>
          <w:fldChar w:fldCharType="begin"/>
        </w:r>
        <w:r w:rsidR="009B404F">
          <w:rPr>
            <w:webHidden/>
          </w:rPr>
          <w:instrText xml:space="preserve"> PAGEREF _Toc23926708 \h </w:instrText>
        </w:r>
        <w:r w:rsidR="009B404F">
          <w:rPr>
            <w:webHidden/>
          </w:rPr>
        </w:r>
        <w:r w:rsidR="009B404F">
          <w:rPr>
            <w:webHidden/>
          </w:rPr>
          <w:fldChar w:fldCharType="separate"/>
        </w:r>
        <w:r w:rsidR="009B404F">
          <w:rPr>
            <w:webHidden/>
          </w:rPr>
          <w:t>11</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09" w:history="1">
        <w:r w:rsidR="009B404F" w:rsidRPr="005D56C9">
          <w:rPr>
            <w:rStyle w:val="Hipervnculo"/>
            <w:rFonts w:ascii="Montserrat" w:hAnsi="Montserrat"/>
          </w:rPr>
          <w:t>3.6</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Propuestas Conjuntas</w:t>
        </w:r>
        <w:r w:rsidR="009B404F">
          <w:rPr>
            <w:webHidden/>
          </w:rPr>
          <w:tab/>
        </w:r>
        <w:r w:rsidR="009B404F">
          <w:rPr>
            <w:webHidden/>
          </w:rPr>
          <w:fldChar w:fldCharType="begin"/>
        </w:r>
        <w:r w:rsidR="009B404F">
          <w:rPr>
            <w:webHidden/>
          </w:rPr>
          <w:instrText xml:space="preserve"> PAGEREF _Toc23926709 \h </w:instrText>
        </w:r>
        <w:r w:rsidR="009B404F">
          <w:rPr>
            <w:webHidden/>
          </w:rPr>
        </w:r>
        <w:r w:rsidR="009B404F">
          <w:rPr>
            <w:webHidden/>
          </w:rPr>
          <w:fldChar w:fldCharType="separate"/>
        </w:r>
        <w:r w:rsidR="009B404F">
          <w:rPr>
            <w:webHidden/>
          </w:rPr>
          <w:t>11</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10" w:history="1">
        <w:r w:rsidR="009B404F" w:rsidRPr="005D56C9">
          <w:rPr>
            <w:rStyle w:val="Hipervnculo"/>
            <w:rFonts w:ascii="Montserrat" w:hAnsi="Montserrat"/>
          </w:rPr>
          <w:t>3.7</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Proposiciones para esta Invitación.</w:t>
        </w:r>
        <w:r w:rsidR="009B404F">
          <w:rPr>
            <w:webHidden/>
          </w:rPr>
          <w:tab/>
        </w:r>
        <w:r w:rsidR="009B404F">
          <w:rPr>
            <w:webHidden/>
          </w:rPr>
          <w:fldChar w:fldCharType="begin"/>
        </w:r>
        <w:r w:rsidR="009B404F">
          <w:rPr>
            <w:webHidden/>
          </w:rPr>
          <w:instrText xml:space="preserve"> PAGEREF _Toc23926710 \h </w:instrText>
        </w:r>
        <w:r w:rsidR="009B404F">
          <w:rPr>
            <w:webHidden/>
          </w:rPr>
        </w:r>
        <w:r w:rsidR="009B404F">
          <w:rPr>
            <w:webHidden/>
          </w:rPr>
          <w:fldChar w:fldCharType="separate"/>
        </w:r>
        <w:r w:rsidR="009B404F">
          <w:rPr>
            <w:webHidden/>
          </w:rPr>
          <w:t>11</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11" w:history="1">
        <w:r w:rsidR="009B404F" w:rsidRPr="005D56C9">
          <w:rPr>
            <w:rStyle w:val="Hipervnculo"/>
            <w:rFonts w:ascii="Montserrat" w:hAnsi="Montserrat"/>
          </w:rPr>
          <w:t>3.8</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Forma de presentar la proposición</w:t>
        </w:r>
        <w:r w:rsidR="009B404F">
          <w:rPr>
            <w:webHidden/>
          </w:rPr>
          <w:tab/>
        </w:r>
        <w:r w:rsidR="009B404F">
          <w:rPr>
            <w:webHidden/>
          </w:rPr>
          <w:fldChar w:fldCharType="begin"/>
        </w:r>
        <w:r w:rsidR="009B404F">
          <w:rPr>
            <w:webHidden/>
          </w:rPr>
          <w:instrText xml:space="preserve"> PAGEREF _Toc23926711 \h </w:instrText>
        </w:r>
        <w:r w:rsidR="009B404F">
          <w:rPr>
            <w:webHidden/>
          </w:rPr>
        </w:r>
        <w:r w:rsidR="009B404F">
          <w:rPr>
            <w:webHidden/>
          </w:rPr>
          <w:fldChar w:fldCharType="separate"/>
        </w:r>
        <w:r w:rsidR="009B404F">
          <w:rPr>
            <w:webHidden/>
          </w:rPr>
          <w:t>11</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12" w:history="1">
        <w:r w:rsidR="009B404F" w:rsidRPr="005D56C9">
          <w:rPr>
            <w:rStyle w:val="Hipervnculo"/>
            <w:rFonts w:ascii="Montserrat" w:hAnsi="Montserrat"/>
          </w:rPr>
          <w:t>3.9</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Acreditación legal</w:t>
        </w:r>
        <w:r w:rsidR="009B404F">
          <w:rPr>
            <w:webHidden/>
          </w:rPr>
          <w:tab/>
        </w:r>
        <w:r w:rsidR="009B404F">
          <w:rPr>
            <w:webHidden/>
          </w:rPr>
          <w:fldChar w:fldCharType="begin"/>
        </w:r>
        <w:r w:rsidR="009B404F">
          <w:rPr>
            <w:webHidden/>
          </w:rPr>
          <w:instrText xml:space="preserve"> PAGEREF _Toc23926712 \h </w:instrText>
        </w:r>
        <w:r w:rsidR="009B404F">
          <w:rPr>
            <w:webHidden/>
          </w:rPr>
        </w:r>
        <w:r w:rsidR="009B404F">
          <w:rPr>
            <w:webHidden/>
          </w:rPr>
          <w:fldChar w:fldCharType="separate"/>
        </w:r>
        <w:r w:rsidR="009B404F">
          <w:rPr>
            <w:webHidden/>
          </w:rPr>
          <w:t>11</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13" w:history="1">
        <w:r w:rsidR="009B404F" w:rsidRPr="005D56C9">
          <w:rPr>
            <w:rStyle w:val="Hipervnculo"/>
            <w:rFonts w:ascii="Montserrat" w:hAnsi="Montserrat"/>
          </w:rPr>
          <w:t>3.10</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Partes de las proposiciones que se rubricarán.</w:t>
        </w:r>
        <w:r w:rsidR="009B404F">
          <w:rPr>
            <w:webHidden/>
          </w:rPr>
          <w:tab/>
        </w:r>
        <w:r w:rsidR="009B404F">
          <w:rPr>
            <w:webHidden/>
          </w:rPr>
          <w:fldChar w:fldCharType="begin"/>
        </w:r>
        <w:r w:rsidR="009B404F">
          <w:rPr>
            <w:webHidden/>
          </w:rPr>
          <w:instrText xml:space="preserve"> PAGEREF _Toc23926713 \h </w:instrText>
        </w:r>
        <w:r w:rsidR="009B404F">
          <w:rPr>
            <w:webHidden/>
          </w:rPr>
        </w:r>
        <w:r w:rsidR="009B404F">
          <w:rPr>
            <w:webHidden/>
          </w:rPr>
          <w:fldChar w:fldCharType="separate"/>
        </w:r>
        <w:r w:rsidR="009B404F">
          <w:rPr>
            <w:webHidden/>
          </w:rPr>
          <w:t>11</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14" w:history="1">
        <w:r w:rsidR="009B404F" w:rsidRPr="005D56C9">
          <w:rPr>
            <w:rStyle w:val="Hipervnculo"/>
            <w:rFonts w:ascii="Montserrat" w:hAnsi="Montserrat"/>
          </w:rPr>
          <w:t>3.11</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Indicaciones respecto al Fallo y a la firma del pedido</w:t>
        </w:r>
        <w:r w:rsidR="009B404F">
          <w:rPr>
            <w:webHidden/>
          </w:rPr>
          <w:tab/>
        </w:r>
        <w:r w:rsidR="009B404F">
          <w:rPr>
            <w:webHidden/>
          </w:rPr>
          <w:fldChar w:fldCharType="begin"/>
        </w:r>
        <w:r w:rsidR="009B404F">
          <w:rPr>
            <w:webHidden/>
          </w:rPr>
          <w:instrText xml:space="preserve"> PAGEREF _Toc23926714 \h </w:instrText>
        </w:r>
        <w:r w:rsidR="009B404F">
          <w:rPr>
            <w:webHidden/>
          </w:rPr>
        </w:r>
        <w:r w:rsidR="009B404F">
          <w:rPr>
            <w:webHidden/>
          </w:rPr>
          <w:fldChar w:fldCharType="separate"/>
        </w:r>
        <w:r w:rsidR="009B404F">
          <w:rPr>
            <w:webHidden/>
          </w:rPr>
          <w:t>12</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15" w:history="1">
        <w:r w:rsidR="009B404F" w:rsidRPr="005D56C9">
          <w:rPr>
            <w:rStyle w:val="Hipervnculo"/>
            <w:rFonts w:ascii="Montserrat" w:hAnsi="Montserrat"/>
          </w:rPr>
          <w:t>3.12</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Garantía de cumplimiento</w:t>
        </w:r>
        <w:r w:rsidR="009B404F">
          <w:rPr>
            <w:webHidden/>
          </w:rPr>
          <w:tab/>
        </w:r>
        <w:r w:rsidR="009B404F">
          <w:rPr>
            <w:webHidden/>
          </w:rPr>
          <w:fldChar w:fldCharType="begin"/>
        </w:r>
        <w:r w:rsidR="009B404F">
          <w:rPr>
            <w:webHidden/>
          </w:rPr>
          <w:instrText xml:space="preserve"> PAGEREF _Toc23926715 \h </w:instrText>
        </w:r>
        <w:r w:rsidR="009B404F">
          <w:rPr>
            <w:webHidden/>
          </w:rPr>
        </w:r>
        <w:r w:rsidR="009B404F">
          <w:rPr>
            <w:webHidden/>
          </w:rPr>
          <w:fldChar w:fldCharType="separate"/>
        </w:r>
        <w:r w:rsidR="009B404F">
          <w:rPr>
            <w:webHidden/>
          </w:rPr>
          <w:t>14</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16" w:history="1">
        <w:r w:rsidR="009B404F" w:rsidRPr="005D56C9">
          <w:rPr>
            <w:rStyle w:val="Hipervnculo"/>
            <w:rFonts w:ascii="Montserrat" w:hAnsi="Montserrat"/>
          </w:rPr>
          <w:t>3.13</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Póliza de Responsabilidad Civil</w:t>
        </w:r>
        <w:r w:rsidR="009B404F">
          <w:rPr>
            <w:webHidden/>
          </w:rPr>
          <w:tab/>
        </w:r>
        <w:r w:rsidR="009B404F">
          <w:rPr>
            <w:webHidden/>
          </w:rPr>
          <w:fldChar w:fldCharType="begin"/>
        </w:r>
        <w:r w:rsidR="009B404F">
          <w:rPr>
            <w:webHidden/>
          </w:rPr>
          <w:instrText xml:space="preserve"> PAGEREF _Toc23926716 \h </w:instrText>
        </w:r>
        <w:r w:rsidR="009B404F">
          <w:rPr>
            <w:webHidden/>
          </w:rPr>
        </w:r>
        <w:r w:rsidR="009B404F">
          <w:rPr>
            <w:webHidden/>
          </w:rPr>
          <w:fldChar w:fldCharType="separate"/>
        </w:r>
        <w:r w:rsidR="009B404F">
          <w:rPr>
            <w:webHidden/>
          </w:rPr>
          <w:t>14</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17" w:history="1">
        <w:r w:rsidR="009B404F" w:rsidRPr="005D56C9">
          <w:rPr>
            <w:rStyle w:val="Hipervnculo"/>
            <w:rFonts w:ascii="Montserrat" w:hAnsi="Montserrat"/>
          </w:rPr>
          <w:t>3.14</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Anticipo.</w:t>
        </w:r>
        <w:r w:rsidR="009B404F">
          <w:rPr>
            <w:webHidden/>
          </w:rPr>
          <w:tab/>
        </w:r>
        <w:r w:rsidR="009B404F">
          <w:rPr>
            <w:webHidden/>
          </w:rPr>
          <w:fldChar w:fldCharType="begin"/>
        </w:r>
        <w:r w:rsidR="009B404F">
          <w:rPr>
            <w:webHidden/>
          </w:rPr>
          <w:instrText xml:space="preserve"> PAGEREF _Toc23926717 \h </w:instrText>
        </w:r>
        <w:r w:rsidR="009B404F">
          <w:rPr>
            <w:webHidden/>
          </w:rPr>
        </w:r>
        <w:r w:rsidR="009B404F">
          <w:rPr>
            <w:webHidden/>
          </w:rPr>
          <w:fldChar w:fldCharType="separate"/>
        </w:r>
        <w:r w:rsidR="009B404F">
          <w:rPr>
            <w:webHidden/>
          </w:rPr>
          <w:t>15</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18" w:history="1">
        <w:r w:rsidR="009B404F" w:rsidRPr="005D56C9">
          <w:rPr>
            <w:rStyle w:val="Hipervnculo"/>
            <w:rFonts w:ascii="Montserrat" w:hAnsi="Montserrat"/>
          </w:rPr>
          <w:t>3.15</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Garantía del anticipo</w:t>
        </w:r>
        <w:r w:rsidR="009B404F">
          <w:rPr>
            <w:webHidden/>
          </w:rPr>
          <w:tab/>
        </w:r>
        <w:r w:rsidR="009B404F">
          <w:rPr>
            <w:webHidden/>
          </w:rPr>
          <w:fldChar w:fldCharType="begin"/>
        </w:r>
        <w:r w:rsidR="009B404F">
          <w:rPr>
            <w:webHidden/>
          </w:rPr>
          <w:instrText xml:space="preserve"> PAGEREF _Toc23926718 \h </w:instrText>
        </w:r>
        <w:r w:rsidR="009B404F">
          <w:rPr>
            <w:webHidden/>
          </w:rPr>
        </w:r>
        <w:r w:rsidR="009B404F">
          <w:rPr>
            <w:webHidden/>
          </w:rPr>
          <w:fldChar w:fldCharType="separate"/>
        </w:r>
        <w:r w:rsidR="009B404F">
          <w:rPr>
            <w:webHidden/>
          </w:rPr>
          <w:t>15</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19" w:history="1">
        <w:r w:rsidR="009B404F" w:rsidRPr="005D56C9">
          <w:rPr>
            <w:rStyle w:val="Hipervnculo"/>
            <w:rFonts w:ascii="Montserrat" w:hAnsi="Montserrat"/>
          </w:rPr>
          <w:t>3.16</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Cadenas productivas</w:t>
        </w:r>
        <w:r w:rsidR="009B404F">
          <w:rPr>
            <w:webHidden/>
          </w:rPr>
          <w:tab/>
        </w:r>
        <w:r w:rsidR="009B404F">
          <w:rPr>
            <w:webHidden/>
          </w:rPr>
          <w:fldChar w:fldCharType="begin"/>
        </w:r>
        <w:r w:rsidR="009B404F">
          <w:rPr>
            <w:webHidden/>
          </w:rPr>
          <w:instrText xml:space="preserve"> PAGEREF _Toc23926719 \h </w:instrText>
        </w:r>
        <w:r w:rsidR="009B404F">
          <w:rPr>
            <w:webHidden/>
          </w:rPr>
        </w:r>
        <w:r w:rsidR="009B404F">
          <w:rPr>
            <w:webHidden/>
          </w:rPr>
          <w:fldChar w:fldCharType="separate"/>
        </w:r>
        <w:r w:rsidR="009B404F">
          <w:rPr>
            <w:webHidden/>
          </w:rPr>
          <w:t>15</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20" w:history="1">
        <w:r w:rsidR="009B404F" w:rsidRPr="005D56C9">
          <w:rPr>
            <w:rStyle w:val="Hipervnculo"/>
            <w:rFonts w:ascii="Montserrat" w:hAnsi="Montserrat"/>
          </w:rPr>
          <w:t>3.17</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Penas convencionales y/o deducciones al pago</w:t>
        </w:r>
        <w:r w:rsidR="009B404F">
          <w:rPr>
            <w:webHidden/>
          </w:rPr>
          <w:tab/>
        </w:r>
        <w:r w:rsidR="009B404F">
          <w:rPr>
            <w:webHidden/>
          </w:rPr>
          <w:fldChar w:fldCharType="begin"/>
        </w:r>
        <w:r w:rsidR="009B404F">
          <w:rPr>
            <w:webHidden/>
          </w:rPr>
          <w:instrText xml:space="preserve"> PAGEREF _Toc23926720 \h </w:instrText>
        </w:r>
        <w:r w:rsidR="009B404F">
          <w:rPr>
            <w:webHidden/>
          </w:rPr>
        </w:r>
        <w:r w:rsidR="009B404F">
          <w:rPr>
            <w:webHidden/>
          </w:rPr>
          <w:fldChar w:fldCharType="separate"/>
        </w:r>
        <w:r w:rsidR="009B404F">
          <w:rPr>
            <w:webHidden/>
          </w:rPr>
          <w:t>15</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21" w:history="1">
        <w:r w:rsidR="009B404F" w:rsidRPr="005D56C9">
          <w:rPr>
            <w:rStyle w:val="Hipervnculo"/>
            <w:rFonts w:ascii="Montserrat" w:hAnsi="Montserrat"/>
          </w:rPr>
          <w:t>3.18</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Rescisión del pedido</w:t>
        </w:r>
        <w:r w:rsidR="009B404F">
          <w:rPr>
            <w:webHidden/>
          </w:rPr>
          <w:tab/>
        </w:r>
        <w:r w:rsidR="009B404F">
          <w:rPr>
            <w:webHidden/>
          </w:rPr>
          <w:fldChar w:fldCharType="begin"/>
        </w:r>
        <w:r w:rsidR="009B404F">
          <w:rPr>
            <w:webHidden/>
          </w:rPr>
          <w:instrText xml:space="preserve"> PAGEREF _Toc23926721 \h </w:instrText>
        </w:r>
        <w:r w:rsidR="009B404F">
          <w:rPr>
            <w:webHidden/>
          </w:rPr>
        </w:r>
        <w:r w:rsidR="009B404F">
          <w:rPr>
            <w:webHidden/>
          </w:rPr>
          <w:fldChar w:fldCharType="separate"/>
        </w:r>
        <w:r w:rsidR="009B404F">
          <w:rPr>
            <w:webHidden/>
          </w:rPr>
          <w:t>15</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22" w:history="1">
        <w:r w:rsidR="009B404F" w:rsidRPr="005D56C9">
          <w:rPr>
            <w:rStyle w:val="Hipervnculo"/>
            <w:rFonts w:ascii="Montserrat" w:hAnsi="Montserrat"/>
          </w:rPr>
          <w:t>3.19</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Terminación Anticipada</w:t>
        </w:r>
        <w:r w:rsidR="009B404F">
          <w:rPr>
            <w:webHidden/>
          </w:rPr>
          <w:tab/>
        </w:r>
        <w:r w:rsidR="009B404F">
          <w:rPr>
            <w:webHidden/>
          </w:rPr>
          <w:fldChar w:fldCharType="begin"/>
        </w:r>
        <w:r w:rsidR="009B404F">
          <w:rPr>
            <w:webHidden/>
          </w:rPr>
          <w:instrText xml:space="preserve"> PAGEREF _Toc23926722 \h </w:instrText>
        </w:r>
        <w:r w:rsidR="009B404F">
          <w:rPr>
            <w:webHidden/>
          </w:rPr>
        </w:r>
        <w:r w:rsidR="009B404F">
          <w:rPr>
            <w:webHidden/>
          </w:rPr>
          <w:fldChar w:fldCharType="separate"/>
        </w:r>
        <w:r w:rsidR="009B404F">
          <w:rPr>
            <w:webHidden/>
          </w:rPr>
          <w:t>16</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23" w:history="1">
        <w:r w:rsidR="009B404F" w:rsidRPr="005D56C9">
          <w:rPr>
            <w:rStyle w:val="Hipervnculo"/>
            <w:rFonts w:ascii="Montserrat" w:hAnsi="Montserrat"/>
          </w:rPr>
          <w:t>3.20</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Controversias</w:t>
        </w:r>
        <w:r w:rsidR="009B404F">
          <w:rPr>
            <w:webHidden/>
          </w:rPr>
          <w:tab/>
        </w:r>
        <w:r w:rsidR="009B404F">
          <w:rPr>
            <w:webHidden/>
          </w:rPr>
          <w:fldChar w:fldCharType="begin"/>
        </w:r>
        <w:r w:rsidR="009B404F">
          <w:rPr>
            <w:webHidden/>
          </w:rPr>
          <w:instrText xml:space="preserve"> PAGEREF _Toc23926723 \h </w:instrText>
        </w:r>
        <w:r w:rsidR="009B404F">
          <w:rPr>
            <w:webHidden/>
          </w:rPr>
        </w:r>
        <w:r w:rsidR="009B404F">
          <w:rPr>
            <w:webHidden/>
          </w:rPr>
          <w:fldChar w:fldCharType="separate"/>
        </w:r>
        <w:r w:rsidR="009B404F">
          <w:rPr>
            <w:webHidden/>
          </w:rPr>
          <w:t>16</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24" w:history="1">
        <w:r w:rsidR="009B404F" w:rsidRPr="005D56C9">
          <w:rPr>
            <w:rStyle w:val="Hipervnculo"/>
            <w:rFonts w:ascii="Montserrat" w:hAnsi="Montserrat"/>
          </w:rPr>
          <w:t>Apartado IV. Requisitos que deberán cubrir quienes deseen participar</w:t>
        </w:r>
        <w:r w:rsidR="009B404F">
          <w:rPr>
            <w:webHidden/>
          </w:rPr>
          <w:tab/>
        </w:r>
        <w:r w:rsidR="009B404F">
          <w:rPr>
            <w:webHidden/>
          </w:rPr>
          <w:fldChar w:fldCharType="begin"/>
        </w:r>
        <w:r w:rsidR="009B404F">
          <w:rPr>
            <w:webHidden/>
          </w:rPr>
          <w:instrText xml:space="preserve"> PAGEREF _Toc23926724 \h </w:instrText>
        </w:r>
        <w:r w:rsidR="009B404F">
          <w:rPr>
            <w:webHidden/>
          </w:rPr>
        </w:r>
        <w:r w:rsidR="009B404F">
          <w:rPr>
            <w:webHidden/>
          </w:rPr>
          <w:fldChar w:fldCharType="separate"/>
        </w:r>
        <w:r w:rsidR="009B404F">
          <w:rPr>
            <w:webHidden/>
          </w:rPr>
          <w:t>16</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25" w:history="1">
        <w:r w:rsidR="009B404F" w:rsidRPr="005D56C9">
          <w:rPr>
            <w:rStyle w:val="Hipervnculo"/>
            <w:rFonts w:ascii="Montserrat" w:hAnsi="Montserrat"/>
          </w:rPr>
          <w:t>4.1</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Indicaciones</w:t>
        </w:r>
        <w:r w:rsidR="009B404F">
          <w:rPr>
            <w:webHidden/>
          </w:rPr>
          <w:tab/>
        </w:r>
        <w:r w:rsidR="009B404F">
          <w:rPr>
            <w:webHidden/>
          </w:rPr>
          <w:fldChar w:fldCharType="begin"/>
        </w:r>
        <w:r w:rsidR="009B404F">
          <w:rPr>
            <w:webHidden/>
          </w:rPr>
          <w:instrText xml:space="preserve"> PAGEREF _Toc23926725 \h </w:instrText>
        </w:r>
        <w:r w:rsidR="009B404F">
          <w:rPr>
            <w:webHidden/>
          </w:rPr>
        </w:r>
        <w:r w:rsidR="009B404F">
          <w:rPr>
            <w:webHidden/>
          </w:rPr>
          <w:fldChar w:fldCharType="separate"/>
        </w:r>
        <w:r w:rsidR="009B404F">
          <w:rPr>
            <w:webHidden/>
          </w:rPr>
          <w:t>16</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26" w:history="1">
        <w:r w:rsidR="009B404F" w:rsidRPr="005D56C9">
          <w:rPr>
            <w:rStyle w:val="Hipervnculo"/>
            <w:rFonts w:ascii="Montserrat" w:hAnsi="Montserrat"/>
          </w:rPr>
          <w:t>4.2</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Requisitos indispensables</w:t>
        </w:r>
        <w:r w:rsidR="009B404F">
          <w:rPr>
            <w:webHidden/>
          </w:rPr>
          <w:tab/>
        </w:r>
        <w:r w:rsidR="009B404F">
          <w:rPr>
            <w:webHidden/>
          </w:rPr>
          <w:fldChar w:fldCharType="begin"/>
        </w:r>
        <w:r w:rsidR="009B404F">
          <w:rPr>
            <w:webHidden/>
          </w:rPr>
          <w:instrText xml:space="preserve"> PAGEREF _Toc23926726 \h </w:instrText>
        </w:r>
        <w:r w:rsidR="009B404F">
          <w:rPr>
            <w:webHidden/>
          </w:rPr>
        </w:r>
        <w:r w:rsidR="009B404F">
          <w:rPr>
            <w:webHidden/>
          </w:rPr>
          <w:fldChar w:fldCharType="separate"/>
        </w:r>
        <w:r w:rsidR="009B404F">
          <w:rPr>
            <w:webHidden/>
          </w:rPr>
          <w:t>16</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27" w:history="1">
        <w:r w:rsidR="009B404F" w:rsidRPr="005D56C9">
          <w:rPr>
            <w:rStyle w:val="Hipervnculo"/>
            <w:rFonts w:ascii="Montserrat" w:hAnsi="Montserrat"/>
          </w:rPr>
          <w:t>Apartado V. Criterio de evaluación de las propuestas y adjudicación del pedido</w:t>
        </w:r>
        <w:r w:rsidR="009B404F">
          <w:rPr>
            <w:webHidden/>
          </w:rPr>
          <w:tab/>
        </w:r>
        <w:r w:rsidR="009B404F">
          <w:rPr>
            <w:webHidden/>
          </w:rPr>
          <w:fldChar w:fldCharType="begin"/>
        </w:r>
        <w:r w:rsidR="009B404F">
          <w:rPr>
            <w:webHidden/>
          </w:rPr>
          <w:instrText xml:space="preserve"> PAGEREF _Toc23926727 \h </w:instrText>
        </w:r>
        <w:r w:rsidR="009B404F">
          <w:rPr>
            <w:webHidden/>
          </w:rPr>
        </w:r>
        <w:r w:rsidR="009B404F">
          <w:rPr>
            <w:webHidden/>
          </w:rPr>
          <w:fldChar w:fldCharType="separate"/>
        </w:r>
        <w:r w:rsidR="009B404F">
          <w:rPr>
            <w:webHidden/>
          </w:rPr>
          <w:t>17</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28" w:history="1">
        <w:r w:rsidR="009B404F" w:rsidRPr="005D56C9">
          <w:rPr>
            <w:rStyle w:val="Hipervnculo"/>
            <w:rFonts w:ascii="Montserrat" w:hAnsi="Montserrat"/>
          </w:rPr>
          <w:t>5.1.</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Criterios de evaluación</w:t>
        </w:r>
        <w:r w:rsidR="009B404F">
          <w:rPr>
            <w:webHidden/>
          </w:rPr>
          <w:tab/>
        </w:r>
        <w:r w:rsidR="009B404F">
          <w:rPr>
            <w:webHidden/>
          </w:rPr>
          <w:fldChar w:fldCharType="begin"/>
        </w:r>
        <w:r w:rsidR="009B404F">
          <w:rPr>
            <w:webHidden/>
          </w:rPr>
          <w:instrText xml:space="preserve"> PAGEREF _Toc23926728 \h </w:instrText>
        </w:r>
        <w:r w:rsidR="009B404F">
          <w:rPr>
            <w:webHidden/>
          </w:rPr>
        </w:r>
        <w:r w:rsidR="009B404F">
          <w:rPr>
            <w:webHidden/>
          </w:rPr>
          <w:fldChar w:fldCharType="separate"/>
        </w:r>
        <w:r w:rsidR="009B404F">
          <w:rPr>
            <w:webHidden/>
          </w:rPr>
          <w:t>17</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29" w:history="1">
        <w:r w:rsidR="009B404F" w:rsidRPr="005D56C9">
          <w:rPr>
            <w:rStyle w:val="Hipervnculo"/>
            <w:rFonts w:ascii="Montserrat" w:hAnsi="Montserrat"/>
          </w:rPr>
          <w:t>5.2.</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Causales de desechamiento de los Licitantes.</w:t>
        </w:r>
        <w:r w:rsidR="009B404F">
          <w:rPr>
            <w:webHidden/>
          </w:rPr>
          <w:tab/>
        </w:r>
        <w:r w:rsidR="009B404F">
          <w:rPr>
            <w:webHidden/>
          </w:rPr>
          <w:fldChar w:fldCharType="begin"/>
        </w:r>
        <w:r w:rsidR="009B404F">
          <w:rPr>
            <w:webHidden/>
          </w:rPr>
          <w:instrText xml:space="preserve"> PAGEREF _Toc23926729 \h </w:instrText>
        </w:r>
        <w:r w:rsidR="009B404F">
          <w:rPr>
            <w:webHidden/>
          </w:rPr>
        </w:r>
        <w:r w:rsidR="009B404F">
          <w:rPr>
            <w:webHidden/>
          </w:rPr>
          <w:fldChar w:fldCharType="separate"/>
        </w:r>
        <w:r w:rsidR="009B404F">
          <w:rPr>
            <w:webHidden/>
          </w:rPr>
          <w:t>18</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30" w:history="1">
        <w:r w:rsidR="009B404F" w:rsidRPr="005D56C9">
          <w:rPr>
            <w:rStyle w:val="Hipervnculo"/>
            <w:rFonts w:ascii="Montserrat" w:hAnsi="Montserrat"/>
          </w:rPr>
          <w:t>5.3.</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Declaración desierta de la Invitación.</w:t>
        </w:r>
        <w:r w:rsidR="009B404F">
          <w:rPr>
            <w:webHidden/>
          </w:rPr>
          <w:tab/>
        </w:r>
        <w:r w:rsidR="009B404F">
          <w:rPr>
            <w:webHidden/>
          </w:rPr>
          <w:fldChar w:fldCharType="begin"/>
        </w:r>
        <w:r w:rsidR="009B404F">
          <w:rPr>
            <w:webHidden/>
          </w:rPr>
          <w:instrText xml:space="preserve"> PAGEREF _Toc23926730 \h </w:instrText>
        </w:r>
        <w:r w:rsidR="009B404F">
          <w:rPr>
            <w:webHidden/>
          </w:rPr>
        </w:r>
        <w:r w:rsidR="009B404F">
          <w:rPr>
            <w:webHidden/>
          </w:rPr>
          <w:fldChar w:fldCharType="separate"/>
        </w:r>
        <w:r w:rsidR="009B404F">
          <w:rPr>
            <w:webHidden/>
          </w:rPr>
          <w:t>19</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31" w:history="1">
        <w:r w:rsidR="009B404F" w:rsidRPr="005D56C9">
          <w:rPr>
            <w:rStyle w:val="Hipervnculo"/>
            <w:rFonts w:ascii="Montserrat" w:hAnsi="Montserrat"/>
          </w:rPr>
          <w:t>5.4.</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Cancelación de la Invitación.</w:t>
        </w:r>
        <w:r w:rsidR="009B404F">
          <w:rPr>
            <w:webHidden/>
          </w:rPr>
          <w:tab/>
        </w:r>
        <w:r w:rsidR="009B404F">
          <w:rPr>
            <w:webHidden/>
          </w:rPr>
          <w:fldChar w:fldCharType="begin"/>
        </w:r>
        <w:r w:rsidR="009B404F">
          <w:rPr>
            <w:webHidden/>
          </w:rPr>
          <w:instrText xml:space="preserve"> PAGEREF _Toc23926731 \h </w:instrText>
        </w:r>
        <w:r w:rsidR="009B404F">
          <w:rPr>
            <w:webHidden/>
          </w:rPr>
        </w:r>
        <w:r w:rsidR="009B404F">
          <w:rPr>
            <w:webHidden/>
          </w:rPr>
          <w:fldChar w:fldCharType="separate"/>
        </w:r>
        <w:r w:rsidR="009B404F">
          <w:rPr>
            <w:webHidden/>
          </w:rPr>
          <w:t>19</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32" w:history="1">
        <w:r w:rsidR="009B404F" w:rsidRPr="005D56C9">
          <w:rPr>
            <w:rStyle w:val="Hipervnculo"/>
            <w:rFonts w:ascii="Montserrat" w:hAnsi="Montserrat"/>
          </w:rPr>
          <w:t>Apartado VI. Documentos que debe contener la propuesta.</w:t>
        </w:r>
        <w:r w:rsidR="009B404F">
          <w:rPr>
            <w:webHidden/>
          </w:rPr>
          <w:tab/>
        </w:r>
        <w:r w:rsidR="009B404F">
          <w:rPr>
            <w:webHidden/>
          </w:rPr>
          <w:fldChar w:fldCharType="begin"/>
        </w:r>
        <w:r w:rsidR="009B404F">
          <w:rPr>
            <w:webHidden/>
          </w:rPr>
          <w:instrText xml:space="preserve"> PAGEREF _Toc23926732 \h </w:instrText>
        </w:r>
        <w:r w:rsidR="009B404F">
          <w:rPr>
            <w:webHidden/>
          </w:rPr>
        </w:r>
        <w:r w:rsidR="009B404F">
          <w:rPr>
            <w:webHidden/>
          </w:rPr>
          <w:fldChar w:fldCharType="separate"/>
        </w:r>
        <w:r w:rsidR="009B404F">
          <w:rPr>
            <w:webHidden/>
          </w:rPr>
          <w:t>19</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33" w:history="1">
        <w:r w:rsidR="009B404F" w:rsidRPr="005D56C9">
          <w:rPr>
            <w:rStyle w:val="Hipervnculo"/>
            <w:rFonts w:ascii="Montserrat" w:hAnsi="Montserrat"/>
          </w:rPr>
          <w:t>6.1.</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Documentación Legal y Administrativa, Propuesta Técnica y Propuesta Económica (obligatorio).</w:t>
        </w:r>
        <w:r w:rsidR="009B404F">
          <w:rPr>
            <w:webHidden/>
          </w:rPr>
          <w:tab/>
        </w:r>
        <w:r w:rsidR="009B404F">
          <w:rPr>
            <w:webHidden/>
          </w:rPr>
          <w:fldChar w:fldCharType="begin"/>
        </w:r>
        <w:r w:rsidR="009B404F">
          <w:rPr>
            <w:webHidden/>
          </w:rPr>
          <w:instrText xml:space="preserve"> PAGEREF _Toc23926733 \h </w:instrText>
        </w:r>
        <w:r w:rsidR="009B404F">
          <w:rPr>
            <w:webHidden/>
          </w:rPr>
        </w:r>
        <w:r w:rsidR="009B404F">
          <w:rPr>
            <w:webHidden/>
          </w:rPr>
          <w:fldChar w:fldCharType="separate"/>
        </w:r>
        <w:r w:rsidR="009B404F">
          <w:rPr>
            <w:webHidden/>
          </w:rPr>
          <w:t>19</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34" w:history="1">
        <w:r w:rsidR="009B404F" w:rsidRPr="005D56C9">
          <w:rPr>
            <w:rStyle w:val="Hipervnculo"/>
            <w:rFonts w:ascii="Montserrat" w:hAnsi="Montserrat"/>
          </w:rPr>
          <w:t>6.1.1</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Documentación Legal y Administrativa, su presentación es de carácter obligatorio.</w:t>
        </w:r>
        <w:r w:rsidR="009B404F">
          <w:rPr>
            <w:webHidden/>
          </w:rPr>
          <w:tab/>
        </w:r>
        <w:r w:rsidR="009B404F">
          <w:rPr>
            <w:webHidden/>
          </w:rPr>
          <w:fldChar w:fldCharType="begin"/>
        </w:r>
        <w:r w:rsidR="009B404F">
          <w:rPr>
            <w:webHidden/>
          </w:rPr>
          <w:instrText xml:space="preserve"> PAGEREF _Toc23926734 \h </w:instrText>
        </w:r>
        <w:r w:rsidR="009B404F">
          <w:rPr>
            <w:webHidden/>
          </w:rPr>
        </w:r>
        <w:r w:rsidR="009B404F">
          <w:rPr>
            <w:webHidden/>
          </w:rPr>
          <w:fldChar w:fldCharType="separate"/>
        </w:r>
        <w:r w:rsidR="009B404F">
          <w:rPr>
            <w:webHidden/>
          </w:rPr>
          <w:t>19</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35" w:history="1">
        <w:r w:rsidR="009B404F" w:rsidRPr="005D56C9">
          <w:rPr>
            <w:rStyle w:val="Hipervnculo"/>
            <w:rFonts w:ascii="Montserrat" w:hAnsi="Montserrat"/>
          </w:rPr>
          <w:t>6.1.2</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Documentos de la Propuesta Técnica, su presentación es de carácter obligatorio.</w:t>
        </w:r>
        <w:r w:rsidR="009B404F">
          <w:rPr>
            <w:webHidden/>
          </w:rPr>
          <w:tab/>
        </w:r>
        <w:r w:rsidR="009B404F">
          <w:rPr>
            <w:webHidden/>
          </w:rPr>
          <w:fldChar w:fldCharType="begin"/>
        </w:r>
        <w:r w:rsidR="009B404F">
          <w:rPr>
            <w:webHidden/>
          </w:rPr>
          <w:instrText xml:space="preserve"> PAGEREF _Toc23926735 \h </w:instrText>
        </w:r>
        <w:r w:rsidR="009B404F">
          <w:rPr>
            <w:webHidden/>
          </w:rPr>
        </w:r>
        <w:r w:rsidR="009B404F">
          <w:rPr>
            <w:webHidden/>
          </w:rPr>
          <w:fldChar w:fldCharType="separate"/>
        </w:r>
        <w:r w:rsidR="009B404F">
          <w:rPr>
            <w:webHidden/>
          </w:rPr>
          <w:t>20</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36" w:history="1">
        <w:r w:rsidR="009B404F" w:rsidRPr="005D56C9">
          <w:rPr>
            <w:rStyle w:val="Hipervnculo"/>
            <w:rFonts w:ascii="Montserrat" w:hAnsi="Montserrat"/>
          </w:rPr>
          <w:t>6.1.3</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Documentos de la Propuesta Económica, su presentación es de carácter obligatorio.</w:t>
        </w:r>
        <w:r w:rsidR="009B404F">
          <w:rPr>
            <w:webHidden/>
          </w:rPr>
          <w:tab/>
        </w:r>
        <w:r w:rsidR="009B404F">
          <w:rPr>
            <w:webHidden/>
          </w:rPr>
          <w:fldChar w:fldCharType="begin"/>
        </w:r>
        <w:r w:rsidR="009B404F">
          <w:rPr>
            <w:webHidden/>
          </w:rPr>
          <w:instrText xml:space="preserve"> PAGEREF _Toc23926736 \h </w:instrText>
        </w:r>
        <w:r w:rsidR="009B404F">
          <w:rPr>
            <w:webHidden/>
          </w:rPr>
        </w:r>
        <w:r w:rsidR="009B404F">
          <w:rPr>
            <w:webHidden/>
          </w:rPr>
          <w:fldChar w:fldCharType="separate"/>
        </w:r>
        <w:r w:rsidR="009B404F">
          <w:rPr>
            <w:webHidden/>
          </w:rPr>
          <w:t>21</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37" w:history="1">
        <w:r w:rsidR="009B404F" w:rsidRPr="005D56C9">
          <w:rPr>
            <w:rStyle w:val="Hipervnculo"/>
            <w:rFonts w:ascii="Montserrat" w:hAnsi="Montserrat"/>
          </w:rPr>
          <w:t>6.1.4</w:t>
        </w:r>
        <w:r w:rsidR="009B404F">
          <w:rPr>
            <w:rFonts w:asciiTheme="minorHAnsi" w:eastAsiaTheme="minorEastAsia" w:hAnsiTheme="minorHAnsi" w:cstheme="minorBidi"/>
            <w:b w:val="0"/>
            <w:bCs w:val="0"/>
            <w:iCs w:val="0"/>
            <w:caps w:val="0"/>
            <w:szCs w:val="22"/>
            <w:lang w:eastAsia="es-MX"/>
          </w:rPr>
          <w:tab/>
        </w:r>
        <w:r w:rsidR="009B404F" w:rsidRPr="005D56C9">
          <w:rPr>
            <w:rStyle w:val="Hipervnculo"/>
            <w:rFonts w:ascii="Montserrat" w:hAnsi="Montserrat"/>
          </w:rPr>
          <w:t>Documentación complementaria que no afecta la solvencia de la propuesta.</w:t>
        </w:r>
        <w:r w:rsidR="009B404F">
          <w:rPr>
            <w:webHidden/>
          </w:rPr>
          <w:tab/>
        </w:r>
        <w:r w:rsidR="009B404F">
          <w:rPr>
            <w:webHidden/>
          </w:rPr>
          <w:fldChar w:fldCharType="begin"/>
        </w:r>
        <w:r w:rsidR="009B404F">
          <w:rPr>
            <w:webHidden/>
          </w:rPr>
          <w:instrText xml:space="preserve"> PAGEREF _Toc23926737 \h </w:instrText>
        </w:r>
        <w:r w:rsidR="009B404F">
          <w:rPr>
            <w:webHidden/>
          </w:rPr>
        </w:r>
        <w:r w:rsidR="009B404F">
          <w:rPr>
            <w:webHidden/>
          </w:rPr>
          <w:fldChar w:fldCharType="separate"/>
        </w:r>
        <w:r w:rsidR="009B404F">
          <w:rPr>
            <w:webHidden/>
          </w:rPr>
          <w:t>21</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38" w:history="1">
        <w:r w:rsidR="009B404F" w:rsidRPr="005D56C9">
          <w:rPr>
            <w:rStyle w:val="Hipervnculo"/>
            <w:rFonts w:ascii="Montserrat" w:hAnsi="Montserrat"/>
          </w:rPr>
          <w:t>Apartado VII. Inconformidades.</w:t>
        </w:r>
        <w:r w:rsidR="009B404F">
          <w:rPr>
            <w:webHidden/>
          </w:rPr>
          <w:tab/>
        </w:r>
        <w:r w:rsidR="009B404F">
          <w:rPr>
            <w:webHidden/>
          </w:rPr>
          <w:fldChar w:fldCharType="begin"/>
        </w:r>
        <w:r w:rsidR="009B404F">
          <w:rPr>
            <w:webHidden/>
          </w:rPr>
          <w:instrText xml:space="preserve"> PAGEREF _Toc23926738 \h </w:instrText>
        </w:r>
        <w:r w:rsidR="009B404F">
          <w:rPr>
            <w:webHidden/>
          </w:rPr>
        </w:r>
        <w:r w:rsidR="009B404F">
          <w:rPr>
            <w:webHidden/>
          </w:rPr>
          <w:fldChar w:fldCharType="separate"/>
        </w:r>
        <w:r w:rsidR="009B404F">
          <w:rPr>
            <w:webHidden/>
          </w:rPr>
          <w:t>22</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39" w:history="1">
        <w:r w:rsidR="009B404F" w:rsidRPr="005D56C9">
          <w:rPr>
            <w:rStyle w:val="Hipervnculo"/>
            <w:rFonts w:ascii="Montserrat" w:hAnsi="Montserrat"/>
          </w:rPr>
          <w:t>Apartado VIII. Formatos que faciliten y agilicen la presentación y recepción de las proposiciones.</w:t>
        </w:r>
        <w:r w:rsidR="009B404F">
          <w:rPr>
            <w:webHidden/>
          </w:rPr>
          <w:tab/>
        </w:r>
        <w:r w:rsidR="009B404F">
          <w:rPr>
            <w:webHidden/>
          </w:rPr>
          <w:fldChar w:fldCharType="begin"/>
        </w:r>
        <w:r w:rsidR="009B404F">
          <w:rPr>
            <w:webHidden/>
          </w:rPr>
          <w:instrText xml:space="preserve"> PAGEREF _Toc23926739 \h </w:instrText>
        </w:r>
        <w:r w:rsidR="009B404F">
          <w:rPr>
            <w:webHidden/>
          </w:rPr>
        </w:r>
        <w:r w:rsidR="009B404F">
          <w:rPr>
            <w:webHidden/>
          </w:rPr>
          <w:fldChar w:fldCharType="separate"/>
        </w:r>
        <w:r w:rsidR="009B404F">
          <w:rPr>
            <w:webHidden/>
          </w:rPr>
          <w:t>22</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40" w:history="1">
        <w:r w:rsidR="009B404F" w:rsidRPr="005D56C9">
          <w:rPr>
            <w:rStyle w:val="Hipervnculo"/>
            <w:rFonts w:ascii="Montserrat" w:hAnsi="Montserrat"/>
            <w:lang w:eastAsia="es-MX"/>
          </w:rPr>
          <w:t>ANEXO UNO “ESPECIFICACIONES TÉCNICAS”</w:t>
        </w:r>
        <w:r w:rsidR="009B404F">
          <w:rPr>
            <w:webHidden/>
          </w:rPr>
          <w:tab/>
        </w:r>
        <w:r w:rsidR="009B404F">
          <w:rPr>
            <w:webHidden/>
          </w:rPr>
          <w:fldChar w:fldCharType="begin"/>
        </w:r>
        <w:r w:rsidR="009B404F">
          <w:rPr>
            <w:webHidden/>
          </w:rPr>
          <w:instrText xml:space="preserve"> PAGEREF _Toc23926740 \h </w:instrText>
        </w:r>
        <w:r w:rsidR="009B404F">
          <w:rPr>
            <w:webHidden/>
          </w:rPr>
        </w:r>
        <w:r w:rsidR="009B404F">
          <w:rPr>
            <w:webHidden/>
          </w:rPr>
          <w:fldChar w:fldCharType="separate"/>
        </w:r>
        <w:r w:rsidR="009B404F">
          <w:rPr>
            <w:webHidden/>
          </w:rPr>
          <w:t>23</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41" w:history="1">
        <w:r w:rsidR="009B404F" w:rsidRPr="005D56C9">
          <w:rPr>
            <w:rStyle w:val="Hipervnculo"/>
            <w:rFonts w:ascii="Montserrat" w:hAnsi="Montserrat"/>
          </w:rPr>
          <w:t>ANEXO DOS “PROPUESTA ECONÓMICA”</w:t>
        </w:r>
        <w:r w:rsidR="009B404F">
          <w:rPr>
            <w:webHidden/>
          </w:rPr>
          <w:tab/>
        </w:r>
        <w:r w:rsidR="009B404F">
          <w:rPr>
            <w:webHidden/>
          </w:rPr>
          <w:fldChar w:fldCharType="begin"/>
        </w:r>
        <w:r w:rsidR="009B404F">
          <w:rPr>
            <w:webHidden/>
          </w:rPr>
          <w:instrText xml:space="preserve"> PAGEREF _Toc23926741 \h </w:instrText>
        </w:r>
        <w:r w:rsidR="009B404F">
          <w:rPr>
            <w:webHidden/>
          </w:rPr>
        </w:r>
        <w:r w:rsidR="009B404F">
          <w:rPr>
            <w:webHidden/>
          </w:rPr>
          <w:fldChar w:fldCharType="separate"/>
        </w:r>
        <w:r w:rsidR="009B404F">
          <w:rPr>
            <w:webHidden/>
          </w:rPr>
          <w:t>45</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42" w:history="1">
        <w:r w:rsidR="009B404F" w:rsidRPr="005D56C9">
          <w:rPr>
            <w:rStyle w:val="Hipervnculo"/>
            <w:rFonts w:ascii="Montserrat" w:hAnsi="Montserrat"/>
            <w:lang w:eastAsia="es-MX"/>
          </w:rPr>
          <w:t>ANEXO TRES “MODELO DE PEDIDO”</w:t>
        </w:r>
        <w:r w:rsidR="009B404F">
          <w:rPr>
            <w:webHidden/>
          </w:rPr>
          <w:tab/>
        </w:r>
        <w:r w:rsidR="009B404F">
          <w:rPr>
            <w:webHidden/>
          </w:rPr>
          <w:fldChar w:fldCharType="begin"/>
        </w:r>
        <w:r w:rsidR="009B404F">
          <w:rPr>
            <w:webHidden/>
          </w:rPr>
          <w:instrText xml:space="preserve"> PAGEREF _Toc23926742 \h </w:instrText>
        </w:r>
        <w:r w:rsidR="009B404F">
          <w:rPr>
            <w:webHidden/>
          </w:rPr>
        </w:r>
        <w:r w:rsidR="009B404F">
          <w:rPr>
            <w:webHidden/>
          </w:rPr>
          <w:fldChar w:fldCharType="separate"/>
        </w:r>
        <w:r w:rsidR="009B404F">
          <w:rPr>
            <w:webHidden/>
          </w:rPr>
          <w:t>46</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43" w:history="1">
        <w:r w:rsidR="009B404F" w:rsidRPr="005D56C9">
          <w:rPr>
            <w:rStyle w:val="Hipervnculo"/>
            <w:rFonts w:ascii="Montserrat" w:hAnsi="Montserrat"/>
          </w:rPr>
          <w:t>FORMATO 1 “ACREDITACIÓN DE EXISTENCIA Y PERSONALIDAD JURÍDICA”</w:t>
        </w:r>
        <w:r w:rsidR="009B404F">
          <w:rPr>
            <w:webHidden/>
          </w:rPr>
          <w:tab/>
        </w:r>
        <w:r w:rsidR="009B404F">
          <w:rPr>
            <w:webHidden/>
          </w:rPr>
          <w:fldChar w:fldCharType="begin"/>
        </w:r>
        <w:r w:rsidR="009B404F">
          <w:rPr>
            <w:webHidden/>
          </w:rPr>
          <w:instrText xml:space="preserve"> PAGEREF _Toc23926743 \h </w:instrText>
        </w:r>
        <w:r w:rsidR="009B404F">
          <w:rPr>
            <w:webHidden/>
          </w:rPr>
        </w:r>
        <w:r w:rsidR="009B404F">
          <w:rPr>
            <w:webHidden/>
          </w:rPr>
          <w:fldChar w:fldCharType="separate"/>
        </w:r>
        <w:r w:rsidR="009B404F">
          <w:rPr>
            <w:webHidden/>
          </w:rPr>
          <w:t>50</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44" w:history="1">
        <w:r w:rsidR="009B404F" w:rsidRPr="005D56C9">
          <w:rPr>
            <w:rStyle w:val="Hipervnculo"/>
            <w:rFonts w:ascii="Montserrat" w:hAnsi="Montserrat"/>
          </w:rPr>
          <w:t>FORMATO 2 “MANIFESTACIÓN DE NACIONALIDAD”</w:t>
        </w:r>
        <w:r w:rsidR="009B404F">
          <w:rPr>
            <w:webHidden/>
          </w:rPr>
          <w:tab/>
        </w:r>
        <w:r w:rsidR="009B404F">
          <w:rPr>
            <w:webHidden/>
          </w:rPr>
          <w:fldChar w:fldCharType="begin"/>
        </w:r>
        <w:r w:rsidR="009B404F">
          <w:rPr>
            <w:webHidden/>
          </w:rPr>
          <w:instrText xml:space="preserve"> PAGEREF _Toc23926744 \h </w:instrText>
        </w:r>
        <w:r w:rsidR="009B404F">
          <w:rPr>
            <w:webHidden/>
          </w:rPr>
        </w:r>
        <w:r w:rsidR="009B404F">
          <w:rPr>
            <w:webHidden/>
          </w:rPr>
          <w:fldChar w:fldCharType="separate"/>
        </w:r>
        <w:r w:rsidR="009B404F">
          <w:rPr>
            <w:webHidden/>
          </w:rPr>
          <w:t>51</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45" w:history="1">
        <w:r w:rsidR="009B404F" w:rsidRPr="005D56C9">
          <w:rPr>
            <w:rStyle w:val="Hipervnculo"/>
            <w:rFonts w:ascii="Montserrat" w:hAnsi="Montserrat"/>
          </w:rPr>
          <w:t>FORMATO 3 MANIFESTACIÓN DE LOS ARTÍCULOS 50 Y 60 DE “LA LEY”</w:t>
        </w:r>
        <w:r w:rsidR="009B404F">
          <w:rPr>
            <w:webHidden/>
          </w:rPr>
          <w:tab/>
        </w:r>
        <w:r w:rsidR="009B404F">
          <w:rPr>
            <w:webHidden/>
          </w:rPr>
          <w:fldChar w:fldCharType="begin"/>
        </w:r>
        <w:r w:rsidR="009B404F">
          <w:rPr>
            <w:webHidden/>
          </w:rPr>
          <w:instrText xml:space="preserve"> PAGEREF _Toc23926745 \h </w:instrText>
        </w:r>
        <w:r w:rsidR="009B404F">
          <w:rPr>
            <w:webHidden/>
          </w:rPr>
        </w:r>
        <w:r w:rsidR="009B404F">
          <w:rPr>
            <w:webHidden/>
          </w:rPr>
          <w:fldChar w:fldCharType="separate"/>
        </w:r>
        <w:r w:rsidR="009B404F">
          <w:rPr>
            <w:webHidden/>
          </w:rPr>
          <w:t>52</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46" w:history="1">
        <w:r w:rsidR="009B404F" w:rsidRPr="005D56C9">
          <w:rPr>
            <w:rStyle w:val="Hipervnculo"/>
            <w:rFonts w:ascii="Montserrat" w:hAnsi="Montserrat"/>
          </w:rPr>
          <w:t>FORMATO 4 “DECLARACIÓN DE INTEGRIDAD”</w:t>
        </w:r>
        <w:r w:rsidR="009B404F">
          <w:rPr>
            <w:webHidden/>
          </w:rPr>
          <w:tab/>
        </w:r>
        <w:r w:rsidR="009B404F">
          <w:rPr>
            <w:webHidden/>
          </w:rPr>
          <w:fldChar w:fldCharType="begin"/>
        </w:r>
        <w:r w:rsidR="009B404F">
          <w:rPr>
            <w:webHidden/>
          </w:rPr>
          <w:instrText xml:space="preserve"> PAGEREF _Toc23926746 \h </w:instrText>
        </w:r>
        <w:r w:rsidR="009B404F">
          <w:rPr>
            <w:webHidden/>
          </w:rPr>
        </w:r>
        <w:r w:rsidR="009B404F">
          <w:rPr>
            <w:webHidden/>
          </w:rPr>
          <w:fldChar w:fldCharType="separate"/>
        </w:r>
        <w:r w:rsidR="009B404F">
          <w:rPr>
            <w:webHidden/>
          </w:rPr>
          <w:t>53</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47" w:history="1">
        <w:r w:rsidR="009B404F" w:rsidRPr="005D56C9">
          <w:rPr>
            <w:rStyle w:val="Hipervnculo"/>
            <w:rFonts w:ascii="Montserrat" w:hAnsi="Montserrat"/>
          </w:rPr>
          <w:t>FORMATO 5 “MANIFESTACIÓN DE ESTRATIFICACIÓN DE LAS MICRO, PEQUEÑA O MEDIANA EMPRESA (MIPYMES)”</w:t>
        </w:r>
        <w:r w:rsidR="009B404F">
          <w:rPr>
            <w:webHidden/>
          </w:rPr>
          <w:tab/>
        </w:r>
        <w:r w:rsidR="009B404F">
          <w:rPr>
            <w:webHidden/>
          </w:rPr>
          <w:fldChar w:fldCharType="begin"/>
        </w:r>
        <w:r w:rsidR="009B404F">
          <w:rPr>
            <w:webHidden/>
          </w:rPr>
          <w:instrText xml:space="preserve"> PAGEREF _Toc23926747 \h </w:instrText>
        </w:r>
        <w:r w:rsidR="009B404F">
          <w:rPr>
            <w:webHidden/>
          </w:rPr>
        </w:r>
        <w:r w:rsidR="009B404F">
          <w:rPr>
            <w:webHidden/>
          </w:rPr>
          <w:fldChar w:fldCharType="separate"/>
        </w:r>
        <w:r w:rsidR="009B404F">
          <w:rPr>
            <w:webHidden/>
          </w:rPr>
          <w:t>54</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48" w:history="1">
        <w:r w:rsidR="009B404F" w:rsidRPr="005D56C9">
          <w:rPr>
            <w:rStyle w:val="Hipervnculo"/>
          </w:rPr>
          <w:t>Formato 6 “Recepción de documentos (OBLIGATORIOS)”</w:t>
        </w:r>
        <w:r w:rsidR="009B404F">
          <w:rPr>
            <w:webHidden/>
          </w:rPr>
          <w:tab/>
        </w:r>
        <w:r w:rsidR="009B404F">
          <w:rPr>
            <w:webHidden/>
          </w:rPr>
          <w:fldChar w:fldCharType="begin"/>
        </w:r>
        <w:r w:rsidR="009B404F">
          <w:rPr>
            <w:webHidden/>
          </w:rPr>
          <w:instrText xml:space="preserve"> PAGEREF _Toc23926748 \h </w:instrText>
        </w:r>
        <w:r w:rsidR="009B404F">
          <w:rPr>
            <w:webHidden/>
          </w:rPr>
        </w:r>
        <w:r w:rsidR="009B404F">
          <w:rPr>
            <w:webHidden/>
          </w:rPr>
          <w:fldChar w:fldCharType="separate"/>
        </w:r>
        <w:r w:rsidR="009B404F">
          <w:rPr>
            <w:webHidden/>
          </w:rPr>
          <w:t>55</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49" w:history="1">
        <w:r w:rsidR="009B404F" w:rsidRPr="005D56C9">
          <w:rPr>
            <w:rStyle w:val="Hipervnculo"/>
            <w:rFonts w:ascii="Montserrat" w:hAnsi="Montserrat"/>
          </w:rPr>
          <w:t>FORMATO 7 “TEXTO DE LA FIANZA PARA GARANTIZAR EL CUMPLIMIENTO”</w:t>
        </w:r>
        <w:r w:rsidR="009B404F">
          <w:rPr>
            <w:webHidden/>
          </w:rPr>
          <w:tab/>
        </w:r>
        <w:r w:rsidR="009B404F">
          <w:rPr>
            <w:webHidden/>
          </w:rPr>
          <w:fldChar w:fldCharType="begin"/>
        </w:r>
        <w:r w:rsidR="009B404F">
          <w:rPr>
            <w:webHidden/>
          </w:rPr>
          <w:instrText xml:space="preserve"> PAGEREF _Toc23926749 \h </w:instrText>
        </w:r>
        <w:r w:rsidR="009B404F">
          <w:rPr>
            <w:webHidden/>
          </w:rPr>
        </w:r>
        <w:r w:rsidR="009B404F">
          <w:rPr>
            <w:webHidden/>
          </w:rPr>
          <w:fldChar w:fldCharType="separate"/>
        </w:r>
        <w:r w:rsidR="009B404F">
          <w:rPr>
            <w:webHidden/>
          </w:rPr>
          <w:t>57</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50" w:history="1">
        <w:r w:rsidR="009B404F" w:rsidRPr="005D56C9">
          <w:rPr>
            <w:rStyle w:val="Hipervnculo"/>
            <w:rFonts w:ascii="Montserrat" w:hAnsi="Montserrat"/>
          </w:rPr>
          <w:t>FORMATO 8 MANIFESTACIÓN DE AUSENCIA DE CONFLICTO DE INTERÉS PARA EL CASO EN EL QUE EL PROVEEDOR SEA UNA PERSONA FÍSICA EN LOS PROCEDIMIENTOS DE CONTRATACIONES PÚBLICAS PARA LA SECRETARÍA DE RELACIONES EXTERIORES</w:t>
        </w:r>
        <w:r w:rsidR="009B404F">
          <w:rPr>
            <w:webHidden/>
          </w:rPr>
          <w:tab/>
        </w:r>
        <w:r w:rsidR="009B404F">
          <w:rPr>
            <w:webHidden/>
          </w:rPr>
          <w:fldChar w:fldCharType="begin"/>
        </w:r>
        <w:r w:rsidR="009B404F">
          <w:rPr>
            <w:webHidden/>
          </w:rPr>
          <w:instrText xml:space="preserve"> PAGEREF _Toc23926750 \h </w:instrText>
        </w:r>
        <w:r w:rsidR="009B404F">
          <w:rPr>
            <w:webHidden/>
          </w:rPr>
        </w:r>
        <w:r w:rsidR="009B404F">
          <w:rPr>
            <w:webHidden/>
          </w:rPr>
          <w:fldChar w:fldCharType="separate"/>
        </w:r>
        <w:r w:rsidR="009B404F">
          <w:rPr>
            <w:webHidden/>
          </w:rPr>
          <w:t>58</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51" w:history="1">
        <w:r w:rsidR="009B404F" w:rsidRPr="005D56C9">
          <w:rPr>
            <w:rStyle w:val="Hipervnculo"/>
            <w:rFonts w:ascii="Montserrat" w:hAnsi="Montserrat"/>
          </w:rPr>
          <w:t>FORMATO 9. MANIFESTACIÓN DE AUSENCIA DE CONFLICTO DE INTERÉS PARA EL CASO EN EL QUE EL PROVEEDOR SEA UNA PERSONA MORAL EN LOS PROCEDIMIENTOS DE CONTRATACIONES PÚBLICAS PARA LA SECRETARÍA DE</w:t>
        </w:r>
        <w:r w:rsidR="009B404F">
          <w:rPr>
            <w:webHidden/>
          </w:rPr>
          <w:tab/>
        </w:r>
        <w:r w:rsidR="009B404F">
          <w:rPr>
            <w:webHidden/>
          </w:rPr>
          <w:fldChar w:fldCharType="begin"/>
        </w:r>
        <w:r w:rsidR="009B404F">
          <w:rPr>
            <w:webHidden/>
          </w:rPr>
          <w:instrText xml:space="preserve"> PAGEREF _Toc23926751 \h </w:instrText>
        </w:r>
        <w:r w:rsidR="009B404F">
          <w:rPr>
            <w:webHidden/>
          </w:rPr>
        </w:r>
        <w:r w:rsidR="009B404F">
          <w:rPr>
            <w:webHidden/>
          </w:rPr>
          <w:fldChar w:fldCharType="separate"/>
        </w:r>
        <w:r w:rsidR="009B404F">
          <w:rPr>
            <w:webHidden/>
          </w:rPr>
          <w:t>59</w:t>
        </w:r>
        <w:r w:rsidR="009B404F">
          <w:rPr>
            <w:webHidden/>
          </w:rPr>
          <w:fldChar w:fldCharType="end"/>
        </w:r>
      </w:hyperlink>
    </w:p>
    <w:p w:rsidR="009B404F" w:rsidRDefault="008453D1">
      <w:pPr>
        <w:pStyle w:val="TDC1"/>
        <w:rPr>
          <w:rFonts w:asciiTheme="minorHAnsi" w:eastAsiaTheme="minorEastAsia" w:hAnsiTheme="minorHAnsi" w:cstheme="minorBidi"/>
          <w:b w:val="0"/>
          <w:bCs w:val="0"/>
          <w:iCs w:val="0"/>
          <w:caps w:val="0"/>
          <w:szCs w:val="22"/>
          <w:lang w:eastAsia="es-MX"/>
        </w:rPr>
      </w:pPr>
      <w:hyperlink w:anchor="_Toc23926752" w:history="1">
        <w:r w:rsidR="009B404F" w:rsidRPr="005D56C9">
          <w:rPr>
            <w:rStyle w:val="Hipervnculo"/>
            <w:rFonts w:ascii="Montserrat" w:hAnsi="Montserrat"/>
          </w:rPr>
          <w:t>RELACIONES EXTERIORES</w:t>
        </w:r>
        <w:r w:rsidR="009B404F">
          <w:rPr>
            <w:webHidden/>
          </w:rPr>
          <w:tab/>
        </w:r>
        <w:r w:rsidR="009B404F">
          <w:rPr>
            <w:webHidden/>
          </w:rPr>
          <w:fldChar w:fldCharType="begin"/>
        </w:r>
        <w:r w:rsidR="009B404F">
          <w:rPr>
            <w:webHidden/>
          </w:rPr>
          <w:instrText xml:space="preserve"> PAGEREF _Toc23926752 \h </w:instrText>
        </w:r>
        <w:r w:rsidR="009B404F">
          <w:rPr>
            <w:webHidden/>
          </w:rPr>
        </w:r>
        <w:r w:rsidR="009B404F">
          <w:rPr>
            <w:webHidden/>
          </w:rPr>
          <w:fldChar w:fldCharType="separate"/>
        </w:r>
        <w:r w:rsidR="009B404F">
          <w:rPr>
            <w:webHidden/>
          </w:rPr>
          <w:t>59</w:t>
        </w:r>
        <w:r w:rsidR="009B404F">
          <w:rPr>
            <w:webHidden/>
          </w:rPr>
          <w:fldChar w:fldCharType="end"/>
        </w:r>
      </w:hyperlink>
    </w:p>
    <w:p w:rsidR="00287312" w:rsidRPr="009B404F" w:rsidRDefault="00667E5D" w:rsidP="00C54ABF">
      <w:pPr>
        <w:pStyle w:val="TDC1"/>
        <w:sectPr w:rsidR="00287312" w:rsidRPr="009B404F" w:rsidSect="001E0649">
          <w:footerReference w:type="default" r:id="rId11"/>
          <w:pgSz w:w="12242" w:h="15842" w:code="1"/>
          <w:pgMar w:top="1130" w:right="1469" w:bottom="1304" w:left="1304" w:header="709" w:footer="567" w:gutter="0"/>
          <w:cols w:space="708"/>
          <w:docGrid w:linePitch="360"/>
        </w:sectPr>
      </w:pPr>
      <w:r w:rsidRPr="009B404F">
        <w:rPr>
          <w:rStyle w:val="Hipervnculo"/>
          <w:rFonts w:ascii="Montserrat" w:hAnsi="Montserrat"/>
          <w:b w:val="0"/>
          <w:color w:val="auto"/>
          <w:sz w:val="20"/>
          <w:szCs w:val="20"/>
        </w:rPr>
        <w:fldChar w:fldCharType="end"/>
      </w:r>
      <w:r w:rsidR="000F681C" w:rsidRPr="009B404F">
        <w:tab/>
      </w:r>
    </w:p>
    <w:p w:rsidR="00F81154" w:rsidRPr="009B404F" w:rsidRDefault="00F81154" w:rsidP="00751CD4">
      <w:pPr>
        <w:outlineLvl w:val="0"/>
        <w:rPr>
          <w:rFonts w:ascii="Montserrat" w:hAnsi="Montserrat" w:cs="Arial"/>
          <w:b/>
          <w:bCs/>
          <w:iCs/>
          <w:lang w:val="es-MX"/>
        </w:rPr>
      </w:pPr>
      <w:bookmarkStart w:id="0" w:name="_Toc423420267"/>
      <w:bookmarkStart w:id="1" w:name="_Toc23926682"/>
      <w:r w:rsidRPr="009B404F">
        <w:rPr>
          <w:rFonts w:ascii="Montserrat" w:hAnsi="Montserrat" w:cs="Arial"/>
          <w:b/>
          <w:bCs/>
          <w:iCs/>
          <w:lang w:val="es-MX"/>
        </w:rPr>
        <w:lastRenderedPageBreak/>
        <w:t>Apartado</w:t>
      </w:r>
      <w:r w:rsidR="00B432CF" w:rsidRPr="009B404F">
        <w:rPr>
          <w:rFonts w:ascii="Montserrat" w:hAnsi="Montserrat" w:cs="Arial"/>
          <w:b/>
          <w:bCs/>
          <w:iCs/>
          <w:lang w:val="es-MX"/>
        </w:rPr>
        <w:t xml:space="preserve"> </w:t>
      </w:r>
      <w:r w:rsidRPr="009B404F">
        <w:rPr>
          <w:rFonts w:ascii="Montserrat" w:hAnsi="Montserrat" w:cs="Arial"/>
          <w:b/>
          <w:bCs/>
          <w:iCs/>
          <w:lang w:val="es-MX"/>
        </w:rPr>
        <w:t>I.</w:t>
      </w:r>
      <w:r w:rsidR="00B432CF" w:rsidRPr="009B404F">
        <w:rPr>
          <w:rFonts w:ascii="Montserrat" w:hAnsi="Montserrat" w:cs="Arial"/>
          <w:b/>
          <w:bCs/>
          <w:iCs/>
          <w:lang w:val="es-MX"/>
        </w:rPr>
        <w:t xml:space="preserve"> </w:t>
      </w:r>
      <w:r w:rsidRPr="009B404F">
        <w:rPr>
          <w:rFonts w:ascii="Montserrat" w:hAnsi="Montserrat" w:cs="Arial"/>
          <w:b/>
          <w:bCs/>
          <w:iCs/>
          <w:lang w:val="es-MX"/>
        </w:rPr>
        <w:t>Datos</w:t>
      </w:r>
      <w:r w:rsidR="00B432CF" w:rsidRPr="009B404F">
        <w:rPr>
          <w:rFonts w:ascii="Montserrat" w:hAnsi="Montserrat" w:cs="Arial"/>
          <w:b/>
          <w:bCs/>
          <w:iCs/>
          <w:lang w:val="es-MX"/>
        </w:rPr>
        <w:t xml:space="preserve"> </w:t>
      </w:r>
      <w:r w:rsidRPr="009B404F">
        <w:rPr>
          <w:rFonts w:ascii="Montserrat" w:hAnsi="Montserrat" w:cs="Arial"/>
          <w:b/>
          <w:bCs/>
          <w:iCs/>
          <w:lang w:val="es-MX"/>
        </w:rPr>
        <w:t>Generales</w:t>
      </w:r>
      <w:r w:rsidR="00B432CF" w:rsidRPr="009B404F">
        <w:rPr>
          <w:rFonts w:ascii="Montserrat" w:hAnsi="Montserrat" w:cs="Arial"/>
          <w:b/>
          <w:bCs/>
          <w:iCs/>
          <w:lang w:val="es-MX"/>
        </w:rPr>
        <w:t xml:space="preserve"> </w:t>
      </w:r>
      <w:r w:rsidRPr="009B404F">
        <w:rPr>
          <w:rFonts w:ascii="Montserrat" w:hAnsi="Montserrat" w:cs="Arial"/>
          <w:b/>
          <w:bCs/>
          <w:iCs/>
          <w:lang w:val="es-MX"/>
        </w:rPr>
        <w:t>o</w:t>
      </w:r>
      <w:r w:rsidR="00B432CF" w:rsidRPr="009B404F">
        <w:rPr>
          <w:rFonts w:ascii="Montserrat" w:hAnsi="Montserrat" w:cs="Arial"/>
          <w:b/>
          <w:bCs/>
          <w:iCs/>
          <w:lang w:val="es-MX"/>
        </w:rPr>
        <w:t xml:space="preserve"> </w:t>
      </w:r>
      <w:r w:rsidRPr="009B404F">
        <w:rPr>
          <w:rFonts w:ascii="Montserrat" w:hAnsi="Montserrat" w:cs="Arial"/>
          <w:b/>
          <w:bCs/>
          <w:iCs/>
          <w:lang w:val="es-MX"/>
        </w:rPr>
        <w:t>de</w:t>
      </w:r>
      <w:r w:rsidR="00B432CF" w:rsidRPr="009B404F">
        <w:rPr>
          <w:rFonts w:ascii="Montserrat" w:hAnsi="Montserrat" w:cs="Arial"/>
          <w:b/>
          <w:bCs/>
          <w:iCs/>
          <w:lang w:val="es-MX"/>
        </w:rPr>
        <w:t xml:space="preserve"> </w:t>
      </w:r>
      <w:r w:rsidRPr="009B404F">
        <w:rPr>
          <w:rFonts w:ascii="Montserrat" w:hAnsi="Montserrat" w:cs="Arial"/>
          <w:b/>
          <w:bCs/>
          <w:iCs/>
          <w:lang w:val="es-MX"/>
        </w:rPr>
        <w:t>Identificación</w:t>
      </w:r>
      <w:r w:rsidR="00B432CF" w:rsidRPr="009B404F">
        <w:rPr>
          <w:rFonts w:ascii="Montserrat" w:hAnsi="Montserrat" w:cs="Arial"/>
          <w:b/>
          <w:bCs/>
          <w:iCs/>
          <w:lang w:val="es-MX"/>
        </w:rPr>
        <w:t xml:space="preserve"> </w:t>
      </w:r>
      <w:r w:rsidRPr="009B404F">
        <w:rPr>
          <w:rFonts w:ascii="Montserrat" w:hAnsi="Montserrat" w:cs="Arial"/>
          <w:b/>
          <w:bCs/>
          <w:iCs/>
          <w:lang w:val="es-MX"/>
        </w:rPr>
        <w:t>de</w:t>
      </w:r>
      <w:r w:rsidR="00B432CF" w:rsidRPr="009B404F">
        <w:rPr>
          <w:rFonts w:ascii="Montserrat" w:hAnsi="Montserrat" w:cs="Arial"/>
          <w:b/>
          <w:bCs/>
          <w:iCs/>
          <w:lang w:val="es-MX"/>
        </w:rPr>
        <w:t xml:space="preserve"> </w:t>
      </w:r>
      <w:r w:rsidRPr="009B404F">
        <w:rPr>
          <w:rFonts w:ascii="Montserrat" w:hAnsi="Montserrat" w:cs="Arial"/>
          <w:b/>
          <w:bCs/>
          <w:iCs/>
          <w:lang w:val="es-MX"/>
        </w:rPr>
        <w:t>la</w:t>
      </w:r>
      <w:r w:rsidR="00B432CF" w:rsidRPr="009B404F">
        <w:rPr>
          <w:rFonts w:ascii="Montserrat" w:hAnsi="Montserrat" w:cs="Arial"/>
          <w:b/>
          <w:bCs/>
          <w:iCs/>
          <w:lang w:val="es-MX"/>
        </w:rPr>
        <w:t xml:space="preserve"> </w:t>
      </w:r>
      <w:r w:rsidR="003B13EB" w:rsidRPr="009B404F">
        <w:rPr>
          <w:rFonts w:ascii="Montserrat" w:hAnsi="Montserrat" w:cs="Arial"/>
          <w:b/>
          <w:bCs/>
          <w:iCs/>
          <w:lang w:val="es-MX"/>
        </w:rPr>
        <w:t>Inv</w:t>
      </w:r>
      <w:r w:rsidR="00AF4CB7" w:rsidRPr="009B404F">
        <w:rPr>
          <w:rFonts w:ascii="Montserrat" w:hAnsi="Montserrat" w:cs="Arial"/>
          <w:b/>
          <w:bCs/>
          <w:iCs/>
          <w:lang w:val="es-MX"/>
        </w:rPr>
        <w:t>itación</w:t>
      </w:r>
      <w:bookmarkEnd w:id="0"/>
      <w:bookmarkEnd w:id="1"/>
    </w:p>
    <w:p w:rsidR="00147178" w:rsidRPr="009B404F" w:rsidRDefault="00147178" w:rsidP="00147178">
      <w:pPr>
        <w:tabs>
          <w:tab w:val="left" w:pos="567"/>
        </w:tabs>
        <w:outlineLvl w:val="0"/>
        <w:rPr>
          <w:rFonts w:ascii="Montserrat" w:hAnsi="Montserrat" w:cs="Arial"/>
          <w:b/>
          <w:bCs/>
          <w:iCs/>
          <w:sz w:val="16"/>
          <w:szCs w:val="16"/>
          <w:lang w:val="es-MX"/>
        </w:rPr>
      </w:pPr>
    </w:p>
    <w:p w:rsidR="00147178" w:rsidRPr="009B404F" w:rsidRDefault="00147178" w:rsidP="00B343C7">
      <w:pPr>
        <w:numPr>
          <w:ilvl w:val="1"/>
          <w:numId w:val="113"/>
        </w:numPr>
        <w:tabs>
          <w:tab w:val="left" w:pos="567"/>
        </w:tabs>
        <w:ind w:left="0" w:firstLine="0"/>
        <w:outlineLvl w:val="0"/>
        <w:rPr>
          <w:rFonts w:ascii="Montserrat" w:hAnsi="Montserrat" w:cs="Arial"/>
          <w:b/>
          <w:bCs/>
          <w:iCs/>
          <w:sz w:val="22"/>
          <w:szCs w:val="22"/>
          <w:lang w:val="es-MX"/>
        </w:rPr>
      </w:pPr>
      <w:bookmarkStart w:id="2" w:name="_Toc23926683"/>
      <w:r w:rsidRPr="009B404F">
        <w:rPr>
          <w:rFonts w:ascii="Montserrat" w:hAnsi="Montserrat" w:cs="Arial"/>
          <w:b/>
          <w:bCs/>
          <w:iCs/>
          <w:sz w:val="22"/>
          <w:szCs w:val="22"/>
          <w:lang w:val="es-MX"/>
        </w:rPr>
        <w:t>Datos</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de</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la</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Convocante</w:t>
      </w:r>
      <w:bookmarkEnd w:id="2"/>
    </w:p>
    <w:p w:rsidR="00F81154" w:rsidRPr="009B404F" w:rsidRDefault="00F81154" w:rsidP="00F81154">
      <w:pPr>
        <w:ind w:right="420"/>
        <w:jc w:val="both"/>
        <w:outlineLvl w:val="0"/>
        <w:rPr>
          <w:rFonts w:ascii="Montserrat" w:hAnsi="Montserrat" w:cs="Arial"/>
          <w:b/>
          <w:sz w:val="16"/>
          <w:szCs w:val="16"/>
          <w:lang w:val="es-MX"/>
        </w:rPr>
      </w:pPr>
    </w:p>
    <w:p w:rsidR="00792A21" w:rsidRPr="009B404F" w:rsidRDefault="00792A21" w:rsidP="00792A21">
      <w:pPr>
        <w:jc w:val="both"/>
        <w:rPr>
          <w:rFonts w:ascii="Montserrat" w:hAnsi="Montserrat" w:cs="Arial"/>
          <w:sz w:val="22"/>
          <w:szCs w:val="22"/>
          <w:lang w:val="es-MX"/>
        </w:rPr>
      </w:pP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Secretaría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Relaciones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Exteriores</w:t>
      </w:r>
      <w:r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sucesivo</w:t>
      </w:r>
      <w:r w:rsidR="00B432CF" w:rsidRPr="009B404F">
        <w:rPr>
          <w:rFonts w:ascii="Montserrat" w:hAnsi="Montserrat" w:cs="Arial"/>
          <w:sz w:val="22"/>
          <w:szCs w:val="22"/>
          <w:lang w:val="es-MX"/>
        </w:rPr>
        <w:t xml:space="preserve"> </w:t>
      </w:r>
      <w:r w:rsidR="005A595E" w:rsidRPr="009B404F">
        <w:rPr>
          <w:rFonts w:ascii="Montserrat" w:hAnsi="Montserrat" w:cs="Arial"/>
          <w:b/>
          <w:sz w:val="22"/>
          <w:szCs w:val="22"/>
          <w:lang w:val="es-MX"/>
        </w:rPr>
        <w:t>“La Secretaría”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cumplimiento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disposiciones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establece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artículo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134</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Constitución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Política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Estados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Unidos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Mexicanos;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Título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Segundo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procedimientos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contratación”,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Cap</w:t>
      </w:r>
      <w:r w:rsidR="00C90372" w:rsidRPr="009B404F">
        <w:rPr>
          <w:rFonts w:ascii="Montserrat" w:hAnsi="Montserrat" w:cs="Arial"/>
          <w:sz w:val="22"/>
          <w:szCs w:val="22"/>
          <w:lang w:val="es-MX"/>
        </w:rPr>
        <w:t>í</w:t>
      </w:r>
      <w:r w:rsidRPr="009B404F">
        <w:rPr>
          <w:rFonts w:ascii="Montserrat" w:hAnsi="Montserrat" w:cs="Arial"/>
          <w:sz w:val="22"/>
          <w:szCs w:val="22"/>
          <w:lang w:val="es-MX"/>
        </w:rPr>
        <w:t>tulo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Primero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“Generalidades”,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Capítulo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Tercero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Excepciones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Licitación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Púb</w:t>
      </w:r>
      <w:r w:rsidR="009C581B" w:rsidRPr="009B404F">
        <w:rPr>
          <w:rFonts w:ascii="Montserrat" w:hAnsi="Montserrat" w:cs="Arial"/>
          <w:sz w:val="22"/>
          <w:szCs w:val="22"/>
          <w:lang w:val="es-MX"/>
        </w:rPr>
        <w:t>l</w:t>
      </w:r>
      <w:r w:rsidRPr="009B404F">
        <w:rPr>
          <w:rFonts w:ascii="Montserrat" w:hAnsi="Montserrat" w:cs="Arial"/>
          <w:sz w:val="22"/>
          <w:szCs w:val="22"/>
          <w:lang w:val="es-MX"/>
        </w:rPr>
        <w:t>ica”,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artículos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26</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fracción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II,</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26</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Bis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fracción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II,</w:t>
      </w:r>
      <w:r w:rsidR="00E663B3" w:rsidRPr="009B404F">
        <w:rPr>
          <w:rFonts w:ascii="Montserrat" w:hAnsi="Montserrat" w:cs="Arial"/>
          <w:sz w:val="22"/>
          <w:szCs w:val="22"/>
          <w:lang w:val="es-MX"/>
        </w:rPr>
        <w:t xml:space="preserve"> 27,</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28</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fracción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40,</w:t>
      </w:r>
      <w:r w:rsidR="00B432CF" w:rsidRPr="009B404F">
        <w:rPr>
          <w:rFonts w:ascii="Montserrat" w:hAnsi="Montserrat" w:cs="Arial"/>
          <w:sz w:val="22"/>
          <w:szCs w:val="22"/>
          <w:lang w:val="es-MX"/>
        </w:rPr>
        <w:t xml:space="preserve"> </w:t>
      </w:r>
      <w:r w:rsidR="002D3F37" w:rsidRPr="009B404F">
        <w:rPr>
          <w:rFonts w:ascii="Montserrat" w:hAnsi="Montserrat" w:cs="Arial"/>
          <w:sz w:val="22"/>
          <w:szCs w:val="22"/>
          <w:lang w:val="es-MX"/>
        </w:rPr>
        <w:t>42,</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43</w:t>
      </w:r>
      <w:r w:rsidR="00B432CF" w:rsidRPr="009B404F">
        <w:rPr>
          <w:rFonts w:ascii="Montserrat" w:hAnsi="Montserrat" w:cs="Arial"/>
          <w:sz w:val="22"/>
          <w:szCs w:val="22"/>
          <w:lang w:val="es-MX"/>
        </w:rPr>
        <w:t xml:space="preserve"> </w:t>
      </w:r>
      <w:r w:rsidR="002D3F37" w:rsidRPr="009B404F">
        <w:rPr>
          <w:rFonts w:ascii="Montserrat" w:hAnsi="Montserrat" w:cs="Arial"/>
          <w:sz w:val="22"/>
          <w:szCs w:val="22"/>
          <w:lang w:val="es-MX"/>
        </w:rPr>
        <w:t xml:space="preserve">y 47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Ley</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Adquisiciones,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Arrendamientos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y</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Servicios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del</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Sector</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Público</w:t>
      </w:r>
      <w:r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sucesivo</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Ley”</w:t>
      </w:r>
      <w:r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Título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Segundo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procedimientos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contratación”,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Capitulo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Primero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“Disposiciones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Generales”,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Capítulo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Cuarto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Excepciones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Licitación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Púb</w:t>
      </w:r>
      <w:r w:rsidR="00751253" w:rsidRPr="009B404F">
        <w:rPr>
          <w:rFonts w:ascii="Montserrat" w:hAnsi="Montserrat" w:cs="Arial"/>
          <w:sz w:val="22"/>
          <w:szCs w:val="22"/>
          <w:lang w:val="es-MX"/>
        </w:rPr>
        <w:t>l</w:t>
      </w:r>
      <w:r w:rsidRPr="009B404F">
        <w:rPr>
          <w:rFonts w:ascii="Montserrat" w:hAnsi="Montserrat" w:cs="Arial"/>
          <w:sz w:val="22"/>
          <w:szCs w:val="22"/>
          <w:lang w:val="es-MX"/>
        </w:rPr>
        <w:t>ica”,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artículos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31,</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42,</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45,</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46,</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47,</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48,</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49,</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50,</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51,</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54,</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55</w:t>
      </w:r>
      <w:r w:rsidR="00D473E1" w:rsidRPr="009B404F">
        <w:rPr>
          <w:rFonts w:ascii="Montserrat" w:hAnsi="Montserrat" w:cs="Arial"/>
          <w:sz w:val="22"/>
          <w:szCs w:val="22"/>
          <w:lang w:val="es-MX"/>
        </w:rPr>
        <w:t>, 77</w:t>
      </w:r>
      <w:r w:rsidR="001B70DC" w:rsidRPr="009B404F">
        <w:rPr>
          <w:rFonts w:ascii="Montserrat" w:hAnsi="Montserrat" w:cs="Arial"/>
          <w:sz w:val="22"/>
          <w:szCs w:val="22"/>
          <w:lang w:val="es-MX"/>
        </w:rPr>
        <w:t>, 85</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correlativos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Reglamento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Ley”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sucesivo</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“Reglamento”</w:t>
      </w:r>
      <w:r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Numeral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4.2.3</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“Invitación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001604D8" w:rsidRPr="009B404F">
        <w:rPr>
          <w:rFonts w:ascii="Montserrat" w:hAnsi="Montserrat" w:cs="Arial"/>
          <w:sz w:val="22"/>
          <w:szCs w:val="22"/>
          <w:lang w:val="es-MX"/>
        </w:rPr>
        <w:t>C</w:t>
      </w:r>
      <w:r w:rsidRPr="009B404F">
        <w:rPr>
          <w:rFonts w:ascii="Montserrat" w:hAnsi="Montserrat" w:cs="Arial"/>
          <w:sz w:val="22"/>
          <w:szCs w:val="22"/>
          <w:lang w:val="es-MX"/>
        </w:rPr>
        <w:t>uando</w:t>
      </w:r>
      <w:r w:rsidR="00B432CF" w:rsidRPr="009B404F">
        <w:rPr>
          <w:rFonts w:ascii="Montserrat" w:hAnsi="Montserrat" w:cs="Arial"/>
          <w:sz w:val="22"/>
          <w:szCs w:val="22"/>
          <w:lang w:val="es-MX"/>
        </w:rPr>
        <w:t xml:space="preserve"> </w:t>
      </w:r>
      <w:r w:rsidR="001604D8" w:rsidRPr="009B404F">
        <w:rPr>
          <w:rFonts w:ascii="Montserrat" w:hAnsi="Montserrat" w:cs="Arial"/>
          <w:sz w:val="22"/>
          <w:szCs w:val="22"/>
          <w:lang w:val="es-MX"/>
        </w:rPr>
        <w:t>M</w:t>
      </w:r>
      <w:r w:rsidRPr="009B404F">
        <w:rPr>
          <w:rFonts w:ascii="Montserrat" w:hAnsi="Montserrat" w:cs="Arial"/>
          <w:sz w:val="22"/>
          <w:szCs w:val="22"/>
          <w:lang w:val="es-MX"/>
        </w:rPr>
        <w:t>enos</w:t>
      </w:r>
      <w:r w:rsidR="00B432CF" w:rsidRPr="009B404F">
        <w:rPr>
          <w:rFonts w:ascii="Montserrat" w:hAnsi="Montserrat" w:cs="Arial"/>
          <w:sz w:val="22"/>
          <w:szCs w:val="22"/>
          <w:lang w:val="es-MX"/>
        </w:rPr>
        <w:t xml:space="preserve"> </w:t>
      </w:r>
      <w:r w:rsidR="001604D8" w:rsidRPr="009B404F">
        <w:rPr>
          <w:rFonts w:ascii="Montserrat" w:hAnsi="Montserrat" w:cs="Arial"/>
          <w:sz w:val="22"/>
          <w:szCs w:val="22"/>
          <w:lang w:val="es-MX"/>
        </w:rPr>
        <w:t>T</w:t>
      </w:r>
      <w:r w:rsidRPr="009B404F">
        <w:rPr>
          <w:rFonts w:ascii="Montserrat" w:hAnsi="Montserrat" w:cs="Arial"/>
          <w:sz w:val="22"/>
          <w:szCs w:val="22"/>
          <w:lang w:val="es-MX"/>
        </w:rPr>
        <w:t>res</w:t>
      </w:r>
      <w:r w:rsidR="00B432CF" w:rsidRPr="009B404F">
        <w:rPr>
          <w:rFonts w:ascii="Montserrat" w:hAnsi="Montserrat" w:cs="Arial"/>
          <w:sz w:val="22"/>
          <w:szCs w:val="22"/>
          <w:lang w:val="es-MX"/>
        </w:rPr>
        <w:t xml:space="preserve"> </w:t>
      </w:r>
      <w:r w:rsidR="001604D8" w:rsidRPr="009B404F">
        <w:rPr>
          <w:rFonts w:ascii="Montserrat" w:hAnsi="Montserrat" w:cs="Arial"/>
          <w:sz w:val="22"/>
          <w:szCs w:val="22"/>
          <w:lang w:val="es-MX"/>
        </w:rPr>
        <w:t>P</w:t>
      </w:r>
      <w:r w:rsidRPr="009B404F">
        <w:rPr>
          <w:rFonts w:ascii="Montserrat" w:hAnsi="Montserrat" w:cs="Arial"/>
          <w:sz w:val="22"/>
          <w:szCs w:val="22"/>
          <w:lang w:val="es-MX"/>
        </w:rPr>
        <w:t>ersonas”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Acuerdo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por</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el</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que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se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expide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el</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Manual</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Administrativo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Aplicación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General</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en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Materia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Adquisiciones,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Arrendamientos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y</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Servicios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del</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Sector</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Público”</w:t>
      </w:r>
      <w:r w:rsidR="00B432CF" w:rsidRPr="009B404F">
        <w:rPr>
          <w:rFonts w:ascii="Montserrat" w:hAnsi="Montserrat" w:cs="Arial"/>
          <w:sz w:val="22"/>
          <w:szCs w:val="22"/>
          <w:lang w:val="es-MX"/>
        </w:rPr>
        <w:t xml:space="preserve"> </w:t>
      </w:r>
      <w:r w:rsidR="00FD09E8"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artículo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Único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Acuerdo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por</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el</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que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se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establecen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las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disposiciones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que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se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deberán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observar</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para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utilización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del</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Sistema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Electrónico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Información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Pública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Gubernamental</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denominado</w:t>
      </w:r>
      <w:r w:rsidR="00B432CF" w:rsidRPr="009B404F">
        <w:rPr>
          <w:rFonts w:ascii="Montserrat" w:hAnsi="Montserrat" w:cs="Arial"/>
          <w:b/>
          <w:sz w:val="22"/>
          <w:szCs w:val="22"/>
          <w:lang w:val="es-MX"/>
        </w:rPr>
        <w:t xml:space="preserve"> </w:t>
      </w:r>
      <w:proofErr w:type="spellStart"/>
      <w:r w:rsidRPr="009B404F">
        <w:rPr>
          <w:rFonts w:ascii="Montserrat" w:hAnsi="Montserrat" w:cs="Arial"/>
          <w:b/>
          <w:sz w:val="22"/>
          <w:szCs w:val="22"/>
          <w:lang w:val="es-MX"/>
        </w:rPr>
        <w:t>CompraNet</w:t>
      </w:r>
      <w:proofErr w:type="spellEnd"/>
      <w:r w:rsidR="00FD09E8" w:rsidRPr="009B404F">
        <w:rPr>
          <w:rFonts w:ascii="Montserrat" w:hAnsi="Montserrat" w:cs="Arial"/>
          <w:sz w:val="22"/>
          <w:szCs w:val="22"/>
          <w:lang w:val="es-MX"/>
        </w:rPr>
        <w:t>,</w:t>
      </w:r>
      <w:r w:rsidR="00164393" w:rsidRPr="009B404F">
        <w:rPr>
          <w:rFonts w:ascii="Montserrat" w:hAnsi="Montserrat" w:cs="Arial"/>
          <w:sz w:val="22"/>
          <w:szCs w:val="22"/>
          <w:lang w:val="es-MX"/>
        </w:rPr>
        <w:t xml:space="preserve"> </w:t>
      </w:r>
      <w:r w:rsidRPr="009B404F">
        <w:rPr>
          <w:rFonts w:ascii="Montserrat" w:hAnsi="Montserrat" w:cs="Arial"/>
          <w:sz w:val="22"/>
          <w:szCs w:val="22"/>
          <w:lang w:val="es-MX"/>
        </w:rPr>
        <w:t>así</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como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establecido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demás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disposiciones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relativas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vigentes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aplicables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materia,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través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Dirección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Adquisiciones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Contrataciones</w:t>
      </w:r>
      <w:r w:rsidR="00E0363E" w:rsidRPr="009B404F">
        <w:rPr>
          <w:rFonts w:ascii="Montserrat" w:hAnsi="Montserrat" w:cs="Arial"/>
          <w:sz w:val="22"/>
          <w:szCs w:val="22"/>
          <w:lang w:val="es-MX"/>
        </w:rPr>
        <w:t xml:space="preserve"> de la Dirección Ge</w:t>
      </w:r>
      <w:r w:rsidR="00E16991" w:rsidRPr="009B404F">
        <w:rPr>
          <w:rFonts w:ascii="Montserrat" w:hAnsi="Montserrat" w:cs="Arial"/>
          <w:sz w:val="22"/>
          <w:szCs w:val="22"/>
          <w:lang w:val="es-MX"/>
        </w:rPr>
        <w:t xml:space="preserve">neral Adjunta de Adquisiciones </w:t>
      </w:r>
      <w:r w:rsidR="00E0363E" w:rsidRPr="009B404F">
        <w:rPr>
          <w:rFonts w:ascii="Montserrat" w:hAnsi="Montserrat" w:cs="Arial"/>
          <w:sz w:val="22"/>
          <w:szCs w:val="22"/>
          <w:lang w:val="es-MX"/>
        </w:rPr>
        <w:t>y Control de Bienes</w:t>
      </w:r>
      <w:r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Dirección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General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Bienes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Inmuebles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Recursos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Materiales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5A595E" w:rsidRPr="009B404F">
        <w:rPr>
          <w:rFonts w:ascii="Montserrat" w:hAnsi="Montserrat" w:cs="Arial"/>
          <w:b/>
          <w:sz w:val="22"/>
          <w:szCs w:val="22"/>
          <w:lang w:val="es-MX"/>
        </w:rPr>
        <w:t>“La Secretaría”</w:t>
      </w:r>
      <w:r w:rsidRPr="009B404F">
        <w:rPr>
          <w:rFonts w:ascii="Montserrat" w:hAnsi="Montserrat" w:cs="Arial"/>
          <w:b/>
          <w:sz w:val="22"/>
          <w:szCs w:val="22"/>
          <w:lang w:val="es-MX"/>
        </w:rPr>
        <w:t>,</w:t>
      </w:r>
      <w:r w:rsidR="00B432CF" w:rsidRPr="009B404F">
        <w:rPr>
          <w:rFonts w:ascii="Montserrat" w:hAnsi="Montserrat" w:cs="Arial"/>
          <w:b/>
          <w:sz w:val="22"/>
          <w:szCs w:val="22"/>
          <w:lang w:val="es-MX"/>
        </w:rPr>
        <w:t xml:space="preserve"> </w:t>
      </w:r>
      <w:r w:rsidRPr="009B404F">
        <w:rPr>
          <w:rFonts w:ascii="Montserrat" w:hAnsi="Montserrat" w:cs="Arial"/>
          <w:sz w:val="22"/>
          <w:szCs w:val="22"/>
          <w:lang w:val="es-MX"/>
        </w:rPr>
        <w:t>sita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Plaza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Juárez</w:t>
      </w:r>
      <w:r w:rsidR="001B70DC" w:rsidRPr="009B404F">
        <w:rPr>
          <w:rFonts w:ascii="Montserrat" w:hAnsi="Montserrat" w:cs="Arial"/>
          <w:sz w:val="22"/>
          <w:szCs w:val="22"/>
          <w:lang w:val="es-MX"/>
        </w:rPr>
        <w:t xml:space="preserve">, </w:t>
      </w:r>
      <w:r w:rsidRPr="009B404F">
        <w:rPr>
          <w:rFonts w:ascii="Montserrat" w:hAnsi="Montserrat" w:cs="Arial"/>
          <w:sz w:val="22"/>
          <w:szCs w:val="22"/>
          <w:lang w:val="es-MX"/>
        </w:rPr>
        <w:t>número</w:t>
      </w:r>
      <w:r w:rsidR="00B432CF" w:rsidRPr="009B404F">
        <w:rPr>
          <w:rFonts w:ascii="Montserrat" w:hAnsi="Montserrat" w:cs="Arial"/>
          <w:sz w:val="22"/>
          <w:szCs w:val="22"/>
          <w:lang w:val="es-MX"/>
        </w:rPr>
        <w:t xml:space="preserve"> </w:t>
      </w:r>
      <w:r w:rsidR="004944F2" w:rsidRPr="009B404F">
        <w:rPr>
          <w:rFonts w:ascii="Montserrat" w:hAnsi="Montserrat" w:cs="Arial"/>
          <w:sz w:val="22"/>
          <w:szCs w:val="22"/>
          <w:lang w:val="es-MX"/>
        </w:rPr>
        <w:t>20</w:t>
      </w:r>
      <w:r w:rsidR="001B70DC" w:rsidRPr="009B404F">
        <w:rPr>
          <w:rFonts w:ascii="Montserrat" w:hAnsi="Montserrat" w:cs="Arial"/>
          <w:sz w:val="22"/>
          <w:szCs w:val="22"/>
          <w:lang w:val="es-MX"/>
        </w:rPr>
        <w:t>,</w:t>
      </w:r>
      <w:r w:rsidR="004944F2" w:rsidRPr="009B404F">
        <w:rPr>
          <w:rFonts w:ascii="Montserrat" w:hAnsi="Montserrat" w:cs="Arial"/>
          <w:sz w:val="22"/>
          <w:szCs w:val="22"/>
          <w:lang w:val="es-MX"/>
        </w:rPr>
        <w:t xml:space="preserve"> piso</w:t>
      </w:r>
      <w:r w:rsidR="001B70DC" w:rsidRPr="009B404F">
        <w:rPr>
          <w:rFonts w:ascii="Montserrat" w:hAnsi="Montserrat" w:cs="Arial"/>
          <w:sz w:val="22"/>
          <w:szCs w:val="22"/>
          <w:lang w:val="es-MX"/>
        </w:rPr>
        <w:t xml:space="preserve"> 10, </w:t>
      </w:r>
      <w:r w:rsidRPr="009B404F">
        <w:rPr>
          <w:rFonts w:ascii="Montserrat" w:hAnsi="Montserrat" w:cs="Arial"/>
          <w:sz w:val="22"/>
          <w:szCs w:val="22"/>
          <w:lang w:val="es-MX"/>
        </w:rPr>
        <w:t>Colonia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Centro</w:t>
      </w:r>
      <w:r w:rsidR="001B70DC"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00350E44" w:rsidRPr="009B404F">
        <w:rPr>
          <w:rFonts w:ascii="Montserrat" w:hAnsi="Montserrat" w:cs="Arial"/>
          <w:sz w:val="22"/>
          <w:szCs w:val="22"/>
          <w:lang w:val="es-MX"/>
        </w:rPr>
        <w:t>Alcaldía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Cuauhtémoc</w:t>
      </w:r>
      <w:r w:rsidR="001B70DC"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Código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Postal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06010</w:t>
      </w:r>
      <w:r w:rsidR="001B70DC"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Ciudad</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México,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realiza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p>
    <w:p w:rsidR="00D8304C" w:rsidRPr="009B404F" w:rsidRDefault="00D8304C" w:rsidP="00D8304C">
      <w:pPr>
        <w:pStyle w:val="Prrafodelista"/>
        <w:ind w:left="0" w:right="-5"/>
        <w:jc w:val="both"/>
        <w:rPr>
          <w:rFonts w:ascii="Montserrat" w:hAnsi="Montserrat" w:cs="Arial"/>
          <w:sz w:val="16"/>
          <w:szCs w:val="16"/>
          <w:lang w:val="es-MX"/>
        </w:rPr>
      </w:pPr>
    </w:p>
    <w:p w:rsidR="00D8304C" w:rsidRPr="009B404F" w:rsidRDefault="003B13EB" w:rsidP="00B343C7">
      <w:pPr>
        <w:numPr>
          <w:ilvl w:val="1"/>
          <w:numId w:val="113"/>
        </w:numPr>
        <w:tabs>
          <w:tab w:val="left" w:pos="567"/>
        </w:tabs>
        <w:ind w:left="0" w:firstLine="0"/>
        <w:outlineLvl w:val="0"/>
        <w:rPr>
          <w:rFonts w:ascii="Montserrat" w:hAnsi="Montserrat" w:cs="Arial"/>
          <w:b/>
          <w:bCs/>
          <w:iCs/>
          <w:sz w:val="22"/>
          <w:szCs w:val="22"/>
          <w:lang w:val="es-MX"/>
        </w:rPr>
      </w:pPr>
      <w:bookmarkStart w:id="3" w:name="_Toc351651720"/>
      <w:bookmarkStart w:id="4" w:name="_Toc424044583"/>
      <w:bookmarkStart w:id="5" w:name="_Toc23926684"/>
      <w:r w:rsidRPr="009B404F">
        <w:rPr>
          <w:rFonts w:ascii="Montserrat" w:hAnsi="Montserrat" w:cs="Arial"/>
          <w:b/>
          <w:bCs/>
          <w:iCs/>
          <w:sz w:val="22"/>
          <w:szCs w:val="22"/>
          <w:lang w:val="es-MX"/>
        </w:rPr>
        <w:t>Invitación</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a</w:t>
      </w:r>
      <w:r w:rsidR="00B432CF" w:rsidRPr="009B404F">
        <w:rPr>
          <w:rFonts w:ascii="Montserrat" w:hAnsi="Montserrat" w:cs="Arial"/>
          <w:b/>
          <w:bCs/>
          <w:iCs/>
          <w:sz w:val="22"/>
          <w:szCs w:val="22"/>
          <w:lang w:val="es-MX"/>
        </w:rPr>
        <w:t xml:space="preserve"> </w:t>
      </w:r>
      <w:r w:rsidR="00E663B3" w:rsidRPr="009B404F">
        <w:rPr>
          <w:rFonts w:ascii="Montserrat" w:hAnsi="Montserrat" w:cs="Arial"/>
          <w:b/>
          <w:bCs/>
          <w:iCs/>
          <w:sz w:val="22"/>
          <w:szCs w:val="22"/>
          <w:lang w:val="es-MX"/>
        </w:rPr>
        <w:t xml:space="preserve">Cuando Menos Tres Personas </w:t>
      </w:r>
      <w:bookmarkEnd w:id="3"/>
      <w:bookmarkEnd w:id="4"/>
      <w:r w:rsidR="00E663B3" w:rsidRPr="009B404F">
        <w:rPr>
          <w:rFonts w:ascii="Montserrat" w:hAnsi="Montserrat" w:cs="Arial"/>
          <w:b/>
          <w:bCs/>
          <w:iCs/>
          <w:sz w:val="22"/>
          <w:szCs w:val="22"/>
          <w:lang w:val="es-MX"/>
        </w:rPr>
        <w:t>Electrónica</w:t>
      </w:r>
      <w:r w:rsidR="00327D01" w:rsidRPr="009B404F">
        <w:rPr>
          <w:rFonts w:ascii="Montserrat" w:hAnsi="Montserrat" w:cs="Arial"/>
          <w:b/>
          <w:bCs/>
          <w:iCs/>
          <w:sz w:val="22"/>
          <w:szCs w:val="22"/>
          <w:lang w:val="es-MX"/>
        </w:rPr>
        <w:t xml:space="preserve"> de carácter</w:t>
      </w:r>
      <w:r w:rsidR="00E663B3" w:rsidRPr="009B404F">
        <w:rPr>
          <w:rFonts w:ascii="Montserrat" w:hAnsi="Montserrat" w:cs="Arial"/>
          <w:b/>
          <w:bCs/>
          <w:iCs/>
          <w:sz w:val="22"/>
          <w:szCs w:val="22"/>
          <w:lang w:val="es-MX"/>
        </w:rPr>
        <w:t xml:space="preserve"> Nacional</w:t>
      </w:r>
      <w:bookmarkEnd w:id="5"/>
    </w:p>
    <w:p w:rsidR="00D8304C" w:rsidRPr="009B404F" w:rsidRDefault="00D8304C" w:rsidP="00D8304C">
      <w:pPr>
        <w:pStyle w:val="Prrafodelista"/>
        <w:ind w:left="0" w:right="-5"/>
        <w:jc w:val="both"/>
        <w:rPr>
          <w:rFonts w:ascii="Montserrat" w:hAnsi="Montserrat" w:cs="Arial"/>
          <w:sz w:val="16"/>
          <w:szCs w:val="16"/>
          <w:lang w:val="es-MX"/>
        </w:rPr>
      </w:pPr>
    </w:p>
    <w:p w:rsidR="00D8304C" w:rsidRPr="009B404F" w:rsidRDefault="004944F2" w:rsidP="00D8304C">
      <w:pPr>
        <w:pStyle w:val="Prrafodelista"/>
        <w:ind w:left="0" w:right="-5"/>
        <w:jc w:val="both"/>
        <w:rPr>
          <w:rFonts w:ascii="Montserrat" w:hAnsi="Montserrat" w:cs="Arial"/>
          <w:sz w:val="22"/>
          <w:szCs w:val="22"/>
          <w:lang w:val="es-MX"/>
        </w:rPr>
      </w:pPr>
      <w:r w:rsidRPr="009B404F">
        <w:rPr>
          <w:rFonts w:ascii="Montserrat" w:hAnsi="Montserrat" w:cs="Arial"/>
          <w:sz w:val="22"/>
          <w:szCs w:val="22"/>
          <w:lang w:val="es-MX"/>
        </w:rPr>
        <w:t xml:space="preserve">La presente Invitación </w:t>
      </w:r>
      <w:r w:rsidR="00B52CBA" w:rsidRPr="009B404F">
        <w:rPr>
          <w:rFonts w:ascii="Montserrat" w:hAnsi="Montserrat" w:cs="Arial"/>
          <w:sz w:val="22"/>
          <w:szCs w:val="22"/>
          <w:lang w:val="es-MX"/>
        </w:rPr>
        <w:t xml:space="preserve">electrónica </w:t>
      </w:r>
      <w:r w:rsidRPr="009B404F">
        <w:rPr>
          <w:rFonts w:ascii="Montserrat" w:hAnsi="Montserrat" w:cs="Arial"/>
          <w:sz w:val="22"/>
          <w:szCs w:val="22"/>
          <w:lang w:val="es-MX"/>
        </w:rPr>
        <w:t xml:space="preserve">es de carácter </w:t>
      </w:r>
      <w:r w:rsidR="00B52CBA" w:rsidRPr="009B404F">
        <w:rPr>
          <w:rFonts w:ascii="Montserrat" w:hAnsi="Montserrat" w:cs="Arial"/>
          <w:sz w:val="22"/>
          <w:szCs w:val="22"/>
          <w:lang w:val="es-MX"/>
        </w:rPr>
        <w:t>nacional</w:t>
      </w:r>
      <w:r w:rsidR="00E663B3" w:rsidRPr="009B404F">
        <w:rPr>
          <w:rFonts w:ascii="Montserrat" w:hAnsi="Montserrat" w:cs="Arial"/>
          <w:sz w:val="22"/>
          <w:szCs w:val="22"/>
          <w:lang w:val="es-MX"/>
        </w:rPr>
        <w:t xml:space="preserve"> </w:t>
      </w:r>
      <w:r w:rsidRPr="009B404F">
        <w:rPr>
          <w:rFonts w:ascii="Montserrat" w:hAnsi="Montserrat" w:cs="Arial"/>
          <w:sz w:val="22"/>
          <w:szCs w:val="22"/>
          <w:lang w:val="es-MX"/>
        </w:rPr>
        <w:t xml:space="preserve">y no se aceptarán proposiciones de manera presencial o por medio de servicio postal o mensajería. Asimismo, dicha Convocatoria se encontrará disponible en la </w:t>
      </w:r>
      <w:r w:rsidRPr="009B404F">
        <w:rPr>
          <w:rFonts w:ascii="Montserrat" w:hAnsi="Montserrat" w:cs="Arial"/>
          <w:b/>
          <w:sz w:val="22"/>
          <w:szCs w:val="22"/>
          <w:lang w:val="es-MX"/>
        </w:rPr>
        <w:t>Dirección de Adquisiciones y Contrataciones</w:t>
      </w:r>
      <w:r w:rsidRPr="009B404F">
        <w:rPr>
          <w:rFonts w:ascii="Montserrat" w:hAnsi="Montserrat" w:cs="Arial"/>
          <w:sz w:val="22"/>
          <w:szCs w:val="22"/>
          <w:lang w:val="es-MX"/>
        </w:rPr>
        <w:t xml:space="preserve"> de la </w:t>
      </w:r>
      <w:r w:rsidR="00B936CA" w:rsidRPr="009B404F">
        <w:rPr>
          <w:rFonts w:ascii="Montserrat" w:hAnsi="Montserrat" w:cs="Arial"/>
          <w:b/>
          <w:sz w:val="22"/>
          <w:szCs w:val="22"/>
          <w:lang w:val="es-MX"/>
        </w:rPr>
        <w:t>Dirección G</w:t>
      </w:r>
      <w:r w:rsidR="006752C9" w:rsidRPr="009B404F">
        <w:rPr>
          <w:rFonts w:ascii="Montserrat" w:hAnsi="Montserrat" w:cs="Arial"/>
          <w:b/>
          <w:sz w:val="22"/>
          <w:szCs w:val="22"/>
          <w:lang w:val="es-MX"/>
        </w:rPr>
        <w:t>eneral Adjunta de Adquisiciones</w:t>
      </w:r>
      <w:r w:rsidR="00B936CA" w:rsidRPr="009B404F">
        <w:rPr>
          <w:rFonts w:ascii="Montserrat" w:hAnsi="Montserrat" w:cs="Arial"/>
          <w:b/>
          <w:sz w:val="22"/>
          <w:szCs w:val="22"/>
          <w:lang w:val="es-MX"/>
        </w:rPr>
        <w:t xml:space="preserve"> y Control de Bienes </w:t>
      </w:r>
      <w:r w:rsidR="00B936CA" w:rsidRPr="009B404F">
        <w:rPr>
          <w:rFonts w:ascii="Montserrat" w:hAnsi="Montserrat" w:cs="Arial"/>
          <w:sz w:val="22"/>
          <w:szCs w:val="22"/>
          <w:lang w:val="es-MX"/>
        </w:rPr>
        <w:t>de la</w:t>
      </w:r>
      <w:r w:rsidR="00B936CA" w:rsidRPr="009B404F">
        <w:rPr>
          <w:rFonts w:ascii="Montserrat" w:hAnsi="Montserrat" w:cs="Arial"/>
          <w:b/>
          <w:sz w:val="22"/>
          <w:szCs w:val="22"/>
          <w:lang w:val="es-MX"/>
        </w:rPr>
        <w:t xml:space="preserve"> </w:t>
      </w:r>
      <w:r w:rsidRPr="009B404F">
        <w:rPr>
          <w:rFonts w:ascii="Montserrat" w:hAnsi="Montserrat" w:cs="Arial"/>
          <w:b/>
          <w:sz w:val="22"/>
          <w:szCs w:val="22"/>
          <w:lang w:val="es-MX"/>
        </w:rPr>
        <w:t>Dirección General de Bienes Inmuebles y Recursos Materiales</w:t>
      </w:r>
      <w:r w:rsidRPr="009B404F">
        <w:rPr>
          <w:rFonts w:ascii="Montserrat" w:hAnsi="Montserrat" w:cs="Arial"/>
          <w:sz w:val="22"/>
          <w:szCs w:val="22"/>
          <w:lang w:val="es-MX"/>
        </w:rPr>
        <w:t xml:space="preserve"> de </w:t>
      </w:r>
      <w:r w:rsidR="005A595E" w:rsidRPr="009B404F">
        <w:rPr>
          <w:rFonts w:ascii="Montserrat" w:hAnsi="Montserrat" w:cs="Arial"/>
          <w:b/>
          <w:sz w:val="22"/>
          <w:szCs w:val="22"/>
          <w:lang w:val="es-MX"/>
        </w:rPr>
        <w:t>“La Secretaría”</w:t>
      </w:r>
      <w:r w:rsidRPr="009B404F">
        <w:rPr>
          <w:rFonts w:ascii="Montserrat" w:hAnsi="Montserrat" w:cs="Arial"/>
          <w:sz w:val="22"/>
          <w:szCs w:val="22"/>
          <w:lang w:val="es-MX"/>
        </w:rPr>
        <w:t xml:space="preserve"> y en </w:t>
      </w:r>
      <w:proofErr w:type="spellStart"/>
      <w:r w:rsidRPr="009B404F">
        <w:rPr>
          <w:rFonts w:ascii="Montserrat" w:hAnsi="Montserrat" w:cs="Arial"/>
          <w:sz w:val="22"/>
          <w:szCs w:val="22"/>
          <w:lang w:val="es-MX"/>
        </w:rPr>
        <w:t>CompraNet</w:t>
      </w:r>
      <w:proofErr w:type="spellEnd"/>
      <w:r w:rsidRPr="009B404F">
        <w:rPr>
          <w:rFonts w:ascii="Montserrat" w:hAnsi="Montserrat" w:cs="Arial"/>
          <w:sz w:val="22"/>
          <w:szCs w:val="22"/>
          <w:lang w:val="es-MX"/>
        </w:rPr>
        <w:t>.</w:t>
      </w:r>
    </w:p>
    <w:p w:rsidR="00F81154" w:rsidRPr="009B404F" w:rsidRDefault="00F81154" w:rsidP="00B936CA">
      <w:pPr>
        <w:pStyle w:val="Prrafodelista"/>
        <w:autoSpaceDE w:val="0"/>
        <w:autoSpaceDN w:val="0"/>
        <w:adjustRightInd w:val="0"/>
        <w:ind w:left="1360" w:right="-5" w:hanging="1360"/>
        <w:jc w:val="both"/>
        <w:rPr>
          <w:rFonts w:ascii="Montserrat" w:hAnsi="Montserrat" w:cs="Arial"/>
          <w:sz w:val="16"/>
          <w:szCs w:val="16"/>
          <w:lang w:val="es-MX"/>
        </w:rPr>
      </w:pPr>
    </w:p>
    <w:p w:rsidR="0048252A" w:rsidRPr="009B404F" w:rsidRDefault="0048252A" w:rsidP="00B343C7">
      <w:pPr>
        <w:numPr>
          <w:ilvl w:val="1"/>
          <w:numId w:val="113"/>
        </w:numPr>
        <w:tabs>
          <w:tab w:val="left" w:pos="567"/>
        </w:tabs>
        <w:ind w:left="0" w:firstLine="0"/>
        <w:outlineLvl w:val="0"/>
        <w:rPr>
          <w:rFonts w:ascii="Montserrat" w:hAnsi="Montserrat" w:cs="Arial"/>
          <w:b/>
          <w:bCs/>
          <w:iCs/>
          <w:sz w:val="22"/>
          <w:szCs w:val="22"/>
          <w:lang w:val="es-MX"/>
        </w:rPr>
      </w:pPr>
      <w:bookmarkStart w:id="6" w:name="_Toc351651721"/>
      <w:bookmarkStart w:id="7" w:name="_Toc423420270"/>
      <w:bookmarkStart w:id="8" w:name="_Toc23926685"/>
      <w:r w:rsidRPr="009B404F">
        <w:rPr>
          <w:rFonts w:ascii="Montserrat" w:hAnsi="Montserrat" w:cs="Arial"/>
          <w:b/>
          <w:bCs/>
          <w:iCs/>
          <w:sz w:val="22"/>
          <w:szCs w:val="22"/>
          <w:lang w:val="es-MX"/>
        </w:rPr>
        <w:t>Número</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de</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identificación</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de</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la</w:t>
      </w:r>
      <w:r w:rsidR="00B432CF" w:rsidRPr="009B404F">
        <w:rPr>
          <w:rFonts w:ascii="Montserrat" w:hAnsi="Montserrat" w:cs="Arial"/>
          <w:b/>
          <w:bCs/>
          <w:iCs/>
          <w:sz w:val="22"/>
          <w:szCs w:val="22"/>
          <w:lang w:val="es-MX"/>
        </w:rPr>
        <w:t xml:space="preserve"> </w:t>
      </w:r>
      <w:bookmarkEnd w:id="6"/>
      <w:bookmarkEnd w:id="7"/>
      <w:r w:rsidR="003B13EB" w:rsidRPr="009B404F">
        <w:rPr>
          <w:rFonts w:ascii="Montserrat" w:hAnsi="Montserrat" w:cs="Arial"/>
          <w:b/>
          <w:bCs/>
          <w:iCs/>
          <w:sz w:val="22"/>
          <w:szCs w:val="22"/>
          <w:lang w:val="es-MX"/>
        </w:rPr>
        <w:t>Invitación</w:t>
      </w:r>
      <w:bookmarkEnd w:id="8"/>
      <w:r w:rsidR="00B432CF" w:rsidRPr="009B404F">
        <w:rPr>
          <w:rFonts w:ascii="Montserrat" w:hAnsi="Montserrat" w:cs="Arial"/>
          <w:b/>
          <w:bCs/>
          <w:iCs/>
          <w:sz w:val="22"/>
          <w:szCs w:val="22"/>
          <w:lang w:val="es-MX"/>
        </w:rPr>
        <w:t xml:space="preserve"> </w:t>
      </w:r>
    </w:p>
    <w:p w:rsidR="0048252A" w:rsidRPr="009B404F" w:rsidRDefault="0048252A" w:rsidP="009254C1">
      <w:pPr>
        <w:jc w:val="both"/>
        <w:rPr>
          <w:rFonts w:ascii="Montserrat" w:hAnsi="Montserrat" w:cs="Arial"/>
          <w:sz w:val="16"/>
          <w:szCs w:val="16"/>
          <w:lang w:val="es-MX"/>
        </w:rPr>
      </w:pPr>
    </w:p>
    <w:p w:rsidR="007B02DF" w:rsidRPr="009B404F" w:rsidRDefault="0048252A" w:rsidP="007B02DF">
      <w:pPr>
        <w:pStyle w:val="Encabezado"/>
        <w:tabs>
          <w:tab w:val="left" w:pos="4260"/>
        </w:tabs>
        <w:jc w:val="both"/>
        <w:rPr>
          <w:rFonts w:ascii="Montserrat" w:hAnsi="Montserrat" w:cs="Arial"/>
          <w:b/>
          <w:sz w:val="36"/>
          <w:szCs w:val="36"/>
          <w:lang w:val="es-MX"/>
        </w:rPr>
      </w:pPr>
      <w:r w:rsidRPr="009B404F">
        <w:rPr>
          <w:rFonts w:ascii="Montserrat" w:hAnsi="Montserrat" w:cs="Arial"/>
          <w:sz w:val="22"/>
          <w:szCs w:val="22"/>
        </w:rPr>
        <w:t>El</w:t>
      </w:r>
      <w:r w:rsidR="00B432CF" w:rsidRPr="009B404F">
        <w:rPr>
          <w:rFonts w:ascii="Montserrat" w:hAnsi="Montserrat" w:cs="Arial"/>
          <w:sz w:val="22"/>
          <w:szCs w:val="22"/>
        </w:rPr>
        <w:t xml:space="preserve"> </w:t>
      </w:r>
      <w:r w:rsidRPr="009B404F">
        <w:rPr>
          <w:rFonts w:ascii="Montserrat" w:hAnsi="Montserrat" w:cs="Arial"/>
          <w:sz w:val="22"/>
          <w:szCs w:val="22"/>
        </w:rPr>
        <w:t>número</w:t>
      </w:r>
      <w:r w:rsidR="00B432CF" w:rsidRPr="009B404F">
        <w:rPr>
          <w:rFonts w:ascii="Montserrat" w:hAnsi="Montserrat" w:cs="Arial"/>
          <w:sz w:val="22"/>
          <w:szCs w:val="22"/>
        </w:rPr>
        <w:t xml:space="preserve"> </w:t>
      </w:r>
      <w:r w:rsidRPr="009B404F">
        <w:rPr>
          <w:rFonts w:ascii="Montserrat" w:hAnsi="Montserrat" w:cs="Arial"/>
          <w:sz w:val="22"/>
          <w:szCs w:val="22"/>
        </w:rPr>
        <w:t>de</w:t>
      </w:r>
      <w:r w:rsidR="00B432CF" w:rsidRPr="009B404F">
        <w:rPr>
          <w:rFonts w:ascii="Montserrat" w:hAnsi="Montserrat" w:cs="Arial"/>
          <w:sz w:val="22"/>
          <w:szCs w:val="22"/>
        </w:rPr>
        <w:t xml:space="preserve"> </w:t>
      </w:r>
      <w:r w:rsidRPr="009B404F">
        <w:rPr>
          <w:rFonts w:ascii="Montserrat" w:hAnsi="Montserrat" w:cs="Arial"/>
          <w:sz w:val="22"/>
          <w:szCs w:val="22"/>
        </w:rPr>
        <w:t>la</w:t>
      </w:r>
      <w:r w:rsidR="00B432CF" w:rsidRPr="009B404F">
        <w:rPr>
          <w:rFonts w:ascii="Montserrat" w:hAnsi="Montserrat" w:cs="Arial"/>
          <w:sz w:val="22"/>
          <w:szCs w:val="22"/>
        </w:rPr>
        <w:t xml:space="preserve"> </w:t>
      </w:r>
      <w:r w:rsidRPr="009B404F">
        <w:rPr>
          <w:rFonts w:ascii="Montserrat" w:hAnsi="Montserrat" w:cs="Arial"/>
          <w:sz w:val="22"/>
          <w:szCs w:val="22"/>
        </w:rPr>
        <w:t>presente</w:t>
      </w:r>
      <w:r w:rsidR="00B432CF" w:rsidRPr="009B404F">
        <w:rPr>
          <w:rFonts w:ascii="Montserrat" w:hAnsi="Montserrat" w:cs="Arial"/>
          <w:sz w:val="22"/>
          <w:szCs w:val="22"/>
        </w:rPr>
        <w:t xml:space="preserve"> </w:t>
      </w:r>
      <w:r w:rsidR="003B13EB" w:rsidRPr="009B404F">
        <w:rPr>
          <w:rFonts w:ascii="Montserrat" w:hAnsi="Montserrat" w:cs="Arial"/>
          <w:sz w:val="22"/>
          <w:szCs w:val="22"/>
        </w:rPr>
        <w:t>Invitación</w:t>
      </w:r>
      <w:r w:rsidR="00B432CF" w:rsidRPr="009B404F">
        <w:rPr>
          <w:rFonts w:ascii="Montserrat" w:hAnsi="Montserrat" w:cs="Arial"/>
          <w:sz w:val="22"/>
          <w:szCs w:val="22"/>
        </w:rPr>
        <w:t xml:space="preserve"> </w:t>
      </w:r>
      <w:r w:rsidR="003B13EB" w:rsidRPr="009B404F">
        <w:rPr>
          <w:rFonts w:ascii="Montserrat" w:hAnsi="Montserrat" w:cs="Arial"/>
          <w:sz w:val="22"/>
          <w:szCs w:val="22"/>
        </w:rPr>
        <w:t>a</w:t>
      </w:r>
      <w:r w:rsidR="00B432CF" w:rsidRPr="009B404F">
        <w:rPr>
          <w:rFonts w:ascii="Montserrat" w:hAnsi="Montserrat" w:cs="Arial"/>
          <w:sz w:val="22"/>
          <w:szCs w:val="22"/>
        </w:rPr>
        <w:t xml:space="preserve"> </w:t>
      </w:r>
      <w:r w:rsidR="00E663B3" w:rsidRPr="009B404F">
        <w:rPr>
          <w:rFonts w:ascii="Montserrat" w:hAnsi="Montserrat" w:cs="Arial"/>
          <w:sz w:val="22"/>
          <w:szCs w:val="22"/>
        </w:rPr>
        <w:t xml:space="preserve">Cuando Menos Tres </w:t>
      </w:r>
      <w:r w:rsidR="00F34804" w:rsidRPr="009B404F">
        <w:rPr>
          <w:rFonts w:ascii="Montserrat" w:hAnsi="Montserrat" w:cs="Arial"/>
          <w:sz w:val="22"/>
          <w:szCs w:val="22"/>
        </w:rPr>
        <w:t>Personas Electrónica</w:t>
      </w:r>
      <w:r w:rsidR="00E663B3" w:rsidRPr="009B404F">
        <w:rPr>
          <w:rFonts w:ascii="Montserrat" w:hAnsi="Montserrat" w:cs="Arial"/>
          <w:sz w:val="22"/>
          <w:szCs w:val="22"/>
        </w:rPr>
        <w:t xml:space="preserve"> </w:t>
      </w:r>
      <w:r w:rsidR="001B70DC" w:rsidRPr="009B404F">
        <w:rPr>
          <w:rFonts w:ascii="Montserrat" w:hAnsi="Montserrat" w:cs="Arial"/>
          <w:sz w:val="22"/>
          <w:szCs w:val="22"/>
        </w:rPr>
        <w:t xml:space="preserve">de Carácter </w:t>
      </w:r>
      <w:r w:rsidR="00E663B3" w:rsidRPr="009B404F">
        <w:rPr>
          <w:rFonts w:ascii="Montserrat" w:hAnsi="Montserrat" w:cs="Arial"/>
          <w:sz w:val="22"/>
          <w:szCs w:val="22"/>
        </w:rPr>
        <w:t>Nacional</w:t>
      </w:r>
      <w:r w:rsidR="00B432CF" w:rsidRPr="009B404F">
        <w:rPr>
          <w:rFonts w:ascii="Montserrat" w:hAnsi="Montserrat" w:cs="Arial"/>
          <w:sz w:val="22"/>
          <w:szCs w:val="22"/>
        </w:rPr>
        <w:t xml:space="preserve"> </w:t>
      </w:r>
      <w:r w:rsidR="00E663B3" w:rsidRPr="009B404F">
        <w:rPr>
          <w:rFonts w:ascii="Montserrat" w:hAnsi="Montserrat" w:cs="Arial"/>
          <w:sz w:val="22"/>
          <w:szCs w:val="22"/>
        </w:rPr>
        <w:t>es</w:t>
      </w:r>
      <w:r w:rsidR="00E663B3" w:rsidRPr="009B404F">
        <w:rPr>
          <w:rFonts w:ascii="Montserrat" w:hAnsi="Montserrat" w:cs="Arial"/>
          <w:b/>
          <w:sz w:val="22"/>
          <w:szCs w:val="22"/>
        </w:rPr>
        <w:t xml:space="preserve"> </w:t>
      </w:r>
      <w:r w:rsidR="001B70DC" w:rsidRPr="009B404F">
        <w:rPr>
          <w:rFonts w:ascii="Montserrat" w:hAnsi="Montserrat" w:cs="Arial"/>
          <w:b/>
          <w:bCs/>
          <w:sz w:val="22"/>
          <w:szCs w:val="22"/>
        </w:rPr>
        <w:t>IA-005000999-</w:t>
      </w:r>
      <w:r w:rsidR="008453D1">
        <w:rPr>
          <w:rFonts w:ascii="Montserrat" w:hAnsi="Montserrat" w:cs="Arial"/>
          <w:b/>
          <w:bCs/>
          <w:sz w:val="22"/>
          <w:szCs w:val="22"/>
        </w:rPr>
        <w:t>E146</w:t>
      </w:r>
      <w:r w:rsidR="001B70DC" w:rsidRPr="009B404F">
        <w:rPr>
          <w:rFonts w:ascii="Montserrat" w:hAnsi="Montserrat" w:cs="Arial"/>
          <w:b/>
          <w:bCs/>
          <w:sz w:val="22"/>
          <w:szCs w:val="22"/>
        </w:rPr>
        <w:t>-201</w:t>
      </w:r>
      <w:r w:rsidR="009E6EDC" w:rsidRPr="009B404F">
        <w:rPr>
          <w:rFonts w:ascii="Montserrat" w:hAnsi="Montserrat" w:cs="Arial"/>
          <w:b/>
          <w:bCs/>
          <w:sz w:val="22"/>
          <w:szCs w:val="22"/>
        </w:rPr>
        <w:t>9</w:t>
      </w:r>
      <w:r w:rsidR="008313B8" w:rsidRPr="009B404F">
        <w:rPr>
          <w:rFonts w:ascii="Montserrat" w:hAnsi="Montserrat" w:cs="Arial"/>
          <w:sz w:val="22"/>
          <w:szCs w:val="22"/>
        </w:rPr>
        <w:t>,</w:t>
      </w:r>
      <w:r w:rsidR="00B432CF" w:rsidRPr="009B404F">
        <w:rPr>
          <w:rFonts w:ascii="Montserrat" w:hAnsi="Montserrat" w:cs="Arial"/>
          <w:sz w:val="22"/>
          <w:szCs w:val="22"/>
        </w:rPr>
        <w:t xml:space="preserve"> </w:t>
      </w:r>
      <w:r w:rsidR="003D5D3B" w:rsidRPr="009B404F">
        <w:rPr>
          <w:rFonts w:ascii="Montserrat" w:hAnsi="Montserrat" w:cs="Arial"/>
          <w:sz w:val="22"/>
          <w:szCs w:val="22"/>
        </w:rPr>
        <w:t>para</w:t>
      </w:r>
      <w:r w:rsidR="00B432CF" w:rsidRPr="009B404F">
        <w:rPr>
          <w:rFonts w:ascii="Montserrat" w:hAnsi="Montserrat" w:cs="Arial"/>
          <w:sz w:val="22"/>
          <w:szCs w:val="22"/>
        </w:rPr>
        <w:t xml:space="preserve"> </w:t>
      </w:r>
      <w:r w:rsidR="003D5D3B" w:rsidRPr="009B404F">
        <w:rPr>
          <w:rFonts w:ascii="Montserrat" w:hAnsi="Montserrat" w:cs="Arial"/>
          <w:sz w:val="22"/>
          <w:szCs w:val="22"/>
        </w:rPr>
        <w:t>la</w:t>
      </w:r>
      <w:r w:rsidR="00B432CF" w:rsidRPr="009B404F">
        <w:rPr>
          <w:rFonts w:ascii="Montserrat" w:hAnsi="Montserrat" w:cs="Arial"/>
          <w:sz w:val="22"/>
          <w:szCs w:val="22"/>
        </w:rPr>
        <w:t xml:space="preserve"> </w:t>
      </w:r>
      <w:r w:rsidRPr="009B404F">
        <w:rPr>
          <w:rFonts w:ascii="Montserrat" w:hAnsi="Montserrat" w:cs="Arial"/>
          <w:sz w:val="22"/>
          <w:szCs w:val="22"/>
        </w:rPr>
        <w:t>con</w:t>
      </w:r>
      <w:r w:rsidR="00625147" w:rsidRPr="009B404F">
        <w:rPr>
          <w:rFonts w:ascii="Montserrat" w:hAnsi="Montserrat" w:cs="Arial"/>
          <w:sz w:val="22"/>
          <w:szCs w:val="22"/>
        </w:rPr>
        <w:t>tratación</w:t>
      </w:r>
      <w:r w:rsidR="00B432CF" w:rsidRPr="009B404F">
        <w:rPr>
          <w:rFonts w:ascii="Montserrat" w:hAnsi="Montserrat" w:cs="Arial"/>
          <w:sz w:val="22"/>
          <w:szCs w:val="22"/>
        </w:rPr>
        <w:t xml:space="preserve"> </w:t>
      </w:r>
      <w:r w:rsidR="00625147" w:rsidRPr="009B404F">
        <w:rPr>
          <w:rFonts w:ascii="Montserrat" w:hAnsi="Montserrat" w:cs="Arial"/>
          <w:sz w:val="22"/>
          <w:szCs w:val="22"/>
        </w:rPr>
        <w:t>de</w:t>
      </w:r>
      <w:r w:rsidR="003D6885" w:rsidRPr="009B404F">
        <w:rPr>
          <w:rFonts w:ascii="Montserrat" w:hAnsi="Montserrat" w:cs="Arial"/>
          <w:sz w:val="22"/>
          <w:szCs w:val="22"/>
        </w:rPr>
        <w:t>l</w:t>
      </w:r>
      <w:r w:rsidR="004549CC" w:rsidRPr="009B404F">
        <w:rPr>
          <w:rFonts w:ascii="Montserrat" w:hAnsi="Montserrat" w:cs="Arial"/>
          <w:sz w:val="22"/>
          <w:szCs w:val="22"/>
        </w:rPr>
        <w:t xml:space="preserve"> </w:t>
      </w:r>
      <w:r w:rsidR="003D6885" w:rsidRPr="009B404F">
        <w:rPr>
          <w:rFonts w:ascii="Montserrat" w:hAnsi="Montserrat" w:cs="Arial"/>
          <w:b/>
          <w:sz w:val="22"/>
          <w:szCs w:val="22"/>
        </w:rPr>
        <w:t>“</w:t>
      </w:r>
      <w:r w:rsidR="003E00D6" w:rsidRPr="009B404F">
        <w:rPr>
          <w:rFonts w:ascii="Montserrat" w:hAnsi="Montserrat" w:cs="Arial"/>
          <w:b/>
          <w:sz w:val="22"/>
          <w:szCs w:val="22"/>
        </w:rPr>
        <w:t>Servicio de mantenimiento</w:t>
      </w:r>
      <w:r w:rsidR="00F80F65" w:rsidRPr="009B404F">
        <w:rPr>
          <w:rFonts w:ascii="Montserrat" w:hAnsi="Montserrat" w:cs="Arial"/>
          <w:b/>
          <w:sz w:val="22"/>
          <w:szCs w:val="22"/>
        </w:rPr>
        <w:t xml:space="preserve"> preventivo y correctivo a los Arcos Detectores y Máquinas de R</w:t>
      </w:r>
      <w:r w:rsidR="003E00D6" w:rsidRPr="009B404F">
        <w:rPr>
          <w:rFonts w:ascii="Montserrat" w:hAnsi="Montserrat" w:cs="Arial"/>
          <w:b/>
          <w:sz w:val="22"/>
          <w:szCs w:val="22"/>
        </w:rPr>
        <w:t xml:space="preserve">ayos X en los inmuebles que ocupa la Secretaría de Relaciones Exteriores en la Ciudad </w:t>
      </w:r>
      <w:r w:rsidR="00ED6C18" w:rsidRPr="009B404F">
        <w:rPr>
          <w:rFonts w:ascii="Montserrat" w:hAnsi="Montserrat" w:cs="Arial"/>
          <w:b/>
          <w:sz w:val="22"/>
          <w:szCs w:val="22"/>
        </w:rPr>
        <w:t>de México y Zona Metropolitana</w:t>
      </w:r>
      <w:r w:rsidR="003D6885" w:rsidRPr="009B404F">
        <w:rPr>
          <w:rFonts w:ascii="Montserrat" w:hAnsi="Montserrat" w:cs="Arial"/>
          <w:b/>
          <w:sz w:val="22"/>
          <w:szCs w:val="22"/>
        </w:rPr>
        <w:t>”</w:t>
      </w:r>
      <w:r w:rsidR="007B02DF" w:rsidRPr="009B404F">
        <w:rPr>
          <w:rFonts w:ascii="Montserrat" w:hAnsi="Montserrat" w:cs="Arial"/>
          <w:b/>
          <w:sz w:val="22"/>
          <w:szCs w:val="22"/>
        </w:rPr>
        <w:t>.</w:t>
      </w:r>
    </w:p>
    <w:p w:rsidR="00D3490E" w:rsidRPr="009B404F" w:rsidRDefault="00D3490E" w:rsidP="009F3EDD">
      <w:pPr>
        <w:ind w:right="48"/>
        <w:jc w:val="both"/>
        <w:rPr>
          <w:rFonts w:ascii="Montserrat" w:hAnsi="Montserrat" w:cs="Arial"/>
          <w:b/>
          <w:sz w:val="16"/>
          <w:szCs w:val="16"/>
        </w:rPr>
      </w:pPr>
    </w:p>
    <w:p w:rsidR="0048252A" w:rsidRPr="009B404F" w:rsidRDefault="0048252A" w:rsidP="00B343C7">
      <w:pPr>
        <w:numPr>
          <w:ilvl w:val="1"/>
          <w:numId w:val="113"/>
        </w:numPr>
        <w:tabs>
          <w:tab w:val="left" w:pos="567"/>
        </w:tabs>
        <w:ind w:left="0" w:firstLine="0"/>
        <w:outlineLvl w:val="0"/>
        <w:rPr>
          <w:rFonts w:ascii="Montserrat" w:hAnsi="Montserrat" w:cs="Arial"/>
          <w:b/>
          <w:bCs/>
          <w:iCs/>
          <w:sz w:val="22"/>
          <w:szCs w:val="22"/>
          <w:lang w:val="es-MX"/>
        </w:rPr>
      </w:pPr>
      <w:bookmarkStart w:id="9" w:name="_Toc351651722"/>
      <w:bookmarkStart w:id="10" w:name="_Toc423420271"/>
      <w:bookmarkStart w:id="11" w:name="_Toc23926686"/>
      <w:r w:rsidRPr="009B404F">
        <w:rPr>
          <w:rFonts w:ascii="Montserrat" w:hAnsi="Montserrat" w:cs="Arial"/>
          <w:b/>
          <w:bCs/>
          <w:iCs/>
          <w:sz w:val="22"/>
          <w:szCs w:val="22"/>
          <w:lang w:val="es-MX"/>
        </w:rPr>
        <w:t>Ejercicio</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Fiscal</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de</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la</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contratación</w:t>
      </w:r>
      <w:bookmarkEnd w:id="9"/>
      <w:bookmarkEnd w:id="10"/>
      <w:bookmarkEnd w:id="11"/>
    </w:p>
    <w:p w:rsidR="0048252A" w:rsidRPr="009B404F" w:rsidRDefault="0048252A" w:rsidP="0048252A">
      <w:pPr>
        <w:pStyle w:val="Prrafodelista"/>
        <w:ind w:left="0" w:right="-5"/>
        <w:jc w:val="both"/>
        <w:rPr>
          <w:rFonts w:ascii="Montserrat" w:hAnsi="Montserrat" w:cs="Arial"/>
          <w:sz w:val="16"/>
          <w:szCs w:val="16"/>
          <w:lang w:val="es-MX"/>
        </w:rPr>
      </w:pPr>
    </w:p>
    <w:p w:rsidR="00FD37BE" w:rsidRPr="009B404F" w:rsidRDefault="00A6410D" w:rsidP="009254C1">
      <w:pPr>
        <w:pStyle w:val="Prrafodelista"/>
        <w:ind w:left="0" w:right="-5"/>
        <w:jc w:val="both"/>
        <w:rPr>
          <w:rFonts w:ascii="Montserrat" w:hAnsi="Montserrat" w:cs="Arial"/>
          <w:sz w:val="22"/>
          <w:szCs w:val="22"/>
          <w:lang w:val="es-MX"/>
        </w:rPr>
      </w:pPr>
      <w:r w:rsidRPr="009B404F">
        <w:rPr>
          <w:rFonts w:ascii="Montserrat" w:hAnsi="Montserrat" w:cs="Arial"/>
          <w:sz w:val="22"/>
          <w:szCs w:val="22"/>
          <w:lang w:val="es-MX"/>
        </w:rPr>
        <w:t>Esta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contratación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realizará</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recursos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fiscales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w:t>
      </w:r>
      <w:r w:rsidR="003278CC" w:rsidRPr="009B404F">
        <w:rPr>
          <w:rFonts w:ascii="Montserrat" w:hAnsi="Montserrat" w:cs="Arial"/>
          <w:sz w:val="22"/>
          <w:szCs w:val="22"/>
          <w:lang w:val="es-MX"/>
        </w:rPr>
        <w:t>jercicio</w:t>
      </w:r>
      <w:r w:rsidR="00B432CF" w:rsidRPr="009B404F">
        <w:rPr>
          <w:rFonts w:ascii="Montserrat" w:hAnsi="Montserrat" w:cs="Arial"/>
          <w:sz w:val="22"/>
          <w:szCs w:val="22"/>
          <w:lang w:val="es-MX"/>
        </w:rPr>
        <w:t xml:space="preserve"> </w:t>
      </w:r>
      <w:r w:rsidR="009254C1" w:rsidRPr="009B404F">
        <w:rPr>
          <w:rFonts w:ascii="Montserrat" w:hAnsi="Montserrat" w:cs="Arial"/>
          <w:sz w:val="22"/>
          <w:szCs w:val="22"/>
          <w:lang w:val="es-MX"/>
        </w:rPr>
        <w:t>201</w:t>
      </w:r>
      <w:r w:rsidR="009E6EDC" w:rsidRPr="009B404F">
        <w:rPr>
          <w:rFonts w:ascii="Montserrat" w:hAnsi="Montserrat" w:cs="Arial"/>
          <w:sz w:val="22"/>
          <w:szCs w:val="22"/>
          <w:lang w:val="es-MX"/>
        </w:rPr>
        <w:t>9</w:t>
      </w:r>
      <w:r w:rsidR="005B30C7" w:rsidRPr="009B404F">
        <w:rPr>
          <w:rFonts w:ascii="Montserrat" w:hAnsi="Montserrat" w:cs="Arial"/>
          <w:sz w:val="22"/>
          <w:szCs w:val="22"/>
          <w:lang w:val="es-MX"/>
        </w:rPr>
        <w:t>.</w:t>
      </w:r>
    </w:p>
    <w:p w:rsidR="00FD37BE" w:rsidRPr="009B404F" w:rsidRDefault="00FD37BE">
      <w:pPr>
        <w:rPr>
          <w:rFonts w:ascii="Montserrat" w:hAnsi="Montserrat" w:cs="Arial"/>
          <w:sz w:val="22"/>
          <w:szCs w:val="22"/>
          <w:lang w:val="es-MX"/>
        </w:rPr>
      </w:pPr>
      <w:r w:rsidRPr="009B404F">
        <w:rPr>
          <w:rFonts w:ascii="Montserrat" w:hAnsi="Montserrat" w:cs="Arial"/>
          <w:sz w:val="22"/>
          <w:szCs w:val="22"/>
          <w:lang w:val="es-MX"/>
        </w:rPr>
        <w:br w:type="page"/>
      </w:r>
    </w:p>
    <w:p w:rsidR="0048252A" w:rsidRPr="009B404F" w:rsidRDefault="0048252A" w:rsidP="00B343C7">
      <w:pPr>
        <w:numPr>
          <w:ilvl w:val="1"/>
          <w:numId w:val="113"/>
        </w:numPr>
        <w:tabs>
          <w:tab w:val="left" w:pos="567"/>
        </w:tabs>
        <w:ind w:left="0" w:firstLine="0"/>
        <w:outlineLvl w:val="0"/>
        <w:rPr>
          <w:rFonts w:ascii="Montserrat" w:hAnsi="Montserrat" w:cs="Arial"/>
          <w:b/>
          <w:bCs/>
          <w:iCs/>
          <w:sz w:val="22"/>
          <w:szCs w:val="22"/>
          <w:lang w:val="es-MX"/>
        </w:rPr>
      </w:pPr>
      <w:bookmarkStart w:id="12" w:name="_Toc351651723"/>
      <w:bookmarkStart w:id="13" w:name="_Toc423420272"/>
      <w:bookmarkStart w:id="14" w:name="_Toc23926687"/>
      <w:r w:rsidRPr="009B404F">
        <w:rPr>
          <w:rFonts w:ascii="Montserrat" w:hAnsi="Montserrat" w:cs="Arial"/>
          <w:b/>
          <w:bCs/>
          <w:iCs/>
          <w:sz w:val="22"/>
          <w:szCs w:val="22"/>
          <w:lang w:val="es-MX"/>
        </w:rPr>
        <w:lastRenderedPageBreak/>
        <w:t>Idioma</w:t>
      </w:r>
      <w:bookmarkEnd w:id="12"/>
      <w:bookmarkEnd w:id="13"/>
      <w:bookmarkEnd w:id="14"/>
    </w:p>
    <w:p w:rsidR="0048252A" w:rsidRPr="009B404F" w:rsidRDefault="0048252A" w:rsidP="0048252A">
      <w:pPr>
        <w:pStyle w:val="Prrafodelista"/>
        <w:ind w:left="0" w:right="-5"/>
        <w:jc w:val="both"/>
        <w:rPr>
          <w:rFonts w:ascii="Montserrat" w:hAnsi="Montserrat" w:cs="Arial"/>
          <w:sz w:val="16"/>
          <w:szCs w:val="16"/>
          <w:lang w:val="es-MX"/>
        </w:rPr>
      </w:pPr>
    </w:p>
    <w:p w:rsidR="0048252A" w:rsidRPr="009B404F" w:rsidRDefault="0048252A" w:rsidP="0048252A">
      <w:pPr>
        <w:pStyle w:val="Prrafodelista"/>
        <w:ind w:left="0" w:right="-5"/>
        <w:jc w:val="both"/>
        <w:rPr>
          <w:rFonts w:ascii="Montserrat" w:hAnsi="Montserrat" w:cs="Arial"/>
          <w:sz w:val="22"/>
          <w:szCs w:val="22"/>
          <w:lang w:val="es-MX"/>
        </w:rPr>
      </w:pP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español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será</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idioma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presentarán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las</w:t>
      </w:r>
      <w:r w:rsidR="00B432CF" w:rsidRPr="009B404F">
        <w:rPr>
          <w:rFonts w:ascii="Montserrat" w:hAnsi="Montserrat" w:cs="Arial"/>
          <w:sz w:val="22"/>
          <w:szCs w:val="22"/>
          <w:lang w:val="es-MX"/>
        </w:rPr>
        <w:t xml:space="preserve"> </w:t>
      </w:r>
      <w:r w:rsidR="004E49B4" w:rsidRPr="009B404F">
        <w:rPr>
          <w:rFonts w:ascii="Montserrat" w:hAnsi="Montserrat" w:cs="Arial"/>
          <w:sz w:val="22"/>
          <w:szCs w:val="22"/>
          <w:lang w:val="es-MX"/>
        </w:rPr>
        <w:t>proposiciones</w:t>
      </w:r>
      <w:r w:rsidRPr="009B404F">
        <w:rPr>
          <w:rFonts w:ascii="Montserrat" w:hAnsi="Montserrat" w:cs="Arial"/>
          <w:sz w:val="22"/>
          <w:szCs w:val="22"/>
          <w:lang w:val="es-MX"/>
        </w:rPr>
        <w:t>.</w:t>
      </w:r>
    </w:p>
    <w:p w:rsidR="0048252A" w:rsidRPr="009B404F" w:rsidRDefault="0048252A" w:rsidP="0048252A">
      <w:pPr>
        <w:pStyle w:val="Prrafodelista"/>
        <w:ind w:right="-5" w:hanging="708"/>
        <w:jc w:val="both"/>
        <w:rPr>
          <w:rFonts w:ascii="Montserrat" w:hAnsi="Montserrat" w:cs="Arial"/>
          <w:sz w:val="16"/>
          <w:szCs w:val="16"/>
          <w:lang w:val="es-MX"/>
        </w:rPr>
      </w:pPr>
    </w:p>
    <w:p w:rsidR="0048252A" w:rsidRPr="009B404F" w:rsidRDefault="0048252A" w:rsidP="00B343C7">
      <w:pPr>
        <w:numPr>
          <w:ilvl w:val="1"/>
          <w:numId w:val="113"/>
        </w:numPr>
        <w:tabs>
          <w:tab w:val="left" w:pos="567"/>
        </w:tabs>
        <w:ind w:left="0" w:firstLine="0"/>
        <w:outlineLvl w:val="0"/>
        <w:rPr>
          <w:rFonts w:ascii="Montserrat" w:hAnsi="Montserrat" w:cs="Arial"/>
          <w:b/>
          <w:bCs/>
          <w:iCs/>
          <w:sz w:val="22"/>
          <w:szCs w:val="22"/>
          <w:lang w:val="es-MX"/>
        </w:rPr>
      </w:pPr>
      <w:bookmarkStart w:id="15" w:name="_Toc351651724"/>
      <w:bookmarkStart w:id="16" w:name="_Toc423420273"/>
      <w:bookmarkStart w:id="17" w:name="_Toc23926688"/>
      <w:r w:rsidRPr="009B404F">
        <w:rPr>
          <w:rFonts w:ascii="Montserrat" w:hAnsi="Montserrat" w:cs="Arial"/>
          <w:b/>
          <w:bCs/>
          <w:iCs/>
          <w:sz w:val="22"/>
          <w:szCs w:val="22"/>
          <w:lang w:val="es-MX"/>
        </w:rPr>
        <w:t>Recursos</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para</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la</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contratación</w:t>
      </w:r>
      <w:bookmarkEnd w:id="15"/>
      <w:bookmarkEnd w:id="16"/>
      <w:bookmarkEnd w:id="17"/>
      <w:r w:rsidR="00B432CF" w:rsidRPr="009B404F">
        <w:rPr>
          <w:rFonts w:ascii="Montserrat" w:hAnsi="Montserrat" w:cs="Arial"/>
          <w:b/>
          <w:bCs/>
          <w:iCs/>
          <w:sz w:val="22"/>
          <w:szCs w:val="22"/>
          <w:lang w:val="es-MX"/>
        </w:rPr>
        <w:t xml:space="preserve"> </w:t>
      </w:r>
    </w:p>
    <w:p w:rsidR="0048252A" w:rsidRPr="009B404F" w:rsidRDefault="0048252A" w:rsidP="0048252A">
      <w:pPr>
        <w:outlineLvl w:val="0"/>
        <w:rPr>
          <w:rFonts w:ascii="Montserrat" w:hAnsi="Montserrat" w:cs="Arial"/>
          <w:b/>
          <w:bCs/>
          <w:iCs/>
          <w:sz w:val="16"/>
          <w:szCs w:val="16"/>
          <w:lang w:val="es-MX"/>
        </w:rPr>
      </w:pPr>
    </w:p>
    <w:p w:rsidR="007B30F0" w:rsidRPr="009B404F" w:rsidRDefault="005A595E" w:rsidP="004D3938">
      <w:pPr>
        <w:jc w:val="both"/>
        <w:rPr>
          <w:rFonts w:ascii="Montserrat" w:hAnsi="Montserrat" w:cs="Arial"/>
          <w:sz w:val="22"/>
          <w:szCs w:val="22"/>
          <w:lang w:val="es-MX"/>
        </w:rPr>
      </w:pPr>
      <w:r w:rsidRPr="009B404F">
        <w:rPr>
          <w:rFonts w:ascii="Montserrat" w:hAnsi="Montserrat" w:cs="Arial"/>
          <w:b/>
          <w:sz w:val="22"/>
          <w:szCs w:val="22"/>
          <w:lang w:val="es-MX"/>
        </w:rPr>
        <w:t>“La Secretaría”</w:t>
      </w:r>
      <w:r w:rsidR="00B432CF" w:rsidRPr="009B404F">
        <w:rPr>
          <w:rFonts w:ascii="Montserrat" w:hAnsi="Montserrat" w:cs="Arial"/>
          <w:sz w:val="22"/>
          <w:szCs w:val="22"/>
          <w:lang w:val="es-MX"/>
        </w:rPr>
        <w:t xml:space="preserve"> </w:t>
      </w:r>
      <w:r w:rsidR="007B30F0" w:rsidRPr="009B404F">
        <w:rPr>
          <w:rFonts w:ascii="Montserrat" w:hAnsi="Montserrat" w:cs="Arial"/>
          <w:sz w:val="22"/>
          <w:szCs w:val="22"/>
          <w:lang w:val="es-MX"/>
        </w:rPr>
        <w:t>cuenta</w:t>
      </w:r>
      <w:r w:rsidR="00B432CF" w:rsidRPr="009B404F">
        <w:rPr>
          <w:rFonts w:ascii="Montserrat" w:hAnsi="Montserrat" w:cs="Arial"/>
          <w:sz w:val="22"/>
          <w:szCs w:val="22"/>
          <w:lang w:val="es-MX"/>
        </w:rPr>
        <w:t xml:space="preserve"> </w:t>
      </w:r>
      <w:r w:rsidR="007B30F0"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007B30F0"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4A5301" w:rsidRPr="009B404F">
        <w:rPr>
          <w:rFonts w:ascii="Montserrat" w:hAnsi="Montserrat" w:cs="Arial"/>
          <w:sz w:val="22"/>
          <w:szCs w:val="22"/>
          <w:lang w:val="es-MX"/>
        </w:rPr>
        <w:t>Certificación de D</w:t>
      </w:r>
      <w:r w:rsidR="007B30F0" w:rsidRPr="009B404F">
        <w:rPr>
          <w:rFonts w:ascii="Montserrat" w:hAnsi="Montserrat" w:cs="Arial"/>
          <w:sz w:val="22"/>
          <w:szCs w:val="22"/>
          <w:lang w:val="es-MX"/>
        </w:rPr>
        <w:t>isponibilidad</w:t>
      </w:r>
      <w:r w:rsidR="00B432CF" w:rsidRPr="009B404F">
        <w:rPr>
          <w:rFonts w:ascii="Montserrat" w:hAnsi="Montserrat" w:cs="Arial"/>
          <w:sz w:val="22"/>
          <w:szCs w:val="22"/>
          <w:lang w:val="es-MX"/>
        </w:rPr>
        <w:t xml:space="preserve"> </w:t>
      </w:r>
      <w:r w:rsidR="006C5628" w:rsidRPr="009B404F">
        <w:rPr>
          <w:rFonts w:ascii="Montserrat" w:hAnsi="Montserrat" w:cs="Arial"/>
          <w:sz w:val="22"/>
          <w:szCs w:val="22"/>
          <w:lang w:val="es-MX"/>
        </w:rPr>
        <w:t>P</w:t>
      </w:r>
      <w:r w:rsidR="007B30F0" w:rsidRPr="009B404F">
        <w:rPr>
          <w:rFonts w:ascii="Montserrat" w:hAnsi="Montserrat" w:cs="Arial"/>
          <w:sz w:val="22"/>
          <w:szCs w:val="22"/>
          <w:lang w:val="es-MX"/>
        </w:rPr>
        <w:t>resupuestaria</w:t>
      </w:r>
      <w:r w:rsidR="00B432CF" w:rsidRPr="009B404F">
        <w:rPr>
          <w:rFonts w:ascii="Montserrat" w:hAnsi="Montserrat" w:cs="Arial"/>
          <w:sz w:val="22"/>
          <w:szCs w:val="22"/>
          <w:lang w:val="es-MX"/>
        </w:rPr>
        <w:t xml:space="preserve"> </w:t>
      </w:r>
      <w:r w:rsidR="00901430" w:rsidRPr="009B404F">
        <w:rPr>
          <w:rFonts w:ascii="Montserrat" w:hAnsi="Montserrat" w:cs="Arial"/>
          <w:sz w:val="22"/>
          <w:szCs w:val="22"/>
          <w:lang w:val="es-MX"/>
        </w:rPr>
        <w:t>n</w:t>
      </w:r>
      <w:r w:rsidR="004A5301" w:rsidRPr="009B404F">
        <w:rPr>
          <w:rFonts w:ascii="Montserrat" w:hAnsi="Montserrat" w:cs="Arial"/>
          <w:sz w:val="22"/>
          <w:szCs w:val="22"/>
          <w:lang w:val="es-MX"/>
        </w:rPr>
        <w:t xml:space="preserve">úmero </w:t>
      </w:r>
      <w:r w:rsidR="004A5301" w:rsidRPr="009B404F">
        <w:rPr>
          <w:rFonts w:ascii="Montserrat" w:hAnsi="Montserrat" w:cs="Arial"/>
          <w:b/>
          <w:sz w:val="22"/>
          <w:szCs w:val="22"/>
          <w:lang w:val="es-MX"/>
        </w:rPr>
        <w:t>C</w:t>
      </w:r>
      <w:r w:rsidR="00A327B9" w:rsidRPr="009B404F">
        <w:rPr>
          <w:rFonts w:ascii="Montserrat" w:hAnsi="Montserrat" w:cs="Arial"/>
          <w:b/>
          <w:sz w:val="22"/>
          <w:szCs w:val="22"/>
          <w:lang w:val="es-MX"/>
        </w:rPr>
        <w:t>.</w:t>
      </w:r>
      <w:r w:rsidR="004A5301" w:rsidRPr="009B404F">
        <w:rPr>
          <w:rFonts w:ascii="Montserrat" w:hAnsi="Montserrat" w:cs="Arial"/>
          <w:b/>
          <w:sz w:val="22"/>
          <w:szCs w:val="22"/>
          <w:lang w:val="es-MX"/>
        </w:rPr>
        <w:t>P</w:t>
      </w:r>
      <w:r w:rsidR="00A327B9" w:rsidRPr="009B404F">
        <w:rPr>
          <w:rFonts w:ascii="Montserrat" w:hAnsi="Montserrat" w:cs="Arial"/>
          <w:b/>
          <w:sz w:val="22"/>
          <w:szCs w:val="22"/>
          <w:lang w:val="es-MX"/>
        </w:rPr>
        <w:t>.</w:t>
      </w:r>
      <w:r w:rsidR="003143AC" w:rsidRPr="009B404F">
        <w:rPr>
          <w:rFonts w:ascii="Montserrat" w:hAnsi="Montserrat" w:cs="Arial"/>
          <w:b/>
          <w:sz w:val="22"/>
          <w:szCs w:val="22"/>
          <w:lang w:val="es-MX"/>
        </w:rPr>
        <w:t xml:space="preserve"> </w:t>
      </w:r>
      <w:r w:rsidR="004F083C" w:rsidRPr="009B404F">
        <w:rPr>
          <w:rFonts w:ascii="Montserrat" w:hAnsi="Montserrat" w:cs="Arial"/>
          <w:b/>
          <w:sz w:val="22"/>
          <w:szCs w:val="22"/>
          <w:lang w:val="es-MX"/>
        </w:rPr>
        <w:t>00045</w:t>
      </w:r>
      <w:r w:rsidR="004A5301" w:rsidRPr="009B404F">
        <w:rPr>
          <w:rFonts w:ascii="Montserrat" w:hAnsi="Montserrat" w:cs="Arial"/>
          <w:b/>
          <w:sz w:val="22"/>
          <w:szCs w:val="22"/>
          <w:lang w:val="es-MX"/>
        </w:rPr>
        <w:t xml:space="preserve">, de fecha </w:t>
      </w:r>
      <w:r w:rsidR="00C60AA4" w:rsidRPr="009B404F">
        <w:rPr>
          <w:rFonts w:ascii="Montserrat" w:hAnsi="Montserrat" w:cs="Arial"/>
          <w:b/>
          <w:sz w:val="22"/>
          <w:szCs w:val="22"/>
          <w:lang w:val="es-MX"/>
        </w:rPr>
        <w:t>1</w:t>
      </w:r>
      <w:r w:rsidR="00FD2AAD" w:rsidRPr="009B404F">
        <w:rPr>
          <w:rFonts w:ascii="Montserrat" w:hAnsi="Montserrat" w:cs="Arial"/>
          <w:b/>
          <w:sz w:val="22"/>
          <w:szCs w:val="22"/>
          <w:lang w:val="es-MX"/>
        </w:rPr>
        <w:t>8</w:t>
      </w:r>
      <w:r w:rsidR="004A5301" w:rsidRPr="009B404F">
        <w:rPr>
          <w:rFonts w:ascii="Montserrat" w:hAnsi="Montserrat" w:cs="Arial"/>
          <w:b/>
          <w:sz w:val="22"/>
          <w:szCs w:val="22"/>
          <w:lang w:val="es-MX"/>
        </w:rPr>
        <w:t xml:space="preserve"> de </w:t>
      </w:r>
      <w:r w:rsidR="00C60AA4" w:rsidRPr="009B404F">
        <w:rPr>
          <w:rFonts w:ascii="Montserrat" w:hAnsi="Montserrat" w:cs="Arial"/>
          <w:b/>
          <w:sz w:val="22"/>
          <w:szCs w:val="22"/>
          <w:lang w:val="es-MX"/>
        </w:rPr>
        <w:t>o</w:t>
      </w:r>
      <w:r w:rsidR="00FD2AAD" w:rsidRPr="009B404F">
        <w:rPr>
          <w:rFonts w:ascii="Montserrat" w:hAnsi="Montserrat" w:cs="Arial"/>
          <w:b/>
          <w:sz w:val="22"/>
          <w:szCs w:val="22"/>
          <w:lang w:val="es-MX"/>
        </w:rPr>
        <w:t>ctubre</w:t>
      </w:r>
      <w:r w:rsidR="000D4675" w:rsidRPr="009B404F">
        <w:rPr>
          <w:rFonts w:ascii="Montserrat" w:hAnsi="Montserrat" w:cs="Arial"/>
          <w:b/>
          <w:sz w:val="22"/>
          <w:szCs w:val="22"/>
          <w:lang w:val="es-MX"/>
        </w:rPr>
        <w:t xml:space="preserve"> de </w:t>
      </w:r>
      <w:r w:rsidR="009E6EDC" w:rsidRPr="009B404F">
        <w:rPr>
          <w:rFonts w:ascii="Montserrat" w:hAnsi="Montserrat" w:cs="Arial"/>
          <w:b/>
          <w:sz w:val="22"/>
          <w:szCs w:val="22"/>
          <w:lang w:val="es-MX"/>
        </w:rPr>
        <w:t>2019</w:t>
      </w:r>
      <w:r w:rsidR="007B30F0"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00555FD7" w:rsidRPr="009B404F">
        <w:rPr>
          <w:rFonts w:ascii="Montserrat" w:hAnsi="Montserrat" w:cs="Arial"/>
          <w:sz w:val="22"/>
          <w:szCs w:val="22"/>
          <w:lang w:val="es-MX"/>
        </w:rPr>
        <w:t>exp</w:t>
      </w:r>
      <w:r w:rsidR="006C74D3" w:rsidRPr="009B404F">
        <w:rPr>
          <w:rFonts w:ascii="Montserrat" w:hAnsi="Montserrat" w:cs="Arial"/>
          <w:sz w:val="22"/>
          <w:szCs w:val="22"/>
          <w:lang w:val="es-MX"/>
        </w:rPr>
        <w:t>e</w:t>
      </w:r>
      <w:r w:rsidR="00555FD7" w:rsidRPr="009B404F">
        <w:rPr>
          <w:rFonts w:ascii="Montserrat" w:hAnsi="Montserrat" w:cs="Arial"/>
          <w:sz w:val="22"/>
          <w:szCs w:val="22"/>
          <w:lang w:val="es-MX"/>
        </w:rPr>
        <w:t>d</w:t>
      </w:r>
      <w:r w:rsidR="007B30F0" w:rsidRPr="009B404F">
        <w:rPr>
          <w:rFonts w:ascii="Montserrat" w:hAnsi="Montserrat" w:cs="Arial"/>
          <w:sz w:val="22"/>
          <w:szCs w:val="22"/>
          <w:lang w:val="es-MX"/>
        </w:rPr>
        <w:t>ida</w:t>
      </w:r>
      <w:r w:rsidR="00B432CF" w:rsidRPr="009B404F">
        <w:rPr>
          <w:rFonts w:ascii="Montserrat" w:hAnsi="Montserrat" w:cs="Arial"/>
          <w:sz w:val="22"/>
          <w:szCs w:val="22"/>
          <w:lang w:val="es-MX"/>
        </w:rPr>
        <w:t xml:space="preserve"> </w:t>
      </w:r>
      <w:r w:rsidR="007B30F0" w:rsidRPr="009B404F">
        <w:rPr>
          <w:rFonts w:ascii="Montserrat" w:hAnsi="Montserrat" w:cs="Arial"/>
          <w:sz w:val="22"/>
          <w:szCs w:val="22"/>
          <w:lang w:val="es-MX"/>
        </w:rPr>
        <w:t>por</w:t>
      </w:r>
      <w:r w:rsidR="00B432CF" w:rsidRPr="009B404F">
        <w:rPr>
          <w:rFonts w:ascii="Montserrat" w:hAnsi="Montserrat" w:cs="Arial"/>
          <w:sz w:val="22"/>
          <w:szCs w:val="22"/>
          <w:lang w:val="es-MX"/>
        </w:rPr>
        <w:t xml:space="preserve"> </w:t>
      </w:r>
      <w:r w:rsidR="00555FD7"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555FD7" w:rsidRPr="009B404F">
        <w:rPr>
          <w:rFonts w:ascii="Montserrat" w:hAnsi="Montserrat" w:cs="Arial"/>
          <w:sz w:val="22"/>
          <w:szCs w:val="22"/>
          <w:lang w:val="es-MX"/>
        </w:rPr>
        <w:t>Dirección</w:t>
      </w:r>
      <w:r w:rsidR="00B432CF" w:rsidRPr="009B404F">
        <w:rPr>
          <w:rFonts w:ascii="Montserrat" w:hAnsi="Montserrat" w:cs="Arial"/>
          <w:sz w:val="22"/>
          <w:szCs w:val="22"/>
          <w:lang w:val="es-MX"/>
        </w:rPr>
        <w:t xml:space="preserve"> </w:t>
      </w:r>
      <w:r w:rsidR="003D5D3B" w:rsidRPr="009B404F">
        <w:rPr>
          <w:rFonts w:ascii="Montserrat" w:hAnsi="Montserrat" w:cs="Arial"/>
          <w:sz w:val="22"/>
          <w:szCs w:val="22"/>
          <w:lang w:val="es-MX"/>
        </w:rPr>
        <w:t>General</w:t>
      </w:r>
      <w:r w:rsidR="00B432CF" w:rsidRPr="009B404F">
        <w:rPr>
          <w:rFonts w:ascii="Montserrat" w:hAnsi="Montserrat" w:cs="Arial"/>
          <w:sz w:val="22"/>
          <w:szCs w:val="22"/>
          <w:lang w:val="es-MX"/>
        </w:rPr>
        <w:t xml:space="preserve"> </w:t>
      </w:r>
      <w:r w:rsidR="003D5D3B"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3D5D3B" w:rsidRPr="009B404F">
        <w:rPr>
          <w:rFonts w:ascii="Montserrat" w:hAnsi="Montserrat" w:cs="Arial"/>
          <w:sz w:val="22"/>
          <w:szCs w:val="22"/>
          <w:lang w:val="es-MX"/>
        </w:rPr>
        <w:t>Programación,</w:t>
      </w:r>
      <w:r w:rsidR="00B432CF" w:rsidRPr="009B404F">
        <w:rPr>
          <w:rFonts w:ascii="Montserrat" w:hAnsi="Montserrat" w:cs="Arial"/>
          <w:sz w:val="22"/>
          <w:szCs w:val="22"/>
          <w:lang w:val="es-MX"/>
        </w:rPr>
        <w:t xml:space="preserve"> </w:t>
      </w:r>
      <w:r w:rsidR="003D5D3B" w:rsidRPr="009B404F">
        <w:rPr>
          <w:rFonts w:ascii="Montserrat" w:hAnsi="Montserrat" w:cs="Arial"/>
          <w:sz w:val="22"/>
          <w:szCs w:val="22"/>
          <w:lang w:val="es-MX"/>
        </w:rPr>
        <w:t>Organización</w:t>
      </w:r>
      <w:r w:rsidR="00B432CF" w:rsidRPr="009B404F">
        <w:rPr>
          <w:rFonts w:ascii="Montserrat" w:hAnsi="Montserrat" w:cs="Arial"/>
          <w:sz w:val="22"/>
          <w:szCs w:val="22"/>
          <w:lang w:val="es-MX"/>
        </w:rPr>
        <w:t xml:space="preserve"> </w:t>
      </w:r>
      <w:r w:rsidR="003D5D3B"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003D5D3B" w:rsidRPr="009B404F">
        <w:rPr>
          <w:rFonts w:ascii="Montserrat" w:hAnsi="Montserrat" w:cs="Arial"/>
          <w:sz w:val="22"/>
          <w:szCs w:val="22"/>
          <w:lang w:val="es-MX"/>
        </w:rPr>
        <w:t>Presupuesto</w:t>
      </w:r>
      <w:r w:rsidR="004A5301" w:rsidRPr="009B404F">
        <w:rPr>
          <w:rFonts w:ascii="Montserrat" w:hAnsi="Montserrat" w:cs="Arial"/>
          <w:sz w:val="22"/>
          <w:szCs w:val="22"/>
          <w:lang w:val="es-MX"/>
        </w:rPr>
        <w:t>, mediante la cual certifica que los recursos para llevar a cabo la contratación del servicio se encuentra disponible.</w:t>
      </w:r>
    </w:p>
    <w:p w:rsidR="006F37FD" w:rsidRPr="009B404F" w:rsidRDefault="006F37FD" w:rsidP="004D3938">
      <w:pPr>
        <w:jc w:val="both"/>
        <w:rPr>
          <w:rFonts w:ascii="Montserrat" w:hAnsi="Montserrat" w:cs="Arial"/>
          <w:sz w:val="16"/>
          <w:szCs w:val="16"/>
          <w:lang w:val="es-MX"/>
        </w:rPr>
      </w:pPr>
    </w:p>
    <w:p w:rsidR="00742B62" w:rsidRPr="009B404F" w:rsidRDefault="007B30F0" w:rsidP="004D3938">
      <w:pPr>
        <w:jc w:val="both"/>
        <w:rPr>
          <w:rFonts w:ascii="Montserrat" w:hAnsi="Montserrat" w:cs="Arial"/>
          <w:sz w:val="22"/>
          <w:szCs w:val="22"/>
          <w:lang w:val="es-MX"/>
        </w:rPr>
      </w:pP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presente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procedimiento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contratación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no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será</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financiado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fondos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provenientes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créditos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externos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otorgados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Gobierno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Federal,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ni</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garantía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Organismos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Financieros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Regionales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Multilaterales.</w:t>
      </w:r>
    </w:p>
    <w:p w:rsidR="00E16991" w:rsidRPr="009B404F" w:rsidRDefault="00E16991" w:rsidP="004D3938">
      <w:pPr>
        <w:jc w:val="both"/>
        <w:rPr>
          <w:rFonts w:ascii="Montserrat" w:hAnsi="Montserrat" w:cs="Arial"/>
          <w:sz w:val="16"/>
          <w:szCs w:val="16"/>
          <w:lang w:val="es-MX"/>
        </w:rPr>
      </w:pPr>
    </w:p>
    <w:p w:rsidR="00B51818" w:rsidRPr="009B404F" w:rsidRDefault="00B51818" w:rsidP="00B343C7">
      <w:pPr>
        <w:numPr>
          <w:ilvl w:val="1"/>
          <w:numId w:val="113"/>
        </w:numPr>
        <w:tabs>
          <w:tab w:val="left" w:pos="567"/>
        </w:tabs>
        <w:ind w:left="0" w:firstLine="0"/>
        <w:outlineLvl w:val="0"/>
        <w:rPr>
          <w:rFonts w:ascii="Montserrat" w:hAnsi="Montserrat" w:cs="Arial"/>
          <w:b/>
          <w:bCs/>
          <w:iCs/>
          <w:sz w:val="22"/>
          <w:szCs w:val="22"/>
          <w:lang w:val="es-MX"/>
        </w:rPr>
      </w:pPr>
      <w:bookmarkStart w:id="18" w:name="_Toc423420274"/>
      <w:bookmarkStart w:id="19" w:name="_Toc23926689"/>
      <w:bookmarkStart w:id="20" w:name="_Toc351651725"/>
      <w:r w:rsidRPr="009B404F">
        <w:rPr>
          <w:rFonts w:ascii="Montserrat" w:hAnsi="Montserrat" w:cs="Arial"/>
          <w:b/>
          <w:bCs/>
          <w:iCs/>
          <w:sz w:val="22"/>
          <w:szCs w:val="22"/>
          <w:lang w:val="es-MX"/>
        </w:rPr>
        <w:t>Vigencia</w:t>
      </w:r>
      <w:bookmarkEnd w:id="18"/>
      <w:bookmarkEnd w:id="19"/>
    </w:p>
    <w:p w:rsidR="00B51818" w:rsidRPr="009B404F" w:rsidRDefault="00B51818" w:rsidP="00B51818">
      <w:pPr>
        <w:tabs>
          <w:tab w:val="left" w:pos="567"/>
        </w:tabs>
        <w:outlineLvl w:val="0"/>
        <w:rPr>
          <w:rFonts w:ascii="Montserrat" w:hAnsi="Montserrat" w:cs="Arial"/>
          <w:b/>
          <w:bCs/>
          <w:iCs/>
          <w:sz w:val="16"/>
          <w:szCs w:val="16"/>
          <w:lang w:val="es-MX"/>
        </w:rPr>
      </w:pPr>
    </w:p>
    <w:p w:rsidR="006C74D3" w:rsidRPr="009B404F" w:rsidRDefault="006C74D3" w:rsidP="006C74D3">
      <w:pPr>
        <w:jc w:val="both"/>
        <w:rPr>
          <w:rFonts w:ascii="Montserrat" w:hAnsi="Montserrat" w:cs="Arial"/>
          <w:sz w:val="22"/>
          <w:szCs w:val="22"/>
          <w:lang w:val="es-MX"/>
        </w:rPr>
      </w:pP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vigencia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prestación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servicio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será</w:t>
      </w:r>
      <w:r w:rsidR="00B432CF" w:rsidRPr="009B404F">
        <w:rPr>
          <w:rFonts w:ascii="Montserrat" w:hAnsi="Montserrat" w:cs="Arial"/>
          <w:sz w:val="22"/>
          <w:szCs w:val="22"/>
          <w:lang w:val="es-MX"/>
        </w:rPr>
        <w:t xml:space="preserve"> </w:t>
      </w:r>
      <w:r w:rsidR="00A8318A" w:rsidRPr="009B404F">
        <w:rPr>
          <w:rFonts w:ascii="Montserrat" w:hAnsi="Montserrat" w:cs="Arial"/>
          <w:sz w:val="22"/>
          <w:szCs w:val="22"/>
          <w:lang w:val="es-MX"/>
        </w:rPr>
        <w:t>a partir de</w:t>
      </w:r>
      <w:r w:rsidR="00647133" w:rsidRPr="009B404F">
        <w:rPr>
          <w:rFonts w:ascii="Montserrat" w:hAnsi="Montserrat" w:cs="Arial"/>
          <w:sz w:val="22"/>
          <w:szCs w:val="22"/>
          <w:lang w:val="es-MX"/>
        </w:rPr>
        <w:t>l día natural siguiente a la</w:t>
      </w:r>
      <w:r w:rsidR="00A8318A" w:rsidRPr="009B404F">
        <w:rPr>
          <w:rFonts w:ascii="Montserrat" w:hAnsi="Montserrat" w:cs="Arial"/>
          <w:sz w:val="22"/>
          <w:szCs w:val="22"/>
          <w:lang w:val="es-MX"/>
        </w:rPr>
        <w:t xml:space="preserve"> notificación </w:t>
      </w:r>
      <w:r w:rsidR="00647133" w:rsidRPr="009B404F">
        <w:rPr>
          <w:rFonts w:ascii="Montserrat" w:hAnsi="Montserrat" w:cs="Arial"/>
          <w:sz w:val="22"/>
          <w:szCs w:val="22"/>
          <w:lang w:val="es-MX"/>
        </w:rPr>
        <w:t xml:space="preserve">del fallo </w:t>
      </w:r>
      <w:r w:rsidR="00A8318A" w:rsidRPr="009B404F">
        <w:rPr>
          <w:rFonts w:ascii="Montserrat" w:hAnsi="Montserrat" w:cs="Arial"/>
          <w:sz w:val="22"/>
          <w:szCs w:val="22"/>
          <w:lang w:val="es-MX"/>
        </w:rPr>
        <w:t xml:space="preserve">y </w:t>
      </w:r>
      <w:r w:rsidR="009E6EDC" w:rsidRPr="009B404F">
        <w:rPr>
          <w:rFonts w:ascii="Montserrat" w:hAnsi="Montserrat" w:cs="Arial"/>
          <w:sz w:val="22"/>
          <w:szCs w:val="22"/>
          <w:lang w:val="es-MX"/>
        </w:rPr>
        <w:t>hasta el 31 de diciembre de 2019</w:t>
      </w:r>
      <w:r w:rsidR="00A8318A" w:rsidRPr="009B404F">
        <w:rPr>
          <w:rFonts w:ascii="Montserrat" w:hAnsi="Montserrat" w:cs="Arial"/>
          <w:sz w:val="22"/>
          <w:szCs w:val="22"/>
          <w:lang w:val="es-MX"/>
        </w:rPr>
        <w:t>.</w:t>
      </w:r>
    </w:p>
    <w:p w:rsidR="00A77F22" w:rsidRPr="009B404F" w:rsidRDefault="00A77F22" w:rsidP="00B51818">
      <w:pPr>
        <w:tabs>
          <w:tab w:val="left" w:pos="567"/>
        </w:tabs>
        <w:outlineLvl w:val="0"/>
        <w:rPr>
          <w:rFonts w:ascii="Montserrat" w:hAnsi="Montserrat" w:cs="Arial"/>
          <w:sz w:val="16"/>
          <w:szCs w:val="16"/>
          <w:lang w:val="es-MX"/>
        </w:rPr>
      </w:pPr>
    </w:p>
    <w:p w:rsidR="0048252A" w:rsidRPr="009B404F" w:rsidRDefault="007E166F" w:rsidP="00B343C7">
      <w:pPr>
        <w:numPr>
          <w:ilvl w:val="1"/>
          <w:numId w:val="113"/>
        </w:numPr>
        <w:tabs>
          <w:tab w:val="left" w:pos="567"/>
        </w:tabs>
        <w:ind w:left="0" w:firstLine="0"/>
        <w:outlineLvl w:val="0"/>
        <w:rPr>
          <w:rFonts w:ascii="Montserrat" w:hAnsi="Montserrat" w:cs="Arial"/>
          <w:b/>
          <w:bCs/>
          <w:iCs/>
          <w:sz w:val="22"/>
          <w:szCs w:val="22"/>
          <w:lang w:val="es-MX"/>
        </w:rPr>
      </w:pPr>
      <w:bookmarkStart w:id="21" w:name="_Toc23926690"/>
      <w:bookmarkEnd w:id="20"/>
      <w:r w:rsidRPr="009B404F">
        <w:rPr>
          <w:rFonts w:ascii="Montserrat" w:hAnsi="Montserrat" w:cs="Arial"/>
          <w:b/>
          <w:bCs/>
          <w:iCs/>
          <w:sz w:val="22"/>
          <w:szCs w:val="22"/>
          <w:lang w:val="es-MX"/>
        </w:rPr>
        <w:t>Condiciones de pago</w:t>
      </w:r>
      <w:bookmarkEnd w:id="21"/>
    </w:p>
    <w:p w:rsidR="00EA6A12" w:rsidRPr="009B404F" w:rsidRDefault="00EA6A12" w:rsidP="0048252A">
      <w:pPr>
        <w:pStyle w:val="Prrafodelista"/>
        <w:ind w:left="0" w:right="-5"/>
        <w:jc w:val="both"/>
        <w:rPr>
          <w:rFonts w:ascii="Montserrat" w:hAnsi="Montserrat" w:cs="Arial"/>
          <w:bCs/>
          <w:iCs/>
          <w:sz w:val="16"/>
          <w:szCs w:val="16"/>
          <w:lang w:val="es-MX"/>
        </w:rPr>
      </w:pPr>
    </w:p>
    <w:p w:rsidR="007E166F" w:rsidRPr="009B404F" w:rsidRDefault="00EA290C" w:rsidP="007E166F">
      <w:pPr>
        <w:jc w:val="both"/>
        <w:rPr>
          <w:rFonts w:ascii="Montserrat" w:hAnsi="Montserrat" w:cs="Arial"/>
          <w:sz w:val="22"/>
          <w:szCs w:val="22"/>
          <w:lang w:val="es-MX"/>
        </w:rPr>
      </w:pPr>
      <w:r w:rsidRPr="009B404F">
        <w:rPr>
          <w:rFonts w:ascii="Montserrat" w:hAnsi="Montserrat"/>
          <w:b/>
          <w:sz w:val="22"/>
          <w:szCs w:val="22"/>
        </w:rPr>
        <w:t>"La Secretaría"</w:t>
      </w:r>
      <w:r w:rsidRPr="009B404F">
        <w:rPr>
          <w:rFonts w:ascii="Montserrat" w:hAnsi="Montserrat"/>
          <w:sz w:val="22"/>
          <w:szCs w:val="22"/>
        </w:rPr>
        <w:t xml:space="preserve"> cubrirá el pago de los servicios objeto del servicio</w:t>
      </w:r>
      <w:r w:rsidR="00F728F1" w:rsidRPr="009B404F">
        <w:rPr>
          <w:rFonts w:ascii="Montserrat" w:hAnsi="Montserrat" w:cs="Arial"/>
          <w:sz w:val="22"/>
          <w:szCs w:val="22"/>
          <w:lang w:val="es-MX"/>
        </w:rPr>
        <w:t xml:space="preserve"> </w:t>
      </w:r>
      <w:r w:rsidR="000F681C" w:rsidRPr="009B404F">
        <w:rPr>
          <w:rFonts w:ascii="Montserrat" w:hAnsi="Montserrat" w:cs="Arial"/>
          <w:sz w:val="22"/>
          <w:szCs w:val="22"/>
          <w:lang w:val="es-MX"/>
        </w:rPr>
        <w:t xml:space="preserve">de conformidad con el artículo 51 de </w:t>
      </w:r>
      <w:r w:rsidR="000F681C" w:rsidRPr="009B404F">
        <w:rPr>
          <w:rFonts w:ascii="Montserrat" w:hAnsi="Montserrat" w:cs="Arial"/>
          <w:b/>
          <w:sz w:val="22"/>
          <w:szCs w:val="22"/>
          <w:lang w:val="es-MX"/>
        </w:rPr>
        <w:t xml:space="preserve">“La Ley” </w:t>
      </w:r>
      <w:r w:rsidR="000F681C" w:rsidRPr="009B404F">
        <w:rPr>
          <w:rFonts w:ascii="Montserrat" w:hAnsi="Montserrat" w:cs="Arial"/>
          <w:sz w:val="22"/>
          <w:szCs w:val="22"/>
          <w:lang w:val="es-MX"/>
        </w:rPr>
        <w:t>y</w:t>
      </w:r>
      <w:r w:rsidR="00F728F1" w:rsidRPr="009B404F">
        <w:rPr>
          <w:rFonts w:ascii="Montserrat" w:hAnsi="Montserrat" w:cs="Arial"/>
          <w:sz w:val="22"/>
          <w:szCs w:val="22"/>
          <w:lang w:val="es-MX"/>
        </w:rPr>
        <w:t xml:space="preserve"> </w:t>
      </w:r>
      <w:r w:rsidR="001417DB" w:rsidRPr="009B404F">
        <w:rPr>
          <w:rFonts w:ascii="Montserrat" w:hAnsi="Montserrat" w:cs="Arial"/>
          <w:bCs/>
          <w:iCs/>
          <w:sz w:val="22"/>
          <w:szCs w:val="22"/>
          <w:lang w:val="es-MX"/>
        </w:rPr>
        <w:t xml:space="preserve">89 de  </w:t>
      </w:r>
      <w:r w:rsidR="00542460" w:rsidRPr="009B404F">
        <w:rPr>
          <w:rFonts w:ascii="Montserrat" w:hAnsi="Montserrat" w:cs="Arial"/>
          <w:b/>
          <w:bCs/>
          <w:iCs/>
          <w:sz w:val="22"/>
          <w:szCs w:val="22"/>
          <w:lang w:val="es-MX"/>
        </w:rPr>
        <w:t xml:space="preserve">“El </w:t>
      </w:r>
      <w:r w:rsidR="001417DB" w:rsidRPr="009B404F">
        <w:rPr>
          <w:rFonts w:ascii="Montserrat" w:hAnsi="Montserrat" w:cs="Arial"/>
          <w:b/>
          <w:bCs/>
          <w:iCs/>
          <w:sz w:val="22"/>
          <w:szCs w:val="22"/>
          <w:lang w:val="es-MX"/>
        </w:rPr>
        <w:t xml:space="preserve">Reglamento” </w:t>
      </w:r>
      <w:r w:rsidR="00930B10" w:rsidRPr="009B404F">
        <w:rPr>
          <w:rFonts w:ascii="Montserrat" w:hAnsi="Montserrat" w:cs="Arial"/>
          <w:bCs/>
          <w:iCs/>
          <w:sz w:val="22"/>
          <w:szCs w:val="22"/>
          <w:lang w:val="es-MX"/>
        </w:rPr>
        <w:t>de acuerdo</w:t>
      </w:r>
      <w:r w:rsidR="00930B10" w:rsidRPr="009B404F">
        <w:rPr>
          <w:rFonts w:ascii="Montserrat" w:hAnsi="Montserrat" w:cs="Arial"/>
          <w:b/>
          <w:bCs/>
          <w:iCs/>
          <w:sz w:val="22"/>
          <w:szCs w:val="22"/>
          <w:lang w:val="es-MX"/>
        </w:rPr>
        <w:t xml:space="preserve"> </w:t>
      </w:r>
      <w:r w:rsidR="00FC1192" w:rsidRPr="009B404F">
        <w:rPr>
          <w:rFonts w:ascii="Montserrat" w:hAnsi="Montserrat" w:cs="Arial"/>
          <w:sz w:val="22"/>
          <w:szCs w:val="22"/>
          <w:lang w:val="es-MX"/>
        </w:rPr>
        <w:t xml:space="preserve">a lo establecido en el </w:t>
      </w:r>
      <w:r w:rsidR="00FB7A51" w:rsidRPr="009B404F">
        <w:rPr>
          <w:rFonts w:ascii="Montserrat" w:hAnsi="Montserrat" w:cs="Arial"/>
          <w:sz w:val="22"/>
          <w:szCs w:val="22"/>
          <w:lang w:val="es-MX"/>
        </w:rPr>
        <w:t>apartado</w:t>
      </w:r>
      <w:r w:rsidR="00F728F1" w:rsidRPr="009B404F">
        <w:rPr>
          <w:rFonts w:ascii="Montserrat" w:hAnsi="Montserrat" w:cs="Arial"/>
          <w:sz w:val="22"/>
          <w:szCs w:val="22"/>
          <w:lang w:val="es-MX"/>
        </w:rPr>
        <w:t xml:space="preserve"> </w:t>
      </w:r>
      <w:r w:rsidR="00542460" w:rsidRPr="009B404F">
        <w:rPr>
          <w:rFonts w:ascii="Montserrat" w:hAnsi="Montserrat" w:cs="Arial"/>
          <w:sz w:val="22"/>
          <w:szCs w:val="22"/>
          <w:lang w:val="es-MX"/>
        </w:rPr>
        <w:t>V</w:t>
      </w:r>
      <w:r w:rsidR="000B4E30" w:rsidRPr="009B404F">
        <w:rPr>
          <w:rFonts w:ascii="Montserrat" w:hAnsi="Montserrat" w:cs="Arial"/>
          <w:sz w:val="22"/>
          <w:szCs w:val="22"/>
          <w:lang w:val="es-MX"/>
        </w:rPr>
        <w:t xml:space="preserve"> </w:t>
      </w:r>
      <w:r w:rsidRPr="009B404F">
        <w:rPr>
          <w:rFonts w:ascii="Montserrat" w:hAnsi="Montserrat" w:cs="Arial"/>
          <w:sz w:val="22"/>
          <w:szCs w:val="22"/>
          <w:lang w:val="es-MX"/>
        </w:rPr>
        <w:t>“</w:t>
      </w:r>
      <w:r w:rsidRPr="009B404F">
        <w:rPr>
          <w:rFonts w:ascii="Montserrat" w:hAnsi="Montserrat"/>
          <w:sz w:val="22"/>
          <w:szCs w:val="22"/>
        </w:rPr>
        <w:t>ESPECIFICACIONES Y CARACTERÍSTICAS TÉCNICAS DEL SERVICIO”</w:t>
      </w:r>
      <w:r w:rsidR="000B4E30" w:rsidRPr="009B404F">
        <w:rPr>
          <w:rFonts w:ascii="Montserrat" w:hAnsi="Montserrat" w:cs="Arial"/>
          <w:sz w:val="22"/>
          <w:szCs w:val="22"/>
          <w:lang w:val="es-MX"/>
        </w:rPr>
        <w:t xml:space="preserve">, </w:t>
      </w:r>
      <w:r w:rsidR="000B4E30" w:rsidRPr="009B404F">
        <w:rPr>
          <w:rFonts w:ascii="Montserrat" w:hAnsi="Montserrat" w:cs="Arial"/>
          <w:b/>
          <w:sz w:val="22"/>
          <w:szCs w:val="22"/>
          <w:lang w:val="es-MX"/>
        </w:rPr>
        <w:t>Especificación</w:t>
      </w:r>
      <w:r w:rsidR="00F728F1" w:rsidRPr="009B404F">
        <w:rPr>
          <w:rFonts w:ascii="Montserrat" w:hAnsi="Montserrat" w:cs="Arial"/>
          <w:b/>
          <w:sz w:val="22"/>
          <w:szCs w:val="22"/>
          <w:lang w:val="es-MX"/>
        </w:rPr>
        <w:t xml:space="preserve"> </w:t>
      </w:r>
      <w:r w:rsidR="00E51206" w:rsidRPr="009B404F">
        <w:rPr>
          <w:rFonts w:ascii="Montserrat" w:hAnsi="Montserrat" w:cs="Arial"/>
          <w:sz w:val="22"/>
          <w:szCs w:val="22"/>
          <w:lang w:val="es-MX"/>
        </w:rPr>
        <w:t>Vigésimo</w:t>
      </w:r>
      <w:r w:rsidR="000B4E30" w:rsidRPr="009B404F">
        <w:rPr>
          <w:rFonts w:ascii="Montserrat" w:hAnsi="Montserrat" w:cs="Arial"/>
          <w:sz w:val="22"/>
          <w:szCs w:val="22"/>
          <w:lang w:val="es-MX"/>
        </w:rPr>
        <w:t xml:space="preserve"> </w:t>
      </w:r>
      <w:r w:rsidR="00476154" w:rsidRPr="009B404F">
        <w:rPr>
          <w:rFonts w:ascii="Montserrat" w:hAnsi="Montserrat" w:cs="Arial"/>
          <w:sz w:val="22"/>
          <w:szCs w:val="22"/>
          <w:lang w:val="es-MX"/>
        </w:rPr>
        <w:t>Segunda</w:t>
      </w:r>
      <w:r w:rsidR="000B4E30" w:rsidRPr="009B404F">
        <w:rPr>
          <w:rFonts w:ascii="Montserrat" w:hAnsi="Montserrat" w:cs="Arial"/>
          <w:sz w:val="22"/>
          <w:szCs w:val="22"/>
          <w:lang w:val="es-MX"/>
        </w:rPr>
        <w:t xml:space="preserve"> </w:t>
      </w:r>
      <w:r w:rsidRPr="009B404F">
        <w:rPr>
          <w:rFonts w:ascii="Montserrat" w:hAnsi="Montserrat" w:cs="Arial"/>
          <w:b/>
          <w:sz w:val="22"/>
          <w:szCs w:val="22"/>
          <w:lang w:val="es-MX"/>
        </w:rPr>
        <w:t>“</w:t>
      </w:r>
      <w:r w:rsidR="00BD49C6" w:rsidRPr="009B404F">
        <w:rPr>
          <w:rFonts w:ascii="Montserrat" w:hAnsi="Montserrat" w:cs="Arial"/>
          <w:b/>
          <w:sz w:val="22"/>
          <w:szCs w:val="22"/>
          <w:lang w:val="es-MX"/>
        </w:rPr>
        <w:t>FORMA</w:t>
      </w:r>
      <w:r w:rsidRPr="009B404F">
        <w:rPr>
          <w:rFonts w:ascii="Montserrat" w:hAnsi="Montserrat" w:cs="Arial"/>
          <w:b/>
          <w:sz w:val="22"/>
          <w:szCs w:val="22"/>
          <w:lang w:val="es-MX"/>
        </w:rPr>
        <w:t xml:space="preserve"> DE PAGO”</w:t>
      </w:r>
      <w:r w:rsidR="00F10A3B" w:rsidRPr="009B404F">
        <w:rPr>
          <w:rFonts w:ascii="Montserrat" w:hAnsi="Montserrat" w:cs="Arial"/>
          <w:sz w:val="22"/>
          <w:szCs w:val="22"/>
          <w:lang w:val="es-MX"/>
        </w:rPr>
        <w:t xml:space="preserve"> </w:t>
      </w:r>
      <w:r w:rsidR="00F728F1" w:rsidRPr="009B404F">
        <w:rPr>
          <w:rFonts w:ascii="Montserrat" w:hAnsi="Montserrat" w:cs="Arial"/>
          <w:sz w:val="22"/>
          <w:szCs w:val="22"/>
          <w:lang w:val="es-MX"/>
        </w:rPr>
        <w:t xml:space="preserve">del </w:t>
      </w:r>
      <w:r w:rsidR="000B4E30" w:rsidRPr="009B404F">
        <w:rPr>
          <w:rFonts w:ascii="Montserrat" w:hAnsi="Montserrat" w:cs="Arial"/>
          <w:b/>
          <w:sz w:val="22"/>
          <w:szCs w:val="22"/>
          <w:lang w:val="es-MX"/>
        </w:rPr>
        <w:t>ANEXO UNO</w:t>
      </w:r>
      <w:r w:rsidR="000B4E30" w:rsidRPr="009B404F">
        <w:rPr>
          <w:rFonts w:ascii="Montserrat" w:hAnsi="Montserrat" w:cs="Arial"/>
          <w:sz w:val="22"/>
          <w:szCs w:val="22"/>
          <w:lang w:val="es-MX"/>
        </w:rPr>
        <w:t>.</w:t>
      </w:r>
    </w:p>
    <w:p w:rsidR="007E166F" w:rsidRPr="009B404F" w:rsidRDefault="007E166F" w:rsidP="00FA5939">
      <w:pPr>
        <w:jc w:val="both"/>
        <w:rPr>
          <w:rFonts w:ascii="Montserrat" w:hAnsi="Montserrat" w:cs="Arial"/>
          <w:b/>
          <w:sz w:val="16"/>
          <w:szCs w:val="16"/>
          <w:lang w:val="es-MX"/>
        </w:rPr>
      </w:pPr>
    </w:p>
    <w:p w:rsidR="00350C20" w:rsidRPr="009B404F" w:rsidRDefault="0051518D" w:rsidP="00B343C7">
      <w:pPr>
        <w:numPr>
          <w:ilvl w:val="1"/>
          <w:numId w:val="113"/>
        </w:numPr>
        <w:tabs>
          <w:tab w:val="left" w:pos="567"/>
        </w:tabs>
        <w:ind w:left="0" w:firstLine="0"/>
        <w:outlineLvl w:val="0"/>
        <w:rPr>
          <w:rFonts w:ascii="Montserrat" w:hAnsi="Montserrat" w:cs="Arial"/>
          <w:b/>
          <w:bCs/>
          <w:iCs/>
          <w:sz w:val="22"/>
          <w:szCs w:val="22"/>
          <w:lang w:val="es-MX"/>
        </w:rPr>
      </w:pPr>
      <w:bookmarkStart w:id="22" w:name="_Toc23926691"/>
      <w:r w:rsidRPr="009B404F">
        <w:rPr>
          <w:rFonts w:ascii="Montserrat" w:hAnsi="Montserrat" w:cs="Arial"/>
          <w:b/>
          <w:bCs/>
          <w:iCs/>
          <w:sz w:val="22"/>
          <w:szCs w:val="22"/>
          <w:lang w:val="es-MX"/>
        </w:rPr>
        <w:t>Norma</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Mexicana</w:t>
      </w:r>
      <w:r w:rsidR="00B432CF" w:rsidRPr="009B404F">
        <w:rPr>
          <w:rFonts w:ascii="Montserrat" w:hAnsi="Montserrat" w:cs="Arial"/>
          <w:b/>
          <w:bCs/>
          <w:iCs/>
          <w:sz w:val="22"/>
          <w:szCs w:val="22"/>
          <w:lang w:val="es-MX"/>
        </w:rPr>
        <w:t xml:space="preserve"> </w:t>
      </w:r>
      <w:r w:rsidR="002710E3" w:rsidRPr="009B404F">
        <w:rPr>
          <w:rFonts w:ascii="Montserrat" w:hAnsi="Montserrat" w:cs="Arial"/>
          <w:b/>
          <w:bCs/>
          <w:iCs/>
          <w:sz w:val="22"/>
          <w:szCs w:val="22"/>
          <w:lang w:val="es-MX"/>
        </w:rPr>
        <w:t xml:space="preserve">en </w:t>
      </w:r>
      <w:r w:rsidR="00D773D5" w:rsidRPr="009B404F">
        <w:rPr>
          <w:rFonts w:ascii="Montserrat" w:hAnsi="Montserrat" w:cs="Arial"/>
          <w:b/>
          <w:bCs/>
          <w:iCs/>
          <w:sz w:val="22"/>
          <w:szCs w:val="22"/>
          <w:lang w:val="es-MX"/>
        </w:rPr>
        <w:t>Igualdad</w:t>
      </w:r>
      <w:r w:rsidR="00B432CF" w:rsidRPr="009B404F">
        <w:rPr>
          <w:rFonts w:ascii="Montserrat" w:hAnsi="Montserrat" w:cs="Arial"/>
          <w:b/>
          <w:bCs/>
          <w:iCs/>
          <w:sz w:val="22"/>
          <w:szCs w:val="22"/>
          <w:lang w:val="es-MX"/>
        </w:rPr>
        <w:t xml:space="preserve"> </w:t>
      </w:r>
      <w:r w:rsidR="00D773D5" w:rsidRPr="009B404F">
        <w:rPr>
          <w:rFonts w:ascii="Montserrat" w:hAnsi="Montserrat" w:cs="Arial"/>
          <w:b/>
          <w:bCs/>
          <w:iCs/>
          <w:sz w:val="22"/>
          <w:szCs w:val="22"/>
          <w:lang w:val="es-MX"/>
        </w:rPr>
        <w:t>Laboral</w:t>
      </w:r>
      <w:r w:rsidR="00B432CF" w:rsidRPr="009B404F">
        <w:rPr>
          <w:rFonts w:ascii="Montserrat" w:hAnsi="Montserrat" w:cs="Arial"/>
          <w:b/>
          <w:bCs/>
          <w:iCs/>
          <w:sz w:val="22"/>
          <w:szCs w:val="22"/>
          <w:lang w:val="es-MX"/>
        </w:rPr>
        <w:t xml:space="preserve"> </w:t>
      </w:r>
      <w:r w:rsidR="005F3369" w:rsidRPr="009B404F">
        <w:rPr>
          <w:rFonts w:ascii="Montserrat" w:hAnsi="Montserrat" w:cs="Arial"/>
          <w:b/>
          <w:bCs/>
          <w:iCs/>
          <w:sz w:val="22"/>
          <w:szCs w:val="22"/>
          <w:lang w:val="es-MX"/>
        </w:rPr>
        <w:t>y</w:t>
      </w:r>
      <w:r w:rsidR="00B432CF" w:rsidRPr="009B404F">
        <w:rPr>
          <w:rFonts w:ascii="Montserrat" w:hAnsi="Montserrat" w:cs="Arial"/>
          <w:b/>
          <w:bCs/>
          <w:iCs/>
          <w:sz w:val="22"/>
          <w:szCs w:val="22"/>
          <w:lang w:val="es-MX"/>
        </w:rPr>
        <w:t xml:space="preserve"> </w:t>
      </w:r>
      <w:r w:rsidR="005F3369" w:rsidRPr="009B404F">
        <w:rPr>
          <w:rFonts w:ascii="Montserrat" w:hAnsi="Montserrat" w:cs="Arial"/>
          <w:b/>
          <w:bCs/>
          <w:iCs/>
          <w:sz w:val="22"/>
          <w:szCs w:val="22"/>
          <w:lang w:val="es-MX"/>
        </w:rPr>
        <w:t>No</w:t>
      </w:r>
      <w:r w:rsidR="00B432CF" w:rsidRPr="009B404F">
        <w:rPr>
          <w:rFonts w:ascii="Montserrat" w:hAnsi="Montserrat" w:cs="Arial"/>
          <w:b/>
          <w:bCs/>
          <w:iCs/>
          <w:sz w:val="22"/>
          <w:szCs w:val="22"/>
          <w:lang w:val="es-MX"/>
        </w:rPr>
        <w:t xml:space="preserve"> </w:t>
      </w:r>
      <w:r w:rsidR="005F3369" w:rsidRPr="009B404F">
        <w:rPr>
          <w:rFonts w:ascii="Montserrat" w:hAnsi="Montserrat" w:cs="Arial"/>
          <w:b/>
          <w:bCs/>
          <w:iCs/>
          <w:sz w:val="22"/>
          <w:szCs w:val="22"/>
          <w:lang w:val="es-MX"/>
        </w:rPr>
        <w:t>Discriminación</w:t>
      </w:r>
      <w:bookmarkEnd w:id="22"/>
    </w:p>
    <w:p w:rsidR="00350C20" w:rsidRPr="009B404F" w:rsidRDefault="00350C20" w:rsidP="000A3EAA">
      <w:pPr>
        <w:jc w:val="both"/>
        <w:rPr>
          <w:rFonts w:ascii="Montserrat" w:hAnsi="Montserrat" w:cs="Arial"/>
          <w:b/>
          <w:bCs/>
          <w:iCs/>
          <w:sz w:val="16"/>
          <w:szCs w:val="16"/>
          <w:lang w:val="es-MX"/>
        </w:rPr>
      </w:pPr>
    </w:p>
    <w:p w:rsidR="00350C20" w:rsidRPr="009B404F" w:rsidRDefault="00350C20" w:rsidP="000A3EAA">
      <w:pPr>
        <w:jc w:val="both"/>
        <w:rPr>
          <w:rFonts w:ascii="Montserrat" w:hAnsi="Montserrat" w:cs="Arial"/>
          <w:b/>
          <w:bCs/>
          <w:iCs/>
          <w:sz w:val="22"/>
          <w:szCs w:val="22"/>
          <w:lang w:val="es-MX"/>
        </w:rPr>
      </w:pPr>
      <w:r w:rsidRPr="009B404F">
        <w:rPr>
          <w:rFonts w:ascii="Montserrat" w:hAnsi="Montserrat" w:cs="Arial"/>
          <w:bCs/>
          <w:iCs/>
          <w:sz w:val="22"/>
          <w:szCs w:val="22"/>
          <w:lang w:val="es-MX"/>
        </w:rPr>
        <w:t xml:space="preserve">Con la finalidad de dar cumplimiento a la Norma Mexicana en Igualdad Laboral y No Discriminación, </w:t>
      </w:r>
      <w:r w:rsidRPr="009B404F">
        <w:rPr>
          <w:rFonts w:ascii="Montserrat" w:hAnsi="Montserrat" w:cs="Arial"/>
          <w:b/>
          <w:bCs/>
          <w:iCs/>
          <w:sz w:val="22"/>
          <w:szCs w:val="22"/>
          <w:lang w:val="es-MX"/>
        </w:rPr>
        <w:t>NMX-R-025-SCFI-2015</w:t>
      </w:r>
      <w:r w:rsidRPr="009B404F">
        <w:rPr>
          <w:rFonts w:ascii="Montserrat" w:hAnsi="Montserrat" w:cs="Arial"/>
          <w:bCs/>
          <w:iCs/>
          <w:sz w:val="22"/>
          <w:szCs w:val="22"/>
          <w:lang w:val="es-MX"/>
        </w:rPr>
        <w:t>, en todos los casos donde se utilice un lenguaje que pudiera interpretarse como excluyente al género femenino, invariablemente deberá interpretarse y entenderse como incluyente e igual tanto para hombres como para mujeres.</w:t>
      </w:r>
    </w:p>
    <w:p w:rsidR="004F37ED" w:rsidRPr="009B404F" w:rsidRDefault="004F37ED" w:rsidP="000A3EAA">
      <w:pPr>
        <w:jc w:val="both"/>
        <w:rPr>
          <w:rFonts w:ascii="Montserrat" w:hAnsi="Montserrat" w:cs="Arial"/>
          <w:b/>
          <w:bCs/>
          <w:iCs/>
          <w:sz w:val="16"/>
          <w:szCs w:val="16"/>
          <w:lang w:val="es-MX"/>
        </w:rPr>
      </w:pPr>
    </w:p>
    <w:p w:rsidR="0066760C" w:rsidRPr="009B404F" w:rsidRDefault="00350C20" w:rsidP="00B343C7">
      <w:pPr>
        <w:numPr>
          <w:ilvl w:val="1"/>
          <w:numId w:val="113"/>
        </w:numPr>
        <w:tabs>
          <w:tab w:val="left" w:pos="567"/>
        </w:tabs>
        <w:ind w:left="0" w:firstLine="0"/>
        <w:outlineLvl w:val="0"/>
        <w:rPr>
          <w:rFonts w:ascii="Montserrat" w:hAnsi="Montserrat" w:cs="Arial"/>
          <w:b/>
          <w:bCs/>
          <w:iCs/>
          <w:sz w:val="22"/>
          <w:szCs w:val="22"/>
          <w:lang w:val="es-MX"/>
        </w:rPr>
      </w:pPr>
      <w:bookmarkStart w:id="23" w:name="_Toc23926692"/>
      <w:r w:rsidRPr="009B404F">
        <w:rPr>
          <w:rFonts w:ascii="Montserrat" w:hAnsi="Montserrat" w:cs="Arial"/>
          <w:b/>
          <w:bCs/>
          <w:iCs/>
          <w:sz w:val="22"/>
          <w:szCs w:val="22"/>
          <w:lang w:val="es-MX"/>
        </w:rPr>
        <w:t>Visita a las instalaciones</w:t>
      </w:r>
      <w:bookmarkEnd w:id="23"/>
    </w:p>
    <w:p w:rsidR="0066760C" w:rsidRPr="009B404F" w:rsidRDefault="0066760C" w:rsidP="00CD41AF">
      <w:pPr>
        <w:pStyle w:val="Encabezado"/>
        <w:jc w:val="both"/>
        <w:rPr>
          <w:rFonts w:ascii="Montserrat" w:hAnsi="Montserrat" w:cs="Arial"/>
          <w:bCs/>
          <w:iCs/>
          <w:sz w:val="16"/>
          <w:szCs w:val="16"/>
          <w:lang w:val="es-MX"/>
        </w:rPr>
      </w:pPr>
    </w:p>
    <w:p w:rsidR="0051518D" w:rsidRPr="009B404F" w:rsidRDefault="00584302" w:rsidP="005D65B2">
      <w:pPr>
        <w:jc w:val="both"/>
        <w:rPr>
          <w:rFonts w:ascii="Montserrat" w:hAnsi="Montserrat" w:cs="Arial"/>
          <w:bCs/>
          <w:iCs/>
          <w:sz w:val="22"/>
          <w:szCs w:val="22"/>
          <w:lang w:val="es-MX"/>
        </w:rPr>
      </w:pPr>
      <w:r w:rsidRPr="009B404F">
        <w:rPr>
          <w:rFonts w:ascii="Montserrat" w:hAnsi="Montserrat" w:cs="Arial"/>
          <w:bCs/>
          <w:iCs/>
          <w:sz w:val="22"/>
          <w:szCs w:val="22"/>
          <w:lang w:val="es-MX"/>
        </w:rPr>
        <w:t>Por la naturaleza de</w:t>
      </w:r>
      <w:r w:rsidR="00350C20" w:rsidRPr="009B404F">
        <w:rPr>
          <w:rFonts w:ascii="Montserrat" w:hAnsi="Montserrat" w:cs="Arial"/>
          <w:bCs/>
          <w:iCs/>
          <w:sz w:val="22"/>
          <w:szCs w:val="22"/>
          <w:lang w:val="es-MX"/>
        </w:rPr>
        <w:t xml:space="preserve"> este servicio no se requiere llevar a cabo visita a las instalaciones por parte de los licitantes.</w:t>
      </w:r>
    </w:p>
    <w:p w:rsidR="00350C20" w:rsidRPr="009B404F" w:rsidRDefault="00350C20" w:rsidP="005D65B2">
      <w:pPr>
        <w:jc w:val="both"/>
        <w:rPr>
          <w:rFonts w:ascii="Montserrat" w:hAnsi="Montserrat" w:cs="Arial"/>
          <w:bCs/>
          <w:iCs/>
          <w:sz w:val="16"/>
          <w:szCs w:val="16"/>
          <w:lang w:val="es-MX"/>
        </w:rPr>
      </w:pPr>
    </w:p>
    <w:p w:rsidR="0048252A" w:rsidRPr="009B404F" w:rsidRDefault="00785ED8" w:rsidP="0048252A">
      <w:pPr>
        <w:outlineLvl w:val="0"/>
        <w:rPr>
          <w:rFonts w:ascii="Montserrat" w:hAnsi="Montserrat" w:cs="Arial"/>
          <w:b/>
          <w:bCs/>
          <w:iCs/>
          <w:lang w:val="es-MX"/>
        </w:rPr>
      </w:pPr>
      <w:bookmarkStart w:id="24" w:name="_Toc351651726"/>
      <w:bookmarkStart w:id="25" w:name="_Toc423420276"/>
      <w:bookmarkStart w:id="26" w:name="_Toc23926693"/>
      <w:r w:rsidRPr="009B404F">
        <w:rPr>
          <w:rFonts w:ascii="Montserrat" w:hAnsi="Montserrat" w:cs="Arial"/>
          <w:b/>
          <w:bCs/>
          <w:iCs/>
          <w:lang w:val="es-MX"/>
        </w:rPr>
        <w:t>Apartado</w:t>
      </w:r>
      <w:r w:rsidR="00B432CF" w:rsidRPr="009B404F">
        <w:rPr>
          <w:rFonts w:ascii="Montserrat" w:hAnsi="Montserrat" w:cs="Arial"/>
          <w:b/>
          <w:bCs/>
          <w:iCs/>
          <w:lang w:val="es-MX"/>
        </w:rPr>
        <w:t xml:space="preserve"> </w:t>
      </w:r>
      <w:r w:rsidRPr="009B404F">
        <w:rPr>
          <w:rFonts w:ascii="Montserrat" w:hAnsi="Montserrat" w:cs="Arial"/>
          <w:b/>
          <w:bCs/>
          <w:iCs/>
          <w:lang w:val="es-MX"/>
        </w:rPr>
        <w:t>II.</w:t>
      </w:r>
      <w:r w:rsidR="00B432CF" w:rsidRPr="009B404F">
        <w:rPr>
          <w:rFonts w:ascii="Montserrat" w:hAnsi="Montserrat" w:cs="Arial"/>
          <w:b/>
          <w:bCs/>
          <w:iCs/>
          <w:lang w:val="es-MX"/>
        </w:rPr>
        <w:t xml:space="preserve"> </w:t>
      </w:r>
      <w:r w:rsidRPr="009B404F">
        <w:rPr>
          <w:rFonts w:ascii="Montserrat" w:hAnsi="Montserrat" w:cs="Arial"/>
          <w:b/>
          <w:bCs/>
          <w:iCs/>
          <w:lang w:val="es-MX"/>
        </w:rPr>
        <w:t>Objeto</w:t>
      </w:r>
      <w:r w:rsidR="00B432CF" w:rsidRPr="009B404F">
        <w:rPr>
          <w:rFonts w:ascii="Montserrat" w:hAnsi="Montserrat" w:cs="Arial"/>
          <w:b/>
          <w:bCs/>
          <w:iCs/>
          <w:lang w:val="es-MX"/>
        </w:rPr>
        <w:t xml:space="preserve"> </w:t>
      </w:r>
      <w:r w:rsidRPr="009B404F">
        <w:rPr>
          <w:rFonts w:ascii="Montserrat" w:hAnsi="Montserrat" w:cs="Arial"/>
          <w:b/>
          <w:bCs/>
          <w:iCs/>
          <w:lang w:val="es-MX"/>
        </w:rPr>
        <w:t>y</w:t>
      </w:r>
      <w:r w:rsidR="00B432CF" w:rsidRPr="009B404F">
        <w:rPr>
          <w:rFonts w:ascii="Montserrat" w:hAnsi="Montserrat" w:cs="Arial"/>
          <w:b/>
          <w:bCs/>
          <w:iCs/>
          <w:lang w:val="es-MX"/>
        </w:rPr>
        <w:t xml:space="preserve"> </w:t>
      </w:r>
      <w:r w:rsidRPr="009B404F">
        <w:rPr>
          <w:rFonts w:ascii="Montserrat" w:hAnsi="Montserrat" w:cs="Arial"/>
          <w:b/>
          <w:bCs/>
          <w:iCs/>
          <w:lang w:val="es-MX"/>
        </w:rPr>
        <w:t>Alcance</w:t>
      </w:r>
      <w:r w:rsidR="00B432CF" w:rsidRPr="009B404F">
        <w:rPr>
          <w:rFonts w:ascii="Montserrat" w:hAnsi="Montserrat" w:cs="Arial"/>
          <w:b/>
          <w:bCs/>
          <w:iCs/>
          <w:lang w:val="es-MX"/>
        </w:rPr>
        <w:t xml:space="preserve"> </w:t>
      </w:r>
      <w:r w:rsidRPr="009B404F">
        <w:rPr>
          <w:rFonts w:ascii="Montserrat" w:hAnsi="Montserrat" w:cs="Arial"/>
          <w:b/>
          <w:bCs/>
          <w:iCs/>
          <w:lang w:val="es-MX"/>
        </w:rPr>
        <w:t>de</w:t>
      </w:r>
      <w:r w:rsidR="00B432CF" w:rsidRPr="009B404F">
        <w:rPr>
          <w:rFonts w:ascii="Montserrat" w:hAnsi="Montserrat" w:cs="Arial"/>
          <w:b/>
          <w:bCs/>
          <w:iCs/>
          <w:lang w:val="es-MX"/>
        </w:rPr>
        <w:t xml:space="preserve"> </w:t>
      </w:r>
      <w:r w:rsidRPr="009B404F">
        <w:rPr>
          <w:rFonts w:ascii="Montserrat" w:hAnsi="Montserrat" w:cs="Arial"/>
          <w:b/>
          <w:bCs/>
          <w:iCs/>
          <w:lang w:val="es-MX"/>
        </w:rPr>
        <w:t>la</w:t>
      </w:r>
      <w:bookmarkEnd w:id="24"/>
      <w:bookmarkEnd w:id="25"/>
      <w:r w:rsidR="00B432CF" w:rsidRPr="009B404F">
        <w:rPr>
          <w:rFonts w:ascii="Montserrat" w:hAnsi="Montserrat" w:cs="Arial"/>
          <w:b/>
          <w:bCs/>
          <w:iCs/>
          <w:lang w:val="es-MX"/>
        </w:rPr>
        <w:t xml:space="preserve"> </w:t>
      </w:r>
      <w:r w:rsidR="002222CC" w:rsidRPr="009B404F">
        <w:rPr>
          <w:rFonts w:ascii="Montserrat" w:hAnsi="Montserrat" w:cs="Arial"/>
          <w:b/>
          <w:bCs/>
          <w:iCs/>
          <w:lang w:val="es-MX"/>
        </w:rPr>
        <w:t>Invitación</w:t>
      </w:r>
      <w:bookmarkEnd w:id="26"/>
    </w:p>
    <w:p w:rsidR="00DC454A" w:rsidRPr="009B404F" w:rsidRDefault="00DC454A" w:rsidP="0048252A">
      <w:pPr>
        <w:outlineLvl w:val="0"/>
        <w:rPr>
          <w:rFonts w:ascii="Montserrat" w:hAnsi="Montserrat" w:cs="Arial"/>
          <w:b/>
          <w:bCs/>
          <w:iCs/>
          <w:sz w:val="16"/>
          <w:szCs w:val="16"/>
          <w:lang w:val="es-MX"/>
        </w:rPr>
      </w:pPr>
    </w:p>
    <w:p w:rsidR="0048252A" w:rsidRPr="009B404F" w:rsidRDefault="00E946E5" w:rsidP="00104259">
      <w:pPr>
        <w:outlineLvl w:val="0"/>
        <w:rPr>
          <w:rFonts w:ascii="Montserrat" w:hAnsi="Montserrat" w:cs="Arial"/>
          <w:b/>
          <w:sz w:val="22"/>
          <w:szCs w:val="22"/>
          <w:lang w:val="es-MX"/>
        </w:rPr>
      </w:pPr>
      <w:bookmarkStart w:id="27" w:name="_Toc351133131"/>
      <w:bookmarkStart w:id="28" w:name="_Toc351133318"/>
      <w:bookmarkStart w:id="29" w:name="_Toc351133460"/>
      <w:bookmarkStart w:id="30" w:name="_Toc351134020"/>
      <w:bookmarkStart w:id="31" w:name="_Toc351138269"/>
      <w:bookmarkStart w:id="32" w:name="_Toc351138325"/>
      <w:bookmarkStart w:id="33" w:name="_Toc351139163"/>
      <w:bookmarkStart w:id="34" w:name="_Toc351485356"/>
      <w:bookmarkStart w:id="35" w:name="_Toc351651727"/>
      <w:bookmarkStart w:id="36" w:name="_Toc354489088"/>
      <w:bookmarkStart w:id="37" w:name="_Toc354489144"/>
      <w:bookmarkStart w:id="38" w:name="_Toc354489358"/>
      <w:bookmarkStart w:id="39" w:name="_Toc351651728"/>
      <w:bookmarkStart w:id="40" w:name="_Toc423420277"/>
      <w:bookmarkStart w:id="41" w:name="_Toc23926694"/>
      <w:bookmarkEnd w:id="27"/>
      <w:bookmarkEnd w:id="28"/>
      <w:bookmarkEnd w:id="29"/>
      <w:bookmarkEnd w:id="30"/>
      <w:bookmarkEnd w:id="31"/>
      <w:bookmarkEnd w:id="32"/>
      <w:bookmarkEnd w:id="33"/>
      <w:bookmarkEnd w:id="34"/>
      <w:bookmarkEnd w:id="35"/>
      <w:bookmarkEnd w:id="36"/>
      <w:bookmarkEnd w:id="37"/>
      <w:bookmarkEnd w:id="38"/>
      <w:r w:rsidRPr="009B404F">
        <w:rPr>
          <w:rFonts w:ascii="Montserrat" w:hAnsi="Montserrat" w:cs="Arial"/>
          <w:b/>
          <w:bCs/>
          <w:iCs/>
          <w:sz w:val="22"/>
          <w:szCs w:val="22"/>
          <w:lang w:val="es-MX"/>
        </w:rPr>
        <w:t>2.1</w:t>
      </w:r>
      <w:r w:rsidR="004B10D1" w:rsidRPr="009B404F">
        <w:rPr>
          <w:rFonts w:ascii="Montserrat" w:hAnsi="Montserrat" w:cs="Arial"/>
          <w:b/>
          <w:bCs/>
          <w:iCs/>
          <w:sz w:val="22"/>
          <w:szCs w:val="22"/>
          <w:lang w:val="es-MX"/>
        </w:rPr>
        <w:tab/>
      </w:r>
      <w:r w:rsidR="0048252A" w:rsidRPr="009B404F">
        <w:rPr>
          <w:rFonts w:ascii="Montserrat" w:hAnsi="Montserrat" w:cs="Arial"/>
          <w:b/>
          <w:bCs/>
          <w:iCs/>
          <w:sz w:val="22"/>
          <w:szCs w:val="22"/>
          <w:lang w:val="es-MX"/>
        </w:rPr>
        <w:t>Descripción</w:t>
      </w:r>
      <w:r w:rsidR="00B432CF" w:rsidRPr="009B404F">
        <w:rPr>
          <w:rFonts w:ascii="Montserrat" w:hAnsi="Montserrat" w:cs="Arial"/>
          <w:b/>
          <w:sz w:val="22"/>
          <w:szCs w:val="22"/>
          <w:lang w:val="es-MX"/>
        </w:rPr>
        <w:t xml:space="preserve"> </w:t>
      </w:r>
      <w:r w:rsidR="0048252A"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0048252A" w:rsidRPr="009B404F">
        <w:rPr>
          <w:rFonts w:ascii="Montserrat" w:hAnsi="Montserrat" w:cs="Arial"/>
          <w:b/>
          <w:sz w:val="22"/>
          <w:szCs w:val="22"/>
          <w:lang w:val="es-MX"/>
        </w:rPr>
        <w:t>los</w:t>
      </w:r>
      <w:r w:rsidR="00B432CF" w:rsidRPr="009B404F">
        <w:rPr>
          <w:rFonts w:ascii="Montserrat" w:hAnsi="Montserrat" w:cs="Arial"/>
          <w:b/>
          <w:sz w:val="22"/>
          <w:szCs w:val="22"/>
          <w:lang w:val="es-MX"/>
        </w:rPr>
        <w:t xml:space="preserve"> </w:t>
      </w:r>
      <w:r w:rsidR="0048252A" w:rsidRPr="009B404F">
        <w:rPr>
          <w:rFonts w:ascii="Montserrat" w:hAnsi="Montserrat" w:cs="Arial"/>
          <w:b/>
          <w:sz w:val="22"/>
          <w:szCs w:val="22"/>
          <w:lang w:val="es-MX"/>
        </w:rPr>
        <w:t>servicios</w:t>
      </w:r>
      <w:bookmarkEnd w:id="39"/>
      <w:bookmarkEnd w:id="40"/>
      <w:bookmarkEnd w:id="41"/>
    </w:p>
    <w:p w:rsidR="0048252A" w:rsidRPr="009B404F" w:rsidRDefault="0048252A" w:rsidP="0048252A">
      <w:pPr>
        <w:outlineLvl w:val="0"/>
        <w:rPr>
          <w:rFonts w:ascii="Montserrat" w:hAnsi="Montserrat" w:cs="Arial"/>
          <w:sz w:val="16"/>
          <w:szCs w:val="16"/>
          <w:lang w:val="es-MX"/>
        </w:rPr>
      </w:pPr>
    </w:p>
    <w:p w:rsidR="005642EF" w:rsidRPr="009B404F" w:rsidRDefault="0048252A" w:rsidP="00CC22CF">
      <w:pPr>
        <w:pStyle w:val="Encabezado"/>
        <w:tabs>
          <w:tab w:val="left" w:pos="4260"/>
        </w:tabs>
        <w:jc w:val="both"/>
        <w:rPr>
          <w:rFonts w:ascii="Montserrat" w:hAnsi="Montserrat" w:cs="Arial"/>
          <w:bCs/>
          <w:iCs/>
          <w:sz w:val="22"/>
          <w:szCs w:val="22"/>
          <w:lang w:val="es-MX"/>
        </w:rPr>
      </w:pPr>
      <w:r w:rsidRPr="009B404F">
        <w:rPr>
          <w:rFonts w:ascii="Montserrat" w:hAnsi="Montserrat" w:cs="Arial"/>
          <w:bCs/>
          <w:iCs/>
          <w:sz w:val="22"/>
          <w:szCs w:val="22"/>
          <w:lang w:val="es-MX"/>
        </w:rPr>
        <w:t>La</w:t>
      </w:r>
      <w:r w:rsidR="00B432CF" w:rsidRPr="009B404F">
        <w:rPr>
          <w:rFonts w:ascii="Montserrat" w:hAnsi="Montserrat" w:cs="Arial"/>
          <w:bCs/>
          <w:iCs/>
          <w:sz w:val="22"/>
          <w:szCs w:val="22"/>
          <w:lang w:val="es-MX"/>
        </w:rPr>
        <w:t xml:space="preserve"> </w:t>
      </w:r>
      <w:r w:rsidRPr="009B404F">
        <w:rPr>
          <w:rFonts w:ascii="Montserrat" w:hAnsi="Montserrat" w:cs="Arial"/>
          <w:bCs/>
          <w:iCs/>
          <w:sz w:val="22"/>
          <w:szCs w:val="22"/>
          <w:lang w:val="es-MX"/>
        </w:rPr>
        <w:t>presente</w:t>
      </w:r>
      <w:r w:rsidR="00B432CF" w:rsidRPr="009B404F">
        <w:rPr>
          <w:rFonts w:ascii="Montserrat" w:hAnsi="Montserrat" w:cs="Arial"/>
          <w:bCs/>
          <w:iCs/>
          <w:sz w:val="22"/>
          <w:szCs w:val="22"/>
          <w:lang w:val="es-MX"/>
        </w:rPr>
        <w:t xml:space="preserve"> </w:t>
      </w:r>
      <w:r w:rsidR="002222CC" w:rsidRPr="009B404F">
        <w:rPr>
          <w:rFonts w:ascii="Montserrat" w:hAnsi="Montserrat" w:cs="Arial"/>
          <w:bCs/>
          <w:iCs/>
          <w:sz w:val="22"/>
          <w:szCs w:val="22"/>
          <w:lang w:val="es-MX"/>
        </w:rPr>
        <w:t>Invi</w:t>
      </w:r>
      <w:r w:rsidR="004B10D1" w:rsidRPr="009B404F">
        <w:rPr>
          <w:rFonts w:ascii="Montserrat" w:hAnsi="Montserrat" w:cs="Arial"/>
          <w:bCs/>
          <w:iCs/>
          <w:sz w:val="22"/>
          <w:szCs w:val="22"/>
          <w:lang w:val="es-MX"/>
        </w:rPr>
        <w:t>tación</w:t>
      </w:r>
      <w:r w:rsidR="00B432CF" w:rsidRPr="009B404F">
        <w:rPr>
          <w:rFonts w:ascii="Montserrat" w:hAnsi="Montserrat" w:cs="Arial"/>
          <w:bCs/>
          <w:iCs/>
          <w:sz w:val="22"/>
          <w:szCs w:val="22"/>
          <w:lang w:val="es-MX"/>
        </w:rPr>
        <w:t xml:space="preserve"> </w:t>
      </w:r>
      <w:r w:rsidRPr="009B404F">
        <w:rPr>
          <w:rFonts w:ascii="Montserrat" w:hAnsi="Montserrat" w:cs="Arial"/>
          <w:bCs/>
          <w:iCs/>
          <w:sz w:val="22"/>
          <w:szCs w:val="22"/>
          <w:lang w:val="es-MX"/>
        </w:rPr>
        <w:t>contempla</w:t>
      </w:r>
      <w:r w:rsidR="00B432CF" w:rsidRPr="009B404F">
        <w:rPr>
          <w:rFonts w:ascii="Montserrat" w:hAnsi="Montserrat" w:cs="Arial"/>
          <w:bCs/>
          <w:iCs/>
          <w:sz w:val="22"/>
          <w:szCs w:val="22"/>
          <w:lang w:val="es-MX"/>
        </w:rPr>
        <w:t xml:space="preserve"> </w:t>
      </w:r>
      <w:r w:rsidRPr="009B404F">
        <w:rPr>
          <w:rFonts w:ascii="Montserrat" w:hAnsi="Montserrat" w:cs="Arial"/>
          <w:bCs/>
          <w:iCs/>
          <w:sz w:val="22"/>
          <w:szCs w:val="22"/>
          <w:lang w:val="es-MX"/>
        </w:rPr>
        <w:t>la</w:t>
      </w:r>
      <w:r w:rsidR="00B432CF" w:rsidRPr="009B404F">
        <w:rPr>
          <w:rFonts w:ascii="Montserrat" w:hAnsi="Montserrat" w:cs="Arial"/>
          <w:bCs/>
          <w:iCs/>
          <w:sz w:val="22"/>
          <w:szCs w:val="22"/>
          <w:lang w:val="es-MX"/>
        </w:rPr>
        <w:t xml:space="preserve"> </w:t>
      </w:r>
      <w:r w:rsidR="00104259" w:rsidRPr="009B404F">
        <w:rPr>
          <w:rFonts w:ascii="Montserrat" w:hAnsi="Montserrat" w:cs="Arial"/>
          <w:bCs/>
          <w:iCs/>
          <w:sz w:val="22"/>
          <w:szCs w:val="22"/>
          <w:lang w:val="es-MX"/>
        </w:rPr>
        <w:t>contratación</w:t>
      </w:r>
      <w:r w:rsidR="00B432CF" w:rsidRPr="009B404F">
        <w:rPr>
          <w:rFonts w:ascii="Montserrat" w:hAnsi="Montserrat" w:cs="Arial"/>
          <w:bCs/>
          <w:iCs/>
          <w:sz w:val="22"/>
          <w:szCs w:val="22"/>
          <w:lang w:val="es-MX"/>
        </w:rPr>
        <w:t xml:space="preserve"> </w:t>
      </w:r>
      <w:r w:rsidR="00104259" w:rsidRPr="009B404F">
        <w:rPr>
          <w:rFonts w:ascii="Montserrat" w:hAnsi="Montserrat" w:cs="Arial"/>
          <w:bCs/>
          <w:iCs/>
          <w:sz w:val="22"/>
          <w:szCs w:val="22"/>
          <w:lang w:val="es-MX"/>
        </w:rPr>
        <w:t>de</w:t>
      </w:r>
      <w:r w:rsidR="00671069" w:rsidRPr="009B404F">
        <w:rPr>
          <w:rFonts w:ascii="Montserrat" w:hAnsi="Montserrat" w:cs="Arial"/>
          <w:bCs/>
          <w:iCs/>
          <w:sz w:val="22"/>
          <w:szCs w:val="22"/>
          <w:lang w:val="es-MX"/>
        </w:rPr>
        <w:t>l</w:t>
      </w:r>
      <w:r w:rsidR="004549CC" w:rsidRPr="009B404F">
        <w:rPr>
          <w:rFonts w:ascii="Montserrat" w:hAnsi="Montserrat" w:cs="Arial"/>
          <w:sz w:val="22"/>
          <w:szCs w:val="22"/>
          <w:lang w:val="es-MX"/>
        </w:rPr>
        <w:t xml:space="preserve"> </w:t>
      </w:r>
      <w:r w:rsidR="00DC3A69" w:rsidRPr="009B404F">
        <w:rPr>
          <w:rFonts w:ascii="Montserrat" w:hAnsi="Montserrat" w:cs="Arial"/>
          <w:b/>
          <w:sz w:val="22"/>
          <w:szCs w:val="22"/>
        </w:rPr>
        <w:t>“Servicio de mantenimiento</w:t>
      </w:r>
      <w:r w:rsidR="00F80F65" w:rsidRPr="009B404F">
        <w:rPr>
          <w:rFonts w:ascii="Montserrat" w:hAnsi="Montserrat" w:cs="Arial"/>
          <w:b/>
          <w:sz w:val="22"/>
          <w:szCs w:val="22"/>
        </w:rPr>
        <w:t xml:space="preserve"> preventivo y correctivo a los Arcos Detectores y Máquinas de R</w:t>
      </w:r>
      <w:r w:rsidR="00DC3A69" w:rsidRPr="009B404F">
        <w:rPr>
          <w:rFonts w:ascii="Montserrat" w:hAnsi="Montserrat" w:cs="Arial"/>
          <w:b/>
          <w:sz w:val="22"/>
          <w:szCs w:val="22"/>
        </w:rPr>
        <w:t>ayos X en los inmuebles que ocupa la Secretaría de Relaciones Exteriores en la Ciudad de México y Zona Metropolitana”.</w:t>
      </w:r>
      <w:r w:rsidR="006F4576" w:rsidRPr="009B404F">
        <w:rPr>
          <w:rFonts w:ascii="Montserrat" w:hAnsi="Montserrat" w:cs="Arial"/>
          <w:b/>
          <w:sz w:val="22"/>
          <w:szCs w:val="22"/>
          <w:lang w:val="es-MX"/>
        </w:rPr>
        <w:t>,</w:t>
      </w:r>
      <w:r w:rsidR="00EB0EC8" w:rsidRPr="009B404F">
        <w:rPr>
          <w:rFonts w:ascii="Montserrat" w:hAnsi="Montserrat" w:cs="Arial"/>
          <w:b/>
          <w:sz w:val="22"/>
          <w:szCs w:val="22"/>
          <w:lang w:val="es-MX"/>
        </w:rPr>
        <w:t xml:space="preserve"> </w:t>
      </w:r>
      <w:r w:rsidRPr="009B404F">
        <w:rPr>
          <w:rFonts w:ascii="Montserrat" w:hAnsi="Montserrat" w:cs="Arial"/>
          <w:bCs/>
          <w:iCs/>
          <w:sz w:val="22"/>
          <w:szCs w:val="22"/>
          <w:lang w:val="es-MX"/>
        </w:rPr>
        <w:t>de</w:t>
      </w:r>
      <w:r w:rsidR="00B432CF" w:rsidRPr="009B404F">
        <w:rPr>
          <w:rFonts w:ascii="Montserrat" w:hAnsi="Montserrat" w:cs="Arial"/>
          <w:bCs/>
          <w:iCs/>
          <w:sz w:val="22"/>
          <w:szCs w:val="22"/>
          <w:lang w:val="es-MX"/>
        </w:rPr>
        <w:t xml:space="preserve"> </w:t>
      </w:r>
      <w:r w:rsidRPr="009B404F">
        <w:rPr>
          <w:rFonts w:ascii="Montserrat" w:hAnsi="Montserrat" w:cs="Arial"/>
          <w:bCs/>
          <w:iCs/>
          <w:sz w:val="22"/>
          <w:szCs w:val="22"/>
          <w:lang w:val="es-MX"/>
        </w:rPr>
        <w:t>acuerdo</w:t>
      </w:r>
      <w:r w:rsidR="00B432CF" w:rsidRPr="009B404F">
        <w:rPr>
          <w:rFonts w:ascii="Montserrat" w:hAnsi="Montserrat" w:cs="Arial"/>
          <w:bCs/>
          <w:iCs/>
          <w:sz w:val="22"/>
          <w:szCs w:val="22"/>
          <w:lang w:val="es-MX"/>
        </w:rPr>
        <w:t xml:space="preserve"> </w:t>
      </w:r>
      <w:r w:rsidRPr="009B404F">
        <w:rPr>
          <w:rFonts w:ascii="Montserrat" w:hAnsi="Montserrat" w:cs="Arial"/>
          <w:bCs/>
          <w:iCs/>
          <w:sz w:val="22"/>
          <w:szCs w:val="22"/>
          <w:lang w:val="es-MX"/>
        </w:rPr>
        <w:t>con</w:t>
      </w:r>
      <w:r w:rsidR="00B432CF" w:rsidRPr="009B404F">
        <w:rPr>
          <w:rFonts w:ascii="Montserrat" w:hAnsi="Montserrat" w:cs="Arial"/>
          <w:bCs/>
          <w:iCs/>
          <w:sz w:val="22"/>
          <w:szCs w:val="22"/>
          <w:lang w:val="es-MX"/>
        </w:rPr>
        <w:t xml:space="preserve"> </w:t>
      </w:r>
      <w:r w:rsidRPr="009B404F">
        <w:rPr>
          <w:rFonts w:ascii="Montserrat" w:hAnsi="Montserrat" w:cs="Arial"/>
          <w:bCs/>
          <w:iCs/>
          <w:sz w:val="22"/>
          <w:szCs w:val="22"/>
          <w:lang w:val="es-MX"/>
        </w:rPr>
        <w:t>lo</w:t>
      </w:r>
      <w:r w:rsidR="00B432CF" w:rsidRPr="009B404F">
        <w:rPr>
          <w:rFonts w:ascii="Montserrat" w:hAnsi="Montserrat" w:cs="Arial"/>
          <w:bCs/>
          <w:iCs/>
          <w:sz w:val="22"/>
          <w:szCs w:val="22"/>
          <w:lang w:val="es-MX"/>
        </w:rPr>
        <w:t xml:space="preserve"> </w:t>
      </w:r>
      <w:r w:rsidRPr="009B404F">
        <w:rPr>
          <w:rFonts w:ascii="Montserrat" w:hAnsi="Montserrat" w:cs="Arial"/>
          <w:bCs/>
          <w:iCs/>
          <w:sz w:val="22"/>
          <w:szCs w:val="22"/>
          <w:lang w:val="es-MX"/>
        </w:rPr>
        <w:t>solicitado</w:t>
      </w:r>
      <w:r w:rsidR="00B432CF" w:rsidRPr="009B404F">
        <w:rPr>
          <w:rFonts w:ascii="Montserrat" w:hAnsi="Montserrat" w:cs="Arial"/>
          <w:bCs/>
          <w:iCs/>
          <w:sz w:val="22"/>
          <w:szCs w:val="22"/>
          <w:lang w:val="es-MX"/>
        </w:rPr>
        <w:t xml:space="preserve"> </w:t>
      </w:r>
      <w:r w:rsidRPr="009B404F">
        <w:rPr>
          <w:rFonts w:ascii="Montserrat" w:hAnsi="Montserrat" w:cs="Arial"/>
          <w:bCs/>
          <w:iCs/>
          <w:sz w:val="22"/>
          <w:szCs w:val="22"/>
          <w:lang w:val="es-MX"/>
        </w:rPr>
        <w:t>en</w:t>
      </w:r>
      <w:r w:rsidR="00B432CF" w:rsidRPr="009B404F">
        <w:rPr>
          <w:rFonts w:ascii="Montserrat" w:hAnsi="Montserrat" w:cs="Arial"/>
          <w:bCs/>
          <w:iCs/>
          <w:sz w:val="22"/>
          <w:szCs w:val="22"/>
          <w:lang w:val="es-MX"/>
        </w:rPr>
        <w:t xml:space="preserve"> </w:t>
      </w:r>
      <w:r w:rsidR="00EB164F" w:rsidRPr="009B404F">
        <w:rPr>
          <w:rFonts w:ascii="Montserrat" w:hAnsi="Montserrat" w:cs="Arial"/>
          <w:bCs/>
          <w:iCs/>
          <w:sz w:val="22"/>
          <w:szCs w:val="22"/>
          <w:lang w:val="es-MX"/>
        </w:rPr>
        <w:t>el</w:t>
      </w:r>
      <w:r w:rsidR="00B432CF" w:rsidRPr="009B404F">
        <w:rPr>
          <w:rFonts w:ascii="Montserrat" w:hAnsi="Montserrat" w:cs="Arial"/>
          <w:bCs/>
          <w:iCs/>
          <w:sz w:val="22"/>
          <w:szCs w:val="22"/>
          <w:lang w:val="es-MX"/>
        </w:rPr>
        <w:t xml:space="preserve"> </w:t>
      </w:r>
      <w:r w:rsidRPr="009B404F">
        <w:rPr>
          <w:rFonts w:ascii="Montserrat" w:hAnsi="Montserrat" w:cs="Arial"/>
          <w:b/>
          <w:bCs/>
          <w:iCs/>
          <w:sz w:val="22"/>
          <w:szCs w:val="22"/>
          <w:lang w:val="es-MX"/>
        </w:rPr>
        <w:t>ANEXO</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UNO</w:t>
      </w:r>
      <w:r w:rsidR="00B432CF" w:rsidRPr="009B404F">
        <w:rPr>
          <w:rFonts w:ascii="Montserrat" w:hAnsi="Montserrat" w:cs="Arial"/>
          <w:bCs/>
          <w:iCs/>
          <w:sz w:val="22"/>
          <w:szCs w:val="22"/>
          <w:lang w:val="es-MX"/>
        </w:rPr>
        <w:t xml:space="preserve"> </w:t>
      </w:r>
      <w:r w:rsidR="004B10D1" w:rsidRPr="009B404F">
        <w:rPr>
          <w:rFonts w:ascii="Montserrat" w:hAnsi="Montserrat" w:cs="Arial"/>
          <w:bCs/>
          <w:iCs/>
          <w:sz w:val="22"/>
          <w:szCs w:val="22"/>
          <w:lang w:val="es-MX"/>
        </w:rPr>
        <w:t>de</w:t>
      </w:r>
      <w:r w:rsidR="00B432CF" w:rsidRPr="009B404F">
        <w:rPr>
          <w:rFonts w:ascii="Montserrat" w:hAnsi="Montserrat" w:cs="Arial"/>
          <w:bCs/>
          <w:iCs/>
          <w:sz w:val="22"/>
          <w:szCs w:val="22"/>
          <w:lang w:val="es-MX"/>
        </w:rPr>
        <w:t xml:space="preserve"> </w:t>
      </w:r>
      <w:r w:rsidR="004B10D1" w:rsidRPr="009B404F">
        <w:rPr>
          <w:rFonts w:ascii="Montserrat" w:hAnsi="Montserrat" w:cs="Arial"/>
          <w:bCs/>
          <w:iCs/>
          <w:sz w:val="22"/>
          <w:szCs w:val="22"/>
          <w:lang w:val="es-MX"/>
        </w:rPr>
        <w:t>la</w:t>
      </w:r>
      <w:r w:rsidR="00B432CF" w:rsidRPr="009B404F">
        <w:rPr>
          <w:rFonts w:ascii="Montserrat" w:hAnsi="Montserrat" w:cs="Arial"/>
          <w:bCs/>
          <w:iCs/>
          <w:sz w:val="22"/>
          <w:szCs w:val="22"/>
          <w:lang w:val="es-MX"/>
        </w:rPr>
        <w:t xml:space="preserve"> </w:t>
      </w:r>
      <w:r w:rsidR="004B10D1" w:rsidRPr="009B404F">
        <w:rPr>
          <w:rFonts w:ascii="Montserrat" w:hAnsi="Montserrat" w:cs="Arial"/>
          <w:bCs/>
          <w:iCs/>
          <w:sz w:val="22"/>
          <w:szCs w:val="22"/>
          <w:lang w:val="es-MX"/>
        </w:rPr>
        <w:t>presente</w:t>
      </w:r>
      <w:r w:rsidR="00B432CF" w:rsidRPr="009B404F">
        <w:rPr>
          <w:rFonts w:ascii="Montserrat" w:hAnsi="Montserrat" w:cs="Arial"/>
          <w:bCs/>
          <w:iCs/>
          <w:sz w:val="22"/>
          <w:szCs w:val="22"/>
          <w:lang w:val="es-MX"/>
        </w:rPr>
        <w:t xml:space="preserve"> </w:t>
      </w:r>
      <w:r w:rsidR="00BD49C6" w:rsidRPr="009B404F">
        <w:rPr>
          <w:rFonts w:ascii="Montserrat" w:hAnsi="Montserrat" w:cs="Arial"/>
          <w:bCs/>
          <w:iCs/>
          <w:sz w:val="22"/>
          <w:szCs w:val="22"/>
          <w:lang w:val="es-MX"/>
        </w:rPr>
        <w:t>Convocatoria</w:t>
      </w:r>
      <w:r w:rsidR="005B30C7" w:rsidRPr="009B404F">
        <w:rPr>
          <w:rFonts w:ascii="Montserrat" w:hAnsi="Montserrat" w:cs="Arial"/>
          <w:bCs/>
          <w:iCs/>
          <w:sz w:val="22"/>
          <w:szCs w:val="22"/>
          <w:lang w:val="es-MX"/>
        </w:rPr>
        <w:t>.</w:t>
      </w:r>
    </w:p>
    <w:p w:rsidR="005642EF" w:rsidRPr="009B404F" w:rsidRDefault="005642EF">
      <w:pPr>
        <w:rPr>
          <w:rFonts w:ascii="Montserrat" w:hAnsi="Montserrat" w:cs="Arial"/>
          <w:bCs/>
          <w:iCs/>
          <w:sz w:val="22"/>
          <w:szCs w:val="22"/>
          <w:lang w:val="es-MX"/>
        </w:rPr>
      </w:pPr>
      <w:r w:rsidRPr="009B404F">
        <w:rPr>
          <w:rFonts w:ascii="Montserrat" w:hAnsi="Montserrat" w:cs="Arial"/>
          <w:bCs/>
          <w:iCs/>
          <w:sz w:val="22"/>
          <w:szCs w:val="22"/>
          <w:lang w:val="es-MX"/>
        </w:rPr>
        <w:br w:type="page"/>
      </w:r>
    </w:p>
    <w:p w:rsidR="0048252A" w:rsidRPr="009B404F" w:rsidRDefault="00E946E5" w:rsidP="00104259">
      <w:pPr>
        <w:outlineLvl w:val="0"/>
        <w:rPr>
          <w:rFonts w:ascii="Montserrat" w:hAnsi="Montserrat" w:cs="Arial"/>
          <w:b/>
          <w:bCs/>
          <w:iCs/>
          <w:sz w:val="22"/>
          <w:szCs w:val="22"/>
          <w:lang w:val="es-MX"/>
        </w:rPr>
      </w:pPr>
      <w:bookmarkStart w:id="42" w:name="_Toc351651729"/>
      <w:bookmarkStart w:id="43" w:name="_Toc423420278"/>
      <w:bookmarkStart w:id="44" w:name="_Toc23926695"/>
      <w:r w:rsidRPr="009B404F">
        <w:rPr>
          <w:rFonts w:ascii="Montserrat" w:hAnsi="Montserrat" w:cs="Arial"/>
          <w:b/>
          <w:bCs/>
          <w:iCs/>
          <w:sz w:val="22"/>
          <w:szCs w:val="22"/>
          <w:lang w:val="es-MX"/>
        </w:rPr>
        <w:lastRenderedPageBreak/>
        <w:t>2.2</w:t>
      </w:r>
      <w:r w:rsidR="004B10D1" w:rsidRPr="009B404F">
        <w:rPr>
          <w:rFonts w:ascii="Montserrat" w:hAnsi="Montserrat" w:cs="Arial"/>
          <w:b/>
          <w:bCs/>
          <w:iCs/>
          <w:sz w:val="22"/>
          <w:szCs w:val="22"/>
          <w:lang w:val="es-MX"/>
        </w:rPr>
        <w:tab/>
      </w:r>
      <w:r w:rsidR="0048252A" w:rsidRPr="009B404F">
        <w:rPr>
          <w:rFonts w:ascii="Montserrat" w:hAnsi="Montserrat" w:cs="Arial"/>
          <w:b/>
          <w:bCs/>
          <w:iCs/>
          <w:sz w:val="22"/>
          <w:szCs w:val="22"/>
          <w:lang w:val="es-MX"/>
        </w:rPr>
        <w:t>Partidas</w:t>
      </w:r>
      <w:r w:rsidR="00B432CF" w:rsidRPr="009B404F">
        <w:rPr>
          <w:rFonts w:ascii="Montserrat" w:hAnsi="Montserrat" w:cs="Arial"/>
          <w:b/>
          <w:bCs/>
          <w:iCs/>
          <w:sz w:val="22"/>
          <w:szCs w:val="22"/>
          <w:lang w:val="es-MX"/>
        </w:rPr>
        <w:t xml:space="preserve"> </w:t>
      </w:r>
      <w:r w:rsidR="0048252A" w:rsidRPr="009B404F">
        <w:rPr>
          <w:rFonts w:ascii="Montserrat" w:hAnsi="Montserrat" w:cs="Arial"/>
          <w:b/>
          <w:bCs/>
          <w:iCs/>
          <w:sz w:val="22"/>
          <w:szCs w:val="22"/>
          <w:lang w:val="es-MX"/>
        </w:rPr>
        <w:t>que</w:t>
      </w:r>
      <w:r w:rsidR="00B432CF" w:rsidRPr="009B404F">
        <w:rPr>
          <w:rFonts w:ascii="Montserrat" w:hAnsi="Montserrat" w:cs="Arial"/>
          <w:b/>
          <w:bCs/>
          <w:iCs/>
          <w:sz w:val="22"/>
          <w:szCs w:val="22"/>
          <w:lang w:val="es-MX"/>
        </w:rPr>
        <w:t xml:space="preserve"> </w:t>
      </w:r>
      <w:r w:rsidR="0048252A" w:rsidRPr="009B404F">
        <w:rPr>
          <w:rFonts w:ascii="Montserrat" w:hAnsi="Montserrat" w:cs="Arial"/>
          <w:b/>
          <w:bCs/>
          <w:iCs/>
          <w:sz w:val="22"/>
          <w:szCs w:val="22"/>
          <w:lang w:val="es-MX"/>
        </w:rPr>
        <w:t>Integran</w:t>
      </w:r>
      <w:r w:rsidR="00B432CF" w:rsidRPr="009B404F">
        <w:rPr>
          <w:rFonts w:ascii="Montserrat" w:hAnsi="Montserrat" w:cs="Arial"/>
          <w:b/>
          <w:bCs/>
          <w:iCs/>
          <w:sz w:val="22"/>
          <w:szCs w:val="22"/>
          <w:lang w:val="es-MX"/>
        </w:rPr>
        <w:t xml:space="preserve"> </w:t>
      </w:r>
      <w:r w:rsidR="0048252A" w:rsidRPr="009B404F">
        <w:rPr>
          <w:rFonts w:ascii="Montserrat" w:hAnsi="Montserrat" w:cs="Arial"/>
          <w:b/>
          <w:bCs/>
          <w:iCs/>
          <w:sz w:val="22"/>
          <w:szCs w:val="22"/>
          <w:lang w:val="es-MX"/>
        </w:rPr>
        <w:t>la</w:t>
      </w:r>
      <w:r w:rsidR="00B432CF" w:rsidRPr="009B404F">
        <w:rPr>
          <w:rFonts w:ascii="Montserrat" w:hAnsi="Montserrat" w:cs="Arial"/>
          <w:b/>
          <w:bCs/>
          <w:iCs/>
          <w:sz w:val="22"/>
          <w:szCs w:val="22"/>
          <w:lang w:val="es-MX"/>
        </w:rPr>
        <w:t xml:space="preserve"> </w:t>
      </w:r>
      <w:r w:rsidR="0048252A" w:rsidRPr="009B404F">
        <w:rPr>
          <w:rFonts w:ascii="Montserrat" w:hAnsi="Montserrat" w:cs="Arial"/>
          <w:b/>
          <w:bCs/>
          <w:iCs/>
          <w:sz w:val="22"/>
          <w:szCs w:val="22"/>
          <w:lang w:val="es-MX"/>
        </w:rPr>
        <w:t>presente</w:t>
      </w:r>
      <w:r w:rsidR="00B432CF" w:rsidRPr="009B404F">
        <w:rPr>
          <w:rFonts w:ascii="Montserrat" w:hAnsi="Montserrat" w:cs="Arial"/>
          <w:b/>
          <w:bCs/>
          <w:iCs/>
          <w:sz w:val="22"/>
          <w:szCs w:val="22"/>
          <w:lang w:val="es-MX"/>
        </w:rPr>
        <w:t xml:space="preserve"> </w:t>
      </w:r>
      <w:bookmarkEnd w:id="42"/>
      <w:bookmarkEnd w:id="43"/>
      <w:r w:rsidR="002222CC" w:rsidRPr="009B404F">
        <w:rPr>
          <w:rFonts w:ascii="Montserrat" w:hAnsi="Montserrat" w:cs="Arial"/>
          <w:b/>
          <w:bCs/>
          <w:iCs/>
          <w:sz w:val="22"/>
          <w:szCs w:val="22"/>
          <w:lang w:val="es-MX"/>
        </w:rPr>
        <w:t>Invitac</w:t>
      </w:r>
      <w:r w:rsidR="008D1A90" w:rsidRPr="009B404F">
        <w:rPr>
          <w:rFonts w:ascii="Montserrat" w:hAnsi="Montserrat" w:cs="Arial"/>
          <w:b/>
          <w:bCs/>
          <w:iCs/>
          <w:sz w:val="22"/>
          <w:szCs w:val="22"/>
          <w:lang w:val="es-MX"/>
        </w:rPr>
        <w:t>ión</w:t>
      </w:r>
      <w:bookmarkEnd w:id="44"/>
    </w:p>
    <w:p w:rsidR="0048252A" w:rsidRPr="009B404F" w:rsidRDefault="0048252A" w:rsidP="0048252A">
      <w:pPr>
        <w:pStyle w:val="Prrafodelista"/>
        <w:ind w:left="0" w:right="-5"/>
        <w:jc w:val="both"/>
        <w:rPr>
          <w:rFonts w:ascii="Montserrat" w:hAnsi="Montserrat" w:cs="Arial"/>
          <w:sz w:val="16"/>
          <w:szCs w:val="16"/>
          <w:lang w:val="es-MX"/>
        </w:rPr>
      </w:pPr>
    </w:p>
    <w:p w:rsidR="0048252A" w:rsidRPr="009B404F" w:rsidRDefault="0048252A" w:rsidP="0048252A">
      <w:pPr>
        <w:pStyle w:val="Prrafodelista"/>
        <w:ind w:left="0" w:right="-5"/>
        <w:jc w:val="both"/>
        <w:rPr>
          <w:rFonts w:ascii="Montserrat" w:hAnsi="Montserrat" w:cs="Arial"/>
          <w:sz w:val="22"/>
          <w:szCs w:val="22"/>
          <w:lang w:val="es-MX"/>
        </w:rPr>
      </w:pPr>
      <w:r w:rsidRPr="009B404F">
        <w:rPr>
          <w:rFonts w:ascii="Montserrat" w:hAnsi="Montserrat" w:cs="Arial"/>
          <w:sz w:val="22"/>
          <w:szCs w:val="22"/>
          <w:lang w:val="es-MX"/>
        </w:rPr>
        <w:t>Esta</w:t>
      </w:r>
      <w:r w:rsidR="00B432CF" w:rsidRPr="009B404F">
        <w:rPr>
          <w:rFonts w:ascii="Montserrat" w:hAnsi="Montserrat" w:cs="Arial"/>
          <w:sz w:val="22"/>
          <w:szCs w:val="22"/>
          <w:lang w:val="es-MX"/>
        </w:rPr>
        <w:t xml:space="preserve"> </w:t>
      </w:r>
      <w:r w:rsidR="002222CC" w:rsidRPr="009B404F">
        <w:rPr>
          <w:rFonts w:ascii="Montserrat" w:hAnsi="Montserrat" w:cs="Arial"/>
          <w:sz w:val="22"/>
          <w:szCs w:val="22"/>
          <w:lang w:val="es-MX"/>
        </w:rPr>
        <w:t>Invitación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cuenta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00347F3D" w:rsidRPr="009B404F">
        <w:rPr>
          <w:rFonts w:ascii="Montserrat" w:hAnsi="Montserrat" w:cs="Arial"/>
          <w:sz w:val="22"/>
          <w:szCs w:val="22"/>
          <w:lang w:val="es-MX"/>
        </w:rPr>
        <w:t>una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partida.</w:t>
      </w:r>
    </w:p>
    <w:p w:rsidR="00104259" w:rsidRPr="009B404F" w:rsidRDefault="00104259" w:rsidP="00104259">
      <w:pPr>
        <w:outlineLvl w:val="0"/>
        <w:rPr>
          <w:rFonts w:ascii="Montserrat" w:hAnsi="Montserrat" w:cs="Arial"/>
          <w:sz w:val="16"/>
          <w:szCs w:val="16"/>
          <w:lang w:val="es-MX"/>
        </w:rPr>
      </w:pPr>
      <w:bookmarkStart w:id="45" w:name="_Toc351651730"/>
    </w:p>
    <w:p w:rsidR="0048252A" w:rsidRPr="009B404F" w:rsidRDefault="00471DD9" w:rsidP="00104259">
      <w:pPr>
        <w:outlineLvl w:val="0"/>
        <w:rPr>
          <w:rFonts w:ascii="Montserrat" w:hAnsi="Montserrat" w:cs="Arial"/>
          <w:b/>
          <w:bCs/>
          <w:iCs/>
          <w:sz w:val="22"/>
          <w:szCs w:val="22"/>
          <w:lang w:val="es-MX"/>
        </w:rPr>
      </w:pPr>
      <w:bookmarkStart w:id="46" w:name="_Toc423420279"/>
      <w:bookmarkStart w:id="47" w:name="_Toc23926696"/>
      <w:r w:rsidRPr="009B404F">
        <w:rPr>
          <w:rFonts w:ascii="Montserrat" w:hAnsi="Montserrat" w:cs="Arial"/>
          <w:b/>
          <w:bCs/>
          <w:iCs/>
          <w:sz w:val="22"/>
          <w:szCs w:val="22"/>
          <w:lang w:val="es-MX"/>
        </w:rPr>
        <w:t>2</w:t>
      </w:r>
      <w:r w:rsidR="00E946E5" w:rsidRPr="009B404F">
        <w:rPr>
          <w:rFonts w:ascii="Montserrat" w:hAnsi="Montserrat" w:cs="Arial"/>
          <w:b/>
          <w:bCs/>
          <w:iCs/>
          <w:sz w:val="22"/>
          <w:szCs w:val="22"/>
          <w:lang w:val="es-MX"/>
        </w:rPr>
        <w:t>.3</w:t>
      </w:r>
      <w:r w:rsidR="004B10D1" w:rsidRPr="009B404F">
        <w:rPr>
          <w:rFonts w:ascii="Montserrat" w:hAnsi="Montserrat" w:cs="Arial"/>
          <w:b/>
          <w:bCs/>
          <w:iCs/>
          <w:sz w:val="22"/>
          <w:szCs w:val="22"/>
          <w:lang w:val="es-MX"/>
        </w:rPr>
        <w:tab/>
      </w:r>
      <w:r w:rsidR="0048252A" w:rsidRPr="009B404F">
        <w:rPr>
          <w:rFonts w:ascii="Montserrat" w:hAnsi="Montserrat" w:cs="Arial"/>
          <w:b/>
          <w:bCs/>
          <w:iCs/>
          <w:sz w:val="22"/>
          <w:szCs w:val="22"/>
          <w:lang w:val="es-MX"/>
        </w:rPr>
        <w:t>Adjudicación</w:t>
      </w:r>
      <w:bookmarkEnd w:id="45"/>
      <w:bookmarkEnd w:id="46"/>
      <w:bookmarkEnd w:id="47"/>
    </w:p>
    <w:p w:rsidR="0048252A" w:rsidRPr="009B404F" w:rsidRDefault="0048252A" w:rsidP="0048252A">
      <w:pPr>
        <w:autoSpaceDE w:val="0"/>
        <w:autoSpaceDN w:val="0"/>
        <w:adjustRightInd w:val="0"/>
        <w:rPr>
          <w:rFonts w:ascii="Montserrat" w:hAnsi="Montserrat" w:cs="Arial"/>
          <w:sz w:val="16"/>
          <w:szCs w:val="16"/>
          <w:lang w:val="es-MX" w:eastAsia="es-MX"/>
        </w:rPr>
      </w:pPr>
    </w:p>
    <w:p w:rsidR="006D529B" w:rsidRPr="009B404F" w:rsidRDefault="00390C66" w:rsidP="008D1A90">
      <w:pPr>
        <w:ind w:left="42"/>
        <w:jc w:val="both"/>
        <w:rPr>
          <w:rFonts w:ascii="Montserrat" w:hAnsi="Montserrat" w:cs="Arial"/>
          <w:sz w:val="22"/>
          <w:szCs w:val="22"/>
          <w:lang w:val="es-MX"/>
        </w:rPr>
      </w:pPr>
      <w:r w:rsidRPr="009B404F">
        <w:rPr>
          <w:rFonts w:ascii="Montserrat" w:hAnsi="Montserrat" w:cs="Arial"/>
          <w:sz w:val="22"/>
          <w:szCs w:val="22"/>
          <w:lang w:val="es-MX"/>
        </w:rPr>
        <w:t xml:space="preserve">Mediante el criterio de evaluación </w:t>
      </w:r>
      <w:r w:rsidRPr="009B404F">
        <w:rPr>
          <w:rFonts w:ascii="Montserrat" w:hAnsi="Montserrat" w:cs="Arial"/>
          <w:b/>
          <w:sz w:val="22"/>
          <w:szCs w:val="22"/>
          <w:lang w:val="es-MX"/>
        </w:rPr>
        <w:t>binario</w:t>
      </w:r>
      <w:r w:rsidRPr="009B404F">
        <w:rPr>
          <w:rFonts w:ascii="Montserrat" w:hAnsi="Montserrat" w:cs="Arial"/>
          <w:sz w:val="22"/>
          <w:szCs w:val="22"/>
          <w:lang w:val="es-MX"/>
        </w:rPr>
        <w:t>, este servicio se adjudicará a</w:t>
      </w:r>
      <w:r w:rsidR="00FB7A51" w:rsidRPr="009B404F">
        <w:rPr>
          <w:rFonts w:ascii="Montserrat" w:hAnsi="Montserrat" w:cs="Arial"/>
          <w:sz w:val="22"/>
          <w:szCs w:val="22"/>
          <w:lang w:val="es-MX"/>
        </w:rPr>
        <w:t xml:space="preserve"> </w:t>
      </w:r>
      <w:r w:rsidR="00FB7A51" w:rsidRPr="009B404F">
        <w:rPr>
          <w:rFonts w:ascii="Montserrat" w:hAnsi="Montserrat" w:cs="Arial"/>
          <w:b/>
          <w:sz w:val="22"/>
          <w:szCs w:val="22"/>
          <w:lang w:val="es-MX"/>
        </w:rPr>
        <w:t>“El L</w:t>
      </w:r>
      <w:r w:rsidRPr="009B404F">
        <w:rPr>
          <w:rFonts w:ascii="Montserrat" w:hAnsi="Montserrat" w:cs="Arial"/>
          <w:b/>
          <w:sz w:val="22"/>
          <w:szCs w:val="22"/>
          <w:lang w:val="es-MX"/>
        </w:rPr>
        <w:t>icitante</w:t>
      </w:r>
      <w:r w:rsidR="00FB7A51" w:rsidRPr="009B404F">
        <w:rPr>
          <w:rFonts w:ascii="Montserrat" w:hAnsi="Montserrat" w:cs="Arial"/>
          <w:b/>
          <w:sz w:val="22"/>
          <w:szCs w:val="22"/>
          <w:lang w:val="es-MX"/>
        </w:rPr>
        <w:t>”</w:t>
      </w:r>
      <w:r w:rsidRPr="009B404F">
        <w:rPr>
          <w:rFonts w:ascii="Montserrat" w:hAnsi="Montserrat" w:cs="Arial"/>
          <w:sz w:val="22"/>
          <w:szCs w:val="22"/>
          <w:lang w:val="es-MX"/>
        </w:rPr>
        <w:t xml:space="preserve"> que cumpla con todos y cada uno de los requisitos solicitados en la presente Convocatoria, con las especificaciones técnicas del </w:t>
      </w:r>
      <w:r w:rsidRPr="009B404F">
        <w:rPr>
          <w:rFonts w:ascii="Montserrat" w:hAnsi="Montserrat" w:cs="Arial"/>
          <w:b/>
          <w:sz w:val="22"/>
          <w:szCs w:val="22"/>
          <w:lang w:val="es-MX"/>
        </w:rPr>
        <w:t>ANEXO UNO</w:t>
      </w:r>
      <w:r w:rsidRPr="009B404F">
        <w:rPr>
          <w:rFonts w:ascii="Montserrat" w:hAnsi="Montserrat" w:cs="Arial"/>
          <w:sz w:val="22"/>
          <w:szCs w:val="22"/>
          <w:lang w:val="es-MX"/>
        </w:rPr>
        <w:t xml:space="preserve"> y oferte el precio </w:t>
      </w:r>
      <w:r w:rsidR="00FB7A51" w:rsidRPr="009B404F">
        <w:rPr>
          <w:rFonts w:ascii="Montserrat" w:hAnsi="Montserrat" w:cs="Arial"/>
          <w:sz w:val="22"/>
          <w:szCs w:val="22"/>
          <w:lang w:val="es-MX"/>
        </w:rPr>
        <w:t xml:space="preserve">solvente </w:t>
      </w:r>
      <w:r w:rsidRPr="009B404F">
        <w:rPr>
          <w:rFonts w:ascii="Montserrat" w:hAnsi="Montserrat" w:cs="Arial"/>
          <w:sz w:val="22"/>
          <w:szCs w:val="22"/>
          <w:lang w:val="es-MX"/>
        </w:rPr>
        <w:t>más bajo</w:t>
      </w:r>
      <w:r w:rsidR="00347F3D" w:rsidRPr="009B404F">
        <w:rPr>
          <w:rFonts w:ascii="Montserrat" w:hAnsi="Montserrat" w:cs="Arial"/>
          <w:sz w:val="22"/>
          <w:szCs w:val="22"/>
          <w:lang w:val="es-MX"/>
        </w:rPr>
        <w:t>.</w:t>
      </w:r>
    </w:p>
    <w:p w:rsidR="00771129" w:rsidRPr="009B404F" w:rsidRDefault="00771129" w:rsidP="00771129">
      <w:pPr>
        <w:pStyle w:val="Encabezado"/>
        <w:jc w:val="both"/>
        <w:outlineLvl w:val="0"/>
        <w:rPr>
          <w:rFonts w:ascii="Montserrat" w:hAnsi="Montserrat" w:cs="Arial"/>
          <w:sz w:val="16"/>
          <w:szCs w:val="16"/>
          <w:lang w:val="es-MX"/>
        </w:rPr>
      </w:pPr>
    </w:p>
    <w:p w:rsidR="0048252A" w:rsidRPr="009B404F" w:rsidRDefault="00471DD9" w:rsidP="00471DD9">
      <w:pPr>
        <w:outlineLvl w:val="0"/>
        <w:rPr>
          <w:rFonts w:ascii="Montserrat" w:hAnsi="Montserrat" w:cs="Arial"/>
          <w:b/>
          <w:bCs/>
          <w:iCs/>
          <w:sz w:val="22"/>
          <w:szCs w:val="22"/>
          <w:lang w:val="es-MX"/>
        </w:rPr>
      </w:pPr>
      <w:bookmarkStart w:id="48" w:name="_Toc351651731"/>
      <w:bookmarkStart w:id="49" w:name="_Toc423420280"/>
      <w:bookmarkStart w:id="50" w:name="_Toc23926697"/>
      <w:r w:rsidRPr="009B404F">
        <w:rPr>
          <w:rFonts w:ascii="Montserrat" w:hAnsi="Montserrat" w:cs="Arial"/>
          <w:b/>
          <w:bCs/>
          <w:iCs/>
          <w:sz w:val="22"/>
          <w:szCs w:val="22"/>
          <w:lang w:val="es-MX"/>
        </w:rPr>
        <w:t>2.4</w:t>
      </w:r>
      <w:r w:rsidRPr="009B404F">
        <w:rPr>
          <w:rFonts w:ascii="Montserrat" w:hAnsi="Montserrat" w:cs="Arial"/>
          <w:b/>
          <w:bCs/>
          <w:iCs/>
          <w:sz w:val="22"/>
          <w:szCs w:val="22"/>
          <w:lang w:val="es-MX"/>
        </w:rPr>
        <w:tab/>
      </w:r>
      <w:r w:rsidR="0048252A" w:rsidRPr="009B404F">
        <w:rPr>
          <w:rFonts w:ascii="Montserrat" w:hAnsi="Montserrat" w:cs="Arial"/>
          <w:b/>
          <w:bCs/>
          <w:iCs/>
          <w:sz w:val="22"/>
          <w:szCs w:val="22"/>
          <w:lang w:val="es-MX"/>
        </w:rPr>
        <w:t>Normas</w:t>
      </w:r>
      <w:r w:rsidR="00B432CF" w:rsidRPr="009B404F">
        <w:rPr>
          <w:rFonts w:ascii="Montserrat" w:hAnsi="Montserrat" w:cs="Arial"/>
          <w:b/>
          <w:bCs/>
          <w:iCs/>
          <w:sz w:val="22"/>
          <w:szCs w:val="22"/>
          <w:lang w:val="es-MX"/>
        </w:rPr>
        <w:t xml:space="preserve"> </w:t>
      </w:r>
      <w:r w:rsidR="0048252A" w:rsidRPr="009B404F">
        <w:rPr>
          <w:rFonts w:ascii="Montserrat" w:hAnsi="Montserrat" w:cs="Arial"/>
          <w:b/>
          <w:bCs/>
          <w:iCs/>
          <w:sz w:val="22"/>
          <w:szCs w:val="22"/>
          <w:lang w:val="es-MX"/>
        </w:rPr>
        <w:t>Oficiales</w:t>
      </w:r>
      <w:bookmarkEnd w:id="48"/>
      <w:bookmarkEnd w:id="49"/>
      <w:bookmarkEnd w:id="50"/>
    </w:p>
    <w:p w:rsidR="00A327B9" w:rsidRPr="009B404F" w:rsidRDefault="00A327B9" w:rsidP="004F37ED">
      <w:pPr>
        <w:pStyle w:val="Prrafodelista"/>
        <w:shd w:val="clear" w:color="auto" w:fill="FFFFFF"/>
        <w:ind w:left="0" w:right="-5"/>
        <w:jc w:val="both"/>
        <w:rPr>
          <w:rFonts w:ascii="Montserrat" w:hAnsi="Montserrat" w:cs="Arial"/>
          <w:sz w:val="16"/>
          <w:szCs w:val="16"/>
          <w:lang w:val="es-MX"/>
        </w:rPr>
      </w:pPr>
    </w:p>
    <w:p w:rsidR="00DC3A69" w:rsidRPr="009B404F" w:rsidRDefault="00DC3A69" w:rsidP="00DC3A69">
      <w:pPr>
        <w:jc w:val="both"/>
        <w:rPr>
          <w:rFonts w:ascii="Montserrat" w:hAnsi="Montserrat" w:cs="Arial"/>
          <w:sz w:val="22"/>
          <w:szCs w:val="22"/>
          <w:lang w:val="es-MX"/>
        </w:rPr>
      </w:pPr>
      <w:r w:rsidRPr="009B404F">
        <w:rPr>
          <w:rFonts w:ascii="Montserrat" w:hAnsi="Montserrat" w:cs="Arial"/>
          <w:sz w:val="22"/>
          <w:szCs w:val="22"/>
          <w:lang w:val="es-MX"/>
        </w:rPr>
        <w:t>Para la prestación de los servicios  contratación resultan aplicables las Normas Oficiales Mexicanas siguientes:</w:t>
      </w:r>
    </w:p>
    <w:p w:rsidR="00DC3A69" w:rsidRPr="009B404F" w:rsidRDefault="00DC3A69" w:rsidP="00DC3A69">
      <w:pPr>
        <w:jc w:val="both"/>
        <w:rPr>
          <w:rFonts w:ascii="Montserrat" w:hAnsi="Montserrat" w:cs="Arial"/>
          <w:sz w:val="16"/>
          <w:szCs w:val="16"/>
          <w:lang w:val="es-MX"/>
        </w:rPr>
      </w:pPr>
    </w:p>
    <w:p w:rsidR="00DC3A69" w:rsidRPr="009B404F" w:rsidRDefault="00DC3A69" w:rsidP="00DC3A69">
      <w:pPr>
        <w:pStyle w:val="Prrafodelista"/>
        <w:numPr>
          <w:ilvl w:val="0"/>
          <w:numId w:val="177"/>
        </w:numPr>
        <w:ind w:left="284" w:hanging="284"/>
        <w:jc w:val="both"/>
        <w:rPr>
          <w:rFonts w:ascii="Montserrat" w:hAnsi="Montserrat" w:cs="Arial"/>
          <w:sz w:val="22"/>
          <w:szCs w:val="22"/>
          <w:lang w:val="es-MX"/>
        </w:rPr>
      </w:pPr>
      <w:r w:rsidRPr="009B404F">
        <w:rPr>
          <w:rFonts w:ascii="Montserrat" w:hAnsi="Montserrat" w:cs="Arial"/>
          <w:b/>
          <w:sz w:val="22"/>
          <w:szCs w:val="22"/>
          <w:lang w:val="es-MX"/>
        </w:rPr>
        <w:t>NOM-001-SEDE-2012</w:t>
      </w:r>
      <w:r w:rsidRPr="009B404F">
        <w:rPr>
          <w:rFonts w:ascii="Montserrat" w:hAnsi="Montserrat" w:cs="Arial"/>
          <w:sz w:val="22"/>
          <w:szCs w:val="22"/>
          <w:lang w:val="es-MX"/>
        </w:rPr>
        <w:t>, Instalaciones Eléctricas (utilización).</w:t>
      </w:r>
    </w:p>
    <w:p w:rsidR="00DC3A69" w:rsidRPr="009B404F" w:rsidRDefault="00DC3A69" w:rsidP="00DC3A69">
      <w:pPr>
        <w:pStyle w:val="Prrafodelista"/>
        <w:ind w:left="284"/>
        <w:jc w:val="both"/>
        <w:rPr>
          <w:rFonts w:ascii="Montserrat" w:hAnsi="Montserrat" w:cs="Arial"/>
          <w:sz w:val="22"/>
          <w:szCs w:val="22"/>
          <w:lang w:val="es-MX"/>
        </w:rPr>
      </w:pPr>
    </w:p>
    <w:p w:rsidR="00DC3A69" w:rsidRPr="009B404F" w:rsidRDefault="00DC3A69" w:rsidP="00DC3A69">
      <w:pPr>
        <w:pStyle w:val="Prrafodelista"/>
        <w:numPr>
          <w:ilvl w:val="0"/>
          <w:numId w:val="177"/>
        </w:numPr>
        <w:ind w:left="284" w:hanging="284"/>
        <w:jc w:val="both"/>
        <w:rPr>
          <w:rFonts w:ascii="Montserrat" w:hAnsi="Montserrat" w:cs="Arial"/>
          <w:sz w:val="22"/>
          <w:szCs w:val="22"/>
          <w:lang w:val="es-MX"/>
        </w:rPr>
      </w:pPr>
      <w:r w:rsidRPr="009B404F">
        <w:rPr>
          <w:rFonts w:ascii="Montserrat" w:hAnsi="Montserrat" w:cs="Arial"/>
          <w:b/>
          <w:sz w:val="22"/>
          <w:szCs w:val="22"/>
          <w:lang w:val="es-MX"/>
        </w:rPr>
        <w:t>NOM-016-SCFI-1993</w:t>
      </w:r>
      <w:r w:rsidR="00CB58CB" w:rsidRPr="009B404F">
        <w:rPr>
          <w:rFonts w:ascii="Montserrat" w:hAnsi="Montserrat" w:cs="Arial"/>
          <w:sz w:val="22"/>
          <w:szCs w:val="22"/>
          <w:lang w:val="es-MX"/>
        </w:rPr>
        <w:t>, Aparatos electrónicos-aparatos electrónicos</w:t>
      </w:r>
      <w:r w:rsidRPr="009B404F">
        <w:rPr>
          <w:rFonts w:ascii="Montserrat" w:hAnsi="Montserrat" w:cs="Arial"/>
          <w:sz w:val="22"/>
          <w:szCs w:val="22"/>
          <w:lang w:val="es-MX"/>
        </w:rPr>
        <w:t xml:space="preserve"> de uso</w:t>
      </w:r>
      <w:r w:rsidR="00CB58CB" w:rsidRPr="009B404F">
        <w:rPr>
          <w:rFonts w:ascii="Montserrat" w:hAnsi="Montserrat" w:cs="Arial"/>
          <w:sz w:val="22"/>
          <w:szCs w:val="22"/>
          <w:lang w:val="es-MX"/>
        </w:rPr>
        <w:t xml:space="preserve"> en</w:t>
      </w:r>
      <w:r w:rsidRPr="009B404F">
        <w:rPr>
          <w:rFonts w:ascii="Montserrat" w:hAnsi="Montserrat" w:cs="Arial"/>
          <w:sz w:val="22"/>
          <w:szCs w:val="22"/>
          <w:lang w:val="es-MX"/>
        </w:rPr>
        <w:t xml:space="preserve"> oficina y alimentados por diferentes fuentes de energía eléctrica-requisitos de seguridad y métodos de prueba.</w:t>
      </w:r>
    </w:p>
    <w:p w:rsidR="006E76B2" w:rsidRPr="009B404F" w:rsidRDefault="006E76B2" w:rsidP="006E76B2">
      <w:pPr>
        <w:pStyle w:val="Prrafodelista"/>
        <w:rPr>
          <w:rFonts w:ascii="Montserrat" w:hAnsi="Montserrat" w:cs="Arial"/>
          <w:sz w:val="16"/>
          <w:szCs w:val="16"/>
          <w:lang w:val="es-MX"/>
        </w:rPr>
      </w:pPr>
    </w:p>
    <w:p w:rsidR="006E76B2" w:rsidRPr="009B404F" w:rsidRDefault="006E76B2" w:rsidP="00F80F65">
      <w:pPr>
        <w:pStyle w:val="Prrafodelista"/>
        <w:ind w:left="0"/>
        <w:jc w:val="both"/>
        <w:rPr>
          <w:rFonts w:ascii="Montserrat" w:hAnsi="Montserrat" w:cs="Arial"/>
          <w:sz w:val="22"/>
          <w:szCs w:val="22"/>
          <w:lang w:val="es-MX"/>
        </w:rPr>
      </w:pPr>
      <w:r w:rsidRPr="009B404F">
        <w:rPr>
          <w:rFonts w:ascii="Montserrat" w:hAnsi="Montserrat" w:cs="Arial"/>
          <w:sz w:val="22"/>
          <w:szCs w:val="22"/>
          <w:lang w:val="es-MX"/>
        </w:rPr>
        <w:t xml:space="preserve">ACUERDO por el que se aceptan como equivalentes a la </w:t>
      </w:r>
      <w:r w:rsidRPr="009B404F">
        <w:rPr>
          <w:rFonts w:ascii="Montserrat" w:hAnsi="Montserrat" w:cs="Arial"/>
          <w:b/>
          <w:sz w:val="22"/>
          <w:szCs w:val="22"/>
          <w:lang w:val="es-MX"/>
        </w:rPr>
        <w:t>NOM-016-SCFI-1993</w:t>
      </w:r>
      <w:r w:rsidRPr="009B404F">
        <w:rPr>
          <w:rFonts w:ascii="Montserrat" w:hAnsi="Montserrat" w:cs="Arial"/>
          <w:sz w:val="22"/>
          <w:szCs w:val="22"/>
          <w:lang w:val="es-MX"/>
        </w:rPr>
        <w:t xml:space="preserve"> Aparatos electrónicos-aparatos electrónicos de uso en oficina y alimentados por diferentes fuentes de energía eléctrica-requisitos de seguridad y métodos de prueba y sus resultados de evaluación de la conformidad, los reglamentos técnicos y procedimientos para la evaluación de la conformidad de los Estado</w:t>
      </w:r>
      <w:r w:rsidR="00F80F65" w:rsidRPr="009B404F">
        <w:rPr>
          <w:rFonts w:ascii="Montserrat" w:hAnsi="Montserrat" w:cs="Arial"/>
          <w:sz w:val="22"/>
          <w:szCs w:val="22"/>
          <w:lang w:val="es-MX"/>
        </w:rPr>
        <w:t>s Unidos de América y de Canadá.</w:t>
      </w:r>
      <w:r w:rsidRPr="009B404F">
        <w:rPr>
          <w:rFonts w:ascii="Montserrat" w:hAnsi="Montserrat" w:cs="Arial"/>
          <w:sz w:val="22"/>
          <w:szCs w:val="22"/>
          <w:lang w:val="es-MX"/>
        </w:rPr>
        <w:t xml:space="preserve"> </w:t>
      </w:r>
    </w:p>
    <w:p w:rsidR="00F80F65" w:rsidRPr="009B404F" w:rsidRDefault="00F80F65" w:rsidP="00F80F65">
      <w:pPr>
        <w:pStyle w:val="Prrafodelista"/>
        <w:ind w:left="0"/>
        <w:jc w:val="both"/>
        <w:rPr>
          <w:rFonts w:ascii="Montserrat" w:hAnsi="Montserrat" w:cs="Arial"/>
          <w:sz w:val="16"/>
          <w:szCs w:val="16"/>
          <w:lang w:val="es-MX"/>
        </w:rPr>
      </w:pPr>
    </w:p>
    <w:p w:rsidR="00091C15" w:rsidRPr="009B404F" w:rsidRDefault="00DD58FB" w:rsidP="000F681C">
      <w:pPr>
        <w:contextualSpacing/>
        <w:jc w:val="both"/>
        <w:rPr>
          <w:rFonts w:ascii="Montserrat" w:hAnsi="Montserrat" w:cs="Arial"/>
          <w:sz w:val="22"/>
          <w:szCs w:val="22"/>
          <w:lang w:val="es-MX"/>
        </w:rPr>
      </w:pPr>
      <w:r w:rsidRPr="009B404F">
        <w:rPr>
          <w:rFonts w:ascii="Montserrat" w:hAnsi="Montserrat" w:cs="Arial"/>
          <w:sz w:val="22"/>
          <w:szCs w:val="22"/>
          <w:lang w:val="es-MX"/>
        </w:rPr>
        <w:t>Se entenderá por documentación para acreditar las Normas anteriores, la certificación de los equipos, carta del fabricante de los equipos, autorización oficial, cartas de cumplimiento o escrito donde se especifique el cumplimiento de las mismas.</w:t>
      </w:r>
    </w:p>
    <w:p w:rsidR="009C1BA9" w:rsidRPr="009B404F" w:rsidRDefault="009C1BA9" w:rsidP="000F681C">
      <w:pPr>
        <w:contextualSpacing/>
        <w:jc w:val="both"/>
        <w:rPr>
          <w:rFonts w:ascii="Montserrat" w:hAnsi="Montserrat" w:cs="Arial"/>
          <w:sz w:val="16"/>
          <w:szCs w:val="16"/>
          <w:lang w:val="es-MX"/>
        </w:rPr>
      </w:pPr>
    </w:p>
    <w:p w:rsidR="0048252A" w:rsidRPr="009B404F" w:rsidRDefault="00471DD9" w:rsidP="007E66A7">
      <w:pPr>
        <w:shd w:val="clear" w:color="auto" w:fill="FFFFFF"/>
        <w:outlineLvl w:val="0"/>
        <w:rPr>
          <w:rFonts w:ascii="Montserrat" w:hAnsi="Montserrat" w:cs="Arial"/>
          <w:b/>
          <w:bCs/>
          <w:iCs/>
          <w:sz w:val="22"/>
          <w:szCs w:val="22"/>
          <w:lang w:val="es-MX"/>
        </w:rPr>
      </w:pPr>
      <w:bookmarkStart w:id="51" w:name="_Toc351651732"/>
      <w:bookmarkStart w:id="52" w:name="_Toc423420281"/>
      <w:bookmarkStart w:id="53" w:name="_Toc23926698"/>
      <w:r w:rsidRPr="009B404F">
        <w:rPr>
          <w:rFonts w:ascii="Montserrat" w:hAnsi="Montserrat" w:cs="Arial"/>
          <w:b/>
          <w:bCs/>
          <w:iCs/>
          <w:sz w:val="22"/>
          <w:szCs w:val="22"/>
          <w:lang w:val="es-MX"/>
        </w:rPr>
        <w:t>2.5</w:t>
      </w:r>
      <w:r w:rsidRPr="009B404F">
        <w:rPr>
          <w:rFonts w:ascii="Montserrat" w:hAnsi="Montserrat" w:cs="Arial"/>
          <w:b/>
          <w:bCs/>
          <w:iCs/>
          <w:sz w:val="22"/>
          <w:szCs w:val="22"/>
          <w:lang w:val="es-MX"/>
        </w:rPr>
        <w:tab/>
      </w:r>
      <w:r w:rsidR="0048252A" w:rsidRPr="009B404F">
        <w:rPr>
          <w:rFonts w:ascii="Montserrat" w:hAnsi="Montserrat" w:cs="Arial"/>
          <w:b/>
          <w:bCs/>
          <w:iCs/>
          <w:sz w:val="22"/>
          <w:szCs w:val="22"/>
          <w:lang w:val="es-MX"/>
        </w:rPr>
        <w:t>Modelo</w:t>
      </w:r>
      <w:r w:rsidR="00B432CF" w:rsidRPr="009B404F">
        <w:rPr>
          <w:rFonts w:ascii="Montserrat" w:hAnsi="Montserrat" w:cs="Arial"/>
          <w:b/>
          <w:bCs/>
          <w:iCs/>
          <w:sz w:val="22"/>
          <w:szCs w:val="22"/>
          <w:lang w:val="es-MX"/>
        </w:rPr>
        <w:t xml:space="preserve"> </w:t>
      </w:r>
      <w:r w:rsidR="0048252A" w:rsidRPr="009B404F">
        <w:rPr>
          <w:rFonts w:ascii="Montserrat" w:hAnsi="Montserrat" w:cs="Arial"/>
          <w:b/>
          <w:bCs/>
          <w:iCs/>
          <w:sz w:val="22"/>
          <w:szCs w:val="22"/>
          <w:lang w:val="es-MX"/>
        </w:rPr>
        <w:t>de</w:t>
      </w:r>
      <w:r w:rsidR="00B432CF" w:rsidRPr="009B404F">
        <w:rPr>
          <w:rFonts w:ascii="Montserrat" w:hAnsi="Montserrat" w:cs="Arial"/>
          <w:b/>
          <w:bCs/>
          <w:iCs/>
          <w:sz w:val="22"/>
          <w:szCs w:val="22"/>
          <w:lang w:val="es-MX"/>
        </w:rPr>
        <w:t xml:space="preserve"> </w:t>
      </w:r>
      <w:bookmarkEnd w:id="51"/>
      <w:bookmarkEnd w:id="52"/>
      <w:r w:rsidR="00BD47EB" w:rsidRPr="009B404F">
        <w:rPr>
          <w:rFonts w:ascii="Montserrat" w:hAnsi="Montserrat" w:cs="Arial"/>
          <w:b/>
          <w:bCs/>
          <w:iCs/>
          <w:sz w:val="22"/>
          <w:szCs w:val="22"/>
          <w:lang w:val="es-MX"/>
        </w:rPr>
        <w:t>pedido</w:t>
      </w:r>
      <w:bookmarkEnd w:id="53"/>
    </w:p>
    <w:p w:rsidR="0048252A" w:rsidRPr="009B404F" w:rsidRDefault="0048252A" w:rsidP="0048252A">
      <w:pPr>
        <w:pStyle w:val="Encabezado"/>
        <w:tabs>
          <w:tab w:val="center" w:pos="709"/>
        </w:tabs>
        <w:outlineLvl w:val="0"/>
        <w:rPr>
          <w:rFonts w:ascii="Montserrat" w:hAnsi="Montserrat" w:cs="Arial"/>
          <w:b/>
          <w:sz w:val="16"/>
          <w:szCs w:val="16"/>
          <w:lang w:val="es-MX"/>
        </w:rPr>
      </w:pPr>
    </w:p>
    <w:p w:rsidR="0048252A" w:rsidRPr="009B404F" w:rsidRDefault="00D8304C" w:rsidP="0048252A">
      <w:pPr>
        <w:pStyle w:val="Prrafodelista"/>
        <w:ind w:left="0" w:right="-5"/>
        <w:jc w:val="both"/>
        <w:rPr>
          <w:rFonts w:ascii="Montserrat" w:hAnsi="Montserrat" w:cs="Arial"/>
          <w:b/>
          <w:sz w:val="22"/>
          <w:szCs w:val="22"/>
          <w:lang w:val="es-MX"/>
        </w:rPr>
      </w:pP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modelo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BD47EB" w:rsidRPr="009B404F">
        <w:rPr>
          <w:rFonts w:ascii="Montserrat" w:hAnsi="Montserrat" w:cs="Arial"/>
          <w:sz w:val="22"/>
          <w:szCs w:val="22"/>
          <w:lang w:val="es-MX"/>
        </w:rPr>
        <w:t>pedido</w:t>
      </w:r>
      <w:r w:rsidR="00B432CF" w:rsidRPr="009B404F">
        <w:rPr>
          <w:rFonts w:ascii="Montserrat" w:hAnsi="Montserrat" w:cs="Arial"/>
          <w:sz w:val="22"/>
          <w:szCs w:val="22"/>
          <w:lang w:val="es-MX"/>
        </w:rPr>
        <w:t xml:space="preserve"> </w:t>
      </w:r>
      <w:r w:rsidR="00264786" w:rsidRPr="009B404F">
        <w:rPr>
          <w:rFonts w:ascii="Montserrat" w:hAnsi="Montserrat" w:cs="Arial"/>
          <w:sz w:val="22"/>
          <w:szCs w:val="22"/>
          <w:lang w:val="es-MX"/>
        </w:rPr>
        <w:t>incluido</w:t>
      </w:r>
      <w:r w:rsidR="00B432CF" w:rsidRPr="009B404F">
        <w:rPr>
          <w:rFonts w:ascii="Montserrat" w:hAnsi="Montserrat" w:cs="Arial"/>
          <w:sz w:val="22"/>
          <w:szCs w:val="22"/>
          <w:lang w:val="es-MX"/>
        </w:rPr>
        <w:t xml:space="preserve"> </w:t>
      </w:r>
      <w:r w:rsidR="00264786"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00264786"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264786" w:rsidRPr="009B404F">
        <w:rPr>
          <w:rFonts w:ascii="Montserrat" w:hAnsi="Montserrat" w:cs="Arial"/>
          <w:sz w:val="22"/>
          <w:szCs w:val="22"/>
          <w:lang w:val="es-MX"/>
        </w:rPr>
        <w:t>presente</w:t>
      </w:r>
      <w:r w:rsidR="00B432CF" w:rsidRPr="009B404F">
        <w:rPr>
          <w:rFonts w:ascii="Montserrat" w:hAnsi="Montserrat" w:cs="Arial"/>
          <w:sz w:val="22"/>
          <w:szCs w:val="22"/>
          <w:lang w:val="es-MX"/>
        </w:rPr>
        <w:t xml:space="preserve"> </w:t>
      </w:r>
      <w:r w:rsidR="00264786" w:rsidRPr="009B404F">
        <w:rPr>
          <w:rFonts w:ascii="Montserrat" w:hAnsi="Montserrat" w:cs="Arial"/>
          <w:sz w:val="22"/>
          <w:szCs w:val="22"/>
          <w:lang w:val="es-MX"/>
        </w:rPr>
        <w:t>Convocatoria,</w:t>
      </w:r>
      <w:r w:rsidR="00B432CF" w:rsidRPr="009B404F">
        <w:rPr>
          <w:rFonts w:ascii="Montserrat" w:hAnsi="Montserrat" w:cs="Arial"/>
          <w:sz w:val="22"/>
          <w:szCs w:val="22"/>
          <w:lang w:val="es-MX"/>
        </w:rPr>
        <w:t xml:space="preserve"> </w:t>
      </w:r>
      <w:r w:rsidR="00264786" w:rsidRPr="009B404F">
        <w:rPr>
          <w:rFonts w:ascii="Montserrat" w:hAnsi="Montserrat" w:cs="Arial"/>
          <w:sz w:val="22"/>
          <w:szCs w:val="22"/>
          <w:lang w:val="es-MX"/>
        </w:rPr>
        <w:t>será</w:t>
      </w:r>
      <w:r w:rsidR="00B432CF" w:rsidRPr="009B404F">
        <w:rPr>
          <w:rFonts w:ascii="Montserrat" w:hAnsi="Montserrat" w:cs="Arial"/>
          <w:sz w:val="22"/>
          <w:szCs w:val="22"/>
          <w:lang w:val="es-MX"/>
        </w:rPr>
        <w:t xml:space="preserve"> </w:t>
      </w:r>
      <w:r w:rsidR="00264786" w:rsidRPr="009B404F">
        <w:rPr>
          <w:rFonts w:ascii="Montserrat" w:hAnsi="Montserrat" w:cs="Arial"/>
          <w:sz w:val="22"/>
          <w:szCs w:val="22"/>
          <w:lang w:val="es-MX"/>
        </w:rPr>
        <w:t>empleado</w:t>
      </w:r>
      <w:r w:rsidR="00B432CF" w:rsidRPr="009B404F">
        <w:rPr>
          <w:rFonts w:ascii="Montserrat" w:hAnsi="Montserrat" w:cs="Arial"/>
          <w:sz w:val="22"/>
          <w:szCs w:val="22"/>
          <w:lang w:val="es-MX"/>
        </w:rPr>
        <w:t xml:space="preserve"> </w:t>
      </w:r>
      <w:r w:rsidR="00264786" w:rsidRPr="009B404F">
        <w:rPr>
          <w:rFonts w:ascii="Montserrat" w:hAnsi="Montserrat" w:cs="Arial"/>
          <w:sz w:val="22"/>
          <w:szCs w:val="22"/>
          <w:lang w:val="es-MX"/>
        </w:rPr>
        <w:t>al</w:t>
      </w:r>
      <w:r w:rsidR="00B432CF" w:rsidRPr="009B404F">
        <w:rPr>
          <w:rFonts w:ascii="Montserrat" w:hAnsi="Montserrat" w:cs="Arial"/>
          <w:sz w:val="22"/>
          <w:szCs w:val="22"/>
          <w:lang w:val="es-MX"/>
        </w:rPr>
        <w:t xml:space="preserve"> </w:t>
      </w:r>
      <w:r w:rsidR="00264786" w:rsidRPr="009B404F">
        <w:rPr>
          <w:rFonts w:ascii="Montserrat" w:hAnsi="Montserrat" w:cs="Arial"/>
          <w:sz w:val="22"/>
          <w:szCs w:val="22"/>
          <w:lang w:val="es-MX"/>
        </w:rPr>
        <w:t>momento</w:t>
      </w:r>
      <w:r w:rsidR="00B432CF" w:rsidRPr="009B404F">
        <w:rPr>
          <w:rFonts w:ascii="Montserrat" w:hAnsi="Montserrat" w:cs="Arial"/>
          <w:sz w:val="22"/>
          <w:szCs w:val="22"/>
          <w:lang w:val="es-MX"/>
        </w:rPr>
        <w:t xml:space="preserve"> </w:t>
      </w:r>
      <w:r w:rsidR="00264786"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264786"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forma</w:t>
      </w:r>
      <w:r w:rsidR="007B1D0F" w:rsidRPr="009B404F">
        <w:rPr>
          <w:rFonts w:ascii="Montserrat" w:hAnsi="Montserrat" w:cs="Arial"/>
          <w:sz w:val="22"/>
          <w:szCs w:val="22"/>
          <w:lang w:val="es-MX"/>
        </w:rPr>
        <w:t>lización</w:t>
      </w:r>
      <w:r w:rsidR="00B432CF" w:rsidRPr="009B404F">
        <w:rPr>
          <w:rFonts w:ascii="Montserrat" w:hAnsi="Montserrat" w:cs="Arial"/>
          <w:sz w:val="22"/>
          <w:szCs w:val="22"/>
          <w:lang w:val="es-MX"/>
        </w:rPr>
        <w:t xml:space="preserve"> </w:t>
      </w:r>
      <w:r w:rsidR="007B1D0F"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007B1D0F"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7B1D0F" w:rsidRPr="009B404F">
        <w:rPr>
          <w:rFonts w:ascii="Montserrat" w:hAnsi="Montserrat" w:cs="Arial"/>
          <w:sz w:val="22"/>
          <w:szCs w:val="22"/>
          <w:lang w:val="es-MX"/>
        </w:rPr>
        <w:t>persona</w:t>
      </w:r>
      <w:r w:rsidR="00B432CF" w:rsidRPr="009B404F">
        <w:rPr>
          <w:rFonts w:ascii="Montserrat" w:hAnsi="Montserrat" w:cs="Arial"/>
          <w:sz w:val="22"/>
          <w:szCs w:val="22"/>
          <w:lang w:val="es-MX"/>
        </w:rPr>
        <w:t xml:space="preserve"> </w:t>
      </w:r>
      <w:r w:rsidR="00BD47EB" w:rsidRPr="009B404F">
        <w:rPr>
          <w:rFonts w:ascii="Montserrat" w:hAnsi="Montserrat" w:cs="Arial"/>
          <w:sz w:val="22"/>
          <w:szCs w:val="22"/>
          <w:lang w:val="es-MX"/>
        </w:rPr>
        <w:t>física</w:t>
      </w:r>
      <w:r w:rsidR="00B432CF" w:rsidRPr="009B404F">
        <w:rPr>
          <w:rFonts w:ascii="Montserrat" w:hAnsi="Montserrat" w:cs="Arial"/>
          <w:sz w:val="22"/>
          <w:szCs w:val="22"/>
          <w:lang w:val="es-MX"/>
        </w:rPr>
        <w:t xml:space="preserve"> </w:t>
      </w:r>
      <w:r w:rsidR="00BD47EB" w:rsidRPr="009B404F">
        <w:rPr>
          <w:rFonts w:ascii="Montserrat" w:hAnsi="Montserrat" w:cs="Arial"/>
          <w:sz w:val="22"/>
          <w:szCs w:val="22"/>
          <w:lang w:val="es-MX"/>
        </w:rPr>
        <w: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moral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resulte</w:t>
      </w:r>
      <w:r w:rsidR="00B432CF" w:rsidRPr="009B404F">
        <w:rPr>
          <w:rFonts w:ascii="Montserrat" w:hAnsi="Montserrat" w:cs="Arial"/>
          <w:sz w:val="22"/>
          <w:szCs w:val="22"/>
          <w:lang w:val="es-MX"/>
        </w:rPr>
        <w:t xml:space="preserve"> </w:t>
      </w:r>
      <w:r w:rsidR="00390C66" w:rsidRPr="009B404F">
        <w:rPr>
          <w:rFonts w:ascii="Montserrat" w:hAnsi="Montserrat" w:cs="Arial"/>
          <w:sz w:val="22"/>
          <w:szCs w:val="22"/>
          <w:lang w:val="es-MX"/>
        </w:rPr>
        <w:t>adjudicada</w:t>
      </w:r>
      <w:r w:rsidR="00B432CF" w:rsidRPr="009B404F">
        <w:rPr>
          <w:rFonts w:ascii="Montserrat" w:hAnsi="Montserrat" w:cs="Arial"/>
          <w:sz w:val="22"/>
          <w:szCs w:val="22"/>
          <w:lang w:val="es-MX"/>
        </w:rPr>
        <w:t xml:space="preserve"> </w:t>
      </w:r>
      <w:r w:rsidR="00350C20" w:rsidRPr="009B404F">
        <w:rPr>
          <w:rFonts w:ascii="Montserrat" w:hAnsi="Montserrat" w:cs="Arial"/>
          <w:sz w:val="22"/>
          <w:szCs w:val="22"/>
          <w:lang w:val="es-MX"/>
        </w:rPr>
        <w:t>en este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procedimiento</w:t>
      </w:r>
      <w:r w:rsidR="00B432CF" w:rsidRPr="009B404F">
        <w:rPr>
          <w:rFonts w:ascii="Montserrat" w:hAnsi="Montserrat" w:cs="Arial"/>
          <w:sz w:val="22"/>
          <w:szCs w:val="22"/>
          <w:lang w:val="es-MX"/>
        </w:rPr>
        <w:t xml:space="preserve"> </w:t>
      </w:r>
      <w:r w:rsidR="00350C20" w:rsidRPr="009B404F">
        <w:rPr>
          <w:rFonts w:ascii="Montserrat" w:hAnsi="Montserrat" w:cs="Arial"/>
          <w:sz w:val="22"/>
          <w:szCs w:val="22"/>
          <w:lang w:val="es-MX"/>
        </w:rPr>
        <w:t>de Invitación</w:t>
      </w:r>
      <w:r w:rsidR="00264786"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acuerdo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ANEXO</w:t>
      </w:r>
      <w:r w:rsidR="00B432CF" w:rsidRPr="009B404F">
        <w:rPr>
          <w:rFonts w:ascii="Montserrat" w:hAnsi="Montserrat" w:cs="Arial"/>
          <w:b/>
          <w:sz w:val="22"/>
          <w:szCs w:val="22"/>
          <w:lang w:val="es-MX"/>
        </w:rPr>
        <w:t xml:space="preserve"> </w:t>
      </w:r>
      <w:r w:rsidR="00390C66" w:rsidRPr="009B404F">
        <w:rPr>
          <w:rFonts w:ascii="Montserrat" w:hAnsi="Montserrat" w:cs="Arial"/>
          <w:b/>
          <w:sz w:val="22"/>
          <w:szCs w:val="22"/>
          <w:lang w:val="es-MX"/>
        </w:rPr>
        <w:t>TRES</w:t>
      </w:r>
      <w:r w:rsidR="00B432CF" w:rsidRPr="009B404F">
        <w:rPr>
          <w:rFonts w:ascii="Montserrat" w:hAnsi="Montserrat" w:cs="Arial"/>
          <w:b/>
          <w:sz w:val="22"/>
          <w:szCs w:val="22"/>
          <w:lang w:val="es-MX"/>
        </w:rPr>
        <w:t xml:space="preserve"> </w:t>
      </w:r>
      <w:r w:rsidR="00264786"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008655FC" w:rsidRPr="009B404F">
        <w:rPr>
          <w:rFonts w:ascii="Montserrat" w:hAnsi="Montserrat" w:cs="Arial"/>
          <w:sz w:val="22"/>
          <w:szCs w:val="22"/>
          <w:lang w:val="es-MX"/>
        </w:rPr>
        <w:t>atendiendo</w:t>
      </w:r>
      <w:r w:rsidR="00B432CF" w:rsidRPr="009B404F">
        <w:rPr>
          <w:rFonts w:ascii="Montserrat" w:hAnsi="Montserrat" w:cs="Arial"/>
          <w:sz w:val="22"/>
          <w:szCs w:val="22"/>
          <w:lang w:val="es-MX"/>
        </w:rPr>
        <w:t xml:space="preserve"> </w:t>
      </w:r>
      <w:r w:rsidR="008655FC"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008655FC" w:rsidRPr="009B404F">
        <w:rPr>
          <w:rFonts w:ascii="Montserrat" w:hAnsi="Montserrat" w:cs="Arial"/>
          <w:sz w:val="22"/>
          <w:szCs w:val="22"/>
          <w:lang w:val="es-MX"/>
        </w:rPr>
        <w:t>lo</w:t>
      </w:r>
      <w:r w:rsidR="00B432CF" w:rsidRPr="009B404F">
        <w:rPr>
          <w:rFonts w:ascii="Montserrat" w:hAnsi="Montserrat" w:cs="Arial"/>
          <w:sz w:val="22"/>
          <w:szCs w:val="22"/>
          <w:lang w:val="es-MX"/>
        </w:rPr>
        <w:t xml:space="preserve"> </w:t>
      </w:r>
      <w:r w:rsidR="008655FC" w:rsidRPr="009B404F">
        <w:rPr>
          <w:rFonts w:ascii="Montserrat" w:hAnsi="Montserrat" w:cs="Arial"/>
          <w:sz w:val="22"/>
          <w:szCs w:val="22"/>
          <w:lang w:val="es-MX"/>
        </w:rPr>
        <w:t>establecido</w:t>
      </w:r>
      <w:r w:rsidR="00B432CF" w:rsidRPr="009B404F">
        <w:rPr>
          <w:rFonts w:ascii="Montserrat" w:hAnsi="Montserrat" w:cs="Arial"/>
          <w:sz w:val="22"/>
          <w:szCs w:val="22"/>
          <w:lang w:val="es-MX"/>
        </w:rPr>
        <w:t xml:space="preserve"> </w:t>
      </w:r>
      <w:r w:rsidR="008655FC"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008655FC"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004A5301" w:rsidRPr="009B404F">
        <w:rPr>
          <w:rFonts w:ascii="Montserrat" w:hAnsi="Montserrat" w:cs="Arial"/>
          <w:sz w:val="22"/>
          <w:szCs w:val="22"/>
          <w:lang w:val="es-MX"/>
        </w:rPr>
        <w:t xml:space="preserve">artículo </w:t>
      </w:r>
      <w:r w:rsidR="00264786" w:rsidRPr="009B404F">
        <w:rPr>
          <w:rFonts w:ascii="Montserrat" w:hAnsi="Montserrat" w:cs="Arial"/>
          <w:sz w:val="22"/>
          <w:szCs w:val="22"/>
          <w:lang w:val="es-MX"/>
        </w:rPr>
        <w:t>45</w:t>
      </w:r>
      <w:r w:rsidR="00B432CF" w:rsidRPr="009B404F">
        <w:rPr>
          <w:rFonts w:ascii="Montserrat" w:hAnsi="Montserrat" w:cs="Arial"/>
          <w:sz w:val="22"/>
          <w:szCs w:val="22"/>
          <w:lang w:val="es-MX"/>
        </w:rPr>
        <w:t xml:space="preserve"> </w:t>
      </w:r>
      <w:r w:rsidR="008655FC"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8655FC"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008655FC" w:rsidRPr="009B404F">
        <w:rPr>
          <w:rFonts w:ascii="Montserrat" w:hAnsi="Montserrat" w:cs="Arial"/>
          <w:b/>
          <w:sz w:val="22"/>
          <w:szCs w:val="22"/>
          <w:lang w:val="es-MX"/>
        </w:rPr>
        <w:t>Ley”</w:t>
      </w:r>
      <w:r w:rsidR="00264786" w:rsidRPr="009B404F">
        <w:rPr>
          <w:rFonts w:ascii="Montserrat" w:hAnsi="Montserrat" w:cs="Arial"/>
          <w:b/>
          <w:sz w:val="22"/>
          <w:szCs w:val="22"/>
          <w:lang w:val="es-MX"/>
        </w:rPr>
        <w:t>.</w:t>
      </w:r>
    </w:p>
    <w:p w:rsidR="00E348FE" w:rsidRPr="009B404F" w:rsidRDefault="00E348FE" w:rsidP="0048252A">
      <w:pPr>
        <w:pStyle w:val="Prrafodelista"/>
        <w:ind w:left="0" w:right="-5"/>
        <w:jc w:val="both"/>
        <w:rPr>
          <w:rFonts w:ascii="Montserrat" w:hAnsi="Montserrat" w:cs="Arial"/>
          <w:b/>
          <w:sz w:val="16"/>
          <w:szCs w:val="16"/>
          <w:lang w:val="es-MX"/>
        </w:rPr>
      </w:pPr>
    </w:p>
    <w:p w:rsidR="008F33CD" w:rsidRPr="009B404F" w:rsidRDefault="008F33CD" w:rsidP="001F7128">
      <w:pPr>
        <w:pStyle w:val="Prrafodelista"/>
        <w:ind w:left="0" w:right="-5"/>
        <w:jc w:val="both"/>
        <w:outlineLvl w:val="0"/>
        <w:rPr>
          <w:rFonts w:ascii="Montserrat" w:hAnsi="Montserrat" w:cs="Arial"/>
          <w:b/>
          <w:sz w:val="22"/>
          <w:szCs w:val="22"/>
          <w:lang w:val="es-MX"/>
        </w:rPr>
      </w:pPr>
      <w:bookmarkStart w:id="54" w:name="_Toc23926699"/>
      <w:r w:rsidRPr="009B404F">
        <w:rPr>
          <w:rFonts w:ascii="Montserrat" w:hAnsi="Montserrat" w:cs="Arial"/>
          <w:b/>
          <w:sz w:val="22"/>
          <w:szCs w:val="22"/>
          <w:lang w:val="es-MX"/>
        </w:rPr>
        <w:t>2.6</w:t>
      </w:r>
      <w:r w:rsidRPr="009B404F">
        <w:rPr>
          <w:rFonts w:ascii="Montserrat" w:hAnsi="Montserrat" w:cs="Arial"/>
          <w:b/>
          <w:sz w:val="22"/>
          <w:szCs w:val="22"/>
          <w:lang w:val="es-MX"/>
        </w:rPr>
        <w:tab/>
        <w:t>Tipo de contratación</w:t>
      </w:r>
      <w:bookmarkEnd w:id="54"/>
    </w:p>
    <w:p w:rsidR="008F33CD" w:rsidRPr="009B404F" w:rsidRDefault="008F33CD" w:rsidP="0048252A">
      <w:pPr>
        <w:pStyle w:val="Prrafodelista"/>
        <w:ind w:left="0" w:right="-5"/>
        <w:jc w:val="both"/>
        <w:rPr>
          <w:rFonts w:ascii="Montserrat" w:hAnsi="Montserrat" w:cs="Arial"/>
          <w:b/>
          <w:sz w:val="16"/>
          <w:szCs w:val="16"/>
          <w:lang w:val="es-MX"/>
        </w:rPr>
      </w:pPr>
    </w:p>
    <w:p w:rsidR="005642EF" w:rsidRPr="009B404F" w:rsidRDefault="00F34804" w:rsidP="00FB7A51">
      <w:pPr>
        <w:pStyle w:val="Prrafodelista"/>
        <w:ind w:left="0"/>
        <w:jc w:val="both"/>
        <w:rPr>
          <w:rFonts w:ascii="Montserrat" w:hAnsi="Montserrat" w:cs="Arial"/>
          <w:bCs/>
          <w:iCs/>
          <w:sz w:val="22"/>
          <w:szCs w:val="22"/>
          <w:lang w:val="es-MX"/>
        </w:rPr>
      </w:pPr>
      <w:r w:rsidRPr="009B404F">
        <w:rPr>
          <w:rFonts w:ascii="Montserrat" w:hAnsi="Montserrat" w:cs="Arial"/>
          <w:bCs/>
          <w:iCs/>
          <w:sz w:val="22"/>
          <w:szCs w:val="22"/>
          <w:lang w:val="es-MX"/>
        </w:rPr>
        <w:t xml:space="preserve">El </w:t>
      </w:r>
      <w:r w:rsidR="00A247D5" w:rsidRPr="009B404F">
        <w:rPr>
          <w:rFonts w:ascii="Montserrat" w:hAnsi="Montserrat" w:cs="Arial"/>
          <w:bCs/>
          <w:iCs/>
          <w:sz w:val="22"/>
          <w:szCs w:val="22"/>
          <w:lang w:val="es-MX"/>
        </w:rPr>
        <w:t>pedido</w:t>
      </w:r>
      <w:r w:rsidRPr="009B404F">
        <w:rPr>
          <w:rFonts w:ascii="Montserrat" w:hAnsi="Montserrat" w:cs="Arial"/>
          <w:bCs/>
          <w:iCs/>
          <w:sz w:val="22"/>
          <w:szCs w:val="22"/>
          <w:lang w:val="es-MX"/>
        </w:rPr>
        <w:t xml:space="preserve"> será abierto de acuerdo a lo especificado en los artículos 47 de </w:t>
      </w:r>
      <w:r w:rsidRPr="009B404F">
        <w:rPr>
          <w:rFonts w:ascii="Montserrat" w:hAnsi="Montserrat" w:cs="Arial"/>
          <w:b/>
          <w:bCs/>
          <w:iCs/>
          <w:sz w:val="22"/>
          <w:szCs w:val="22"/>
          <w:lang w:val="es-MX"/>
        </w:rPr>
        <w:t>“La Ley”</w:t>
      </w:r>
      <w:r w:rsidRPr="009B404F">
        <w:rPr>
          <w:rFonts w:ascii="Montserrat" w:hAnsi="Montserrat" w:cs="Arial"/>
          <w:bCs/>
          <w:iCs/>
          <w:sz w:val="22"/>
          <w:szCs w:val="22"/>
          <w:lang w:val="es-MX"/>
        </w:rPr>
        <w:t xml:space="preserve"> y 85 de </w:t>
      </w:r>
      <w:r w:rsidR="004A5301" w:rsidRPr="009B404F">
        <w:rPr>
          <w:rFonts w:ascii="Montserrat" w:hAnsi="Montserrat" w:cs="Arial"/>
          <w:b/>
          <w:bCs/>
          <w:iCs/>
          <w:sz w:val="22"/>
          <w:szCs w:val="22"/>
          <w:lang w:val="es-MX"/>
        </w:rPr>
        <w:t>“</w:t>
      </w:r>
      <w:r w:rsidR="00FB7A51" w:rsidRPr="009B404F">
        <w:rPr>
          <w:rFonts w:ascii="Montserrat" w:hAnsi="Montserrat" w:cs="Arial"/>
          <w:b/>
          <w:bCs/>
          <w:iCs/>
          <w:sz w:val="22"/>
          <w:szCs w:val="22"/>
          <w:lang w:val="es-MX"/>
        </w:rPr>
        <w:t xml:space="preserve">El </w:t>
      </w:r>
      <w:r w:rsidRPr="009B404F">
        <w:rPr>
          <w:rFonts w:ascii="Montserrat" w:hAnsi="Montserrat" w:cs="Arial"/>
          <w:b/>
          <w:bCs/>
          <w:iCs/>
          <w:sz w:val="22"/>
          <w:szCs w:val="22"/>
          <w:lang w:val="es-MX"/>
        </w:rPr>
        <w:t>Reglamento”</w:t>
      </w:r>
      <w:bookmarkStart w:id="55" w:name="_Toc351651733"/>
      <w:bookmarkStart w:id="56" w:name="_Toc423420282"/>
      <w:r w:rsidR="00FB7A51" w:rsidRPr="009B404F">
        <w:rPr>
          <w:rFonts w:ascii="Montserrat" w:hAnsi="Montserrat" w:cs="Arial"/>
          <w:sz w:val="22"/>
          <w:szCs w:val="22"/>
          <w:lang w:val="es-MX"/>
        </w:rPr>
        <w:t xml:space="preserve">, </w:t>
      </w:r>
      <w:r w:rsidR="00FB7A51" w:rsidRPr="009B404F">
        <w:rPr>
          <w:rFonts w:ascii="Montserrat" w:hAnsi="Montserrat" w:cs="Arial"/>
          <w:bCs/>
          <w:iCs/>
          <w:sz w:val="22"/>
          <w:szCs w:val="22"/>
        </w:rPr>
        <w:t xml:space="preserve">de acuerdo a lo establecido en el </w:t>
      </w:r>
      <w:r w:rsidR="00FB7A51" w:rsidRPr="009B404F">
        <w:rPr>
          <w:rFonts w:ascii="Montserrat" w:hAnsi="Montserrat" w:cs="Arial"/>
          <w:bCs/>
          <w:iCs/>
          <w:sz w:val="22"/>
          <w:szCs w:val="22"/>
          <w:lang w:val="es-MX"/>
        </w:rPr>
        <w:t>apar</w:t>
      </w:r>
      <w:r w:rsidR="006F37FD" w:rsidRPr="009B404F">
        <w:rPr>
          <w:rFonts w:ascii="Montserrat" w:hAnsi="Montserrat" w:cs="Arial"/>
          <w:bCs/>
          <w:iCs/>
          <w:sz w:val="22"/>
          <w:szCs w:val="22"/>
          <w:lang w:val="es-MX"/>
        </w:rPr>
        <w:t xml:space="preserve">tado </w:t>
      </w:r>
      <w:r w:rsidR="006F37FD" w:rsidRPr="009B404F">
        <w:rPr>
          <w:rFonts w:ascii="Montserrat" w:hAnsi="Montserrat" w:cs="Arial"/>
          <w:b/>
          <w:bCs/>
          <w:iCs/>
          <w:sz w:val="22"/>
          <w:szCs w:val="22"/>
          <w:lang w:val="es-MX"/>
        </w:rPr>
        <w:t>V</w:t>
      </w:r>
      <w:r w:rsidR="00FB7A51" w:rsidRPr="009B404F">
        <w:rPr>
          <w:rFonts w:ascii="Montserrat" w:hAnsi="Montserrat" w:cs="Arial"/>
          <w:b/>
          <w:bCs/>
          <w:iCs/>
          <w:sz w:val="22"/>
          <w:szCs w:val="22"/>
          <w:lang w:val="es-MX"/>
        </w:rPr>
        <w:t>, “</w:t>
      </w:r>
      <w:r w:rsidR="00FB7A51" w:rsidRPr="009B404F">
        <w:rPr>
          <w:rFonts w:ascii="Montserrat" w:hAnsi="Montserrat"/>
          <w:b/>
          <w:sz w:val="22"/>
          <w:szCs w:val="22"/>
        </w:rPr>
        <w:t>ESPECIFICACIONES Y CARACTERÍSTICAS TÉCNICAS DEL SERVICIO”</w:t>
      </w:r>
      <w:r w:rsidR="00FB7A51" w:rsidRPr="009B404F">
        <w:rPr>
          <w:rFonts w:ascii="Montserrat" w:hAnsi="Montserrat" w:cs="Arial"/>
          <w:b/>
          <w:bCs/>
          <w:iCs/>
          <w:sz w:val="22"/>
          <w:szCs w:val="22"/>
          <w:lang w:val="es-MX"/>
        </w:rPr>
        <w:t xml:space="preserve">, </w:t>
      </w:r>
      <w:r w:rsidR="00A24B4F" w:rsidRPr="009B404F">
        <w:rPr>
          <w:rFonts w:ascii="Montserrat" w:hAnsi="Montserrat" w:cs="Arial"/>
          <w:bCs/>
          <w:iCs/>
          <w:sz w:val="22"/>
          <w:szCs w:val="22"/>
          <w:lang w:val="es-MX"/>
        </w:rPr>
        <w:t>E</w:t>
      </w:r>
      <w:r w:rsidR="00FB7A51" w:rsidRPr="009B404F">
        <w:rPr>
          <w:rFonts w:ascii="Montserrat" w:hAnsi="Montserrat" w:cs="Arial"/>
          <w:bCs/>
          <w:iCs/>
          <w:sz w:val="22"/>
          <w:szCs w:val="22"/>
          <w:lang w:val="es-MX"/>
        </w:rPr>
        <w:t xml:space="preserve">specificación </w:t>
      </w:r>
      <w:r w:rsidR="004F06DD" w:rsidRPr="009B404F">
        <w:rPr>
          <w:rFonts w:ascii="Montserrat" w:hAnsi="Montserrat" w:cs="Arial"/>
          <w:b/>
          <w:bCs/>
          <w:iCs/>
          <w:sz w:val="22"/>
          <w:szCs w:val="22"/>
          <w:lang w:val="es-MX"/>
        </w:rPr>
        <w:t>Vigésima</w:t>
      </w:r>
      <w:r w:rsidR="004A3821" w:rsidRPr="009B404F">
        <w:rPr>
          <w:rFonts w:ascii="Montserrat" w:hAnsi="Montserrat" w:cs="Arial"/>
          <w:b/>
          <w:bCs/>
          <w:iCs/>
          <w:sz w:val="22"/>
          <w:szCs w:val="22"/>
          <w:lang w:val="es-MX"/>
        </w:rPr>
        <w:t xml:space="preserve"> Octava, </w:t>
      </w:r>
      <w:r w:rsidR="00FB7A51" w:rsidRPr="009B404F">
        <w:rPr>
          <w:rFonts w:ascii="Montserrat" w:hAnsi="Montserrat" w:cs="Arial"/>
          <w:b/>
          <w:bCs/>
          <w:iCs/>
          <w:sz w:val="22"/>
          <w:szCs w:val="22"/>
          <w:lang w:val="es-MX"/>
        </w:rPr>
        <w:t xml:space="preserve">“TIPO Y MONTO DE PEDIDO” </w:t>
      </w:r>
      <w:r w:rsidR="00FB7A51" w:rsidRPr="009B404F">
        <w:rPr>
          <w:rFonts w:ascii="Montserrat" w:hAnsi="Montserrat" w:cs="Arial"/>
          <w:bCs/>
          <w:iCs/>
          <w:sz w:val="22"/>
          <w:szCs w:val="22"/>
          <w:lang w:val="es-MX"/>
        </w:rPr>
        <w:t>d</w:t>
      </w:r>
      <w:r w:rsidR="00FB7A51" w:rsidRPr="009B404F">
        <w:rPr>
          <w:rFonts w:ascii="Montserrat" w:hAnsi="Montserrat" w:cs="Arial"/>
          <w:bCs/>
          <w:iCs/>
          <w:sz w:val="22"/>
          <w:szCs w:val="22"/>
        </w:rPr>
        <w:t xml:space="preserve">el </w:t>
      </w:r>
      <w:r w:rsidR="00FB7A51" w:rsidRPr="009B404F">
        <w:rPr>
          <w:rFonts w:ascii="Montserrat" w:hAnsi="Montserrat" w:cs="Arial"/>
          <w:b/>
          <w:bCs/>
          <w:iCs/>
          <w:sz w:val="22"/>
          <w:szCs w:val="22"/>
        </w:rPr>
        <w:t>ANEXO UNO.</w:t>
      </w:r>
      <w:r w:rsidR="00FB7A51" w:rsidRPr="009B404F">
        <w:rPr>
          <w:rFonts w:ascii="Montserrat" w:hAnsi="Montserrat" w:cs="Arial"/>
          <w:bCs/>
          <w:iCs/>
          <w:sz w:val="22"/>
          <w:szCs w:val="22"/>
          <w:lang w:val="es-MX"/>
        </w:rPr>
        <w:t xml:space="preserve"> </w:t>
      </w:r>
    </w:p>
    <w:p w:rsidR="005642EF" w:rsidRPr="009B404F" w:rsidRDefault="005642EF">
      <w:pPr>
        <w:rPr>
          <w:rFonts w:ascii="Montserrat" w:hAnsi="Montserrat" w:cs="Arial"/>
          <w:bCs/>
          <w:iCs/>
          <w:sz w:val="22"/>
          <w:szCs w:val="22"/>
          <w:lang w:val="es-MX"/>
        </w:rPr>
      </w:pPr>
      <w:r w:rsidRPr="009B404F">
        <w:rPr>
          <w:rFonts w:ascii="Montserrat" w:hAnsi="Montserrat" w:cs="Arial"/>
          <w:bCs/>
          <w:iCs/>
          <w:sz w:val="22"/>
          <w:szCs w:val="22"/>
          <w:lang w:val="es-MX"/>
        </w:rPr>
        <w:br w:type="page"/>
      </w:r>
    </w:p>
    <w:p w:rsidR="00745757" w:rsidRPr="009B404F" w:rsidRDefault="00785ED8" w:rsidP="00836A3C">
      <w:pPr>
        <w:pStyle w:val="Prrafodelista"/>
        <w:ind w:left="0" w:right="-5"/>
        <w:jc w:val="both"/>
        <w:outlineLvl w:val="0"/>
        <w:rPr>
          <w:rFonts w:ascii="Montserrat" w:hAnsi="Montserrat" w:cs="Arial"/>
          <w:b/>
          <w:bCs/>
          <w:iCs/>
          <w:lang w:val="es-MX"/>
        </w:rPr>
      </w:pPr>
      <w:bookmarkStart w:id="57" w:name="_Toc23926700"/>
      <w:r w:rsidRPr="009B404F">
        <w:rPr>
          <w:rFonts w:ascii="Montserrat" w:hAnsi="Montserrat" w:cs="Arial"/>
          <w:b/>
          <w:bCs/>
          <w:iCs/>
          <w:lang w:val="es-MX"/>
        </w:rPr>
        <w:lastRenderedPageBreak/>
        <w:t>Apartado</w:t>
      </w:r>
      <w:r w:rsidR="00B432CF" w:rsidRPr="009B404F">
        <w:rPr>
          <w:rFonts w:ascii="Montserrat" w:hAnsi="Montserrat" w:cs="Arial"/>
          <w:b/>
          <w:bCs/>
          <w:iCs/>
          <w:lang w:val="es-MX"/>
        </w:rPr>
        <w:t xml:space="preserve"> </w:t>
      </w:r>
      <w:r w:rsidRPr="009B404F">
        <w:rPr>
          <w:rFonts w:ascii="Montserrat" w:hAnsi="Montserrat" w:cs="Arial"/>
          <w:b/>
          <w:bCs/>
          <w:iCs/>
          <w:lang w:val="es-MX"/>
        </w:rPr>
        <w:t>III.</w:t>
      </w:r>
      <w:r w:rsidR="00B432CF" w:rsidRPr="009B404F">
        <w:rPr>
          <w:rFonts w:ascii="Montserrat" w:hAnsi="Montserrat" w:cs="Arial"/>
          <w:b/>
          <w:bCs/>
          <w:iCs/>
          <w:lang w:val="es-MX"/>
        </w:rPr>
        <w:t xml:space="preserve"> </w:t>
      </w:r>
      <w:r w:rsidRPr="009B404F">
        <w:rPr>
          <w:rFonts w:ascii="Montserrat" w:hAnsi="Montserrat" w:cs="Arial"/>
          <w:b/>
          <w:bCs/>
          <w:iCs/>
          <w:lang w:val="es-MX"/>
        </w:rPr>
        <w:t>Forma</w:t>
      </w:r>
      <w:r w:rsidR="00B432CF" w:rsidRPr="009B404F">
        <w:rPr>
          <w:rFonts w:ascii="Montserrat" w:hAnsi="Montserrat" w:cs="Arial"/>
          <w:b/>
          <w:bCs/>
          <w:iCs/>
          <w:lang w:val="es-MX"/>
        </w:rPr>
        <w:t xml:space="preserve"> </w:t>
      </w:r>
      <w:r w:rsidRPr="009B404F">
        <w:rPr>
          <w:rFonts w:ascii="Montserrat" w:hAnsi="Montserrat" w:cs="Arial"/>
          <w:b/>
          <w:bCs/>
          <w:iCs/>
          <w:lang w:val="es-MX"/>
        </w:rPr>
        <w:t>y</w:t>
      </w:r>
      <w:r w:rsidR="00B432CF" w:rsidRPr="009B404F">
        <w:rPr>
          <w:rFonts w:ascii="Montserrat" w:hAnsi="Montserrat" w:cs="Arial"/>
          <w:b/>
          <w:bCs/>
          <w:iCs/>
          <w:lang w:val="es-MX"/>
        </w:rPr>
        <w:t xml:space="preserve"> </w:t>
      </w:r>
      <w:r w:rsidRPr="009B404F">
        <w:rPr>
          <w:rFonts w:ascii="Montserrat" w:hAnsi="Montserrat" w:cs="Arial"/>
          <w:b/>
          <w:bCs/>
          <w:iCs/>
          <w:lang w:val="es-MX"/>
        </w:rPr>
        <w:t>términos</w:t>
      </w:r>
      <w:r w:rsidR="00B432CF" w:rsidRPr="009B404F">
        <w:rPr>
          <w:rFonts w:ascii="Montserrat" w:hAnsi="Montserrat" w:cs="Arial"/>
          <w:b/>
          <w:bCs/>
          <w:iCs/>
          <w:lang w:val="es-MX"/>
        </w:rPr>
        <w:t xml:space="preserve"> </w:t>
      </w:r>
      <w:r w:rsidRPr="009B404F">
        <w:rPr>
          <w:rFonts w:ascii="Montserrat" w:hAnsi="Montserrat" w:cs="Arial"/>
          <w:b/>
          <w:bCs/>
          <w:iCs/>
          <w:lang w:val="es-MX"/>
        </w:rPr>
        <w:t>que</w:t>
      </w:r>
      <w:r w:rsidR="00B432CF" w:rsidRPr="009B404F">
        <w:rPr>
          <w:rFonts w:ascii="Montserrat" w:hAnsi="Montserrat" w:cs="Arial"/>
          <w:b/>
          <w:bCs/>
          <w:iCs/>
          <w:lang w:val="es-MX"/>
        </w:rPr>
        <w:t xml:space="preserve"> </w:t>
      </w:r>
      <w:r w:rsidRPr="009B404F">
        <w:rPr>
          <w:rFonts w:ascii="Montserrat" w:hAnsi="Montserrat" w:cs="Arial"/>
          <w:b/>
          <w:bCs/>
          <w:iCs/>
          <w:lang w:val="es-MX"/>
        </w:rPr>
        <w:t>regirán</w:t>
      </w:r>
      <w:r w:rsidR="00B432CF" w:rsidRPr="009B404F">
        <w:rPr>
          <w:rFonts w:ascii="Montserrat" w:hAnsi="Montserrat" w:cs="Arial"/>
          <w:b/>
          <w:bCs/>
          <w:iCs/>
          <w:lang w:val="es-MX"/>
        </w:rPr>
        <w:t xml:space="preserve"> </w:t>
      </w:r>
      <w:r w:rsidRPr="009B404F">
        <w:rPr>
          <w:rFonts w:ascii="Montserrat" w:hAnsi="Montserrat" w:cs="Arial"/>
          <w:b/>
          <w:bCs/>
          <w:iCs/>
          <w:lang w:val="es-MX"/>
        </w:rPr>
        <w:t>los</w:t>
      </w:r>
      <w:r w:rsidR="00B432CF" w:rsidRPr="009B404F">
        <w:rPr>
          <w:rFonts w:ascii="Montserrat" w:hAnsi="Montserrat" w:cs="Arial"/>
          <w:b/>
          <w:bCs/>
          <w:iCs/>
          <w:lang w:val="es-MX"/>
        </w:rPr>
        <w:t xml:space="preserve"> </w:t>
      </w:r>
      <w:r w:rsidRPr="009B404F">
        <w:rPr>
          <w:rFonts w:ascii="Montserrat" w:hAnsi="Montserrat" w:cs="Arial"/>
          <w:b/>
          <w:bCs/>
          <w:iCs/>
          <w:lang w:val="es-MX"/>
        </w:rPr>
        <w:t>diversos</w:t>
      </w:r>
      <w:r w:rsidR="00B432CF" w:rsidRPr="009B404F">
        <w:rPr>
          <w:rFonts w:ascii="Montserrat" w:hAnsi="Montserrat" w:cs="Arial"/>
          <w:b/>
          <w:bCs/>
          <w:iCs/>
          <w:lang w:val="es-MX"/>
        </w:rPr>
        <w:t xml:space="preserve"> </w:t>
      </w:r>
      <w:r w:rsidRPr="009B404F">
        <w:rPr>
          <w:rFonts w:ascii="Montserrat" w:hAnsi="Montserrat" w:cs="Arial"/>
          <w:b/>
          <w:bCs/>
          <w:iCs/>
          <w:lang w:val="es-MX"/>
        </w:rPr>
        <w:t>actos</w:t>
      </w:r>
      <w:r w:rsidR="00B432CF" w:rsidRPr="009B404F">
        <w:rPr>
          <w:rFonts w:ascii="Montserrat" w:hAnsi="Montserrat" w:cs="Arial"/>
          <w:b/>
          <w:bCs/>
          <w:iCs/>
          <w:lang w:val="es-MX"/>
        </w:rPr>
        <w:t xml:space="preserve"> </w:t>
      </w:r>
      <w:r w:rsidRPr="009B404F">
        <w:rPr>
          <w:rFonts w:ascii="Montserrat" w:hAnsi="Montserrat" w:cs="Arial"/>
          <w:b/>
          <w:bCs/>
          <w:iCs/>
          <w:lang w:val="es-MX"/>
        </w:rPr>
        <w:t>de</w:t>
      </w:r>
      <w:r w:rsidR="00B432CF" w:rsidRPr="009B404F">
        <w:rPr>
          <w:rFonts w:ascii="Montserrat" w:hAnsi="Montserrat" w:cs="Arial"/>
          <w:b/>
          <w:bCs/>
          <w:iCs/>
          <w:lang w:val="es-MX"/>
        </w:rPr>
        <w:t xml:space="preserve"> </w:t>
      </w:r>
      <w:r w:rsidRPr="009B404F">
        <w:rPr>
          <w:rFonts w:ascii="Montserrat" w:hAnsi="Montserrat" w:cs="Arial"/>
          <w:b/>
          <w:bCs/>
          <w:iCs/>
          <w:lang w:val="es-MX"/>
        </w:rPr>
        <w:t>este</w:t>
      </w:r>
      <w:r w:rsidR="00B432CF" w:rsidRPr="009B404F">
        <w:rPr>
          <w:rFonts w:ascii="Montserrat" w:hAnsi="Montserrat" w:cs="Arial"/>
          <w:b/>
          <w:bCs/>
          <w:iCs/>
          <w:lang w:val="es-MX"/>
        </w:rPr>
        <w:t xml:space="preserve"> </w:t>
      </w:r>
      <w:r w:rsidRPr="009B404F">
        <w:rPr>
          <w:rFonts w:ascii="Montserrat" w:hAnsi="Montserrat" w:cs="Arial"/>
          <w:b/>
          <w:bCs/>
          <w:iCs/>
          <w:lang w:val="es-MX"/>
        </w:rPr>
        <w:t>procedimiento</w:t>
      </w:r>
      <w:bookmarkEnd w:id="55"/>
      <w:bookmarkEnd w:id="56"/>
      <w:bookmarkEnd w:id="57"/>
      <w:r w:rsidR="00B432CF" w:rsidRPr="009B404F">
        <w:rPr>
          <w:rFonts w:ascii="Montserrat" w:hAnsi="Montserrat" w:cs="Arial"/>
          <w:b/>
          <w:bCs/>
          <w:iCs/>
          <w:lang w:val="es-MX"/>
        </w:rPr>
        <w:t xml:space="preserve"> </w:t>
      </w:r>
    </w:p>
    <w:p w:rsidR="00A06AE6" w:rsidRPr="009B404F" w:rsidRDefault="00A06AE6" w:rsidP="00745757">
      <w:pPr>
        <w:pStyle w:val="cetneg"/>
        <w:spacing w:after="0" w:line="240" w:lineRule="auto"/>
        <w:jc w:val="both"/>
        <w:rPr>
          <w:rFonts w:ascii="Montserrat" w:hAnsi="Montserrat" w:cs="Arial"/>
          <w:b w:val="0"/>
          <w:sz w:val="16"/>
          <w:szCs w:val="16"/>
        </w:rPr>
      </w:pPr>
    </w:p>
    <w:p w:rsidR="00745757" w:rsidRPr="009B404F" w:rsidRDefault="00745757" w:rsidP="00745757">
      <w:pPr>
        <w:pStyle w:val="cetneg"/>
        <w:spacing w:after="0" w:line="240" w:lineRule="auto"/>
        <w:jc w:val="both"/>
        <w:rPr>
          <w:rFonts w:ascii="Montserrat" w:hAnsi="Montserrat" w:cs="Arial"/>
          <w:sz w:val="22"/>
          <w:szCs w:val="22"/>
        </w:rPr>
      </w:pPr>
      <w:r w:rsidRPr="009B404F">
        <w:rPr>
          <w:rFonts w:ascii="Montserrat" w:hAnsi="Montserrat" w:cs="Arial"/>
          <w:b w:val="0"/>
          <w:sz w:val="22"/>
          <w:szCs w:val="22"/>
        </w:rPr>
        <w:t>Esta</w:t>
      </w:r>
      <w:r w:rsidR="00B432CF" w:rsidRPr="009B404F">
        <w:rPr>
          <w:rFonts w:ascii="Montserrat" w:hAnsi="Montserrat" w:cs="Arial"/>
          <w:b w:val="0"/>
          <w:sz w:val="22"/>
          <w:szCs w:val="22"/>
        </w:rPr>
        <w:t xml:space="preserve"> </w:t>
      </w:r>
      <w:r w:rsidRPr="009B404F">
        <w:rPr>
          <w:rFonts w:ascii="Montserrat" w:hAnsi="Montserrat" w:cs="Arial"/>
          <w:b w:val="0"/>
          <w:sz w:val="22"/>
          <w:szCs w:val="22"/>
        </w:rPr>
        <w:t>contratación</w:t>
      </w:r>
      <w:r w:rsidR="00B432CF" w:rsidRPr="009B404F">
        <w:rPr>
          <w:rFonts w:ascii="Montserrat" w:hAnsi="Montserrat" w:cs="Arial"/>
          <w:b w:val="0"/>
          <w:sz w:val="22"/>
          <w:szCs w:val="22"/>
        </w:rPr>
        <w:t xml:space="preserve"> </w:t>
      </w:r>
      <w:r w:rsidRPr="009B404F">
        <w:rPr>
          <w:rFonts w:ascii="Montserrat" w:hAnsi="Montserrat" w:cs="Arial"/>
          <w:b w:val="0"/>
          <w:sz w:val="22"/>
          <w:szCs w:val="22"/>
        </w:rPr>
        <w:t>se</w:t>
      </w:r>
      <w:r w:rsidR="00B432CF" w:rsidRPr="009B404F">
        <w:rPr>
          <w:rFonts w:ascii="Montserrat" w:hAnsi="Montserrat" w:cs="Arial"/>
          <w:b w:val="0"/>
          <w:sz w:val="22"/>
          <w:szCs w:val="22"/>
        </w:rPr>
        <w:t xml:space="preserve"> </w:t>
      </w:r>
      <w:r w:rsidRPr="009B404F">
        <w:rPr>
          <w:rFonts w:ascii="Montserrat" w:hAnsi="Montserrat" w:cs="Arial"/>
          <w:b w:val="0"/>
          <w:sz w:val="22"/>
          <w:szCs w:val="22"/>
        </w:rPr>
        <w:t>efectuará</w:t>
      </w:r>
      <w:r w:rsidR="00B432CF" w:rsidRPr="009B404F">
        <w:rPr>
          <w:rFonts w:ascii="Montserrat" w:hAnsi="Montserrat" w:cs="Arial"/>
          <w:b w:val="0"/>
          <w:sz w:val="22"/>
          <w:szCs w:val="22"/>
        </w:rPr>
        <w:t xml:space="preserve"> </w:t>
      </w:r>
      <w:r w:rsidRPr="009B404F">
        <w:rPr>
          <w:rFonts w:ascii="Montserrat" w:hAnsi="Montserrat" w:cs="Arial"/>
          <w:b w:val="0"/>
          <w:sz w:val="22"/>
          <w:szCs w:val="22"/>
        </w:rPr>
        <w:t>de</w:t>
      </w:r>
      <w:r w:rsidR="00B432CF" w:rsidRPr="009B404F">
        <w:rPr>
          <w:rFonts w:ascii="Montserrat" w:hAnsi="Montserrat" w:cs="Arial"/>
          <w:b w:val="0"/>
          <w:sz w:val="22"/>
          <w:szCs w:val="22"/>
        </w:rPr>
        <w:t xml:space="preserve"> </w:t>
      </w:r>
      <w:r w:rsidRPr="009B404F">
        <w:rPr>
          <w:rFonts w:ascii="Montserrat" w:hAnsi="Montserrat" w:cs="Arial"/>
          <w:b w:val="0"/>
          <w:sz w:val="22"/>
          <w:szCs w:val="22"/>
        </w:rPr>
        <w:t>conformidad</w:t>
      </w:r>
      <w:r w:rsidR="00B432CF" w:rsidRPr="009B404F">
        <w:rPr>
          <w:rFonts w:ascii="Montserrat" w:hAnsi="Montserrat" w:cs="Arial"/>
          <w:b w:val="0"/>
          <w:sz w:val="22"/>
          <w:szCs w:val="22"/>
        </w:rPr>
        <w:t xml:space="preserve"> </w:t>
      </w:r>
      <w:r w:rsidRPr="009B404F">
        <w:rPr>
          <w:rFonts w:ascii="Montserrat" w:hAnsi="Montserrat" w:cs="Arial"/>
          <w:b w:val="0"/>
          <w:sz w:val="22"/>
          <w:szCs w:val="22"/>
        </w:rPr>
        <w:t>con</w:t>
      </w:r>
      <w:r w:rsidR="00B432CF" w:rsidRPr="009B404F">
        <w:rPr>
          <w:rFonts w:ascii="Montserrat" w:hAnsi="Montserrat" w:cs="Arial"/>
          <w:b w:val="0"/>
          <w:sz w:val="22"/>
          <w:szCs w:val="22"/>
        </w:rPr>
        <w:t xml:space="preserve"> </w:t>
      </w:r>
      <w:r w:rsidRPr="009B404F">
        <w:rPr>
          <w:rFonts w:ascii="Montserrat" w:hAnsi="Montserrat" w:cs="Arial"/>
          <w:b w:val="0"/>
          <w:sz w:val="22"/>
          <w:szCs w:val="22"/>
        </w:rPr>
        <w:t>lo</w:t>
      </w:r>
      <w:r w:rsidR="00B432CF" w:rsidRPr="009B404F">
        <w:rPr>
          <w:rFonts w:ascii="Montserrat" w:hAnsi="Montserrat" w:cs="Arial"/>
          <w:b w:val="0"/>
          <w:sz w:val="22"/>
          <w:szCs w:val="22"/>
        </w:rPr>
        <w:t xml:space="preserve"> </w:t>
      </w:r>
      <w:r w:rsidRPr="009B404F">
        <w:rPr>
          <w:rFonts w:ascii="Montserrat" w:hAnsi="Montserrat" w:cs="Arial"/>
          <w:b w:val="0"/>
          <w:sz w:val="22"/>
          <w:szCs w:val="22"/>
        </w:rPr>
        <w:t>previsto</w:t>
      </w:r>
      <w:r w:rsidR="00B432CF" w:rsidRPr="009B404F">
        <w:rPr>
          <w:rFonts w:ascii="Montserrat" w:hAnsi="Montserrat" w:cs="Arial"/>
          <w:b w:val="0"/>
          <w:sz w:val="22"/>
          <w:szCs w:val="22"/>
        </w:rPr>
        <w:t xml:space="preserve"> </w:t>
      </w:r>
      <w:r w:rsidRPr="009B404F">
        <w:rPr>
          <w:rFonts w:ascii="Montserrat" w:hAnsi="Montserrat" w:cs="Arial"/>
          <w:b w:val="0"/>
          <w:sz w:val="22"/>
          <w:szCs w:val="22"/>
        </w:rPr>
        <w:t>en</w:t>
      </w:r>
      <w:r w:rsidR="00B432CF" w:rsidRPr="009B404F">
        <w:rPr>
          <w:rFonts w:ascii="Montserrat" w:hAnsi="Montserrat" w:cs="Arial"/>
          <w:b w:val="0"/>
          <w:sz w:val="22"/>
          <w:szCs w:val="22"/>
        </w:rPr>
        <w:t xml:space="preserve"> </w:t>
      </w:r>
      <w:r w:rsidRPr="009B404F">
        <w:rPr>
          <w:rFonts w:ascii="Montserrat" w:hAnsi="Montserrat" w:cs="Arial"/>
          <w:b w:val="0"/>
          <w:sz w:val="22"/>
          <w:szCs w:val="22"/>
        </w:rPr>
        <w:t>el</w:t>
      </w:r>
      <w:r w:rsidR="00B432CF" w:rsidRPr="009B404F">
        <w:rPr>
          <w:rFonts w:ascii="Montserrat" w:hAnsi="Montserrat" w:cs="Arial"/>
          <w:b w:val="0"/>
          <w:sz w:val="22"/>
          <w:szCs w:val="22"/>
        </w:rPr>
        <w:t xml:space="preserve"> </w:t>
      </w:r>
      <w:r w:rsidRPr="009B404F">
        <w:rPr>
          <w:rFonts w:ascii="Montserrat" w:hAnsi="Montserrat" w:cs="Arial"/>
          <w:b w:val="0"/>
          <w:sz w:val="22"/>
          <w:szCs w:val="22"/>
        </w:rPr>
        <w:t>Título</w:t>
      </w:r>
      <w:r w:rsidR="00B432CF" w:rsidRPr="009B404F">
        <w:rPr>
          <w:rFonts w:ascii="Montserrat" w:hAnsi="Montserrat" w:cs="Arial"/>
          <w:b w:val="0"/>
          <w:sz w:val="22"/>
          <w:szCs w:val="22"/>
        </w:rPr>
        <w:t xml:space="preserve"> </w:t>
      </w:r>
      <w:r w:rsidRPr="009B404F">
        <w:rPr>
          <w:rFonts w:ascii="Montserrat" w:hAnsi="Montserrat" w:cs="Arial"/>
          <w:b w:val="0"/>
          <w:sz w:val="22"/>
          <w:szCs w:val="22"/>
        </w:rPr>
        <w:t>Segundo</w:t>
      </w:r>
      <w:r w:rsidR="00B432CF" w:rsidRPr="009B404F">
        <w:rPr>
          <w:rFonts w:ascii="Montserrat" w:hAnsi="Montserrat" w:cs="Arial"/>
          <w:b w:val="0"/>
          <w:sz w:val="22"/>
          <w:szCs w:val="22"/>
        </w:rPr>
        <w:t xml:space="preserve"> </w:t>
      </w:r>
      <w:r w:rsidRPr="009B404F">
        <w:rPr>
          <w:rFonts w:ascii="Montserrat" w:hAnsi="Montserrat" w:cs="Arial"/>
          <w:b w:val="0"/>
          <w:sz w:val="22"/>
          <w:szCs w:val="22"/>
        </w:rPr>
        <w:t>“De</w:t>
      </w:r>
      <w:r w:rsidR="00B432CF" w:rsidRPr="009B404F">
        <w:rPr>
          <w:rFonts w:ascii="Montserrat" w:hAnsi="Montserrat" w:cs="Arial"/>
          <w:b w:val="0"/>
          <w:sz w:val="22"/>
          <w:szCs w:val="22"/>
        </w:rPr>
        <w:t xml:space="preserve"> </w:t>
      </w:r>
      <w:r w:rsidRPr="009B404F">
        <w:rPr>
          <w:rFonts w:ascii="Montserrat" w:hAnsi="Montserrat" w:cs="Arial"/>
          <w:b w:val="0"/>
          <w:sz w:val="22"/>
          <w:szCs w:val="22"/>
        </w:rPr>
        <w:t>Los</w:t>
      </w:r>
      <w:r w:rsidR="00B432CF" w:rsidRPr="009B404F">
        <w:rPr>
          <w:rFonts w:ascii="Montserrat" w:hAnsi="Montserrat" w:cs="Arial"/>
          <w:b w:val="0"/>
          <w:sz w:val="22"/>
          <w:szCs w:val="22"/>
        </w:rPr>
        <w:t xml:space="preserve"> </w:t>
      </w:r>
      <w:r w:rsidRPr="009B404F">
        <w:rPr>
          <w:rFonts w:ascii="Montserrat" w:hAnsi="Montserrat" w:cs="Arial"/>
          <w:b w:val="0"/>
          <w:sz w:val="22"/>
          <w:szCs w:val="22"/>
        </w:rPr>
        <w:t>Procedimientos</w:t>
      </w:r>
      <w:r w:rsidR="00B432CF" w:rsidRPr="009B404F">
        <w:rPr>
          <w:rFonts w:ascii="Montserrat" w:hAnsi="Montserrat" w:cs="Arial"/>
          <w:b w:val="0"/>
          <w:sz w:val="22"/>
          <w:szCs w:val="22"/>
        </w:rPr>
        <w:t xml:space="preserve"> </w:t>
      </w:r>
      <w:r w:rsidRPr="009B404F">
        <w:rPr>
          <w:rFonts w:ascii="Montserrat" w:hAnsi="Montserrat" w:cs="Arial"/>
          <w:b w:val="0"/>
          <w:sz w:val="22"/>
          <w:szCs w:val="22"/>
        </w:rPr>
        <w:t>de</w:t>
      </w:r>
      <w:r w:rsidR="00B432CF" w:rsidRPr="009B404F">
        <w:rPr>
          <w:rFonts w:ascii="Montserrat" w:hAnsi="Montserrat" w:cs="Arial"/>
          <w:b w:val="0"/>
          <w:sz w:val="22"/>
          <w:szCs w:val="22"/>
        </w:rPr>
        <w:t xml:space="preserve"> </w:t>
      </w:r>
      <w:r w:rsidRPr="009B404F">
        <w:rPr>
          <w:rFonts w:ascii="Montserrat" w:hAnsi="Montserrat" w:cs="Arial"/>
          <w:b w:val="0"/>
          <w:sz w:val="22"/>
          <w:szCs w:val="22"/>
        </w:rPr>
        <w:t>Contratación”</w:t>
      </w:r>
      <w:r w:rsidR="00BA5E73" w:rsidRPr="009B404F">
        <w:rPr>
          <w:rFonts w:ascii="Montserrat" w:hAnsi="Montserrat" w:cs="Arial"/>
          <w:b w:val="0"/>
          <w:sz w:val="22"/>
          <w:szCs w:val="22"/>
        </w:rPr>
        <w:t>,</w:t>
      </w:r>
      <w:r w:rsidR="00B432CF" w:rsidRPr="009B404F">
        <w:rPr>
          <w:rFonts w:ascii="Montserrat" w:hAnsi="Montserrat" w:cs="Arial"/>
          <w:b w:val="0"/>
          <w:sz w:val="22"/>
          <w:szCs w:val="22"/>
        </w:rPr>
        <w:t xml:space="preserve"> </w:t>
      </w:r>
      <w:r w:rsidR="00BA5E73" w:rsidRPr="009B404F">
        <w:rPr>
          <w:rFonts w:ascii="Montserrat" w:hAnsi="Montserrat" w:cs="Arial"/>
          <w:b w:val="0"/>
          <w:sz w:val="22"/>
          <w:szCs w:val="22"/>
        </w:rPr>
        <w:t>Capítulo</w:t>
      </w:r>
      <w:r w:rsidR="00B432CF" w:rsidRPr="009B404F">
        <w:rPr>
          <w:rFonts w:ascii="Montserrat" w:hAnsi="Montserrat" w:cs="Arial"/>
          <w:b w:val="0"/>
          <w:sz w:val="22"/>
          <w:szCs w:val="22"/>
        </w:rPr>
        <w:t xml:space="preserve"> </w:t>
      </w:r>
      <w:r w:rsidR="00BA5E73" w:rsidRPr="009B404F">
        <w:rPr>
          <w:rFonts w:ascii="Montserrat" w:hAnsi="Montserrat" w:cs="Arial"/>
          <w:b w:val="0"/>
          <w:sz w:val="22"/>
          <w:szCs w:val="22"/>
        </w:rPr>
        <w:t>Tercero</w:t>
      </w:r>
      <w:r w:rsidR="00B432CF" w:rsidRPr="009B404F">
        <w:rPr>
          <w:rFonts w:ascii="Montserrat" w:hAnsi="Montserrat" w:cs="Arial"/>
          <w:b w:val="0"/>
          <w:sz w:val="22"/>
          <w:szCs w:val="22"/>
        </w:rPr>
        <w:t xml:space="preserve"> </w:t>
      </w:r>
      <w:r w:rsidR="00BA5E73" w:rsidRPr="009B404F">
        <w:rPr>
          <w:rFonts w:ascii="Montserrat" w:hAnsi="Montserrat" w:cs="Arial"/>
          <w:b w:val="0"/>
          <w:sz w:val="22"/>
          <w:szCs w:val="22"/>
        </w:rPr>
        <w:t>“De</w:t>
      </w:r>
      <w:r w:rsidR="00B432CF" w:rsidRPr="009B404F">
        <w:rPr>
          <w:rFonts w:ascii="Montserrat" w:hAnsi="Montserrat" w:cs="Arial"/>
          <w:b w:val="0"/>
          <w:sz w:val="22"/>
          <w:szCs w:val="22"/>
        </w:rPr>
        <w:t xml:space="preserve"> </w:t>
      </w:r>
      <w:r w:rsidR="00BA5E73" w:rsidRPr="009B404F">
        <w:rPr>
          <w:rFonts w:ascii="Montserrat" w:hAnsi="Montserrat" w:cs="Arial"/>
          <w:b w:val="0"/>
          <w:sz w:val="22"/>
          <w:szCs w:val="22"/>
        </w:rPr>
        <w:t>las</w:t>
      </w:r>
      <w:r w:rsidR="00B432CF" w:rsidRPr="009B404F">
        <w:rPr>
          <w:rFonts w:ascii="Montserrat" w:hAnsi="Montserrat" w:cs="Arial"/>
          <w:b w:val="0"/>
          <w:sz w:val="22"/>
          <w:szCs w:val="22"/>
        </w:rPr>
        <w:t xml:space="preserve"> </w:t>
      </w:r>
      <w:r w:rsidR="00BA5E73" w:rsidRPr="009B404F">
        <w:rPr>
          <w:rFonts w:ascii="Montserrat" w:hAnsi="Montserrat" w:cs="Arial"/>
          <w:b w:val="0"/>
          <w:sz w:val="22"/>
          <w:szCs w:val="22"/>
        </w:rPr>
        <w:t>Excepciones</w:t>
      </w:r>
      <w:r w:rsidR="00B432CF" w:rsidRPr="009B404F">
        <w:rPr>
          <w:rFonts w:ascii="Montserrat" w:hAnsi="Montserrat" w:cs="Arial"/>
          <w:b w:val="0"/>
          <w:sz w:val="22"/>
          <w:szCs w:val="22"/>
        </w:rPr>
        <w:t xml:space="preserve"> </w:t>
      </w:r>
      <w:r w:rsidR="00BA5E73" w:rsidRPr="009B404F">
        <w:rPr>
          <w:rFonts w:ascii="Montserrat" w:hAnsi="Montserrat" w:cs="Arial"/>
          <w:b w:val="0"/>
          <w:sz w:val="22"/>
          <w:szCs w:val="22"/>
        </w:rPr>
        <w:t>a</w:t>
      </w:r>
      <w:r w:rsidR="00B432CF" w:rsidRPr="009B404F">
        <w:rPr>
          <w:rFonts w:ascii="Montserrat" w:hAnsi="Montserrat" w:cs="Arial"/>
          <w:b w:val="0"/>
          <w:sz w:val="22"/>
          <w:szCs w:val="22"/>
        </w:rPr>
        <w:t xml:space="preserve"> </w:t>
      </w:r>
      <w:r w:rsidR="00BA5E73" w:rsidRPr="009B404F">
        <w:rPr>
          <w:rFonts w:ascii="Montserrat" w:hAnsi="Montserrat" w:cs="Arial"/>
          <w:b w:val="0"/>
          <w:sz w:val="22"/>
          <w:szCs w:val="22"/>
        </w:rPr>
        <w:t>la</w:t>
      </w:r>
      <w:r w:rsidR="00B432CF" w:rsidRPr="009B404F">
        <w:rPr>
          <w:rFonts w:ascii="Montserrat" w:hAnsi="Montserrat" w:cs="Arial"/>
          <w:b w:val="0"/>
          <w:sz w:val="22"/>
          <w:szCs w:val="22"/>
        </w:rPr>
        <w:t xml:space="preserve"> </w:t>
      </w:r>
      <w:r w:rsidR="00BA5E73" w:rsidRPr="009B404F">
        <w:rPr>
          <w:rFonts w:ascii="Montserrat" w:hAnsi="Montserrat" w:cs="Arial"/>
          <w:b w:val="0"/>
          <w:sz w:val="22"/>
          <w:szCs w:val="22"/>
        </w:rPr>
        <w:t>Licitación</w:t>
      </w:r>
      <w:r w:rsidR="00B432CF" w:rsidRPr="009B404F">
        <w:rPr>
          <w:rFonts w:ascii="Montserrat" w:hAnsi="Montserrat" w:cs="Arial"/>
          <w:b w:val="0"/>
          <w:sz w:val="22"/>
          <w:szCs w:val="22"/>
        </w:rPr>
        <w:t xml:space="preserve"> </w:t>
      </w:r>
      <w:r w:rsidR="00BA5E73" w:rsidRPr="009B404F">
        <w:rPr>
          <w:rFonts w:ascii="Montserrat" w:hAnsi="Montserrat" w:cs="Arial"/>
          <w:b w:val="0"/>
          <w:sz w:val="22"/>
          <w:szCs w:val="22"/>
        </w:rPr>
        <w:t>Púb</w:t>
      </w:r>
      <w:r w:rsidR="00751253" w:rsidRPr="009B404F">
        <w:rPr>
          <w:rFonts w:ascii="Montserrat" w:hAnsi="Montserrat" w:cs="Arial"/>
          <w:b w:val="0"/>
          <w:sz w:val="22"/>
          <w:szCs w:val="22"/>
        </w:rPr>
        <w:t>l</w:t>
      </w:r>
      <w:r w:rsidR="00BA5E73" w:rsidRPr="009B404F">
        <w:rPr>
          <w:rFonts w:ascii="Montserrat" w:hAnsi="Montserrat" w:cs="Arial"/>
          <w:b w:val="0"/>
          <w:sz w:val="22"/>
          <w:szCs w:val="22"/>
        </w:rPr>
        <w:t>ica”</w:t>
      </w:r>
      <w:r w:rsidR="00B432CF" w:rsidRPr="009B404F">
        <w:rPr>
          <w:rFonts w:ascii="Montserrat" w:hAnsi="Montserrat" w:cs="Arial"/>
          <w:sz w:val="22"/>
          <w:szCs w:val="22"/>
        </w:rPr>
        <w:t xml:space="preserve"> </w:t>
      </w:r>
      <w:r w:rsidR="007B1D0F" w:rsidRPr="009B404F">
        <w:rPr>
          <w:rFonts w:ascii="Montserrat" w:hAnsi="Montserrat" w:cs="Arial"/>
          <w:b w:val="0"/>
          <w:sz w:val="22"/>
          <w:szCs w:val="22"/>
        </w:rPr>
        <w:t>de</w:t>
      </w:r>
      <w:r w:rsidR="00B432CF" w:rsidRPr="009B404F">
        <w:rPr>
          <w:rFonts w:ascii="Montserrat" w:hAnsi="Montserrat" w:cs="Arial"/>
          <w:b w:val="0"/>
          <w:sz w:val="22"/>
          <w:szCs w:val="22"/>
        </w:rPr>
        <w:t xml:space="preserve"> </w:t>
      </w:r>
      <w:r w:rsidRPr="009B404F">
        <w:rPr>
          <w:rFonts w:ascii="Montserrat" w:hAnsi="Montserrat" w:cs="Arial"/>
          <w:sz w:val="22"/>
          <w:szCs w:val="22"/>
        </w:rPr>
        <w:t>“La</w:t>
      </w:r>
      <w:r w:rsidR="00B432CF" w:rsidRPr="009B404F">
        <w:rPr>
          <w:rFonts w:ascii="Montserrat" w:hAnsi="Montserrat" w:cs="Arial"/>
          <w:sz w:val="22"/>
          <w:szCs w:val="22"/>
        </w:rPr>
        <w:t xml:space="preserve"> </w:t>
      </w:r>
      <w:r w:rsidRPr="009B404F">
        <w:rPr>
          <w:rFonts w:ascii="Montserrat" w:hAnsi="Montserrat" w:cs="Arial"/>
          <w:sz w:val="22"/>
          <w:szCs w:val="22"/>
        </w:rPr>
        <w:t>Ley”</w:t>
      </w:r>
      <w:r w:rsidRPr="009B404F">
        <w:rPr>
          <w:rFonts w:ascii="Montserrat" w:hAnsi="Montserrat" w:cs="Arial"/>
          <w:b w:val="0"/>
          <w:sz w:val="22"/>
          <w:szCs w:val="22"/>
        </w:rPr>
        <w:t>,</w:t>
      </w:r>
      <w:r w:rsidR="00B432CF" w:rsidRPr="009B404F">
        <w:rPr>
          <w:rFonts w:ascii="Montserrat" w:hAnsi="Montserrat" w:cs="Arial"/>
          <w:b w:val="0"/>
          <w:sz w:val="22"/>
          <w:szCs w:val="22"/>
        </w:rPr>
        <w:t xml:space="preserve"> </w:t>
      </w:r>
      <w:r w:rsidRPr="009B404F">
        <w:rPr>
          <w:rFonts w:ascii="Montserrat" w:hAnsi="Montserrat" w:cs="Arial"/>
          <w:b w:val="0"/>
          <w:sz w:val="22"/>
          <w:szCs w:val="22"/>
        </w:rPr>
        <w:t>y</w:t>
      </w:r>
      <w:r w:rsidR="00B432CF" w:rsidRPr="009B404F">
        <w:rPr>
          <w:rFonts w:ascii="Montserrat" w:hAnsi="Montserrat" w:cs="Arial"/>
          <w:b w:val="0"/>
          <w:sz w:val="22"/>
          <w:szCs w:val="22"/>
        </w:rPr>
        <w:t xml:space="preserve"> </w:t>
      </w:r>
      <w:r w:rsidRPr="009B404F">
        <w:rPr>
          <w:rFonts w:ascii="Montserrat" w:hAnsi="Montserrat" w:cs="Arial"/>
          <w:b w:val="0"/>
          <w:sz w:val="22"/>
          <w:szCs w:val="22"/>
        </w:rPr>
        <w:t>los</w:t>
      </w:r>
      <w:r w:rsidR="00B432CF" w:rsidRPr="009B404F">
        <w:rPr>
          <w:rFonts w:ascii="Montserrat" w:hAnsi="Montserrat" w:cs="Arial"/>
          <w:b w:val="0"/>
          <w:sz w:val="22"/>
          <w:szCs w:val="22"/>
        </w:rPr>
        <w:t xml:space="preserve"> </w:t>
      </w:r>
      <w:r w:rsidRPr="009B404F">
        <w:rPr>
          <w:rFonts w:ascii="Montserrat" w:hAnsi="Montserrat" w:cs="Arial"/>
          <w:b w:val="0"/>
          <w:sz w:val="22"/>
          <w:szCs w:val="22"/>
        </w:rPr>
        <w:t>correlativos</w:t>
      </w:r>
      <w:r w:rsidR="00B432CF" w:rsidRPr="009B404F">
        <w:rPr>
          <w:rFonts w:ascii="Montserrat" w:hAnsi="Montserrat" w:cs="Arial"/>
          <w:b w:val="0"/>
          <w:sz w:val="22"/>
          <w:szCs w:val="22"/>
        </w:rPr>
        <w:t xml:space="preserve"> </w:t>
      </w:r>
      <w:r w:rsidRPr="009B404F">
        <w:rPr>
          <w:rFonts w:ascii="Montserrat" w:hAnsi="Montserrat" w:cs="Arial"/>
          <w:b w:val="0"/>
          <w:sz w:val="22"/>
          <w:szCs w:val="22"/>
        </w:rPr>
        <w:t>aplicables</w:t>
      </w:r>
      <w:r w:rsidR="00B432CF" w:rsidRPr="009B404F">
        <w:rPr>
          <w:rFonts w:ascii="Montserrat" w:hAnsi="Montserrat" w:cs="Arial"/>
          <w:b w:val="0"/>
          <w:sz w:val="22"/>
          <w:szCs w:val="22"/>
        </w:rPr>
        <w:t xml:space="preserve"> </w:t>
      </w:r>
      <w:r w:rsidR="000759BB" w:rsidRPr="009B404F">
        <w:rPr>
          <w:rFonts w:ascii="Montserrat" w:hAnsi="Montserrat" w:cs="Arial"/>
          <w:b w:val="0"/>
          <w:sz w:val="22"/>
          <w:szCs w:val="22"/>
        </w:rPr>
        <w:t>de</w:t>
      </w:r>
      <w:r w:rsidR="000759BB" w:rsidRPr="009B404F">
        <w:rPr>
          <w:rFonts w:ascii="Montserrat" w:hAnsi="Montserrat" w:cs="Arial"/>
          <w:sz w:val="22"/>
          <w:szCs w:val="22"/>
        </w:rPr>
        <w:t xml:space="preserve"> “El Reglamento”</w:t>
      </w:r>
      <w:r w:rsidRPr="009B404F">
        <w:rPr>
          <w:rFonts w:ascii="Montserrat" w:hAnsi="Montserrat" w:cs="Arial"/>
          <w:sz w:val="22"/>
          <w:szCs w:val="22"/>
        </w:rPr>
        <w:t>.</w:t>
      </w:r>
    </w:p>
    <w:p w:rsidR="00EA6A12" w:rsidRPr="009B404F" w:rsidRDefault="00EA6A12" w:rsidP="00745757">
      <w:pPr>
        <w:pStyle w:val="cetneg"/>
        <w:spacing w:after="0" w:line="240" w:lineRule="auto"/>
        <w:jc w:val="both"/>
        <w:rPr>
          <w:rFonts w:ascii="Montserrat" w:hAnsi="Montserrat" w:cs="Arial"/>
          <w:b w:val="0"/>
          <w:sz w:val="16"/>
          <w:szCs w:val="16"/>
        </w:rPr>
      </w:pPr>
    </w:p>
    <w:p w:rsidR="00BE78A2" w:rsidRPr="009B404F" w:rsidRDefault="00BE78A2" w:rsidP="00BE78A2">
      <w:pPr>
        <w:pStyle w:val="Sinespaciado1"/>
        <w:jc w:val="both"/>
        <w:rPr>
          <w:rFonts w:ascii="Montserrat" w:hAnsi="Montserrat"/>
          <w:sz w:val="22"/>
          <w:szCs w:val="22"/>
        </w:rPr>
      </w:pPr>
      <w:r w:rsidRPr="009B404F">
        <w:rPr>
          <w:rFonts w:ascii="Montserrat" w:hAnsi="Montserrat"/>
          <w:sz w:val="22"/>
          <w:szCs w:val="22"/>
        </w:rPr>
        <w:t xml:space="preserve">Para el envío de aclaraciones y proposiciones los licitantes deberán utilizar los medios remotos de comunicación electrónica, conforme al Acuerdo por el que se establecen las disposiciones que se deberán observar para la utilización del sistema electrónico de información pública gubernamental denominado </w:t>
      </w:r>
      <w:proofErr w:type="spellStart"/>
      <w:r w:rsidRPr="009B404F">
        <w:rPr>
          <w:rFonts w:ascii="Montserrat" w:hAnsi="Montserrat"/>
          <w:b/>
          <w:sz w:val="22"/>
          <w:szCs w:val="22"/>
        </w:rPr>
        <w:t>CompraNet</w:t>
      </w:r>
      <w:proofErr w:type="spellEnd"/>
      <w:r w:rsidRPr="009B404F">
        <w:rPr>
          <w:rFonts w:ascii="Montserrat" w:hAnsi="Montserrat"/>
          <w:sz w:val="22"/>
          <w:szCs w:val="22"/>
        </w:rPr>
        <w:t>, publicado en el DOF el 28 de junio de 2011.</w:t>
      </w:r>
    </w:p>
    <w:p w:rsidR="00BE78A2" w:rsidRPr="009B404F" w:rsidRDefault="00BE78A2" w:rsidP="00BE78A2">
      <w:pPr>
        <w:pStyle w:val="Sinespaciado1"/>
        <w:rPr>
          <w:rFonts w:ascii="Montserrat" w:hAnsi="Montserrat"/>
          <w:sz w:val="16"/>
          <w:szCs w:val="16"/>
        </w:rPr>
      </w:pPr>
    </w:p>
    <w:p w:rsidR="00BE78A2" w:rsidRPr="009B404F" w:rsidRDefault="00BE78A2" w:rsidP="00BE78A2">
      <w:pPr>
        <w:pStyle w:val="cetneg"/>
        <w:spacing w:after="0" w:line="240" w:lineRule="auto"/>
        <w:jc w:val="both"/>
        <w:rPr>
          <w:rFonts w:ascii="Montserrat" w:hAnsi="Montserrat" w:cs="Arial"/>
          <w:b w:val="0"/>
          <w:sz w:val="22"/>
          <w:szCs w:val="22"/>
        </w:rPr>
      </w:pPr>
      <w:r w:rsidRPr="009B404F">
        <w:rPr>
          <w:rFonts w:ascii="Montserrat" w:hAnsi="Montserrat" w:cs="Arial"/>
          <w:b w:val="0"/>
          <w:sz w:val="22"/>
          <w:szCs w:val="22"/>
        </w:rPr>
        <w:t xml:space="preserve">Para la presentación y firma de proposiciones </w:t>
      </w:r>
      <w:r w:rsidR="004549CC" w:rsidRPr="009B404F">
        <w:rPr>
          <w:rFonts w:ascii="Montserrat" w:hAnsi="Montserrat" w:cs="Arial"/>
          <w:b w:val="0"/>
          <w:sz w:val="22"/>
          <w:szCs w:val="22"/>
        </w:rPr>
        <w:t>o</w:t>
      </w:r>
      <w:r w:rsidRPr="009B404F">
        <w:rPr>
          <w:rFonts w:ascii="Montserrat" w:hAnsi="Montserrat" w:cs="Arial"/>
          <w:b w:val="0"/>
          <w:sz w:val="22"/>
          <w:szCs w:val="22"/>
        </w:rPr>
        <w:t xml:space="preserve">, en su caso, de inconformidades a través de </w:t>
      </w:r>
      <w:proofErr w:type="spellStart"/>
      <w:r w:rsidRPr="009B404F">
        <w:rPr>
          <w:rFonts w:ascii="Montserrat" w:hAnsi="Montserrat" w:cs="Arial"/>
          <w:b w:val="0"/>
          <w:sz w:val="22"/>
          <w:szCs w:val="22"/>
        </w:rPr>
        <w:t>CompraNet</w:t>
      </w:r>
      <w:proofErr w:type="spellEnd"/>
      <w:r w:rsidRPr="009B404F">
        <w:rPr>
          <w:rFonts w:ascii="Montserrat" w:hAnsi="Montserrat" w:cs="Arial"/>
          <w:b w:val="0"/>
          <w:sz w:val="22"/>
          <w:szCs w:val="22"/>
        </w:rPr>
        <w:t>, los licitantes deberán utilizar la Firma Electrónica Avanzada (FIEL) que emite el Servicio de Administración Tributaria para el cumplimiento de las obligaciones fiscales.</w:t>
      </w:r>
    </w:p>
    <w:p w:rsidR="00BE78A2" w:rsidRPr="009B404F" w:rsidRDefault="00BE78A2" w:rsidP="00745757">
      <w:pPr>
        <w:pStyle w:val="cetneg"/>
        <w:spacing w:after="0" w:line="240" w:lineRule="auto"/>
        <w:jc w:val="both"/>
        <w:rPr>
          <w:rFonts w:ascii="Montserrat" w:hAnsi="Montserrat" w:cs="Arial"/>
          <w:b w:val="0"/>
          <w:sz w:val="16"/>
          <w:szCs w:val="16"/>
        </w:rPr>
      </w:pPr>
    </w:p>
    <w:p w:rsidR="00745757" w:rsidRPr="009B404F" w:rsidRDefault="00745757" w:rsidP="00B343C7">
      <w:pPr>
        <w:numPr>
          <w:ilvl w:val="1"/>
          <w:numId w:val="117"/>
        </w:numPr>
        <w:ind w:left="709" w:hanging="720"/>
        <w:outlineLvl w:val="0"/>
        <w:rPr>
          <w:rFonts w:ascii="Montserrat" w:hAnsi="Montserrat" w:cs="Arial"/>
          <w:b/>
          <w:bCs/>
          <w:iCs/>
          <w:sz w:val="22"/>
          <w:szCs w:val="22"/>
          <w:lang w:val="es-MX"/>
        </w:rPr>
      </w:pPr>
      <w:bookmarkStart w:id="58" w:name="_Toc351133138"/>
      <w:bookmarkStart w:id="59" w:name="_Toc351133325"/>
      <w:bookmarkStart w:id="60" w:name="_Toc351133467"/>
      <w:bookmarkStart w:id="61" w:name="_Toc351134027"/>
      <w:bookmarkStart w:id="62" w:name="_Toc351138276"/>
      <w:bookmarkStart w:id="63" w:name="_Toc351138332"/>
      <w:bookmarkStart w:id="64" w:name="_Toc351139170"/>
      <w:bookmarkStart w:id="65" w:name="_Toc351485363"/>
      <w:bookmarkStart w:id="66" w:name="_Toc351651734"/>
      <w:bookmarkStart w:id="67" w:name="_Toc354489095"/>
      <w:bookmarkStart w:id="68" w:name="_Toc354489151"/>
      <w:bookmarkStart w:id="69" w:name="_Toc354489365"/>
      <w:bookmarkStart w:id="70" w:name="_Toc351651735"/>
      <w:bookmarkStart w:id="71" w:name="_Toc423420283"/>
      <w:bookmarkStart w:id="72" w:name="_Toc23926701"/>
      <w:bookmarkEnd w:id="58"/>
      <w:bookmarkEnd w:id="59"/>
      <w:bookmarkEnd w:id="60"/>
      <w:bookmarkEnd w:id="61"/>
      <w:bookmarkEnd w:id="62"/>
      <w:bookmarkEnd w:id="63"/>
      <w:bookmarkEnd w:id="64"/>
      <w:bookmarkEnd w:id="65"/>
      <w:bookmarkEnd w:id="66"/>
      <w:bookmarkEnd w:id="67"/>
      <w:bookmarkEnd w:id="68"/>
      <w:bookmarkEnd w:id="69"/>
      <w:r w:rsidRPr="009B404F">
        <w:rPr>
          <w:rFonts w:ascii="Montserrat" w:hAnsi="Montserrat" w:cs="Arial"/>
          <w:b/>
          <w:bCs/>
          <w:iCs/>
          <w:sz w:val="22"/>
          <w:szCs w:val="22"/>
          <w:lang w:val="es-MX"/>
        </w:rPr>
        <w:t>Reducción</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de</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plazos</w:t>
      </w:r>
      <w:bookmarkEnd w:id="70"/>
      <w:bookmarkEnd w:id="71"/>
      <w:bookmarkEnd w:id="72"/>
    </w:p>
    <w:p w:rsidR="00745757" w:rsidRPr="009B404F" w:rsidRDefault="00745757" w:rsidP="00745757">
      <w:pPr>
        <w:pStyle w:val="Prrafodelista"/>
        <w:ind w:left="0"/>
        <w:jc w:val="both"/>
        <w:rPr>
          <w:rFonts w:ascii="Montserrat" w:hAnsi="Montserrat" w:cs="Arial"/>
          <w:b/>
          <w:sz w:val="16"/>
          <w:szCs w:val="16"/>
          <w:lang w:val="es-MX"/>
        </w:rPr>
      </w:pPr>
    </w:p>
    <w:p w:rsidR="006E77D0" w:rsidRPr="009B404F" w:rsidRDefault="00251446" w:rsidP="006E77D0">
      <w:pPr>
        <w:pStyle w:val="Prrafodelista"/>
        <w:ind w:left="0"/>
        <w:jc w:val="both"/>
        <w:rPr>
          <w:rFonts w:ascii="Montserrat" w:hAnsi="Montserrat" w:cs="Arial"/>
          <w:sz w:val="22"/>
          <w:szCs w:val="22"/>
          <w:lang w:val="es-MX"/>
        </w:rPr>
      </w:pPr>
      <w:r w:rsidRPr="009B404F">
        <w:rPr>
          <w:rFonts w:ascii="Montserrat" w:hAnsi="Montserrat" w:cs="Arial"/>
          <w:sz w:val="22"/>
          <w:szCs w:val="22"/>
          <w:lang w:val="es-MX"/>
        </w:rPr>
        <w:t>Para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procedimiento</w:t>
      </w:r>
      <w:r w:rsidR="00B432CF" w:rsidRPr="009B404F">
        <w:rPr>
          <w:rFonts w:ascii="Montserrat" w:hAnsi="Montserrat" w:cs="Arial"/>
          <w:sz w:val="22"/>
          <w:szCs w:val="22"/>
          <w:lang w:val="es-MX"/>
        </w:rPr>
        <w:t xml:space="preserve"> </w:t>
      </w:r>
      <w:r w:rsidR="00BD47EB" w:rsidRPr="009B404F">
        <w:rPr>
          <w:rFonts w:ascii="Montserrat" w:hAnsi="Montserrat" w:cs="Arial"/>
          <w:sz w:val="22"/>
          <w:szCs w:val="22"/>
          <w:lang w:val="es-MX"/>
        </w:rPr>
        <w:t>no</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aplica</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reducción</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plazos</w:t>
      </w:r>
      <w:r w:rsidR="00A021A1"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006E77D0" w:rsidRPr="009B404F">
        <w:rPr>
          <w:rFonts w:ascii="Montserrat" w:hAnsi="Montserrat" w:cs="Arial"/>
          <w:sz w:val="22"/>
          <w:szCs w:val="22"/>
          <w:lang w:val="es-MX"/>
        </w:rPr>
        <w:t>ajustándose</w:t>
      </w:r>
      <w:r w:rsidR="00B432CF" w:rsidRPr="009B404F">
        <w:rPr>
          <w:rFonts w:ascii="Montserrat" w:hAnsi="Montserrat" w:cs="Arial"/>
          <w:sz w:val="22"/>
          <w:szCs w:val="22"/>
          <w:lang w:val="es-MX"/>
        </w:rPr>
        <w:t xml:space="preserve"> </w:t>
      </w:r>
      <w:r w:rsidR="006E77D0"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006E77D0" w:rsidRPr="009B404F">
        <w:rPr>
          <w:rFonts w:ascii="Montserrat" w:hAnsi="Montserrat" w:cs="Arial"/>
          <w:sz w:val="22"/>
          <w:szCs w:val="22"/>
          <w:lang w:val="es-MX"/>
        </w:rPr>
        <w:t>lo</w:t>
      </w:r>
      <w:r w:rsidR="00B432CF" w:rsidRPr="009B404F">
        <w:rPr>
          <w:rFonts w:ascii="Montserrat" w:hAnsi="Montserrat" w:cs="Arial"/>
          <w:sz w:val="22"/>
          <w:szCs w:val="22"/>
          <w:lang w:val="es-MX"/>
        </w:rPr>
        <w:t xml:space="preserve"> </w:t>
      </w:r>
      <w:r w:rsidR="006E77D0" w:rsidRPr="009B404F">
        <w:rPr>
          <w:rFonts w:ascii="Montserrat" w:hAnsi="Montserrat" w:cs="Arial"/>
          <w:sz w:val="22"/>
          <w:szCs w:val="22"/>
          <w:lang w:val="es-MX"/>
        </w:rPr>
        <w:t>establecido</w:t>
      </w:r>
      <w:r w:rsidR="00B432CF" w:rsidRPr="009B404F">
        <w:rPr>
          <w:rFonts w:ascii="Montserrat" w:hAnsi="Montserrat" w:cs="Arial"/>
          <w:sz w:val="22"/>
          <w:szCs w:val="22"/>
          <w:lang w:val="es-MX"/>
        </w:rPr>
        <w:t xml:space="preserve"> </w:t>
      </w:r>
      <w:r w:rsidR="006E77D0"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006E77D0"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006E77D0" w:rsidRPr="009B404F">
        <w:rPr>
          <w:rFonts w:ascii="Montserrat" w:hAnsi="Montserrat" w:cs="Arial"/>
          <w:sz w:val="22"/>
          <w:szCs w:val="22"/>
          <w:lang w:val="es-MX"/>
        </w:rPr>
        <w:t>artículo</w:t>
      </w:r>
      <w:r w:rsidR="00B432CF" w:rsidRPr="009B404F">
        <w:rPr>
          <w:rFonts w:ascii="Montserrat" w:hAnsi="Montserrat" w:cs="Arial"/>
          <w:sz w:val="22"/>
          <w:szCs w:val="22"/>
          <w:lang w:val="es-MX"/>
        </w:rPr>
        <w:t xml:space="preserve"> </w:t>
      </w:r>
      <w:r w:rsidR="006E77D0" w:rsidRPr="009B404F">
        <w:rPr>
          <w:rFonts w:ascii="Montserrat" w:hAnsi="Montserrat" w:cs="Arial"/>
          <w:sz w:val="22"/>
          <w:szCs w:val="22"/>
          <w:lang w:val="es-MX"/>
        </w:rPr>
        <w:t>43</w:t>
      </w:r>
      <w:r w:rsidR="00B432CF" w:rsidRPr="009B404F">
        <w:rPr>
          <w:rFonts w:ascii="Montserrat" w:hAnsi="Montserrat" w:cs="Arial"/>
          <w:sz w:val="22"/>
          <w:szCs w:val="22"/>
          <w:lang w:val="es-MX"/>
        </w:rPr>
        <w:t xml:space="preserve"> </w:t>
      </w:r>
      <w:r w:rsidR="006E77D0"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6E77D0" w:rsidRPr="009B404F">
        <w:rPr>
          <w:rFonts w:ascii="Montserrat" w:hAnsi="Montserrat" w:cs="Arial"/>
          <w:sz w:val="22"/>
          <w:szCs w:val="22"/>
          <w:lang w:val="es-MX"/>
        </w:rPr>
        <w:t>“</w:t>
      </w:r>
      <w:r w:rsidR="006E77D0"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006E77D0" w:rsidRPr="009B404F">
        <w:rPr>
          <w:rFonts w:ascii="Montserrat" w:hAnsi="Montserrat" w:cs="Arial"/>
          <w:b/>
          <w:sz w:val="22"/>
          <w:szCs w:val="22"/>
          <w:lang w:val="es-MX"/>
        </w:rPr>
        <w:t>Ley</w:t>
      </w:r>
      <w:r w:rsidR="006E77D0" w:rsidRPr="009B404F">
        <w:rPr>
          <w:rFonts w:ascii="Montserrat" w:hAnsi="Montserrat" w:cs="Arial"/>
          <w:sz w:val="22"/>
          <w:szCs w:val="22"/>
          <w:lang w:val="es-MX"/>
        </w:rPr>
        <w:t>”.</w:t>
      </w:r>
    </w:p>
    <w:p w:rsidR="00D26023" w:rsidRPr="009B404F" w:rsidRDefault="00D26023" w:rsidP="00745757">
      <w:pPr>
        <w:pStyle w:val="Prrafodelista"/>
        <w:ind w:left="0"/>
        <w:jc w:val="both"/>
        <w:rPr>
          <w:rFonts w:ascii="Montserrat" w:hAnsi="Montserrat" w:cs="Arial"/>
          <w:b/>
          <w:sz w:val="16"/>
          <w:szCs w:val="16"/>
          <w:lang w:val="es-MX"/>
        </w:rPr>
      </w:pPr>
    </w:p>
    <w:p w:rsidR="00745757" w:rsidRPr="009B404F" w:rsidRDefault="00745757" w:rsidP="00B343C7">
      <w:pPr>
        <w:numPr>
          <w:ilvl w:val="1"/>
          <w:numId w:val="117"/>
        </w:numPr>
        <w:ind w:left="709" w:hanging="720"/>
        <w:outlineLvl w:val="0"/>
        <w:rPr>
          <w:rFonts w:ascii="Montserrat" w:hAnsi="Montserrat" w:cs="Arial"/>
          <w:b/>
          <w:bCs/>
          <w:iCs/>
          <w:sz w:val="22"/>
          <w:szCs w:val="22"/>
          <w:lang w:val="es-MX"/>
        </w:rPr>
      </w:pPr>
      <w:bookmarkStart w:id="73" w:name="_Toc351651736"/>
      <w:bookmarkStart w:id="74" w:name="_Toc423420284"/>
      <w:bookmarkStart w:id="75" w:name="_Toc23926702"/>
      <w:r w:rsidRPr="009B404F">
        <w:rPr>
          <w:rFonts w:ascii="Montserrat" w:hAnsi="Montserrat" w:cs="Arial"/>
          <w:b/>
          <w:bCs/>
          <w:iCs/>
          <w:sz w:val="22"/>
          <w:szCs w:val="22"/>
          <w:lang w:val="es-MX"/>
        </w:rPr>
        <w:t>Calendario</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de</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eventos</w:t>
      </w:r>
      <w:bookmarkEnd w:id="73"/>
      <w:bookmarkEnd w:id="74"/>
      <w:bookmarkEnd w:id="75"/>
    </w:p>
    <w:p w:rsidR="003F759C" w:rsidRPr="009B404F" w:rsidRDefault="003F759C" w:rsidP="006E77D0">
      <w:pPr>
        <w:ind w:left="-11"/>
        <w:outlineLvl w:val="0"/>
        <w:rPr>
          <w:rFonts w:ascii="Montserrat" w:hAnsi="Montserrat" w:cs="Arial"/>
          <w:b/>
          <w:bCs/>
          <w:iCs/>
          <w:sz w:val="16"/>
          <w:szCs w:val="16"/>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110"/>
        <w:gridCol w:w="1818"/>
      </w:tblGrid>
      <w:tr w:rsidR="00FD2AAD" w:rsidRPr="009B404F" w:rsidTr="00BC5A43">
        <w:trPr>
          <w:trHeight w:val="380"/>
        </w:trPr>
        <w:tc>
          <w:tcPr>
            <w:tcW w:w="2395" w:type="pct"/>
            <w:shd w:val="clear" w:color="auto" w:fill="D9D9D9" w:themeFill="background1" w:themeFillShade="D9"/>
            <w:vAlign w:val="center"/>
          </w:tcPr>
          <w:p w:rsidR="006E77D0" w:rsidRPr="009B404F" w:rsidRDefault="006E77D0" w:rsidP="00907853">
            <w:pPr>
              <w:jc w:val="center"/>
              <w:rPr>
                <w:rFonts w:ascii="Montserrat" w:hAnsi="Montserrat" w:cs="Arial"/>
                <w:b/>
                <w:sz w:val="22"/>
                <w:szCs w:val="22"/>
                <w:lang w:val="es-MX"/>
              </w:rPr>
            </w:pPr>
            <w:r w:rsidRPr="009B404F">
              <w:rPr>
                <w:rFonts w:ascii="Montserrat" w:hAnsi="Montserrat" w:cs="Arial"/>
                <w:b/>
                <w:sz w:val="22"/>
                <w:szCs w:val="22"/>
                <w:lang w:val="es-MX"/>
              </w:rPr>
              <w:t>Evento</w:t>
            </w:r>
          </w:p>
        </w:tc>
        <w:tc>
          <w:tcPr>
            <w:tcW w:w="1644" w:type="pct"/>
            <w:shd w:val="clear" w:color="auto" w:fill="D9D9D9"/>
            <w:vAlign w:val="center"/>
          </w:tcPr>
          <w:p w:rsidR="006E77D0" w:rsidRPr="009B404F" w:rsidRDefault="006E77D0" w:rsidP="00907853">
            <w:pPr>
              <w:jc w:val="center"/>
              <w:rPr>
                <w:rFonts w:ascii="Montserrat" w:hAnsi="Montserrat" w:cs="Arial"/>
                <w:b/>
                <w:sz w:val="22"/>
                <w:szCs w:val="22"/>
                <w:lang w:val="es-MX"/>
              </w:rPr>
            </w:pPr>
            <w:r w:rsidRPr="009B404F">
              <w:rPr>
                <w:rFonts w:ascii="Montserrat" w:hAnsi="Montserrat" w:cs="Arial"/>
                <w:b/>
                <w:sz w:val="22"/>
                <w:szCs w:val="22"/>
                <w:lang w:val="es-MX"/>
              </w:rPr>
              <w:t>Fecha</w:t>
            </w:r>
          </w:p>
        </w:tc>
        <w:tc>
          <w:tcPr>
            <w:tcW w:w="961" w:type="pct"/>
            <w:shd w:val="clear" w:color="auto" w:fill="D9D9D9"/>
            <w:vAlign w:val="center"/>
          </w:tcPr>
          <w:p w:rsidR="006E77D0" w:rsidRPr="009B404F" w:rsidRDefault="006E77D0" w:rsidP="00907853">
            <w:pPr>
              <w:jc w:val="center"/>
              <w:rPr>
                <w:rFonts w:ascii="Montserrat" w:hAnsi="Montserrat" w:cs="Arial"/>
                <w:b/>
                <w:sz w:val="22"/>
                <w:szCs w:val="22"/>
                <w:lang w:val="es-MX"/>
              </w:rPr>
            </w:pPr>
            <w:r w:rsidRPr="009B404F">
              <w:rPr>
                <w:rFonts w:ascii="Montserrat" w:hAnsi="Montserrat" w:cs="Arial"/>
                <w:b/>
                <w:sz w:val="22"/>
                <w:szCs w:val="22"/>
                <w:lang w:val="es-MX"/>
              </w:rPr>
              <w:t>Hora</w:t>
            </w:r>
          </w:p>
        </w:tc>
      </w:tr>
      <w:tr w:rsidR="00FD2AAD" w:rsidRPr="009B404F" w:rsidTr="00BC5A43">
        <w:trPr>
          <w:trHeight w:val="460"/>
        </w:trPr>
        <w:tc>
          <w:tcPr>
            <w:tcW w:w="2395" w:type="pct"/>
            <w:shd w:val="clear" w:color="auto" w:fill="auto"/>
            <w:vAlign w:val="center"/>
          </w:tcPr>
          <w:p w:rsidR="006E77D0" w:rsidRPr="009B404F" w:rsidRDefault="006E77D0" w:rsidP="00907853">
            <w:pPr>
              <w:rPr>
                <w:rFonts w:ascii="Montserrat" w:hAnsi="Montserrat" w:cs="Arial"/>
                <w:sz w:val="22"/>
                <w:szCs w:val="22"/>
                <w:lang w:val="es-MX"/>
              </w:rPr>
            </w:pPr>
            <w:r w:rsidRPr="009B404F">
              <w:rPr>
                <w:rFonts w:ascii="Montserrat" w:hAnsi="Montserrat" w:cs="Arial"/>
                <w:sz w:val="22"/>
                <w:szCs w:val="22"/>
                <w:lang w:val="es-MX"/>
              </w:rPr>
              <w:t>Acto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Junta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Aclaraciones</w:t>
            </w:r>
          </w:p>
        </w:tc>
        <w:tc>
          <w:tcPr>
            <w:tcW w:w="1644" w:type="pct"/>
            <w:shd w:val="clear" w:color="auto" w:fill="auto"/>
            <w:vAlign w:val="center"/>
          </w:tcPr>
          <w:p w:rsidR="006E77D0" w:rsidRPr="009B404F" w:rsidRDefault="00FD2AAD" w:rsidP="00FD2AAD">
            <w:pPr>
              <w:jc w:val="center"/>
              <w:rPr>
                <w:rFonts w:ascii="Montserrat" w:hAnsi="Montserrat" w:cs="Arial"/>
                <w:sz w:val="22"/>
                <w:szCs w:val="22"/>
                <w:lang w:val="es-MX"/>
              </w:rPr>
            </w:pPr>
            <w:r w:rsidRPr="009B404F">
              <w:rPr>
                <w:rFonts w:ascii="Montserrat" w:hAnsi="Montserrat" w:cs="Arial"/>
                <w:sz w:val="22"/>
                <w:szCs w:val="22"/>
                <w:lang w:val="es-MX"/>
              </w:rPr>
              <w:t>08</w:t>
            </w:r>
            <w:r w:rsidR="00BC5A43" w:rsidRPr="009B404F">
              <w:rPr>
                <w:rFonts w:ascii="Montserrat" w:hAnsi="Montserrat" w:cs="Arial"/>
                <w:sz w:val="22"/>
                <w:szCs w:val="22"/>
                <w:lang w:val="es-MX"/>
              </w:rPr>
              <w:t xml:space="preserve"> de </w:t>
            </w:r>
            <w:r w:rsidRPr="009B404F">
              <w:rPr>
                <w:rFonts w:ascii="Montserrat" w:hAnsi="Montserrat" w:cs="Arial"/>
                <w:sz w:val="22"/>
                <w:szCs w:val="22"/>
                <w:lang w:val="es-MX"/>
              </w:rPr>
              <w:t>nov</w:t>
            </w:r>
            <w:r w:rsidR="00BC5A43" w:rsidRPr="009B404F">
              <w:rPr>
                <w:rFonts w:ascii="Montserrat" w:hAnsi="Montserrat" w:cs="Arial"/>
                <w:sz w:val="22"/>
                <w:szCs w:val="22"/>
                <w:lang w:val="es-MX"/>
              </w:rPr>
              <w:t>iembre de 2019</w:t>
            </w:r>
          </w:p>
        </w:tc>
        <w:tc>
          <w:tcPr>
            <w:tcW w:w="961" w:type="pct"/>
            <w:shd w:val="clear" w:color="auto" w:fill="auto"/>
            <w:vAlign w:val="center"/>
          </w:tcPr>
          <w:p w:rsidR="006E77D0" w:rsidRPr="009B404F" w:rsidRDefault="00BC5A43" w:rsidP="00FD2AAD">
            <w:pPr>
              <w:jc w:val="center"/>
              <w:rPr>
                <w:rFonts w:ascii="Montserrat" w:hAnsi="Montserrat" w:cs="Arial"/>
                <w:sz w:val="22"/>
                <w:szCs w:val="22"/>
                <w:lang w:val="es-MX"/>
              </w:rPr>
            </w:pPr>
            <w:r w:rsidRPr="009B404F">
              <w:rPr>
                <w:rFonts w:ascii="Montserrat" w:hAnsi="Montserrat" w:cs="Arial"/>
                <w:sz w:val="22"/>
                <w:szCs w:val="22"/>
                <w:lang w:val="es-MX"/>
              </w:rPr>
              <w:t>1</w:t>
            </w:r>
            <w:r w:rsidR="00FD2AAD" w:rsidRPr="009B404F">
              <w:rPr>
                <w:rFonts w:ascii="Montserrat" w:hAnsi="Montserrat" w:cs="Arial"/>
                <w:sz w:val="22"/>
                <w:szCs w:val="22"/>
                <w:lang w:val="es-MX"/>
              </w:rPr>
              <w:t>0</w:t>
            </w:r>
            <w:r w:rsidRPr="009B404F">
              <w:rPr>
                <w:rFonts w:ascii="Montserrat" w:hAnsi="Montserrat" w:cs="Arial"/>
                <w:sz w:val="22"/>
                <w:szCs w:val="22"/>
                <w:lang w:val="es-MX"/>
              </w:rPr>
              <w:t>:</w:t>
            </w:r>
            <w:r w:rsidR="00FD2AAD" w:rsidRPr="009B404F">
              <w:rPr>
                <w:rFonts w:ascii="Montserrat" w:hAnsi="Montserrat" w:cs="Arial"/>
                <w:sz w:val="22"/>
                <w:szCs w:val="22"/>
                <w:lang w:val="es-MX"/>
              </w:rPr>
              <w:t>3</w:t>
            </w:r>
            <w:r w:rsidRPr="009B404F">
              <w:rPr>
                <w:rFonts w:ascii="Montserrat" w:hAnsi="Montserrat" w:cs="Arial"/>
                <w:sz w:val="22"/>
                <w:szCs w:val="22"/>
                <w:lang w:val="es-MX"/>
              </w:rPr>
              <w:t>0 Horas</w:t>
            </w:r>
          </w:p>
        </w:tc>
      </w:tr>
      <w:tr w:rsidR="00FD2AAD" w:rsidRPr="009B404F" w:rsidTr="00BC5A43">
        <w:trPr>
          <w:trHeight w:val="275"/>
        </w:trPr>
        <w:tc>
          <w:tcPr>
            <w:tcW w:w="2395" w:type="pct"/>
            <w:shd w:val="clear" w:color="auto" w:fill="auto"/>
            <w:vAlign w:val="center"/>
          </w:tcPr>
          <w:p w:rsidR="00350C20" w:rsidRPr="009B404F" w:rsidRDefault="00350C20" w:rsidP="00907853">
            <w:pPr>
              <w:rPr>
                <w:rFonts w:ascii="Montserrat" w:hAnsi="Montserrat" w:cs="Arial"/>
                <w:sz w:val="22"/>
                <w:szCs w:val="22"/>
                <w:lang w:val="es-MX"/>
              </w:rPr>
            </w:pPr>
            <w:r w:rsidRPr="009B404F">
              <w:rPr>
                <w:rFonts w:ascii="Montserrat" w:hAnsi="Montserrat" w:cs="Arial"/>
                <w:sz w:val="22"/>
                <w:szCs w:val="22"/>
                <w:lang w:val="es-MX"/>
              </w:rPr>
              <w:t>Acto de Presentación y Apertura de Proposiciones</w:t>
            </w:r>
          </w:p>
        </w:tc>
        <w:tc>
          <w:tcPr>
            <w:tcW w:w="1644" w:type="pct"/>
            <w:shd w:val="clear" w:color="auto" w:fill="auto"/>
            <w:vAlign w:val="center"/>
          </w:tcPr>
          <w:p w:rsidR="00C71B30" w:rsidRPr="009B404F" w:rsidRDefault="00FD2AAD" w:rsidP="00FD2AAD">
            <w:pPr>
              <w:jc w:val="center"/>
              <w:rPr>
                <w:rFonts w:ascii="Montserrat" w:hAnsi="Montserrat" w:cs="Arial"/>
                <w:sz w:val="22"/>
                <w:szCs w:val="22"/>
                <w:lang w:val="es-MX"/>
              </w:rPr>
            </w:pPr>
            <w:r w:rsidRPr="009B404F">
              <w:rPr>
                <w:rFonts w:ascii="Montserrat" w:hAnsi="Montserrat" w:cs="Arial"/>
                <w:sz w:val="22"/>
                <w:szCs w:val="22"/>
                <w:lang w:val="es-MX"/>
              </w:rPr>
              <w:t>13</w:t>
            </w:r>
            <w:r w:rsidR="00134416" w:rsidRPr="009B404F">
              <w:rPr>
                <w:rFonts w:ascii="Montserrat" w:hAnsi="Montserrat" w:cs="Arial"/>
                <w:sz w:val="22"/>
                <w:szCs w:val="22"/>
                <w:lang w:val="es-MX"/>
              </w:rPr>
              <w:t xml:space="preserve"> de </w:t>
            </w:r>
            <w:r w:rsidRPr="009B404F">
              <w:rPr>
                <w:rFonts w:ascii="Montserrat" w:hAnsi="Montserrat" w:cs="Arial"/>
                <w:sz w:val="22"/>
                <w:szCs w:val="22"/>
                <w:lang w:val="es-MX"/>
              </w:rPr>
              <w:t>nov</w:t>
            </w:r>
            <w:r w:rsidR="00BC5A43" w:rsidRPr="009B404F">
              <w:rPr>
                <w:rFonts w:ascii="Montserrat" w:hAnsi="Montserrat" w:cs="Arial"/>
                <w:sz w:val="22"/>
                <w:szCs w:val="22"/>
                <w:lang w:val="es-MX"/>
              </w:rPr>
              <w:t>iembre de 2019</w:t>
            </w:r>
          </w:p>
        </w:tc>
        <w:tc>
          <w:tcPr>
            <w:tcW w:w="961" w:type="pct"/>
            <w:shd w:val="clear" w:color="auto" w:fill="auto"/>
            <w:vAlign w:val="center"/>
          </w:tcPr>
          <w:p w:rsidR="00350C20" w:rsidRPr="009B404F" w:rsidRDefault="00BC5A43" w:rsidP="00FD2AAD">
            <w:pPr>
              <w:jc w:val="center"/>
              <w:rPr>
                <w:rFonts w:ascii="Montserrat" w:hAnsi="Montserrat" w:cs="Arial"/>
                <w:sz w:val="22"/>
                <w:szCs w:val="22"/>
                <w:lang w:val="es-MX"/>
              </w:rPr>
            </w:pPr>
            <w:r w:rsidRPr="009B404F">
              <w:rPr>
                <w:rFonts w:ascii="Montserrat" w:hAnsi="Montserrat" w:cs="Arial"/>
                <w:sz w:val="22"/>
                <w:szCs w:val="22"/>
                <w:lang w:val="es-MX"/>
              </w:rPr>
              <w:t>1</w:t>
            </w:r>
            <w:r w:rsidR="00FD2AAD" w:rsidRPr="009B404F">
              <w:rPr>
                <w:rFonts w:ascii="Montserrat" w:hAnsi="Montserrat" w:cs="Arial"/>
                <w:sz w:val="22"/>
                <w:szCs w:val="22"/>
                <w:lang w:val="es-MX"/>
              </w:rPr>
              <w:t>0</w:t>
            </w:r>
            <w:r w:rsidRPr="009B404F">
              <w:rPr>
                <w:rFonts w:ascii="Montserrat" w:hAnsi="Montserrat" w:cs="Arial"/>
                <w:sz w:val="22"/>
                <w:szCs w:val="22"/>
                <w:lang w:val="es-MX"/>
              </w:rPr>
              <w:t>:</w:t>
            </w:r>
            <w:r w:rsidR="00FD2AAD" w:rsidRPr="009B404F">
              <w:rPr>
                <w:rFonts w:ascii="Montserrat" w:hAnsi="Montserrat" w:cs="Arial"/>
                <w:sz w:val="22"/>
                <w:szCs w:val="22"/>
                <w:lang w:val="es-MX"/>
              </w:rPr>
              <w:t>0</w:t>
            </w:r>
            <w:r w:rsidRPr="009B404F">
              <w:rPr>
                <w:rFonts w:ascii="Montserrat" w:hAnsi="Montserrat" w:cs="Arial"/>
                <w:sz w:val="22"/>
                <w:szCs w:val="22"/>
                <w:lang w:val="es-MX"/>
              </w:rPr>
              <w:t>0 horas</w:t>
            </w:r>
          </w:p>
        </w:tc>
      </w:tr>
      <w:tr w:rsidR="00FD2AAD" w:rsidRPr="009B404F" w:rsidTr="00BC5A43">
        <w:trPr>
          <w:trHeight w:val="445"/>
        </w:trPr>
        <w:tc>
          <w:tcPr>
            <w:tcW w:w="2395" w:type="pct"/>
            <w:shd w:val="clear" w:color="auto" w:fill="auto"/>
            <w:vAlign w:val="center"/>
          </w:tcPr>
          <w:p w:rsidR="00350C20" w:rsidRPr="009B404F" w:rsidRDefault="00350C20" w:rsidP="00907853">
            <w:pPr>
              <w:rPr>
                <w:rFonts w:ascii="Montserrat" w:hAnsi="Montserrat" w:cs="Arial"/>
                <w:sz w:val="22"/>
                <w:szCs w:val="22"/>
                <w:lang w:val="es-MX"/>
              </w:rPr>
            </w:pPr>
            <w:r w:rsidRPr="009B404F">
              <w:rPr>
                <w:rFonts w:ascii="Montserrat" w:hAnsi="Montserrat" w:cs="Arial"/>
                <w:sz w:val="22"/>
                <w:szCs w:val="22"/>
                <w:lang w:val="es-MX"/>
              </w:rPr>
              <w:t>Acto de Fallo</w:t>
            </w:r>
          </w:p>
        </w:tc>
        <w:tc>
          <w:tcPr>
            <w:tcW w:w="1644" w:type="pct"/>
            <w:shd w:val="clear" w:color="auto" w:fill="auto"/>
            <w:vAlign w:val="center"/>
          </w:tcPr>
          <w:p w:rsidR="00350C20" w:rsidRPr="009B404F" w:rsidRDefault="00FD2AAD" w:rsidP="00FD2AAD">
            <w:pPr>
              <w:jc w:val="center"/>
              <w:rPr>
                <w:rFonts w:ascii="Montserrat" w:hAnsi="Montserrat" w:cs="Arial"/>
                <w:sz w:val="22"/>
                <w:szCs w:val="22"/>
                <w:lang w:val="es-MX"/>
              </w:rPr>
            </w:pPr>
            <w:r w:rsidRPr="009B404F">
              <w:rPr>
                <w:rFonts w:ascii="Montserrat" w:hAnsi="Montserrat" w:cs="Arial"/>
                <w:sz w:val="22"/>
                <w:szCs w:val="22"/>
                <w:lang w:val="es-MX"/>
              </w:rPr>
              <w:t xml:space="preserve">15 de noviembre </w:t>
            </w:r>
            <w:r w:rsidR="00BC5A43" w:rsidRPr="009B404F">
              <w:rPr>
                <w:rFonts w:ascii="Montserrat" w:hAnsi="Montserrat" w:cs="Arial"/>
                <w:sz w:val="22"/>
                <w:szCs w:val="22"/>
                <w:lang w:val="es-MX"/>
              </w:rPr>
              <w:t>de 2019</w:t>
            </w:r>
          </w:p>
        </w:tc>
        <w:tc>
          <w:tcPr>
            <w:tcW w:w="961" w:type="pct"/>
            <w:shd w:val="clear" w:color="auto" w:fill="auto"/>
            <w:vAlign w:val="center"/>
          </w:tcPr>
          <w:p w:rsidR="00350C20" w:rsidRPr="009B404F" w:rsidRDefault="00BC5A43" w:rsidP="00FD2AAD">
            <w:pPr>
              <w:jc w:val="center"/>
              <w:rPr>
                <w:rFonts w:ascii="Montserrat" w:hAnsi="Montserrat" w:cs="Arial"/>
                <w:sz w:val="22"/>
                <w:szCs w:val="22"/>
                <w:lang w:val="es-MX"/>
              </w:rPr>
            </w:pPr>
            <w:r w:rsidRPr="009B404F">
              <w:rPr>
                <w:rFonts w:ascii="Montserrat" w:hAnsi="Montserrat" w:cs="Arial"/>
                <w:sz w:val="22"/>
                <w:szCs w:val="22"/>
                <w:lang w:val="es-MX"/>
              </w:rPr>
              <w:t>1</w:t>
            </w:r>
            <w:r w:rsidR="00FD2AAD" w:rsidRPr="009B404F">
              <w:rPr>
                <w:rFonts w:ascii="Montserrat" w:hAnsi="Montserrat" w:cs="Arial"/>
                <w:sz w:val="22"/>
                <w:szCs w:val="22"/>
                <w:lang w:val="es-MX"/>
              </w:rPr>
              <w:t>0</w:t>
            </w:r>
            <w:r w:rsidRPr="009B404F">
              <w:rPr>
                <w:rFonts w:ascii="Montserrat" w:hAnsi="Montserrat" w:cs="Arial"/>
                <w:sz w:val="22"/>
                <w:szCs w:val="22"/>
                <w:lang w:val="es-MX"/>
              </w:rPr>
              <w:t>:00 Horas</w:t>
            </w:r>
          </w:p>
        </w:tc>
      </w:tr>
    </w:tbl>
    <w:p w:rsidR="00D26023" w:rsidRPr="009B404F" w:rsidRDefault="00D26023" w:rsidP="00D26023">
      <w:pPr>
        <w:ind w:left="-11"/>
        <w:outlineLvl w:val="0"/>
        <w:rPr>
          <w:rFonts w:ascii="Montserrat" w:hAnsi="Montserrat" w:cs="Arial"/>
          <w:b/>
          <w:bCs/>
          <w:iCs/>
          <w:sz w:val="16"/>
          <w:szCs w:val="16"/>
          <w:lang w:val="es-MX"/>
        </w:rPr>
      </w:pPr>
      <w:bookmarkStart w:id="76" w:name="_Toc351651737"/>
      <w:bookmarkStart w:id="77" w:name="_Toc423420285"/>
    </w:p>
    <w:p w:rsidR="006352E9" w:rsidRPr="009B404F" w:rsidRDefault="006352E9" w:rsidP="00582879">
      <w:pPr>
        <w:jc w:val="both"/>
        <w:rPr>
          <w:rFonts w:ascii="Montserrat" w:hAnsi="Montserrat" w:cs="Arial"/>
          <w:sz w:val="22"/>
          <w:szCs w:val="22"/>
          <w:lang w:val="es-MX"/>
        </w:rPr>
      </w:pPr>
      <w:r w:rsidRPr="009B404F">
        <w:rPr>
          <w:rFonts w:ascii="Montserrat" w:hAnsi="Montserrat" w:cs="Arial"/>
          <w:sz w:val="22"/>
          <w:szCs w:val="22"/>
          <w:lang w:val="es-MX"/>
        </w:rPr>
        <w:t xml:space="preserve">Asimismo, se hace del conocimiento de los interesados que los actos del procedimiento de esta </w:t>
      </w:r>
      <w:r w:rsidR="00380669" w:rsidRPr="009B404F">
        <w:rPr>
          <w:rFonts w:ascii="Montserrat" w:hAnsi="Montserrat" w:cs="Arial"/>
          <w:sz w:val="22"/>
          <w:szCs w:val="22"/>
          <w:lang w:val="es-MX"/>
        </w:rPr>
        <w:t>Invitación</w:t>
      </w:r>
      <w:r w:rsidRPr="009B404F">
        <w:rPr>
          <w:rFonts w:ascii="Montserrat" w:hAnsi="Montserrat" w:cs="Arial"/>
          <w:sz w:val="22"/>
          <w:szCs w:val="22"/>
          <w:lang w:val="es-MX"/>
        </w:rPr>
        <w:t>, se llevarán a cabo e</w:t>
      </w:r>
      <w:r w:rsidR="007C61AB" w:rsidRPr="009B404F">
        <w:rPr>
          <w:rFonts w:ascii="Montserrat" w:hAnsi="Montserrat" w:cs="Arial"/>
          <w:sz w:val="22"/>
          <w:szCs w:val="22"/>
          <w:lang w:val="es-MX"/>
        </w:rPr>
        <w:t xml:space="preserve">n el domicilio de </w:t>
      </w:r>
      <w:r w:rsidR="00555D71" w:rsidRPr="009B404F">
        <w:rPr>
          <w:rFonts w:ascii="Montserrat" w:hAnsi="Montserrat" w:cs="Arial"/>
          <w:sz w:val="22"/>
          <w:szCs w:val="22"/>
          <w:lang w:val="es-MX"/>
        </w:rPr>
        <w:t>la convocante</w:t>
      </w:r>
      <w:r w:rsidRPr="009B404F">
        <w:rPr>
          <w:rFonts w:ascii="Montserrat" w:hAnsi="Montserrat" w:cs="Arial"/>
          <w:sz w:val="22"/>
          <w:szCs w:val="22"/>
          <w:lang w:val="es-MX"/>
        </w:rPr>
        <w:t xml:space="preserve"> y, en su caso, podrá asistir cualquier persona en calidad de observador, bajo la condición de registrar su asistencia y abstenerse de intervenir en cualquier forma en los mismos. Una vez iniciado cualquiera de los distintos eventos en que participen los observadores, no se permitirá el ingreso a ningún otro; de igual forma, para la debida conducción del proceso se les informa que no podrán hacer uso de cualquier dispositivo electrónico o de comunicación durante los mismos, por lo que se les conmina a que den estricto cumplimiento a este punto. Asimismo, si los observadores que se encuentren presentes en el recinto donde se desarrollen los eventos deciden abandonarlo, no se les permitirá nuevamente el acceso. </w:t>
      </w:r>
    </w:p>
    <w:p w:rsidR="00E2090D" w:rsidRPr="009B404F" w:rsidRDefault="00E2090D" w:rsidP="00D26023">
      <w:pPr>
        <w:ind w:left="-11"/>
        <w:outlineLvl w:val="0"/>
        <w:rPr>
          <w:rFonts w:ascii="Montserrat" w:hAnsi="Montserrat" w:cs="Arial"/>
          <w:bCs/>
          <w:iCs/>
          <w:sz w:val="16"/>
          <w:szCs w:val="16"/>
          <w:lang w:val="es-MX"/>
        </w:rPr>
      </w:pPr>
    </w:p>
    <w:p w:rsidR="00745757" w:rsidRPr="009B404F" w:rsidRDefault="00745757" w:rsidP="00B343C7">
      <w:pPr>
        <w:numPr>
          <w:ilvl w:val="1"/>
          <w:numId w:val="117"/>
        </w:numPr>
        <w:ind w:left="709" w:hanging="720"/>
        <w:outlineLvl w:val="0"/>
        <w:rPr>
          <w:rFonts w:ascii="Montserrat" w:hAnsi="Montserrat" w:cs="Arial"/>
          <w:b/>
          <w:bCs/>
          <w:iCs/>
          <w:sz w:val="22"/>
          <w:szCs w:val="22"/>
          <w:lang w:val="es-MX"/>
        </w:rPr>
      </w:pPr>
      <w:bookmarkStart w:id="78" w:name="_Toc23926703"/>
      <w:r w:rsidRPr="009B404F">
        <w:rPr>
          <w:rFonts w:ascii="Montserrat" w:hAnsi="Montserrat" w:cs="Arial"/>
          <w:b/>
          <w:bCs/>
          <w:iCs/>
          <w:sz w:val="22"/>
          <w:szCs w:val="22"/>
          <w:lang w:val="es-MX"/>
        </w:rPr>
        <w:t>Lugar</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en</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donde</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se</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llevarán</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a</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cabo</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los</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actos</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de</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la</w:t>
      </w:r>
      <w:r w:rsidR="00B432CF" w:rsidRPr="009B404F">
        <w:rPr>
          <w:rFonts w:ascii="Montserrat" w:hAnsi="Montserrat" w:cs="Arial"/>
          <w:b/>
          <w:bCs/>
          <w:iCs/>
          <w:sz w:val="22"/>
          <w:szCs w:val="22"/>
          <w:lang w:val="es-MX"/>
        </w:rPr>
        <w:t xml:space="preserve"> </w:t>
      </w:r>
      <w:bookmarkEnd w:id="76"/>
      <w:bookmarkEnd w:id="77"/>
      <w:r w:rsidR="00F306EF" w:rsidRPr="009B404F">
        <w:rPr>
          <w:rFonts w:ascii="Montserrat" w:hAnsi="Montserrat" w:cs="Arial"/>
          <w:b/>
          <w:bCs/>
          <w:iCs/>
          <w:sz w:val="22"/>
          <w:szCs w:val="22"/>
          <w:lang w:val="es-MX"/>
        </w:rPr>
        <w:t>Invi</w:t>
      </w:r>
      <w:r w:rsidR="00FF3621" w:rsidRPr="009B404F">
        <w:rPr>
          <w:rFonts w:ascii="Montserrat" w:hAnsi="Montserrat" w:cs="Arial"/>
          <w:b/>
          <w:bCs/>
          <w:iCs/>
          <w:sz w:val="22"/>
          <w:szCs w:val="22"/>
          <w:lang w:val="es-MX"/>
        </w:rPr>
        <w:t>tación</w:t>
      </w:r>
      <w:bookmarkEnd w:id="78"/>
    </w:p>
    <w:p w:rsidR="00745757" w:rsidRPr="009B404F" w:rsidRDefault="00745757" w:rsidP="00745757">
      <w:pPr>
        <w:pStyle w:val="Prrafodelista"/>
        <w:autoSpaceDE w:val="0"/>
        <w:autoSpaceDN w:val="0"/>
        <w:adjustRightInd w:val="0"/>
        <w:ind w:left="0"/>
        <w:jc w:val="both"/>
        <w:rPr>
          <w:rFonts w:ascii="Montserrat" w:hAnsi="Montserrat" w:cs="Arial"/>
          <w:sz w:val="16"/>
          <w:szCs w:val="16"/>
          <w:lang w:val="es-MX"/>
        </w:rPr>
      </w:pPr>
    </w:p>
    <w:p w:rsidR="00745757" w:rsidRPr="009B404F" w:rsidRDefault="00D926C3" w:rsidP="00745757">
      <w:pPr>
        <w:pStyle w:val="Prrafodelista"/>
        <w:autoSpaceDE w:val="0"/>
        <w:autoSpaceDN w:val="0"/>
        <w:adjustRightInd w:val="0"/>
        <w:ind w:left="0"/>
        <w:jc w:val="both"/>
        <w:rPr>
          <w:rFonts w:ascii="Montserrat" w:hAnsi="Montserrat" w:cs="Arial"/>
          <w:sz w:val="22"/>
          <w:szCs w:val="22"/>
          <w:lang w:val="es-MX"/>
        </w:rPr>
      </w:pPr>
      <w:r w:rsidRPr="009B404F">
        <w:rPr>
          <w:rFonts w:ascii="Montserrat" w:hAnsi="Montserrat" w:cs="Arial"/>
          <w:sz w:val="22"/>
          <w:szCs w:val="22"/>
          <w:lang w:val="es-MX"/>
        </w:rPr>
        <w:t xml:space="preserve">Todos los actos </w:t>
      </w:r>
      <w:r w:rsidR="006352E9" w:rsidRPr="009B404F">
        <w:rPr>
          <w:rFonts w:ascii="Montserrat" w:hAnsi="Montserrat" w:cs="Arial"/>
          <w:sz w:val="22"/>
          <w:szCs w:val="22"/>
          <w:lang w:val="es-MX"/>
        </w:rPr>
        <w:t xml:space="preserve">son públicos y </w:t>
      </w:r>
      <w:r w:rsidRPr="009B404F">
        <w:rPr>
          <w:rFonts w:ascii="Montserrat" w:hAnsi="Montserrat" w:cs="Arial"/>
          <w:sz w:val="22"/>
          <w:szCs w:val="22"/>
          <w:lang w:val="es-MX"/>
        </w:rPr>
        <w:t xml:space="preserve">se llevarán a cabo en la </w:t>
      </w:r>
      <w:r w:rsidR="00E36F53" w:rsidRPr="009B404F">
        <w:rPr>
          <w:rFonts w:ascii="Montserrat" w:hAnsi="Montserrat" w:cs="Arial"/>
          <w:sz w:val="22"/>
          <w:szCs w:val="22"/>
          <w:lang w:val="es-MX"/>
        </w:rPr>
        <w:t>Sala “Antonio Gómez Roble</w:t>
      </w:r>
      <w:r w:rsidR="00380669" w:rsidRPr="009B404F">
        <w:rPr>
          <w:rFonts w:ascii="Montserrat" w:hAnsi="Montserrat" w:cs="Arial"/>
          <w:sz w:val="22"/>
          <w:szCs w:val="22"/>
          <w:lang w:val="es-MX"/>
        </w:rPr>
        <w:t>do”, P</w:t>
      </w:r>
      <w:r w:rsidR="00E36F53" w:rsidRPr="009B404F">
        <w:rPr>
          <w:rFonts w:ascii="Montserrat" w:hAnsi="Montserrat" w:cs="Arial"/>
          <w:sz w:val="22"/>
          <w:szCs w:val="22"/>
          <w:lang w:val="es-MX"/>
        </w:rPr>
        <w:t xml:space="preserve">iso 3 del edificio Tlatelolco de </w:t>
      </w:r>
      <w:r w:rsidR="005A595E" w:rsidRPr="009B404F">
        <w:rPr>
          <w:rFonts w:ascii="Montserrat" w:hAnsi="Montserrat" w:cs="Arial"/>
          <w:b/>
          <w:sz w:val="22"/>
          <w:szCs w:val="22"/>
          <w:lang w:val="es-MX"/>
        </w:rPr>
        <w:t>“La Secretaría”</w:t>
      </w:r>
      <w:r w:rsidR="00E36F53" w:rsidRPr="009B404F">
        <w:rPr>
          <w:rFonts w:ascii="Montserrat" w:hAnsi="Montserrat" w:cs="Arial"/>
          <w:sz w:val="22"/>
          <w:szCs w:val="22"/>
          <w:lang w:val="es-MX"/>
        </w:rPr>
        <w:t>, ub</w:t>
      </w:r>
      <w:r w:rsidR="009543D6" w:rsidRPr="009B404F">
        <w:rPr>
          <w:rFonts w:ascii="Montserrat" w:hAnsi="Montserrat" w:cs="Arial"/>
          <w:sz w:val="22"/>
          <w:szCs w:val="22"/>
          <w:lang w:val="es-MX"/>
        </w:rPr>
        <w:t>icada en Plaza Juárez, N</w:t>
      </w:r>
      <w:r w:rsidR="004A5301" w:rsidRPr="009B404F">
        <w:rPr>
          <w:rFonts w:ascii="Montserrat" w:hAnsi="Montserrat" w:cs="Arial"/>
          <w:sz w:val="22"/>
          <w:szCs w:val="22"/>
          <w:lang w:val="es-MX"/>
        </w:rPr>
        <w:t>úmero 20,</w:t>
      </w:r>
      <w:r w:rsidR="00E36F53" w:rsidRPr="009B404F">
        <w:rPr>
          <w:rFonts w:ascii="Montserrat" w:hAnsi="Montserrat" w:cs="Arial"/>
          <w:sz w:val="22"/>
          <w:szCs w:val="22"/>
          <w:lang w:val="es-MX"/>
        </w:rPr>
        <w:t xml:space="preserve"> </w:t>
      </w:r>
      <w:r w:rsidR="00E36F53" w:rsidRPr="009B404F">
        <w:rPr>
          <w:rFonts w:ascii="Montserrat" w:hAnsi="Montserrat" w:cs="Arial"/>
          <w:sz w:val="22"/>
          <w:szCs w:val="22"/>
          <w:lang w:val="es-MX"/>
        </w:rPr>
        <w:lastRenderedPageBreak/>
        <w:t>Colonia Centro</w:t>
      </w:r>
      <w:r w:rsidR="004A5301" w:rsidRPr="009B404F">
        <w:rPr>
          <w:rFonts w:ascii="Montserrat" w:hAnsi="Montserrat" w:cs="Arial"/>
          <w:sz w:val="22"/>
          <w:szCs w:val="22"/>
          <w:lang w:val="es-MX"/>
        </w:rPr>
        <w:t>,</w:t>
      </w:r>
      <w:r w:rsidR="00D16935" w:rsidRPr="009B404F">
        <w:rPr>
          <w:rFonts w:ascii="Montserrat" w:hAnsi="Montserrat" w:cs="Arial"/>
          <w:sz w:val="22"/>
          <w:szCs w:val="22"/>
          <w:lang w:val="es-MX"/>
        </w:rPr>
        <w:t xml:space="preserve"> Alcaldía</w:t>
      </w:r>
      <w:r w:rsidR="00E36F53" w:rsidRPr="009B404F">
        <w:rPr>
          <w:rFonts w:ascii="Montserrat" w:hAnsi="Montserrat" w:cs="Arial"/>
          <w:sz w:val="22"/>
          <w:szCs w:val="22"/>
          <w:lang w:val="es-MX"/>
        </w:rPr>
        <w:t xml:space="preserve"> Cuauhtémoc</w:t>
      </w:r>
      <w:r w:rsidR="004A5301" w:rsidRPr="009B404F">
        <w:rPr>
          <w:rFonts w:ascii="Montserrat" w:hAnsi="Montserrat" w:cs="Arial"/>
          <w:sz w:val="22"/>
          <w:szCs w:val="22"/>
          <w:lang w:val="es-MX"/>
        </w:rPr>
        <w:t>,</w:t>
      </w:r>
      <w:r w:rsidR="00E36F53" w:rsidRPr="009B404F">
        <w:rPr>
          <w:rFonts w:ascii="Montserrat" w:hAnsi="Montserrat" w:cs="Arial"/>
          <w:sz w:val="22"/>
          <w:szCs w:val="22"/>
          <w:lang w:val="es-MX"/>
        </w:rPr>
        <w:t xml:space="preserve"> C.P. 06010</w:t>
      </w:r>
      <w:r w:rsidR="004A5301" w:rsidRPr="009B404F">
        <w:rPr>
          <w:rFonts w:ascii="Montserrat" w:hAnsi="Montserrat" w:cs="Arial"/>
          <w:sz w:val="22"/>
          <w:szCs w:val="22"/>
          <w:lang w:val="es-MX"/>
        </w:rPr>
        <w:t>,</w:t>
      </w:r>
      <w:r w:rsidR="00E36F53" w:rsidRPr="009B404F">
        <w:rPr>
          <w:rFonts w:ascii="Montserrat" w:hAnsi="Montserrat" w:cs="Arial"/>
          <w:sz w:val="22"/>
          <w:szCs w:val="22"/>
          <w:lang w:val="es-MX"/>
        </w:rPr>
        <w:t xml:space="preserve"> Ciudad de México</w:t>
      </w:r>
      <w:r w:rsidRPr="009B404F">
        <w:rPr>
          <w:rFonts w:ascii="Montserrat" w:hAnsi="Montserrat" w:cs="Arial"/>
          <w:sz w:val="22"/>
          <w:szCs w:val="22"/>
          <w:lang w:val="es-MX"/>
        </w:rPr>
        <w:t>, en las fechas antes señaladas</w:t>
      </w:r>
      <w:r w:rsidR="004A5301" w:rsidRPr="009B404F">
        <w:rPr>
          <w:rFonts w:ascii="Montserrat" w:hAnsi="Montserrat" w:cs="Arial"/>
          <w:sz w:val="22"/>
          <w:szCs w:val="22"/>
          <w:lang w:val="es-MX"/>
        </w:rPr>
        <w:t>;</w:t>
      </w:r>
      <w:r w:rsidRPr="009B404F">
        <w:rPr>
          <w:rFonts w:ascii="Montserrat" w:hAnsi="Montserrat" w:cs="Arial"/>
          <w:sz w:val="22"/>
          <w:szCs w:val="22"/>
          <w:lang w:val="es-MX"/>
        </w:rPr>
        <w:t xml:space="preserve"> sin embargo</w:t>
      </w:r>
      <w:r w:rsidR="004A5301" w:rsidRPr="009B404F">
        <w:rPr>
          <w:rFonts w:ascii="Montserrat" w:hAnsi="Montserrat" w:cs="Arial"/>
          <w:sz w:val="22"/>
          <w:szCs w:val="22"/>
          <w:lang w:val="es-MX"/>
        </w:rPr>
        <w:t>,</w:t>
      </w:r>
      <w:r w:rsidRPr="009B404F">
        <w:rPr>
          <w:rFonts w:ascii="Montserrat" w:hAnsi="Montserrat" w:cs="Arial"/>
          <w:sz w:val="22"/>
          <w:szCs w:val="22"/>
          <w:lang w:val="es-MX"/>
        </w:rPr>
        <w:t xml:space="preserve"> los licitantes interesados en participar en esta </w:t>
      </w:r>
      <w:r w:rsidR="00DE407E" w:rsidRPr="009B404F">
        <w:rPr>
          <w:rFonts w:ascii="Montserrat" w:hAnsi="Montserrat" w:cs="Arial"/>
          <w:sz w:val="22"/>
          <w:szCs w:val="22"/>
          <w:lang w:val="es-MX"/>
        </w:rPr>
        <w:t>Invitación</w:t>
      </w:r>
      <w:r w:rsidRPr="009B404F">
        <w:rPr>
          <w:rFonts w:ascii="Montserrat" w:hAnsi="Montserrat" w:cs="Arial"/>
          <w:sz w:val="22"/>
          <w:szCs w:val="22"/>
          <w:lang w:val="es-MX"/>
        </w:rPr>
        <w:t xml:space="preserve"> lo harán de forma electrónica, a través de </w:t>
      </w:r>
      <w:proofErr w:type="spellStart"/>
      <w:r w:rsidRPr="009B404F">
        <w:rPr>
          <w:rFonts w:ascii="Montserrat" w:hAnsi="Montserrat" w:cs="Arial"/>
          <w:sz w:val="22"/>
          <w:szCs w:val="22"/>
          <w:lang w:val="es-MX"/>
        </w:rPr>
        <w:t>CompraNet</w:t>
      </w:r>
      <w:proofErr w:type="spellEnd"/>
      <w:r w:rsidRPr="009B404F">
        <w:rPr>
          <w:rFonts w:ascii="Montserrat" w:hAnsi="Montserrat" w:cs="Arial"/>
          <w:sz w:val="22"/>
          <w:szCs w:val="22"/>
          <w:lang w:val="es-MX"/>
        </w:rPr>
        <w:t>.</w:t>
      </w:r>
    </w:p>
    <w:p w:rsidR="008375C9" w:rsidRPr="009B404F" w:rsidRDefault="008375C9" w:rsidP="00745757">
      <w:pPr>
        <w:pStyle w:val="Prrafodelista"/>
        <w:autoSpaceDE w:val="0"/>
        <w:autoSpaceDN w:val="0"/>
        <w:adjustRightInd w:val="0"/>
        <w:ind w:left="0"/>
        <w:jc w:val="both"/>
        <w:rPr>
          <w:rFonts w:ascii="Montserrat" w:hAnsi="Montserrat" w:cs="Arial"/>
          <w:sz w:val="16"/>
          <w:szCs w:val="16"/>
          <w:lang w:val="es-MX"/>
        </w:rPr>
      </w:pPr>
    </w:p>
    <w:p w:rsidR="00C06B66" w:rsidRPr="009B404F" w:rsidRDefault="008375C9" w:rsidP="00745757">
      <w:pPr>
        <w:pStyle w:val="Prrafodelista"/>
        <w:autoSpaceDE w:val="0"/>
        <w:autoSpaceDN w:val="0"/>
        <w:adjustRightInd w:val="0"/>
        <w:ind w:left="0"/>
        <w:jc w:val="both"/>
        <w:rPr>
          <w:rFonts w:ascii="Montserrat" w:hAnsi="Montserrat" w:cs="Arial"/>
          <w:sz w:val="22"/>
          <w:szCs w:val="22"/>
          <w:lang w:val="es-MX"/>
        </w:rPr>
      </w:pPr>
      <w:r w:rsidRPr="009B404F">
        <w:rPr>
          <w:rFonts w:ascii="Montserrat" w:hAnsi="Montserrat" w:cs="Arial"/>
          <w:sz w:val="22"/>
          <w:szCs w:val="22"/>
          <w:lang w:val="es-MX"/>
        </w:rPr>
        <w:t xml:space="preserve">En caso de no estar disponible la sala, se dará aviso a los licitantes a través del sistema </w:t>
      </w:r>
      <w:proofErr w:type="spellStart"/>
      <w:r w:rsidRPr="009B404F">
        <w:rPr>
          <w:rFonts w:ascii="Montserrat" w:hAnsi="Montserrat" w:cs="Arial"/>
          <w:sz w:val="22"/>
          <w:szCs w:val="22"/>
          <w:lang w:val="es-MX"/>
        </w:rPr>
        <w:t>CompraNet</w:t>
      </w:r>
      <w:proofErr w:type="spellEnd"/>
      <w:r w:rsidRPr="009B404F">
        <w:rPr>
          <w:rFonts w:ascii="Montserrat" w:hAnsi="Montserrat" w:cs="Arial"/>
          <w:sz w:val="22"/>
          <w:szCs w:val="22"/>
          <w:lang w:val="es-MX"/>
        </w:rPr>
        <w:t xml:space="preserve"> y a los servidores públicos, mediante correo electrónico.</w:t>
      </w:r>
    </w:p>
    <w:p w:rsidR="00C06B66" w:rsidRPr="009B404F" w:rsidRDefault="00C06B66">
      <w:pPr>
        <w:rPr>
          <w:rFonts w:ascii="Montserrat" w:hAnsi="Montserrat" w:cs="Arial"/>
          <w:sz w:val="16"/>
          <w:szCs w:val="16"/>
          <w:lang w:val="es-MX"/>
        </w:rPr>
      </w:pPr>
    </w:p>
    <w:p w:rsidR="00745757" w:rsidRPr="009B404F" w:rsidRDefault="00745757" w:rsidP="00B343C7">
      <w:pPr>
        <w:numPr>
          <w:ilvl w:val="1"/>
          <w:numId w:val="117"/>
        </w:numPr>
        <w:ind w:left="709" w:hanging="720"/>
        <w:outlineLvl w:val="0"/>
        <w:rPr>
          <w:rFonts w:ascii="Montserrat" w:hAnsi="Montserrat" w:cs="Arial"/>
          <w:b/>
          <w:bCs/>
          <w:iCs/>
          <w:sz w:val="22"/>
          <w:szCs w:val="22"/>
          <w:lang w:val="es-MX"/>
        </w:rPr>
      </w:pPr>
      <w:bookmarkStart w:id="79" w:name="_Toc258432389"/>
      <w:bookmarkStart w:id="80" w:name="_Toc279497379"/>
      <w:bookmarkStart w:id="81" w:name="_Toc343110308"/>
      <w:bookmarkStart w:id="82" w:name="_Toc351651738"/>
      <w:bookmarkStart w:id="83" w:name="_Toc423420286"/>
      <w:bookmarkStart w:id="84" w:name="_Toc23926704"/>
      <w:r w:rsidRPr="009B404F">
        <w:rPr>
          <w:rFonts w:ascii="Montserrat" w:hAnsi="Montserrat" w:cs="Arial"/>
          <w:b/>
          <w:bCs/>
          <w:iCs/>
          <w:sz w:val="22"/>
          <w:szCs w:val="22"/>
          <w:lang w:val="es-MX"/>
        </w:rPr>
        <w:t>Actos</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de</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la</w:t>
      </w:r>
      <w:r w:rsidR="00B432CF" w:rsidRPr="009B404F">
        <w:rPr>
          <w:rFonts w:ascii="Montserrat" w:hAnsi="Montserrat" w:cs="Arial"/>
          <w:b/>
          <w:bCs/>
          <w:iCs/>
          <w:sz w:val="22"/>
          <w:szCs w:val="22"/>
          <w:lang w:val="es-MX"/>
        </w:rPr>
        <w:t xml:space="preserve"> </w:t>
      </w:r>
      <w:bookmarkEnd w:id="79"/>
      <w:bookmarkEnd w:id="80"/>
      <w:bookmarkEnd w:id="81"/>
      <w:bookmarkEnd w:id="82"/>
      <w:bookmarkEnd w:id="83"/>
      <w:r w:rsidR="00F306EF" w:rsidRPr="009B404F">
        <w:rPr>
          <w:rFonts w:ascii="Montserrat" w:hAnsi="Montserrat" w:cs="Arial"/>
          <w:b/>
          <w:bCs/>
          <w:iCs/>
          <w:sz w:val="22"/>
          <w:szCs w:val="22"/>
          <w:lang w:val="es-MX"/>
        </w:rPr>
        <w:t>Invi</w:t>
      </w:r>
      <w:r w:rsidR="00FF3621" w:rsidRPr="009B404F">
        <w:rPr>
          <w:rFonts w:ascii="Montserrat" w:hAnsi="Montserrat" w:cs="Arial"/>
          <w:b/>
          <w:bCs/>
          <w:iCs/>
          <w:sz w:val="22"/>
          <w:szCs w:val="22"/>
          <w:lang w:val="es-MX"/>
        </w:rPr>
        <w:t>tación</w:t>
      </w:r>
      <w:bookmarkEnd w:id="84"/>
    </w:p>
    <w:p w:rsidR="00745757" w:rsidRPr="009B404F" w:rsidRDefault="00745757" w:rsidP="00745757">
      <w:pPr>
        <w:jc w:val="both"/>
        <w:rPr>
          <w:rFonts w:ascii="Montserrat" w:hAnsi="Montserrat" w:cs="Arial"/>
          <w:sz w:val="16"/>
          <w:szCs w:val="16"/>
          <w:lang w:val="es-MX"/>
        </w:rPr>
      </w:pPr>
    </w:p>
    <w:p w:rsidR="00BC7F3F" w:rsidRPr="009B404F" w:rsidRDefault="00BC7F3F" w:rsidP="00BC7F3F">
      <w:pPr>
        <w:jc w:val="both"/>
        <w:rPr>
          <w:rFonts w:ascii="Montserrat" w:hAnsi="Montserrat" w:cs="Arial"/>
          <w:sz w:val="22"/>
          <w:szCs w:val="22"/>
          <w:lang w:val="es-MX"/>
        </w:rPr>
      </w:pPr>
      <w:r w:rsidRPr="009B404F">
        <w:rPr>
          <w:rFonts w:ascii="Montserrat" w:hAnsi="Montserrat" w:cs="Arial"/>
          <w:sz w:val="22"/>
          <w:szCs w:val="22"/>
          <w:lang w:val="es-MX"/>
        </w:rPr>
        <w:t xml:space="preserve">Los actos que forman parte de este procedimiento, se realizarán puntualmente el día y hora señalada en el punto </w:t>
      </w:r>
      <w:r w:rsidRPr="009B404F">
        <w:rPr>
          <w:rFonts w:ascii="Montserrat" w:hAnsi="Montserrat" w:cs="Arial"/>
          <w:b/>
          <w:sz w:val="22"/>
          <w:szCs w:val="22"/>
          <w:lang w:val="es-MX"/>
        </w:rPr>
        <w:t xml:space="preserve">3.2 </w:t>
      </w:r>
      <w:r w:rsidR="00E51206" w:rsidRPr="009B404F">
        <w:rPr>
          <w:rFonts w:ascii="Montserrat" w:hAnsi="Montserrat" w:cs="Arial"/>
          <w:sz w:val="22"/>
          <w:szCs w:val="22"/>
          <w:lang w:val="es-MX"/>
        </w:rPr>
        <w:t>de la presente C</w:t>
      </w:r>
      <w:r w:rsidRPr="009B404F">
        <w:rPr>
          <w:rFonts w:ascii="Montserrat" w:hAnsi="Montserrat" w:cs="Arial"/>
          <w:sz w:val="22"/>
          <w:szCs w:val="22"/>
          <w:lang w:val="es-MX"/>
        </w:rPr>
        <w:t>onvocatoria, levantándose en cada uno de ellos acta circunstanciada, las cuales serán firmadas por los servidores públicos que asistan a dichos actos, sin que la falta de firma de alguno de ellos reste validez o efectos a las mismas.</w:t>
      </w:r>
    </w:p>
    <w:p w:rsidR="00D0571B" w:rsidRPr="009B404F" w:rsidRDefault="00D0571B" w:rsidP="00BC7F3F">
      <w:pPr>
        <w:jc w:val="both"/>
        <w:rPr>
          <w:rFonts w:ascii="Montserrat" w:hAnsi="Montserrat" w:cs="Arial"/>
          <w:sz w:val="16"/>
          <w:szCs w:val="16"/>
          <w:lang w:val="es-MX"/>
        </w:rPr>
      </w:pPr>
    </w:p>
    <w:p w:rsidR="007F409C" w:rsidRPr="009B404F" w:rsidRDefault="00BC7F3F" w:rsidP="00BC7F3F">
      <w:pPr>
        <w:jc w:val="both"/>
        <w:rPr>
          <w:rFonts w:ascii="Montserrat" w:hAnsi="Montserrat" w:cs="Arial"/>
          <w:sz w:val="22"/>
          <w:szCs w:val="22"/>
          <w:lang w:val="es-MX"/>
        </w:rPr>
      </w:pPr>
      <w:r w:rsidRPr="009B404F">
        <w:rPr>
          <w:rFonts w:ascii="Montserrat" w:hAnsi="Montserrat" w:cs="Arial"/>
          <w:sz w:val="22"/>
          <w:szCs w:val="22"/>
          <w:lang w:val="es-MX"/>
        </w:rPr>
        <w:t>Esta Invitación será en tres actos de acuerdo a lo siguiente:</w:t>
      </w:r>
      <w:r w:rsidR="00B432CF" w:rsidRPr="009B404F">
        <w:rPr>
          <w:rFonts w:ascii="Montserrat" w:hAnsi="Montserrat" w:cs="Arial"/>
          <w:sz w:val="22"/>
          <w:szCs w:val="22"/>
          <w:lang w:val="es-MX"/>
        </w:rPr>
        <w:t xml:space="preserve"> </w:t>
      </w:r>
    </w:p>
    <w:p w:rsidR="00745757" w:rsidRPr="009B404F" w:rsidRDefault="00745757" w:rsidP="00745757">
      <w:pPr>
        <w:jc w:val="both"/>
        <w:rPr>
          <w:rFonts w:ascii="Montserrat" w:hAnsi="Montserrat" w:cs="Arial"/>
          <w:sz w:val="16"/>
          <w:szCs w:val="16"/>
          <w:lang w:val="es-MX"/>
        </w:rPr>
      </w:pPr>
    </w:p>
    <w:p w:rsidR="00C837EA" w:rsidRPr="009B404F" w:rsidRDefault="00745757" w:rsidP="00B343C7">
      <w:pPr>
        <w:numPr>
          <w:ilvl w:val="2"/>
          <w:numId w:val="117"/>
        </w:numPr>
        <w:ind w:left="0" w:firstLine="0"/>
        <w:outlineLvl w:val="0"/>
        <w:rPr>
          <w:rFonts w:ascii="Montserrat" w:hAnsi="Montserrat" w:cs="Arial"/>
          <w:b/>
          <w:bCs/>
          <w:iCs/>
          <w:sz w:val="22"/>
          <w:szCs w:val="22"/>
          <w:lang w:val="es-MX"/>
        </w:rPr>
      </w:pPr>
      <w:bookmarkStart w:id="85" w:name="_Toc23926705"/>
      <w:bookmarkStart w:id="86" w:name="_Toc419122245"/>
      <w:bookmarkStart w:id="87" w:name="_Toc419124235"/>
      <w:bookmarkStart w:id="88" w:name="_Toc419127171"/>
      <w:bookmarkStart w:id="89" w:name="_Toc419197588"/>
      <w:bookmarkStart w:id="90" w:name="_Toc419198171"/>
      <w:bookmarkStart w:id="91" w:name="_Toc419199608"/>
      <w:bookmarkStart w:id="92" w:name="_Toc419203789"/>
      <w:bookmarkStart w:id="93" w:name="_Toc419203944"/>
      <w:bookmarkStart w:id="94" w:name="_Toc258432392"/>
      <w:bookmarkStart w:id="95" w:name="_Toc279497381"/>
      <w:bookmarkStart w:id="96" w:name="_Toc343110310"/>
      <w:bookmarkStart w:id="97" w:name="_Toc351651739"/>
      <w:bookmarkStart w:id="98" w:name="_Toc423420287"/>
      <w:r w:rsidRPr="009B404F">
        <w:rPr>
          <w:rFonts w:ascii="Montserrat" w:hAnsi="Montserrat" w:cs="Arial"/>
          <w:b/>
          <w:bCs/>
          <w:iCs/>
          <w:sz w:val="22"/>
          <w:szCs w:val="22"/>
          <w:lang w:val="es-MX"/>
        </w:rPr>
        <w:t>Acto</w:t>
      </w:r>
      <w:r w:rsidR="00B432CF" w:rsidRPr="009B404F">
        <w:rPr>
          <w:rFonts w:ascii="Montserrat" w:hAnsi="Montserrat" w:cs="Arial"/>
          <w:b/>
          <w:bCs/>
          <w:iCs/>
          <w:sz w:val="22"/>
          <w:szCs w:val="22"/>
          <w:lang w:val="es-MX"/>
        </w:rPr>
        <w:t xml:space="preserve"> </w:t>
      </w:r>
      <w:r w:rsidR="00C837EA" w:rsidRPr="009B404F">
        <w:rPr>
          <w:rFonts w:ascii="Montserrat" w:hAnsi="Montserrat" w:cs="Arial"/>
          <w:b/>
          <w:bCs/>
          <w:iCs/>
          <w:sz w:val="22"/>
          <w:szCs w:val="22"/>
          <w:lang w:val="es-MX"/>
        </w:rPr>
        <w:t>de</w:t>
      </w:r>
      <w:r w:rsidR="00B432CF" w:rsidRPr="009B404F">
        <w:rPr>
          <w:rFonts w:ascii="Montserrat" w:hAnsi="Montserrat" w:cs="Arial"/>
          <w:b/>
          <w:bCs/>
          <w:iCs/>
          <w:sz w:val="22"/>
          <w:szCs w:val="22"/>
          <w:lang w:val="es-MX"/>
        </w:rPr>
        <w:t xml:space="preserve"> </w:t>
      </w:r>
      <w:r w:rsidR="00C837EA" w:rsidRPr="009B404F">
        <w:rPr>
          <w:rFonts w:ascii="Montserrat" w:hAnsi="Montserrat" w:cs="Arial"/>
          <w:b/>
          <w:bCs/>
          <w:iCs/>
          <w:sz w:val="22"/>
          <w:szCs w:val="22"/>
          <w:lang w:val="es-MX"/>
        </w:rPr>
        <w:t>Junta</w:t>
      </w:r>
      <w:r w:rsidR="00B432CF" w:rsidRPr="009B404F">
        <w:rPr>
          <w:rFonts w:ascii="Montserrat" w:hAnsi="Montserrat" w:cs="Arial"/>
          <w:b/>
          <w:bCs/>
          <w:iCs/>
          <w:sz w:val="22"/>
          <w:szCs w:val="22"/>
          <w:lang w:val="es-MX"/>
        </w:rPr>
        <w:t xml:space="preserve"> </w:t>
      </w:r>
      <w:r w:rsidR="00C837EA" w:rsidRPr="009B404F">
        <w:rPr>
          <w:rFonts w:ascii="Montserrat" w:hAnsi="Montserrat" w:cs="Arial"/>
          <w:b/>
          <w:bCs/>
          <w:iCs/>
          <w:sz w:val="22"/>
          <w:szCs w:val="22"/>
          <w:lang w:val="es-MX"/>
        </w:rPr>
        <w:t>de</w:t>
      </w:r>
      <w:r w:rsidR="00B432CF" w:rsidRPr="009B404F">
        <w:rPr>
          <w:rFonts w:ascii="Montserrat" w:hAnsi="Montserrat" w:cs="Arial"/>
          <w:b/>
          <w:bCs/>
          <w:iCs/>
          <w:sz w:val="22"/>
          <w:szCs w:val="22"/>
          <w:lang w:val="es-MX"/>
        </w:rPr>
        <w:t xml:space="preserve"> </w:t>
      </w:r>
      <w:r w:rsidR="00C837EA" w:rsidRPr="009B404F">
        <w:rPr>
          <w:rFonts w:ascii="Montserrat" w:hAnsi="Montserrat" w:cs="Arial"/>
          <w:b/>
          <w:bCs/>
          <w:iCs/>
          <w:sz w:val="22"/>
          <w:szCs w:val="22"/>
          <w:lang w:val="es-MX"/>
        </w:rPr>
        <w:t>Aclaraciones</w:t>
      </w:r>
      <w:bookmarkEnd w:id="85"/>
    </w:p>
    <w:p w:rsidR="00C837EA" w:rsidRPr="009B404F" w:rsidRDefault="00C837EA" w:rsidP="00C837EA">
      <w:pPr>
        <w:outlineLvl w:val="0"/>
        <w:rPr>
          <w:rFonts w:ascii="Montserrat" w:hAnsi="Montserrat" w:cs="Arial"/>
          <w:b/>
          <w:bCs/>
          <w:iCs/>
          <w:sz w:val="16"/>
          <w:szCs w:val="16"/>
          <w:lang w:val="es-MX"/>
        </w:rPr>
      </w:pPr>
    </w:p>
    <w:p w:rsidR="00BC7F3F" w:rsidRPr="009B404F" w:rsidRDefault="008D783B" w:rsidP="00BC7F3F">
      <w:pPr>
        <w:jc w:val="both"/>
        <w:rPr>
          <w:rFonts w:ascii="Montserrat" w:hAnsi="Montserrat" w:cs="Arial"/>
          <w:bCs/>
          <w:iCs/>
          <w:sz w:val="22"/>
          <w:szCs w:val="22"/>
          <w:lang w:val="es-MX"/>
        </w:rPr>
      </w:pPr>
      <w:r w:rsidRPr="009B404F">
        <w:rPr>
          <w:rFonts w:ascii="Montserrat" w:hAnsi="Montserrat" w:cs="Arial"/>
          <w:bCs/>
          <w:iCs/>
          <w:sz w:val="22"/>
          <w:szCs w:val="22"/>
          <w:lang w:val="es-MX"/>
        </w:rPr>
        <w:t xml:space="preserve">En este primer Acto y de conformidad con lo establecido en los artículos 33 Bis de </w:t>
      </w:r>
      <w:r w:rsidRPr="009B404F">
        <w:rPr>
          <w:rFonts w:ascii="Montserrat" w:hAnsi="Montserrat" w:cs="Arial"/>
          <w:b/>
          <w:bCs/>
          <w:iCs/>
          <w:sz w:val="22"/>
          <w:szCs w:val="22"/>
          <w:lang w:val="es-MX"/>
        </w:rPr>
        <w:t>“La Ley”</w:t>
      </w:r>
      <w:r w:rsidR="005F65AE" w:rsidRPr="009B404F">
        <w:rPr>
          <w:rFonts w:ascii="Montserrat" w:hAnsi="Montserrat" w:cs="Arial"/>
          <w:bCs/>
          <w:iCs/>
          <w:sz w:val="22"/>
          <w:szCs w:val="22"/>
          <w:lang w:val="es-MX"/>
        </w:rPr>
        <w:t xml:space="preserve"> y 45 </w:t>
      </w:r>
      <w:r w:rsidR="000759BB" w:rsidRPr="009B404F">
        <w:rPr>
          <w:rFonts w:ascii="Montserrat" w:hAnsi="Montserrat" w:cs="Arial"/>
          <w:bCs/>
          <w:iCs/>
          <w:sz w:val="22"/>
          <w:szCs w:val="22"/>
          <w:lang w:val="es-MX"/>
        </w:rPr>
        <w:t>de</w:t>
      </w:r>
      <w:r w:rsidR="000759BB" w:rsidRPr="009B404F">
        <w:rPr>
          <w:rFonts w:ascii="Montserrat" w:hAnsi="Montserrat" w:cs="Arial"/>
          <w:b/>
          <w:bCs/>
          <w:iCs/>
          <w:sz w:val="22"/>
          <w:szCs w:val="22"/>
          <w:lang w:val="es-MX"/>
        </w:rPr>
        <w:t xml:space="preserve"> “El Reglamento”</w:t>
      </w:r>
      <w:r w:rsidRPr="009B404F">
        <w:rPr>
          <w:rFonts w:ascii="Montserrat" w:hAnsi="Montserrat" w:cs="Arial"/>
          <w:b/>
          <w:bCs/>
          <w:iCs/>
          <w:sz w:val="22"/>
          <w:szCs w:val="22"/>
          <w:lang w:val="es-MX"/>
        </w:rPr>
        <w:t xml:space="preserve">, </w:t>
      </w:r>
      <w:r w:rsidRPr="009B404F">
        <w:rPr>
          <w:rFonts w:ascii="Montserrat" w:hAnsi="Montserrat" w:cs="Arial"/>
          <w:bCs/>
          <w:iCs/>
          <w:sz w:val="22"/>
          <w:szCs w:val="22"/>
          <w:lang w:val="es-MX"/>
        </w:rPr>
        <w:t>las personas que pretendan solicitar aclaraciones a la Convocatoria, deberán presentar un escrito</w:t>
      </w:r>
      <w:r w:rsidR="00276D43" w:rsidRPr="009B404F">
        <w:rPr>
          <w:rFonts w:ascii="Montserrat" w:hAnsi="Montserrat" w:cs="Arial"/>
          <w:bCs/>
          <w:iCs/>
          <w:sz w:val="22"/>
          <w:szCs w:val="22"/>
          <w:lang w:val="es-MX"/>
        </w:rPr>
        <w:t xml:space="preserve"> en término de los numerales citados y del artículo 48 fracción V </w:t>
      </w:r>
      <w:r w:rsidR="000759BB" w:rsidRPr="009B404F">
        <w:rPr>
          <w:rFonts w:ascii="Montserrat" w:hAnsi="Montserrat" w:cs="Arial"/>
          <w:b/>
          <w:bCs/>
          <w:iCs/>
          <w:sz w:val="22"/>
          <w:szCs w:val="22"/>
          <w:lang w:val="es-MX"/>
        </w:rPr>
        <w:t>de “El Reglamento”</w:t>
      </w:r>
      <w:r w:rsidRPr="009B404F">
        <w:rPr>
          <w:rFonts w:ascii="Montserrat" w:hAnsi="Montserrat" w:cs="Arial"/>
          <w:bCs/>
          <w:iCs/>
          <w:sz w:val="22"/>
          <w:szCs w:val="22"/>
          <w:lang w:val="es-MX"/>
        </w:rPr>
        <w:t xml:space="preserve">, en el que expresen su interés en participar en la Invitación por sí o por interpósita persona, manifestando en todos los casos los datos generales </w:t>
      </w:r>
      <w:r w:rsidR="00B277D1" w:rsidRPr="009B404F">
        <w:rPr>
          <w:rFonts w:ascii="Montserrat" w:hAnsi="Montserrat" w:cs="Arial"/>
          <w:bCs/>
          <w:iCs/>
          <w:sz w:val="22"/>
          <w:szCs w:val="22"/>
          <w:lang w:val="es-MX"/>
        </w:rPr>
        <w:t xml:space="preserve">en formato libre </w:t>
      </w:r>
      <w:r w:rsidRPr="009B404F">
        <w:rPr>
          <w:rFonts w:ascii="Montserrat" w:hAnsi="Montserrat" w:cs="Arial"/>
          <w:bCs/>
          <w:iCs/>
          <w:sz w:val="22"/>
          <w:szCs w:val="22"/>
          <w:lang w:val="es-MX"/>
        </w:rPr>
        <w:t>de</w:t>
      </w:r>
      <w:r w:rsidR="00B277D1" w:rsidRPr="009B404F">
        <w:rPr>
          <w:rFonts w:ascii="Montserrat" w:hAnsi="Montserrat" w:cs="Arial"/>
          <w:bCs/>
          <w:iCs/>
          <w:sz w:val="22"/>
          <w:szCs w:val="22"/>
          <w:lang w:val="es-MX"/>
        </w:rPr>
        <w:t>l interesado</w:t>
      </w:r>
      <w:r w:rsidR="00BC7F3F" w:rsidRPr="009B404F">
        <w:rPr>
          <w:rFonts w:ascii="Montserrat" w:hAnsi="Montserrat" w:cs="Arial"/>
          <w:sz w:val="22"/>
          <w:szCs w:val="22"/>
          <w:lang w:val="es-MX"/>
        </w:rPr>
        <w:t>.</w:t>
      </w:r>
    </w:p>
    <w:p w:rsidR="00BC7F3F" w:rsidRPr="009B404F" w:rsidRDefault="00BC7F3F" w:rsidP="00BC7F3F">
      <w:pPr>
        <w:jc w:val="both"/>
        <w:outlineLvl w:val="0"/>
        <w:rPr>
          <w:rFonts w:ascii="Montserrat" w:hAnsi="Montserrat" w:cs="Arial"/>
          <w:bCs/>
          <w:iCs/>
          <w:sz w:val="16"/>
          <w:szCs w:val="16"/>
          <w:lang w:val="es-MX"/>
        </w:rPr>
      </w:pPr>
    </w:p>
    <w:p w:rsidR="00BC7F3F" w:rsidRPr="009B404F" w:rsidRDefault="00BC7F3F" w:rsidP="00BC7F3F">
      <w:pPr>
        <w:jc w:val="both"/>
        <w:rPr>
          <w:rFonts w:ascii="Montserrat" w:hAnsi="Montserrat" w:cs="Arial"/>
          <w:bCs/>
          <w:iCs/>
          <w:sz w:val="22"/>
          <w:szCs w:val="22"/>
          <w:lang w:val="es-MX"/>
        </w:rPr>
      </w:pPr>
      <w:r w:rsidRPr="009B404F">
        <w:rPr>
          <w:rFonts w:ascii="Montserrat" w:hAnsi="Montserrat" w:cs="Arial"/>
          <w:bCs/>
          <w:iCs/>
          <w:sz w:val="22"/>
          <w:szCs w:val="22"/>
          <w:lang w:val="es-MX"/>
        </w:rPr>
        <w:t>Tanto el escrito de interés en participar como las solicitudes de aclaraciones a la convocatoria deberán ser enviadas debidamente firmadas por el representante legal, en formato PDF y Word, a través del sistema de mensaje</w:t>
      </w:r>
      <w:r w:rsidR="004419F1" w:rsidRPr="009B404F">
        <w:rPr>
          <w:rFonts w:ascii="Montserrat" w:hAnsi="Montserrat" w:cs="Arial"/>
          <w:bCs/>
          <w:iCs/>
          <w:sz w:val="22"/>
          <w:szCs w:val="22"/>
          <w:lang w:val="es-MX"/>
        </w:rPr>
        <w:t>s</w:t>
      </w:r>
      <w:r w:rsidRPr="009B404F">
        <w:rPr>
          <w:rFonts w:ascii="Montserrat" w:hAnsi="Montserrat" w:cs="Arial"/>
          <w:bCs/>
          <w:iCs/>
          <w:sz w:val="22"/>
          <w:szCs w:val="22"/>
          <w:lang w:val="es-MX"/>
        </w:rPr>
        <w:t xml:space="preserve"> de </w:t>
      </w:r>
      <w:proofErr w:type="spellStart"/>
      <w:r w:rsidRPr="009B404F">
        <w:rPr>
          <w:rFonts w:ascii="Montserrat" w:hAnsi="Montserrat" w:cs="Arial"/>
          <w:bCs/>
          <w:iCs/>
          <w:sz w:val="22"/>
          <w:szCs w:val="22"/>
          <w:lang w:val="es-MX"/>
        </w:rPr>
        <w:t>CompraNet</w:t>
      </w:r>
      <w:proofErr w:type="spellEnd"/>
      <w:r w:rsidRPr="009B404F">
        <w:rPr>
          <w:rFonts w:ascii="Montserrat" w:hAnsi="Montserrat" w:cs="Arial"/>
          <w:bCs/>
          <w:iCs/>
          <w:sz w:val="22"/>
          <w:szCs w:val="22"/>
          <w:lang w:val="es-MX"/>
        </w:rPr>
        <w:t xml:space="preserve">, a más tardar </w:t>
      </w:r>
      <w:r w:rsidRPr="009B404F">
        <w:rPr>
          <w:rFonts w:ascii="Montserrat" w:hAnsi="Montserrat" w:cs="Arial"/>
          <w:b/>
          <w:bCs/>
          <w:iCs/>
          <w:sz w:val="22"/>
          <w:szCs w:val="22"/>
          <w:u w:val="single"/>
          <w:lang w:val="es-MX"/>
        </w:rPr>
        <w:t xml:space="preserve">24 horas antes de la fecha y hora </w:t>
      </w:r>
      <w:r w:rsidRPr="009B404F">
        <w:rPr>
          <w:rFonts w:ascii="Montserrat" w:hAnsi="Montserrat" w:cs="Arial"/>
          <w:bCs/>
          <w:iCs/>
          <w:sz w:val="22"/>
          <w:szCs w:val="22"/>
          <w:lang w:val="es-MX"/>
        </w:rPr>
        <w:t xml:space="preserve">en que se vaya a realizar dicho acto. </w:t>
      </w:r>
      <w:r w:rsidRPr="009B404F">
        <w:rPr>
          <w:rFonts w:ascii="Montserrat" w:hAnsi="Montserrat" w:cs="Arial"/>
          <w:sz w:val="22"/>
          <w:szCs w:val="22"/>
          <w:lang w:val="es-MX"/>
        </w:rPr>
        <w:t>Las solicitudes de aclaración deberán plantearse de manera concisa y estar directamente vinculadas con los puntos contenidos en la presente convocatoria a la Invitación, indicando el numeral o punto específico con el cual se relaciona. Las solicitudes que no cumplan con los requisitos señalados, podrán ser desechadas por la Convocante.</w:t>
      </w:r>
    </w:p>
    <w:p w:rsidR="00BC7F3F" w:rsidRPr="009B404F" w:rsidRDefault="00BC7F3F" w:rsidP="00BC7F3F">
      <w:pPr>
        <w:jc w:val="both"/>
        <w:rPr>
          <w:rFonts w:ascii="Montserrat" w:hAnsi="Montserrat" w:cs="Arial"/>
          <w:sz w:val="16"/>
          <w:szCs w:val="16"/>
          <w:lang w:val="es-MX"/>
        </w:rPr>
      </w:pPr>
    </w:p>
    <w:p w:rsidR="00BC7F3F" w:rsidRPr="009B404F" w:rsidRDefault="005A595E" w:rsidP="00BC7F3F">
      <w:pPr>
        <w:jc w:val="both"/>
        <w:rPr>
          <w:rFonts w:ascii="Montserrat" w:hAnsi="Montserrat" w:cs="Arial"/>
          <w:sz w:val="22"/>
          <w:szCs w:val="22"/>
          <w:lang w:val="es-MX"/>
        </w:rPr>
      </w:pPr>
      <w:r w:rsidRPr="009B404F">
        <w:rPr>
          <w:rFonts w:ascii="Montserrat" w:hAnsi="Montserrat" w:cs="Arial"/>
          <w:b/>
          <w:sz w:val="22"/>
          <w:szCs w:val="22"/>
          <w:lang w:val="es-MX"/>
        </w:rPr>
        <w:t>“La Secretaría”</w:t>
      </w:r>
      <w:r w:rsidR="00BC7F3F" w:rsidRPr="009B404F">
        <w:rPr>
          <w:rFonts w:ascii="Montserrat" w:hAnsi="Montserrat" w:cs="Arial"/>
          <w:sz w:val="22"/>
          <w:szCs w:val="22"/>
          <w:lang w:val="es-MX"/>
        </w:rPr>
        <w:t xml:space="preserve"> resolverá en forma clara y precisa las dudas o</w:t>
      </w:r>
      <w:r w:rsidR="005F65AE" w:rsidRPr="009B404F">
        <w:rPr>
          <w:rFonts w:ascii="Montserrat" w:hAnsi="Montserrat" w:cs="Arial"/>
          <w:sz w:val="22"/>
          <w:szCs w:val="22"/>
          <w:lang w:val="es-MX"/>
        </w:rPr>
        <w:t xml:space="preserve"> cuestionamientos que sobre la C</w:t>
      </w:r>
      <w:r w:rsidR="00BC7F3F" w:rsidRPr="009B404F">
        <w:rPr>
          <w:rFonts w:ascii="Montserrat" w:hAnsi="Montserrat" w:cs="Arial"/>
          <w:sz w:val="22"/>
          <w:szCs w:val="22"/>
          <w:lang w:val="es-MX"/>
        </w:rPr>
        <w:t>onvocatoria a la Invitación le formulen los interesados, debiendo constar todo ello, en el acta respectiva que para tal efecto se levante.</w:t>
      </w:r>
    </w:p>
    <w:p w:rsidR="00BC7F3F" w:rsidRPr="009B404F" w:rsidRDefault="00BC7F3F" w:rsidP="00BC7F3F">
      <w:pPr>
        <w:jc w:val="both"/>
        <w:rPr>
          <w:rFonts w:ascii="Montserrat" w:hAnsi="Montserrat" w:cs="Arial"/>
          <w:sz w:val="16"/>
          <w:szCs w:val="16"/>
          <w:lang w:val="es-MX"/>
        </w:rPr>
      </w:pPr>
    </w:p>
    <w:p w:rsidR="00BC7F3F" w:rsidRPr="009B404F" w:rsidRDefault="00BC7F3F" w:rsidP="00BC7F3F">
      <w:pPr>
        <w:jc w:val="both"/>
        <w:rPr>
          <w:rFonts w:ascii="Montserrat" w:hAnsi="Montserrat" w:cs="Arial"/>
          <w:sz w:val="22"/>
          <w:szCs w:val="22"/>
          <w:lang w:val="es-MX"/>
        </w:rPr>
      </w:pPr>
      <w:r w:rsidRPr="009B404F">
        <w:rPr>
          <w:rFonts w:ascii="Montserrat" w:hAnsi="Montserrat" w:cs="Arial"/>
          <w:sz w:val="22"/>
          <w:szCs w:val="22"/>
          <w:lang w:val="es-MX"/>
        </w:rPr>
        <w:t xml:space="preserve">Para la recepción y contestación de las solicitudes de aclaración, así como de las preguntas a las respuestas dadas por la convocante, aplicarán las disposiciones previstas en el artículo 46 fracción II </w:t>
      </w:r>
      <w:r w:rsidR="000759BB" w:rsidRPr="009B404F">
        <w:rPr>
          <w:rFonts w:ascii="Montserrat" w:hAnsi="Montserrat" w:cs="Arial"/>
          <w:sz w:val="22"/>
          <w:szCs w:val="22"/>
          <w:lang w:val="es-MX"/>
        </w:rPr>
        <w:t>de</w:t>
      </w:r>
      <w:r w:rsidR="000759BB" w:rsidRPr="009B404F">
        <w:rPr>
          <w:rFonts w:ascii="Montserrat" w:hAnsi="Montserrat" w:cs="Arial"/>
          <w:b/>
          <w:sz w:val="22"/>
          <w:szCs w:val="22"/>
          <w:lang w:val="es-MX"/>
        </w:rPr>
        <w:t xml:space="preserve"> “El Reglamento”</w:t>
      </w:r>
      <w:r w:rsidRPr="009B404F">
        <w:rPr>
          <w:rFonts w:ascii="Montserrat" w:hAnsi="Montserrat" w:cs="Arial"/>
          <w:sz w:val="22"/>
          <w:szCs w:val="22"/>
          <w:lang w:val="es-MX"/>
        </w:rPr>
        <w:t>:</w:t>
      </w:r>
    </w:p>
    <w:p w:rsidR="00BC7F3F" w:rsidRPr="009B404F" w:rsidRDefault="00BC7F3F" w:rsidP="00BC7F3F">
      <w:pPr>
        <w:jc w:val="both"/>
        <w:rPr>
          <w:rFonts w:ascii="Montserrat" w:hAnsi="Montserrat" w:cs="Arial"/>
          <w:sz w:val="16"/>
          <w:szCs w:val="16"/>
          <w:lang w:val="es-MX"/>
        </w:rPr>
      </w:pPr>
    </w:p>
    <w:p w:rsidR="00357B4B" w:rsidRPr="009B404F" w:rsidRDefault="00BC7F3F" w:rsidP="005F65AE">
      <w:pPr>
        <w:jc w:val="both"/>
        <w:rPr>
          <w:rFonts w:ascii="Montserrat" w:hAnsi="Montserrat" w:cs="Arial"/>
          <w:sz w:val="22"/>
          <w:szCs w:val="22"/>
          <w:lang w:val="es-MX"/>
        </w:rPr>
      </w:pPr>
      <w:r w:rsidRPr="009B404F">
        <w:rPr>
          <w:rFonts w:ascii="Montserrat" w:hAnsi="Montserrat" w:cs="Arial"/>
          <w:sz w:val="22"/>
          <w:szCs w:val="22"/>
          <w:lang w:val="es-MX"/>
        </w:rPr>
        <w:t xml:space="preserve">La convocante procederá a enviar, a través del sistema </w:t>
      </w:r>
      <w:proofErr w:type="spellStart"/>
      <w:r w:rsidRPr="009B404F">
        <w:rPr>
          <w:rFonts w:ascii="Montserrat" w:hAnsi="Montserrat" w:cs="Arial"/>
          <w:sz w:val="22"/>
          <w:szCs w:val="22"/>
          <w:lang w:val="es-MX"/>
        </w:rPr>
        <w:t>CompraNet</w:t>
      </w:r>
      <w:proofErr w:type="spellEnd"/>
      <w:r w:rsidRPr="009B404F">
        <w:rPr>
          <w:rFonts w:ascii="Montserrat" w:hAnsi="Montserrat" w:cs="Arial"/>
          <w:sz w:val="22"/>
          <w:szCs w:val="22"/>
          <w:lang w:val="es-MX"/>
        </w:rPr>
        <w:t>, las contestaciones a las solicitudes de aclaración recibidas, a partir de l</w:t>
      </w:r>
      <w:r w:rsidR="005F65AE" w:rsidRPr="009B404F">
        <w:rPr>
          <w:rFonts w:ascii="Montserrat" w:hAnsi="Montserrat" w:cs="Arial"/>
          <w:sz w:val="22"/>
          <w:szCs w:val="22"/>
          <w:lang w:val="es-MX"/>
        </w:rPr>
        <w:t>a hora y fecha señaladas en la C</w:t>
      </w:r>
      <w:r w:rsidRPr="009B404F">
        <w:rPr>
          <w:rFonts w:ascii="Montserrat" w:hAnsi="Montserrat" w:cs="Arial"/>
          <w:sz w:val="22"/>
          <w:szCs w:val="22"/>
          <w:lang w:val="es-MX"/>
        </w:rPr>
        <w:t xml:space="preserve">onvocatoria para la celebración de la junta de aclaraciones. </w:t>
      </w:r>
    </w:p>
    <w:p w:rsidR="00357B4B" w:rsidRPr="009B404F" w:rsidRDefault="00357B4B" w:rsidP="005F65AE">
      <w:pPr>
        <w:jc w:val="both"/>
        <w:rPr>
          <w:rFonts w:ascii="Montserrat" w:hAnsi="Montserrat" w:cs="Arial"/>
          <w:sz w:val="16"/>
          <w:szCs w:val="16"/>
          <w:lang w:val="es-MX"/>
        </w:rPr>
      </w:pPr>
    </w:p>
    <w:p w:rsidR="00BC7F3F" w:rsidRPr="009B404F" w:rsidRDefault="00BC7F3F" w:rsidP="005F65AE">
      <w:pPr>
        <w:jc w:val="both"/>
        <w:rPr>
          <w:rFonts w:ascii="Montserrat" w:hAnsi="Montserrat" w:cs="Arial"/>
          <w:sz w:val="22"/>
          <w:szCs w:val="22"/>
          <w:lang w:val="es-MX"/>
        </w:rPr>
      </w:pPr>
      <w:r w:rsidRPr="009B404F">
        <w:rPr>
          <w:rFonts w:ascii="Montserrat" w:hAnsi="Montserrat" w:cs="Arial"/>
          <w:sz w:val="22"/>
          <w:szCs w:val="22"/>
          <w:lang w:val="es-MX"/>
        </w:rPr>
        <w:t xml:space="preserve">Cuando en razón del número de solicitudes de aclaración recibidas o algún otro factor no imputable a la convocante y que sea acreditable, el servidor público que presida la </w:t>
      </w:r>
      <w:r w:rsidRPr="009B404F">
        <w:rPr>
          <w:rFonts w:ascii="Montserrat" w:hAnsi="Montserrat" w:cs="Arial"/>
          <w:sz w:val="22"/>
          <w:szCs w:val="22"/>
          <w:lang w:val="es-MX"/>
        </w:rPr>
        <w:lastRenderedPageBreak/>
        <w:t>junta de aclaraciones, informará a los licitantes si éstas serán enviadas en ese momento o si se suspenderá la sesión para reanudarla en hora o fecha posterior a efecto de que las respuestas sean remitidas.</w:t>
      </w:r>
    </w:p>
    <w:p w:rsidR="00BC7F3F" w:rsidRPr="009B404F" w:rsidRDefault="00BC7F3F" w:rsidP="00BC7F3F">
      <w:pPr>
        <w:ind w:left="360"/>
        <w:jc w:val="both"/>
        <w:rPr>
          <w:rFonts w:ascii="Montserrat" w:hAnsi="Montserrat" w:cs="Arial"/>
          <w:sz w:val="16"/>
          <w:szCs w:val="16"/>
          <w:lang w:val="es-MX"/>
        </w:rPr>
      </w:pPr>
    </w:p>
    <w:p w:rsidR="00BC7F3F" w:rsidRPr="009B404F" w:rsidRDefault="00BC7F3F" w:rsidP="005F65AE">
      <w:pPr>
        <w:jc w:val="both"/>
        <w:rPr>
          <w:rFonts w:ascii="Montserrat" w:hAnsi="Montserrat" w:cs="Arial"/>
          <w:sz w:val="22"/>
          <w:szCs w:val="22"/>
          <w:lang w:val="es-MX"/>
        </w:rPr>
      </w:pPr>
      <w:r w:rsidRPr="009B404F">
        <w:rPr>
          <w:rFonts w:ascii="Montserrat" w:hAnsi="Montserrat" w:cs="Arial"/>
          <w:sz w:val="22"/>
          <w:szCs w:val="22"/>
          <w:lang w:val="es-MX"/>
        </w:rPr>
        <w:t>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w:t>
      </w:r>
    </w:p>
    <w:p w:rsidR="00C84A48" w:rsidRPr="009B404F" w:rsidRDefault="00C84A48" w:rsidP="00BC7F3F">
      <w:pPr>
        <w:jc w:val="both"/>
        <w:rPr>
          <w:rFonts w:ascii="Montserrat" w:hAnsi="Montserrat" w:cs="Arial"/>
          <w:sz w:val="16"/>
          <w:szCs w:val="16"/>
          <w:lang w:val="es-MX"/>
        </w:rPr>
      </w:pPr>
    </w:p>
    <w:p w:rsidR="00BC7F3F" w:rsidRPr="009B404F" w:rsidRDefault="00BC7F3F" w:rsidP="00BC7F3F">
      <w:pPr>
        <w:jc w:val="both"/>
        <w:rPr>
          <w:rFonts w:ascii="Montserrat" w:hAnsi="Montserrat" w:cs="Arial"/>
          <w:sz w:val="22"/>
          <w:szCs w:val="22"/>
          <w:lang w:val="es-MX"/>
        </w:rPr>
      </w:pPr>
      <w:r w:rsidRPr="009B404F">
        <w:rPr>
          <w:rFonts w:ascii="Montserrat" w:hAnsi="Montserrat" w:cs="Arial"/>
          <w:sz w:val="22"/>
          <w:szCs w:val="22"/>
          <w:lang w:val="es-MX"/>
        </w:rPr>
        <w:t xml:space="preserve">En cumplimiento a lo establecido en el artículo 33 penúltimo párrafo de </w:t>
      </w:r>
      <w:r w:rsidRPr="009B404F">
        <w:rPr>
          <w:rFonts w:ascii="Montserrat" w:hAnsi="Montserrat" w:cs="Arial"/>
          <w:b/>
          <w:sz w:val="22"/>
          <w:szCs w:val="22"/>
          <w:lang w:val="es-MX"/>
        </w:rPr>
        <w:t>“La Ley”</w:t>
      </w:r>
      <w:r w:rsidRPr="009B404F">
        <w:rPr>
          <w:rFonts w:ascii="Montserrat" w:hAnsi="Montserrat" w:cs="Arial"/>
          <w:sz w:val="22"/>
          <w:szCs w:val="22"/>
          <w:lang w:val="es-MX"/>
        </w:rPr>
        <w:t>, lo asentado en el acta que se derive del acto de junta de acl</w:t>
      </w:r>
      <w:r w:rsidR="005F65AE" w:rsidRPr="009B404F">
        <w:rPr>
          <w:rFonts w:ascii="Montserrat" w:hAnsi="Montserrat" w:cs="Arial"/>
          <w:sz w:val="22"/>
          <w:szCs w:val="22"/>
          <w:lang w:val="es-MX"/>
        </w:rPr>
        <w:t>araciones, formará parte de la C</w:t>
      </w:r>
      <w:r w:rsidRPr="009B404F">
        <w:rPr>
          <w:rFonts w:ascii="Montserrat" w:hAnsi="Montserrat" w:cs="Arial"/>
          <w:sz w:val="22"/>
          <w:szCs w:val="22"/>
          <w:lang w:val="es-MX"/>
        </w:rPr>
        <w:t xml:space="preserve">onvocatoria a esta Invitación y deberá ser considerada por </w:t>
      </w:r>
      <w:r w:rsidR="00F31274" w:rsidRPr="009B404F">
        <w:rPr>
          <w:rFonts w:ascii="Montserrat" w:hAnsi="Montserrat" w:cs="Arial"/>
          <w:sz w:val="22"/>
          <w:szCs w:val="22"/>
          <w:lang w:val="es-MX"/>
        </w:rPr>
        <w:t>los licitantes</w:t>
      </w:r>
      <w:r w:rsidRPr="009B404F">
        <w:rPr>
          <w:rFonts w:ascii="Montserrat" w:hAnsi="Montserrat" w:cs="Arial"/>
          <w:sz w:val="22"/>
          <w:szCs w:val="22"/>
          <w:lang w:val="es-MX"/>
        </w:rPr>
        <w:t xml:space="preserve"> para la elaboración de su</w:t>
      </w:r>
      <w:r w:rsidR="00F31274" w:rsidRPr="009B404F">
        <w:rPr>
          <w:rFonts w:ascii="Montserrat" w:hAnsi="Montserrat" w:cs="Arial"/>
          <w:sz w:val="22"/>
          <w:szCs w:val="22"/>
          <w:lang w:val="es-MX"/>
        </w:rPr>
        <w:t>s</w:t>
      </w:r>
      <w:r w:rsidRPr="009B404F">
        <w:rPr>
          <w:rFonts w:ascii="Montserrat" w:hAnsi="Montserrat" w:cs="Arial"/>
          <w:sz w:val="22"/>
          <w:szCs w:val="22"/>
          <w:lang w:val="es-MX"/>
        </w:rPr>
        <w:t xml:space="preserve"> </w:t>
      </w:r>
      <w:r w:rsidR="00F31274" w:rsidRPr="009B404F">
        <w:rPr>
          <w:rFonts w:ascii="Montserrat" w:hAnsi="Montserrat" w:cs="Arial"/>
          <w:sz w:val="22"/>
          <w:szCs w:val="22"/>
          <w:lang w:val="es-MX"/>
        </w:rPr>
        <w:t>proposiciones</w:t>
      </w:r>
      <w:r w:rsidRPr="009B404F">
        <w:rPr>
          <w:rFonts w:ascii="Montserrat" w:hAnsi="Montserrat" w:cs="Arial"/>
          <w:sz w:val="22"/>
          <w:szCs w:val="22"/>
          <w:lang w:val="es-MX"/>
        </w:rPr>
        <w:t xml:space="preserve"> ya que la evaluación de las mismas se realizará incluyendo lo establecido en dicha acta. </w:t>
      </w:r>
    </w:p>
    <w:p w:rsidR="009543D6" w:rsidRPr="009B404F" w:rsidRDefault="009543D6" w:rsidP="00BC7F3F">
      <w:pPr>
        <w:jc w:val="both"/>
        <w:rPr>
          <w:rFonts w:ascii="Montserrat" w:hAnsi="Montserrat" w:cs="Arial"/>
          <w:sz w:val="16"/>
          <w:szCs w:val="16"/>
          <w:lang w:val="es-MX"/>
        </w:rPr>
      </w:pPr>
    </w:p>
    <w:p w:rsidR="007E76EC" w:rsidRPr="009B404F" w:rsidRDefault="00BC7F3F" w:rsidP="00BC7F3F">
      <w:pPr>
        <w:jc w:val="both"/>
        <w:rPr>
          <w:rFonts w:ascii="Montserrat" w:hAnsi="Montserrat" w:cs="Arial"/>
          <w:sz w:val="22"/>
          <w:szCs w:val="22"/>
          <w:lang w:val="es-MX"/>
        </w:rPr>
      </w:pPr>
      <w:r w:rsidRPr="009B404F">
        <w:rPr>
          <w:rFonts w:ascii="Montserrat" w:hAnsi="Montserrat" w:cs="Arial"/>
          <w:sz w:val="22"/>
          <w:szCs w:val="22"/>
          <w:lang w:val="es-MX"/>
        </w:rPr>
        <w:t xml:space="preserve">Las solicitudes de aclaración que sean enviadas a través del sistema </w:t>
      </w:r>
      <w:proofErr w:type="spellStart"/>
      <w:r w:rsidRPr="009B404F">
        <w:rPr>
          <w:rFonts w:ascii="Montserrat" w:hAnsi="Montserrat" w:cs="Arial"/>
          <w:sz w:val="22"/>
          <w:szCs w:val="22"/>
          <w:lang w:val="es-MX"/>
        </w:rPr>
        <w:t>CompraNet</w:t>
      </w:r>
      <w:proofErr w:type="spellEnd"/>
      <w:r w:rsidRPr="009B404F">
        <w:rPr>
          <w:rFonts w:ascii="Montserrat" w:hAnsi="Montserrat" w:cs="Arial"/>
          <w:sz w:val="22"/>
          <w:szCs w:val="22"/>
          <w:lang w:val="es-MX"/>
        </w:rPr>
        <w:t xml:space="preserve"> con posterioridad al plazo previsto en el artículo 33 bis de </w:t>
      </w:r>
      <w:r w:rsidRPr="009B404F">
        <w:rPr>
          <w:rFonts w:ascii="Montserrat" w:hAnsi="Montserrat" w:cs="Arial"/>
          <w:b/>
          <w:sz w:val="22"/>
          <w:szCs w:val="22"/>
          <w:lang w:val="es-MX"/>
        </w:rPr>
        <w:t>“La Ley”</w:t>
      </w:r>
      <w:r w:rsidRPr="009B404F">
        <w:rPr>
          <w:rFonts w:ascii="Montserrat" w:hAnsi="Montserrat" w:cs="Arial"/>
          <w:sz w:val="22"/>
          <w:szCs w:val="22"/>
          <w:lang w:val="es-MX"/>
        </w:rPr>
        <w:t xml:space="preserve">, no serán contestadas por la convocante por resultar extemporáneas, debiéndose integrar al expediente respectivo, salvo lo previsto en el artículo 46 fracción VI </w:t>
      </w:r>
      <w:r w:rsidR="000759BB" w:rsidRPr="009B404F">
        <w:rPr>
          <w:rFonts w:ascii="Montserrat" w:hAnsi="Montserrat" w:cs="Arial"/>
          <w:sz w:val="22"/>
          <w:szCs w:val="22"/>
          <w:lang w:val="es-MX"/>
        </w:rPr>
        <w:t>de</w:t>
      </w:r>
      <w:r w:rsidR="000759BB" w:rsidRPr="009B404F">
        <w:rPr>
          <w:rFonts w:ascii="Montserrat" w:hAnsi="Montserrat" w:cs="Arial"/>
          <w:b/>
          <w:sz w:val="22"/>
          <w:szCs w:val="22"/>
          <w:lang w:val="es-MX"/>
        </w:rPr>
        <w:t xml:space="preserve"> “El Reglamento”</w:t>
      </w:r>
      <w:r w:rsidRPr="009B404F">
        <w:rPr>
          <w:rFonts w:ascii="Montserrat" w:hAnsi="Montserrat" w:cs="Arial"/>
          <w:sz w:val="22"/>
          <w:szCs w:val="22"/>
          <w:lang w:val="es-MX"/>
        </w:rPr>
        <w:t>.</w:t>
      </w:r>
    </w:p>
    <w:p w:rsidR="008D783B" w:rsidRPr="009B404F" w:rsidRDefault="008D783B" w:rsidP="00BC7F3F">
      <w:pPr>
        <w:jc w:val="both"/>
        <w:rPr>
          <w:rFonts w:ascii="Montserrat" w:hAnsi="Montserrat" w:cs="Arial"/>
          <w:sz w:val="16"/>
          <w:szCs w:val="16"/>
          <w:lang w:val="es-MX"/>
        </w:rPr>
      </w:pPr>
    </w:p>
    <w:p w:rsidR="00745757" w:rsidRPr="009B404F" w:rsidRDefault="00C837EA" w:rsidP="00B343C7">
      <w:pPr>
        <w:numPr>
          <w:ilvl w:val="2"/>
          <w:numId w:val="117"/>
        </w:numPr>
        <w:ind w:left="0" w:firstLine="0"/>
        <w:outlineLvl w:val="0"/>
        <w:rPr>
          <w:rFonts w:ascii="Montserrat" w:hAnsi="Montserrat" w:cs="Arial"/>
          <w:b/>
          <w:bCs/>
          <w:iCs/>
          <w:sz w:val="22"/>
          <w:szCs w:val="22"/>
          <w:lang w:val="es-MX"/>
        </w:rPr>
      </w:pPr>
      <w:bookmarkStart w:id="99" w:name="_Toc23926706"/>
      <w:r w:rsidRPr="009B404F">
        <w:rPr>
          <w:rFonts w:ascii="Montserrat" w:hAnsi="Montserrat" w:cs="Arial"/>
          <w:b/>
          <w:bCs/>
          <w:iCs/>
          <w:sz w:val="22"/>
          <w:szCs w:val="22"/>
          <w:lang w:val="es-MX"/>
        </w:rPr>
        <w:t>Acto</w:t>
      </w:r>
      <w:r w:rsidR="00B432CF" w:rsidRPr="009B404F">
        <w:rPr>
          <w:rFonts w:ascii="Montserrat" w:hAnsi="Montserrat" w:cs="Arial"/>
          <w:b/>
          <w:bCs/>
          <w:iCs/>
          <w:sz w:val="22"/>
          <w:szCs w:val="22"/>
          <w:lang w:val="es-MX"/>
        </w:rPr>
        <w:t xml:space="preserve"> </w:t>
      </w:r>
      <w:r w:rsidR="00745757" w:rsidRPr="009B404F">
        <w:rPr>
          <w:rFonts w:ascii="Montserrat" w:hAnsi="Montserrat" w:cs="Arial"/>
          <w:b/>
          <w:bCs/>
          <w:iCs/>
          <w:sz w:val="22"/>
          <w:szCs w:val="22"/>
          <w:lang w:val="es-MX"/>
        </w:rPr>
        <w:t>de</w:t>
      </w:r>
      <w:r w:rsidR="00B432CF" w:rsidRPr="009B404F">
        <w:rPr>
          <w:rFonts w:ascii="Montserrat" w:hAnsi="Montserrat" w:cs="Arial"/>
          <w:b/>
          <w:bCs/>
          <w:iCs/>
          <w:sz w:val="22"/>
          <w:szCs w:val="22"/>
          <w:lang w:val="es-MX"/>
        </w:rPr>
        <w:t xml:space="preserve"> </w:t>
      </w:r>
      <w:r w:rsidR="00745757" w:rsidRPr="009B404F">
        <w:rPr>
          <w:rFonts w:ascii="Montserrat" w:hAnsi="Montserrat" w:cs="Arial"/>
          <w:b/>
          <w:bCs/>
          <w:iCs/>
          <w:sz w:val="22"/>
          <w:szCs w:val="22"/>
          <w:lang w:val="es-MX"/>
        </w:rPr>
        <w:t>Presentación</w:t>
      </w:r>
      <w:r w:rsidR="00B432CF" w:rsidRPr="009B404F">
        <w:rPr>
          <w:rFonts w:ascii="Montserrat" w:hAnsi="Montserrat" w:cs="Arial"/>
          <w:b/>
          <w:bCs/>
          <w:iCs/>
          <w:sz w:val="22"/>
          <w:szCs w:val="22"/>
          <w:lang w:val="es-MX"/>
        </w:rPr>
        <w:t xml:space="preserve"> </w:t>
      </w:r>
      <w:r w:rsidR="00745757" w:rsidRPr="009B404F">
        <w:rPr>
          <w:rFonts w:ascii="Montserrat" w:hAnsi="Montserrat" w:cs="Arial"/>
          <w:b/>
          <w:bCs/>
          <w:iCs/>
          <w:sz w:val="22"/>
          <w:szCs w:val="22"/>
          <w:lang w:val="es-MX"/>
        </w:rPr>
        <w:t>y</w:t>
      </w:r>
      <w:r w:rsidR="00B432CF" w:rsidRPr="009B404F">
        <w:rPr>
          <w:rFonts w:ascii="Montserrat" w:hAnsi="Montserrat" w:cs="Arial"/>
          <w:b/>
          <w:bCs/>
          <w:iCs/>
          <w:sz w:val="22"/>
          <w:szCs w:val="22"/>
          <w:lang w:val="es-MX"/>
        </w:rPr>
        <w:t xml:space="preserve"> </w:t>
      </w:r>
      <w:r w:rsidR="00745757" w:rsidRPr="009B404F">
        <w:rPr>
          <w:rFonts w:ascii="Montserrat" w:hAnsi="Montserrat" w:cs="Arial"/>
          <w:b/>
          <w:bCs/>
          <w:iCs/>
          <w:sz w:val="22"/>
          <w:szCs w:val="22"/>
          <w:lang w:val="es-MX"/>
        </w:rPr>
        <w:t>Apertura</w:t>
      </w:r>
      <w:r w:rsidR="00B432CF" w:rsidRPr="009B404F">
        <w:rPr>
          <w:rFonts w:ascii="Montserrat" w:hAnsi="Montserrat" w:cs="Arial"/>
          <w:b/>
          <w:bCs/>
          <w:iCs/>
          <w:sz w:val="22"/>
          <w:szCs w:val="22"/>
          <w:lang w:val="es-MX"/>
        </w:rPr>
        <w:t xml:space="preserve"> </w:t>
      </w:r>
      <w:r w:rsidR="00745757" w:rsidRPr="009B404F">
        <w:rPr>
          <w:rFonts w:ascii="Montserrat" w:hAnsi="Montserrat" w:cs="Arial"/>
          <w:b/>
          <w:bCs/>
          <w:iCs/>
          <w:sz w:val="22"/>
          <w:szCs w:val="22"/>
          <w:lang w:val="es-MX"/>
        </w:rPr>
        <w:t>de</w:t>
      </w:r>
      <w:r w:rsidR="00B432CF" w:rsidRPr="009B404F">
        <w:rPr>
          <w:rFonts w:ascii="Montserrat" w:hAnsi="Montserrat" w:cs="Arial"/>
          <w:b/>
          <w:bCs/>
          <w:iCs/>
          <w:sz w:val="22"/>
          <w:szCs w:val="22"/>
          <w:lang w:val="es-MX"/>
        </w:rPr>
        <w:t xml:space="preserve"> </w:t>
      </w:r>
      <w:bookmarkEnd w:id="86"/>
      <w:bookmarkEnd w:id="87"/>
      <w:bookmarkEnd w:id="88"/>
      <w:bookmarkEnd w:id="89"/>
      <w:bookmarkEnd w:id="90"/>
      <w:bookmarkEnd w:id="91"/>
      <w:bookmarkEnd w:id="92"/>
      <w:bookmarkEnd w:id="93"/>
      <w:bookmarkEnd w:id="94"/>
      <w:bookmarkEnd w:id="95"/>
      <w:bookmarkEnd w:id="96"/>
      <w:bookmarkEnd w:id="97"/>
      <w:bookmarkEnd w:id="98"/>
      <w:r w:rsidR="008D783B" w:rsidRPr="009B404F">
        <w:rPr>
          <w:rFonts w:ascii="Montserrat" w:hAnsi="Montserrat" w:cs="Arial"/>
          <w:b/>
          <w:bCs/>
          <w:iCs/>
          <w:sz w:val="22"/>
          <w:szCs w:val="22"/>
          <w:lang w:val="es-MX"/>
        </w:rPr>
        <w:t>Proposiciones</w:t>
      </w:r>
      <w:bookmarkEnd w:id="99"/>
    </w:p>
    <w:p w:rsidR="00E81796" w:rsidRPr="009B404F" w:rsidRDefault="00E81796" w:rsidP="00E81796">
      <w:pPr>
        <w:outlineLvl w:val="0"/>
        <w:rPr>
          <w:rFonts w:ascii="Montserrat" w:hAnsi="Montserrat" w:cs="Arial"/>
          <w:bCs/>
          <w:iCs/>
          <w:sz w:val="16"/>
          <w:szCs w:val="16"/>
          <w:lang w:val="es-MX"/>
        </w:rPr>
      </w:pPr>
    </w:p>
    <w:p w:rsidR="00F31274" w:rsidRPr="009B404F" w:rsidRDefault="00F31274" w:rsidP="00F31274">
      <w:pPr>
        <w:jc w:val="both"/>
        <w:rPr>
          <w:rFonts w:ascii="Montserrat" w:hAnsi="Montserrat" w:cs="Arial"/>
          <w:sz w:val="22"/>
          <w:szCs w:val="22"/>
          <w:lang w:val="es-MX"/>
        </w:rPr>
      </w:pPr>
      <w:r w:rsidRPr="009B404F">
        <w:rPr>
          <w:rFonts w:ascii="Montserrat" w:hAnsi="Montserrat" w:cs="Arial"/>
          <w:sz w:val="22"/>
          <w:szCs w:val="22"/>
          <w:lang w:val="es-MX"/>
        </w:rPr>
        <w:t xml:space="preserve">De conformidad con el artículo 35 de </w:t>
      </w:r>
      <w:r w:rsidRPr="009B404F">
        <w:rPr>
          <w:rFonts w:ascii="Montserrat" w:hAnsi="Montserrat" w:cs="Arial"/>
          <w:b/>
          <w:sz w:val="22"/>
          <w:szCs w:val="22"/>
          <w:lang w:val="es-MX"/>
        </w:rPr>
        <w:t>“La Ley”</w:t>
      </w:r>
      <w:r w:rsidRPr="009B404F">
        <w:rPr>
          <w:rFonts w:ascii="Montserrat" w:hAnsi="Montserrat" w:cs="Arial"/>
          <w:sz w:val="22"/>
          <w:szCs w:val="22"/>
          <w:lang w:val="es-MX"/>
        </w:rPr>
        <w:t xml:space="preserve"> el acto se </w:t>
      </w:r>
      <w:r w:rsidR="000A0783" w:rsidRPr="009B404F">
        <w:rPr>
          <w:rFonts w:ascii="Montserrat" w:hAnsi="Montserrat" w:cs="Arial"/>
          <w:sz w:val="22"/>
          <w:szCs w:val="22"/>
          <w:lang w:val="es-MX"/>
        </w:rPr>
        <w:t>desarrollará</w:t>
      </w:r>
      <w:r w:rsidRPr="009B404F">
        <w:rPr>
          <w:rFonts w:ascii="Montserrat" w:hAnsi="Montserrat" w:cs="Arial"/>
          <w:sz w:val="22"/>
          <w:szCs w:val="22"/>
          <w:lang w:val="es-MX"/>
        </w:rPr>
        <w:t xml:space="preserve"> conforme a lo siguiente:</w:t>
      </w:r>
    </w:p>
    <w:p w:rsidR="00F31274" w:rsidRPr="009B404F" w:rsidRDefault="00F31274" w:rsidP="00F31274">
      <w:pPr>
        <w:jc w:val="both"/>
        <w:rPr>
          <w:rFonts w:ascii="Montserrat" w:hAnsi="Montserrat" w:cs="Arial"/>
          <w:sz w:val="16"/>
          <w:szCs w:val="16"/>
          <w:lang w:val="es-MX"/>
        </w:rPr>
      </w:pPr>
    </w:p>
    <w:p w:rsidR="00F31274" w:rsidRPr="009B404F" w:rsidRDefault="005F65AE" w:rsidP="005F65AE">
      <w:pPr>
        <w:jc w:val="both"/>
        <w:rPr>
          <w:rFonts w:ascii="Montserrat" w:hAnsi="Montserrat" w:cs="Arial"/>
          <w:sz w:val="22"/>
          <w:szCs w:val="22"/>
          <w:lang w:val="es-MX"/>
        </w:rPr>
      </w:pPr>
      <w:r w:rsidRPr="009B404F">
        <w:rPr>
          <w:rFonts w:ascii="Montserrat" w:hAnsi="Montserrat" w:cs="Arial"/>
          <w:sz w:val="22"/>
          <w:szCs w:val="22"/>
          <w:lang w:val="es-MX"/>
        </w:rPr>
        <w:t xml:space="preserve">1.- </w:t>
      </w:r>
      <w:r w:rsidR="00F31274" w:rsidRPr="009B404F">
        <w:rPr>
          <w:rFonts w:ascii="Montserrat" w:hAnsi="Montserrat" w:cs="Arial"/>
          <w:sz w:val="22"/>
          <w:szCs w:val="22"/>
          <w:lang w:val="es-MX"/>
        </w:rPr>
        <w:t xml:space="preserve">Los licitantes enviarán sus proposiciones en medio electrónico en formato PDF, a través del sistema </w:t>
      </w:r>
      <w:proofErr w:type="spellStart"/>
      <w:r w:rsidR="00F31274" w:rsidRPr="009B404F">
        <w:rPr>
          <w:rFonts w:ascii="Montserrat" w:hAnsi="Montserrat" w:cs="Arial"/>
          <w:sz w:val="22"/>
          <w:szCs w:val="22"/>
          <w:lang w:val="es-MX"/>
        </w:rPr>
        <w:t>CompraNet</w:t>
      </w:r>
      <w:proofErr w:type="spellEnd"/>
      <w:r w:rsidR="00F31274" w:rsidRPr="009B404F">
        <w:rPr>
          <w:rFonts w:ascii="Montserrat" w:hAnsi="Montserrat" w:cs="Arial"/>
          <w:sz w:val="22"/>
          <w:szCs w:val="22"/>
          <w:lang w:val="es-MX"/>
        </w:rPr>
        <w:t xml:space="preserve">, asimismo de conformidad con lo establecido en los artículos 47 </w:t>
      </w:r>
      <w:r w:rsidR="000759BB" w:rsidRPr="009B404F">
        <w:rPr>
          <w:rFonts w:ascii="Montserrat" w:hAnsi="Montserrat" w:cs="Arial"/>
          <w:sz w:val="22"/>
          <w:szCs w:val="22"/>
          <w:lang w:val="es-MX"/>
        </w:rPr>
        <w:t>de</w:t>
      </w:r>
      <w:r w:rsidR="000759BB" w:rsidRPr="009B404F">
        <w:rPr>
          <w:rFonts w:ascii="Montserrat" w:hAnsi="Montserrat" w:cs="Arial"/>
          <w:b/>
          <w:sz w:val="22"/>
          <w:szCs w:val="22"/>
          <w:lang w:val="es-MX"/>
        </w:rPr>
        <w:t xml:space="preserve"> “El Reglamento”</w:t>
      </w:r>
      <w:r w:rsidR="00F31274" w:rsidRPr="009B404F">
        <w:rPr>
          <w:rFonts w:ascii="Montserrat" w:hAnsi="Montserrat" w:cs="Arial"/>
          <w:sz w:val="22"/>
          <w:szCs w:val="22"/>
          <w:lang w:val="es-MX"/>
        </w:rPr>
        <w:t xml:space="preserve">, a partir de la hora señalada para el inicio del acto de presentación y apertura de proposiciones, se hará constar las proposiciones recibidas a través del sistema </w:t>
      </w:r>
      <w:proofErr w:type="spellStart"/>
      <w:r w:rsidR="00F31274" w:rsidRPr="009B404F">
        <w:rPr>
          <w:rFonts w:ascii="Montserrat" w:hAnsi="Montserrat" w:cs="Arial"/>
          <w:sz w:val="22"/>
          <w:szCs w:val="22"/>
          <w:lang w:val="es-MX"/>
        </w:rPr>
        <w:t>CompraNet</w:t>
      </w:r>
      <w:proofErr w:type="spellEnd"/>
      <w:r w:rsidR="00F31274" w:rsidRPr="009B404F">
        <w:rPr>
          <w:rFonts w:ascii="Montserrat" w:hAnsi="Montserrat" w:cs="Arial"/>
          <w:sz w:val="22"/>
          <w:szCs w:val="22"/>
          <w:lang w:val="es-MX"/>
        </w:rPr>
        <w:t xml:space="preserve">.  </w:t>
      </w:r>
    </w:p>
    <w:p w:rsidR="00F31274" w:rsidRPr="009B404F" w:rsidRDefault="00F31274" w:rsidP="00F31274">
      <w:pPr>
        <w:jc w:val="both"/>
        <w:rPr>
          <w:rFonts w:ascii="Montserrat" w:hAnsi="Montserrat" w:cs="Arial"/>
          <w:sz w:val="16"/>
          <w:szCs w:val="16"/>
          <w:lang w:val="es-MX"/>
        </w:rPr>
      </w:pPr>
    </w:p>
    <w:p w:rsidR="00F31274" w:rsidRPr="009B404F" w:rsidRDefault="005F65AE" w:rsidP="00F31274">
      <w:pPr>
        <w:jc w:val="both"/>
        <w:rPr>
          <w:rFonts w:ascii="Montserrat" w:hAnsi="Montserrat" w:cs="Arial"/>
          <w:sz w:val="22"/>
          <w:szCs w:val="22"/>
          <w:lang w:val="es-MX"/>
        </w:rPr>
      </w:pPr>
      <w:r w:rsidRPr="009B404F">
        <w:rPr>
          <w:rFonts w:ascii="Montserrat" w:hAnsi="Montserrat" w:cs="Arial"/>
          <w:sz w:val="22"/>
          <w:szCs w:val="22"/>
          <w:lang w:val="es-MX"/>
        </w:rPr>
        <w:t>2</w:t>
      </w:r>
      <w:r w:rsidR="00F31274" w:rsidRPr="009B404F">
        <w:rPr>
          <w:rFonts w:ascii="Montserrat" w:hAnsi="Montserrat" w:cs="Arial"/>
          <w:sz w:val="22"/>
          <w:szCs w:val="22"/>
          <w:lang w:val="es-MX"/>
        </w:rPr>
        <w:t xml:space="preserve">.- Previo al acto de presentación y apertura de proposiciones, la convocante verificará los avisos de recepción de proposiciones, generados a través del sistema </w:t>
      </w:r>
      <w:proofErr w:type="spellStart"/>
      <w:r w:rsidR="00F31274" w:rsidRPr="009B404F">
        <w:rPr>
          <w:rFonts w:ascii="Montserrat" w:hAnsi="Montserrat" w:cs="Arial"/>
          <w:sz w:val="22"/>
          <w:szCs w:val="22"/>
          <w:lang w:val="es-MX"/>
        </w:rPr>
        <w:t>CompraNet</w:t>
      </w:r>
      <w:proofErr w:type="spellEnd"/>
      <w:r w:rsidR="004A5301" w:rsidRPr="009B404F">
        <w:rPr>
          <w:rFonts w:ascii="Montserrat" w:hAnsi="Montserrat" w:cs="Arial"/>
          <w:sz w:val="22"/>
          <w:szCs w:val="22"/>
          <w:lang w:val="es-MX"/>
        </w:rPr>
        <w:t>.</w:t>
      </w:r>
      <w:r w:rsidR="00F31274" w:rsidRPr="009B404F">
        <w:rPr>
          <w:rFonts w:ascii="Montserrat" w:hAnsi="Montserrat" w:cs="Arial"/>
          <w:sz w:val="22"/>
          <w:szCs w:val="22"/>
          <w:lang w:val="es-MX"/>
        </w:rPr>
        <w:t xml:space="preserve"> </w:t>
      </w:r>
    </w:p>
    <w:p w:rsidR="00F31274" w:rsidRPr="009B404F" w:rsidRDefault="00F31274" w:rsidP="00F31274">
      <w:pPr>
        <w:jc w:val="both"/>
        <w:rPr>
          <w:rFonts w:ascii="Montserrat" w:hAnsi="Montserrat" w:cs="Arial"/>
          <w:sz w:val="16"/>
          <w:szCs w:val="16"/>
          <w:lang w:val="es-MX"/>
        </w:rPr>
      </w:pPr>
    </w:p>
    <w:p w:rsidR="00F31274" w:rsidRPr="009B404F" w:rsidRDefault="005F65AE" w:rsidP="00F31274">
      <w:pPr>
        <w:jc w:val="both"/>
        <w:rPr>
          <w:rFonts w:ascii="Montserrat" w:hAnsi="Montserrat" w:cs="Arial"/>
          <w:sz w:val="22"/>
          <w:szCs w:val="22"/>
          <w:lang w:val="es-MX"/>
        </w:rPr>
      </w:pPr>
      <w:r w:rsidRPr="009B404F">
        <w:rPr>
          <w:rFonts w:ascii="Montserrat" w:hAnsi="Montserrat" w:cs="Arial"/>
          <w:sz w:val="22"/>
          <w:szCs w:val="22"/>
          <w:lang w:val="es-MX"/>
        </w:rPr>
        <w:t>3</w:t>
      </w:r>
      <w:r w:rsidR="00F31274" w:rsidRPr="009B404F">
        <w:rPr>
          <w:rFonts w:ascii="Montserrat" w:hAnsi="Montserrat" w:cs="Arial"/>
          <w:sz w:val="22"/>
          <w:szCs w:val="22"/>
          <w:lang w:val="es-MX"/>
        </w:rPr>
        <w:t xml:space="preserve">.- Cuando por causas ajenas a </w:t>
      </w:r>
      <w:proofErr w:type="spellStart"/>
      <w:r w:rsidR="00F31274" w:rsidRPr="009B404F">
        <w:rPr>
          <w:rFonts w:ascii="Montserrat" w:hAnsi="Montserrat" w:cs="Arial"/>
          <w:sz w:val="22"/>
          <w:szCs w:val="22"/>
          <w:lang w:val="es-MX"/>
        </w:rPr>
        <w:t>CompraNet</w:t>
      </w:r>
      <w:proofErr w:type="spellEnd"/>
      <w:r w:rsidR="00F31274" w:rsidRPr="009B404F">
        <w:rPr>
          <w:rFonts w:ascii="Montserrat" w:hAnsi="Montserrat" w:cs="Arial"/>
          <w:sz w:val="22"/>
          <w:szCs w:val="22"/>
          <w:lang w:val="es-MX"/>
        </w:rPr>
        <w:t xml:space="preserve"> o a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w:t>
      </w:r>
      <w:proofErr w:type="spellStart"/>
      <w:r w:rsidR="00F31274" w:rsidRPr="009B404F">
        <w:rPr>
          <w:rFonts w:ascii="Montserrat" w:hAnsi="Montserrat" w:cs="Arial"/>
          <w:sz w:val="22"/>
          <w:szCs w:val="22"/>
          <w:lang w:val="es-MX"/>
        </w:rPr>
        <w:t>CompraNet</w:t>
      </w:r>
      <w:proofErr w:type="spellEnd"/>
      <w:r w:rsidR="00F31274" w:rsidRPr="009B404F">
        <w:rPr>
          <w:rFonts w:ascii="Montserrat" w:hAnsi="Montserrat" w:cs="Arial"/>
          <w:sz w:val="22"/>
          <w:szCs w:val="22"/>
          <w:lang w:val="es-MX"/>
        </w:rPr>
        <w:t xml:space="preserve"> la fecha y hora en la que iniciará o reanudará el acto.</w:t>
      </w:r>
    </w:p>
    <w:p w:rsidR="00F31274" w:rsidRPr="009B404F" w:rsidRDefault="00F31274" w:rsidP="00F31274">
      <w:pPr>
        <w:jc w:val="both"/>
        <w:rPr>
          <w:rFonts w:ascii="Montserrat" w:hAnsi="Montserrat" w:cs="Arial"/>
          <w:sz w:val="16"/>
          <w:szCs w:val="16"/>
          <w:lang w:val="es-MX"/>
        </w:rPr>
      </w:pPr>
    </w:p>
    <w:p w:rsidR="005F65AE" w:rsidRPr="009B404F" w:rsidRDefault="005F65AE" w:rsidP="005F65AE">
      <w:pPr>
        <w:jc w:val="both"/>
        <w:rPr>
          <w:rFonts w:ascii="Montserrat" w:hAnsi="Montserrat" w:cs="Arial"/>
          <w:sz w:val="22"/>
          <w:szCs w:val="22"/>
          <w:lang w:val="es-MX"/>
        </w:rPr>
      </w:pPr>
      <w:r w:rsidRPr="009B404F">
        <w:rPr>
          <w:rFonts w:ascii="Montserrat" w:hAnsi="Montserrat" w:cs="Arial"/>
          <w:sz w:val="22"/>
          <w:szCs w:val="22"/>
          <w:lang w:val="es-MX"/>
        </w:rPr>
        <w:t>4</w:t>
      </w:r>
      <w:r w:rsidR="001E5DC2" w:rsidRPr="009B404F">
        <w:rPr>
          <w:rFonts w:ascii="Montserrat" w:hAnsi="Montserrat" w:cs="Arial"/>
          <w:sz w:val="22"/>
          <w:szCs w:val="22"/>
          <w:lang w:val="es-MX"/>
        </w:rPr>
        <w:t xml:space="preserve">.- </w:t>
      </w:r>
      <w:r w:rsidRPr="009B404F">
        <w:rPr>
          <w:rFonts w:ascii="Montserrat" w:hAnsi="Montserrat" w:cs="Arial"/>
          <w:sz w:val="22"/>
          <w:szCs w:val="22"/>
          <w:lang w:val="es-MX"/>
        </w:rPr>
        <w:t xml:space="preserve">Para dar cumplimiento al numeral 29 del Acuerdo por el que se establece las disposiciones que se deberán observar para la utilización del sistema electrónico de información Pública gubernamental denominado </w:t>
      </w:r>
      <w:proofErr w:type="spellStart"/>
      <w:r w:rsidRPr="009B404F">
        <w:rPr>
          <w:rFonts w:ascii="Montserrat" w:hAnsi="Montserrat" w:cs="Arial"/>
          <w:sz w:val="22"/>
          <w:szCs w:val="22"/>
          <w:lang w:val="es-MX"/>
        </w:rPr>
        <w:t>CompraNet</w:t>
      </w:r>
      <w:proofErr w:type="spellEnd"/>
      <w:r w:rsidRPr="009B404F">
        <w:rPr>
          <w:rFonts w:ascii="Montserrat" w:hAnsi="Montserrat" w:cs="Arial"/>
          <w:sz w:val="22"/>
          <w:szCs w:val="22"/>
          <w:lang w:val="es-MX"/>
        </w:rPr>
        <w:t xml:space="preserve">, publicado en el Diario Oficial de la Federación el 28 de junio de 2011, el Licitante mediante escrito en formato libre, deberá manifestar su aceptación de que se tengan por no presentadas sus proposiciones cuando el o los archivo (s) electrónico (s) en que se contengan y/o demás </w:t>
      </w:r>
      <w:r w:rsidRPr="009B404F">
        <w:rPr>
          <w:rFonts w:ascii="Montserrat" w:hAnsi="Montserrat" w:cs="Arial"/>
          <w:sz w:val="22"/>
          <w:szCs w:val="22"/>
          <w:lang w:val="es-MX"/>
        </w:rPr>
        <w:lastRenderedPageBreak/>
        <w:t xml:space="preserve">información enviada a través de </w:t>
      </w:r>
      <w:proofErr w:type="spellStart"/>
      <w:r w:rsidRPr="009B404F">
        <w:rPr>
          <w:rFonts w:ascii="Montserrat" w:hAnsi="Montserrat" w:cs="Arial"/>
          <w:sz w:val="22"/>
          <w:szCs w:val="22"/>
          <w:lang w:val="es-MX"/>
        </w:rPr>
        <w:t>CompraNet</w:t>
      </w:r>
      <w:proofErr w:type="spellEnd"/>
      <w:r w:rsidRPr="009B404F">
        <w:rPr>
          <w:rFonts w:ascii="Montserrat" w:hAnsi="Montserrat" w:cs="Arial"/>
          <w:sz w:val="22"/>
          <w:szCs w:val="22"/>
          <w:lang w:val="es-MX"/>
        </w:rPr>
        <w:t xml:space="preserve"> no pueda abrirse por tener algún virus informático o por cualquier causa ajena a la Convocante.</w:t>
      </w:r>
    </w:p>
    <w:p w:rsidR="00F31274" w:rsidRPr="009B404F" w:rsidRDefault="00F31274" w:rsidP="005F65AE">
      <w:pPr>
        <w:widowControl w:val="0"/>
        <w:tabs>
          <w:tab w:val="left" w:pos="2794"/>
        </w:tabs>
        <w:autoSpaceDE w:val="0"/>
        <w:autoSpaceDN w:val="0"/>
        <w:adjustRightInd w:val="0"/>
        <w:jc w:val="both"/>
        <w:rPr>
          <w:rFonts w:ascii="Montserrat" w:hAnsi="Montserrat" w:cs="Arial"/>
          <w:sz w:val="16"/>
          <w:szCs w:val="16"/>
          <w:lang w:val="es-MX"/>
        </w:rPr>
      </w:pPr>
    </w:p>
    <w:p w:rsidR="004A5301" w:rsidRPr="009B404F" w:rsidRDefault="005F65AE" w:rsidP="004A5301">
      <w:pPr>
        <w:jc w:val="both"/>
        <w:rPr>
          <w:rFonts w:ascii="Montserrat" w:hAnsi="Montserrat"/>
          <w:sz w:val="22"/>
          <w:szCs w:val="22"/>
          <w:lang w:val="es-MX"/>
        </w:rPr>
      </w:pPr>
      <w:r w:rsidRPr="009B404F">
        <w:rPr>
          <w:rFonts w:ascii="Montserrat" w:hAnsi="Montserrat" w:cs="Arial"/>
          <w:sz w:val="22"/>
          <w:szCs w:val="22"/>
          <w:lang w:val="es-MX"/>
        </w:rPr>
        <w:t>5</w:t>
      </w:r>
      <w:r w:rsidR="00F31274" w:rsidRPr="009B404F">
        <w:rPr>
          <w:rFonts w:ascii="Montserrat" w:hAnsi="Montserrat" w:cs="Arial"/>
          <w:sz w:val="22"/>
          <w:szCs w:val="22"/>
          <w:lang w:val="es-MX"/>
        </w:rPr>
        <w:t xml:space="preserve">.- </w:t>
      </w:r>
      <w:r w:rsidR="004A5301" w:rsidRPr="009B404F">
        <w:rPr>
          <w:rFonts w:ascii="Montserrat" w:hAnsi="Montserrat"/>
          <w:sz w:val="22"/>
          <w:szCs w:val="22"/>
          <w:lang w:val="es-MX"/>
        </w:rPr>
        <w:t>Conforme a la Guía</w:t>
      </w:r>
      <w:r w:rsidR="004E1684" w:rsidRPr="009B404F">
        <w:rPr>
          <w:rFonts w:ascii="Montserrat" w:hAnsi="Montserrat"/>
          <w:sz w:val="22"/>
          <w:szCs w:val="22"/>
          <w:lang w:val="es-MX"/>
        </w:rPr>
        <w:t xml:space="preserve"> técnica para licitantes sobre el uso y manejo de </w:t>
      </w:r>
      <w:proofErr w:type="spellStart"/>
      <w:r w:rsidR="004E1684" w:rsidRPr="009B404F">
        <w:rPr>
          <w:rFonts w:ascii="Montserrat" w:hAnsi="Montserrat"/>
          <w:sz w:val="22"/>
          <w:szCs w:val="22"/>
          <w:lang w:val="es-MX"/>
        </w:rPr>
        <w:t>CompraNet</w:t>
      </w:r>
      <w:proofErr w:type="spellEnd"/>
      <w:r w:rsidR="004A5301" w:rsidRPr="009B404F">
        <w:rPr>
          <w:rFonts w:ascii="Montserrat" w:hAnsi="Montserrat"/>
          <w:sz w:val="22"/>
          <w:szCs w:val="22"/>
          <w:lang w:val="es-MX"/>
        </w:rPr>
        <w:t>,</w:t>
      </w:r>
      <w:r w:rsidR="004E1684" w:rsidRPr="009B404F">
        <w:rPr>
          <w:rFonts w:ascii="Montserrat" w:hAnsi="Montserrat"/>
          <w:lang w:val="es-MX"/>
        </w:rPr>
        <w:t xml:space="preserve"> </w:t>
      </w:r>
      <w:r w:rsidR="004E1684" w:rsidRPr="009B404F">
        <w:rPr>
          <w:rFonts w:ascii="Montserrat" w:hAnsi="Montserrat"/>
          <w:sz w:val="22"/>
          <w:szCs w:val="22"/>
          <w:lang w:val="es-MX"/>
        </w:rPr>
        <w:t xml:space="preserve">página 65, disponible en el sitio web www.compranet.gob.mx, los licitantes podrán enviar sus proposiciones y obtener el acuse de recibo electrónico que emita la SFP a través de </w:t>
      </w:r>
      <w:proofErr w:type="spellStart"/>
      <w:r w:rsidR="004E1684" w:rsidRPr="009B404F">
        <w:rPr>
          <w:rFonts w:ascii="Montserrat" w:hAnsi="Montserrat"/>
          <w:sz w:val="22"/>
          <w:szCs w:val="22"/>
          <w:lang w:val="es-MX"/>
        </w:rPr>
        <w:t>CompraNet</w:t>
      </w:r>
      <w:proofErr w:type="spellEnd"/>
      <w:r w:rsidR="004E1684" w:rsidRPr="009B404F">
        <w:rPr>
          <w:rFonts w:ascii="Montserrat" w:hAnsi="Montserrat"/>
          <w:sz w:val="22"/>
          <w:szCs w:val="22"/>
          <w:lang w:val="es-MX"/>
        </w:rPr>
        <w:t>, hasta un minuto antes del evento de apertura de proposiciones previsto en el Apartado III. Forma y términos que regirán los diversos actos de este procedimiento, numeral 3.2 de la convocatoria. Una vez alcanzada la fecha y hora de inicio del evento de apertura de proposiciones, el licitante no podrá enviar su proposición o modificación de la misma</w:t>
      </w:r>
      <w:r w:rsidR="004A5301" w:rsidRPr="009B404F">
        <w:rPr>
          <w:rFonts w:ascii="Montserrat" w:hAnsi="Montserrat"/>
          <w:sz w:val="22"/>
          <w:szCs w:val="22"/>
          <w:lang w:val="es-MX"/>
        </w:rPr>
        <w:t>.</w:t>
      </w:r>
    </w:p>
    <w:p w:rsidR="004A5301" w:rsidRPr="009B404F" w:rsidRDefault="004A5301" w:rsidP="004A5301">
      <w:pPr>
        <w:jc w:val="both"/>
        <w:rPr>
          <w:rFonts w:ascii="Montserrat" w:hAnsi="Montserrat"/>
          <w:sz w:val="16"/>
          <w:szCs w:val="16"/>
          <w:lang w:val="es-MX"/>
        </w:rPr>
      </w:pPr>
    </w:p>
    <w:p w:rsidR="00F31274" w:rsidRPr="009B404F" w:rsidRDefault="005F65AE" w:rsidP="00F31274">
      <w:pPr>
        <w:jc w:val="both"/>
        <w:rPr>
          <w:rFonts w:ascii="Montserrat" w:hAnsi="Montserrat" w:cs="Arial"/>
          <w:sz w:val="22"/>
          <w:szCs w:val="22"/>
          <w:lang w:val="es-MX"/>
        </w:rPr>
      </w:pPr>
      <w:r w:rsidRPr="009B404F">
        <w:rPr>
          <w:rFonts w:ascii="Montserrat" w:hAnsi="Montserrat" w:cs="Arial"/>
          <w:sz w:val="22"/>
          <w:szCs w:val="22"/>
          <w:lang w:val="es-MX"/>
        </w:rPr>
        <w:t>6</w:t>
      </w:r>
      <w:r w:rsidR="004A5301" w:rsidRPr="009B404F">
        <w:rPr>
          <w:rFonts w:ascii="Montserrat" w:hAnsi="Montserrat" w:cs="Arial"/>
          <w:sz w:val="22"/>
          <w:szCs w:val="22"/>
          <w:lang w:val="es-MX"/>
        </w:rPr>
        <w:t xml:space="preserve">.- </w:t>
      </w:r>
      <w:r w:rsidR="00F31274" w:rsidRPr="009B404F">
        <w:rPr>
          <w:rFonts w:ascii="Montserrat" w:hAnsi="Montserrat" w:cs="Arial"/>
          <w:sz w:val="22"/>
          <w:szCs w:val="22"/>
          <w:lang w:val="es-MX"/>
        </w:rPr>
        <w:t>Una vez recibidas las proposiciones que hayan sido enviadas, se procederá a su apertura, en forma electrónica</w:t>
      </w:r>
      <w:r w:rsidR="00F34804" w:rsidRPr="009B404F">
        <w:rPr>
          <w:rFonts w:ascii="Montserrat" w:hAnsi="Montserrat" w:cs="Arial"/>
          <w:sz w:val="22"/>
          <w:szCs w:val="22"/>
          <w:lang w:val="es-MX"/>
        </w:rPr>
        <w:t>, haciéndose</w:t>
      </w:r>
      <w:r w:rsidR="00F31274" w:rsidRPr="009B404F">
        <w:rPr>
          <w:rFonts w:ascii="Montserrat" w:hAnsi="Montserrat" w:cs="Arial"/>
          <w:sz w:val="22"/>
          <w:szCs w:val="22"/>
          <w:lang w:val="es-MX"/>
        </w:rPr>
        <w:t xml:space="preserve"> constar la documentación enviada, sin que ello implique la evaluación de su contenido; por lo que, en el caso de que algún licitante omita la presentación de algún documento o falta de algún requisito, no serán desechadas en ese momento, haciéndose constar en el formato de recepción de los documentos que integran la proposición. </w:t>
      </w:r>
    </w:p>
    <w:p w:rsidR="00F31274" w:rsidRPr="009B404F" w:rsidRDefault="00F31274" w:rsidP="00F31274">
      <w:pPr>
        <w:jc w:val="both"/>
        <w:rPr>
          <w:rFonts w:ascii="Montserrat" w:hAnsi="Montserrat" w:cs="Arial"/>
          <w:sz w:val="16"/>
          <w:szCs w:val="16"/>
          <w:lang w:val="es-MX"/>
        </w:rPr>
      </w:pPr>
    </w:p>
    <w:p w:rsidR="00F31274" w:rsidRPr="009B404F" w:rsidRDefault="005F65AE" w:rsidP="00F31274">
      <w:pPr>
        <w:jc w:val="both"/>
        <w:rPr>
          <w:rFonts w:ascii="Montserrat" w:hAnsi="Montserrat" w:cs="Arial"/>
          <w:sz w:val="22"/>
          <w:szCs w:val="22"/>
          <w:lang w:val="es-MX"/>
        </w:rPr>
      </w:pPr>
      <w:r w:rsidRPr="009B404F">
        <w:rPr>
          <w:rFonts w:ascii="Montserrat" w:hAnsi="Montserrat" w:cs="Arial"/>
          <w:sz w:val="22"/>
          <w:szCs w:val="22"/>
          <w:lang w:val="es-MX"/>
        </w:rPr>
        <w:t>7</w:t>
      </w:r>
      <w:r w:rsidR="00F31274" w:rsidRPr="009B404F">
        <w:rPr>
          <w:rFonts w:ascii="Montserrat" w:hAnsi="Montserrat" w:cs="Arial"/>
          <w:sz w:val="22"/>
          <w:szCs w:val="22"/>
          <w:lang w:val="es-MX"/>
        </w:rPr>
        <w:t xml:space="preserve">.- La convocante rubricará las proposiciones económicas que hayan sido recibidas e integrará al acta una versión impresa de las mismas. </w:t>
      </w:r>
    </w:p>
    <w:p w:rsidR="00F31274" w:rsidRPr="009B404F" w:rsidRDefault="00F31274" w:rsidP="00F31274">
      <w:pPr>
        <w:jc w:val="both"/>
        <w:rPr>
          <w:rFonts w:ascii="Montserrat" w:hAnsi="Montserrat" w:cs="Arial"/>
          <w:sz w:val="16"/>
          <w:szCs w:val="16"/>
          <w:lang w:val="es-MX"/>
        </w:rPr>
      </w:pPr>
    </w:p>
    <w:p w:rsidR="00F31274" w:rsidRPr="009B404F" w:rsidRDefault="005F65AE" w:rsidP="00F31274">
      <w:pPr>
        <w:jc w:val="both"/>
        <w:rPr>
          <w:rFonts w:ascii="Montserrat" w:hAnsi="Montserrat" w:cs="Arial"/>
          <w:sz w:val="22"/>
          <w:szCs w:val="22"/>
          <w:lang w:val="es-MX"/>
        </w:rPr>
      </w:pPr>
      <w:r w:rsidRPr="009B404F">
        <w:rPr>
          <w:rFonts w:ascii="Montserrat" w:hAnsi="Montserrat" w:cs="Arial"/>
          <w:sz w:val="22"/>
          <w:szCs w:val="22"/>
          <w:lang w:val="es-MX"/>
        </w:rPr>
        <w:t>8</w:t>
      </w:r>
      <w:r w:rsidR="00F31274" w:rsidRPr="009B404F">
        <w:rPr>
          <w:rFonts w:ascii="Montserrat" w:hAnsi="Montserrat" w:cs="Arial"/>
          <w:sz w:val="22"/>
          <w:szCs w:val="22"/>
          <w:lang w:val="es-MX"/>
        </w:rPr>
        <w:t>.- Se levantará el acta correspondiente que servirá de constancia de la celebración del acto de presentación y apertura de las proposiciones, en la que se harán constar las proposiciones que fueron recibidas en tiempo y forma para su posterior evaluación y el importe de cada una de ellas, así como el lugar, fecha y hora en que se dará a conocer el fallo.</w:t>
      </w:r>
    </w:p>
    <w:p w:rsidR="00C84A48" w:rsidRPr="009B404F" w:rsidRDefault="00C84A48" w:rsidP="00F31274">
      <w:pPr>
        <w:jc w:val="both"/>
        <w:rPr>
          <w:rFonts w:ascii="Montserrat" w:hAnsi="Montserrat" w:cs="Arial"/>
          <w:sz w:val="16"/>
          <w:szCs w:val="16"/>
          <w:lang w:val="es-MX"/>
        </w:rPr>
      </w:pPr>
    </w:p>
    <w:p w:rsidR="000936C1" w:rsidRPr="009B404F" w:rsidRDefault="00F31274" w:rsidP="00F31274">
      <w:pPr>
        <w:jc w:val="both"/>
        <w:rPr>
          <w:rFonts w:ascii="Montserrat" w:hAnsi="Montserrat" w:cs="Arial"/>
          <w:sz w:val="22"/>
          <w:szCs w:val="22"/>
          <w:lang w:val="es-MX"/>
        </w:rPr>
      </w:pPr>
      <w:r w:rsidRPr="009B404F">
        <w:rPr>
          <w:rFonts w:ascii="Montserrat" w:hAnsi="Montserrat" w:cs="Arial"/>
          <w:sz w:val="22"/>
          <w:szCs w:val="22"/>
          <w:lang w:val="es-MX"/>
        </w:rPr>
        <w:t xml:space="preserve">Al finalizar el acto se difundirá un ejemplar del acta en </w:t>
      </w:r>
      <w:proofErr w:type="spellStart"/>
      <w:r w:rsidRPr="009B404F">
        <w:rPr>
          <w:rFonts w:ascii="Montserrat" w:hAnsi="Montserrat" w:cs="Arial"/>
          <w:sz w:val="22"/>
          <w:szCs w:val="22"/>
          <w:lang w:val="es-MX"/>
        </w:rPr>
        <w:t>CompraNet</w:t>
      </w:r>
      <w:proofErr w:type="spellEnd"/>
      <w:r w:rsidRPr="009B404F">
        <w:rPr>
          <w:rFonts w:ascii="Montserrat" w:hAnsi="Montserrat" w:cs="Arial"/>
          <w:sz w:val="22"/>
          <w:szCs w:val="22"/>
          <w:lang w:val="es-MX"/>
        </w:rPr>
        <w:t>, para efectos de notificación.</w:t>
      </w:r>
    </w:p>
    <w:p w:rsidR="000936C1" w:rsidRPr="009B404F" w:rsidRDefault="000936C1" w:rsidP="00745757">
      <w:pPr>
        <w:jc w:val="both"/>
        <w:rPr>
          <w:rFonts w:ascii="Montserrat" w:hAnsi="Montserrat" w:cs="Arial"/>
          <w:sz w:val="16"/>
          <w:szCs w:val="16"/>
          <w:lang w:val="es-MX"/>
        </w:rPr>
      </w:pPr>
    </w:p>
    <w:p w:rsidR="00745757" w:rsidRPr="009B404F" w:rsidRDefault="00745757" w:rsidP="00B343C7">
      <w:pPr>
        <w:numPr>
          <w:ilvl w:val="2"/>
          <w:numId w:val="117"/>
        </w:numPr>
        <w:ind w:left="0" w:firstLine="0"/>
        <w:outlineLvl w:val="0"/>
        <w:rPr>
          <w:rFonts w:ascii="Montserrat" w:hAnsi="Montserrat" w:cs="Arial"/>
          <w:b/>
          <w:bCs/>
          <w:iCs/>
          <w:sz w:val="22"/>
          <w:szCs w:val="22"/>
          <w:lang w:val="es-MX"/>
        </w:rPr>
      </w:pPr>
      <w:bookmarkStart w:id="100" w:name="_Toc258432393"/>
      <w:bookmarkStart w:id="101" w:name="_Toc279497382"/>
      <w:bookmarkStart w:id="102" w:name="_Toc343110311"/>
      <w:bookmarkStart w:id="103" w:name="_Toc351651740"/>
      <w:bookmarkStart w:id="104" w:name="_Toc423420288"/>
      <w:bookmarkStart w:id="105" w:name="_Toc23926707"/>
      <w:r w:rsidRPr="009B404F">
        <w:rPr>
          <w:rFonts w:ascii="Montserrat" w:hAnsi="Montserrat" w:cs="Arial"/>
          <w:b/>
          <w:bCs/>
          <w:iCs/>
          <w:sz w:val="22"/>
          <w:szCs w:val="22"/>
          <w:lang w:val="es-MX"/>
        </w:rPr>
        <w:t>Acto</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de</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Fallo</w:t>
      </w:r>
      <w:bookmarkEnd w:id="100"/>
      <w:bookmarkEnd w:id="101"/>
      <w:bookmarkEnd w:id="102"/>
      <w:bookmarkEnd w:id="103"/>
      <w:bookmarkEnd w:id="104"/>
      <w:bookmarkEnd w:id="105"/>
    </w:p>
    <w:p w:rsidR="00745757" w:rsidRPr="009B404F" w:rsidRDefault="00745757" w:rsidP="00745757">
      <w:pPr>
        <w:jc w:val="both"/>
        <w:rPr>
          <w:rFonts w:ascii="Montserrat" w:hAnsi="Montserrat" w:cs="Arial"/>
          <w:b/>
          <w:sz w:val="16"/>
          <w:szCs w:val="16"/>
          <w:lang w:val="es-MX"/>
        </w:rPr>
      </w:pPr>
    </w:p>
    <w:p w:rsidR="000A0783" w:rsidRPr="009B404F" w:rsidRDefault="000A0783" w:rsidP="000A0783">
      <w:pPr>
        <w:jc w:val="both"/>
        <w:rPr>
          <w:rFonts w:ascii="Montserrat" w:hAnsi="Montserrat" w:cs="Arial"/>
          <w:sz w:val="22"/>
          <w:szCs w:val="22"/>
          <w:lang w:val="es-MX"/>
        </w:rPr>
      </w:pPr>
      <w:r w:rsidRPr="009B404F">
        <w:rPr>
          <w:rFonts w:ascii="Montserrat" w:hAnsi="Montserrat" w:cs="Arial"/>
          <w:sz w:val="22"/>
          <w:szCs w:val="22"/>
          <w:lang w:val="es-MX"/>
        </w:rPr>
        <w:t xml:space="preserve">En el tercer acto público, se dará a conocer el Fallo mediante el acta respectiva, que se difundirá a través del sistema </w:t>
      </w:r>
      <w:proofErr w:type="spellStart"/>
      <w:r w:rsidRPr="009B404F">
        <w:rPr>
          <w:rFonts w:ascii="Montserrat" w:hAnsi="Montserrat" w:cs="Arial"/>
          <w:sz w:val="22"/>
          <w:szCs w:val="22"/>
          <w:lang w:val="es-MX"/>
        </w:rPr>
        <w:t>CompraNet</w:t>
      </w:r>
      <w:proofErr w:type="spellEnd"/>
      <w:r w:rsidRPr="009B404F">
        <w:rPr>
          <w:rFonts w:ascii="Montserrat" w:hAnsi="Montserrat" w:cs="Arial"/>
          <w:sz w:val="22"/>
          <w:szCs w:val="22"/>
          <w:lang w:val="es-MX"/>
        </w:rPr>
        <w:t xml:space="preserve">, de conformidad con lo establecido en </w:t>
      </w:r>
      <w:r w:rsidR="00D55A65" w:rsidRPr="009B404F">
        <w:rPr>
          <w:rFonts w:ascii="Montserrat" w:hAnsi="Montserrat" w:cs="Arial"/>
          <w:sz w:val="22"/>
          <w:szCs w:val="22"/>
          <w:lang w:val="es-MX"/>
        </w:rPr>
        <w:t>el artículo</w:t>
      </w:r>
      <w:r w:rsidRPr="009B404F">
        <w:rPr>
          <w:rFonts w:ascii="Montserrat" w:hAnsi="Montserrat" w:cs="Arial"/>
          <w:sz w:val="22"/>
          <w:szCs w:val="22"/>
          <w:lang w:val="es-MX"/>
        </w:rPr>
        <w:t xml:space="preserve"> 37 de </w:t>
      </w:r>
      <w:r w:rsidRPr="009B404F">
        <w:rPr>
          <w:rFonts w:ascii="Montserrat" w:hAnsi="Montserrat" w:cs="Arial"/>
          <w:b/>
          <w:sz w:val="22"/>
          <w:szCs w:val="22"/>
          <w:lang w:val="es-MX"/>
        </w:rPr>
        <w:t>“La Ley”.</w:t>
      </w:r>
      <w:r w:rsidRPr="009B404F">
        <w:rPr>
          <w:rFonts w:ascii="Montserrat" w:hAnsi="Montserrat" w:cs="Arial"/>
          <w:sz w:val="22"/>
          <w:szCs w:val="22"/>
          <w:lang w:val="es-MX"/>
        </w:rPr>
        <w:t xml:space="preserve"> </w:t>
      </w:r>
    </w:p>
    <w:p w:rsidR="000A0783" w:rsidRPr="009B404F" w:rsidRDefault="000A0783" w:rsidP="000A0783">
      <w:pPr>
        <w:jc w:val="both"/>
        <w:rPr>
          <w:rFonts w:ascii="Montserrat" w:hAnsi="Montserrat" w:cs="Arial"/>
          <w:sz w:val="16"/>
          <w:szCs w:val="16"/>
          <w:lang w:val="es-MX"/>
        </w:rPr>
      </w:pPr>
    </w:p>
    <w:p w:rsidR="000A0783" w:rsidRPr="009B404F" w:rsidRDefault="004E59C2" w:rsidP="000A0783">
      <w:pPr>
        <w:jc w:val="both"/>
        <w:rPr>
          <w:rFonts w:ascii="Montserrat" w:hAnsi="Montserrat" w:cs="Arial"/>
          <w:sz w:val="22"/>
          <w:szCs w:val="22"/>
          <w:lang w:val="es-MX"/>
        </w:rPr>
      </w:pPr>
      <w:r w:rsidRPr="009B404F">
        <w:rPr>
          <w:rFonts w:ascii="Montserrat" w:hAnsi="Montserrat" w:cs="Arial"/>
          <w:sz w:val="22"/>
          <w:szCs w:val="22"/>
          <w:lang w:val="es-MX"/>
        </w:rPr>
        <w:t xml:space="preserve">La convocante en esta etapa comunicará el resultado del Dictamen del Análisis Cualitativo, y en el acta que para ese efecto se levante -debidamente fundada y motivada-, se señalarán detalladamente las propuestas que fueron desechadas y las que no resultaron aceptadas, indicándose, en su caso, las que hayan cumplido con la totalidad de los requisitos legales y administrativos, técnicos y económicos solicitados en los presentes requisitos, al igual que las especificaciones requeridas por la convocante respecto del servicio de la </w:t>
      </w:r>
      <w:r w:rsidRPr="009B404F">
        <w:rPr>
          <w:rFonts w:ascii="Montserrat" w:hAnsi="Montserrat" w:cs="Arial"/>
          <w:bCs/>
          <w:iCs/>
          <w:sz w:val="22"/>
          <w:szCs w:val="22"/>
          <w:lang w:val="es-MX"/>
        </w:rPr>
        <w:t>Invitación</w:t>
      </w:r>
      <w:r w:rsidRPr="009B404F">
        <w:rPr>
          <w:rFonts w:ascii="Montserrat" w:hAnsi="Montserrat" w:cs="Arial"/>
          <w:sz w:val="22"/>
          <w:szCs w:val="22"/>
          <w:lang w:val="es-MX"/>
        </w:rPr>
        <w:t xml:space="preserve">, así como el nombre del licitante cuya proposición haya obtenido el mejor resultado mediante el criterio de adjudicación </w:t>
      </w:r>
      <w:r w:rsidRPr="009B404F">
        <w:rPr>
          <w:rFonts w:ascii="Montserrat" w:hAnsi="Montserrat" w:cs="Arial"/>
          <w:b/>
          <w:sz w:val="22"/>
          <w:szCs w:val="22"/>
          <w:lang w:val="es-MX"/>
        </w:rPr>
        <w:t>Binario</w:t>
      </w:r>
      <w:r w:rsidR="000A0783" w:rsidRPr="009B404F">
        <w:rPr>
          <w:rFonts w:ascii="Montserrat" w:hAnsi="Montserrat" w:cs="Arial"/>
          <w:sz w:val="22"/>
          <w:szCs w:val="22"/>
          <w:lang w:val="es-MX"/>
        </w:rPr>
        <w:t>.</w:t>
      </w:r>
    </w:p>
    <w:p w:rsidR="000A0783" w:rsidRPr="009B404F" w:rsidRDefault="000A0783" w:rsidP="000A0783">
      <w:pPr>
        <w:jc w:val="both"/>
        <w:rPr>
          <w:rFonts w:ascii="Montserrat" w:hAnsi="Montserrat" w:cs="Arial"/>
          <w:sz w:val="16"/>
          <w:szCs w:val="16"/>
          <w:lang w:val="es-MX"/>
        </w:rPr>
      </w:pPr>
    </w:p>
    <w:p w:rsidR="007F1F5E" w:rsidRPr="009B404F" w:rsidRDefault="000A0783" w:rsidP="000A0783">
      <w:pPr>
        <w:jc w:val="both"/>
        <w:rPr>
          <w:rFonts w:ascii="Montserrat" w:hAnsi="Montserrat" w:cs="Arial"/>
          <w:sz w:val="22"/>
          <w:szCs w:val="22"/>
          <w:lang w:val="es-MX"/>
        </w:rPr>
      </w:pPr>
      <w:r w:rsidRPr="009B404F">
        <w:rPr>
          <w:rFonts w:ascii="Montserrat" w:hAnsi="Montserrat" w:cs="Arial"/>
          <w:bCs/>
          <w:sz w:val="22"/>
          <w:szCs w:val="22"/>
          <w:lang w:val="es-MX"/>
        </w:rPr>
        <w:lastRenderedPageBreak/>
        <w:t xml:space="preserve">De </w:t>
      </w:r>
      <w:r w:rsidRPr="009B404F">
        <w:rPr>
          <w:rFonts w:ascii="Montserrat" w:hAnsi="Montserrat" w:cs="Arial"/>
          <w:sz w:val="22"/>
          <w:szCs w:val="22"/>
          <w:lang w:val="es-MX"/>
        </w:rPr>
        <w:t>conformidad</w:t>
      </w:r>
      <w:r w:rsidRPr="009B404F">
        <w:rPr>
          <w:rFonts w:ascii="Montserrat" w:hAnsi="Montserrat" w:cs="Arial"/>
          <w:bCs/>
          <w:sz w:val="22"/>
          <w:szCs w:val="22"/>
          <w:lang w:val="es-MX"/>
        </w:rPr>
        <w:t xml:space="preserve"> a lo establecido en el artículo 37 antepenúltimo párrafo de</w:t>
      </w:r>
      <w:r w:rsidRPr="009B404F">
        <w:rPr>
          <w:rFonts w:ascii="Montserrat" w:hAnsi="Montserrat" w:cs="Arial"/>
          <w:b/>
          <w:sz w:val="22"/>
          <w:szCs w:val="22"/>
          <w:lang w:val="es-MX"/>
        </w:rPr>
        <w:t xml:space="preserve"> “La Ley” </w:t>
      </w:r>
      <w:r w:rsidRPr="009B404F">
        <w:rPr>
          <w:rFonts w:ascii="Montserrat" w:hAnsi="Montserrat" w:cs="Arial"/>
          <w:sz w:val="22"/>
          <w:szCs w:val="22"/>
          <w:lang w:val="es-MX"/>
        </w:rPr>
        <w:t xml:space="preserve">contra </w:t>
      </w:r>
      <w:r w:rsidR="00255778" w:rsidRPr="009B404F">
        <w:rPr>
          <w:rFonts w:ascii="Montserrat" w:hAnsi="Montserrat" w:cs="Arial"/>
          <w:sz w:val="22"/>
          <w:szCs w:val="22"/>
          <w:lang w:val="es-MX"/>
        </w:rPr>
        <w:t xml:space="preserve">el </w:t>
      </w:r>
      <w:r w:rsidRPr="009B404F">
        <w:rPr>
          <w:rFonts w:ascii="Montserrat" w:hAnsi="Montserrat" w:cs="Arial"/>
          <w:sz w:val="22"/>
          <w:szCs w:val="22"/>
          <w:lang w:val="es-MX"/>
        </w:rPr>
        <w:t>fallo no procederá recurso alguno</w:t>
      </w:r>
      <w:r w:rsidR="00E72E1A" w:rsidRPr="009B404F">
        <w:rPr>
          <w:rFonts w:ascii="Montserrat" w:hAnsi="Montserrat" w:cs="Arial"/>
          <w:sz w:val="22"/>
          <w:szCs w:val="22"/>
          <w:lang w:val="es-MX"/>
        </w:rPr>
        <w:t>;</w:t>
      </w:r>
      <w:r w:rsidRPr="009B404F">
        <w:rPr>
          <w:rFonts w:ascii="Montserrat" w:hAnsi="Montserrat" w:cs="Arial"/>
          <w:sz w:val="22"/>
          <w:szCs w:val="22"/>
          <w:lang w:val="es-MX"/>
        </w:rPr>
        <w:t xml:space="preserve"> sin embargo</w:t>
      </w:r>
      <w:r w:rsidR="00E72E1A" w:rsidRPr="009B404F">
        <w:rPr>
          <w:rFonts w:ascii="Montserrat" w:hAnsi="Montserrat" w:cs="Arial"/>
          <w:sz w:val="22"/>
          <w:szCs w:val="22"/>
          <w:lang w:val="es-MX"/>
        </w:rPr>
        <w:t>,</w:t>
      </w:r>
      <w:r w:rsidRPr="009B404F">
        <w:rPr>
          <w:rFonts w:ascii="Montserrat" w:hAnsi="Montserrat" w:cs="Arial"/>
          <w:sz w:val="22"/>
          <w:szCs w:val="22"/>
          <w:lang w:val="es-MX"/>
        </w:rPr>
        <w:t xml:space="preserve"> procederá la inconformidad en términos del </w:t>
      </w:r>
      <w:r w:rsidR="006E7992" w:rsidRPr="009B404F">
        <w:rPr>
          <w:rFonts w:ascii="Montserrat" w:hAnsi="Montserrat" w:cs="Arial"/>
          <w:sz w:val="22"/>
          <w:szCs w:val="22"/>
          <w:lang w:val="es-MX"/>
        </w:rPr>
        <w:t>Título Sexto</w:t>
      </w:r>
      <w:r w:rsidRPr="009B404F">
        <w:rPr>
          <w:rFonts w:ascii="Montserrat" w:hAnsi="Montserrat" w:cs="Arial"/>
          <w:sz w:val="22"/>
          <w:szCs w:val="22"/>
          <w:lang w:val="es-MX"/>
        </w:rPr>
        <w:t xml:space="preserve">, </w:t>
      </w:r>
      <w:r w:rsidR="006E7992" w:rsidRPr="009B404F">
        <w:rPr>
          <w:rFonts w:ascii="Montserrat" w:hAnsi="Montserrat" w:cs="Arial"/>
          <w:sz w:val="22"/>
          <w:szCs w:val="22"/>
          <w:lang w:val="es-MX"/>
        </w:rPr>
        <w:t xml:space="preserve">Capítulo Primero </w:t>
      </w:r>
      <w:r w:rsidRPr="009B404F">
        <w:rPr>
          <w:rFonts w:ascii="Montserrat" w:hAnsi="Montserrat" w:cs="Arial"/>
          <w:sz w:val="22"/>
          <w:szCs w:val="22"/>
          <w:lang w:val="es-MX"/>
        </w:rPr>
        <w:t xml:space="preserve">de </w:t>
      </w:r>
      <w:r w:rsidRPr="009B404F">
        <w:rPr>
          <w:rFonts w:ascii="Montserrat" w:hAnsi="Montserrat" w:cs="Arial"/>
          <w:b/>
          <w:sz w:val="22"/>
          <w:szCs w:val="22"/>
          <w:lang w:val="es-MX"/>
        </w:rPr>
        <w:t>“La Ley”</w:t>
      </w:r>
      <w:r w:rsidRPr="009B404F">
        <w:rPr>
          <w:rFonts w:ascii="Montserrat" w:hAnsi="Montserrat" w:cs="Arial"/>
          <w:sz w:val="22"/>
          <w:szCs w:val="22"/>
          <w:lang w:val="es-MX"/>
        </w:rPr>
        <w:t>.</w:t>
      </w:r>
    </w:p>
    <w:p w:rsidR="0059669B" w:rsidRPr="009B404F" w:rsidRDefault="0059669B" w:rsidP="000A0783">
      <w:pPr>
        <w:jc w:val="both"/>
        <w:rPr>
          <w:rFonts w:ascii="Montserrat" w:hAnsi="Montserrat" w:cs="Arial"/>
          <w:sz w:val="16"/>
          <w:szCs w:val="16"/>
          <w:lang w:val="es-MX"/>
        </w:rPr>
      </w:pPr>
    </w:p>
    <w:p w:rsidR="00745757" w:rsidRPr="009B404F" w:rsidRDefault="00745757" w:rsidP="00B343C7">
      <w:pPr>
        <w:numPr>
          <w:ilvl w:val="1"/>
          <w:numId w:val="117"/>
        </w:numPr>
        <w:ind w:left="709" w:hanging="720"/>
        <w:outlineLvl w:val="0"/>
        <w:rPr>
          <w:rFonts w:ascii="Montserrat" w:hAnsi="Montserrat" w:cs="Arial"/>
          <w:b/>
          <w:sz w:val="22"/>
          <w:szCs w:val="22"/>
          <w:lang w:val="es-MX"/>
        </w:rPr>
      </w:pPr>
      <w:bookmarkStart w:id="106" w:name="_Toc351651741"/>
      <w:bookmarkStart w:id="107" w:name="_Toc423420289"/>
      <w:bookmarkStart w:id="108" w:name="_Toc23926708"/>
      <w:r w:rsidRPr="009B404F">
        <w:rPr>
          <w:rFonts w:ascii="Montserrat" w:hAnsi="Montserrat" w:cs="Arial"/>
          <w:b/>
          <w:bCs/>
          <w:iCs/>
          <w:sz w:val="22"/>
          <w:szCs w:val="22"/>
          <w:lang w:val="es-MX"/>
        </w:rPr>
        <w:t>Vigencia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bookmarkEnd w:id="106"/>
      <w:r w:rsidR="004E49B4" w:rsidRPr="009B404F">
        <w:rPr>
          <w:rFonts w:ascii="Montserrat" w:hAnsi="Montserrat" w:cs="Arial"/>
          <w:b/>
          <w:bCs/>
          <w:iCs/>
          <w:sz w:val="22"/>
          <w:szCs w:val="22"/>
          <w:lang w:val="es-MX"/>
        </w:rPr>
        <w:t>Proposiciones</w:t>
      </w:r>
      <w:bookmarkEnd w:id="107"/>
      <w:bookmarkEnd w:id="108"/>
    </w:p>
    <w:p w:rsidR="00745757" w:rsidRPr="009B404F" w:rsidRDefault="00745757" w:rsidP="00745757">
      <w:pPr>
        <w:pStyle w:val="Prrafodelista"/>
        <w:autoSpaceDE w:val="0"/>
        <w:autoSpaceDN w:val="0"/>
        <w:adjustRightInd w:val="0"/>
        <w:ind w:left="0"/>
        <w:jc w:val="both"/>
        <w:rPr>
          <w:rFonts w:ascii="Montserrat" w:hAnsi="Montserrat" w:cs="Arial"/>
          <w:b/>
          <w:sz w:val="16"/>
          <w:szCs w:val="16"/>
          <w:lang w:val="es-MX"/>
        </w:rPr>
      </w:pPr>
    </w:p>
    <w:p w:rsidR="00930814" w:rsidRPr="009B404F" w:rsidRDefault="00503AF2" w:rsidP="00503AF2">
      <w:pPr>
        <w:jc w:val="both"/>
        <w:rPr>
          <w:rFonts w:ascii="Montserrat" w:hAnsi="Montserrat" w:cs="Arial"/>
          <w:sz w:val="22"/>
          <w:szCs w:val="22"/>
          <w:lang w:val="es-MX"/>
        </w:rPr>
      </w:pPr>
      <w:r w:rsidRPr="009B404F">
        <w:rPr>
          <w:rFonts w:ascii="Montserrat" w:hAnsi="Montserrat" w:cs="Arial"/>
          <w:sz w:val="22"/>
          <w:szCs w:val="22"/>
          <w:lang w:val="es-MX"/>
        </w:rPr>
        <w:t xml:space="preserve">En cumplimiento a lo establecido en el artículo 39 fracción III inciso d) </w:t>
      </w:r>
      <w:r w:rsidR="000759BB" w:rsidRPr="009B404F">
        <w:rPr>
          <w:rFonts w:ascii="Montserrat" w:hAnsi="Montserrat" w:cs="Arial"/>
          <w:sz w:val="22"/>
          <w:szCs w:val="22"/>
          <w:lang w:val="es-MX"/>
        </w:rPr>
        <w:t>de</w:t>
      </w:r>
      <w:r w:rsidR="000759BB" w:rsidRPr="009B404F">
        <w:rPr>
          <w:rFonts w:ascii="Montserrat" w:hAnsi="Montserrat" w:cs="Arial"/>
          <w:b/>
          <w:sz w:val="22"/>
          <w:szCs w:val="22"/>
          <w:lang w:val="es-MX"/>
        </w:rPr>
        <w:t xml:space="preserve"> “El Reglamento”</w:t>
      </w:r>
      <w:r w:rsidRPr="009B404F">
        <w:rPr>
          <w:rFonts w:ascii="Montserrat" w:hAnsi="Montserrat" w:cs="Arial"/>
          <w:b/>
          <w:sz w:val="22"/>
          <w:szCs w:val="22"/>
          <w:lang w:val="es-MX"/>
        </w:rPr>
        <w:t>,</w:t>
      </w:r>
      <w:r w:rsidRPr="009B404F">
        <w:rPr>
          <w:rFonts w:ascii="Montserrat" w:hAnsi="Montserrat" w:cs="Arial"/>
          <w:sz w:val="22"/>
          <w:szCs w:val="22"/>
          <w:lang w:val="es-MX"/>
        </w:rPr>
        <w:t xml:space="preserve"> una vez recibidas las proposiciones de los licitantes a través del sistema </w:t>
      </w:r>
      <w:proofErr w:type="spellStart"/>
      <w:r w:rsidRPr="009B404F">
        <w:rPr>
          <w:rFonts w:ascii="Montserrat" w:hAnsi="Montserrat" w:cs="Arial"/>
          <w:sz w:val="22"/>
          <w:szCs w:val="22"/>
          <w:lang w:val="es-MX"/>
        </w:rPr>
        <w:t>CompraNet</w:t>
      </w:r>
      <w:proofErr w:type="spellEnd"/>
      <w:r w:rsidRPr="009B404F">
        <w:rPr>
          <w:rFonts w:ascii="Montserrat" w:hAnsi="Montserrat" w:cs="Arial"/>
          <w:sz w:val="22"/>
          <w:szCs w:val="22"/>
          <w:lang w:val="es-MX"/>
        </w:rPr>
        <w:t>, en la fecha y hora establecidas, no podrán ser retiradas o dejarse sin efecto, por lo que se considerarán vigentes dentro del procedimiento de esta convocatoria, hasta su conclusión.</w:t>
      </w:r>
    </w:p>
    <w:p w:rsidR="00930814" w:rsidRPr="009B404F" w:rsidRDefault="00930814">
      <w:pPr>
        <w:rPr>
          <w:rFonts w:ascii="Montserrat" w:hAnsi="Montserrat" w:cs="Arial"/>
          <w:sz w:val="16"/>
          <w:szCs w:val="16"/>
          <w:lang w:val="es-MX"/>
        </w:rPr>
      </w:pPr>
    </w:p>
    <w:p w:rsidR="00745757" w:rsidRPr="009B404F" w:rsidRDefault="00745757" w:rsidP="00B343C7">
      <w:pPr>
        <w:numPr>
          <w:ilvl w:val="1"/>
          <w:numId w:val="117"/>
        </w:numPr>
        <w:ind w:left="709" w:hanging="720"/>
        <w:outlineLvl w:val="0"/>
        <w:rPr>
          <w:rFonts w:ascii="Montserrat" w:hAnsi="Montserrat" w:cs="Arial"/>
          <w:b/>
          <w:sz w:val="22"/>
          <w:szCs w:val="22"/>
          <w:lang w:val="es-MX"/>
        </w:rPr>
      </w:pPr>
      <w:bookmarkStart w:id="109" w:name="_Toc351651742"/>
      <w:bookmarkStart w:id="110" w:name="_Toc423420290"/>
      <w:bookmarkStart w:id="111" w:name="_Toc23926709"/>
      <w:r w:rsidRPr="009B404F">
        <w:rPr>
          <w:rFonts w:ascii="Montserrat" w:hAnsi="Montserrat" w:cs="Arial"/>
          <w:b/>
          <w:bCs/>
          <w:iCs/>
          <w:sz w:val="22"/>
          <w:szCs w:val="22"/>
          <w:lang w:val="es-MX"/>
        </w:rPr>
        <w:t>Propuestas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Conjuntas</w:t>
      </w:r>
      <w:bookmarkEnd w:id="109"/>
      <w:bookmarkEnd w:id="110"/>
      <w:bookmarkEnd w:id="111"/>
    </w:p>
    <w:p w:rsidR="00745757" w:rsidRPr="009B404F" w:rsidRDefault="00745757" w:rsidP="00745757">
      <w:pPr>
        <w:pStyle w:val="Prrafodelista"/>
        <w:autoSpaceDE w:val="0"/>
        <w:autoSpaceDN w:val="0"/>
        <w:adjustRightInd w:val="0"/>
        <w:ind w:left="0"/>
        <w:jc w:val="both"/>
        <w:rPr>
          <w:rFonts w:ascii="Montserrat" w:hAnsi="Montserrat" w:cs="Arial"/>
          <w:sz w:val="16"/>
          <w:szCs w:val="16"/>
          <w:lang w:val="es-MX"/>
        </w:rPr>
      </w:pPr>
    </w:p>
    <w:p w:rsidR="00A77F22" w:rsidRPr="009B404F" w:rsidRDefault="00250279" w:rsidP="00A77F22">
      <w:pPr>
        <w:jc w:val="both"/>
        <w:rPr>
          <w:rFonts w:ascii="Montserrat" w:hAnsi="Montserrat" w:cs="Arial"/>
          <w:b/>
          <w:sz w:val="22"/>
          <w:szCs w:val="22"/>
          <w:lang w:val="es-MX"/>
        </w:rPr>
      </w:pPr>
      <w:r w:rsidRPr="009B404F">
        <w:rPr>
          <w:rFonts w:ascii="Montserrat" w:hAnsi="Montserrat" w:cs="Arial"/>
          <w:sz w:val="22"/>
          <w:szCs w:val="22"/>
          <w:lang w:val="es-MX"/>
        </w:rPr>
        <w:t>Para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procedimiento</w:t>
      </w:r>
      <w:r w:rsidR="00B432CF" w:rsidRPr="009B404F">
        <w:rPr>
          <w:rFonts w:ascii="Montserrat" w:hAnsi="Montserrat" w:cs="Arial"/>
          <w:sz w:val="22"/>
          <w:szCs w:val="22"/>
          <w:lang w:val="es-MX"/>
        </w:rPr>
        <w:t xml:space="preserve"> </w:t>
      </w:r>
      <w:r w:rsidR="006D3365" w:rsidRPr="009B404F">
        <w:rPr>
          <w:rFonts w:ascii="Montserrat" w:hAnsi="Montserrat" w:cs="Arial"/>
          <w:sz w:val="22"/>
          <w:szCs w:val="22"/>
          <w:lang w:val="es-MX"/>
        </w:rPr>
        <w:t>no</w:t>
      </w:r>
      <w:r w:rsidR="00B432CF" w:rsidRPr="009B404F">
        <w:rPr>
          <w:rFonts w:ascii="Montserrat" w:hAnsi="Montserrat" w:cs="Arial"/>
          <w:sz w:val="22"/>
          <w:szCs w:val="22"/>
          <w:lang w:val="es-MX"/>
        </w:rPr>
        <w:t xml:space="preserve"> </w:t>
      </w:r>
      <w:r w:rsidR="00A77F22" w:rsidRPr="009B404F">
        <w:rPr>
          <w:rFonts w:ascii="Montserrat" w:hAnsi="Montserrat" w:cs="Arial"/>
          <w:sz w:val="22"/>
          <w:szCs w:val="22"/>
          <w:lang w:val="es-MX"/>
        </w:rPr>
        <w:t>resulta</w:t>
      </w:r>
      <w:r w:rsidR="00B432CF" w:rsidRPr="009B404F">
        <w:rPr>
          <w:rFonts w:ascii="Montserrat" w:hAnsi="Montserrat" w:cs="Arial"/>
          <w:sz w:val="22"/>
          <w:szCs w:val="22"/>
          <w:lang w:val="es-MX"/>
        </w:rPr>
        <w:t xml:space="preserve"> </w:t>
      </w:r>
      <w:r w:rsidR="00A77F22" w:rsidRPr="009B404F">
        <w:rPr>
          <w:rFonts w:ascii="Montserrat" w:hAnsi="Montserrat" w:cs="Arial"/>
          <w:sz w:val="22"/>
          <w:szCs w:val="22"/>
          <w:lang w:val="es-MX"/>
        </w:rPr>
        <w:t>aplicable</w:t>
      </w:r>
      <w:r w:rsidR="00B432CF" w:rsidRPr="009B404F">
        <w:rPr>
          <w:rFonts w:ascii="Montserrat" w:hAnsi="Montserrat" w:cs="Arial"/>
          <w:sz w:val="22"/>
          <w:szCs w:val="22"/>
          <w:lang w:val="es-MX"/>
        </w:rPr>
        <w:t xml:space="preserve"> </w:t>
      </w:r>
      <w:r w:rsidR="00A77F22"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A77F22" w:rsidRPr="009B404F">
        <w:rPr>
          <w:rFonts w:ascii="Montserrat" w:hAnsi="Montserrat" w:cs="Arial"/>
          <w:sz w:val="22"/>
          <w:szCs w:val="22"/>
          <w:lang w:val="es-MX"/>
        </w:rPr>
        <w:t>presentación</w:t>
      </w:r>
      <w:r w:rsidR="00B432CF" w:rsidRPr="009B404F">
        <w:rPr>
          <w:rFonts w:ascii="Montserrat" w:hAnsi="Montserrat" w:cs="Arial"/>
          <w:sz w:val="22"/>
          <w:szCs w:val="22"/>
          <w:lang w:val="es-MX"/>
        </w:rPr>
        <w:t xml:space="preserve"> </w:t>
      </w:r>
      <w:r w:rsidR="00A77F22"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A77F22" w:rsidRPr="009B404F">
        <w:rPr>
          <w:rFonts w:ascii="Montserrat" w:hAnsi="Montserrat" w:cs="Arial"/>
          <w:sz w:val="22"/>
          <w:szCs w:val="22"/>
          <w:lang w:val="es-MX"/>
        </w:rPr>
        <w:t>propuestas</w:t>
      </w:r>
      <w:r w:rsidR="00B432CF" w:rsidRPr="009B404F">
        <w:rPr>
          <w:rFonts w:ascii="Montserrat" w:hAnsi="Montserrat" w:cs="Arial"/>
          <w:sz w:val="22"/>
          <w:szCs w:val="22"/>
          <w:lang w:val="es-MX"/>
        </w:rPr>
        <w:t xml:space="preserve"> </w:t>
      </w:r>
      <w:r w:rsidR="00A77F22" w:rsidRPr="009B404F">
        <w:rPr>
          <w:rFonts w:ascii="Montserrat" w:hAnsi="Montserrat" w:cs="Arial"/>
          <w:sz w:val="22"/>
          <w:szCs w:val="22"/>
          <w:lang w:val="es-MX"/>
        </w:rPr>
        <w:t>conjuntas,</w:t>
      </w:r>
      <w:r w:rsidR="00B432CF" w:rsidRPr="009B404F">
        <w:rPr>
          <w:rFonts w:ascii="Montserrat" w:hAnsi="Montserrat" w:cs="Arial"/>
          <w:sz w:val="22"/>
          <w:szCs w:val="22"/>
          <w:lang w:val="es-MX"/>
        </w:rPr>
        <w:t xml:space="preserve"> </w:t>
      </w:r>
      <w:r w:rsidR="00A77F22"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A77F22" w:rsidRPr="009B404F">
        <w:rPr>
          <w:rFonts w:ascii="Montserrat" w:hAnsi="Montserrat" w:cs="Arial"/>
          <w:sz w:val="22"/>
          <w:szCs w:val="22"/>
          <w:lang w:val="es-MX"/>
        </w:rPr>
        <w:t>conformidad</w:t>
      </w:r>
      <w:r w:rsidR="00B432CF" w:rsidRPr="009B404F">
        <w:rPr>
          <w:rFonts w:ascii="Montserrat" w:hAnsi="Montserrat" w:cs="Arial"/>
          <w:sz w:val="22"/>
          <w:szCs w:val="22"/>
          <w:lang w:val="es-MX"/>
        </w:rPr>
        <w:t xml:space="preserve"> </w:t>
      </w:r>
      <w:r w:rsidR="00A77F22"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00A77F22" w:rsidRPr="009B404F">
        <w:rPr>
          <w:rFonts w:ascii="Montserrat" w:hAnsi="Montserrat" w:cs="Arial"/>
          <w:sz w:val="22"/>
          <w:szCs w:val="22"/>
          <w:lang w:val="es-MX"/>
        </w:rPr>
        <w:t>lo</w:t>
      </w:r>
      <w:r w:rsidR="00B432CF" w:rsidRPr="009B404F">
        <w:rPr>
          <w:rFonts w:ascii="Montserrat" w:hAnsi="Montserrat" w:cs="Arial"/>
          <w:sz w:val="22"/>
          <w:szCs w:val="22"/>
          <w:lang w:val="es-MX"/>
        </w:rPr>
        <w:t xml:space="preserve"> </w:t>
      </w:r>
      <w:r w:rsidR="00A77F22" w:rsidRPr="009B404F">
        <w:rPr>
          <w:rFonts w:ascii="Montserrat" w:hAnsi="Montserrat" w:cs="Arial"/>
          <w:sz w:val="22"/>
          <w:szCs w:val="22"/>
          <w:lang w:val="es-MX"/>
        </w:rPr>
        <w:t>establecido</w:t>
      </w:r>
      <w:r w:rsidR="00B432CF" w:rsidRPr="009B404F">
        <w:rPr>
          <w:rFonts w:ascii="Montserrat" w:hAnsi="Montserrat" w:cs="Arial"/>
          <w:sz w:val="22"/>
          <w:szCs w:val="22"/>
          <w:lang w:val="es-MX"/>
        </w:rPr>
        <w:t xml:space="preserve"> </w:t>
      </w:r>
      <w:r w:rsidR="00A77F22"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00A77F22"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00A77F22" w:rsidRPr="009B404F">
        <w:rPr>
          <w:rFonts w:ascii="Montserrat" w:hAnsi="Montserrat" w:cs="Arial"/>
          <w:sz w:val="22"/>
          <w:szCs w:val="22"/>
          <w:lang w:val="es-MX"/>
        </w:rPr>
        <w:t>artículo</w:t>
      </w:r>
      <w:r w:rsidR="00B432CF" w:rsidRPr="009B404F">
        <w:rPr>
          <w:rFonts w:ascii="Montserrat" w:hAnsi="Montserrat" w:cs="Arial"/>
          <w:sz w:val="22"/>
          <w:szCs w:val="22"/>
          <w:lang w:val="es-MX"/>
        </w:rPr>
        <w:t xml:space="preserve"> </w:t>
      </w:r>
      <w:r w:rsidR="00C11F56" w:rsidRPr="009B404F">
        <w:rPr>
          <w:rFonts w:ascii="Montserrat" w:hAnsi="Montserrat" w:cs="Arial"/>
          <w:sz w:val="22"/>
          <w:szCs w:val="22"/>
          <w:lang w:val="es-MX"/>
        </w:rPr>
        <w:t>77</w:t>
      </w:r>
      <w:r w:rsidR="00B432CF" w:rsidRPr="009B404F">
        <w:rPr>
          <w:rFonts w:ascii="Montserrat" w:hAnsi="Montserrat" w:cs="Arial"/>
          <w:sz w:val="22"/>
          <w:szCs w:val="22"/>
          <w:lang w:val="es-MX"/>
        </w:rPr>
        <w:t xml:space="preserve"> </w:t>
      </w:r>
      <w:r w:rsidR="00C11F56" w:rsidRPr="009B404F">
        <w:rPr>
          <w:rFonts w:ascii="Montserrat" w:hAnsi="Montserrat" w:cs="Arial"/>
          <w:sz w:val="22"/>
          <w:szCs w:val="22"/>
          <w:lang w:val="es-MX"/>
        </w:rPr>
        <w:t>último</w:t>
      </w:r>
      <w:r w:rsidR="00B432CF" w:rsidRPr="009B404F">
        <w:rPr>
          <w:rFonts w:ascii="Montserrat" w:hAnsi="Montserrat" w:cs="Arial"/>
          <w:sz w:val="22"/>
          <w:szCs w:val="22"/>
          <w:lang w:val="es-MX"/>
        </w:rPr>
        <w:t xml:space="preserve"> </w:t>
      </w:r>
      <w:r w:rsidR="00C11F56" w:rsidRPr="009B404F">
        <w:rPr>
          <w:rFonts w:ascii="Montserrat" w:hAnsi="Montserrat" w:cs="Arial"/>
          <w:sz w:val="22"/>
          <w:szCs w:val="22"/>
          <w:lang w:val="es-MX"/>
        </w:rPr>
        <w:t>párrafo</w:t>
      </w:r>
      <w:r w:rsidR="00B432CF" w:rsidRPr="009B404F">
        <w:rPr>
          <w:rFonts w:ascii="Montserrat" w:hAnsi="Montserrat" w:cs="Arial"/>
          <w:sz w:val="22"/>
          <w:szCs w:val="22"/>
          <w:lang w:val="es-MX"/>
        </w:rPr>
        <w:t xml:space="preserve"> </w:t>
      </w:r>
      <w:r w:rsidR="000759BB" w:rsidRPr="009B404F">
        <w:rPr>
          <w:rFonts w:ascii="Montserrat" w:hAnsi="Montserrat" w:cs="Arial"/>
          <w:sz w:val="22"/>
          <w:szCs w:val="22"/>
          <w:lang w:val="es-MX"/>
        </w:rPr>
        <w:t>de</w:t>
      </w:r>
      <w:r w:rsidR="000759BB" w:rsidRPr="009B404F">
        <w:rPr>
          <w:rFonts w:ascii="Montserrat" w:hAnsi="Montserrat" w:cs="Arial"/>
          <w:b/>
          <w:sz w:val="22"/>
          <w:szCs w:val="22"/>
          <w:lang w:val="es-MX"/>
        </w:rPr>
        <w:t xml:space="preserve"> “El Reglamento”</w:t>
      </w:r>
      <w:r w:rsidRPr="009B404F">
        <w:rPr>
          <w:rFonts w:ascii="Montserrat" w:hAnsi="Montserrat" w:cs="Arial"/>
          <w:b/>
          <w:sz w:val="22"/>
          <w:szCs w:val="22"/>
          <w:lang w:val="es-MX"/>
        </w:rPr>
        <w:t>.</w:t>
      </w:r>
    </w:p>
    <w:p w:rsidR="001000C9" w:rsidRPr="009B404F" w:rsidRDefault="001000C9" w:rsidP="00A77F22">
      <w:pPr>
        <w:jc w:val="both"/>
        <w:rPr>
          <w:rFonts w:ascii="Montserrat" w:hAnsi="Montserrat" w:cs="Arial"/>
          <w:sz w:val="16"/>
          <w:szCs w:val="16"/>
          <w:lang w:val="es-MX"/>
        </w:rPr>
      </w:pPr>
    </w:p>
    <w:p w:rsidR="00745757" w:rsidRPr="009B404F" w:rsidRDefault="004E49B4" w:rsidP="00B343C7">
      <w:pPr>
        <w:numPr>
          <w:ilvl w:val="1"/>
          <w:numId w:val="117"/>
        </w:numPr>
        <w:ind w:left="709" w:hanging="720"/>
        <w:outlineLvl w:val="0"/>
        <w:rPr>
          <w:rFonts w:ascii="Montserrat" w:hAnsi="Montserrat" w:cs="Arial"/>
          <w:b/>
          <w:sz w:val="22"/>
          <w:szCs w:val="22"/>
          <w:lang w:val="es-MX"/>
        </w:rPr>
      </w:pPr>
      <w:bookmarkStart w:id="112" w:name="_Toc351651743"/>
      <w:bookmarkStart w:id="113" w:name="_Toc423420291"/>
      <w:bookmarkStart w:id="114" w:name="_Toc23926710"/>
      <w:r w:rsidRPr="009B404F">
        <w:rPr>
          <w:rFonts w:ascii="Montserrat" w:hAnsi="Montserrat" w:cs="Arial"/>
          <w:b/>
          <w:bCs/>
          <w:iCs/>
          <w:sz w:val="22"/>
          <w:szCs w:val="22"/>
          <w:lang w:val="es-MX"/>
        </w:rPr>
        <w:t>Proposiciones</w:t>
      </w:r>
      <w:r w:rsidR="00B432CF" w:rsidRPr="009B404F">
        <w:rPr>
          <w:rFonts w:ascii="Montserrat" w:hAnsi="Montserrat" w:cs="Arial"/>
          <w:b/>
          <w:sz w:val="22"/>
          <w:szCs w:val="22"/>
          <w:lang w:val="es-MX"/>
        </w:rPr>
        <w:t xml:space="preserve"> </w:t>
      </w:r>
      <w:r w:rsidR="00745757" w:rsidRPr="009B404F">
        <w:rPr>
          <w:rFonts w:ascii="Montserrat" w:hAnsi="Montserrat" w:cs="Arial"/>
          <w:b/>
          <w:sz w:val="22"/>
          <w:szCs w:val="22"/>
          <w:lang w:val="es-MX"/>
        </w:rPr>
        <w:t>para</w:t>
      </w:r>
      <w:r w:rsidR="00B432CF" w:rsidRPr="009B404F">
        <w:rPr>
          <w:rFonts w:ascii="Montserrat" w:hAnsi="Montserrat" w:cs="Arial"/>
          <w:b/>
          <w:sz w:val="22"/>
          <w:szCs w:val="22"/>
          <w:lang w:val="es-MX"/>
        </w:rPr>
        <w:t xml:space="preserve"> </w:t>
      </w:r>
      <w:r w:rsidR="00745757" w:rsidRPr="009B404F">
        <w:rPr>
          <w:rFonts w:ascii="Montserrat" w:hAnsi="Montserrat" w:cs="Arial"/>
          <w:b/>
          <w:sz w:val="22"/>
          <w:szCs w:val="22"/>
          <w:lang w:val="es-MX"/>
        </w:rPr>
        <w:t>esta</w:t>
      </w:r>
      <w:r w:rsidR="00B432CF" w:rsidRPr="009B404F">
        <w:rPr>
          <w:rFonts w:ascii="Montserrat" w:hAnsi="Montserrat" w:cs="Arial"/>
          <w:b/>
          <w:sz w:val="22"/>
          <w:szCs w:val="22"/>
          <w:lang w:val="es-MX"/>
        </w:rPr>
        <w:t xml:space="preserve"> </w:t>
      </w:r>
      <w:bookmarkEnd w:id="112"/>
      <w:r w:rsidR="007B757B" w:rsidRPr="009B404F">
        <w:rPr>
          <w:rFonts w:ascii="Montserrat" w:hAnsi="Montserrat" w:cs="Arial"/>
          <w:b/>
          <w:sz w:val="22"/>
          <w:szCs w:val="22"/>
          <w:lang w:val="es-MX"/>
        </w:rPr>
        <w:t>Invitación</w:t>
      </w:r>
      <w:r w:rsidR="000E74E3" w:rsidRPr="009B404F">
        <w:rPr>
          <w:rFonts w:ascii="Montserrat" w:hAnsi="Montserrat" w:cs="Arial"/>
          <w:b/>
          <w:sz w:val="22"/>
          <w:szCs w:val="22"/>
          <w:lang w:val="es-MX"/>
        </w:rPr>
        <w:t>.</w:t>
      </w:r>
      <w:bookmarkEnd w:id="113"/>
      <w:bookmarkEnd w:id="114"/>
    </w:p>
    <w:p w:rsidR="00745757" w:rsidRPr="009B404F" w:rsidRDefault="00745757" w:rsidP="00745757">
      <w:pPr>
        <w:autoSpaceDE w:val="0"/>
        <w:autoSpaceDN w:val="0"/>
        <w:adjustRightInd w:val="0"/>
        <w:jc w:val="both"/>
        <w:rPr>
          <w:rFonts w:ascii="Montserrat" w:hAnsi="Montserrat" w:cs="Arial"/>
          <w:sz w:val="16"/>
          <w:szCs w:val="16"/>
          <w:lang w:val="es-MX"/>
        </w:rPr>
      </w:pPr>
    </w:p>
    <w:p w:rsidR="00745757" w:rsidRPr="009B404F" w:rsidRDefault="00745757" w:rsidP="00745757">
      <w:pPr>
        <w:jc w:val="both"/>
        <w:rPr>
          <w:rFonts w:ascii="Montserrat" w:hAnsi="Montserrat" w:cs="Arial"/>
          <w:sz w:val="22"/>
          <w:szCs w:val="22"/>
          <w:lang w:val="es-MX"/>
        </w:rPr>
      </w:pPr>
      <w:r w:rsidRPr="009B404F">
        <w:rPr>
          <w:rFonts w:ascii="Montserrat" w:hAnsi="Montserrat" w:cs="Arial"/>
          <w:sz w:val="22"/>
          <w:szCs w:val="22"/>
          <w:lang w:val="es-MX"/>
        </w:rPr>
        <w:t>Cada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licitante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sólo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podrá</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presentar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una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w:t>
      </w:r>
      <w:r w:rsidR="00E72E1A" w:rsidRPr="009B404F">
        <w:rPr>
          <w:rFonts w:ascii="Montserrat" w:hAnsi="Montserrat" w:cs="Arial"/>
          <w:sz w:val="22"/>
          <w:szCs w:val="22"/>
          <w:lang w:val="es-MX"/>
        </w:rPr>
        <w:t>posición</w:t>
      </w:r>
      <w:r w:rsidR="00B432CF" w:rsidRPr="009B404F">
        <w:rPr>
          <w:rFonts w:ascii="Montserrat" w:hAnsi="Montserrat" w:cs="Arial"/>
          <w:sz w:val="22"/>
          <w:szCs w:val="22"/>
          <w:lang w:val="es-MX"/>
        </w:rPr>
        <w:t xml:space="preserve"> </w:t>
      </w:r>
      <w:r w:rsidR="007E554E" w:rsidRPr="009B404F">
        <w:rPr>
          <w:rFonts w:ascii="Montserrat" w:hAnsi="Montserrat" w:cs="Arial"/>
          <w:sz w:val="22"/>
          <w:szCs w:val="22"/>
          <w:lang w:val="es-MX"/>
        </w:rPr>
        <w:t>para</w:t>
      </w:r>
      <w:r w:rsidR="00B432CF" w:rsidRPr="009B404F">
        <w:rPr>
          <w:rFonts w:ascii="Montserrat" w:hAnsi="Montserrat" w:cs="Arial"/>
          <w:sz w:val="22"/>
          <w:szCs w:val="22"/>
          <w:lang w:val="es-MX"/>
        </w:rPr>
        <w:t xml:space="preserve"> </w:t>
      </w:r>
      <w:r w:rsidR="007E554E" w:rsidRPr="009B404F">
        <w:rPr>
          <w:rFonts w:ascii="Montserrat" w:hAnsi="Montserrat" w:cs="Arial"/>
          <w:sz w:val="22"/>
          <w:szCs w:val="22"/>
          <w:lang w:val="es-MX"/>
        </w:rPr>
        <w:t>esta</w:t>
      </w:r>
      <w:r w:rsidR="00B432CF" w:rsidRPr="009B404F">
        <w:rPr>
          <w:rFonts w:ascii="Montserrat" w:hAnsi="Montserrat" w:cs="Arial"/>
          <w:sz w:val="22"/>
          <w:szCs w:val="22"/>
          <w:lang w:val="es-MX"/>
        </w:rPr>
        <w:t xml:space="preserve"> </w:t>
      </w:r>
      <w:r w:rsidR="00906A1B" w:rsidRPr="009B404F">
        <w:rPr>
          <w:rFonts w:ascii="Montserrat" w:hAnsi="Montserrat" w:cs="Arial"/>
          <w:sz w:val="22"/>
          <w:szCs w:val="22"/>
          <w:lang w:val="es-MX"/>
        </w:rPr>
        <w:t>Invitación</w:t>
      </w:r>
      <w:r w:rsidRPr="009B404F">
        <w:rPr>
          <w:rFonts w:ascii="Montserrat" w:hAnsi="Montserrat" w:cs="Arial"/>
          <w:sz w:val="22"/>
          <w:szCs w:val="22"/>
          <w:lang w:val="es-MX"/>
        </w:rPr>
        <w:t>.</w:t>
      </w:r>
    </w:p>
    <w:p w:rsidR="00E72E1A" w:rsidRPr="009B404F" w:rsidRDefault="00E72E1A" w:rsidP="00745757">
      <w:pPr>
        <w:jc w:val="both"/>
        <w:rPr>
          <w:rFonts w:ascii="Montserrat" w:hAnsi="Montserrat" w:cs="Arial"/>
          <w:sz w:val="16"/>
          <w:szCs w:val="16"/>
          <w:lang w:val="es-MX"/>
        </w:rPr>
      </w:pPr>
    </w:p>
    <w:p w:rsidR="00745757" w:rsidRPr="009B404F" w:rsidRDefault="00745757" w:rsidP="00B343C7">
      <w:pPr>
        <w:numPr>
          <w:ilvl w:val="1"/>
          <w:numId w:val="117"/>
        </w:numPr>
        <w:ind w:left="709" w:hanging="720"/>
        <w:outlineLvl w:val="0"/>
        <w:rPr>
          <w:rFonts w:ascii="Montserrat" w:hAnsi="Montserrat" w:cs="Arial"/>
          <w:b/>
          <w:sz w:val="22"/>
          <w:szCs w:val="22"/>
          <w:lang w:val="es-MX"/>
        </w:rPr>
      </w:pPr>
      <w:bookmarkStart w:id="115" w:name="_Toc351651744"/>
      <w:bookmarkStart w:id="116" w:name="_Toc423420292"/>
      <w:bookmarkStart w:id="117" w:name="_Toc23926711"/>
      <w:r w:rsidRPr="009B404F">
        <w:rPr>
          <w:rFonts w:ascii="Montserrat" w:hAnsi="Montserrat" w:cs="Arial"/>
          <w:b/>
          <w:sz w:val="22"/>
          <w:szCs w:val="22"/>
          <w:lang w:val="es-MX"/>
        </w:rPr>
        <w:t>Forma</w:t>
      </w:r>
      <w:r w:rsidR="00B432CF" w:rsidRPr="009B404F">
        <w:rPr>
          <w:rFonts w:ascii="Montserrat" w:hAnsi="Montserrat" w:cs="Arial"/>
          <w:b/>
          <w:sz w:val="22"/>
          <w:szCs w:val="22"/>
          <w:lang w:val="es-MX"/>
        </w:rPr>
        <w:t xml:space="preserve"> </w:t>
      </w:r>
      <w:r w:rsidRPr="009B404F">
        <w:rPr>
          <w:rFonts w:ascii="Montserrat" w:hAnsi="Montserrat" w:cs="Arial"/>
          <w:b/>
          <w:bCs/>
          <w:iCs/>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presentar</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prop</w:t>
      </w:r>
      <w:r w:rsidR="005F65AE" w:rsidRPr="009B404F">
        <w:rPr>
          <w:rFonts w:ascii="Montserrat" w:hAnsi="Montserrat" w:cs="Arial"/>
          <w:b/>
          <w:sz w:val="22"/>
          <w:szCs w:val="22"/>
          <w:lang w:val="es-MX"/>
        </w:rPr>
        <w:t>osición</w:t>
      </w:r>
      <w:bookmarkEnd w:id="115"/>
      <w:bookmarkEnd w:id="116"/>
      <w:bookmarkEnd w:id="117"/>
    </w:p>
    <w:p w:rsidR="00745757" w:rsidRPr="009B404F" w:rsidRDefault="00745757" w:rsidP="00745757">
      <w:pPr>
        <w:autoSpaceDE w:val="0"/>
        <w:autoSpaceDN w:val="0"/>
        <w:adjustRightInd w:val="0"/>
        <w:jc w:val="both"/>
        <w:rPr>
          <w:rFonts w:ascii="Montserrat" w:hAnsi="Montserrat" w:cs="Arial"/>
          <w:sz w:val="16"/>
          <w:szCs w:val="16"/>
          <w:lang w:val="es-MX"/>
        </w:rPr>
      </w:pPr>
    </w:p>
    <w:p w:rsidR="00527636" w:rsidRPr="009B404F" w:rsidRDefault="00527636" w:rsidP="00527636">
      <w:pPr>
        <w:jc w:val="both"/>
        <w:rPr>
          <w:rFonts w:ascii="Montserrat" w:hAnsi="Montserrat" w:cs="Arial"/>
          <w:sz w:val="22"/>
          <w:szCs w:val="22"/>
          <w:lang w:val="es-MX"/>
        </w:rPr>
      </w:pPr>
      <w:r w:rsidRPr="009B404F">
        <w:rPr>
          <w:rFonts w:ascii="Montserrat" w:hAnsi="Montserrat" w:cs="Arial"/>
          <w:sz w:val="22"/>
          <w:szCs w:val="22"/>
          <w:lang w:val="es-MX"/>
        </w:rPr>
        <w:t xml:space="preserve">La propuesta técnica y económica, así como la Documentación Legal y Administrativa enviadas a través del Sistema </w:t>
      </w:r>
      <w:proofErr w:type="spellStart"/>
      <w:r w:rsidRPr="009B404F">
        <w:rPr>
          <w:rFonts w:ascii="Montserrat" w:hAnsi="Montserrat" w:cs="Arial"/>
          <w:sz w:val="22"/>
          <w:szCs w:val="22"/>
          <w:lang w:val="es-MX"/>
        </w:rPr>
        <w:t>CompraNet</w:t>
      </w:r>
      <w:proofErr w:type="spellEnd"/>
      <w:r w:rsidRPr="009B404F">
        <w:rPr>
          <w:rFonts w:ascii="Montserrat" w:hAnsi="Montserrat" w:cs="Arial"/>
          <w:sz w:val="22"/>
          <w:szCs w:val="22"/>
          <w:lang w:val="es-MX"/>
        </w:rPr>
        <w:t xml:space="preserve">, </w:t>
      </w:r>
      <w:r w:rsidR="00350EC1" w:rsidRPr="009B404F">
        <w:rPr>
          <w:rFonts w:ascii="Montserrat" w:hAnsi="Montserrat" w:cs="Arial"/>
          <w:b/>
          <w:sz w:val="22"/>
          <w:szCs w:val="22"/>
          <w:lang w:val="es-MX"/>
        </w:rPr>
        <w:t>deberán ser firmadas electrónicamente</w:t>
      </w:r>
      <w:r w:rsidR="00350EC1" w:rsidRPr="009B404F">
        <w:rPr>
          <w:rFonts w:ascii="Montserrat" w:hAnsi="Montserrat" w:cs="Arial"/>
          <w:sz w:val="22"/>
          <w:szCs w:val="22"/>
          <w:lang w:val="es-MX"/>
        </w:rPr>
        <w:t xml:space="preserve">, </w:t>
      </w:r>
      <w:r w:rsidRPr="009B404F">
        <w:rPr>
          <w:rFonts w:ascii="Montserrat" w:hAnsi="Montserrat" w:cs="Arial"/>
          <w:sz w:val="22"/>
          <w:szCs w:val="22"/>
          <w:lang w:val="es-MX"/>
        </w:rPr>
        <w:t xml:space="preserve">en sustitución de la firma autógrafa, se </w:t>
      </w:r>
      <w:r w:rsidR="00133214" w:rsidRPr="009B404F">
        <w:rPr>
          <w:rFonts w:ascii="Montserrat" w:hAnsi="Montserrat" w:cs="Arial"/>
          <w:sz w:val="22"/>
          <w:szCs w:val="22"/>
          <w:lang w:val="es-MX"/>
        </w:rPr>
        <w:t>empleará</w:t>
      </w:r>
      <w:r w:rsidRPr="009B404F">
        <w:rPr>
          <w:rFonts w:ascii="Montserrat" w:hAnsi="Montserrat" w:cs="Arial"/>
          <w:sz w:val="22"/>
          <w:szCs w:val="22"/>
          <w:lang w:val="es-MX"/>
        </w:rPr>
        <w:t xml:space="preserve"> los medios de identificación electrónica que establezca la Secretaría de la Función Pública, por lo que la falta de este requisit</w:t>
      </w:r>
      <w:r w:rsidR="00E72E1A" w:rsidRPr="009B404F">
        <w:rPr>
          <w:rFonts w:ascii="Montserrat" w:hAnsi="Montserrat" w:cs="Arial"/>
          <w:sz w:val="22"/>
          <w:szCs w:val="22"/>
          <w:lang w:val="es-MX"/>
        </w:rPr>
        <w:t xml:space="preserve">o será motivo de </w:t>
      </w:r>
      <w:proofErr w:type="spellStart"/>
      <w:r w:rsidR="00E72E1A" w:rsidRPr="009B404F">
        <w:rPr>
          <w:rFonts w:ascii="Montserrat" w:hAnsi="Montserrat" w:cs="Arial"/>
          <w:sz w:val="22"/>
          <w:szCs w:val="22"/>
          <w:lang w:val="es-MX"/>
        </w:rPr>
        <w:t>desechamiento</w:t>
      </w:r>
      <w:proofErr w:type="spellEnd"/>
      <w:r w:rsidRPr="009B404F">
        <w:rPr>
          <w:rFonts w:ascii="Montserrat" w:hAnsi="Montserrat" w:cs="Arial"/>
          <w:sz w:val="22"/>
          <w:szCs w:val="22"/>
          <w:lang w:val="es-MX"/>
        </w:rPr>
        <w:t xml:space="preserve">. Asimismo, </w:t>
      </w:r>
      <w:r w:rsidRPr="009B404F">
        <w:rPr>
          <w:rFonts w:ascii="Montserrat" w:hAnsi="Montserrat" w:cs="Arial"/>
          <w:b/>
          <w:sz w:val="22"/>
          <w:szCs w:val="22"/>
          <w:lang w:val="es-MX"/>
        </w:rPr>
        <w:t>las proposiciones deberán estar foliadas en todas y cada una de las hojas que las integren</w:t>
      </w:r>
      <w:r w:rsidRPr="009B404F">
        <w:rPr>
          <w:rFonts w:ascii="Montserrat" w:hAnsi="Montserrat" w:cs="Arial"/>
          <w:sz w:val="22"/>
          <w:szCs w:val="22"/>
          <w:lang w:val="es-MX"/>
        </w:rPr>
        <w:t xml:space="preserve">, enumerándose de manera individual cada una de ellas, conforme a lo dispuesto en el artículo 50 </w:t>
      </w:r>
      <w:r w:rsidR="000759BB" w:rsidRPr="009B404F">
        <w:rPr>
          <w:rFonts w:ascii="Montserrat" w:hAnsi="Montserrat" w:cs="Arial"/>
          <w:sz w:val="22"/>
          <w:szCs w:val="22"/>
          <w:lang w:val="es-MX"/>
        </w:rPr>
        <w:t>de</w:t>
      </w:r>
      <w:r w:rsidR="000759BB" w:rsidRPr="009B404F">
        <w:rPr>
          <w:rFonts w:ascii="Montserrat" w:hAnsi="Montserrat" w:cs="Arial"/>
          <w:b/>
          <w:sz w:val="22"/>
          <w:szCs w:val="22"/>
          <w:lang w:val="es-MX"/>
        </w:rPr>
        <w:t xml:space="preserve"> “El Reglamento”</w:t>
      </w:r>
      <w:r w:rsidRPr="009B404F">
        <w:rPr>
          <w:rFonts w:ascii="Montserrat" w:hAnsi="Montserrat" w:cs="Arial"/>
          <w:sz w:val="22"/>
          <w:szCs w:val="22"/>
          <w:lang w:val="es-MX"/>
        </w:rPr>
        <w:t xml:space="preserve">. Los documentos distintos a las proposiciones también se foliarán. </w:t>
      </w:r>
    </w:p>
    <w:p w:rsidR="006D3365" w:rsidRPr="009B404F" w:rsidRDefault="006D3365" w:rsidP="00745757">
      <w:pPr>
        <w:jc w:val="both"/>
        <w:rPr>
          <w:rFonts w:ascii="Montserrat" w:hAnsi="Montserrat" w:cs="Arial"/>
          <w:sz w:val="16"/>
          <w:szCs w:val="16"/>
          <w:lang w:val="es-MX" w:eastAsia="es-MX"/>
        </w:rPr>
      </w:pPr>
    </w:p>
    <w:p w:rsidR="005B5E20" w:rsidRPr="009B404F" w:rsidRDefault="005B5E20" w:rsidP="005B5E20">
      <w:pPr>
        <w:tabs>
          <w:tab w:val="left" w:pos="426"/>
        </w:tabs>
        <w:jc w:val="both"/>
        <w:rPr>
          <w:rFonts w:ascii="Montserrat" w:hAnsi="Montserrat" w:cs="Arial"/>
          <w:sz w:val="22"/>
          <w:szCs w:val="22"/>
          <w:lang w:val="es-MX"/>
        </w:rPr>
      </w:pPr>
      <w:r w:rsidRPr="009B404F">
        <w:rPr>
          <w:rFonts w:ascii="Montserrat" w:hAnsi="Montserrat" w:cs="Arial"/>
          <w:sz w:val="22"/>
          <w:szCs w:val="22"/>
          <w:lang w:val="es-MX"/>
        </w:rPr>
        <w:t xml:space="preserve">La falta absoluta de folio será motivo de </w:t>
      </w:r>
      <w:proofErr w:type="spellStart"/>
      <w:r w:rsidRPr="009B404F">
        <w:rPr>
          <w:rFonts w:ascii="Montserrat" w:hAnsi="Montserrat" w:cs="Arial"/>
          <w:sz w:val="22"/>
          <w:szCs w:val="22"/>
          <w:lang w:val="es-MX"/>
        </w:rPr>
        <w:t>desechamiento</w:t>
      </w:r>
      <w:proofErr w:type="spellEnd"/>
      <w:r w:rsidRPr="009B404F">
        <w:rPr>
          <w:rFonts w:ascii="Montserrat" w:hAnsi="Montserrat" w:cs="Arial"/>
          <w:sz w:val="22"/>
          <w:szCs w:val="22"/>
          <w:lang w:val="es-MX"/>
        </w:rPr>
        <w:t xml:space="preserve"> de la proposición por incumplimiento al citado precepto legal.</w:t>
      </w:r>
    </w:p>
    <w:p w:rsidR="005B5E20" w:rsidRPr="009B404F" w:rsidRDefault="005B5E20" w:rsidP="00745757">
      <w:pPr>
        <w:jc w:val="both"/>
        <w:rPr>
          <w:rFonts w:ascii="Montserrat" w:hAnsi="Montserrat" w:cs="Arial"/>
          <w:sz w:val="16"/>
          <w:szCs w:val="16"/>
          <w:lang w:val="es-MX" w:eastAsia="es-MX"/>
        </w:rPr>
      </w:pPr>
    </w:p>
    <w:p w:rsidR="00745757" w:rsidRPr="009B404F" w:rsidRDefault="00745757" w:rsidP="00B343C7">
      <w:pPr>
        <w:numPr>
          <w:ilvl w:val="1"/>
          <w:numId w:val="117"/>
        </w:numPr>
        <w:ind w:left="709" w:hanging="720"/>
        <w:outlineLvl w:val="0"/>
        <w:rPr>
          <w:rFonts w:ascii="Montserrat" w:hAnsi="Montserrat" w:cs="Arial"/>
          <w:b/>
          <w:bCs/>
          <w:iCs/>
          <w:sz w:val="22"/>
          <w:szCs w:val="22"/>
          <w:lang w:val="es-MX"/>
        </w:rPr>
      </w:pPr>
      <w:bookmarkStart w:id="118" w:name="_Toc351651745"/>
      <w:bookmarkStart w:id="119" w:name="_Toc423420293"/>
      <w:bookmarkStart w:id="120" w:name="_Toc23926712"/>
      <w:r w:rsidRPr="009B404F">
        <w:rPr>
          <w:rFonts w:ascii="Montserrat" w:hAnsi="Montserrat" w:cs="Arial"/>
          <w:b/>
          <w:bCs/>
          <w:iCs/>
          <w:sz w:val="22"/>
          <w:szCs w:val="22"/>
          <w:lang w:val="es-MX"/>
        </w:rPr>
        <w:t>Acreditación</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legal</w:t>
      </w:r>
      <w:bookmarkEnd w:id="118"/>
      <w:bookmarkEnd w:id="119"/>
      <w:bookmarkEnd w:id="120"/>
    </w:p>
    <w:p w:rsidR="00745757" w:rsidRPr="009B404F" w:rsidRDefault="00745757" w:rsidP="00745757">
      <w:pPr>
        <w:jc w:val="both"/>
        <w:rPr>
          <w:rFonts w:ascii="Montserrat" w:hAnsi="Montserrat" w:cs="Arial"/>
          <w:sz w:val="16"/>
          <w:szCs w:val="16"/>
          <w:lang w:val="es-MX"/>
        </w:rPr>
      </w:pPr>
    </w:p>
    <w:p w:rsidR="00EA48A3" w:rsidRPr="009B404F" w:rsidRDefault="00EA48A3" w:rsidP="00EA48A3">
      <w:pPr>
        <w:jc w:val="both"/>
        <w:rPr>
          <w:rFonts w:ascii="Montserrat" w:hAnsi="Montserrat" w:cs="Arial"/>
          <w:sz w:val="22"/>
          <w:szCs w:val="22"/>
          <w:lang w:val="es-MX"/>
        </w:rPr>
      </w:pPr>
      <w:r w:rsidRPr="009B404F">
        <w:rPr>
          <w:rFonts w:ascii="Montserrat" w:hAnsi="Montserrat" w:cs="Arial"/>
          <w:sz w:val="22"/>
          <w:szCs w:val="22"/>
          <w:lang w:val="es-MX"/>
        </w:rPr>
        <w:t xml:space="preserve">Los licitantes deberán acreditar su existencia legal y, en su caso, la personalidad jurídica de su representante, en el acto de presentación y apertura de proposiciones, mediante el envío a través de </w:t>
      </w:r>
      <w:proofErr w:type="spellStart"/>
      <w:r w:rsidRPr="009B404F">
        <w:rPr>
          <w:rFonts w:ascii="Montserrat" w:hAnsi="Montserrat" w:cs="Arial"/>
          <w:sz w:val="22"/>
          <w:szCs w:val="22"/>
          <w:lang w:val="es-MX"/>
        </w:rPr>
        <w:t>CompraNet</w:t>
      </w:r>
      <w:proofErr w:type="spellEnd"/>
      <w:r w:rsidRPr="009B404F">
        <w:rPr>
          <w:rFonts w:ascii="Montserrat" w:hAnsi="Montserrat" w:cs="Arial"/>
          <w:sz w:val="22"/>
          <w:szCs w:val="22"/>
          <w:lang w:val="es-MX"/>
        </w:rPr>
        <w:t xml:space="preserve"> de un escrito en el que el firmante manifieste, bajo protesta de decir verdad, que cuenta con facultades suficientes para comprometerse por sí o su representada de conformidad con lo previsto en el artículo 48 fracción V </w:t>
      </w:r>
      <w:r w:rsidR="000759BB" w:rsidRPr="009B404F">
        <w:rPr>
          <w:rFonts w:ascii="Montserrat" w:hAnsi="Montserrat" w:cs="Arial"/>
          <w:sz w:val="22"/>
          <w:szCs w:val="22"/>
          <w:lang w:val="es-MX"/>
        </w:rPr>
        <w:t xml:space="preserve">de </w:t>
      </w:r>
      <w:r w:rsidR="000759BB" w:rsidRPr="009B404F">
        <w:rPr>
          <w:rFonts w:ascii="Montserrat" w:hAnsi="Montserrat" w:cs="Arial"/>
          <w:b/>
          <w:sz w:val="22"/>
          <w:szCs w:val="22"/>
          <w:lang w:val="es-MX"/>
        </w:rPr>
        <w:t>“El Reglamento”</w:t>
      </w:r>
      <w:r w:rsidRPr="009B404F">
        <w:rPr>
          <w:rFonts w:ascii="Montserrat" w:hAnsi="Montserrat" w:cs="Arial"/>
          <w:sz w:val="22"/>
          <w:szCs w:val="22"/>
          <w:lang w:val="es-MX"/>
        </w:rPr>
        <w:t xml:space="preserve">. Para este caso podrá utilizarse el </w:t>
      </w:r>
      <w:r w:rsidRPr="009B404F">
        <w:rPr>
          <w:rFonts w:ascii="Montserrat" w:hAnsi="Montserrat" w:cs="Arial"/>
          <w:b/>
          <w:sz w:val="22"/>
          <w:szCs w:val="22"/>
          <w:lang w:val="es-MX"/>
        </w:rPr>
        <w:t>Formato 1</w:t>
      </w:r>
      <w:r w:rsidRPr="009B404F">
        <w:rPr>
          <w:rFonts w:ascii="Montserrat" w:hAnsi="Montserrat" w:cs="Arial"/>
          <w:sz w:val="22"/>
          <w:szCs w:val="22"/>
          <w:lang w:val="es-MX"/>
        </w:rPr>
        <w:t xml:space="preserve">. </w:t>
      </w:r>
    </w:p>
    <w:p w:rsidR="00374D1E" w:rsidRPr="009B404F" w:rsidRDefault="00374D1E" w:rsidP="00374D1E">
      <w:pPr>
        <w:jc w:val="both"/>
        <w:rPr>
          <w:rFonts w:ascii="Montserrat" w:hAnsi="Montserrat" w:cs="Arial"/>
          <w:sz w:val="16"/>
          <w:szCs w:val="16"/>
          <w:lang w:val="es-MX"/>
        </w:rPr>
      </w:pPr>
    </w:p>
    <w:p w:rsidR="00C52EF8" w:rsidRPr="009B404F" w:rsidRDefault="00C52EF8" w:rsidP="00374D1E">
      <w:pPr>
        <w:jc w:val="both"/>
        <w:rPr>
          <w:rFonts w:ascii="Montserrat" w:hAnsi="Montserrat" w:cs="Arial"/>
          <w:b/>
          <w:sz w:val="22"/>
          <w:szCs w:val="22"/>
          <w:lang w:val="es-MX" w:eastAsia="es-MX"/>
        </w:rPr>
      </w:pPr>
      <w:r w:rsidRPr="009B404F">
        <w:rPr>
          <w:rFonts w:ascii="Montserrat" w:hAnsi="Montserrat" w:cs="Arial"/>
          <w:b/>
          <w:sz w:val="22"/>
          <w:szCs w:val="22"/>
          <w:lang w:val="es-MX" w:eastAsia="es-MX"/>
        </w:rPr>
        <w:t>En caso de no dar cumplimiento a lo antes señalado, será motivo para desechar las proposiciones presentadas por los licitantes.</w:t>
      </w:r>
    </w:p>
    <w:p w:rsidR="00C52EF8" w:rsidRPr="009B404F" w:rsidRDefault="00C52EF8" w:rsidP="00374D1E">
      <w:pPr>
        <w:jc w:val="both"/>
        <w:rPr>
          <w:rFonts w:ascii="Montserrat" w:hAnsi="Montserrat" w:cs="Arial"/>
          <w:sz w:val="16"/>
          <w:szCs w:val="16"/>
          <w:lang w:val="es-MX"/>
        </w:rPr>
      </w:pPr>
    </w:p>
    <w:p w:rsidR="00745757" w:rsidRPr="009B404F" w:rsidRDefault="00B432CF" w:rsidP="00B343C7">
      <w:pPr>
        <w:numPr>
          <w:ilvl w:val="1"/>
          <w:numId w:val="117"/>
        </w:numPr>
        <w:ind w:left="709" w:hanging="720"/>
        <w:outlineLvl w:val="0"/>
        <w:rPr>
          <w:rFonts w:ascii="Montserrat" w:hAnsi="Montserrat" w:cs="Arial"/>
          <w:b/>
          <w:sz w:val="22"/>
          <w:szCs w:val="22"/>
          <w:lang w:val="es-MX"/>
        </w:rPr>
      </w:pPr>
      <w:bookmarkStart w:id="121" w:name="_Toc351651746"/>
      <w:r w:rsidRPr="009B404F">
        <w:rPr>
          <w:rFonts w:ascii="Montserrat" w:hAnsi="Montserrat" w:cs="Arial"/>
          <w:b/>
          <w:sz w:val="22"/>
          <w:szCs w:val="22"/>
          <w:lang w:val="es-MX"/>
        </w:rPr>
        <w:t xml:space="preserve"> </w:t>
      </w:r>
      <w:bookmarkStart w:id="122" w:name="_Toc423420294"/>
      <w:bookmarkStart w:id="123" w:name="_Toc23926713"/>
      <w:r w:rsidR="00745757" w:rsidRPr="009B404F">
        <w:rPr>
          <w:rFonts w:ascii="Montserrat" w:hAnsi="Montserrat" w:cs="Arial"/>
          <w:b/>
          <w:bCs/>
          <w:iCs/>
          <w:sz w:val="22"/>
          <w:szCs w:val="22"/>
          <w:lang w:val="es-MX"/>
        </w:rPr>
        <w:t>Partes</w:t>
      </w:r>
      <w:r w:rsidRPr="009B404F">
        <w:rPr>
          <w:rFonts w:ascii="Montserrat" w:hAnsi="Montserrat" w:cs="Arial"/>
          <w:b/>
          <w:sz w:val="22"/>
          <w:szCs w:val="22"/>
          <w:lang w:val="es-MX"/>
        </w:rPr>
        <w:t xml:space="preserve"> </w:t>
      </w:r>
      <w:r w:rsidR="00745757" w:rsidRPr="009B404F">
        <w:rPr>
          <w:rFonts w:ascii="Montserrat" w:hAnsi="Montserrat" w:cs="Arial"/>
          <w:b/>
          <w:sz w:val="22"/>
          <w:szCs w:val="22"/>
          <w:lang w:val="es-MX"/>
        </w:rPr>
        <w:t>de</w:t>
      </w:r>
      <w:r w:rsidRPr="009B404F">
        <w:rPr>
          <w:rFonts w:ascii="Montserrat" w:hAnsi="Montserrat" w:cs="Arial"/>
          <w:b/>
          <w:sz w:val="22"/>
          <w:szCs w:val="22"/>
          <w:lang w:val="es-MX"/>
        </w:rPr>
        <w:t xml:space="preserve"> </w:t>
      </w:r>
      <w:r w:rsidR="00745757" w:rsidRPr="009B404F">
        <w:rPr>
          <w:rFonts w:ascii="Montserrat" w:hAnsi="Montserrat" w:cs="Arial"/>
          <w:b/>
          <w:sz w:val="22"/>
          <w:szCs w:val="22"/>
          <w:lang w:val="es-MX"/>
        </w:rPr>
        <w:t>las</w:t>
      </w:r>
      <w:r w:rsidRPr="009B404F">
        <w:rPr>
          <w:rFonts w:ascii="Montserrat" w:hAnsi="Montserrat" w:cs="Arial"/>
          <w:b/>
          <w:sz w:val="22"/>
          <w:szCs w:val="22"/>
          <w:lang w:val="es-MX"/>
        </w:rPr>
        <w:t xml:space="preserve"> </w:t>
      </w:r>
      <w:r w:rsidR="004E49B4" w:rsidRPr="009B404F">
        <w:rPr>
          <w:rFonts w:ascii="Montserrat" w:hAnsi="Montserrat" w:cs="Arial"/>
          <w:b/>
          <w:sz w:val="22"/>
          <w:szCs w:val="22"/>
          <w:lang w:val="es-MX"/>
        </w:rPr>
        <w:t>proposiciones</w:t>
      </w:r>
      <w:r w:rsidRPr="009B404F">
        <w:rPr>
          <w:rFonts w:ascii="Montserrat" w:hAnsi="Montserrat" w:cs="Arial"/>
          <w:b/>
          <w:sz w:val="22"/>
          <w:szCs w:val="22"/>
          <w:lang w:val="es-MX"/>
        </w:rPr>
        <w:t xml:space="preserve"> </w:t>
      </w:r>
      <w:r w:rsidR="00745757" w:rsidRPr="009B404F">
        <w:rPr>
          <w:rFonts w:ascii="Montserrat" w:hAnsi="Montserrat" w:cs="Arial"/>
          <w:b/>
          <w:sz w:val="22"/>
          <w:szCs w:val="22"/>
          <w:lang w:val="es-MX"/>
        </w:rPr>
        <w:t>que</w:t>
      </w:r>
      <w:r w:rsidRPr="009B404F">
        <w:rPr>
          <w:rFonts w:ascii="Montserrat" w:hAnsi="Montserrat" w:cs="Arial"/>
          <w:b/>
          <w:sz w:val="22"/>
          <w:szCs w:val="22"/>
          <w:lang w:val="es-MX"/>
        </w:rPr>
        <w:t xml:space="preserve"> </w:t>
      </w:r>
      <w:r w:rsidR="00745757" w:rsidRPr="009B404F">
        <w:rPr>
          <w:rFonts w:ascii="Montserrat" w:hAnsi="Montserrat" w:cs="Arial"/>
          <w:b/>
          <w:sz w:val="22"/>
          <w:szCs w:val="22"/>
          <w:lang w:val="es-MX"/>
        </w:rPr>
        <w:t>se</w:t>
      </w:r>
      <w:r w:rsidRPr="009B404F">
        <w:rPr>
          <w:rFonts w:ascii="Montserrat" w:hAnsi="Montserrat" w:cs="Arial"/>
          <w:b/>
          <w:sz w:val="22"/>
          <w:szCs w:val="22"/>
          <w:lang w:val="es-MX"/>
        </w:rPr>
        <w:t xml:space="preserve"> </w:t>
      </w:r>
      <w:r w:rsidR="00745757" w:rsidRPr="009B404F">
        <w:rPr>
          <w:rFonts w:ascii="Montserrat" w:hAnsi="Montserrat" w:cs="Arial"/>
          <w:b/>
          <w:sz w:val="22"/>
          <w:szCs w:val="22"/>
          <w:lang w:val="es-MX"/>
        </w:rPr>
        <w:t>rubricarán.</w:t>
      </w:r>
      <w:bookmarkEnd w:id="121"/>
      <w:bookmarkEnd w:id="122"/>
      <w:bookmarkEnd w:id="123"/>
    </w:p>
    <w:p w:rsidR="00745757" w:rsidRPr="009B404F" w:rsidRDefault="00745757" w:rsidP="00745757">
      <w:pPr>
        <w:jc w:val="both"/>
        <w:rPr>
          <w:rFonts w:ascii="Montserrat" w:hAnsi="Montserrat" w:cs="Arial"/>
          <w:sz w:val="16"/>
          <w:szCs w:val="16"/>
          <w:lang w:val="es-MX"/>
        </w:rPr>
      </w:pPr>
    </w:p>
    <w:p w:rsidR="00C06B66" w:rsidRPr="009B404F" w:rsidRDefault="00EA48A3" w:rsidP="00EA48A3">
      <w:pPr>
        <w:widowControl w:val="0"/>
        <w:autoSpaceDE w:val="0"/>
        <w:autoSpaceDN w:val="0"/>
        <w:adjustRightInd w:val="0"/>
        <w:jc w:val="both"/>
        <w:rPr>
          <w:rFonts w:ascii="Montserrat" w:hAnsi="Montserrat" w:cs="Arial"/>
          <w:sz w:val="22"/>
          <w:szCs w:val="22"/>
          <w:lang w:val="es-MX"/>
        </w:rPr>
      </w:pPr>
      <w:r w:rsidRPr="009B404F">
        <w:rPr>
          <w:rFonts w:ascii="Montserrat" w:hAnsi="Montserrat" w:cs="Arial"/>
          <w:sz w:val="22"/>
          <w:szCs w:val="22"/>
          <w:lang w:val="es-MX"/>
        </w:rPr>
        <w:t xml:space="preserve">La convocante determinará si se imprime y rubrica la totalidad de las propuestas </w:t>
      </w:r>
      <w:r w:rsidRPr="009B404F">
        <w:rPr>
          <w:rFonts w:ascii="Montserrat" w:hAnsi="Montserrat" w:cs="Arial"/>
          <w:sz w:val="22"/>
          <w:szCs w:val="22"/>
          <w:lang w:val="es-MX"/>
        </w:rPr>
        <w:lastRenderedPageBreak/>
        <w:t xml:space="preserve">técnicas y económicas que hayan sido recibidas de cada uno de los licitantes que hayan enviado sus proposiciones electrónicas o bien, podrá determinar un criterio distinto, atendiendo al volumen de la documentación recibida; en todo caso, imprimirá, rubricará e integrará al acta una versión impresa de las propuestas económicas, así como los Resúmenes Técnicos y Económicos (Firmas electrónicas </w:t>
      </w:r>
      <w:proofErr w:type="spellStart"/>
      <w:r w:rsidRPr="009B404F">
        <w:rPr>
          <w:rFonts w:ascii="Montserrat" w:hAnsi="Montserrat" w:cs="Arial"/>
          <w:sz w:val="22"/>
          <w:szCs w:val="22"/>
          <w:lang w:val="es-MX"/>
        </w:rPr>
        <w:t>CompraNet</w:t>
      </w:r>
      <w:proofErr w:type="spellEnd"/>
      <w:r w:rsidRPr="009B404F">
        <w:rPr>
          <w:rFonts w:ascii="Montserrat" w:hAnsi="Montserrat" w:cs="Arial"/>
          <w:sz w:val="22"/>
          <w:szCs w:val="22"/>
          <w:lang w:val="es-MX"/>
        </w:rPr>
        <w:t>).</w:t>
      </w:r>
    </w:p>
    <w:p w:rsidR="001A46D9" w:rsidRPr="009B404F" w:rsidRDefault="001A46D9" w:rsidP="00745757">
      <w:pPr>
        <w:widowControl w:val="0"/>
        <w:autoSpaceDE w:val="0"/>
        <w:autoSpaceDN w:val="0"/>
        <w:adjustRightInd w:val="0"/>
        <w:jc w:val="both"/>
        <w:rPr>
          <w:rFonts w:ascii="Montserrat" w:hAnsi="Montserrat" w:cs="Arial"/>
          <w:sz w:val="16"/>
          <w:szCs w:val="16"/>
          <w:lang w:val="es-MX"/>
        </w:rPr>
      </w:pPr>
    </w:p>
    <w:p w:rsidR="00745757" w:rsidRPr="009B404F" w:rsidRDefault="00745757" w:rsidP="00B343C7">
      <w:pPr>
        <w:numPr>
          <w:ilvl w:val="1"/>
          <w:numId w:val="117"/>
        </w:numPr>
        <w:ind w:left="709" w:hanging="720"/>
        <w:outlineLvl w:val="0"/>
        <w:rPr>
          <w:rFonts w:ascii="Montserrat" w:hAnsi="Montserrat" w:cs="Arial"/>
          <w:b/>
          <w:sz w:val="22"/>
          <w:szCs w:val="22"/>
          <w:lang w:val="es-MX"/>
        </w:rPr>
      </w:pPr>
      <w:bookmarkStart w:id="124" w:name="_Toc351651747"/>
      <w:bookmarkStart w:id="125" w:name="_Toc423420295"/>
      <w:bookmarkStart w:id="126" w:name="_Toc23926714"/>
      <w:r w:rsidRPr="009B404F">
        <w:rPr>
          <w:rFonts w:ascii="Montserrat" w:hAnsi="Montserrat" w:cs="Arial"/>
          <w:b/>
          <w:bCs/>
          <w:iCs/>
          <w:sz w:val="22"/>
          <w:szCs w:val="22"/>
          <w:lang w:val="es-MX"/>
        </w:rPr>
        <w:t>Indicaciones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respecto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al</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Fallo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y</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firma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del</w:t>
      </w:r>
      <w:r w:rsidR="00B432CF" w:rsidRPr="009B404F">
        <w:rPr>
          <w:rFonts w:ascii="Montserrat" w:hAnsi="Montserrat" w:cs="Arial"/>
          <w:b/>
          <w:sz w:val="22"/>
          <w:szCs w:val="22"/>
          <w:lang w:val="es-MX"/>
        </w:rPr>
        <w:t xml:space="preserve"> </w:t>
      </w:r>
      <w:bookmarkEnd w:id="124"/>
      <w:bookmarkEnd w:id="125"/>
      <w:r w:rsidR="00C11F56" w:rsidRPr="009B404F">
        <w:rPr>
          <w:rFonts w:ascii="Montserrat" w:hAnsi="Montserrat" w:cs="Arial"/>
          <w:b/>
          <w:sz w:val="22"/>
          <w:szCs w:val="22"/>
          <w:lang w:val="es-MX"/>
        </w:rPr>
        <w:t>pedido</w:t>
      </w:r>
      <w:bookmarkEnd w:id="126"/>
    </w:p>
    <w:p w:rsidR="00745757" w:rsidRPr="009B404F" w:rsidRDefault="00745757" w:rsidP="00745757">
      <w:pPr>
        <w:pStyle w:val="Prrafodelista"/>
        <w:autoSpaceDE w:val="0"/>
        <w:autoSpaceDN w:val="0"/>
        <w:adjustRightInd w:val="0"/>
        <w:ind w:left="0"/>
        <w:jc w:val="both"/>
        <w:rPr>
          <w:rFonts w:ascii="Montserrat" w:hAnsi="Montserrat" w:cs="Arial"/>
          <w:sz w:val="16"/>
          <w:szCs w:val="16"/>
          <w:lang w:val="es-MX"/>
        </w:rPr>
      </w:pPr>
    </w:p>
    <w:p w:rsidR="00EA48A3" w:rsidRPr="009B404F" w:rsidRDefault="00EA48A3" w:rsidP="00EA48A3">
      <w:pPr>
        <w:widowControl w:val="0"/>
        <w:autoSpaceDE w:val="0"/>
        <w:autoSpaceDN w:val="0"/>
        <w:adjustRightInd w:val="0"/>
        <w:jc w:val="both"/>
        <w:rPr>
          <w:rFonts w:ascii="Montserrat" w:hAnsi="Montserrat" w:cs="Arial"/>
          <w:sz w:val="22"/>
          <w:szCs w:val="22"/>
          <w:lang w:val="es-MX"/>
        </w:rPr>
      </w:pPr>
      <w:r w:rsidRPr="009B404F">
        <w:rPr>
          <w:rFonts w:ascii="Montserrat" w:hAnsi="Montserrat" w:cs="Arial"/>
          <w:sz w:val="22"/>
          <w:szCs w:val="22"/>
          <w:lang w:val="es-MX"/>
        </w:rPr>
        <w:t>Con la notificación del fallo por el que se adjudica el pedido, las obligaciones derivadas de éste serán exigibles sin perjuicio de la obligación de las partes de firmarlo dentro de los 15 días naturales siguientes, con fundamento en el artículo 46 de</w:t>
      </w:r>
      <w:r w:rsidRPr="009B404F">
        <w:rPr>
          <w:rFonts w:ascii="Montserrat" w:hAnsi="Montserrat" w:cs="Arial"/>
          <w:b/>
          <w:sz w:val="22"/>
          <w:szCs w:val="22"/>
          <w:lang w:val="es-MX"/>
        </w:rPr>
        <w:t xml:space="preserve"> “La Ley”</w:t>
      </w:r>
      <w:r w:rsidRPr="009B404F">
        <w:rPr>
          <w:rFonts w:ascii="Montserrat" w:hAnsi="Montserrat" w:cs="Arial"/>
          <w:sz w:val="22"/>
          <w:szCs w:val="22"/>
          <w:lang w:val="es-MX"/>
        </w:rPr>
        <w:t xml:space="preserve"> en las oficinas de la Dirección de Adquisiciones y Contrataciones, sita en Plaza Juárez, número 20, pis</w:t>
      </w:r>
      <w:r w:rsidR="00E74E4A" w:rsidRPr="009B404F">
        <w:rPr>
          <w:rFonts w:ascii="Montserrat" w:hAnsi="Montserrat" w:cs="Arial"/>
          <w:sz w:val="22"/>
          <w:szCs w:val="22"/>
          <w:lang w:val="es-MX"/>
        </w:rPr>
        <w:t xml:space="preserve">o 10, Colonia Centro, Alcaldía </w:t>
      </w:r>
      <w:r w:rsidRPr="009B404F">
        <w:rPr>
          <w:rFonts w:ascii="Montserrat" w:hAnsi="Montserrat" w:cs="Arial"/>
          <w:sz w:val="22"/>
          <w:szCs w:val="22"/>
          <w:lang w:val="es-MX"/>
        </w:rPr>
        <w:t xml:space="preserve"> Cuauhtémoc, Código Postal 06010, Ciudad de México; en la fecha y hora señalada en el Fallo, para ello </w:t>
      </w:r>
      <w:r w:rsidRPr="009B404F">
        <w:rPr>
          <w:rFonts w:ascii="Montserrat" w:hAnsi="Montserrat" w:cs="Arial"/>
          <w:b/>
          <w:sz w:val="22"/>
          <w:szCs w:val="22"/>
          <w:lang w:val="es-MX"/>
        </w:rPr>
        <w:t>“El Licitante”</w:t>
      </w:r>
      <w:r w:rsidRPr="009B404F">
        <w:rPr>
          <w:rFonts w:ascii="Montserrat" w:hAnsi="Montserrat" w:cs="Arial"/>
          <w:sz w:val="22"/>
          <w:szCs w:val="22"/>
          <w:lang w:val="es-MX"/>
        </w:rPr>
        <w:t xml:space="preserve"> deberá entregar la documentación que a continuación se detalla, de lo contrario se notificará al Órgano Interno de Control.</w:t>
      </w:r>
    </w:p>
    <w:p w:rsidR="002F1D8F" w:rsidRPr="009B404F" w:rsidRDefault="002F1D8F">
      <w:pPr>
        <w:rPr>
          <w:rFonts w:ascii="Montserrat" w:hAnsi="Montserrat" w:cs="Arial"/>
          <w:sz w:val="16"/>
          <w:szCs w:val="16"/>
          <w:lang w:val="es-MX"/>
        </w:rPr>
      </w:pPr>
    </w:p>
    <w:p w:rsidR="00C13B06" w:rsidRPr="009B404F" w:rsidRDefault="00AF3E83" w:rsidP="00AF3E83">
      <w:pPr>
        <w:widowControl w:val="0"/>
        <w:ind w:right="51"/>
        <w:rPr>
          <w:rFonts w:ascii="Montserrat" w:hAnsi="Montserrat" w:cs="Arial"/>
          <w:b/>
          <w:sz w:val="22"/>
          <w:szCs w:val="22"/>
          <w:lang w:val="es-MX"/>
        </w:rPr>
      </w:pPr>
      <w:r w:rsidRPr="009B404F">
        <w:rPr>
          <w:rFonts w:ascii="Montserrat" w:hAnsi="Montserrat" w:cs="Arial"/>
          <w:b/>
          <w:sz w:val="22"/>
          <w:szCs w:val="22"/>
          <w:lang w:val="es-MX"/>
        </w:rPr>
        <w:t xml:space="preserve">  </w:t>
      </w:r>
      <w:r w:rsidR="00C13B06" w:rsidRPr="009B404F">
        <w:rPr>
          <w:rFonts w:ascii="Montserrat" w:hAnsi="Montserrat" w:cs="Arial"/>
          <w:b/>
          <w:sz w:val="22"/>
          <w:szCs w:val="22"/>
          <w:lang w:val="es-MX"/>
        </w:rPr>
        <w:t>Para personas físicas:</w:t>
      </w:r>
    </w:p>
    <w:p w:rsidR="00C13B06" w:rsidRPr="009B404F" w:rsidRDefault="00F812CF" w:rsidP="00C13B06">
      <w:pPr>
        <w:widowControl w:val="0"/>
        <w:ind w:right="51" w:firstLine="426"/>
        <w:jc w:val="both"/>
        <w:rPr>
          <w:rFonts w:ascii="Montserrat" w:hAnsi="Montserrat" w:cs="Arial"/>
          <w:b/>
          <w:sz w:val="16"/>
          <w:szCs w:val="16"/>
          <w:lang w:val="es-MX"/>
        </w:rPr>
      </w:pPr>
      <w:r w:rsidRPr="009B404F">
        <w:rPr>
          <w:rFonts w:ascii="Montserrat" w:hAnsi="Montserrat" w:cs="Arial"/>
          <w:b/>
          <w:sz w:val="16"/>
          <w:szCs w:val="16"/>
          <w:lang w:val="es-MX"/>
        </w:rPr>
        <w:t xml:space="preserve"> </w:t>
      </w:r>
    </w:p>
    <w:p w:rsidR="006F37FD" w:rsidRPr="009B404F" w:rsidRDefault="006F37FD" w:rsidP="00165B56">
      <w:pPr>
        <w:pStyle w:val="Prrafodelista"/>
        <w:numPr>
          <w:ilvl w:val="0"/>
          <w:numId w:val="154"/>
        </w:numPr>
        <w:tabs>
          <w:tab w:val="left" w:pos="426"/>
        </w:tabs>
        <w:spacing w:before="60" w:after="60"/>
        <w:ind w:right="51"/>
        <w:jc w:val="both"/>
        <w:rPr>
          <w:rFonts w:ascii="Montserrat" w:hAnsi="Montserrat" w:cs="Arial"/>
          <w:sz w:val="22"/>
          <w:szCs w:val="22"/>
          <w:lang w:val="es-MX"/>
        </w:rPr>
      </w:pPr>
      <w:r w:rsidRPr="009B404F">
        <w:rPr>
          <w:rFonts w:ascii="Montserrat" w:hAnsi="Montserrat" w:cs="Arial"/>
          <w:sz w:val="22"/>
          <w:szCs w:val="22"/>
          <w:lang w:val="es-MX"/>
        </w:rPr>
        <w:t>Original o copia certificada para su cotejo y copia simple del Acta de Nacimiento;</w:t>
      </w:r>
    </w:p>
    <w:p w:rsidR="006F37FD" w:rsidRPr="009B404F" w:rsidRDefault="006F37FD" w:rsidP="00165B56">
      <w:pPr>
        <w:pStyle w:val="Prrafodelista"/>
        <w:numPr>
          <w:ilvl w:val="0"/>
          <w:numId w:val="154"/>
        </w:numPr>
        <w:tabs>
          <w:tab w:val="left" w:pos="426"/>
        </w:tabs>
        <w:spacing w:before="60" w:after="60"/>
        <w:ind w:right="51"/>
        <w:jc w:val="both"/>
        <w:rPr>
          <w:rFonts w:ascii="Montserrat" w:hAnsi="Montserrat" w:cs="Arial"/>
          <w:sz w:val="22"/>
          <w:szCs w:val="22"/>
          <w:lang w:val="es-MX"/>
        </w:rPr>
      </w:pPr>
      <w:proofErr w:type="spellStart"/>
      <w:r w:rsidRPr="009B404F">
        <w:rPr>
          <w:rFonts w:ascii="Montserrat" w:hAnsi="Montserrat" w:cs="Arial"/>
          <w:sz w:val="22"/>
          <w:szCs w:val="22"/>
          <w:lang w:val="es-MX"/>
        </w:rPr>
        <w:t>Curriculum</w:t>
      </w:r>
      <w:proofErr w:type="spellEnd"/>
      <w:r w:rsidRPr="009B404F">
        <w:rPr>
          <w:rFonts w:ascii="Montserrat" w:hAnsi="Montserrat" w:cs="Arial"/>
          <w:sz w:val="22"/>
          <w:szCs w:val="22"/>
          <w:lang w:val="es-MX"/>
        </w:rPr>
        <w:t xml:space="preserve"> vitae detallando las actividades que realice debidamente firmado; </w:t>
      </w:r>
    </w:p>
    <w:p w:rsidR="006F37FD" w:rsidRPr="009B404F" w:rsidRDefault="006F37FD" w:rsidP="00165B56">
      <w:pPr>
        <w:pStyle w:val="Prrafodelista"/>
        <w:numPr>
          <w:ilvl w:val="0"/>
          <w:numId w:val="154"/>
        </w:numPr>
        <w:tabs>
          <w:tab w:val="left" w:pos="426"/>
        </w:tabs>
        <w:spacing w:before="60" w:after="60"/>
        <w:ind w:right="51"/>
        <w:jc w:val="both"/>
        <w:rPr>
          <w:rFonts w:ascii="Montserrat" w:hAnsi="Montserrat" w:cs="Arial"/>
          <w:sz w:val="22"/>
          <w:szCs w:val="22"/>
          <w:lang w:val="es-MX"/>
        </w:rPr>
      </w:pPr>
      <w:r w:rsidRPr="009B404F">
        <w:rPr>
          <w:rFonts w:ascii="Montserrat" w:hAnsi="Montserrat" w:cs="Arial"/>
          <w:sz w:val="22"/>
          <w:szCs w:val="22"/>
          <w:lang w:val="es-MX"/>
        </w:rPr>
        <w:t>Original para su cotejo y copia simple de la Clave Única de Registro de Población (CURP);</w:t>
      </w:r>
    </w:p>
    <w:p w:rsidR="006F37FD" w:rsidRPr="009B404F" w:rsidRDefault="006F37FD" w:rsidP="00165B56">
      <w:pPr>
        <w:pStyle w:val="Prrafodelista"/>
        <w:numPr>
          <w:ilvl w:val="0"/>
          <w:numId w:val="154"/>
        </w:numPr>
        <w:tabs>
          <w:tab w:val="left" w:pos="426"/>
        </w:tabs>
        <w:spacing w:before="60" w:after="60"/>
        <w:ind w:right="51"/>
        <w:jc w:val="both"/>
        <w:rPr>
          <w:rFonts w:ascii="Montserrat" w:hAnsi="Montserrat" w:cs="Arial"/>
          <w:sz w:val="22"/>
          <w:szCs w:val="22"/>
          <w:lang w:val="es-MX"/>
        </w:rPr>
      </w:pPr>
      <w:r w:rsidRPr="009B404F">
        <w:rPr>
          <w:rFonts w:ascii="Montserrat" w:hAnsi="Montserrat" w:cs="Arial"/>
          <w:sz w:val="22"/>
          <w:szCs w:val="22"/>
          <w:lang w:val="es-MX"/>
        </w:rPr>
        <w:t>Original para su cotejo y copia simple de la Cédula de Identificación Fiscal (RFC), y documento en el que se identifiquen las actividades que tienen registradas ante el SAT;</w:t>
      </w:r>
    </w:p>
    <w:p w:rsidR="006F37FD" w:rsidRPr="009B404F" w:rsidRDefault="006F37FD" w:rsidP="00165B56">
      <w:pPr>
        <w:pStyle w:val="Prrafodelista"/>
        <w:numPr>
          <w:ilvl w:val="0"/>
          <w:numId w:val="154"/>
        </w:numPr>
        <w:tabs>
          <w:tab w:val="left" w:pos="426"/>
          <w:tab w:val="left" w:pos="709"/>
        </w:tabs>
        <w:spacing w:before="60" w:after="60"/>
        <w:ind w:right="51"/>
        <w:jc w:val="both"/>
        <w:rPr>
          <w:rFonts w:ascii="Montserrat" w:hAnsi="Montserrat" w:cs="Arial"/>
          <w:sz w:val="22"/>
          <w:szCs w:val="22"/>
          <w:lang w:val="es-MX"/>
        </w:rPr>
      </w:pPr>
      <w:r w:rsidRPr="009B404F">
        <w:rPr>
          <w:rFonts w:ascii="Montserrat" w:hAnsi="Montserrat" w:cs="Arial"/>
          <w:sz w:val="22"/>
          <w:szCs w:val="22"/>
          <w:lang w:val="es-MX"/>
        </w:rPr>
        <w:t>Original para su cotejo y copia simple de Identificación Oficial vigente (pasaporte, credencial para votar, o cédula profesional) del representante legal del Licitante;</w:t>
      </w:r>
    </w:p>
    <w:p w:rsidR="006F37FD" w:rsidRPr="009B404F" w:rsidRDefault="006F37FD" w:rsidP="00165B56">
      <w:pPr>
        <w:pStyle w:val="Prrafodelista"/>
        <w:numPr>
          <w:ilvl w:val="0"/>
          <w:numId w:val="154"/>
        </w:numPr>
        <w:tabs>
          <w:tab w:val="left" w:pos="426"/>
          <w:tab w:val="left" w:pos="709"/>
        </w:tabs>
        <w:spacing w:before="60" w:after="60"/>
        <w:ind w:right="51"/>
        <w:jc w:val="both"/>
        <w:rPr>
          <w:rFonts w:ascii="Montserrat" w:hAnsi="Montserrat" w:cs="Arial"/>
          <w:sz w:val="22"/>
          <w:szCs w:val="22"/>
          <w:lang w:val="es-MX"/>
        </w:rPr>
      </w:pPr>
      <w:r w:rsidRPr="009B404F">
        <w:rPr>
          <w:rFonts w:ascii="Montserrat" w:hAnsi="Montserrat" w:cs="Arial"/>
          <w:sz w:val="22"/>
          <w:szCs w:val="22"/>
          <w:lang w:val="es-MX"/>
        </w:rPr>
        <w:t>Original para su cotejo y copia simple del comprobante de domicilio con una antigüedad no mayor a 3 meses;</w:t>
      </w:r>
    </w:p>
    <w:p w:rsidR="006F37FD" w:rsidRPr="009B404F" w:rsidRDefault="006F37FD" w:rsidP="00165B56">
      <w:pPr>
        <w:numPr>
          <w:ilvl w:val="0"/>
          <w:numId w:val="154"/>
        </w:numPr>
        <w:tabs>
          <w:tab w:val="left" w:pos="426"/>
          <w:tab w:val="left" w:pos="709"/>
        </w:tabs>
        <w:spacing w:before="60" w:after="60"/>
        <w:ind w:right="51"/>
        <w:jc w:val="both"/>
        <w:rPr>
          <w:rFonts w:ascii="Montserrat" w:hAnsi="Montserrat" w:cs="Arial"/>
          <w:sz w:val="22"/>
          <w:szCs w:val="22"/>
          <w:lang w:val="es-MX"/>
        </w:rPr>
      </w:pPr>
      <w:r w:rsidRPr="009B404F">
        <w:rPr>
          <w:rFonts w:ascii="Montserrat" w:hAnsi="Montserrat" w:cs="Arial"/>
          <w:sz w:val="22"/>
          <w:szCs w:val="22"/>
          <w:lang w:val="es-MX"/>
        </w:rPr>
        <w:t xml:space="preserve">Documento vigente con una antigüedad no mayor a 30 días naturales, expedido por el Servicio de Administración Tributaria (SAT), en el que se emita opinión del cumplimiento de las obligaciones fiscales en sentido positivo de conformidad con lo establecido en el artículo 32-D del Código Fiscal de la Federación y a las reglas 2.1.31 y 2.1.39 </w:t>
      </w:r>
      <w:r w:rsidR="00E23141" w:rsidRPr="009B404F">
        <w:rPr>
          <w:rFonts w:ascii="Montserrat" w:hAnsi="Montserrat" w:cs="Arial"/>
          <w:sz w:val="22"/>
          <w:szCs w:val="22"/>
          <w:lang w:val="es-MX"/>
        </w:rPr>
        <w:t>de la Resolución Miscelánea Fiscal para el año 2019, publicada en el Diario Oficial de la Federación el 29 de abril de 2019, firmado por el Licitante;</w:t>
      </w:r>
    </w:p>
    <w:p w:rsidR="006F37FD" w:rsidRPr="009B404F" w:rsidRDefault="006F37FD" w:rsidP="00165B56">
      <w:pPr>
        <w:widowControl w:val="0"/>
        <w:numPr>
          <w:ilvl w:val="0"/>
          <w:numId w:val="154"/>
        </w:numPr>
        <w:tabs>
          <w:tab w:val="left" w:pos="426"/>
          <w:tab w:val="left" w:pos="709"/>
        </w:tabs>
        <w:adjustRightInd w:val="0"/>
        <w:spacing w:before="60" w:after="60"/>
        <w:ind w:right="51"/>
        <w:jc w:val="both"/>
        <w:textAlignment w:val="baseline"/>
        <w:rPr>
          <w:rFonts w:ascii="Montserrat" w:hAnsi="Montserrat" w:cs="Arial"/>
          <w:sz w:val="22"/>
          <w:szCs w:val="22"/>
          <w:lang w:val="es-MX"/>
        </w:rPr>
      </w:pPr>
      <w:r w:rsidRPr="009B404F">
        <w:rPr>
          <w:rFonts w:ascii="Montserrat" w:hAnsi="Montserrat" w:cs="Arial"/>
          <w:sz w:val="22"/>
          <w:szCs w:val="22"/>
          <w:lang w:val="es-MX"/>
        </w:rPr>
        <w:t>Para los efectos del artículo 32-D del Código Fiscal de la Federación deberá presentar el documento vigente con una antigüedad no mayor a 30 días naturales expedido por el Instituto Mexicano del Seguro Social sobre la opinión de cumplimiento de obligaciones fiscales en materia de seguridad social,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 reformado mediante ACUERDO ACDO.SA1.HCT.250315/62.P.DJ,</w:t>
      </w:r>
      <w:r w:rsidRPr="009B404F">
        <w:rPr>
          <w:rFonts w:ascii="Montserrat" w:hAnsi="Montserrat" w:cs="Arial"/>
          <w:bCs/>
          <w:sz w:val="20"/>
          <w:szCs w:val="20"/>
          <w:lang w:val="es-MX"/>
        </w:rPr>
        <w:t xml:space="preserve"> </w:t>
      </w:r>
      <w:r w:rsidRPr="009B404F">
        <w:rPr>
          <w:rFonts w:ascii="Montserrat" w:hAnsi="Montserrat" w:cs="Arial"/>
          <w:sz w:val="22"/>
          <w:szCs w:val="22"/>
          <w:lang w:val="es-MX"/>
        </w:rPr>
        <w:t xml:space="preserve">relativo a la autorización para modificar </w:t>
      </w:r>
      <w:r w:rsidRPr="009B404F">
        <w:rPr>
          <w:rFonts w:ascii="Montserrat" w:hAnsi="Montserrat" w:cs="Arial"/>
          <w:sz w:val="22"/>
          <w:szCs w:val="22"/>
          <w:lang w:val="es-MX"/>
        </w:rPr>
        <w:lastRenderedPageBreak/>
        <w:t>la Primera de las Reglas para la obtención de la opinión de cumplimiento de obligaciones fiscales en materia de seguridad social, firmado por el Licitante;</w:t>
      </w:r>
    </w:p>
    <w:p w:rsidR="006F37FD" w:rsidRPr="009B404F" w:rsidRDefault="006F37FD" w:rsidP="00165B56">
      <w:pPr>
        <w:numPr>
          <w:ilvl w:val="0"/>
          <w:numId w:val="154"/>
        </w:numPr>
        <w:tabs>
          <w:tab w:val="left" w:pos="426"/>
          <w:tab w:val="left" w:pos="709"/>
        </w:tabs>
        <w:spacing w:before="20" w:after="20"/>
        <w:ind w:right="51"/>
        <w:jc w:val="both"/>
        <w:rPr>
          <w:rFonts w:ascii="Montserrat" w:hAnsi="Montserrat" w:cs="Arial"/>
          <w:sz w:val="20"/>
          <w:szCs w:val="22"/>
          <w:lang w:val="es-MX"/>
        </w:rPr>
      </w:pPr>
      <w:r w:rsidRPr="009B404F">
        <w:rPr>
          <w:rFonts w:ascii="Montserrat" w:hAnsi="Montserrat" w:cs="Arial"/>
          <w:sz w:val="22"/>
          <w:szCs w:val="22"/>
          <w:lang w:val="es-MX"/>
        </w:rPr>
        <w:t xml:space="preserve">Documento emitido por el INFONAVIT, con antigüedad no mayor a 30 días naturales en el que haga constar que no tiene adeudos con el organismo firmado por el representante legal,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firmado por el licitante, </w:t>
      </w:r>
    </w:p>
    <w:p w:rsidR="006F37FD" w:rsidRPr="009B404F" w:rsidRDefault="006F37FD" w:rsidP="00165B56">
      <w:pPr>
        <w:numPr>
          <w:ilvl w:val="0"/>
          <w:numId w:val="154"/>
        </w:numPr>
        <w:tabs>
          <w:tab w:val="left" w:pos="426"/>
          <w:tab w:val="left" w:pos="709"/>
        </w:tabs>
        <w:spacing w:before="20" w:after="20"/>
        <w:ind w:right="51"/>
        <w:jc w:val="both"/>
        <w:rPr>
          <w:rFonts w:ascii="Montserrat" w:hAnsi="Montserrat" w:cs="Arial"/>
          <w:sz w:val="22"/>
          <w:szCs w:val="22"/>
          <w:lang w:val="es-MX"/>
        </w:rPr>
      </w:pPr>
      <w:r w:rsidRPr="009B404F">
        <w:rPr>
          <w:rFonts w:ascii="Montserrat" w:hAnsi="Montserrat" w:cs="Arial"/>
          <w:sz w:val="22"/>
          <w:szCs w:val="22"/>
          <w:lang w:val="es-MX"/>
        </w:rPr>
        <w:t xml:space="preserve">Fianza de Garantía de cumplimiento (Deberá presentarse dentro de los 10 días naturales posteriores a la firma del pedido); </w:t>
      </w:r>
    </w:p>
    <w:p w:rsidR="00E80CE1" w:rsidRPr="009B404F" w:rsidRDefault="00E80CE1" w:rsidP="00165B56">
      <w:pPr>
        <w:numPr>
          <w:ilvl w:val="0"/>
          <w:numId w:val="154"/>
        </w:numPr>
        <w:tabs>
          <w:tab w:val="left" w:pos="426"/>
          <w:tab w:val="left" w:pos="709"/>
        </w:tabs>
        <w:spacing w:before="20" w:after="20"/>
        <w:ind w:right="51"/>
        <w:jc w:val="both"/>
        <w:rPr>
          <w:rFonts w:ascii="Montserrat" w:hAnsi="Montserrat" w:cs="Arial"/>
          <w:sz w:val="22"/>
          <w:szCs w:val="22"/>
          <w:lang w:val="es-MX"/>
        </w:rPr>
      </w:pPr>
      <w:r w:rsidRPr="009B404F">
        <w:rPr>
          <w:rFonts w:ascii="Montserrat" w:hAnsi="Montserrat" w:cs="Arial"/>
          <w:sz w:val="22"/>
          <w:szCs w:val="22"/>
          <w:lang w:val="es-MX"/>
        </w:rPr>
        <w:t>Pó</w:t>
      </w:r>
      <w:r w:rsidR="002F1D8F" w:rsidRPr="009B404F">
        <w:rPr>
          <w:rFonts w:ascii="Montserrat" w:hAnsi="Montserrat" w:cs="Arial"/>
          <w:sz w:val="22"/>
          <w:szCs w:val="22"/>
          <w:lang w:val="es-MX"/>
        </w:rPr>
        <w:t>liza de Responsabilidad Civil; (Deberá presentarse dentro de los 10 días naturales posteriores a la firma del pedido) y</w:t>
      </w:r>
    </w:p>
    <w:p w:rsidR="006F37FD" w:rsidRPr="009B404F" w:rsidRDefault="006F37FD" w:rsidP="00165B56">
      <w:pPr>
        <w:pStyle w:val="Prrafodelista"/>
        <w:numPr>
          <w:ilvl w:val="0"/>
          <w:numId w:val="154"/>
        </w:numPr>
        <w:tabs>
          <w:tab w:val="left" w:pos="426"/>
          <w:tab w:val="left" w:pos="709"/>
        </w:tabs>
        <w:spacing w:before="20" w:after="20"/>
        <w:ind w:right="51"/>
        <w:jc w:val="both"/>
        <w:rPr>
          <w:rFonts w:ascii="Montserrat" w:hAnsi="Montserrat" w:cs="Arial"/>
          <w:sz w:val="22"/>
          <w:szCs w:val="22"/>
          <w:lang w:val="es-MX"/>
        </w:rPr>
      </w:pPr>
      <w:r w:rsidRPr="009B404F">
        <w:rPr>
          <w:rFonts w:ascii="Montserrat" w:hAnsi="Montserrat" w:cs="Arial"/>
          <w:sz w:val="22"/>
          <w:szCs w:val="22"/>
        </w:rPr>
        <w:t xml:space="preserve">En atención al “Decreto por el que se expide la Ley General del Sistema Nacional Anticorrupción; la Ley General de Responsabilidades Administrativas, y la Ley Orgánica del Tribunal Federal de Justicia Administrativa” publicado en el Diario Oficial de la Federación el 18 de julio de 2016, en concreto al artículo 49, fracción IX de Ley General de Responsabilidades Administrativas vigente a partir del 19 de julio de 2017, se deberá presentar por escrito y bajo protesta de decir verdad, una Manifestación de Ausencia de Conflicto de Interés previo a la celebración del instrumento contractual. </w:t>
      </w:r>
      <w:r w:rsidRPr="009B404F">
        <w:rPr>
          <w:rFonts w:ascii="Montserrat" w:hAnsi="Montserrat" w:cs="Arial"/>
          <w:sz w:val="22"/>
          <w:szCs w:val="22"/>
          <w:lang w:val="es-MX"/>
        </w:rPr>
        <w:t xml:space="preserve">Para este caso se deberá utilizar el </w:t>
      </w:r>
      <w:r w:rsidRPr="009B404F">
        <w:rPr>
          <w:rFonts w:ascii="Montserrat" w:hAnsi="Montserrat" w:cs="Arial"/>
          <w:b/>
          <w:sz w:val="22"/>
          <w:szCs w:val="22"/>
          <w:lang w:val="es-MX"/>
        </w:rPr>
        <w:t>Formato 8.</w:t>
      </w:r>
    </w:p>
    <w:p w:rsidR="006F37FD" w:rsidRPr="009B404F" w:rsidRDefault="006F37FD" w:rsidP="00EA48A3">
      <w:pPr>
        <w:pStyle w:val="Prrafodelista"/>
        <w:tabs>
          <w:tab w:val="left" w:pos="426"/>
        </w:tabs>
        <w:ind w:left="426" w:right="51"/>
        <w:jc w:val="both"/>
        <w:rPr>
          <w:rFonts w:ascii="Montserrat" w:hAnsi="Montserrat" w:cs="Arial"/>
          <w:b/>
          <w:sz w:val="16"/>
          <w:szCs w:val="16"/>
        </w:rPr>
      </w:pPr>
    </w:p>
    <w:p w:rsidR="00EA48A3" w:rsidRPr="009B404F" w:rsidRDefault="00EA48A3" w:rsidP="00EA48A3">
      <w:pPr>
        <w:pStyle w:val="Prrafodelista"/>
        <w:tabs>
          <w:tab w:val="left" w:pos="426"/>
        </w:tabs>
        <w:ind w:left="426" w:right="51"/>
        <w:jc w:val="both"/>
        <w:rPr>
          <w:rFonts w:ascii="Montserrat" w:hAnsi="Montserrat" w:cs="Arial"/>
          <w:b/>
          <w:sz w:val="22"/>
          <w:szCs w:val="22"/>
        </w:rPr>
      </w:pPr>
      <w:r w:rsidRPr="009B404F">
        <w:rPr>
          <w:rFonts w:ascii="Montserrat" w:hAnsi="Montserrat" w:cs="Arial"/>
          <w:b/>
          <w:sz w:val="22"/>
          <w:szCs w:val="22"/>
        </w:rPr>
        <w:t>Para personas morales:</w:t>
      </w:r>
    </w:p>
    <w:p w:rsidR="00EA48A3" w:rsidRPr="009B404F" w:rsidRDefault="00EA48A3" w:rsidP="00EA48A3">
      <w:pPr>
        <w:pStyle w:val="Prrafodelista"/>
        <w:tabs>
          <w:tab w:val="left" w:pos="426"/>
        </w:tabs>
        <w:ind w:left="426" w:right="51"/>
        <w:jc w:val="both"/>
        <w:rPr>
          <w:rFonts w:ascii="Montserrat" w:hAnsi="Montserrat" w:cs="Arial"/>
          <w:b/>
          <w:sz w:val="16"/>
          <w:szCs w:val="16"/>
        </w:rPr>
      </w:pPr>
    </w:p>
    <w:p w:rsidR="006F37FD" w:rsidRPr="009B404F" w:rsidRDefault="006F37FD" w:rsidP="00B343C7">
      <w:pPr>
        <w:pStyle w:val="Prrafodelista"/>
        <w:numPr>
          <w:ilvl w:val="0"/>
          <w:numId w:val="130"/>
        </w:numPr>
        <w:tabs>
          <w:tab w:val="left" w:pos="426"/>
        </w:tabs>
        <w:spacing w:before="20" w:after="20"/>
        <w:ind w:left="425" w:right="51" w:hanging="425"/>
        <w:jc w:val="both"/>
        <w:rPr>
          <w:rFonts w:ascii="Montserrat" w:hAnsi="Montserrat" w:cs="Arial"/>
          <w:sz w:val="22"/>
          <w:szCs w:val="22"/>
          <w:lang w:val="es-MX"/>
        </w:rPr>
      </w:pPr>
      <w:r w:rsidRPr="009B404F">
        <w:rPr>
          <w:rFonts w:ascii="Montserrat" w:hAnsi="Montserrat" w:cs="Arial"/>
          <w:sz w:val="22"/>
          <w:szCs w:val="22"/>
          <w:lang w:val="es-MX"/>
        </w:rPr>
        <w:t>Original o copia certificada para su cotejo y copia simple del acta constitutiva y sus modificaciones estatutarias, en donde acredite su existencia legal y personalidad jurídica, mismas que deberán contener y señalar en el objeto social el cumplimiento con la naturaleza de los servicios;</w:t>
      </w:r>
    </w:p>
    <w:p w:rsidR="006F37FD" w:rsidRPr="009B404F" w:rsidRDefault="006F37FD" w:rsidP="00B343C7">
      <w:pPr>
        <w:pStyle w:val="Prrafodelista"/>
        <w:numPr>
          <w:ilvl w:val="0"/>
          <w:numId w:val="130"/>
        </w:numPr>
        <w:tabs>
          <w:tab w:val="left" w:pos="426"/>
        </w:tabs>
        <w:spacing w:before="20" w:after="20"/>
        <w:ind w:left="425" w:right="51" w:hanging="425"/>
        <w:jc w:val="both"/>
        <w:rPr>
          <w:rFonts w:ascii="Montserrat" w:hAnsi="Montserrat" w:cs="Arial"/>
          <w:sz w:val="22"/>
          <w:szCs w:val="22"/>
          <w:lang w:val="es-MX"/>
        </w:rPr>
      </w:pPr>
      <w:r w:rsidRPr="009B404F">
        <w:rPr>
          <w:rFonts w:ascii="Montserrat" w:hAnsi="Montserrat" w:cs="Arial"/>
          <w:sz w:val="22"/>
          <w:szCs w:val="22"/>
          <w:lang w:val="es-MX"/>
        </w:rPr>
        <w:t>Original o copia certificada para su cotejo y copia simple del poder notarial del representante legal, en donde demuestre tener facul</w:t>
      </w:r>
      <w:r w:rsidR="000D699A" w:rsidRPr="009B404F">
        <w:rPr>
          <w:rFonts w:ascii="Montserrat" w:hAnsi="Montserrat" w:cs="Arial"/>
          <w:sz w:val="22"/>
          <w:szCs w:val="22"/>
          <w:lang w:val="es-MX"/>
        </w:rPr>
        <w:t>tades para la firma del pedido</w:t>
      </w:r>
      <w:r w:rsidRPr="009B404F">
        <w:rPr>
          <w:rFonts w:ascii="Montserrat" w:hAnsi="Montserrat" w:cs="Arial"/>
          <w:sz w:val="22"/>
          <w:szCs w:val="22"/>
          <w:lang w:val="es-MX"/>
        </w:rPr>
        <w:t>;</w:t>
      </w:r>
    </w:p>
    <w:p w:rsidR="006F37FD" w:rsidRPr="009B404F" w:rsidRDefault="006F37FD" w:rsidP="00B343C7">
      <w:pPr>
        <w:pStyle w:val="Prrafodelista"/>
        <w:numPr>
          <w:ilvl w:val="0"/>
          <w:numId w:val="130"/>
        </w:numPr>
        <w:tabs>
          <w:tab w:val="left" w:pos="426"/>
        </w:tabs>
        <w:spacing w:before="20" w:after="20"/>
        <w:ind w:left="425" w:right="51" w:hanging="425"/>
        <w:jc w:val="both"/>
        <w:rPr>
          <w:rFonts w:ascii="Montserrat" w:hAnsi="Montserrat" w:cs="Arial"/>
          <w:sz w:val="22"/>
          <w:szCs w:val="22"/>
          <w:lang w:val="es-MX"/>
        </w:rPr>
      </w:pPr>
      <w:r w:rsidRPr="009B404F">
        <w:rPr>
          <w:rFonts w:ascii="Montserrat" w:hAnsi="Montserrat" w:cs="Arial"/>
          <w:sz w:val="22"/>
          <w:szCs w:val="22"/>
          <w:lang w:val="es-MX"/>
        </w:rPr>
        <w:t>Original para su cotejo y copia simple del comprobante de domicilio con una antigüedad no mayor a 3 meses;</w:t>
      </w:r>
    </w:p>
    <w:p w:rsidR="006F37FD" w:rsidRPr="009B404F" w:rsidRDefault="006F37FD" w:rsidP="00B343C7">
      <w:pPr>
        <w:pStyle w:val="Prrafodelista"/>
        <w:numPr>
          <w:ilvl w:val="0"/>
          <w:numId w:val="130"/>
        </w:numPr>
        <w:tabs>
          <w:tab w:val="left" w:pos="426"/>
        </w:tabs>
        <w:spacing w:before="20" w:after="20"/>
        <w:ind w:left="425" w:right="51" w:hanging="425"/>
        <w:jc w:val="both"/>
        <w:rPr>
          <w:rFonts w:ascii="Montserrat" w:hAnsi="Montserrat" w:cs="Arial"/>
          <w:sz w:val="22"/>
          <w:szCs w:val="22"/>
          <w:lang w:val="es-MX"/>
        </w:rPr>
      </w:pPr>
      <w:r w:rsidRPr="009B404F">
        <w:rPr>
          <w:rFonts w:ascii="Montserrat" w:hAnsi="Montserrat" w:cs="Arial"/>
          <w:sz w:val="22"/>
          <w:szCs w:val="22"/>
          <w:lang w:val="es-MX"/>
        </w:rPr>
        <w:t>Original para su cotejo y copia simple de la Cédula de Identificación Fiscal;</w:t>
      </w:r>
    </w:p>
    <w:p w:rsidR="006F37FD" w:rsidRPr="009B404F" w:rsidRDefault="006F37FD" w:rsidP="00B343C7">
      <w:pPr>
        <w:pStyle w:val="Prrafodelista"/>
        <w:numPr>
          <w:ilvl w:val="0"/>
          <w:numId w:val="130"/>
        </w:numPr>
        <w:tabs>
          <w:tab w:val="left" w:pos="426"/>
        </w:tabs>
        <w:spacing w:before="20" w:after="20"/>
        <w:ind w:left="425" w:right="51" w:hanging="425"/>
        <w:jc w:val="both"/>
        <w:rPr>
          <w:rFonts w:ascii="Montserrat" w:hAnsi="Montserrat" w:cs="Arial"/>
          <w:sz w:val="22"/>
          <w:szCs w:val="22"/>
          <w:lang w:val="es-MX"/>
        </w:rPr>
      </w:pPr>
      <w:r w:rsidRPr="009B404F">
        <w:rPr>
          <w:rFonts w:ascii="Montserrat" w:hAnsi="Montserrat" w:cs="Arial"/>
          <w:sz w:val="22"/>
          <w:szCs w:val="22"/>
          <w:lang w:val="es-MX"/>
        </w:rPr>
        <w:t xml:space="preserve">Original para su cotejo y copia simple de Identificación oficial vigente (pasaporte, credencial para votar, o cédula profesional) del Representante </w:t>
      </w:r>
      <w:r w:rsidR="0068069C" w:rsidRPr="009B404F">
        <w:rPr>
          <w:rFonts w:ascii="Montserrat" w:hAnsi="Montserrat" w:cs="Arial"/>
          <w:sz w:val="22"/>
          <w:szCs w:val="22"/>
          <w:lang w:val="es-MX"/>
        </w:rPr>
        <w:t>Legal que suscribirá el pedido</w:t>
      </w:r>
      <w:r w:rsidRPr="009B404F">
        <w:rPr>
          <w:rFonts w:ascii="Montserrat" w:hAnsi="Montserrat" w:cs="Arial"/>
          <w:sz w:val="22"/>
          <w:szCs w:val="22"/>
          <w:lang w:val="es-MX"/>
        </w:rPr>
        <w:t>;</w:t>
      </w:r>
    </w:p>
    <w:p w:rsidR="006F37FD" w:rsidRPr="009B404F" w:rsidRDefault="006F37FD" w:rsidP="00B343C7">
      <w:pPr>
        <w:numPr>
          <w:ilvl w:val="0"/>
          <w:numId w:val="130"/>
        </w:numPr>
        <w:tabs>
          <w:tab w:val="left" w:pos="426"/>
          <w:tab w:val="left" w:pos="709"/>
        </w:tabs>
        <w:spacing w:before="20" w:after="20"/>
        <w:ind w:left="426" w:right="51" w:hanging="426"/>
        <w:jc w:val="both"/>
        <w:rPr>
          <w:rFonts w:ascii="Montserrat" w:hAnsi="Montserrat" w:cs="Arial"/>
          <w:sz w:val="22"/>
          <w:szCs w:val="22"/>
          <w:lang w:val="es-MX"/>
        </w:rPr>
      </w:pPr>
      <w:r w:rsidRPr="009B404F">
        <w:rPr>
          <w:rFonts w:ascii="Montserrat" w:hAnsi="Montserrat" w:cs="Arial"/>
          <w:sz w:val="22"/>
          <w:szCs w:val="22"/>
          <w:lang w:val="es-MX"/>
        </w:rPr>
        <w:t xml:space="preserve">Documento vigente expedido por el Servicio de Administración Tributaria (SAT) con una antigüedad no mayor a 30 días naturales, en el que se emita opinión del cumplimiento de las obligaciones fiscales en sentido positivo de conformidad con lo establecido en el artículo 32-D del Código Fiscal de la Federación y a las reglas 2.1.31 y 2.1.39 </w:t>
      </w:r>
      <w:r w:rsidR="00C12F12" w:rsidRPr="009B404F">
        <w:rPr>
          <w:rFonts w:ascii="Montserrat" w:hAnsi="Montserrat" w:cs="Arial"/>
          <w:sz w:val="22"/>
          <w:szCs w:val="22"/>
          <w:lang w:val="es-MX"/>
        </w:rPr>
        <w:t>de la Resolución Miscelánea Fiscal para el año 2019, publicada en el Diario Oficial de la Federación el 29 de abril de 2019, firmado por el Representante Legal;</w:t>
      </w:r>
    </w:p>
    <w:p w:rsidR="006F37FD" w:rsidRPr="009B404F" w:rsidRDefault="006F37FD" w:rsidP="00B343C7">
      <w:pPr>
        <w:widowControl w:val="0"/>
        <w:numPr>
          <w:ilvl w:val="0"/>
          <w:numId w:val="130"/>
        </w:numPr>
        <w:tabs>
          <w:tab w:val="left" w:pos="426"/>
          <w:tab w:val="left" w:pos="2304"/>
          <w:tab w:val="left" w:pos="3024"/>
          <w:tab w:val="left" w:pos="4608"/>
        </w:tabs>
        <w:adjustRightInd w:val="0"/>
        <w:spacing w:before="20" w:after="20"/>
        <w:ind w:left="426"/>
        <w:jc w:val="both"/>
        <w:textAlignment w:val="baseline"/>
        <w:rPr>
          <w:rFonts w:ascii="Montserrat" w:hAnsi="Montserrat" w:cs="Arial"/>
          <w:sz w:val="22"/>
          <w:szCs w:val="22"/>
          <w:lang w:val="es-MX"/>
        </w:rPr>
      </w:pPr>
      <w:r w:rsidRPr="009B404F">
        <w:rPr>
          <w:rFonts w:ascii="Montserrat" w:hAnsi="Montserrat" w:cs="Arial"/>
          <w:sz w:val="22"/>
          <w:szCs w:val="22"/>
          <w:lang w:val="es-MX"/>
        </w:rPr>
        <w:t xml:space="preserve">Para los efectos del artículo 32-D del Código Fiscal de la Federación deberá </w:t>
      </w:r>
      <w:r w:rsidRPr="009B404F">
        <w:rPr>
          <w:rFonts w:ascii="Montserrat" w:hAnsi="Montserrat" w:cs="Arial"/>
          <w:sz w:val="22"/>
          <w:szCs w:val="22"/>
          <w:lang w:val="es-MX"/>
        </w:rPr>
        <w:lastRenderedPageBreak/>
        <w:t>presentar el documento vigente con una antigüedad no mayor a 30 días naturales, expedido por el Instituto Mexicano del Seguro Social sobre la opinión de cumplimiento de obligaciones fiscales en materia de seguridad social,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w:t>
      </w:r>
      <w:r w:rsidRPr="009B404F">
        <w:rPr>
          <w:rFonts w:ascii="Montserrat" w:hAnsi="Montserrat" w:cs="Arial"/>
          <w:bCs/>
          <w:sz w:val="20"/>
          <w:szCs w:val="20"/>
          <w:lang w:val="es-MX"/>
        </w:rPr>
        <w:t xml:space="preserve">, </w:t>
      </w:r>
      <w:r w:rsidRPr="009B404F">
        <w:rPr>
          <w:rFonts w:ascii="Montserrat" w:hAnsi="Montserrat" w:cs="Arial"/>
          <w:sz w:val="22"/>
          <w:szCs w:val="22"/>
          <w:lang w:val="es-MX"/>
        </w:rPr>
        <w:t>reformado mediante ACUERDO ACDO.SA1.HCT.250315/62.P.DJ,</w:t>
      </w:r>
      <w:r w:rsidRPr="009B404F">
        <w:rPr>
          <w:rFonts w:ascii="Montserrat" w:hAnsi="Montserrat" w:cs="Arial"/>
          <w:bCs/>
          <w:sz w:val="20"/>
          <w:szCs w:val="20"/>
          <w:lang w:val="es-MX"/>
        </w:rPr>
        <w:t xml:space="preserve"> </w:t>
      </w:r>
      <w:r w:rsidRPr="009B404F">
        <w:rPr>
          <w:rFonts w:ascii="Montserrat" w:hAnsi="Montserrat" w:cs="Arial"/>
          <w:sz w:val="22"/>
          <w:szCs w:val="22"/>
          <w:lang w:val="es-MX"/>
        </w:rPr>
        <w:t>relativo a la autorización para modificar la Primera de las Reglas para la obtención de la opinión de cumplimiento de obligaciones fiscales en materia de seguridad social, firmado por el Representante Legal;</w:t>
      </w:r>
    </w:p>
    <w:p w:rsidR="006F37FD" w:rsidRPr="009B404F" w:rsidRDefault="006F37FD" w:rsidP="00B343C7">
      <w:pPr>
        <w:numPr>
          <w:ilvl w:val="0"/>
          <w:numId w:val="130"/>
        </w:numPr>
        <w:tabs>
          <w:tab w:val="left" w:pos="426"/>
          <w:tab w:val="left" w:pos="709"/>
        </w:tabs>
        <w:spacing w:before="20" w:after="20"/>
        <w:ind w:left="426" w:right="51" w:hanging="426"/>
        <w:jc w:val="both"/>
        <w:rPr>
          <w:rFonts w:ascii="Montserrat" w:hAnsi="Montserrat" w:cs="Arial"/>
          <w:sz w:val="20"/>
          <w:szCs w:val="22"/>
          <w:lang w:val="es-MX"/>
        </w:rPr>
      </w:pPr>
      <w:r w:rsidRPr="009B404F">
        <w:rPr>
          <w:rFonts w:ascii="Montserrat" w:hAnsi="Montserrat" w:cs="Arial"/>
          <w:sz w:val="22"/>
          <w:szCs w:val="22"/>
          <w:lang w:val="es-MX"/>
        </w:rPr>
        <w:t xml:space="preserve">Documento emitido por el INFONAVIT, con antigüedad no mayor a 30 días naturales en el que haga constar que no tiene adeudos con el organismo firmado por el representante legal,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firmado por el Representante Legal, </w:t>
      </w:r>
    </w:p>
    <w:p w:rsidR="006F37FD" w:rsidRPr="009B404F" w:rsidRDefault="006F37FD" w:rsidP="00B343C7">
      <w:pPr>
        <w:numPr>
          <w:ilvl w:val="0"/>
          <w:numId w:val="130"/>
        </w:numPr>
        <w:tabs>
          <w:tab w:val="left" w:pos="426"/>
          <w:tab w:val="left" w:pos="709"/>
        </w:tabs>
        <w:spacing w:before="20" w:after="20"/>
        <w:ind w:left="426" w:right="51" w:hanging="426"/>
        <w:jc w:val="both"/>
        <w:rPr>
          <w:rFonts w:ascii="Montserrat" w:hAnsi="Montserrat" w:cs="Arial"/>
          <w:sz w:val="22"/>
          <w:szCs w:val="22"/>
          <w:lang w:val="es-MX"/>
        </w:rPr>
      </w:pPr>
      <w:r w:rsidRPr="009B404F">
        <w:rPr>
          <w:rFonts w:ascii="Montserrat" w:hAnsi="Montserrat" w:cs="Arial"/>
          <w:sz w:val="22"/>
          <w:szCs w:val="22"/>
          <w:lang w:val="es-MX"/>
        </w:rPr>
        <w:t>Fianza de Garantía de cumplimiento (Deberá presentarse dentro de los 10 días naturales posteriores a la firma del pedido);</w:t>
      </w:r>
    </w:p>
    <w:p w:rsidR="00E80CE1" w:rsidRPr="009B404F" w:rsidRDefault="00E80CE1" w:rsidP="00B343C7">
      <w:pPr>
        <w:numPr>
          <w:ilvl w:val="0"/>
          <w:numId w:val="130"/>
        </w:numPr>
        <w:tabs>
          <w:tab w:val="left" w:pos="426"/>
          <w:tab w:val="left" w:pos="709"/>
        </w:tabs>
        <w:spacing w:before="20" w:after="20"/>
        <w:ind w:left="426" w:right="51" w:hanging="426"/>
        <w:jc w:val="both"/>
        <w:rPr>
          <w:rFonts w:ascii="Montserrat" w:hAnsi="Montserrat" w:cs="Arial"/>
          <w:sz w:val="22"/>
          <w:szCs w:val="22"/>
          <w:lang w:val="es-MX"/>
        </w:rPr>
      </w:pPr>
      <w:r w:rsidRPr="009B404F">
        <w:rPr>
          <w:rFonts w:ascii="Montserrat" w:hAnsi="Montserrat" w:cs="Arial"/>
          <w:sz w:val="22"/>
          <w:szCs w:val="22"/>
          <w:lang w:val="es-MX"/>
        </w:rPr>
        <w:t>Pó</w:t>
      </w:r>
      <w:r w:rsidR="002F1D8F" w:rsidRPr="009B404F">
        <w:rPr>
          <w:rFonts w:ascii="Montserrat" w:hAnsi="Montserrat" w:cs="Arial"/>
          <w:sz w:val="22"/>
          <w:szCs w:val="22"/>
          <w:lang w:val="es-MX"/>
        </w:rPr>
        <w:t>liza de Responsabilidad Civil; (Deberá presentarse dentro de los 10 días naturales posteriores a la firma del pedido) y</w:t>
      </w:r>
    </w:p>
    <w:p w:rsidR="006F37FD" w:rsidRPr="009B404F" w:rsidRDefault="009F0E68" w:rsidP="00B343C7">
      <w:pPr>
        <w:numPr>
          <w:ilvl w:val="0"/>
          <w:numId w:val="130"/>
        </w:numPr>
        <w:tabs>
          <w:tab w:val="left" w:pos="426"/>
          <w:tab w:val="left" w:pos="709"/>
        </w:tabs>
        <w:spacing w:before="20" w:after="20"/>
        <w:ind w:left="426" w:right="51" w:hanging="426"/>
        <w:jc w:val="both"/>
        <w:rPr>
          <w:rFonts w:ascii="Montserrat" w:hAnsi="Montserrat" w:cs="Arial"/>
          <w:b/>
          <w:sz w:val="22"/>
          <w:szCs w:val="22"/>
          <w:lang w:val="es-MX"/>
        </w:rPr>
      </w:pPr>
      <w:r w:rsidRPr="009B404F">
        <w:rPr>
          <w:rFonts w:ascii="Montserrat" w:hAnsi="Montserrat" w:cs="Arial"/>
          <w:sz w:val="22"/>
          <w:szCs w:val="22"/>
        </w:rPr>
        <w:t xml:space="preserve">Manifestación de Ausencia de Conflicto de Interés de conformidad con el artículo 49, fracción IX de Ley General de Responsabilidades Administrativas previo a la celebración del instrumento contractual. En el caso de que el proveedor adjudicado sea una persona moral, dicha manifestación deberá ser firmada por el representante o apoderado legal, según sea el caso. </w:t>
      </w:r>
      <w:r w:rsidRPr="009B404F">
        <w:rPr>
          <w:rFonts w:ascii="Montserrat" w:hAnsi="Montserrat" w:cs="Arial"/>
          <w:sz w:val="22"/>
          <w:szCs w:val="22"/>
          <w:lang w:val="es-MX"/>
        </w:rPr>
        <w:t xml:space="preserve">Para este caso se deberá utilizar el </w:t>
      </w:r>
      <w:r w:rsidRPr="009B404F">
        <w:rPr>
          <w:rFonts w:ascii="Montserrat" w:hAnsi="Montserrat" w:cs="Arial"/>
          <w:b/>
          <w:sz w:val="22"/>
          <w:szCs w:val="22"/>
          <w:lang w:val="es-MX"/>
        </w:rPr>
        <w:t>Formato 9.</w:t>
      </w:r>
    </w:p>
    <w:p w:rsidR="00C84A48" w:rsidRPr="009B404F" w:rsidRDefault="00C84A48" w:rsidP="004D31D1">
      <w:pPr>
        <w:widowControl w:val="0"/>
        <w:ind w:right="51"/>
        <w:jc w:val="both"/>
        <w:rPr>
          <w:rFonts w:ascii="Montserrat" w:hAnsi="Montserrat" w:cs="Arial"/>
          <w:b/>
          <w:sz w:val="16"/>
          <w:szCs w:val="16"/>
          <w:lang w:val="es-MX"/>
        </w:rPr>
      </w:pPr>
    </w:p>
    <w:p w:rsidR="00745757" w:rsidRPr="009B404F" w:rsidRDefault="00745757" w:rsidP="00B343C7">
      <w:pPr>
        <w:numPr>
          <w:ilvl w:val="1"/>
          <w:numId w:val="117"/>
        </w:numPr>
        <w:ind w:left="709" w:hanging="720"/>
        <w:outlineLvl w:val="0"/>
        <w:rPr>
          <w:rFonts w:ascii="Montserrat" w:hAnsi="Montserrat" w:cs="Arial"/>
          <w:b/>
          <w:sz w:val="22"/>
          <w:szCs w:val="22"/>
          <w:lang w:val="es-MX"/>
        </w:rPr>
      </w:pPr>
      <w:bookmarkStart w:id="127" w:name="_Toc351651748"/>
      <w:bookmarkStart w:id="128" w:name="_Toc423420296"/>
      <w:bookmarkStart w:id="129" w:name="_Toc23926715"/>
      <w:r w:rsidRPr="009B404F">
        <w:rPr>
          <w:rFonts w:ascii="Montserrat" w:hAnsi="Montserrat" w:cs="Arial"/>
          <w:b/>
          <w:bCs/>
          <w:iCs/>
          <w:sz w:val="22"/>
          <w:szCs w:val="22"/>
          <w:lang w:val="es-MX"/>
        </w:rPr>
        <w:t>Garantía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cumplimiento</w:t>
      </w:r>
      <w:bookmarkEnd w:id="127"/>
      <w:bookmarkEnd w:id="128"/>
      <w:bookmarkEnd w:id="129"/>
    </w:p>
    <w:p w:rsidR="000E75D8" w:rsidRPr="009B404F" w:rsidRDefault="000E75D8" w:rsidP="000E75D8">
      <w:pPr>
        <w:outlineLvl w:val="0"/>
        <w:rPr>
          <w:rFonts w:ascii="Montserrat" w:hAnsi="Montserrat" w:cs="Arial"/>
          <w:b/>
          <w:sz w:val="16"/>
          <w:szCs w:val="16"/>
          <w:lang w:val="es-MX"/>
        </w:rPr>
      </w:pPr>
    </w:p>
    <w:p w:rsidR="00D0571B" w:rsidRPr="009B404F" w:rsidRDefault="003C157A" w:rsidP="00D0571B">
      <w:pPr>
        <w:jc w:val="both"/>
        <w:rPr>
          <w:rFonts w:ascii="Montserrat" w:hAnsi="Montserrat" w:cs="Arial"/>
          <w:sz w:val="22"/>
          <w:szCs w:val="22"/>
          <w:lang w:val="es-MX"/>
        </w:rPr>
      </w:pPr>
      <w:r w:rsidRPr="009B404F">
        <w:rPr>
          <w:rFonts w:ascii="Montserrat" w:hAnsi="Montserrat" w:cs="Arial"/>
          <w:b/>
          <w:sz w:val="22"/>
          <w:szCs w:val="22"/>
          <w:lang w:val="es-MX"/>
        </w:rPr>
        <w:t xml:space="preserve">“El </w:t>
      </w:r>
      <w:r w:rsidR="00465B15" w:rsidRPr="009B404F">
        <w:rPr>
          <w:rFonts w:ascii="Montserrat" w:hAnsi="Montserrat" w:cs="Arial"/>
          <w:b/>
          <w:sz w:val="22"/>
          <w:szCs w:val="22"/>
          <w:lang w:val="es-MX"/>
        </w:rPr>
        <w:t>Licitante</w:t>
      </w:r>
      <w:r w:rsidRPr="009B404F">
        <w:rPr>
          <w:rFonts w:ascii="Montserrat" w:hAnsi="Montserrat" w:cs="Arial"/>
          <w:b/>
          <w:sz w:val="22"/>
          <w:szCs w:val="22"/>
          <w:lang w:val="es-MX"/>
        </w:rPr>
        <w:t>”</w:t>
      </w:r>
      <w:r w:rsidRPr="009B404F">
        <w:rPr>
          <w:rFonts w:ascii="Montserrat" w:hAnsi="Montserrat" w:cs="Arial"/>
          <w:sz w:val="22"/>
          <w:szCs w:val="22"/>
          <w:lang w:val="es-MX"/>
        </w:rPr>
        <w:t xml:space="preserve"> se obliga a constituir una garantía de cumplimiento d</w:t>
      </w:r>
      <w:r w:rsidR="00E72CA2" w:rsidRPr="009B404F">
        <w:rPr>
          <w:rFonts w:ascii="Montserrat" w:hAnsi="Montserrat" w:cs="Arial"/>
          <w:sz w:val="22"/>
          <w:szCs w:val="22"/>
          <w:lang w:val="es-MX"/>
        </w:rPr>
        <w:t>e conformidad con los</w:t>
      </w:r>
      <w:r w:rsidRPr="009B404F">
        <w:rPr>
          <w:rFonts w:ascii="Montserrat" w:hAnsi="Montserrat" w:cs="Arial"/>
          <w:sz w:val="22"/>
          <w:szCs w:val="22"/>
          <w:lang w:val="es-MX"/>
        </w:rPr>
        <w:t xml:space="preserve"> artículo</w:t>
      </w:r>
      <w:r w:rsidR="00E72CA2" w:rsidRPr="009B404F">
        <w:rPr>
          <w:rFonts w:ascii="Montserrat" w:hAnsi="Montserrat" w:cs="Arial"/>
          <w:sz w:val="22"/>
          <w:szCs w:val="22"/>
          <w:lang w:val="es-MX"/>
        </w:rPr>
        <w:t>s</w:t>
      </w:r>
      <w:r w:rsidRPr="009B404F">
        <w:rPr>
          <w:rFonts w:ascii="Montserrat" w:hAnsi="Montserrat" w:cs="Arial"/>
          <w:sz w:val="22"/>
          <w:szCs w:val="22"/>
          <w:lang w:val="es-MX"/>
        </w:rPr>
        <w:t xml:space="preserve"> 48 fracción II y 49 fracción I de </w:t>
      </w:r>
      <w:r w:rsidRPr="009B404F">
        <w:rPr>
          <w:rFonts w:ascii="Montserrat" w:hAnsi="Montserrat" w:cs="Arial"/>
          <w:b/>
          <w:sz w:val="22"/>
          <w:szCs w:val="22"/>
        </w:rPr>
        <w:t xml:space="preserve">“La Ley”, </w:t>
      </w:r>
      <w:r w:rsidR="00D0571B" w:rsidRPr="009B404F">
        <w:rPr>
          <w:rFonts w:ascii="Montserrat" w:hAnsi="Montserrat" w:cs="Arial"/>
          <w:sz w:val="22"/>
          <w:szCs w:val="22"/>
          <w:lang w:val="es-MX"/>
        </w:rPr>
        <w:t xml:space="preserve">conforme al </w:t>
      </w:r>
      <w:r w:rsidR="00465B15" w:rsidRPr="009B404F">
        <w:rPr>
          <w:rFonts w:ascii="Montserrat" w:hAnsi="Montserrat" w:cs="Arial"/>
          <w:sz w:val="22"/>
          <w:szCs w:val="22"/>
          <w:lang w:val="es-MX"/>
        </w:rPr>
        <w:t>apartado</w:t>
      </w:r>
      <w:r w:rsidR="006F37FD" w:rsidRPr="009B404F">
        <w:rPr>
          <w:rFonts w:ascii="Montserrat" w:hAnsi="Montserrat" w:cs="Arial"/>
          <w:sz w:val="22"/>
          <w:szCs w:val="22"/>
          <w:lang w:val="es-MX"/>
        </w:rPr>
        <w:t xml:space="preserve"> </w:t>
      </w:r>
      <w:r w:rsidR="006F37FD" w:rsidRPr="009B404F">
        <w:rPr>
          <w:rFonts w:ascii="Montserrat" w:hAnsi="Montserrat" w:cs="Arial"/>
          <w:b/>
          <w:sz w:val="22"/>
          <w:szCs w:val="22"/>
          <w:lang w:val="es-MX"/>
        </w:rPr>
        <w:t>V</w:t>
      </w:r>
      <w:r w:rsidR="00D0571B" w:rsidRPr="009B404F">
        <w:rPr>
          <w:rFonts w:ascii="Montserrat" w:hAnsi="Montserrat" w:cs="Arial"/>
          <w:b/>
          <w:sz w:val="22"/>
          <w:szCs w:val="22"/>
          <w:lang w:val="es-MX"/>
        </w:rPr>
        <w:t xml:space="preserve"> </w:t>
      </w:r>
      <w:r w:rsidRPr="009B404F">
        <w:rPr>
          <w:rFonts w:ascii="Montserrat" w:hAnsi="Montserrat" w:cs="Arial"/>
          <w:b/>
          <w:sz w:val="22"/>
          <w:szCs w:val="22"/>
          <w:lang w:val="es-MX"/>
        </w:rPr>
        <w:t>“</w:t>
      </w:r>
      <w:r w:rsidRPr="009B404F">
        <w:rPr>
          <w:rFonts w:ascii="Montserrat" w:hAnsi="Montserrat"/>
          <w:b/>
          <w:sz w:val="22"/>
          <w:szCs w:val="22"/>
        </w:rPr>
        <w:t>ESPECIFICACIONES Y CARACTERÍSTICAS TÉCNICAS DEL SERVICIO”</w:t>
      </w:r>
      <w:r w:rsidRPr="009B404F">
        <w:rPr>
          <w:rFonts w:ascii="Montserrat" w:hAnsi="Montserrat" w:cs="Arial"/>
          <w:sz w:val="22"/>
          <w:szCs w:val="22"/>
          <w:lang w:val="es-MX"/>
        </w:rPr>
        <w:t>, Especificación</w:t>
      </w:r>
      <w:r w:rsidR="00D0571B" w:rsidRPr="009B404F">
        <w:rPr>
          <w:rFonts w:ascii="Montserrat" w:hAnsi="Montserrat" w:cs="Arial"/>
          <w:sz w:val="22"/>
          <w:szCs w:val="22"/>
          <w:lang w:val="es-MX"/>
        </w:rPr>
        <w:t xml:space="preserve"> </w:t>
      </w:r>
      <w:r w:rsidR="00C12F12" w:rsidRPr="009B404F">
        <w:rPr>
          <w:rFonts w:ascii="Montserrat" w:hAnsi="Montserrat" w:cs="Arial"/>
          <w:b/>
          <w:sz w:val="22"/>
          <w:szCs w:val="22"/>
          <w:lang w:val="es-MX"/>
        </w:rPr>
        <w:t>Decima Octava</w:t>
      </w:r>
      <w:r w:rsidR="00891C91" w:rsidRPr="009B404F">
        <w:rPr>
          <w:rFonts w:ascii="Montserrat" w:hAnsi="Montserrat" w:cs="Arial"/>
          <w:b/>
          <w:sz w:val="22"/>
          <w:szCs w:val="22"/>
          <w:lang w:val="es-MX"/>
        </w:rPr>
        <w:t xml:space="preserve"> </w:t>
      </w:r>
      <w:r w:rsidR="00D0571B" w:rsidRPr="009B404F">
        <w:rPr>
          <w:rFonts w:ascii="Montserrat" w:hAnsi="Montserrat" w:cs="Arial"/>
          <w:b/>
          <w:sz w:val="22"/>
          <w:szCs w:val="22"/>
          <w:lang w:val="es-MX"/>
        </w:rPr>
        <w:t>“GARANTÍA DE CUMPLIMIENTO”</w:t>
      </w:r>
      <w:r w:rsidR="00D0571B" w:rsidRPr="009B404F">
        <w:rPr>
          <w:rFonts w:ascii="Montserrat" w:hAnsi="Montserrat" w:cs="Arial"/>
          <w:sz w:val="22"/>
          <w:szCs w:val="22"/>
          <w:lang w:val="es-MX"/>
        </w:rPr>
        <w:t xml:space="preserve"> del </w:t>
      </w:r>
      <w:r w:rsidR="00D0571B" w:rsidRPr="009B404F">
        <w:rPr>
          <w:rFonts w:ascii="Montserrat" w:hAnsi="Montserrat" w:cs="Arial"/>
          <w:b/>
          <w:sz w:val="22"/>
          <w:szCs w:val="22"/>
          <w:lang w:val="es-MX"/>
        </w:rPr>
        <w:t>ANEXO UNO</w:t>
      </w:r>
      <w:r w:rsidR="00D0571B" w:rsidRPr="009B404F">
        <w:rPr>
          <w:rFonts w:ascii="Montserrat" w:hAnsi="Montserrat" w:cs="Arial"/>
          <w:sz w:val="22"/>
          <w:szCs w:val="22"/>
          <w:lang w:val="es-MX"/>
        </w:rPr>
        <w:t>.</w:t>
      </w:r>
    </w:p>
    <w:p w:rsidR="00C35DA6" w:rsidRPr="009B404F" w:rsidRDefault="00C35DA6" w:rsidP="00C943BF">
      <w:pPr>
        <w:jc w:val="both"/>
        <w:rPr>
          <w:rFonts w:ascii="Montserrat" w:hAnsi="Montserrat"/>
          <w:bCs/>
          <w:sz w:val="16"/>
          <w:szCs w:val="16"/>
          <w:lang w:val="es-MX"/>
        </w:rPr>
      </w:pPr>
    </w:p>
    <w:p w:rsidR="000E75D8" w:rsidRPr="009B404F" w:rsidRDefault="000E75D8" w:rsidP="001E34B8">
      <w:pPr>
        <w:jc w:val="both"/>
        <w:rPr>
          <w:rFonts w:ascii="Montserrat" w:hAnsi="Montserrat" w:cs="Arial"/>
          <w:b/>
          <w:sz w:val="22"/>
          <w:szCs w:val="22"/>
          <w:lang w:val="es-MX"/>
        </w:rPr>
      </w:pPr>
      <w:r w:rsidRPr="009B404F">
        <w:rPr>
          <w:rFonts w:ascii="Montserrat" w:hAnsi="Montserrat" w:cs="Arial"/>
          <w:sz w:val="22"/>
          <w:szCs w:val="22"/>
          <w:lang w:val="es-MX"/>
        </w:rPr>
        <w:t>En la fianza se deberá establecer que surte efecto a partir del</w:t>
      </w:r>
      <w:r w:rsidR="00D3412C" w:rsidRPr="009B404F">
        <w:rPr>
          <w:rFonts w:ascii="Montserrat" w:hAnsi="Montserrat" w:cs="Arial"/>
          <w:sz w:val="22"/>
          <w:szCs w:val="22"/>
          <w:lang w:val="es-MX"/>
        </w:rPr>
        <w:t xml:space="preserve"> inicio de la vigencia </w:t>
      </w:r>
      <w:r w:rsidRPr="009B404F">
        <w:rPr>
          <w:rFonts w:ascii="Montserrat" w:hAnsi="Montserrat" w:cs="Arial"/>
          <w:sz w:val="22"/>
          <w:szCs w:val="22"/>
          <w:lang w:val="es-MX"/>
        </w:rPr>
        <w:t xml:space="preserve">del pedido conforme al texto del </w:t>
      </w:r>
      <w:r w:rsidR="00D6367B" w:rsidRPr="009B404F">
        <w:rPr>
          <w:rFonts w:ascii="Montserrat" w:hAnsi="Montserrat" w:cs="Arial"/>
          <w:b/>
          <w:sz w:val="22"/>
          <w:szCs w:val="22"/>
          <w:u w:val="single"/>
          <w:lang w:val="es-MX"/>
        </w:rPr>
        <w:t>Formato 7</w:t>
      </w:r>
      <w:r w:rsidRPr="009B404F">
        <w:rPr>
          <w:rFonts w:ascii="Montserrat" w:hAnsi="Montserrat" w:cs="Arial"/>
          <w:b/>
          <w:sz w:val="22"/>
          <w:szCs w:val="22"/>
          <w:u w:val="single"/>
          <w:lang w:val="es-MX"/>
        </w:rPr>
        <w:t>.</w:t>
      </w:r>
    </w:p>
    <w:p w:rsidR="00742B62" w:rsidRPr="009B404F" w:rsidRDefault="00742B62" w:rsidP="000E75D8">
      <w:pPr>
        <w:outlineLvl w:val="0"/>
        <w:rPr>
          <w:rFonts w:ascii="Montserrat" w:hAnsi="Montserrat" w:cs="Arial"/>
          <w:b/>
          <w:sz w:val="16"/>
          <w:szCs w:val="16"/>
          <w:lang w:val="es-MX"/>
        </w:rPr>
      </w:pPr>
    </w:p>
    <w:p w:rsidR="000E75D8" w:rsidRPr="009B404F" w:rsidRDefault="005F57A3" w:rsidP="00B343C7">
      <w:pPr>
        <w:numPr>
          <w:ilvl w:val="1"/>
          <w:numId w:val="117"/>
        </w:numPr>
        <w:ind w:left="709" w:hanging="720"/>
        <w:outlineLvl w:val="0"/>
        <w:rPr>
          <w:rFonts w:ascii="Montserrat" w:hAnsi="Montserrat" w:cs="Arial"/>
          <w:b/>
          <w:sz w:val="22"/>
          <w:szCs w:val="22"/>
          <w:lang w:val="es-MX"/>
        </w:rPr>
      </w:pPr>
      <w:bookmarkStart w:id="130" w:name="_Toc23926716"/>
      <w:r w:rsidRPr="009B404F">
        <w:rPr>
          <w:rFonts w:ascii="Montserrat" w:hAnsi="Montserrat" w:cs="Arial"/>
          <w:b/>
          <w:sz w:val="22"/>
          <w:szCs w:val="22"/>
          <w:lang w:val="es-MX"/>
        </w:rPr>
        <w:t>Póliza de R</w:t>
      </w:r>
      <w:r w:rsidR="001D2279" w:rsidRPr="009B404F">
        <w:rPr>
          <w:rFonts w:ascii="Montserrat" w:hAnsi="Montserrat" w:cs="Arial"/>
          <w:b/>
          <w:sz w:val="22"/>
          <w:szCs w:val="22"/>
          <w:lang w:val="es-MX"/>
        </w:rPr>
        <w:t xml:space="preserve">esponsabilidad </w:t>
      </w:r>
      <w:r w:rsidRPr="009B404F">
        <w:rPr>
          <w:rFonts w:ascii="Montserrat" w:hAnsi="Montserrat" w:cs="Arial"/>
          <w:b/>
          <w:sz w:val="22"/>
          <w:szCs w:val="22"/>
          <w:lang w:val="es-MX"/>
        </w:rPr>
        <w:t>C</w:t>
      </w:r>
      <w:r w:rsidR="001D2279" w:rsidRPr="009B404F">
        <w:rPr>
          <w:rFonts w:ascii="Montserrat" w:hAnsi="Montserrat" w:cs="Arial"/>
          <w:b/>
          <w:sz w:val="22"/>
          <w:szCs w:val="22"/>
          <w:lang w:val="es-MX"/>
        </w:rPr>
        <w:t>ivil</w:t>
      </w:r>
      <w:bookmarkEnd w:id="130"/>
    </w:p>
    <w:p w:rsidR="0049462E" w:rsidRPr="009B404F" w:rsidRDefault="0049462E" w:rsidP="00C672D0">
      <w:pPr>
        <w:jc w:val="both"/>
        <w:rPr>
          <w:rFonts w:ascii="Montserrat" w:hAnsi="Montserrat" w:cs="Arial"/>
          <w:sz w:val="16"/>
          <w:szCs w:val="16"/>
          <w:lang w:val="es-MX"/>
        </w:rPr>
      </w:pPr>
    </w:p>
    <w:p w:rsidR="009278FE" w:rsidRPr="009B404F" w:rsidRDefault="005652A1" w:rsidP="009C5138">
      <w:pPr>
        <w:jc w:val="both"/>
        <w:rPr>
          <w:rFonts w:ascii="Montserrat" w:hAnsi="Montserrat" w:cs="Arial"/>
          <w:sz w:val="22"/>
          <w:szCs w:val="22"/>
          <w:lang w:val="es-MX"/>
        </w:rPr>
      </w:pPr>
      <w:r w:rsidRPr="009B404F">
        <w:rPr>
          <w:rFonts w:ascii="Montserrat" w:hAnsi="Montserrat"/>
          <w:b/>
          <w:sz w:val="22"/>
          <w:szCs w:val="22"/>
        </w:rPr>
        <w:t xml:space="preserve">“El </w:t>
      </w:r>
      <w:r w:rsidR="00465B15" w:rsidRPr="009B404F">
        <w:rPr>
          <w:rFonts w:ascii="Montserrat" w:hAnsi="Montserrat"/>
          <w:b/>
          <w:sz w:val="22"/>
          <w:szCs w:val="22"/>
        </w:rPr>
        <w:t>Licitante</w:t>
      </w:r>
      <w:r w:rsidRPr="009B404F">
        <w:rPr>
          <w:rFonts w:ascii="Montserrat" w:hAnsi="Montserrat"/>
          <w:b/>
          <w:sz w:val="22"/>
          <w:szCs w:val="22"/>
        </w:rPr>
        <w:t>”</w:t>
      </w:r>
      <w:r w:rsidRPr="009B404F">
        <w:rPr>
          <w:rFonts w:ascii="Montserrat" w:hAnsi="Montserrat"/>
          <w:sz w:val="22"/>
          <w:szCs w:val="22"/>
        </w:rPr>
        <w:t xml:space="preserve"> se obliga a entregar a favor de </w:t>
      </w:r>
      <w:r w:rsidR="005A595E" w:rsidRPr="009B404F">
        <w:rPr>
          <w:rFonts w:ascii="Montserrat" w:hAnsi="Montserrat"/>
          <w:b/>
          <w:sz w:val="22"/>
          <w:szCs w:val="22"/>
        </w:rPr>
        <w:t>“La Secretaría”</w:t>
      </w:r>
      <w:r w:rsidRPr="009B404F">
        <w:rPr>
          <w:rFonts w:ascii="Montserrat" w:hAnsi="Montserrat"/>
          <w:b/>
          <w:sz w:val="22"/>
          <w:szCs w:val="22"/>
        </w:rPr>
        <w:t xml:space="preserve"> </w:t>
      </w:r>
      <w:r w:rsidR="009C5138" w:rsidRPr="009B404F">
        <w:rPr>
          <w:rFonts w:ascii="Montserrat" w:hAnsi="Montserrat" w:cs="Arial"/>
          <w:sz w:val="22"/>
          <w:szCs w:val="22"/>
          <w:lang w:val="es-MX"/>
        </w:rPr>
        <w:t xml:space="preserve">póliza de responsabilidad civil </w:t>
      </w:r>
      <w:r w:rsidR="006F37FD" w:rsidRPr="009B404F">
        <w:rPr>
          <w:rFonts w:ascii="Montserrat" w:hAnsi="Montserrat" w:cs="Arial"/>
          <w:sz w:val="22"/>
          <w:szCs w:val="22"/>
          <w:lang w:val="es-MX"/>
        </w:rPr>
        <w:t xml:space="preserve">conforme al apartado </w:t>
      </w:r>
      <w:r w:rsidR="006F37FD" w:rsidRPr="009B404F">
        <w:rPr>
          <w:rFonts w:ascii="Montserrat" w:hAnsi="Montserrat" w:cs="Arial"/>
          <w:b/>
          <w:sz w:val="22"/>
          <w:szCs w:val="22"/>
          <w:lang w:val="es-MX"/>
        </w:rPr>
        <w:t>V</w:t>
      </w:r>
      <w:r w:rsidR="009C5138" w:rsidRPr="009B404F">
        <w:rPr>
          <w:rFonts w:ascii="Montserrat" w:hAnsi="Montserrat" w:cs="Arial"/>
          <w:sz w:val="22"/>
          <w:szCs w:val="22"/>
          <w:lang w:val="es-MX"/>
        </w:rPr>
        <w:t xml:space="preserve"> “</w:t>
      </w:r>
      <w:r w:rsidR="009C5138" w:rsidRPr="009B404F">
        <w:rPr>
          <w:rFonts w:ascii="Montserrat" w:hAnsi="Montserrat"/>
          <w:sz w:val="22"/>
          <w:szCs w:val="22"/>
        </w:rPr>
        <w:t>ESPECIFICACIONES Y CARACTERÍSTICAS TÉCNICAS DEL SERVICIO”</w:t>
      </w:r>
      <w:r w:rsidR="009C5138" w:rsidRPr="009B404F">
        <w:rPr>
          <w:rFonts w:ascii="Montserrat" w:hAnsi="Montserrat" w:cs="Arial"/>
          <w:sz w:val="22"/>
          <w:szCs w:val="22"/>
          <w:lang w:val="es-MX"/>
        </w:rPr>
        <w:t xml:space="preserve">, </w:t>
      </w:r>
      <w:r w:rsidR="00465B15" w:rsidRPr="009B404F">
        <w:rPr>
          <w:rFonts w:ascii="Montserrat" w:hAnsi="Montserrat" w:cs="Arial"/>
          <w:sz w:val="22"/>
          <w:szCs w:val="22"/>
          <w:lang w:val="es-MX"/>
        </w:rPr>
        <w:t xml:space="preserve">Especificación </w:t>
      </w:r>
      <w:r w:rsidR="00C12F12" w:rsidRPr="009B404F">
        <w:rPr>
          <w:rFonts w:ascii="Montserrat" w:hAnsi="Montserrat" w:cs="Arial"/>
          <w:b/>
          <w:sz w:val="22"/>
          <w:szCs w:val="22"/>
          <w:lang w:val="es-MX"/>
        </w:rPr>
        <w:t>Décima Novena</w:t>
      </w:r>
      <w:r w:rsidR="006F37FD" w:rsidRPr="009B404F">
        <w:rPr>
          <w:rFonts w:ascii="Montserrat" w:hAnsi="Montserrat" w:cs="Arial"/>
          <w:b/>
          <w:sz w:val="22"/>
          <w:szCs w:val="22"/>
          <w:lang w:val="es-MX"/>
        </w:rPr>
        <w:t xml:space="preserve"> </w:t>
      </w:r>
      <w:r w:rsidR="009C5138" w:rsidRPr="009B404F">
        <w:rPr>
          <w:rFonts w:ascii="Montserrat" w:hAnsi="Montserrat" w:cs="Arial"/>
          <w:b/>
          <w:sz w:val="22"/>
          <w:szCs w:val="22"/>
          <w:lang w:val="es-MX"/>
        </w:rPr>
        <w:t>“</w:t>
      </w:r>
      <w:r w:rsidR="00C12F12" w:rsidRPr="009B404F">
        <w:rPr>
          <w:rFonts w:ascii="Montserrat" w:hAnsi="Montserrat" w:cs="Arial"/>
          <w:b/>
          <w:sz w:val="22"/>
          <w:szCs w:val="22"/>
          <w:lang w:val="es-MX"/>
        </w:rPr>
        <w:t>PÓLIZA</w:t>
      </w:r>
      <w:r w:rsidR="00891C91" w:rsidRPr="009B404F">
        <w:rPr>
          <w:rFonts w:ascii="Montserrat" w:hAnsi="Montserrat" w:cs="Arial"/>
          <w:b/>
          <w:sz w:val="22"/>
          <w:szCs w:val="22"/>
          <w:lang w:val="es-MX"/>
        </w:rPr>
        <w:t xml:space="preserve"> DE RESPONSABILIDAD CIVIL</w:t>
      </w:r>
      <w:r w:rsidR="009C5138" w:rsidRPr="009B404F">
        <w:rPr>
          <w:rFonts w:ascii="Montserrat" w:hAnsi="Montserrat" w:cs="Arial"/>
          <w:b/>
          <w:sz w:val="22"/>
          <w:szCs w:val="22"/>
          <w:lang w:val="es-MX"/>
        </w:rPr>
        <w:t>”</w:t>
      </w:r>
      <w:r w:rsidR="009C5138" w:rsidRPr="009B404F">
        <w:rPr>
          <w:rFonts w:ascii="Montserrat" w:hAnsi="Montserrat" w:cs="Arial"/>
          <w:sz w:val="22"/>
          <w:szCs w:val="22"/>
          <w:lang w:val="es-MX"/>
        </w:rPr>
        <w:t xml:space="preserve"> del </w:t>
      </w:r>
      <w:r w:rsidR="009C5138" w:rsidRPr="009B404F">
        <w:rPr>
          <w:rFonts w:ascii="Montserrat" w:hAnsi="Montserrat" w:cs="Arial"/>
          <w:b/>
          <w:sz w:val="22"/>
          <w:szCs w:val="22"/>
          <w:lang w:val="es-MX"/>
        </w:rPr>
        <w:t>ANEXO UNO</w:t>
      </w:r>
      <w:r w:rsidR="009C5138" w:rsidRPr="009B404F">
        <w:rPr>
          <w:rFonts w:ascii="Montserrat" w:hAnsi="Montserrat" w:cs="Arial"/>
          <w:sz w:val="22"/>
          <w:szCs w:val="22"/>
          <w:lang w:val="es-MX"/>
        </w:rPr>
        <w:t>.</w:t>
      </w:r>
    </w:p>
    <w:p w:rsidR="009278FE" w:rsidRPr="009B404F" w:rsidRDefault="009278FE">
      <w:pPr>
        <w:rPr>
          <w:rFonts w:ascii="Montserrat" w:hAnsi="Montserrat" w:cs="Arial"/>
          <w:sz w:val="22"/>
          <w:szCs w:val="22"/>
          <w:lang w:val="es-MX"/>
        </w:rPr>
      </w:pPr>
      <w:r w:rsidRPr="009B404F">
        <w:rPr>
          <w:rFonts w:ascii="Montserrat" w:hAnsi="Montserrat" w:cs="Arial"/>
          <w:sz w:val="22"/>
          <w:szCs w:val="22"/>
          <w:lang w:val="es-MX"/>
        </w:rPr>
        <w:br w:type="page"/>
      </w:r>
    </w:p>
    <w:p w:rsidR="00745757" w:rsidRPr="009B404F" w:rsidRDefault="00745757" w:rsidP="00B343C7">
      <w:pPr>
        <w:numPr>
          <w:ilvl w:val="1"/>
          <w:numId w:val="117"/>
        </w:numPr>
        <w:ind w:left="709" w:hanging="720"/>
        <w:outlineLvl w:val="0"/>
        <w:rPr>
          <w:rFonts w:ascii="Montserrat" w:hAnsi="Montserrat" w:cs="Arial"/>
          <w:b/>
          <w:sz w:val="22"/>
          <w:szCs w:val="22"/>
          <w:lang w:val="es-MX"/>
        </w:rPr>
      </w:pPr>
      <w:bookmarkStart w:id="131" w:name="_Toc351651749"/>
      <w:bookmarkStart w:id="132" w:name="_Toc423420297"/>
      <w:bookmarkStart w:id="133" w:name="_Toc23926717"/>
      <w:r w:rsidRPr="009B404F">
        <w:rPr>
          <w:rFonts w:ascii="Montserrat" w:hAnsi="Montserrat" w:cs="Arial"/>
          <w:b/>
          <w:bCs/>
          <w:iCs/>
          <w:sz w:val="22"/>
          <w:szCs w:val="22"/>
          <w:lang w:val="es-MX"/>
        </w:rPr>
        <w:lastRenderedPageBreak/>
        <w:t>Anticipo</w:t>
      </w:r>
      <w:r w:rsidRPr="009B404F">
        <w:rPr>
          <w:rFonts w:ascii="Montserrat" w:hAnsi="Montserrat" w:cs="Arial"/>
          <w:b/>
          <w:sz w:val="22"/>
          <w:szCs w:val="22"/>
          <w:lang w:val="es-MX"/>
        </w:rPr>
        <w:t>.</w:t>
      </w:r>
      <w:bookmarkEnd w:id="131"/>
      <w:bookmarkEnd w:id="132"/>
      <w:bookmarkEnd w:id="133"/>
    </w:p>
    <w:p w:rsidR="00745757" w:rsidRPr="009B404F" w:rsidRDefault="00745757" w:rsidP="00745757">
      <w:pPr>
        <w:tabs>
          <w:tab w:val="left" w:pos="426"/>
        </w:tabs>
        <w:jc w:val="both"/>
        <w:rPr>
          <w:rFonts w:ascii="Montserrat" w:hAnsi="Montserrat" w:cs="Arial"/>
          <w:b/>
          <w:sz w:val="16"/>
          <w:szCs w:val="16"/>
          <w:lang w:val="es-MX"/>
        </w:rPr>
      </w:pPr>
    </w:p>
    <w:p w:rsidR="00C06B66" w:rsidRPr="009B404F" w:rsidRDefault="00745757" w:rsidP="00745757">
      <w:pPr>
        <w:jc w:val="both"/>
        <w:rPr>
          <w:rFonts w:ascii="Montserrat" w:hAnsi="Montserrat" w:cs="Arial"/>
          <w:sz w:val="22"/>
          <w:szCs w:val="22"/>
          <w:lang w:val="es-MX"/>
        </w:rPr>
      </w:pPr>
      <w:r w:rsidRPr="009B404F">
        <w:rPr>
          <w:rFonts w:ascii="Montserrat" w:hAnsi="Montserrat" w:cs="Arial"/>
          <w:sz w:val="22"/>
          <w:szCs w:val="22"/>
          <w:lang w:val="es-MX"/>
        </w:rPr>
        <w:t>No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otorgará</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anticipo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esta</w:t>
      </w:r>
      <w:r w:rsidR="00B432CF" w:rsidRPr="009B404F">
        <w:rPr>
          <w:rFonts w:ascii="Montserrat" w:hAnsi="Montserrat" w:cs="Arial"/>
          <w:sz w:val="22"/>
          <w:szCs w:val="22"/>
          <w:lang w:val="es-MX"/>
        </w:rPr>
        <w:t xml:space="preserve"> </w:t>
      </w:r>
      <w:r w:rsidR="00C2085F" w:rsidRPr="009B404F">
        <w:rPr>
          <w:rFonts w:ascii="Montserrat" w:hAnsi="Montserrat" w:cs="Arial"/>
          <w:sz w:val="22"/>
          <w:szCs w:val="22"/>
          <w:lang w:val="es-MX"/>
        </w:rPr>
        <w:t>Invitación</w:t>
      </w:r>
      <w:r w:rsidRPr="009B404F">
        <w:rPr>
          <w:rFonts w:ascii="Montserrat" w:hAnsi="Montserrat" w:cs="Arial"/>
          <w:sz w:val="22"/>
          <w:szCs w:val="22"/>
          <w:lang w:val="es-MX"/>
        </w:rPr>
        <w:t>.</w:t>
      </w:r>
    </w:p>
    <w:p w:rsidR="00C00D6E" w:rsidRPr="009B404F" w:rsidRDefault="00C00D6E" w:rsidP="00745757">
      <w:pPr>
        <w:jc w:val="both"/>
        <w:rPr>
          <w:rFonts w:ascii="Montserrat" w:hAnsi="Montserrat" w:cs="Arial"/>
          <w:sz w:val="16"/>
          <w:szCs w:val="16"/>
          <w:lang w:val="es-MX"/>
        </w:rPr>
      </w:pPr>
    </w:p>
    <w:p w:rsidR="00745757" w:rsidRPr="009B404F" w:rsidRDefault="00745757" w:rsidP="00B343C7">
      <w:pPr>
        <w:numPr>
          <w:ilvl w:val="1"/>
          <w:numId w:val="117"/>
        </w:numPr>
        <w:ind w:left="709" w:hanging="720"/>
        <w:outlineLvl w:val="0"/>
        <w:rPr>
          <w:rFonts w:ascii="Montserrat" w:hAnsi="Montserrat" w:cs="Arial"/>
          <w:b/>
          <w:sz w:val="22"/>
          <w:szCs w:val="22"/>
          <w:lang w:val="es-MX"/>
        </w:rPr>
      </w:pPr>
      <w:bookmarkStart w:id="134" w:name="_Toc351651750"/>
      <w:bookmarkStart w:id="135" w:name="_Toc423420298"/>
      <w:bookmarkStart w:id="136" w:name="_Toc23926718"/>
      <w:r w:rsidRPr="009B404F">
        <w:rPr>
          <w:rFonts w:ascii="Montserrat" w:hAnsi="Montserrat" w:cs="Arial"/>
          <w:b/>
          <w:bCs/>
          <w:iCs/>
          <w:sz w:val="22"/>
          <w:szCs w:val="22"/>
          <w:lang w:val="es-MX"/>
        </w:rPr>
        <w:t>Garantía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del</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anticipo</w:t>
      </w:r>
      <w:bookmarkEnd w:id="134"/>
      <w:bookmarkEnd w:id="135"/>
      <w:bookmarkEnd w:id="136"/>
    </w:p>
    <w:p w:rsidR="00745757" w:rsidRPr="009B404F" w:rsidRDefault="00745757" w:rsidP="00745757">
      <w:pPr>
        <w:widowControl w:val="0"/>
        <w:jc w:val="both"/>
        <w:rPr>
          <w:rFonts w:ascii="Montserrat" w:hAnsi="Montserrat" w:cs="Arial"/>
          <w:b/>
          <w:sz w:val="16"/>
          <w:szCs w:val="16"/>
          <w:lang w:val="es-MX"/>
        </w:rPr>
      </w:pPr>
    </w:p>
    <w:p w:rsidR="00745757" w:rsidRPr="009B404F" w:rsidRDefault="00745757" w:rsidP="00745757">
      <w:pPr>
        <w:jc w:val="both"/>
        <w:rPr>
          <w:rFonts w:ascii="Montserrat" w:hAnsi="Montserrat" w:cs="Arial"/>
          <w:sz w:val="22"/>
          <w:szCs w:val="22"/>
          <w:lang w:val="es-MX"/>
        </w:rPr>
      </w:pPr>
      <w:r w:rsidRPr="009B404F">
        <w:rPr>
          <w:rFonts w:ascii="Montserrat" w:hAnsi="Montserrat" w:cs="Arial"/>
          <w:sz w:val="22"/>
          <w:szCs w:val="22"/>
          <w:lang w:val="es-MX"/>
        </w:rPr>
        <w:t>No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aplica.</w:t>
      </w:r>
    </w:p>
    <w:p w:rsidR="0011392B" w:rsidRPr="009B404F" w:rsidRDefault="0011392B" w:rsidP="00745757">
      <w:pPr>
        <w:widowControl w:val="0"/>
        <w:jc w:val="both"/>
        <w:rPr>
          <w:rFonts w:ascii="Montserrat" w:hAnsi="Montserrat" w:cs="Arial"/>
          <w:b/>
          <w:sz w:val="16"/>
          <w:szCs w:val="16"/>
          <w:lang w:val="es-MX"/>
        </w:rPr>
      </w:pPr>
    </w:p>
    <w:p w:rsidR="00507D4A" w:rsidRPr="009B404F" w:rsidRDefault="00507D4A" w:rsidP="00B343C7">
      <w:pPr>
        <w:numPr>
          <w:ilvl w:val="1"/>
          <w:numId w:val="117"/>
        </w:numPr>
        <w:ind w:left="709" w:hanging="720"/>
        <w:outlineLvl w:val="0"/>
        <w:rPr>
          <w:rFonts w:ascii="Montserrat" w:hAnsi="Montserrat" w:cs="Arial"/>
          <w:b/>
          <w:sz w:val="22"/>
          <w:szCs w:val="22"/>
          <w:lang w:val="es-MX"/>
        </w:rPr>
      </w:pPr>
      <w:bookmarkStart w:id="137" w:name="_Toc423420299"/>
      <w:bookmarkStart w:id="138" w:name="_Toc23926719"/>
      <w:bookmarkStart w:id="139" w:name="_Toc351651752"/>
      <w:r w:rsidRPr="009B404F">
        <w:rPr>
          <w:rFonts w:ascii="Montserrat" w:hAnsi="Montserrat" w:cs="Arial"/>
          <w:b/>
          <w:bCs/>
          <w:iCs/>
          <w:sz w:val="22"/>
          <w:szCs w:val="22"/>
          <w:lang w:val="es-MX"/>
        </w:rPr>
        <w:t>Cadenas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productivas</w:t>
      </w:r>
      <w:bookmarkEnd w:id="137"/>
      <w:bookmarkEnd w:id="138"/>
    </w:p>
    <w:bookmarkEnd w:id="139"/>
    <w:p w:rsidR="00AF3E83" w:rsidRPr="009B404F" w:rsidRDefault="00AF3E83" w:rsidP="00CD65EA">
      <w:pPr>
        <w:autoSpaceDE w:val="0"/>
        <w:autoSpaceDN w:val="0"/>
        <w:adjustRightInd w:val="0"/>
        <w:jc w:val="both"/>
        <w:rPr>
          <w:rFonts w:ascii="Montserrat" w:hAnsi="Montserrat" w:cs="Arial"/>
          <w:sz w:val="16"/>
          <w:szCs w:val="16"/>
          <w:lang w:val="es-MX"/>
        </w:rPr>
      </w:pPr>
    </w:p>
    <w:p w:rsidR="00CD65EA" w:rsidRPr="009B404F" w:rsidRDefault="00CD65EA" w:rsidP="00CD65EA">
      <w:pPr>
        <w:autoSpaceDE w:val="0"/>
        <w:autoSpaceDN w:val="0"/>
        <w:adjustRightInd w:val="0"/>
        <w:jc w:val="both"/>
        <w:rPr>
          <w:rFonts w:ascii="Montserrat" w:hAnsi="Montserrat" w:cs="Arial"/>
          <w:sz w:val="22"/>
          <w:szCs w:val="22"/>
          <w:lang w:val="es-MX"/>
        </w:rPr>
      </w:pP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conformidad</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las</w:t>
      </w:r>
      <w:r w:rsidR="00AF3E83" w:rsidRPr="009B404F">
        <w:rPr>
          <w:rFonts w:ascii="Montserrat" w:hAnsi="Montserrat" w:cs="Arial"/>
          <w:sz w:val="22"/>
          <w:szCs w:val="22"/>
          <w:lang w:val="es-MX"/>
        </w:rPr>
        <w:t xml:space="preserve"> </w:t>
      </w:r>
      <w:r w:rsidRPr="009B404F">
        <w:rPr>
          <w:rFonts w:ascii="Montserrat" w:hAnsi="Montserrat" w:cs="Arial"/>
          <w:sz w:val="22"/>
          <w:szCs w:val="22"/>
          <w:lang w:val="es-MX"/>
        </w:rPr>
        <w:t>Disposiciones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Generales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deberán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sujetarse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Dependencias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Entidades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Administración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Pública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Federal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su</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incorporación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Programa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Cadenas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Productivas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Nacional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Financiera,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S.N.C.,</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Institución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Banca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Desarrollo,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vigentes,</w:t>
      </w:r>
      <w:r w:rsidR="00B432CF" w:rsidRPr="009B404F">
        <w:rPr>
          <w:rFonts w:ascii="Montserrat" w:hAnsi="Montserrat" w:cs="Arial"/>
          <w:sz w:val="22"/>
          <w:szCs w:val="22"/>
          <w:lang w:val="es-MX"/>
        </w:rPr>
        <w:t xml:space="preserve"> </w:t>
      </w:r>
      <w:r w:rsidR="005A595E" w:rsidRPr="009B404F">
        <w:rPr>
          <w:rFonts w:ascii="Montserrat" w:hAnsi="Montserrat" w:cs="Arial"/>
          <w:b/>
          <w:sz w:val="22"/>
          <w:szCs w:val="22"/>
          <w:lang w:val="es-MX"/>
        </w:rPr>
        <w:t>“La Secretaría”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deberá</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sujetarse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Programa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Cadenas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Productivas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Nacional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Financiera,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S.N.C.,</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dar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mismo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cuenta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por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pagar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sus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proveedores,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apegándose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disposiciones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generales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aplicables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dicho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Programa.</w:t>
      </w:r>
      <w:r w:rsidR="00B432CF" w:rsidRPr="009B404F">
        <w:rPr>
          <w:rFonts w:ascii="Montserrat" w:hAnsi="Montserrat" w:cs="Arial"/>
          <w:sz w:val="22"/>
          <w:szCs w:val="22"/>
          <w:lang w:val="es-MX"/>
        </w:rPr>
        <w:t xml:space="preserve"> </w:t>
      </w:r>
    </w:p>
    <w:p w:rsidR="00BA2EC3" w:rsidRPr="009B404F" w:rsidRDefault="00BA2EC3" w:rsidP="00CD65EA">
      <w:pPr>
        <w:autoSpaceDE w:val="0"/>
        <w:autoSpaceDN w:val="0"/>
        <w:adjustRightInd w:val="0"/>
        <w:jc w:val="both"/>
        <w:rPr>
          <w:rFonts w:ascii="Montserrat" w:hAnsi="Montserrat" w:cs="Arial"/>
          <w:sz w:val="16"/>
          <w:szCs w:val="16"/>
          <w:lang w:val="es-MX"/>
        </w:rPr>
      </w:pPr>
    </w:p>
    <w:p w:rsidR="00D8304C" w:rsidRPr="009B404F" w:rsidRDefault="005A595E" w:rsidP="00D8304C">
      <w:pPr>
        <w:autoSpaceDE w:val="0"/>
        <w:autoSpaceDN w:val="0"/>
        <w:adjustRightInd w:val="0"/>
        <w:jc w:val="both"/>
        <w:rPr>
          <w:rFonts w:ascii="Montserrat" w:hAnsi="Montserrat" w:cs="Arial"/>
          <w:sz w:val="22"/>
          <w:szCs w:val="22"/>
          <w:lang w:val="es-MX"/>
        </w:rPr>
      </w:pPr>
      <w:r w:rsidRPr="009B404F">
        <w:rPr>
          <w:rFonts w:ascii="Montserrat" w:hAnsi="Montserrat" w:cs="Arial"/>
          <w:b/>
          <w:sz w:val="22"/>
          <w:szCs w:val="22"/>
          <w:lang w:val="es-MX"/>
        </w:rPr>
        <w:t>“La Secretaría”</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requerirá</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proveedores</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contratistas</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su</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afiliación</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al</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Programa</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Cadenas</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Productivas</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deberán</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tomar</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cuenta</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mecanismos</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promuevan</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realización</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pagos</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correspondientes</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través</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dicho</w:t>
      </w:r>
      <w:r w:rsidR="00B432CF" w:rsidRPr="009B404F">
        <w:rPr>
          <w:rFonts w:ascii="Montserrat" w:hAnsi="Montserrat" w:cs="Arial"/>
          <w:sz w:val="22"/>
          <w:szCs w:val="22"/>
          <w:lang w:val="es-MX"/>
        </w:rPr>
        <w:t xml:space="preserve"> </w:t>
      </w:r>
      <w:r w:rsidR="00D8304C" w:rsidRPr="009B404F">
        <w:rPr>
          <w:rFonts w:ascii="Montserrat" w:hAnsi="Montserrat" w:cs="Arial"/>
          <w:sz w:val="22"/>
          <w:szCs w:val="22"/>
          <w:lang w:val="es-MX"/>
        </w:rPr>
        <w:t>Programa.</w:t>
      </w:r>
      <w:r w:rsidR="00B432CF" w:rsidRPr="009B404F">
        <w:rPr>
          <w:rFonts w:ascii="Montserrat" w:hAnsi="Montserrat" w:cs="Arial"/>
          <w:sz w:val="22"/>
          <w:szCs w:val="22"/>
          <w:lang w:val="es-MX"/>
        </w:rPr>
        <w:t xml:space="preserve"> </w:t>
      </w:r>
    </w:p>
    <w:p w:rsidR="00986249" w:rsidRPr="009B404F" w:rsidRDefault="00986249" w:rsidP="00E7422D">
      <w:pPr>
        <w:jc w:val="both"/>
        <w:rPr>
          <w:rFonts w:ascii="Montserrat" w:hAnsi="Montserrat" w:cs="Arial"/>
          <w:sz w:val="16"/>
          <w:szCs w:val="16"/>
          <w:lang w:val="es-MX"/>
        </w:rPr>
      </w:pPr>
    </w:p>
    <w:p w:rsidR="00E7422D" w:rsidRPr="009B404F" w:rsidRDefault="002A72DB" w:rsidP="00E7422D">
      <w:pPr>
        <w:jc w:val="both"/>
        <w:rPr>
          <w:rFonts w:ascii="Montserrat" w:hAnsi="Montserrat" w:cs="Arial"/>
          <w:b/>
          <w:sz w:val="22"/>
          <w:szCs w:val="22"/>
          <w:lang w:val="es-MX"/>
        </w:rPr>
      </w:pPr>
      <w:r w:rsidRPr="009B404F">
        <w:rPr>
          <w:rFonts w:ascii="Montserrat" w:hAnsi="Montserrat" w:cs="Arial"/>
          <w:b/>
          <w:sz w:val="22"/>
          <w:szCs w:val="22"/>
          <w:lang w:val="es-MX"/>
        </w:rPr>
        <w:t xml:space="preserve">“El </w:t>
      </w:r>
      <w:r w:rsidR="00465B15" w:rsidRPr="009B404F">
        <w:rPr>
          <w:rFonts w:ascii="Montserrat" w:hAnsi="Montserrat" w:cs="Arial"/>
          <w:b/>
          <w:sz w:val="22"/>
          <w:szCs w:val="22"/>
          <w:lang w:val="es-MX"/>
        </w:rPr>
        <w:t>Licitante</w:t>
      </w:r>
      <w:r w:rsidRPr="009B404F">
        <w:rPr>
          <w:rFonts w:ascii="Montserrat" w:hAnsi="Montserrat" w:cs="Arial"/>
          <w:b/>
          <w:sz w:val="22"/>
          <w:szCs w:val="22"/>
          <w:lang w:val="es-MX"/>
        </w:rPr>
        <w:t>”</w:t>
      </w:r>
      <w:r w:rsidR="00E7422D"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efecto</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estar</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posibilidades</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adelantar</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cobro</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facturas,</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una</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vez</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entregado</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servicio</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entera</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satisfacción</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área</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usuaria,</w:t>
      </w:r>
      <w:r w:rsidR="00B432CF" w:rsidRPr="009B404F">
        <w:rPr>
          <w:rFonts w:ascii="Montserrat" w:hAnsi="Montserrat" w:cs="Arial"/>
          <w:sz w:val="22"/>
          <w:szCs w:val="22"/>
          <w:lang w:val="es-MX"/>
        </w:rPr>
        <w:t xml:space="preserve"> </w:t>
      </w:r>
      <w:r w:rsidR="00431DA3" w:rsidRPr="009B404F">
        <w:rPr>
          <w:rFonts w:ascii="Montserrat" w:hAnsi="Montserrat" w:cs="Arial"/>
          <w:sz w:val="22"/>
          <w:szCs w:val="22"/>
          <w:lang w:val="es-MX"/>
        </w:rPr>
        <w:t>deberá</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incorporarse</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al</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programa</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cadenas</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productivas</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establecido</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por</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Nacional</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Financiera,</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S.N.C.,</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cubriendo</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requisitos</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establecen</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documento</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denominado</w:t>
      </w:r>
      <w:r w:rsidR="00B432CF" w:rsidRPr="009B404F">
        <w:rPr>
          <w:rFonts w:ascii="Montserrat" w:hAnsi="Montserrat" w:cs="Arial"/>
          <w:sz w:val="22"/>
          <w:szCs w:val="22"/>
          <w:lang w:val="es-MX"/>
        </w:rPr>
        <w:t xml:space="preserve"> </w:t>
      </w:r>
      <w:r w:rsidR="00E7422D" w:rsidRPr="009B404F">
        <w:rPr>
          <w:rFonts w:ascii="Montserrat" w:hAnsi="Montserrat" w:cs="Arial"/>
          <w:b/>
          <w:sz w:val="22"/>
          <w:szCs w:val="22"/>
          <w:lang w:val="es-MX"/>
        </w:rPr>
        <w:t>“SOLICITUD</w:t>
      </w:r>
      <w:r w:rsidR="00B432CF" w:rsidRPr="009B404F">
        <w:rPr>
          <w:rFonts w:ascii="Montserrat" w:hAnsi="Montserrat" w:cs="Arial"/>
          <w:b/>
          <w:sz w:val="22"/>
          <w:szCs w:val="22"/>
          <w:lang w:val="es-MX"/>
        </w:rPr>
        <w:t xml:space="preserve"> </w:t>
      </w:r>
      <w:r w:rsidR="00E7422D"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00E7422D" w:rsidRPr="009B404F">
        <w:rPr>
          <w:rFonts w:ascii="Montserrat" w:hAnsi="Montserrat" w:cs="Arial"/>
          <w:b/>
          <w:sz w:val="22"/>
          <w:szCs w:val="22"/>
          <w:lang w:val="es-MX"/>
        </w:rPr>
        <w:t>AFILIACIÓN</w:t>
      </w:r>
      <w:r w:rsidR="00B432CF" w:rsidRPr="009B404F">
        <w:rPr>
          <w:rFonts w:ascii="Montserrat" w:hAnsi="Montserrat" w:cs="Arial"/>
          <w:b/>
          <w:sz w:val="22"/>
          <w:szCs w:val="22"/>
          <w:lang w:val="es-MX"/>
        </w:rPr>
        <w:t xml:space="preserve"> </w:t>
      </w:r>
      <w:r w:rsidR="00E7422D" w:rsidRPr="009B404F">
        <w:rPr>
          <w:rFonts w:ascii="Montserrat" w:hAnsi="Montserrat" w:cs="Arial"/>
          <w:b/>
          <w:sz w:val="22"/>
          <w:szCs w:val="22"/>
          <w:lang w:val="es-MX"/>
        </w:rPr>
        <w:t>A</w:t>
      </w:r>
      <w:r w:rsidR="00B432CF" w:rsidRPr="009B404F">
        <w:rPr>
          <w:rFonts w:ascii="Montserrat" w:hAnsi="Montserrat" w:cs="Arial"/>
          <w:b/>
          <w:sz w:val="22"/>
          <w:szCs w:val="22"/>
          <w:lang w:val="es-MX"/>
        </w:rPr>
        <w:t xml:space="preserve"> </w:t>
      </w:r>
      <w:r w:rsidR="00E7422D" w:rsidRPr="009B404F">
        <w:rPr>
          <w:rFonts w:ascii="Montserrat" w:hAnsi="Montserrat" w:cs="Arial"/>
          <w:b/>
          <w:sz w:val="22"/>
          <w:szCs w:val="22"/>
          <w:lang w:val="es-MX"/>
        </w:rPr>
        <w:t>CADENA</w:t>
      </w:r>
      <w:r w:rsidR="00680471" w:rsidRPr="009B404F">
        <w:rPr>
          <w:rFonts w:ascii="Montserrat" w:hAnsi="Montserrat" w:cs="Arial"/>
          <w:b/>
          <w:sz w:val="22"/>
          <w:szCs w:val="22"/>
          <w:lang w:val="es-MX"/>
        </w:rPr>
        <w:t>S</w:t>
      </w:r>
      <w:r w:rsidR="00B432CF" w:rsidRPr="009B404F">
        <w:rPr>
          <w:rFonts w:ascii="Montserrat" w:hAnsi="Montserrat" w:cs="Arial"/>
          <w:b/>
          <w:sz w:val="22"/>
          <w:szCs w:val="22"/>
          <w:lang w:val="es-MX"/>
        </w:rPr>
        <w:t xml:space="preserve"> </w:t>
      </w:r>
      <w:r w:rsidR="00680471" w:rsidRPr="009B404F">
        <w:rPr>
          <w:rFonts w:ascii="Montserrat" w:hAnsi="Montserrat" w:cs="Arial"/>
          <w:b/>
          <w:sz w:val="22"/>
          <w:szCs w:val="22"/>
          <w:lang w:val="es-MX"/>
        </w:rPr>
        <w:t>PRODUCTIVAS”</w:t>
      </w:r>
    </w:p>
    <w:p w:rsidR="006C14A8" w:rsidRPr="009B404F" w:rsidRDefault="006C14A8" w:rsidP="00E7422D">
      <w:pPr>
        <w:jc w:val="both"/>
        <w:rPr>
          <w:rFonts w:ascii="Montserrat" w:hAnsi="Montserrat" w:cs="Arial"/>
          <w:b/>
          <w:sz w:val="16"/>
          <w:szCs w:val="16"/>
          <w:lang w:val="es-MX"/>
        </w:rPr>
      </w:pPr>
    </w:p>
    <w:p w:rsidR="00E7422D" w:rsidRPr="009B404F" w:rsidRDefault="00E7422D" w:rsidP="00B343C7">
      <w:pPr>
        <w:numPr>
          <w:ilvl w:val="1"/>
          <w:numId w:val="117"/>
        </w:numPr>
        <w:ind w:left="709" w:hanging="720"/>
        <w:outlineLvl w:val="0"/>
        <w:rPr>
          <w:rFonts w:ascii="Montserrat" w:hAnsi="Montserrat" w:cs="Arial"/>
          <w:b/>
          <w:sz w:val="22"/>
          <w:szCs w:val="22"/>
          <w:lang w:val="es-MX"/>
        </w:rPr>
      </w:pPr>
      <w:bookmarkStart w:id="140" w:name="_Toc351651753"/>
      <w:bookmarkStart w:id="141" w:name="_Toc423420300"/>
      <w:bookmarkStart w:id="142" w:name="_Toc23926720"/>
      <w:r w:rsidRPr="009B404F">
        <w:rPr>
          <w:rFonts w:ascii="Montserrat" w:hAnsi="Montserrat" w:cs="Arial"/>
          <w:b/>
          <w:bCs/>
          <w:iCs/>
          <w:sz w:val="22"/>
          <w:szCs w:val="22"/>
          <w:lang w:val="es-MX"/>
        </w:rPr>
        <w:t>Penas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convencionales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y/o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deducciones</w:t>
      </w:r>
      <w:bookmarkEnd w:id="140"/>
      <w:bookmarkEnd w:id="141"/>
      <w:r w:rsidR="00D80E72" w:rsidRPr="009B404F">
        <w:rPr>
          <w:rFonts w:ascii="Montserrat" w:hAnsi="Montserrat" w:cs="Arial"/>
          <w:b/>
          <w:sz w:val="22"/>
          <w:szCs w:val="22"/>
          <w:lang w:val="es-MX"/>
        </w:rPr>
        <w:t xml:space="preserve"> al pago</w:t>
      </w:r>
      <w:bookmarkEnd w:id="142"/>
    </w:p>
    <w:p w:rsidR="00E7422D" w:rsidRPr="009B404F" w:rsidRDefault="00E7422D" w:rsidP="00E7422D">
      <w:pPr>
        <w:autoSpaceDE w:val="0"/>
        <w:autoSpaceDN w:val="0"/>
        <w:adjustRightInd w:val="0"/>
        <w:jc w:val="both"/>
        <w:rPr>
          <w:rFonts w:ascii="Montserrat" w:hAnsi="Montserrat" w:cs="Arial"/>
          <w:sz w:val="16"/>
          <w:szCs w:val="16"/>
          <w:lang w:val="es-MX"/>
        </w:rPr>
      </w:pPr>
    </w:p>
    <w:p w:rsidR="00C605FE" w:rsidRPr="009B404F" w:rsidRDefault="00852E9C" w:rsidP="00E7422D">
      <w:pPr>
        <w:jc w:val="both"/>
        <w:rPr>
          <w:rFonts w:ascii="Montserrat" w:hAnsi="Montserrat" w:cs="Arial"/>
          <w:sz w:val="22"/>
          <w:szCs w:val="22"/>
          <w:lang w:val="es-MX"/>
        </w:rPr>
      </w:pPr>
      <w:r w:rsidRPr="009B404F">
        <w:rPr>
          <w:rFonts w:ascii="Montserrat" w:hAnsi="Montserrat" w:cs="Arial"/>
          <w:sz w:val="22"/>
          <w:szCs w:val="22"/>
          <w:lang w:val="es-MX"/>
        </w:rPr>
        <w:t xml:space="preserve">Las penas convencionales que se aplicarán por atraso en la prestación del servicio y/o deducciones por incumplimiento en la entrega parcial o deficiente del mismo, conforme a lo establecido en los artículos 53, 53 Bis de </w:t>
      </w:r>
      <w:r w:rsidRPr="009B404F">
        <w:rPr>
          <w:rFonts w:ascii="Montserrat" w:hAnsi="Montserrat" w:cs="Arial"/>
          <w:b/>
          <w:sz w:val="22"/>
          <w:szCs w:val="22"/>
          <w:lang w:val="es-MX"/>
        </w:rPr>
        <w:t>“La Ley”</w:t>
      </w:r>
      <w:r w:rsidRPr="009B404F">
        <w:rPr>
          <w:rFonts w:ascii="Montserrat" w:hAnsi="Montserrat" w:cs="Arial"/>
          <w:sz w:val="22"/>
          <w:szCs w:val="22"/>
          <w:lang w:val="es-MX"/>
        </w:rPr>
        <w:t xml:space="preserve">, 95, 96 y 97 de </w:t>
      </w:r>
      <w:r w:rsidRPr="009B404F">
        <w:rPr>
          <w:rFonts w:ascii="Montserrat" w:hAnsi="Montserrat" w:cs="Arial"/>
          <w:b/>
          <w:sz w:val="22"/>
          <w:szCs w:val="22"/>
          <w:lang w:val="es-MX"/>
        </w:rPr>
        <w:t>“</w:t>
      </w:r>
      <w:r w:rsidR="00465B15" w:rsidRPr="009B404F">
        <w:rPr>
          <w:rFonts w:ascii="Montserrat" w:hAnsi="Montserrat" w:cs="Arial"/>
          <w:b/>
          <w:sz w:val="22"/>
          <w:szCs w:val="22"/>
          <w:lang w:val="es-MX"/>
        </w:rPr>
        <w:t xml:space="preserve">El </w:t>
      </w:r>
      <w:r w:rsidRPr="009B404F">
        <w:rPr>
          <w:rFonts w:ascii="Montserrat" w:hAnsi="Montserrat" w:cs="Arial"/>
          <w:b/>
          <w:sz w:val="22"/>
          <w:szCs w:val="22"/>
          <w:lang w:val="es-MX"/>
        </w:rPr>
        <w:t>Reglamento”</w:t>
      </w:r>
      <w:r w:rsidRPr="009B404F">
        <w:rPr>
          <w:rFonts w:ascii="Montserrat" w:hAnsi="Montserrat" w:cs="Arial"/>
          <w:sz w:val="22"/>
          <w:szCs w:val="22"/>
          <w:lang w:val="es-MX"/>
        </w:rPr>
        <w:t xml:space="preserve">, serán las establecidas en </w:t>
      </w:r>
      <w:r w:rsidR="00C1275A" w:rsidRPr="009B404F">
        <w:rPr>
          <w:rFonts w:ascii="Montserrat" w:hAnsi="Montserrat" w:cs="Arial"/>
          <w:sz w:val="22"/>
          <w:szCs w:val="22"/>
          <w:lang w:val="es-MX"/>
        </w:rPr>
        <w:t>e</w:t>
      </w:r>
      <w:r w:rsidRPr="009B404F">
        <w:rPr>
          <w:rFonts w:ascii="Montserrat" w:hAnsi="Montserrat" w:cs="Arial"/>
          <w:sz w:val="22"/>
          <w:szCs w:val="22"/>
          <w:lang w:val="es-MX"/>
        </w:rPr>
        <w:t>l</w:t>
      </w:r>
      <w:r w:rsidR="00C1275A" w:rsidRPr="009B404F">
        <w:rPr>
          <w:rFonts w:ascii="Montserrat" w:hAnsi="Montserrat" w:cs="Arial"/>
          <w:sz w:val="22"/>
          <w:szCs w:val="22"/>
          <w:lang w:val="es-MX"/>
        </w:rPr>
        <w:t xml:space="preserve"> </w:t>
      </w:r>
      <w:r w:rsidR="00465B15" w:rsidRPr="009B404F">
        <w:rPr>
          <w:rFonts w:ascii="Montserrat" w:hAnsi="Montserrat" w:cs="Arial"/>
          <w:sz w:val="22"/>
          <w:szCs w:val="22"/>
          <w:lang w:val="es-MX"/>
        </w:rPr>
        <w:t>apartado</w:t>
      </w:r>
      <w:r w:rsidR="00D04E03" w:rsidRPr="009B404F">
        <w:rPr>
          <w:rFonts w:ascii="Montserrat" w:hAnsi="Montserrat" w:cs="Arial"/>
          <w:sz w:val="22"/>
          <w:szCs w:val="22"/>
          <w:lang w:val="es-MX"/>
        </w:rPr>
        <w:t xml:space="preserve"> </w:t>
      </w:r>
      <w:r w:rsidR="006F37FD" w:rsidRPr="009B404F">
        <w:rPr>
          <w:rFonts w:ascii="Montserrat" w:hAnsi="Montserrat" w:cs="Arial"/>
          <w:b/>
          <w:sz w:val="22"/>
          <w:szCs w:val="22"/>
          <w:lang w:val="es-MX"/>
        </w:rPr>
        <w:t>V</w:t>
      </w:r>
      <w:r w:rsidR="001F506C" w:rsidRPr="009B404F">
        <w:rPr>
          <w:rFonts w:ascii="Montserrat" w:hAnsi="Montserrat" w:cs="Arial"/>
          <w:b/>
          <w:sz w:val="22"/>
          <w:szCs w:val="22"/>
          <w:lang w:val="es-MX"/>
        </w:rPr>
        <w:t xml:space="preserve"> “</w:t>
      </w:r>
      <w:r w:rsidR="001F506C" w:rsidRPr="009B404F">
        <w:rPr>
          <w:rFonts w:ascii="Montserrat" w:hAnsi="Montserrat"/>
          <w:b/>
          <w:sz w:val="22"/>
          <w:szCs w:val="22"/>
        </w:rPr>
        <w:t>ESPECIFICACIONES Y</w:t>
      </w:r>
      <w:r w:rsidR="001F506C" w:rsidRPr="009B404F">
        <w:rPr>
          <w:rFonts w:ascii="Montserrat" w:hAnsi="Montserrat"/>
          <w:sz w:val="22"/>
          <w:szCs w:val="22"/>
        </w:rPr>
        <w:t xml:space="preserve"> </w:t>
      </w:r>
      <w:r w:rsidR="001F506C" w:rsidRPr="009B404F">
        <w:rPr>
          <w:rFonts w:ascii="Montserrat" w:hAnsi="Montserrat"/>
          <w:b/>
          <w:sz w:val="22"/>
          <w:szCs w:val="22"/>
        </w:rPr>
        <w:t>CARACTERÍSTICAS TÉCNICAS DEL SERVICIO”</w:t>
      </w:r>
      <w:r w:rsidR="001F506C" w:rsidRPr="009B404F">
        <w:rPr>
          <w:rFonts w:ascii="Montserrat" w:hAnsi="Montserrat" w:cs="Arial"/>
          <w:sz w:val="22"/>
          <w:szCs w:val="22"/>
          <w:lang w:val="es-MX"/>
        </w:rPr>
        <w:t xml:space="preserve">, Especificación </w:t>
      </w:r>
      <w:r w:rsidR="00E85D8C" w:rsidRPr="009B404F">
        <w:rPr>
          <w:rFonts w:ascii="Montserrat" w:hAnsi="Montserrat" w:cs="Arial"/>
          <w:b/>
          <w:sz w:val="22"/>
          <w:szCs w:val="22"/>
          <w:lang w:val="es-MX"/>
        </w:rPr>
        <w:t>Décima Séptima</w:t>
      </w:r>
      <w:r w:rsidRPr="009B404F">
        <w:rPr>
          <w:rFonts w:ascii="Montserrat" w:hAnsi="Montserrat" w:cs="Arial"/>
          <w:b/>
          <w:sz w:val="22"/>
          <w:szCs w:val="22"/>
          <w:lang w:val="es-MX"/>
        </w:rPr>
        <w:t xml:space="preserve"> “</w:t>
      </w:r>
      <w:r w:rsidR="00B602F5" w:rsidRPr="009B404F">
        <w:rPr>
          <w:rFonts w:ascii="Montserrat" w:hAnsi="Montserrat" w:cs="Arial"/>
          <w:b/>
          <w:sz w:val="22"/>
          <w:szCs w:val="22"/>
          <w:lang w:val="es-MX"/>
        </w:rPr>
        <w:t>PENAS CONVENCIONALES</w:t>
      </w:r>
      <w:r w:rsidR="00892F12" w:rsidRPr="009B404F">
        <w:rPr>
          <w:rFonts w:ascii="Montserrat" w:hAnsi="Montserrat" w:cs="Arial"/>
          <w:b/>
          <w:sz w:val="22"/>
          <w:szCs w:val="22"/>
          <w:lang w:val="es-MX"/>
        </w:rPr>
        <w:t>” y “</w:t>
      </w:r>
      <w:r w:rsidR="00B602F5" w:rsidRPr="009B404F">
        <w:rPr>
          <w:rFonts w:ascii="Montserrat" w:hAnsi="Montserrat" w:cs="Arial"/>
          <w:b/>
          <w:sz w:val="22"/>
          <w:szCs w:val="22"/>
          <w:lang w:val="es-MX"/>
        </w:rPr>
        <w:t>DEDUCCIONES AL PAGO</w:t>
      </w:r>
      <w:r w:rsidRPr="009B404F">
        <w:rPr>
          <w:rFonts w:ascii="Montserrat" w:hAnsi="Montserrat" w:cs="Arial"/>
          <w:b/>
          <w:sz w:val="22"/>
          <w:szCs w:val="22"/>
          <w:lang w:val="es-MX"/>
        </w:rPr>
        <w:t>”</w:t>
      </w:r>
      <w:r w:rsidRPr="009B404F">
        <w:rPr>
          <w:rFonts w:ascii="Montserrat" w:hAnsi="Montserrat" w:cs="Arial"/>
          <w:sz w:val="22"/>
          <w:szCs w:val="22"/>
          <w:lang w:val="es-MX"/>
        </w:rPr>
        <w:t xml:space="preserve"> del </w:t>
      </w:r>
      <w:r w:rsidRPr="009B404F">
        <w:rPr>
          <w:rFonts w:ascii="Montserrat" w:hAnsi="Montserrat" w:cs="Arial"/>
          <w:b/>
          <w:sz w:val="22"/>
          <w:szCs w:val="22"/>
          <w:lang w:val="es-MX"/>
        </w:rPr>
        <w:t>ANEXO UNO</w:t>
      </w:r>
      <w:r w:rsidRPr="009B404F">
        <w:rPr>
          <w:rFonts w:ascii="Montserrat" w:hAnsi="Montserrat" w:cs="Arial"/>
          <w:sz w:val="22"/>
          <w:szCs w:val="22"/>
          <w:lang w:val="es-MX"/>
        </w:rPr>
        <w:t>.</w:t>
      </w:r>
    </w:p>
    <w:p w:rsidR="00852E9C" w:rsidRPr="009B404F" w:rsidRDefault="00852E9C" w:rsidP="00E7422D">
      <w:pPr>
        <w:jc w:val="both"/>
        <w:rPr>
          <w:rFonts w:ascii="Montserrat" w:hAnsi="Montserrat" w:cs="Arial"/>
          <w:sz w:val="16"/>
          <w:szCs w:val="16"/>
          <w:lang w:val="es-MX"/>
        </w:rPr>
      </w:pPr>
    </w:p>
    <w:p w:rsidR="00E7422D" w:rsidRPr="009B404F" w:rsidRDefault="00E7422D" w:rsidP="00B343C7">
      <w:pPr>
        <w:numPr>
          <w:ilvl w:val="1"/>
          <w:numId w:val="117"/>
        </w:numPr>
        <w:ind w:left="709" w:hanging="720"/>
        <w:outlineLvl w:val="0"/>
        <w:rPr>
          <w:rFonts w:ascii="Montserrat" w:hAnsi="Montserrat" w:cs="Arial"/>
          <w:b/>
          <w:sz w:val="22"/>
          <w:szCs w:val="22"/>
          <w:lang w:val="es-MX"/>
        </w:rPr>
      </w:pPr>
      <w:bookmarkStart w:id="143" w:name="_Toc351651754"/>
      <w:bookmarkStart w:id="144" w:name="_Toc423420301"/>
      <w:bookmarkStart w:id="145" w:name="_Toc23926721"/>
      <w:r w:rsidRPr="009B404F">
        <w:rPr>
          <w:rFonts w:ascii="Montserrat" w:hAnsi="Montserrat" w:cs="Arial"/>
          <w:b/>
          <w:bCs/>
          <w:iCs/>
          <w:sz w:val="22"/>
          <w:szCs w:val="22"/>
          <w:lang w:val="es-MX"/>
        </w:rPr>
        <w:t>Rescisión</w:t>
      </w:r>
      <w:r w:rsidR="00B432CF" w:rsidRPr="009B404F">
        <w:rPr>
          <w:rFonts w:ascii="Montserrat" w:hAnsi="Montserrat" w:cs="Arial"/>
          <w:b/>
          <w:sz w:val="22"/>
          <w:szCs w:val="22"/>
          <w:lang w:val="es-MX"/>
        </w:rPr>
        <w:t xml:space="preserve"> </w:t>
      </w:r>
      <w:r w:rsidR="00E81AB7" w:rsidRPr="009B404F">
        <w:rPr>
          <w:rFonts w:ascii="Montserrat" w:hAnsi="Montserrat" w:cs="Arial"/>
          <w:b/>
          <w:sz w:val="22"/>
          <w:szCs w:val="22"/>
          <w:lang w:val="es-MX"/>
        </w:rPr>
        <w:t>del</w:t>
      </w:r>
      <w:bookmarkEnd w:id="143"/>
      <w:bookmarkEnd w:id="144"/>
      <w:r w:rsidR="00B432CF" w:rsidRPr="009B404F">
        <w:rPr>
          <w:rFonts w:ascii="Montserrat" w:hAnsi="Montserrat" w:cs="Arial"/>
          <w:b/>
          <w:sz w:val="22"/>
          <w:szCs w:val="22"/>
          <w:lang w:val="es-MX"/>
        </w:rPr>
        <w:t xml:space="preserve"> </w:t>
      </w:r>
      <w:r w:rsidR="00754D9A" w:rsidRPr="009B404F">
        <w:rPr>
          <w:rFonts w:ascii="Montserrat" w:hAnsi="Montserrat" w:cs="Arial"/>
          <w:b/>
          <w:sz w:val="22"/>
          <w:szCs w:val="22"/>
          <w:lang w:val="es-MX"/>
        </w:rPr>
        <w:t>pedido</w:t>
      </w:r>
      <w:bookmarkEnd w:id="145"/>
    </w:p>
    <w:p w:rsidR="00D519AE" w:rsidRPr="009B404F" w:rsidRDefault="00D519AE" w:rsidP="00D519AE">
      <w:pPr>
        <w:ind w:left="432"/>
        <w:outlineLvl w:val="0"/>
        <w:rPr>
          <w:rFonts w:ascii="Montserrat" w:hAnsi="Montserrat" w:cs="Arial"/>
          <w:b/>
          <w:sz w:val="16"/>
          <w:szCs w:val="16"/>
          <w:lang w:val="es-MX"/>
        </w:rPr>
      </w:pPr>
    </w:p>
    <w:p w:rsidR="00852E9C" w:rsidRPr="009B404F" w:rsidRDefault="005A595E" w:rsidP="00852E9C">
      <w:pPr>
        <w:jc w:val="both"/>
        <w:rPr>
          <w:rFonts w:ascii="Montserrat" w:hAnsi="Montserrat" w:cs="Arial"/>
          <w:b/>
          <w:sz w:val="22"/>
          <w:szCs w:val="22"/>
          <w:lang w:val="es-MX"/>
        </w:rPr>
      </w:pPr>
      <w:r w:rsidRPr="009B404F">
        <w:rPr>
          <w:rFonts w:ascii="Montserrat" w:hAnsi="Montserrat" w:cs="Arial"/>
          <w:b/>
          <w:sz w:val="22"/>
          <w:szCs w:val="22"/>
          <w:lang w:val="es-MX"/>
        </w:rPr>
        <w:t>“La Secretaría”</w:t>
      </w:r>
      <w:r w:rsidR="00852E9C" w:rsidRPr="009B404F">
        <w:rPr>
          <w:rFonts w:ascii="Montserrat" w:hAnsi="Montserrat" w:cs="Arial"/>
          <w:sz w:val="22"/>
          <w:szCs w:val="22"/>
          <w:lang w:val="es-MX"/>
        </w:rPr>
        <w:t xml:space="preserve"> podrá rescindir el pedido sin responsabilidad para sí misma, cuando </w:t>
      </w:r>
      <w:r w:rsidR="002A72DB" w:rsidRPr="009B404F">
        <w:rPr>
          <w:rFonts w:ascii="Montserrat" w:hAnsi="Montserrat" w:cs="Arial"/>
          <w:b/>
          <w:sz w:val="22"/>
          <w:szCs w:val="22"/>
          <w:lang w:val="es-MX"/>
        </w:rPr>
        <w:t xml:space="preserve">“El </w:t>
      </w:r>
      <w:r w:rsidR="006E37DB" w:rsidRPr="009B404F">
        <w:rPr>
          <w:rFonts w:ascii="Montserrat" w:hAnsi="Montserrat" w:cs="Arial"/>
          <w:b/>
          <w:sz w:val="22"/>
          <w:szCs w:val="22"/>
          <w:lang w:val="es-MX"/>
        </w:rPr>
        <w:t>Licitante</w:t>
      </w:r>
      <w:r w:rsidR="002A72DB" w:rsidRPr="009B404F">
        <w:rPr>
          <w:rFonts w:ascii="Montserrat" w:hAnsi="Montserrat" w:cs="Arial"/>
          <w:b/>
          <w:sz w:val="22"/>
          <w:szCs w:val="22"/>
          <w:lang w:val="es-MX"/>
        </w:rPr>
        <w:t>”</w:t>
      </w:r>
      <w:r w:rsidR="00852E9C" w:rsidRPr="009B404F">
        <w:rPr>
          <w:rFonts w:ascii="Montserrat" w:hAnsi="Montserrat" w:cs="Arial"/>
          <w:sz w:val="22"/>
          <w:szCs w:val="22"/>
          <w:lang w:val="es-MX"/>
        </w:rPr>
        <w:t xml:space="preserve"> incurra en incumplimiento de las obligaciones a su cargo, </w:t>
      </w:r>
      <w:r w:rsidR="00584CDD" w:rsidRPr="009B404F">
        <w:rPr>
          <w:rFonts w:ascii="Montserrat" w:hAnsi="Montserrat" w:cs="Arial"/>
          <w:sz w:val="22"/>
          <w:szCs w:val="22"/>
          <w:lang w:val="es-MX"/>
        </w:rPr>
        <w:t>en términos de lo dispuesto en</w:t>
      </w:r>
      <w:r w:rsidR="00852E9C" w:rsidRPr="009B404F">
        <w:rPr>
          <w:rFonts w:ascii="Montserrat" w:hAnsi="Montserrat" w:cs="Arial"/>
          <w:sz w:val="22"/>
          <w:szCs w:val="22"/>
          <w:lang w:val="es-MX"/>
        </w:rPr>
        <w:t xml:space="preserve"> el artículo 54 de </w:t>
      </w:r>
      <w:r w:rsidR="00852E9C" w:rsidRPr="009B404F">
        <w:rPr>
          <w:rFonts w:ascii="Montserrat" w:hAnsi="Montserrat" w:cs="Arial"/>
          <w:b/>
          <w:sz w:val="22"/>
          <w:szCs w:val="22"/>
          <w:lang w:val="es-MX"/>
        </w:rPr>
        <w:t xml:space="preserve">“La Ley”, </w:t>
      </w:r>
      <w:r w:rsidR="00584CDD" w:rsidRPr="009B404F">
        <w:rPr>
          <w:rFonts w:ascii="Montserrat" w:hAnsi="Montserrat" w:cs="Arial"/>
          <w:sz w:val="22"/>
          <w:szCs w:val="22"/>
          <w:lang w:val="es-MX"/>
        </w:rPr>
        <w:t>y</w:t>
      </w:r>
      <w:r w:rsidR="00584CDD" w:rsidRPr="009B404F">
        <w:rPr>
          <w:rFonts w:ascii="Montserrat" w:hAnsi="Montserrat" w:cs="Arial"/>
          <w:b/>
          <w:sz w:val="22"/>
          <w:szCs w:val="22"/>
          <w:lang w:val="es-MX"/>
        </w:rPr>
        <w:t xml:space="preserve"> </w:t>
      </w:r>
      <w:r w:rsidR="00852E9C" w:rsidRPr="009B404F">
        <w:rPr>
          <w:rFonts w:ascii="Montserrat" w:hAnsi="Montserrat" w:cs="Arial"/>
          <w:sz w:val="22"/>
          <w:szCs w:val="22"/>
          <w:lang w:val="es-MX"/>
        </w:rPr>
        <w:t>conforme a los supuestos que se establecen en</w:t>
      </w:r>
      <w:r w:rsidR="00C1275A" w:rsidRPr="009B404F">
        <w:rPr>
          <w:rFonts w:ascii="Montserrat" w:hAnsi="Montserrat" w:cs="Arial"/>
          <w:sz w:val="22"/>
          <w:szCs w:val="22"/>
          <w:lang w:val="es-MX"/>
        </w:rPr>
        <w:t xml:space="preserve"> </w:t>
      </w:r>
      <w:r w:rsidR="006E37DB" w:rsidRPr="009B404F">
        <w:rPr>
          <w:rFonts w:ascii="Montserrat" w:hAnsi="Montserrat" w:cs="Arial"/>
          <w:sz w:val="22"/>
          <w:szCs w:val="22"/>
          <w:lang w:val="es-MX"/>
        </w:rPr>
        <w:t xml:space="preserve">el numeral </w:t>
      </w:r>
      <w:r w:rsidR="006F37FD" w:rsidRPr="009B404F">
        <w:rPr>
          <w:rFonts w:ascii="Montserrat" w:hAnsi="Montserrat" w:cs="Arial"/>
          <w:b/>
          <w:sz w:val="22"/>
          <w:szCs w:val="22"/>
          <w:lang w:val="es-MX"/>
        </w:rPr>
        <w:t>V</w:t>
      </w:r>
      <w:r w:rsidR="00BD528B" w:rsidRPr="009B404F">
        <w:rPr>
          <w:rFonts w:ascii="Montserrat" w:hAnsi="Montserrat" w:cs="Arial"/>
          <w:b/>
          <w:sz w:val="22"/>
          <w:szCs w:val="22"/>
          <w:lang w:val="es-MX"/>
        </w:rPr>
        <w:t xml:space="preserve"> “</w:t>
      </w:r>
      <w:r w:rsidR="00BD528B" w:rsidRPr="009B404F">
        <w:rPr>
          <w:rFonts w:ascii="Montserrat" w:hAnsi="Montserrat"/>
          <w:b/>
          <w:sz w:val="22"/>
          <w:szCs w:val="22"/>
        </w:rPr>
        <w:t>ESPECIFICACIONES Y CARACTERÍSTICAS TÉCNICAS DEL SERVICIO”</w:t>
      </w:r>
      <w:r w:rsidR="001F506C" w:rsidRPr="009B404F">
        <w:rPr>
          <w:rFonts w:ascii="Montserrat" w:hAnsi="Montserrat" w:cs="Arial"/>
          <w:sz w:val="22"/>
          <w:szCs w:val="22"/>
          <w:lang w:val="es-MX"/>
        </w:rPr>
        <w:t>,</w:t>
      </w:r>
      <w:r w:rsidR="00BD528B" w:rsidRPr="009B404F">
        <w:rPr>
          <w:rFonts w:ascii="Montserrat" w:hAnsi="Montserrat" w:cs="Arial"/>
          <w:sz w:val="22"/>
          <w:szCs w:val="22"/>
          <w:lang w:val="es-MX"/>
        </w:rPr>
        <w:t xml:space="preserve"> Especificación </w:t>
      </w:r>
      <w:r w:rsidR="00E85D8C" w:rsidRPr="009B404F">
        <w:rPr>
          <w:rFonts w:ascii="Montserrat" w:hAnsi="Montserrat" w:cs="Arial"/>
          <w:b/>
          <w:sz w:val="22"/>
          <w:szCs w:val="22"/>
          <w:lang w:val="es-MX"/>
        </w:rPr>
        <w:t>Vigésima Tercera</w:t>
      </w:r>
      <w:r w:rsidR="000A3843" w:rsidRPr="009B404F">
        <w:rPr>
          <w:rFonts w:ascii="Montserrat" w:hAnsi="Montserrat" w:cs="Arial"/>
          <w:b/>
          <w:sz w:val="22"/>
          <w:szCs w:val="22"/>
          <w:lang w:val="es-MX"/>
        </w:rPr>
        <w:t xml:space="preserve"> </w:t>
      </w:r>
      <w:r w:rsidR="00852E9C" w:rsidRPr="009B404F">
        <w:rPr>
          <w:rFonts w:ascii="Montserrat" w:hAnsi="Montserrat" w:cs="Arial"/>
          <w:b/>
          <w:sz w:val="22"/>
          <w:szCs w:val="22"/>
          <w:lang w:val="es-MX"/>
        </w:rPr>
        <w:t>“</w:t>
      </w:r>
      <w:r w:rsidR="006F37FD" w:rsidRPr="009B404F">
        <w:rPr>
          <w:rFonts w:ascii="Montserrat" w:hAnsi="Montserrat" w:cs="Arial"/>
          <w:b/>
          <w:sz w:val="22"/>
          <w:szCs w:val="22"/>
          <w:lang w:val="es-MX"/>
        </w:rPr>
        <w:t>C</w:t>
      </w:r>
      <w:r w:rsidR="00DF4076" w:rsidRPr="009B404F">
        <w:rPr>
          <w:rFonts w:ascii="Montserrat" w:hAnsi="Montserrat" w:cs="Arial"/>
          <w:b/>
          <w:sz w:val="22"/>
          <w:szCs w:val="22"/>
          <w:lang w:val="es-MX"/>
        </w:rPr>
        <w:t>AUSA</w:t>
      </w:r>
      <w:r w:rsidR="006C14A8" w:rsidRPr="009B404F">
        <w:rPr>
          <w:rFonts w:ascii="Montserrat" w:hAnsi="Montserrat" w:cs="Arial"/>
          <w:b/>
          <w:sz w:val="22"/>
          <w:szCs w:val="22"/>
          <w:lang w:val="es-MX"/>
        </w:rPr>
        <w:t>S</w:t>
      </w:r>
      <w:r w:rsidR="00DF4076" w:rsidRPr="009B404F">
        <w:rPr>
          <w:rFonts w:ascii="Montserrat" w:hAnsi="Montserrat" w:cs="Arial"/>
          <w:b/>
          <w:sz w:val="22"/>
          <w:szCs w:val="22"/>
          <w:lang w:val="es-MX"/>
        </w:rPr>
        <w:t xml:space="preserve"> DE RESCISIÓN”</w:t>
      </w:r>
      <w:r w:rsidR="00DF4076" w:rsidRPr="009B404F">
        <w:rPr>
          <w:rFonts w:ascii="Montserrat" w:hAnsi="Montserrat" w:cs="Arial"/>
          <w:sz w:val="22"/>
          <w:szCs w:val="22"/>
          <w:lang w:val="es-MX"/>
        </w:rPr>
        <w:t xml:space="preserve"> </w:t>
      </w:r>
      <w:r w:rsidR="00EC3804" w:rsidRPr="009B404F">
        <w:rPr>
          <w:rFonts w:ascii="Montserrat" w:hAnsi="Montserrat" w:cs="Arial"/>
          <w:sz w:val="22"/>
          <w:szCs w:val="22"/>
          <w:lang w:val="es-MX"/>
        </w:rPr>
        <w:t xml:space="preserve">y </w:t>
      </w:r>
      <w:r w:rsidR="00E85D8C" w:rsidRPr="009B404F">
        <w:rPr>
          <w:rFonts w:ascii="Montserrat" w:hAnsi="Montserrat" w:cs="Arial"/>
          <w:b/>
          <w:sz w:val="22"/>
          <w:szCs w:val="22"/>
          <w:lang w:val="es-MX"/>
        </w:rPr>
        <w:t>Vigésima Cuarta</w:t>
      </w:r>
      <w:r w:rsidR="00EC3804" w:rsidRPr="009B404F">
        <w:rPr>
          <w:rFonts w:ascii="Montserrat" w:hAnsi="Montserrat" w:cs="Arial"/>
          <w:b/>
          <w:sz w:val="22"/>
          <w:szCs w:val="22"/>
          <w:lang w:val="es-MX"/>
        </w:rPr>
        <w:t xml:space="preserve"> “PROCEDIMIENTO DE RESCI</w:t>
      </w:r>
      <w:r w:rsidR="00584CDD" w:rsidRPr="009B404F">
        <w:rPr>
          <w:rFonts w:ascii="Montserrat" w:hAnsi="Montserrat" w:cs="Arial"/>
          <w:b/>
          <w:sz w:val="22"/>
          <w:szCs w:val="22"/>
          <w:lang w:val="es-MX"/>
        </w:rPr>
        <w:t>S</w:t>
      </w:r>
      <w:r w:rsidR="00EC3804" w:rsidRPr="009B404F">
        <w:rPr>
          <w:rFonts w:ascii="Montserrat" w:hAnsi="Montserrat" w:cs="Arial"/>
          <w:b/>
          <w:sz w:val="22"/>
          <w:szCs w:val="22"/>
          <w:lang w:val="es-MX"/>
        </w:rPr>
        <w:t>IÓN”</w:t>
      </w:r>
      <w:r w:rsidR="0059057E" w:rsidRPr="009B404F">
        <w:rPr>
          <w:rFonts w:ascii="Montserrat" w:hAnsi="Montserrat" w:cs="Arial"/>
          <w:sz w:val="22"/>
          <w:szCs w:val="22"/>
          <w:lang w:val="es-MX"/>
        </w:rPr>
        <w:t xml:space="preserve"> </w:t>
      </w:r>
      <w:r w:rsidR="00852E9C" w:rsidRPr="009B404F">
        <w:rPr>
          <w:rFonts w:ascii="Montserrat" w:hAnsi="Montserrat" w:cs="Arial"/>
          <w:sz w:val="22"/>
          <w:szCs w:val="22"/>
          <w:lang w:val="es-MX"/>
        </w:rPr>
        <w:t xml:space="preserve">del </w:t>
      </w:r>
      <w:r w:rsidR="00852E9C" w:rsidRPr="009B404F">
        <w:rPr>
          <w:rFonts w:ascii="Montserrat" w:hAnsi="Montserrat" w:cs="Arial"/>
          <w:b/>
          <w:sz w:val="22"/>
          <w:szCs w:val="22"/>
          <w:lang w:val="es-MX"/>
        </w:rPr>
        <w:t>ANEXO UNO.</w:t>
      </w:r>
    </w:p>
    <w:p w:rsidR="000759BB" w:rsidRPr="009B404F" w:rsidRDefault="000759BB" w:rsidP="00852E9C">
      <w:pPr>
        <w:jc w:val="both"/>
        <w:rPr>
          <w:rFonts w:ascii="Montserrat" w:hAnsi="Montserrat" w:cs="Arial"/>
          <w:sz w:val="22"/>
          <w:szCs w:val="22"/>
          <w:lang w:val="es-MX"/>
        </w:rPr>
      </w:pPr>
    </w:p>
    <w:p w:rsidR="00852E9C" w:rsidRPr="009B404F" w:rsidRDefault="00852E9C" w:rsidP="00852E9C">
      <w:pPr>
        <w:jc w:val="both"/>
        <w:rPr>
          <w:rFonts w:ascii="Montserrat" w:hAnsi="Montserrat" w:cs="Arial"/>
          <w:sz w:val="22"/>
          <w:szCs w:val="22"/>
          <w:lang w:val="es-MX"/>
        </w:rPr>
      </w:pPr>
      <w:r w:rsidRPr="009B404F">
        <w:rPr>
          <w:rFonts w:ascii="Montserrat" w:hAnsi="Montserrat" w:cs="Arial"/>
          <w:sz w:val="22"/>
          <w:szCs w:val="22"/>
          <w:lang w:val="es-MX"/>
        </w:rPr>
        <w:t xml:space="preserve">En caso de que </w:t>
      </w:r>
      <w:r w:rsidR="005A595E" w:rsidRPr="009B404F">
        <w:rPr>
          <w:rFonts w:ascii="Montserrat" w:hAnsi="Montserrat" w:cs="Arial"/>
          <w:b/>
          <w:sz w:val="22"/>
          <w:szCs w:val="22"/>
          <w:lang w:val="es-MX"/>
        </w:rPr>
        <w:t>“La Secretaría”</w:t>
      </w:r>
      <w:r w:rsidRPr="009B404F">
        <w:rPr>
          <w:rFonts w:ascii="Montserrat" w:hAnsi="Montserrat" w:cs="Arial"/>
          <w:sz w:val="22"/>
          <w:szCs w:val="22"/>
          <w:lang w:val="es-MX"/>
        </w:rPr>
        <w:t xml:space="preserve"> rescinda el pedido, se le podrá adjudicar a </w:t>
      </w:r>
      <w:r w:rsidR="00C96371" w:rsidRPr="009B404F">
        <w:rPr>
          <w:rFonts w:ascii="Montserrat" w:hAnsi="Montserrat" w:cs="Arial"/>
          <w:b/>
          <w:sz w:val="22"/>
          <w:szCs w:val="22"/>
          <w:lang w:val="es-MX"/>
        </w:rPr>
        <w:t>“El</w:t>
      </w:r>
      <w:r w:rsidR="006E37DB" w:rsidRPr="009B404F">
        <w:rPr>
          <w:rFonts w:ascii="Montserrat" w:hAnsi="Montserrat" w:cs="Arial"/>
          <w:b/>
          <w:sz w:val="22"/>
          <w:szCs w:val="22"/>
          <w:lang w:val="es-MX"/>
        </w:rPr>
        <w:t xml:space="preserve"> Licitante”</w:t>
      </w:r>
      <w:r w:rsidRPr="009B404F">
        <w:rPr>
          <w:rFonts w:ascii="Montserrat" w:hAnsi="Montserrat" w:cs="Arial"/>
          <w:sz w:val="22"/>
          <w:szCs w:val="22"/>
          <w:lang w:val="es-MX"/>
        </w:rPr>
        <w:t xml:space="preserve"> que haya presentado la siguiente propuesta económica más baja de las que </w:t>
      </w:r>
      <w:r w:rsidRPr="009B404F">
        <w:rPr>
          <w:rFonts w:ascii="Montserrat" w:hAnsi="Montserrat" w:cs="Arial"/>
          <w:sz w:val="22"/>
          <w:szCs w:val="22"/>
          <w:lang w:val="es-MX"/>
        </w:rPr>
        <w:lastRenderedPageBreak/>
        <w:t xml:space="preserve">participaron en la </w:t>
      </w:r>
      <w:r w:rsidRPr="009B404F">
        <w:rPr>
          <w:rFonts w:ascii="Montserrat" w:hAnsi="Montserrat" w:cs="Arial"/>
          <w:bCs/>
          <w:iCs/>
          <w:sz w:val="22"/>
          <w:szCs w:val="22"/>
          <w:lang w:val="es-MX"/>
        </w:rPr>
        <w:t>Invitación</w:t>
      </w:r>
      <w:r w:rsidRPr="009B404F">
        <w:rPr>
          <w:rFonts w:ascii="Montserrat" w:hAnsi="Montserrat" w:cs="Arial"/>
          <w:sz w:val="22"/>
          <w:szCs w:val="22"/>
          <w:lang w:val="es-MX"/>
        </w:rPr>
        <w:t xml:space="preserve">, siempre que no exceda del 10% del precio ofertado por la primera y su propuesta </w:t>
      </w:r>
      <w:r w:rsidR="00C669B7" w:rsidRPr="009B404F">
        <w:rPr>
          <w:rFonts w:ascii="Montserrat" w:hAnsi="Montserrat" w:cs="Arial"/>
          <w:sz w:val="22"/>
          <w:szCs w:val="22"/>
          <w:lang w:val="es-MX"/>
        </w:rPr>
        <w:t>haya resultado</w:t>
      </w:r>
      <w:r w:rsidRPr="009B404F">
        <w:rPr>
          <w:rFonts w:ascii="Montserrat" w:hAnsi="Montserrat" w:cs="Arial"/>
          <w:sz w:val="22"/>
          <w:szCs w:val="22"/>
          <w:lang w:val="es-MX"/>
        </w:rPr>
        <w:t xml:space="preserve"> solvente.</w:t>
      </w:r>
    </w:p>
    <w:p w:rsidR="006E37DB" w:rsidRPr="009B404F" w:rsidRDefault="006E37DB" w:rsidP="00852E9C">
      <w:pPr>
        <w:jc w:val="both"/>
        <w:rPr>
          <w:rFonts w:ascii="Montserrat" w:hAnsi="Montserrat" w:cs="Arial"/>
          <w:sz w:val="16"/>
          <w:szCs w:val="16"/>
          <w:lang w:val="es-MX"/>
        </w:rPr>
      </w:pPr>
    </w:p>
    <w:p w:rsidR="00304F11" w:rsidRPr="009B404F" w:rsidRDefault="00852E9C" w:rsidP="00852E9C">
      <w:pPr>
        <w:jc w:val="both"/>
        <w:rPr>
          <w:rFonts w:ascii="Montserrat" w:hAnsi="Montserrat" w:cs="Arial"/>
          <w:b/>
          <w:sz w:val="22"/>
          <w:szCs w:val="22"/>
          <w:lang w:val="es-MX"/>
        </w:rPr>
      </w:pPr>
      <w:r w:rsidRPr="009B404F">
        <w:rPr>
          <w:rFonts w:ascii="Montserrat" w:hAnsi="Montserrat" w:cs="Arial"/>
          <w:sz w:val="22"/>
          <w:szCs w:val="22"/>
          <w:lang w:val="es-MX"/>
        </w:rPr>
        <w:t xml:space="preserve">En caso de rescisión del pedido, la aplicación de la garantía </w:t>
      </w:r>
      <w:r w:rsidR="006E37DB" w:rsidRPr="009B404F">
        <w:rPr>
          <w:rFonts w:ascii="Montserrat" w:hAnsi="Montserrat" w:cs="Arial"/>
          <w:sz w:val="22"/>
          <w:szCs w:val="22"/>
          <w:lang w:val="es-MX"/>
        </w:rPr>
        <w:t xml:space="preserve">de cumplimiento </w:t>
      </w:r>
      <w:r w:rsidR="00B2406F" w:rsidRPr="009B404F">
        <w:rPr>
          <w:rFonts w:ascii="Montserrat" w:hAnsi="Montserrat" w:cs="Arial"/>
          <w:sz w:val="22"/>
          <w:szCs w:val="22"/>
          <w:lang w:val="es-MX"/>
        </w:rPr>
        <w:t xml:space="preserve">será </w:t>
      </w:r>
      <w:r w:rsidR="006E37DB" w:rsidRPr="009B404F">
        <w:rPr>
          <w:rFonts w:ascii="Montserrat" w:hAnsi="Montserrat" w:cs="Arial"/>
          <w:sz w:val="22"/>
          <w:szCs w:val="22"/>
          <w:lang w:val="es-MX"/>
        </w:rPr>
        <w:t xml:space="preserve">de forma </w:t>
      </w:r>
      <w:r w:rsidR="00BD72B3" w:rsidRPr="009B404F">
        <w:rPr>
          <w:rFonts w:ascii="Montserrat" w:hAnsi="Montserrat" w:cs="Arial"/>
          <w:sz w:val="22"/>
          <w:szCs w:val="22"/>
          <w:lang w:val="es-MX"/>
        </w:rPr>
        <w:t>total</w:t>
      </w:r>
      <w:r w:rsidR="00B2406F" w:rsidRPr="009B404F">
        <w:rPr>
          <w:rFonts w:ascii="Montserrat" w:hAnsi="Montserrat" w:cs="Arial"/>
          <w:sz w:val="22"/>
          <w:szCs w:val="22"/>
          <w:lang w:val="es-MX"/>
        </w:rPr>
        <w:t xml:space="preserve"> al monto de las obligaciones incumplidas</w:t>
      </w:r>
      <w:r w:rsidRPr="009B404F">
        <w:rPr>
          <w:rFonts w:ascii="Montserrat" w:hAnsi="Montserrat" w:cs="Arial"/>
          <w:sz w:val="22"/>
          <w:szCs w:val="22"/>
          <w:lang w:val="es-MX"/>
        </w:rPr>
        <w:t xml:space="preserve"> de acuerdo a lo señalado en el numeral 3.12 y con relación a lo dispuesto en los artículos 81 fracción II y 100 párrafo segundo </w:t>
      </w:r>
      <w:r w:rsidR="000759BB" w:rsidRPr="009B404F">
        <w:rPr>
          <w:rFonts w:ascii="Montserrat" w:hAnsi="Montserrat" w:cs="Arial"/>
          <w:sz w:val="22"/>
          <w:szCs w:val="22"/>
          <w:lang w:val="es-MX"/>
        </w:rPr>
        <w:t>de</w:t>
      </w:r>
      <w:r w:rsidR="000759BB" w:rsidRPr="009B404F">
        <w:rPr>
          <w:rFonts w:ascii="Montserrat" w:hAnsi="Montserrat" w:cs="Arial"/>
          <w:b/>
          <w:sz w:val="22"/>
          <w:szCs w:val="22"/>
          <w:lang w:val="es-MX"/>
        </w:rPr>
        <w:t xml:space="preserve"> “El Reglamento”</w:t>
      </w:r>
      <w:r w:rsidRPr="009B404F">
        <w:rPr>
          <w:rFonts w:ascii="Montserrat" w:hAnsi="Montserrat" w:cs="Arial"/>
          <w:b/>
          <w:sz w:val="22"/>
          <w:szCs w:val="22"/>
          <w:lang w:val="es-MX"/>
        </w:rPr>
        <w:t>.</w:t>
      </w:r>
    </w:p>
    <w:p w:rsidR="00841157" w:rsidRPr="009B404F" w:rsidRDefault="00841157" w:rsidP="00852E9C">
      <w:pPr>
        <w:jc w:val="both"/>
        <w:rPr>
          <w:rFonts w:ascii="Montserrat" w:eastAsia="Cambria" w:hAnsi="Montserrat"/>
          <w:b/>
          <w:sz w:val="16"/>
          <w:szCs w:val="16"/>
          <w:lang w:val="es-MX"/>
        </w:rPr>
      </w:pPr>
    </w:p>
    <w:p w:rsidR="00E7422D" w:rsidRPr="009B404F" w:rsidRDefault="00E7422D" w:rsidP="00B343C7">
      <w:pPr>
        <w:numPr>
          <w:ilvl w:val="1"/>
          <w:numId w:val="117"/>
        </w:numPr>
        <w:ind w:left="709" w:hanging="720"/>
        <w:outlineLvl w:val="0"/>
        <w:rPr>
          <w:rFonts w:ascii="Montserrat" w:hAnsi="Montserrat" w:cs="Arial"/>
          <w:b/>
          <w:sz w:val="22"/>
          <w:szCs w:val="22"/>
          <w:lang w:val="es-MX"/>
        </w:rPr>
      </w:pPr>
      <w:bookmarkStart w:id="146" w:name="_Toc351651755"/>
      <w:bookmarkStart w:id="147" w:name="_Toc423420302"/>
      <w:bookmarkStart w:id="148" w:name="_Toc23926722"/>
      <w:r w:rsidRPr="009B404F">
        <w:rPr>
          <w:rFonts w:ascii="Montserrat" w:hAnsi="Montserrat" w:cs="Arial"/>
          <w:b/>
          <w:bCs/>
          <w:iCs/>
          <w:sz w:val="22"/>
          <w:szCs w:val="22"/>
          <w:lang w:val="es-MX"/>
        </w:rPr>
        <w:t>Terminación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Anticipada</w:t>
      </w:r>
      <w:bookmarkEnd w:id="146"/>
      <w:bookmarkEnd w:id="147"/>
      <w:bookmarkEnd w:id="148"/>
    </w:p>
    <w:p w:rsidR="00E7422D" w:rsidRPr="009B404F" w:rsidRDefault="00E7422D" w:rsidP="00E7422D">
      <w:pPr>
        <w:jc w:val="both"/>
        <w:rPr>
          <w:rFonts w:ascii="Montserrat" w:hAnsi="Montserrat" w:cs="Arial"/>
          <w:sz w:val="16"/>
          <w:szCs w:val="16"/>
          <w:lang w:val="es-MX"/>
        </w:rPr>
      </w:pPr>
    </w:p>
    <w:p w:rsidR="007F2321" w:rsidRPr="009B404F" w:rsidRDefault="004D0569" w:rsidP="007F2321">
      <w:pPr>
        <w:jc w:val="both"/>
        <w:rPr>
          <w:rFonts w:ascii="Montserrat" w:hAnsi="Montserrat" w:cs="Arial"/>
          <w:sz w:val="22"/>
          <w:szCs w:val="22"/>
          <w:lang w:val="es-MX"/>
        </w:rPr>
      </w:pPr>
      <w:r w:rsidRPr="009B404F">
        <w:rPr>
          <w:rFonts w:ascii="Montserrat" w:hAnsi="Montserrat"/>
          <w:sz w:val="22"/>
          <w:szCs w:val="22"/>
        </w:rPr>
        <w:t xml:space="preserve">Con fundamento en el artículo 54 bis de la </w:t>
      </w:r>
      <w:r w:rsidRPr="009B404F">
        <w:rPr>
          <w:rFonts w:ascii="Montserrat" w:hAnsi="Montserrat"/>
          <w:b/>
          <w:sz w:val="22"/>
          <w:szCs w:val="22"/>
        </w:rPr>
        <w:t>“La Ley”</w:t>
      </w:r>
      <w:r w:rsidRPr="009B404F">
        <w:rPr>
          <w:rFonts w:ascii="Montserrat" w:hAnsi="Montserrat"/>
          <w:sz w:val="22"/>
          <w:szCs w:val="22"/>
        </w:rPr>
        <w:t xml:space="preserve"> y e</w:t>
      </w:r>
      <w:r w:rsidR="00F81C0C" w:rsidRPr="009B404F">
        <w:rPr>
          <w:rFonts w:ascii="Montserrat" w:hAnsi="Montserrat"/>
          <w:sz w:val="22"/>
          <w:szCs w:val="22"/>
        </w:rPr>
        <w:t xml:space="preserve">n el artículo 102 fracción I </w:t>
      </w:r>
      <w:r w:rsidR="000759BB" w:rsidRPr="009B404F">
        <w:rPr>
          <w:rFonts w:ascii="Montserrat" w:hAnsi="Montserrat"/>
          <w:sz w:val="22"/>
          <w:szCs w:val="22"/>
        </w:rPr>
        <w:t>de</w:t>
      </w:r>
      <w:r w:rsidR="000759BB" w:rsidRPr="009B404F">
        <w:rPr>
          <w:rFonts w:ascii="Montserrat" w:hAnsi="Montserrat"/>
          <w:b/>
          <w:sz w:val="22"/>
          <w:szCs w:val="22"/>
        </w:rPr>
        <w:t xml:space="preserve"> “El Reglamento”</w:t>
      </w:r>
      <w:r w:rsidRPr="009B404F">
        <w:rPr>
          <w:rFonts w:ascii="Montserrat" w:hAnsi="Montserrat"/>
          <w:sz w:val="22"/>
          <w:szCs w:val="22"/>
        </w:rPr>
        <w:t xml:space="preserve">, </w:t>
      </w:r>
      <w:r w:rsidR="005A595E" w:rsidRPr="009B404F">
        <w:rPr>
          <w:rFonts w:ascii="Montserrat" w:hAnsi="Montserrat"/>
          <w:b/>
          <w:sz w:val="22"/>
          <w:szCs w:val="22"/>
        </w:rPr>
        <w:t>“La Secretaría”</w:t>
      </w:r>
      <w:r w:rsidRPr="009B404F">
        <w:rPr>
          <w:rFonts w:ascii="Montserrat" w:hAnsi="Montserrat"/>
          <w:sz w:val="22"/>
          <w:szCs w:val="22"/>
        </w:rPr>
        <w:t>, podrá dar por terminado anticipadamente la prestación del servicio</w:t>
      </w:r>
      <w:r w:rsidR="007F2321" w:rsidRPr="009B404F">
        <w:rPr>
          <w:rFonts w:ascii="Montserrat" w:hAnsi="Montserrat" w:cs="Arial"/>
          <w:sz w:val="22"/>
          <w:szCs w:val="22"/>
          <w:lang w:val="es-MX"/>
        </w:rPr>
        <w:t xml:space="preserve"> conforme al </w:t>
      </w:r>
      <w:r w:rsidR="00F81C0C" w:rsidRPr="009B404F">
        <w:rPr>
          <w:rFonts w:ascii="Montserrat" w:hAnsi="Montserrat" w:cs="Arial"/>
          <w:sz w:val="22"/>
          <w:szCs w:val="22"/>
          <w:lang w:val="es-MX"/>
        </w:rPr>
        <w:t>apartado</w:t>
      </w:r>
      <w:r w:rsidR="007F2321" w:rsidRPr="009B404F">
        <w:rPr>
          <w:rFonts w:ascii="Montserrat" w:hAnsi="Montserrat" w:cs="Arial"/>
          <w:sz w:val="22"/>
          <w:szCs w:val="22"/>
          <w:lang w:val="es-MX"/>
        </w:rPr>
        <w:t xml:space="preserve"> </w:t>
      </w:r>
      <w:r w:rsidR="006F37FD" w:rsidRPr="009B404F">
        <w:rPr>
          <w:rFonts w:ascii="Montserrat" w:hAnsi="Montserrat" w:cs="Arial"/>
          <w:b/>
          <w:sz w:val="22"/>
          <w:szCs w:val="22"/>
          <w:lang w:val="es-MX"/>
        </w:rPr>
        <w:t>V</w:t>
      </w:r>
      <w:r w:rsidR="007F2321" w:rsidRPr="009B404F">
        <w:rPr>
          <w:rFonts w:ascii="Montserrat" w:hAnsi="Montserrat" w:cs="Arial"/>
          <w:b/>
          <w:sz w:val="22"/>
          <w:szCs w:val="22"/>
          <w:lang w:val="es-MX"/>
        </w:rPr>
        <w:t xml:space="preserve"> “</w:t>
      </w:r>
      <w:r w:rsidR="007F2321" w:rsidRPr="009B404F">
        <w:rPr>
          <w:rFonts w:ascii="Montserrat" w:hAnsi="Montserrat"/>
          <w:b/>
          <w:sz w:val="22"/>
          <w:szCs w:val="22"/>
        </w:rPr>
        <w:t>ESPECIFICACIONES Y CARACTERÍSTICAS TÉCNICAS DEL SERVICIO”</w:t>
      </w:r>
      <w:r w:rsidR="007F2321" w:rsidRPr="009B404F">
        <w:rPr>
          <w:rFonts w:ascii="Montserrat" w:hAnsi="Montserrat" w:cs="Arial"/>
          <w:b/>
          <w:sz w:val="22"/>
          <w:szCs w:val="22"/>
          <w:lang w:val="es-MX"/>
        </w:rPr>
        <w:t>,</w:t>
      </w:r>
      <w:r w:rsidR="007F2321" w:rsidRPr="009B404F">
        <w:rPr>
          <w:rFonts w:ascii="Montserrat" w:hAnsi="Montserrat" w:cs="Arial"/>
          <w:sz w:val="22"/>
          <w:szCs w:val="22"/>
          <w:lang w:val="es-MX"/>
        </w:rPr>
        <w:t xml:space="preserve"> Especificación </w:t>
      </w:r>
      <w:r w:rsidR="00E85D8C" w:rsidRPr="009B404F">
        <w:rPr>
          <w:rFonts w:ascii="Montserrat" w:hAnsi="Montserrat" w:cs="Arial"/>
          <w:b/>
          <w:sz w:val="22"/>
          <w:szCs w:val="22"/>
          <w:lang w:val="es-MX"/>
        </w:rPr>
        <w:t>Vigésim</w:t>
      </w:r>
      <w:r w:rsidR="00A06547" w:rsidRPr="009B404F">
        <w:rPr>
          <w:rFonts w:ascii="Montserrat" w:hAnsi="Montserrat" w:cs="Arial"/>
          <w:b/>
          <w:sz w:val="22"/>
          <w:szCs w:val="22"/>
          <w:lang w:val="es-MX"/>
        </w:rPr>
        <w:t>a</w:t>
      </w:r>
      <w:r w:rsidR="00E85D8C" w:rsidRPr="009B404F">
        <w:rPr>
          <w:rFonts w:ascii="Montserrat" w:hAnsi="Montserrat" w:cs="Arial"/>
          <w:b/>
          <w:sz w:val="22"/>
          <w:szCs w:val="22"/>
          <w:lang w:val="es-MX"/>
        </w:rPr>
        <w:t xml:space="preserve"> Sexta</w:t>
      </w:r>
      <w:r w:rsidR="00F81C0C" w:rsidRPr="009B404F">
        <w:rPr>
          <w:rFonts w:ascii="Montserrat" w:hAnsi="Montserrat" w:cs="Arial"/>
          <w:b/>
          <w:sz w:val="22"/>
          <w:szCs w:val="22"/>
          <w:lang w:val="es-MX"/>
        </w:rPr>
        <w:t xml:space="preserve"> </w:t>
      </w:r>
      <w:r w:rsidR="007F2321" w:rsidRPr="009B404F">
        <w:rPr>
          <w:rFonts w:ascii="Montserrat" w:hAnsi="Montserrat" w:cs="Arial"/>
          <w:b/>
          <w:sz w:val="22"/>
          <w:szCs w:val="22"/>
          <w:lang w:val="es-MX"/>
        </w:rPr>
        <w:t>“</w:t>
      </w:r>
      <w:r w:rsidRPr="009B404F">
        <w:rPr>
          <w:rFonts w:ascii="Montserrat" w:hAnsi="Montserrat" w:cs="Arial"/>
          <w:b/>
          <w:sz w:val="22"/>
          <w:szCs w:val="22"/>
          <w:lang w:val="es-MX"/>
        </w:rPr>
        <w:t>TERMINACIÓN ANTICIPADA</w:t>
      </w:r>
      <w:r w:rsidR="007F2321" w:rsidRPr="009B404F">
        <w:rPr>
          <w:rFonts w:ascii="Montserrat" w:hAnsi="Montserrat" w:cs="Arial"/>
          <w:b/>
          <w:sz w:val="22"/>
          <w:szCs w:val="22"/>
          <w:lang w:val="es-MX"/>
        </w:rPr>
        <w:t>”</w:t>
      </w:r>
      <w:r w:rsidR="007F2321" w:rsidRPr="009B404F">
        <w:rPr>
          <w:rFonts w:ascii="Montserrat" w:hAnsi="Montserrat" w:cs="Arial"/>
          <w:sz w:val="22"/>
          <w:szCs w:val="22"/>
          <w:lang w:val="es-MX"/>
        </w:rPr>
        <w:t xml:space="preserve"> del </w:t>
      </w:r>
      <w:r w:rsidR="007F2321" w:rsidRPr="009B404F">
        <w:rPr>
          <w:rFonts w:ascii="Montserrat" w:hAnsi="Montserrat" w:cs="Arial"/>
          <w:b/>
          <w:sz w:val="22"/>
          <w:szCs w:val="22"/>
          <w:lang w:val="es-MX"/>
        </w:rPr>
        <w:t>ANEXO UNO</w:t>
      </w:r>
      <w:r w:rsidR="007F2321" w:rsidRPr="009B404F">
        <w:rPr>
          <w:rFonts w:ascii="Montserrat" w:hAnsi="Montserrat" w:cs="Arial"/>
          <w:sz w:val="22"/>
          <w:szCs w:val="22"/>
          <w:lang w:val="es-MX"/>
        </w:rPr>
        <w:t>.</w:t>
      </w:r>
    </w:p>
    <w:p w:rsidR="00640831" w:rsidRPr="009B404F" w:rsidRDefault="00640831" w:rsidP="00640831">
      <w:pPr>
        <w:jc w:val="both"/>
        <w:rPr>
          <w:rFonts w:ascii="Montserrat" w:hAnsi="Montserrat" w:cs="Arial"/>
          <w:b/>
          <w:sz w:val="16"/>
          <w:szCs w:val="16"/>
          <w:lang w:val="es-MX"/>
        </w:rPr>
      </w:pPr>
    </w:p>
    <w:p w:rsidR="00E7422D" w:rsidRPr="009B404F" w:rsidRDefault="00E7422D" w:rsidP="00B343C7">
      <w:pPr>
        <w:numPr>
          <w:ilvl w:val="1"/>
          <w:numId w:val="117"/>
        </w:numPr>
        <w:ind w:left="709" w:hanging="720"/>
        <w:outlineLvl w:val="0"/>
        <w:rPr>
          <w:rFonts w:ascii="Montserrat" w:hAnsi="Montserrat" w:cs="Arial"/>
          <w:b/>
          <w:sz w:val="22"/>
          <w:szCs w:val="22"/>
          <w:lang w:val="es-MX"/>
        </w:rPr>
      </w:pPr>
      <w:bookmarkStart w:id="149" w:name="_Toc351651756"/>
      <w:bookmarkStart w:id="150" w:name="_Toc423420303"/>
      <w:bookmarkStart w:id="151" w:name="_Toc23926723"/>
      <w:r w:rsidRPr="009B404F">
        <w:rPr>
          <w:rFonts w:ascii="Montserrat" w:hAnsi="Montserrat" w:cs="Arial"/>
          <w:b/>
          <w:bCs/>
          <w:iCs/>
          <w:sz w:val="22"/>
          <w:szCs w:val="22"/>
          <w:lang w:val="es-MX"/>
        </w:rPr>
        <w:t>Controversias</w:t>
      </w:r>
      <w:bookmarkEnd w:id="149"/>
      <w:bookmarkEnd w:id="150"/>
      <w:bookmarkEnd w:id="151"/>
    </w:p>
    <w:p w:rsidR="00E7422D" w:rsidRPr="009B404F" w:rsidRDefault="00E7422D" w:rsidP="00A1217A">
      <w:pPr>
        <w:tabs>
          <w:tab w:val="left" w:pos="426"/>
          <w:tab w:val="left" w:pos="720"/>
        </w:tabs>
        <w:jc w:val="both"/>
        <w:rPr>
          <w:rFonts w:ascii="Montserrat" w:hAnsi="Montserrat" w:cs="Arial"/>
          <w:b/>
          <w:sz w:val="16"/>
          <w:szCs w:val="16"/>
          <w:lang w:val="es-MX"/>
        </w:rPr>
      </w:pPr>
    </w:p>
    <w:p w:rsidR="00EA6A12" w:rsidRPr="009B404F" w:rsidRDefault="00E7422D" w:rsidP="003C1626">
      <w:pPr>
        <w:jc w:val="both"/>
        <w:rPr>
          <w:rFonts w:ascii="Montserrat" w:hAnsi="Montserrat" w:cs="Arial"/>
          <w:sz w:val="22"/>
          <w:szCs w:val="22"/>
          <w:lang w:val="es-MX"/>
        </w:rPr>
      </w:pPr>
      <w:r w:rsidRPr="009B404F">
        <w:rPr>
          <w:rFonts w:ascii="Montserrat" w:hAnsi="Montserrat" w:cs="Arial"/>
          <w:sz w:val="22"/>
          <w:szCs w:val="22"/>
          <w:lang w:val="es-MX"/>
        </w:rPr>
        <w:t>Las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partes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obligan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sujetarse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estrictamente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formalización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00754D9A" w:rsidRPr="009B404F">
        <w:rPr>
          <w:rFonts w:ascii="Montserrat" w:hAnsi="Montserrat" w:cs="Arial"/>
          <w:sz w:val="22"/>
          <w:szCs w:val="22"/>
          <w:lang w:val="es-MX"/>
        </w:rPr>
        <w:t>pedido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establecido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Ley”</w:t>
      </w:r>
      <w:r w:rsidR="0049462E" w:rsidRPr="009B404F">
        <w:rPr>
          <w:rFonts w:ascii="Montserrat" w:hAnsi="Montserrat" w:cs="Arial"/>
          <w:b/>
          <w:sz w:val="22"/>
          <w:szCs w:val="22"/>
          <w:lang w:val="es-MX"/>
        </w:rPr>
        <w:t>,</w:t>
      </w:r>
      <w:r w:rsidR="00305071" w:rsidRPr="009B404F">
        <w:rPr>
          <w:rFonts w:ascii="Montserrat" w:hAnsi="Montserrat" w:cs="Arial"/>
          <w:b/>
          <w:sz w:val="22"/>
          <w:szCs w:val="22"/>
          <w:lang w:val="es-MX"/>
        </w:rPr>
        <w:t xml:space="preserve"> </w:t>
      </w:r>
      <w:r w:rsidR="00305071" w:rsidRPr="009B404F">
        <w:rPr>
          <w:rFonts w:ascii="Montserrat" w:hAnsi="Montserrat" w:cs="Arial"/>
          <w:sz w:val="22"/>
          <w:szCs w:val="22"/>
          <w:lang w:val="es-MX"/>
        </w:rPr>
        <w:t>y el</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“Reglamento”</w:t>
      </w:r>
      <w:r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así</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como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Lineamientos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demás</w:t>
      </w:r>
      <w:r w:rsidR="00B432CF" w:rsidRPr="009B404F">
        <w:rPr>
          <w:rFonts w:ascii="Montserrat" w:hAnsi="Montserrat" w:cs="Arial"/>
          <w:sz w:val="22"/>
          <w:szCs w:val="22"/>
          <w:lang w:val="es-MX"/>
        </w:rPr>
        <w:t xml:space="preserve"> </w:t>
      </w:r>
      <w:r w:rsidR="00860865" w:rsidRPr="009B404F">
        <w:rPr>
          <w:rFonts w:ascii="Montserrat" w:hAnsi="Montserrat" w:cs="Arial"/>
          <w:sz w:val="22"/>
          <w:szCs w:val="22"/>
          <w:lang w:val="es-MX"/>
        </w:rPr>
        <w:t>disposiciones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aplicables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materia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supletoriamente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Código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Civil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Federal,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Ley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Federal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Procedimiento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Administrativo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Código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Federal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Procedimientos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Civiles.</w:t>
      </w:r>
      <w:bookmarkStart w:id="152" w:name="_Toc351651757"/>
      <w:bookmarkStart w:id="153" w:name="_Toc423420304"/>
    </w:p>
    <w:p w:rsidR="00EA292F" w:rsidRPr="009B404F" w:rsidRDefault="00EA292F" w:rsidP="00E7422D">
      <w:pPr>
        <w:outlineLvl w:val="0"/>
        <w:rPr>
          <w:rFonts w:ascii="Montserrat" w:hAnsi="Montserrat" w:cs="Arial"/>
          <w:b/>
          <w:bCs/>
          <w:iCs/>
          <w:sz w:val="16"/>
          <w:szCs w:val="16"/>
          <w:lang w:val="es-MX"/>
        </w:rPr>
      </w:pPr>
    </w:p>
    <w:p w:rsidR="00E7422D" w:rsidRPr="009B404F" w:rsidRDefault="00785ED8" w:rsidP="00E7422D">
      <w:pPr>
        <w:outlineLvl w:val="0"/>
        <w:rPr>
          <w:rFonts w:ascii="Montserrat" w:hAnsi="Montserrat" w:cs="Arial"/>
          <w:b/>
          <w:bCs/>
          <w:iCs/>
          <w:sz w:val="22"/>
          <w:szCs w:val="22"/>
          <w:lang w:val="es-MX"/>
        </w:rPr>
      </w:pPr>
      <w:bookmarkStart w:id="154" w:name="_Toc23926724"/>
      <w:r w:rsidRPr="009B404F">
        <w:rPr>
          <w:rFonts w:ascii="Montserrat" w:hAnsi="Montserrat" w:cs="Arial"/>
          <w:b/>
          <w:bCs/>
          <w:iCs/>
          <w:sz w:val="22"/>
          <w:szCs w:val="22"/>
          <w:lang w:val="es-MX"/>
        </w:rPr>
        <w:t>Apartado</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IV.</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Requisitos</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que</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deberán</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cubrir</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quienes</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deseen</w:t>
      </w:r>
      <w:r w:rsidR="00B432CF" w:rsidRPr="009B404F">
        <w:rPr>
          <w:rFonts w:ascii="Montserrat" w:hAnsi="Montserrat" w:cs="Arial"/>
          <w:b/>
          <w:bCs/>
          <w:iCs/>
          <w:sz w:val="22"/>
          <w:szCs w:val="22"/>
          <w:lang w:val="es-MX"/>
        </w:rPr>
        <w:t xml:space="preserve"> </w:t>
      </w:r>
      <w:r w:rsidRPr="009B404F">
        <w:rPr>
          <w:rFonts w:ascii="Montserrat" w:hAnsi="Montserrat" w:cs="Arial"/>
          <w:b/>
          <w:bCs/>
          <w:iCs/>
          <w:sz w:val="22"/>
          <w:szCs w:val="22"/>
          <w:lang w:val="es-MX"/>
        </w:rPr>
        <w:t>participar</w:t>
      </w:r>
      <w:bookmarkEnd w:id="152"/>
      <w:bookmarkEnd w:id="153"/>
      <w:bookmarkEnd w:id="154"/>
    </w:p>
    <w:p w:rsidR="00C9510D" w:rsidRPr="009B404F" w:rsidRDefault="00C9510D" w:rsidP="0099346B">
      <w:pPr>
        <w:outlineLvl w:val="0"/>
        <w:rPr>
          <w:rFonts w:ascii="Montserrat" w:hAnsi="Montserrat" w:cs="Arial"/>
          <w:b/>
          <w:bCs/>
          <w:iCs/>
          <w:sz w:val="16"/>
          <w:szCs w:val="16"/>
          <w:lang w:val="es-MX"/>
        </w:rPr>
      </w:pPr>
    </w:p>
    <w:p w:rsidR="00E7422D" w:rsidRPr="009B404F" w:rsidRDefault="00E7422D" w:rsidP="00165B56">
      <w:pPr>
        <w:pStyle w:val="Prrafodelista"/>
        <w:numPr>
          <w:ilvl w:val="1"/>
          <w:numId w:val="155"/>
        </w:numPr>
        <w:outlineLvl w:val="0"/>
        <w:rPr>
          <w:rFonts w:ascii="Montserrat" w:hAnsi="Montserrat" w:cs="Arial"/>
          <w:b/>
          <w:sz w:val="22"/>
          <w:szCs w:val="22"/>
          <w:lang w:val="es-MX"/>
        </w:rPr>
      </w:pPr>
      <w:bookmarkStart w:id="155" w:name="_Toc351133162"/>
      <w:bookmarkStart w:id="156" w:name="_Toc351133349"/>
      <w:bookmarkStart w:id="157" w:name="_Toc351133491"/>
      <w:bookmarkStart w:id="158" w:name="_Toc351134051"/>
      <w:bookmarkStart w:id="159" w:name="_Toc351138300"/>
      <w:bookmarkStart w:id="160" w:name="_Toc351138356"/>
      <w:bookmarkStart w:id="161" w:name="_Toc351139194"/>
      <w:bookmarkStart w:id="162" w:name="_Toc351485387"/>
      <w:bookmarkStart w:id="163" w:name="_Toc351651758"/>
      <w:bookmarkStart w:id="164" w:name="_Toc354489119"/>
      <w:bookmarkStart w:id="165" w:name="_Toc354489175"/>
      <w:bookmarkStart w:id="166" w:name="_Toc354489389"/>
      <w:bookmarkStart w:id="167" w:name="_Toc360626434"/>
      <w:bookmarkStart w:id="168" w:name="_Toc360645842"/>
      <w:bookmarkStart w:id="169" w:name="_Toc360645899"/>
      <w:bookmarkStart w:id="170" w:name="_Toc360646039"/>
      <w:bookmarkStart w:id="171" w:name="_Toc360646090"/>
      <w:bookmarkStart w:id="172" w:name="_Toc360646230"/>
      <w:bookmarkStart w:id="173" w:name="_Toc361305490"/>
      <w:bookmarkStart w:id="174" w:name="_Toc361305728"/>
      <w:bookmarkStart w:id="175" w:name="_Toc361414583"/>
      <w:bookmarkStart w:id="176" w:name="_Toc361419530"/>
      <w:bookmarkStart w:id="177" w:name="_Toc361419594"/>
      <w:bookmarkStart w:id="178" w:name="_Toc361419649"/>
      <w:bookmarkStart w:id="179" w:name="_Toc382570875"/>
      <w:bookmarkStart w:id="180" w:name="_Toc382570936"/>
      <w:bookmarkStart w:id="181" w:name="_Toc382571036"/>
      <w:bookmarkStart w:id="182" w:name="_Toc382571131"/>
      <w:bookmarkStart w:id="183" w:name="_Toc382571191"/>
      <w:bookmarkStart w:id="184" w:name="_Toc382571250"/>
      <w:bookmarkStart w:id="185" w:name="_Toc382571309"/>
      <w:bookmarkStart w:id="186" w:name="_Toc382571368"/>
      <w:bookmarkStart w:id="187" w:name="_Toc382572062"/>
      <w:bookmarkStart w:id="188" w:name="_Toc382572116"/>
      <w:bookmarkStart w:id="189" w:name="_Toc384744123"/>
      <w:bookmarkStart w:id="190" w:name="_Toc384744187"/>
      <w:bookmarkStart w:id="191" w:name="_Toc384744251"/>
      <w:bookmarkStart w:id="192" w:name="_Toc384744315"/>
      <w:bookmarkStart w:id="193" w:name="_Toc384744380"/>
      <w:bookmarkStart w:id="194" w:name="_Toc384744440"/>
      <w:bookmarkStart w:id="195" w:name="_Toc384744508"/>
      <w:bookmarkStart w:id="196" w:name="_Toc386051500"/>
      <w:bookmarkStart w:id="197" w:name="_Toc386051584"/>
      <w:bookmarkStart w:id="198" w:name="_Toc386052031"/>
      <w:bookmarkStart w:id="199" w:name="_Toc386052280"/>
      <w:bookmarkStart w:id="200" w:name="_Toc386052343"/>
      <w:bookmarkStart w:id="201" w:name="_Toc386052877"/>
      <w:bookmarkStart w:id="202" w:name="_Toc386052937"/>
      <w:bookmarkStart w:id="203" w:name="_Toc386052996"/>
      <w:bookmarkStart w:id="204" w:name="_Toc386053052"/>
      <w:bookmarkStart w:id="205" w:name="_Toc389674391"/>
      <w:bookmarkStart w:id="206" w:name="_Toc390084581"/>
      <w:bookmarkStart w:id="207" w:name="_Toc393291893"/>
      <w:bookmarkStart w:id="208" w:name="_Toc393291978"/>
      <w:bookmarkStart w:id="209" w:name="_Toc393292332"/>
      <w:bookmarkStart w:id="210" w:name="_Toc393292420"/>
      <w:bookmarkStart w:id="211" w:name="_Toc393292495"/>
      <w:bookmarkStart w:id="212" w:name="_Toc393292573"/>
      <w:bookmarkStart w:id="213" w:name="_Toc393292654"/>
      <w:bookmarkStart w:id="214" w:name="_Toc393292727"/>
      <w:bookmarkStart w:id="215" w:name="_Toc393292797"/>
      <w:bookmarkStart w:id="216" w:name="_Toc393292877"/>
      <w:bookmarkStart w:id="217" w:name="_Toc393292944"/>
      <w:bookmarkStart w:id="218" w:name="_Toc393293037"/>
      <w:bookmarkStart w:id="219" w:name="_Toc393293098"/>
      <w:bookmarkStart w:id="220" w:name="_Toc393293159"/>
      <w:bookmarkStart w:id="221" w:name="_Toc394591917"/>
      <w:bookmarkStart w:id="222" w:name="_Toc395168061"/>
      <w:bookmarkStart w:id="223" w:name="_Toc395168120"/>
      <w:bookmarkStart w:id="224" w:name="_Toc395168437"/>
      <w:bookmarkStart w:id="225" w:name="_Toc423420305"/>
      <w:bookmarkStart w:id="226" w:name="_Toc423426153"/>
      <w:bookmarkStart w:id="227" w:name="_Toc423426232"/>
      <w:bookmarkStart w:id="228" w:name="_Toc423508659"/>
      <w:bookmarkStart w:id="229" w:name="_Toc423508726"/>
      <w:bookmarkStart w:id="230" w:name="_Toc423508794"/>
      <w:bookmarkStart w:id="231" w:name="_Toc423508861"/>
      <w:bookmarkStart w:id="232" w:name="_Toc423508927"/>
      <w:bookmarkStart w:id="233" w:name="_Toc423508991"/>
      <w:bookmarkStart w:id="234" w:name="_Toc423509052"/>
      <w:bookmarkStart w:id="235" w:name="_Toc423509113"/>
      <w:bookmarkStart w:id="236" w:name="_Toc423689401"/>
      <w:bookmarkStart w:id="237" w:name="_Toc427913892"/>
      <w:bookmarkStart w:id="238" w:name="_Toc428384545"/>
      <w:bookmarkStart w:id="239" w:name="_Toc453580868"/>
      <w:bookmarkStart w:id="240" w:name="_Toc453580940"/>
      <w:bookmarkStart w:id="241" w:name="_Toc453581006"/>
      <w:bookmarkStart w:id="242" w:name="_Toc453581073"/>
      <w:bookmarkStart w:id="243" w:name="_Toc453581138"/>
      <w:bookmarkStart w:id="244" w:name="_Toc453581202"/>
      <w:bookmarkStart w:id="245" w:name="_Toc453581268"/>
      <w:bookmarkStart w:id="246" w:name="_Toc454307975"/>
      <w:bookmarkStart w:id="247" w:name="_Toc454308679"/>
      <w:bookmarkStart w:id="248" w:name="_Toc454308750"/>
      <w:bookmarkStart w:id="249" w:name="_Toc454361970"/>
      <w:bookmarkStart w:id="250" w:name="_Toc454362094"/>
      <w:bookmarkStart w:id="251" w:name="_Toc454363905"/>
      <w:bookmarkStart w:id="252" w:name="_Toc454364166"/>
      <w:bookmarkStart w:id="253" w:name="_Toc454385852"/>
      <w:bookmarkStart w:id="254" w:name="_Toc454386045"/>
      <w:bookmarkStart w:id="255" w:name="_Toc454388980"/>
      <w:bookmarkStart w:id="256" w:name="_Toc454389411"/>
      <w:bookmarkStart w:id="257" w:name="_Toc454390223"/>
      <w:bookmarkStart w:id="258" w:name="_Toc465334786"/>
      <w:bookmarkStart w:id="259" w:name="_Toc465334861"/>
      <w:bookmarkStart w:id="260" w:name="_Toc465335054"/>
      <w:bookmarkStart w:id="261" w:name="_Toc465342224"/>
      <w:bookmarkStart w:id="262" w:name="_Toc465449424"/>
      <w:bookmarkStart w:id="263" w:name="_Toc465451230"/>
      <w:bookmarkStart w:id="264" w:name="_Toc470117781"/>
      <w:bookmarkStart w:id="265" w:name="_Toc470117855"/>
      <w:bookmarkStart w:id="266" w:name="_Toc470522446"/>
      <w:bookmarkStart w:id="267" w:name="_Toc472703715"/>
      <w:bookmarkStart w:id="268" w:name="_Toc473897636"/>
      <w:bookmarkStart w:id="269" w:name="_Toc473897715"/>
      <w:bookmarkStart w:id="270" w:name="_Toc473897796"/>
      <w:bookmarkStart w:id="271" w:name="_Toc473897875"/>
      <w:bookmarkStart w:id="272" w:name="_Toc473897954"/>
      <w:bookmarkStart w:id="273" w:name="_Toc473898033"/>
      <w:bookmarkStart w:id="274" w:name="_Toc473898154"/>
      <w:bookmarkStart w:id="275" w:name="_Toc473902524"/>
      <w:bookmarkStart w:id="276" w:name="_Toc473902602"/>
      <w:bookmarkStart w:id="277" w:name="_Toc473902814"/>
      <w:bookmarkStart w:id="278" w:name="_Toc473911782"/>
      <w:bookmarkStart w:id="279" w:name="_Toc473914664"/>
      <w:bookmarkStart w:id="280" w:name="_Toc476572182"/>
      <w:bookmarkStart w:id="281" w:name="_Toc476573804"/>
      <w:bookmarkStart w:id="282" w:name="_Toc476573882"/>
      <w:bookmarkStart w:id="283" w:name="_Toc476575384"/>
      <w:bookmarkStart w:id="284" w:name="_Toc477344538"/>
      <w:bookmarkStart w:id="285" w:name="_Toc477351666"/>
      <w:bookmarkStart w:id="286" w:name="_Toc477362481"/>
      <w:bookmarkStart w:id="287" w:name="_Toc477363236"/>
      <w:bookmarkStart w:id="288" w:name="_Toc477429895"/>
      <w:bookmarkStart w:id="289" w:name="_Toc477429996"/>
      <w:bookmarkStart w:id="290" w:name="_Toc477435826"/>
      <w:bookmarkStart w:id="291" w:name="_Toc477439880"/>
      <w:bookmarkStart w:id="292" w:name="_Toc477440182"/>
      <w:bookmarkStart w:id="293" w:name="_Toc477436535"/>
      <w:bookmarkStart w:id="294" w:name="_Toc477436809"/>
      <w:bookmarkStart w:id="295" w:name="_Toc477436899"/>
      <w:bookmarkStart w:id="296" w:name="_Toc477436983"/>
      <w:bookmarkStart w:id="297" w:name="_Toc477437060"/>
      <w:bookmarkStart w:id="298" w:name="_Toc477437139"/>
      <w:bookmarkStart w:id="299" w:name="_Toc477437217"/>
      <w:bookmarkStart w:id="300" w:name="_Toc477437294"/>
      <w:bookmarkStart w:id="301" w:name="_Toc477437372"/>
      <w:bookmarkStart w:id="302" w:name="_Toc477437448"/>
      <w:bookmarkStart w:id="303" w:name="_Toc477437719"/>
      <w:bookmarkStart w:id="304" w:name="_Toc477438415"/>
      <w:bookmarkStart w:id="305" w:name="_Toc478627796"/>
      <w:bookmarkStart w:id="306" w:name="_Toc478637476"/>
      <w:bookmarkStart w:id="307" w:name="_Toc351651759"/>
      <w:bookmarkStart w:id="308" w:name="_Toc423420306"/>
      <w:bookmarkStart w:id="309" w:name="_Toc23926725"/>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9B404F">
        <w:rPr>
          <w:rFonts w:ascii="Montserrat" w:hAnsi="Montserrat" w:cs="Arial"/>
          <w:b/>
          <w:sz w:val="22"/>
          <w:szCs w:val="22"/>
          <w:lang w:val="es-MX"/>
        </w:rPr>
        <w:t>Indicaciones</w:t>
      </w:r>
      <w:bookmarkEnd w:id="307"/>
      <w:bookmarkEnd w:id="308"/>
      <w:bookmarkEnd w:id="309"/>
      <w:r w:rsidR="00B432CF" w:rsidRPr="009B404F">
        <w:rPr>
          <w:rFonts w:ascii="Montserrat" w:hAnsi="Montserrat" w:cs="Arial"/>
          <w:b/>
          <w:sz w:val="22"/>
          <w:szCs w:val="22"/>
          <w:lang w:val="es-MX"/>
        </w:rPr>
        <w:t xml:space="preserve"> </w:t>
      </w:r>
    </w:p>
    <w:p w:rsidR="00E7422D" w:rsidRPr="009B404F" w:rsidRDefault="00E7422D" w:rsidP="00A1217A">
      <w:pPr>
        <w:tabs>
          <w:tab w:val="left" w:pos="426"/>
        </w:tabs>
        <w:outlineLvl w:val="0"/>
        <w:rPr>
          <w:rFonts w:ascii="Montserrat" w:hAnsi="Montserrat" w:cs="Arial"/>
          <w:sz w:val="16"/>
          <w:szCs w:val="16"/>
          <w:lang w:val="es-MX"/>
        </w:rPr>
      </w:pPr>
    </w:p>
    <w:p w:rsidR="001E34B8" w:rsidRPr="009B404F" w:rsidRDefault="001E34B8" w:rsidP="00B343C7">
      <w:pPr>
        <w:numPr>
          <w:ilvl w:val="0"/>
          <w:numId w:val="115"/>
        </w:numPr>
        <w:spacing w:line="276" w:lineRule="auto"/>
        <w:ind w:left="709" w:hanging="284"/>
        <w:jc w:val="both"/>
        <w:rPr>
          <w:rFonts w:ascii="Montserrat" w:hAnsi="Montserrat" w:cs="Arial"/>
          <w:i/>
          <w:sz w:val="22"/>
          <w:szCs w:val="22"/>
          <w:u w:val="single"/>
          <w:lang w:val="es-MX" w:eastAsia="es-MX"/>
        </w:rPr>
      </w:pPr>
      <w:r w:rsidRPr="009B404F">
        <w:rPr>
          <w:rFonts w:ascii="Montserrat" w:hAnsi="Montserrat" w:cs="Arial"/>
          <w:sz w:val="22"/>
          <w:szCs w:val="22"/>
          <w:lang w:val="es-MX" w:eastAsia="es-MX"/>
        </w:rPr>
        <w:t xml:space="preserve">Entregar la documentación o información a que se refiere el </w:t>
      </w:r>
      <w:r w:rsidRPr="009B404F">
        <w:rPr>
          <w:rFonts w:ascii="Montserrat" w:hAnsi="Montserrat" w:cs="Arial"/>
          <w:b/>
          <w:bCs/>
          <w:sz w:val="22"/>
          <w:szCs w:val="22"/>
          <w:lang w:val="es-MX" w:eastAsia="es-MX"/>
        </w:rPr>
        <w:t xml:space="preserve">Apartado VI </w:t>
      </w:r>
      <w:r w:rsidRPr="009B404F">
        <w:rPr>
          <w:rFonts w:ascii="Montserrat" w:hAnsi="Montserrat" w:cs="Arial"/>
          <w:sz w:val="22"/>
          <w:szCs w:val="22"/>
          <w:lang w:val="es-MX" w:eastAsia="es-MX"/>
        </w:rPr>
        <w:t xml:space="preserve">de esta Invitación, en la hora señalada en el calendario de eventos del </w:t>
      </w:r>
      <w:r w:rsidRPr="009B404F">
        <w:rPr>
          <w:rFonts w:ascii="Montserrat" w:hAnsi="Montserrat" w:cs="Arial"/>
          <w:b/>
          <w:bCs/>
          <w:sz w:val="22"/>
          <w:szCs w:val="22"/>
          <w:lang w:val="es-MX" w:eastAsia="es-MX"/>
        </w:rPr>
        <w:t xml:space="preserve">Apartado III, punto 3.2 </w:t>
      </w:r>
      <w:r w:rsidRPr="009B404F">
        <w:rPr>
          <w:rFonts w:ascii="Montserrat" w:hAnsi="Montserrat" w:cs="Arial"/>
          <w:b/>
          <w:bCs/>
          <w:i/>
          <w:sz w:val="22"/>
          <w:szCs w:val="22"/>
          <w:u w:val="single"/>
          <w:lang w:val="es-MX" w:eastAsia="es-MX"/>
        </w:rPr>
        <w:t xml:space="preserve">a través de </w:t>
      </w:r>
      <w:proofErr w:type="spellStart"/>
      <w:r w:rsidRPr="009B404F">
        <w:rPr>
          <w:rFonts w:ascii="Montserrat" w:hAnsi="Montserrat" w:cs="Arial"/>
          <w:b/>
          <w:bCs/>
          <w:i/>
          <w:sz w:val="22"/>
          <w:szCs w:val="22"/>
          <w:u w:val="single"/>
          <w:lang w:val="es-MX" w:eastAsia="es-MX"/>
        </w:rPr>
        <w:t>CompraNet</w:t>
      </w:r>
      <w:proofErr w:type="spellEnd"/>
      <w:r w:rsidRPr="009B404F">
        <w:rPr>
          <w:rFonts w:ascii="Montserrat" w:hAnsi="Montserrat" w:cs="Arial"/>
          <w:b/>
          <w:bCs/>
          <w:i/>
          <w:sz w:val="22"/>
          <w:szCs w:val="22"/>
          <w:u w:val="single"/>
          <w:lang w:val="es-MX" w:eastAsia="es-MX"/>
        </w:rPr>
        <w:t xml:space="preserve">. </w:t>
      </w:r>
    </w:p>
    <w:p w:rsidR="001E34B8" w:rsidRPr="009B404F" w:rsidRDefault="001E34B8" w:rsidP="00B343C7">
      <w:pPr>
        <w:numPr>
          <w:ilvl w:val="0"/>
          <w:numId w:val="115"/>
        </w:numPr>
        <w:spacing w:line="276" w:lineRule="auto"/>
        <w:ind w:left="709" w:hanging="284"/>
        <w:jc w:val="both"/>
        <w:rPr>
          <w:rFonts w:ascii="Montserrat" w:hAnsi="Montserrat" w:cs="Arial"/>
          <w:sz w:val="22"/>
          <w:szCs w:val="22"/>
          <w:lang w:val="es-MX" w:eastAsia="es-MX"/>
        </w:rPr>
      </w:pPr>
      <w:r w:rsidRPr="009B404F">
        <w:rPr>
          <w:rFonts w:ascii="Montserrat" w:hAnsi="Montserrat" w:cs="Arial"/>
          <w:sz w:val="22"/>
          <w:szCs w:val="22"/>
          <w:lang w:val="es-MX" w:eastAsia="es-MX"/>
        </w:rPr>
        <w:t xml:space="preserve">Cumplir con todos los requerimientos señalados en la presente </w:t>
      </w:r>
      <w:r w:rsidR="00F81C0C" w:rsidRPr="009B404F">
        <w:rPr>
          <w:rFonts w:ascii="Montserrat" w:hAnsi="Montserrat" w:cs="Arial"/>
          <w:sz w:val="22"/>
          <w:szCs w:val="22"/>
          <w:lang w:val="es-MX" w:eastAsia="es-MX"/>
        </w:rPr>
        <w:t>C</w:t>
      </w:r>
      <w:r w:rsidRPr="009B404F">
        <w:rPr>
          <w:rFonts w:ascii="Montserrat" w:hAnsi="Montserrat" w:cs="Arial"/>
          <w:sz w:val="22"/>
          <w:szCs w:val="22"/>
          <w:lang w:val="es-MX" w:eastAsia="es-MX"/>
        </w:rPr>
        <w:t xml:space="preserve">onvocatoria. </w:t>
      </w:r>
    </w:p>
    <w:p w:rsidR="00E7422D" w:rsidRPr="009B404F" w:rsidRDefault="005A595E" w:rsidP="00B343C7">
      <w:pPr>
        <w:numPr>
          <w:ilvl w:val="0"/>
          <w:numId w:val="115"/>
        </w:numPr>
        <w:spacing w:line="276" w:lineRule="auto"/>
        <w:ind w:left="709" w:hanging="284"/>
        <w:jc w:val="both"/>
        <w:rPr>
          <w:rFonts w:ascii="Montserrat" w:hAnsi="Montserrat" w:cs="Arial"/>
          <w:sz w:val="22"/>
          <w:szCs w:val="22"/>
          <w:lang w:val="es-MX" w:eastAsia="es-MX"/>
        </w:rPr>
      </w:pPr>
      <w:r w:rsidRPr="009B404F">
        <w:rPr>
          <w:rFonts w:ascii="Montserrat" w:hAnsi="Montserrat" w:cs="Arial"/>
          <w:sz w:val="22"/>
          <w:szCs w:val="22"/>
          <w:lang w:val="es-MX" w:eastAsia="es-MX"/>
        </w:rPr>
        <w:t>“La Secretaría”</w:t>
      </w:r>
      <w:r w:rsidR="000971FF" w:rsidRPr="009B404F">
        <w:rPr>
          <w:rFonts w:ascii="Montserrat" w:hAnsi="Montserrat" w:cs="Arial"/>
          <w:sz w:val="22"/>
          <w:szCs w:val="22"/>
          <w:lang w:val="es-MX" w:eastAsia="es-MX"/>
        </w:rPr>
        <w:t xml:space="preserve"> podrá verificar la autenticidad o veracidad de los documentos solicitados, para asegurarse del cumplimiento de los requisitos establecidos y</w:t>
      </w:r>
      <w:r w:rsidR="001E34B8" w:rsidRPr="009B404F">
        <w:rPr>
          <w:rFonts w:ascii="Montserrat" w:hAnsi="Montserrat" w:cs="Arial"/>
          <w:sz w:val="22"/>
          <w:szCs w:val="22"/>
          <w:lang w:val="es-MX" w:eastAsia="es-MX"/>
        </w:rPr>
        <w:t xml:space="preserve">, que la descripción de los </w:t>
      </w:r>
      <w:r w:rsidR="00EE4C27" w:rsidRPr="009B404F">
        <w:rPr>
          <w:rFonts w:ascii="Montserrat" w:hAnsi="Montserrat" w:cs="Arial"/>
          <w:sz w:val="22"/>
          <w:szCs w:val="22"/>
          <w:lang w:val="es-MX" w:eastAsia="es-MX"/>
        </w:rPr>
        <w:t>servicios</w:t>
      </w:r>
      <w:r w:rsidR="001E34B8" w:rsidRPr="009B404F">
        <w:rPr>
          <w:rFonts w:ascii="Montserrat" w:hAnsi="Montserrat" w:cs="Arial"/>
          <w:sz w:val="22"/>
          <w:szCs w:val="22"/>
          <w:lang w:val="es-MX" w:eastAsia="es-MX"/>
        </w:rPr>
        <w:t xml:space="preserve"> ofertados sean acordes a lo solicitado en las especificaciones técnicas de acuerdo al </w:t>
      </w:r>
      <w:r w:rsidR="001E34B8" w:rsidRPr="009B404F">
        <w:rPr>
          <w:rFonts w:ascii="Montserrat" w:hAnsi="Montserrat" w:cs="Arial"/>
          <w:b/>
          <w:sz w:val="22"/>
          <w:szCs w:val="22"/>
          <w:lang w:val="es-MX" w:eastAsia="es-MX"/>
        </w:rPr>
        <w:t>ANEXO UNO</w:t>
      </w:r>
      <w:r w:rsidR="001E34B8" w:rsidRPr="009B404F">
        <w:rPr>
          <w:rFonts w:ascii="Montserrat" w:hAnsi="Montserrat" w:cs="Arial"/>
          <w:sz w:val="22"/>
          <w:szCs w:val="22"/>
          <w:lang w:val="es-MX" w:eastAsia="es-MX"/>
        </w:rPr>
        <w:t>, así como que los licitantes no estén impedidos para participar en esta Invitación</w:t>
      </w:r>
      <w:r w:rsidR="009F55D7" w:rsidRPr="009B404F">
        <w:rPr>
          <w:rFonts w:ascii="Montserrat" w:hAnsi="Montserrat" w:cs="Arial"/>
          <w:sz w:val="22"/>
          <w:szCs w:val="22"/>
          <w:lang w:val="es-MX" w:eastAsia="es-MX"/>
        </w:rPr>
        <w:t>.</w:t>
      </w:r>
    </w:p>
    <w:p w:rsidR="00981DDE" w:rsidRPr="009B404F" w:rsidRDefault="00981DDE" w:rsidP="00981DDE">
      <w:pPr>
        <w:spacing w:line="276" w:lineRule="auto"/>
        <w:ind w:left="709"/>
        <w:jc w:val="both"/>
        <w:rPr>
          <w:rFonts w:ascii="Montserrat" w:hAnsi="Montserrat" w:cs="Arial"/>
          <w:sz w:val="16"/>
          <w:szCs w:val="16"/>
          <w:lang w:val="es-MX" w:eastAsia="es-MX"/>
        </w:rPr>
      </w:pPr>
    </w:p>
    <w:p w:rsidR="00E7422D" w:rsidRPr="009B404F" w:rsidRDefault="00DB3572" w:rsidP="00165B56">
      <w:pPr>
        <w:pStyle w:val="Prrafodelista"/>
        <w:numPr>
          <w:ilvl w:val="1"/>
          <w:numId w:val="155"/>
        </w:numPr>
        <w:outlineLvl w:val="0"/>
        <w:rPr>
          <w:rFonts w:ascii="Montserrat" w:hAnsi="Montserrat" w:cs="Arial"/>
          <w:b/>
          <w:sz w:val="22"/>
          <w:szCs w:val="22"/>
          <w:lang w:val="es-MX"/>
        </w:rPr>
      </w:pPr>
      <w:bookmarkStart w:id="310" w:name="_Toc351651760"/>
      <w:bookmarkStart w:id="311" w:name="_Toc423420307"/>
      <w:r w:rsidRPr="009B404F">
        <w:rPr>
          <w:rFonts w:ascii="Montserrat" w:hAnsi="Montserrat" w:cs="Arial"/>
          <w:b/>
          <w:sz w:val="22"/>
          <w:szCs w:val="22"/>
          <w:lang w:val="es-MX"/>
        </w:rPr>
        <w:t xml:space="preserve"> </w:t>
      </w:r>
      <w:bookmarkStart w:id="312" w:name="_Toc23926726"/>
      <w:r w:rsidR="00E7422D" w:rsidRPr="009B404F">
        <w:rPr>
          <w:rFonts w:ascii="Montserrat" w:hAnsi="Montserrat" w:cs="Arial"/>
          <w:b/>
          <w:sz w:val="22"/>
          <w:szCs w:val="22"/>
          <w:lang w:val="es-MX"/>
        </w:rPr>
        <w:t>Requisitos</w:t>
      </w:r>
      <w:r w:rsidR="00B432CF" w:rsidRPr="009B404F">
        <w:rPr>
          <w:rFonts w:ascii="Montserrat" w:hAnsi="Montserrat" w:cs="Arial"/>
          <w:b/>
          <w:sz w:val="22"/>
          <w:szCs w:val="22"/>
          <w:lang w:val="es-MX"/>
        </w:rPr>
        <w:t xml:space="preserve"> </w:t>
      </w:r>
      <w:r w:rsidR="00E7422D" w:rsidRPr="009B404F">
        <w:rPr>
          <w:rFonts w:ascii="Montserrat" w:hAnsi="Montserrat" w:cs="Arial"/>
          <w:b/>
          <w:sz w:val="22"/>
          <w:szCs w:val="22"/>
          <w:lang w:val="es-MX"/>
        </w:rPr>
        <w:t>indispensables</w:t>
      </w:r>
      <w:bookmarkEnd w:id="310"/>
      <w:bookmarkEnd w:id="311"/>
      <w:bookmarkEnd w:id="312"/>
      <w:r w:rsidR="00B432CF" w:rsidRPr="009B404F">
        <w:rPr>
          <w:rFonts w:ascii="Montserrat" w:hAnsi="Montserrat" w:cs="Arial"/>
          <w:b/>
          <w:sz w:val="22"/>
          <w:szCs w:val="22"/>
          <w:lang w:val="es-MX"/>
        </w:rPr>
        <w:t xml:space="preserve"> </w:t>
      </w:r>
    </w:p>
    <w:p w:rsidR="00361CE9" w:rsidRPr="009B404F" w:rsidRDefault="00361CE9" w:rsidP="00A1217A">
      <w:pPr>
        <w:pStyle w:val="Prrafodelista"/>
        <w:ind w:left="0"/>
        <w:jc w:val="both"/>
        <w:rPr>
          <w:rFonts w:ascii="Montserrat" w:hAnsi="Montserrat" w:cs="Arial"/>
          <w:sz w:val="16"/>
          <w:szCs w:val="16"/>
          <w:lang w:val="es-MX"/>
        </w:rPr>
      </w:pPr>
    </w:p>
    <w:p w:rsidR="00C7169F" w:rsidRPr="009B404F" w:rsidRDefault="00361CE9" w:rsidP="00A1217A">
      <w:pPr>
        <w:pStyle w:val="Prrafodelista"/>
        <w:ind w:left="0"/>
        <w:jc w:val="both"/>
        <w:rPr>
          <w:rFonts w:ascii="Montserrat" w:hAnsi="Montserrat" w:cs="Arial"/>
          <w:sz w:val="22"/>
          <w:szCs w:val="22"/>
          <w:lang w:val="es-MX"/>
        </w:rPr>
      </w:pP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requisitos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consideran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indispensables,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cuales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mencionan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000124DE" w:rsidRPr="009B404F">
        <w:rPr>
          <w:rFonts w:ascii="Montserrat" w:hAnsi="Montserrat" w:cs="Arial"/>
          <w:b/>
          <w:sz w:val="22"/>
          <w:szCs w:val="22"/>
          <w:lang w:val="es-MX"/>
        </w:rPr>
        <w:t xml:space="preserve">APARTADO </w:t>
      </w:r>
      <w:r w:rsidR="00EF6204" w:rsidRPr="009B404F">
        <w:rPr>
          <w:rFonts w:ascii="Montserrat" w:hAnsi="Montserrat" w:cs="Arial"/>
          <w:b/>
          <w:sz w:val="22"/>
          <w:szCs w:val="22"/>
          <w:lang w:val="es-MX"/>
        </w:rPr>
        <w:t>V</w:t>
      </w:r>
      <w:r w:rsidR="00AD1391" w:rsidRPr="009B404F">
        <w:rPr>
          <w:rFonts w:ascii="Montserrat" w:hAnsi="Montserrat" w:cs="Arial"/>
          <w:b/>
          <w:sz w:val="22"/>
          <w:szCs w:val="22"/>
          <w:lang w:val="es-MX"/>
        </w:rPr>
        <w:t>.</w:t>
      </w:r>
      <w:r w:rsidR="00B432CF" w:rsidRPr="009B404F">
        <w:rPr>
          <w:rFonts w:ascii="Montserrat" w:hAnsi="Montserrat" w:cs="Arial"/>
          <w:b/>
          <w:sz w:val="22"/>
          <w:szCs w:val="22"/>
          <w:lang w:val="es-MX"/>
        </w:rPr>
        <w:t xml:space="preserve"> </w:t>
      </w:r>
      <w:r w:rsidR="00AD1391" w:rsidRPr="009B404F">
        <w:rPr>
          <w:rFonts w:ascii="Montserrat" w:hAnsi="Montserrat" w:cs="Arial"/>
          <w:b/>
          <w:sz w:val="22"/>
          <w:szCs w:val="22"/>
          <w:lang w:val="es-MX"/>
        </w:rPr>
        <w:t>Documentos</w:t>
      </w:r>
      <w:r w:rsidR="00B432CF" w:rsidRPr="009B404F">
        <w:rPr>
          <w:rFonts w:ascii="Montserrat" w:hAnsi="Montserrat" w:cs="Arial"/>
          <w:b/>
          <w:sz w:val="22"/>
          <w:szCs w:val="22"/>
          <w:lang w:val="es-MX"/>
        </w:rPr>
        <w:t xml:space="preserve"> </w:t>
      </w:r>
      <w:r w:rsidR="00AD1391" w:rsidRPr="009B404F">
        <w:rPr>
          <w:rFonts w:ascii="Montserrat" w:hAnsi="Montserrat" w:cs="Arial"/>
          <w:b/>
          <w:sz w:val="22"/>
          <w:szCs w:val="22"/>
          <w:lang w:val="es-MX"/>
        </w:rPr>
        <w:t>que</w:t>
      </w:r>
      <w:r w:rsidR="00B432CF" w:rsidRPr="009B404F">
        <w:rPr>
          <w:rFonts w:ascii="Montserrat" w:hAnsi="Montserrat" w:cs="Arial"/>
          <w:b/>
          <w:sz w:val="22"/>
          <w:szCs w:val="22"/>
          <w:lang w:val="es-MX"/>
        </w:rPr>
        <w:t xml:space="preserve"> </w:t>
      </w:r>
      <w:r w:rsidR="00AD1391" w:rsidRPr="009B404F">
        <w:rPr>
          <w:rFonts w:ascii="Montserrat" w:hAnsi="Montserrat" w:cs="Arial"/>
          <w:b/>
          <w:sz w:val="22"/>
          <w:szCs w:val="22"/>
          <w:lang w:val="es-MX"/>
        </w:rPr>
        <w:t>debe</w:t>
      </w:r>
      <w:r w:rsidR="00B432CF" w:rsidRPr="009B404F">
        <w:rPr>
          <w:rFonts w:ascii="Montserrat" w:hAnsi="Montserrat" w:cs="Arial"/>
          <w:b/>
          <w:sz w:val="22"/>
          <w:szCs w:val="22"/>
          <w:lang w:val="es-MX"/>
        </w:rPr>
        <w:t xml:space="preserve"> </w:t>
      </w:r>
      <w:r w:rsidR="00AD1391" w:rsidRPr="009B404F">
        <w:rPr>
          <w:rFonts w:ascii="Montserrat" w:hAnsi="Montserrat" w:cs="Arial"/>
          <w:b/>
          <w:sz w:val="22"/>
          <w:szCs w:val="22"/>
          <w:lang w:val="es-MX"/>
        </w:rPr>
        <w:t>contener</w:t>
      </w:r>
      <w:r w:rsidR="00B432CF" w:rsidRPr="009B404F">
        <w:rPr>
          <w:rFonts w:ascii="Montserrat" w:hAnsi="Montserrat" w:cs="Arial"/>
          <w:b/>
          <w:sz w:val="22"/>
          <w:szCs w:val="22"/>
          <w:lang w:val="es-MX"/>
        </w:rPr>
        <w:t xml:space="preserve"> </w:t>
      </w:r>
      <w:r w:rsidR="00AD1391"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00AD1391" w:rsidRPr="009B404F">
        <w:rPr>
          <w:rFonts w:ascii="Montserrat" w:hAnsi="Montserrat" w:cs="Arial"/>
          <w:b/>
          <w:sz w:val="22"/>
          <w:szCs w:val="22"/>
          <w:lang w:val="es-MX"/>
        </w:rPr>
        <w:t>propuesta</w:t>
      </w:r>
      <w:r w:rsidR="00AD1391"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00AD1391" w:rsidRPr="009B404F">
        <w:rPr>
          <w:rFonts w:ascii="Montserrat" w:hAnsi="Montserrat" w:cs="Arial"/>
          <w:sz w:val="22"/>
          <w:szCs w:val="22"/>
          <w:lang w:val="es-MX"/>
        </w:rPr>
        <w:t>s</w:t>
      </w:r>
      <w:r w:rsidRPr="009B404F">
        <w:rPr>
          <w:rFonts w:ascii="Montserrat" w:hAnsi="Montserrat" w:cs="Arial"/>
          <w:sz w:val="22"/>
          <w:szCs w:val="22"/>
          <w:lang w:val="es-MX"/>
        </w:rPr>
        <w:t>on:</w:t>
      </w:r>
    </w:p>
    <w:p w:rsidR="00C7169F" w:rsidRPr="009B404F" w:rsidRDefault="00C7169F">
      <w:pPr>
        <w:rPr>
          <w:rFonts w:ascii="Montserrat" w:hAnsi="Montserrat" w:cs="Arial"/>
          <w:sz w:val="16"/>
          <w:szCs w:val="16"/>
          <w:lang w:val="es-MX"/>
        </w:rPr>
      </w:pPr>
    </w:p>
    <w:p w:rsidR="00361CE9" w:rsidRPr="009B404F" w:rsidRDefault="00361CE9" w:rsidP="00A1217A">
      <w:pPr>
        <w:tabs>
          <w:tab w:val="num" w:pos="426"/>
        </w:tabs>
        <w:jc w:val="both"/>
        <w:rPr>
          <w:rFonts w:ascii="Montserrat" w:hAnsi="Montserrat" w:cs="Arial"/>
          <w:b/>
          <w:sz w:val="22"/>
          <w:szCs w:val="22"/>
          <w:lang w:val="es-MX"/>
        </w:rPr>
      </w:pPr>
      <w:r w:rsidRPr="009B404F">
        <w:rPr>
          <w:rFonts w:ascii="Montserrat" w:hAnsi="Montserrat" w:cs="Arial"/>
          <w:b/>
          <w:sz w:val="22"/>
          <w:szCs w:val="22"/>
          <w:lang w:val="es-MX"/>
        </w:rPr>
        <w:t>Documentación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Legal</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y</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Administrativa</w:t>
      </w:r>
    </w:p>
    <w:p w:rsidR="00361CE9" w:rsidRPr="009B404F" w:rsidRDefault="00361CE9" w:rsidP="00A1217A">
      <w:pPr>
        <w:tabs>
          <w:tab w:val="num" w:pos="426"/>
        </w:tabs>
        <w:jc w:val="both"/>
        <w:rPr>
          <w:rFonts w:ascii="Montserrat" w:hAnsi="Montserrat" w:cs="Arial"/>
          <w:b/>
          <w:sz w:val="16"/>
          <w:szCs w:val="16"/>
          <w:lang w:val="es-MX"/>
        </w:rPr>
      </w:pPr>
    </w:p>
    <w:p w:rsidR="00D22E52" w:rsidRPr="009B404F" w:rsidRDefault="00D22E52" w:rsidP="00B343C7">
      <w:pPr>
        <w:pStyle w:val="Prrafodelista"/>
        <w:numPr>
          <w:ilvl w:val="0"/>
          <w:numId w:val="120"/>
        </w:numPr>
        <w:tabs>
          <w:tab w:val="left" w:pos="851"/>
        </w:tabs>
        <w:spacing w:line="276" w:lineRule="auto"/>
        <w:ind w:left="851" w:hanging="425"/>
        <w:jc w:val="both"/>
        <w:rPr>
          <w:rFonts w:ascii="Montserrat" w:hAnsi="Montserrat" w:cs="Arial"/>
          <w:sz w:val="22"/>
          <w:szCs w:val="22"/>
          <w:lang w:val="es-MX"/>
        </w:rPr>
      </w:pPr>
      <w:r w:rsidRPr="009B404F">
        <w:rPr>
          <w:rFonts w:ascii="Montserrat" w:hAnsi="Montserrat" w:cs="Arial"/>
          <w:sz w:val="22"/>
          <w:szCs w:val="22"/>
          <w:lang w:val="es-MX"/>
        </w:rPr>
        <w:t>Acreditación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existencia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legal</w:t>
      </w:r>
      <w:r w:rsidR="00B432CF" w:rsidRPr="009B404F">
        <w:rPr>
          <w:rFonts w:ascii="Montserrat" w:hAnsi="Montserrat" w:cs="Arial"/>
          <w:sz w:val="22"/>
          <w:szCs w:val="22"/>
          <w:lang w:val="es-MX"/>
        </w:rPr>
        <w:t xml:space="preserve"> </w:t>
      </w:r>
      <w:r w:rsidR="00582879" w:rsidRPr="009B404F">
        <w:rPr>
          <w:rFonts w:ascii="Montserrat" w:hAnsi="Montserrat" w:cs="Arial"/>
          <w:sz w:val="22"/>
          <w:szCs w:val="22"/>
          <w:lang w:val="es-MX"/>
        </w:rPr>
        <w:t>mediante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escrito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establecido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Formato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1</w:t>
      </w:r>
      <w:r w:rsidR="000D38C2" w:rsidRPr="009B404F">
        <w:rPr>
          <w:rFonts w:ascii="Montserrat" w:hAnsi="Montserrat" w:cs="Arial"/>
          <w:b/>
          <w:sz w:val="22"/>
          <w:szCs w:val="22"/>
          <w:lang w:val="es-MX"/>
        </w:rPr>
        <w:t>;</w:t>
      </w:r>
    </w:p>
    <w:p w:rsidR="00D22E52" w:rsidRPr="009B404F" w:rsidRDefault="00D22E52" w:rsidP="00B343C7">
      <w:pPr>
        <w:pStyle w:val="Prrafodelista"/>
        <w:numPr>
          <w:ilvl w:val="0"/>
          <w:numId w:val="120"/>
        </w:numPr>
        <w:tabs>
          <w:tab w:val="left" w:pos="851"/>
        </w:tabs>
        <w:spacing w:line="276" w:lineRule="auto"/>
        <w:ind w:left="851" w:hanging="425"/>
        <w:jc w:val="both"/>
        <w:rPr>
          <w:rFonts w:ascii="Montserrat" w:hAnsi="Montserrat" w:cs="Arial"/>
          <w:sz w:val="22"/>
          <w:szCs w:val="22"/>
          <w:lang w:val="es-MX"/>
        </w:rPr>
      </w:pPr>
      <w:r w:rsidRPr="009B404F">
        <w:rPr>
          <w:rFonts w:ascii="Montserrat" w:hAnsi="Montserrat" w:cs="Arial"/>
          <w:sz w:val="22"/>
          <w:szCs w:val="22"/>
          <w:lang w:val="es-MX"/>
        </w:rPr>
        <w:t>Escrito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Nacionalidad,</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acuerdo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Formato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2</w:t>
      </w:r>
      <w:r w:rsidR="000D38C2" w:rsidRPr="009B404F">
        <w:rPr>
          <w:rFonts w:ascii="Montserrat" w:hAnsi="Montserrat" w:cs="Arial"/>
          <w:b/>
          <w:sz w:val="22"/>
          <w:szCs w:val="22"/>
          <w:lang w:val="es-MX"/>
        </w:rPr>
        <w:t>;</w:t>
      </w:r>
    </w:p>
    <w:p w:rsidR="00D22E52" w:rsidRPr="009B404F" w:rsidRDefault="00D22E52" w:rsidP="00B343C7">
      <w:pPr>
        <w:pStyle w:val="Prrafodelista"/>
        <w:numPr>
          <w:ilvl w:val="0"/>
          <w:numId w:val="120"/>
        </w:numPr>
        <w:tabs>
          <w:tab w:val="left" w:pos="851"/>
        </w:tabs>
        <w:spacing w:line="276" w:lineRule="auto"/>
        <w:ind w:left="851" w:hanging="425"/>
        <w:jc w:val="both"/>
        <w:rPr>
          <w:rFonts w:ascii="Montserrat" w:hAnsi="Montserrat" w:cs="Arial"/>
          <w:sz w:val="22"/>
          <w:szCs w:val="22"/>
          <w:lang w:val="es-MX"/>
        </w:rPr>
      </w:pPr>
      <w:r w:rsidRPr="009B404F">
        <w:rPr>
          <w:rFonts w:ascii="Montserrat" w:hAnsi="Montserrat" w:cs="Arial"/>
          <w:sz w:val="22"/>
          <w:szCs w:val="22"/>
          <w:lang w:val="es-MX"/>
        </w:rPr>
        <w:lastRenderedPageBreak/>
        <w:t>Declaración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bajo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protesta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decir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verdad,</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no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encontrarse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supuestos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artículos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50</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60</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Ley”</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Formato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3</w:t>
      </w:r>
      <w:r w:rsidR="000D38C2" w:rsidRPr="009B404F">
        <w:rPr>
          <w:rFonts w:ascii="Montserrat" w:hAnsi="Montserrat" w:cs="Arial"/>
          <w:b/>
          <w:sz w:val="22"/>
          <w:szCs w:val="22"/>
          <w:lang w:val="es-MX"/>
        </w:rPr>
        <w:t>;</w:t>
      </w:r>
    </w:p>
    <w:p w:rsidR="0009366D" w:rsidRPr="009B404F" w:rsidRDefault="00D22E52" w:rsidP="00B343C7">
      <w:pPr>
        <w:pStyle w:val="Prrafodelista"/>
        <w:numPr>
          <w:ilvl w:val="0"/>
          <w:numId w:val="120"/>
        </w:numPr>
        <w:tabs>
          <w:tab w:val="left" w:pos="851"/>
        </w:tabs>
        <w:spacing w:line="276" w:lineRule="auto"/>
        <w:ind w:left="851" w:hanging="425"/>
        <w:jc w:val="both"/>
        <w:rPr>
          <w:rFonts w:ascii="Montserrat" w:hAnsi="Montserrat" w:cs="Arial"/>
          <w:sz w:val="22"/>
          <w:szCs w:val="22"/>
          <w:lang w:val="es-MX"/>
        </w:rPr>
      </w:pPr>
      <w:r w:rsidRPr="009B404F">
        <w:rPr>
          <w:rFonts w:ascii="Montserrat" w:hAnsi="Montserrat" w:cs="Arial"/>
          <w:sz w:val="22"/>
          <w:szCs w:val="22"/>
          <w:lang w:val="es-MX"/>
        </w:rPr>
        <w:t>Declaración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integridad,</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Formato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4</w:t>
      </w:r>
      <w:r w:rsidR="000D38C2" w:rsidRPr="009B404F">
        <w:rPr>
          <w:rFonts w:ascii="Montserrat" w:hAnsi="Montserrat" w:cs="Arial"/>
          <w:b/>
          <w:sz w:val="22"/>
          <w:szCs w:val="22"/>
          <w:lang w:val="es-MX"/>
        </w:rPr>
        <w:t>;</w:t>
      </w:r>
      <w:r w:rsidR="00120387" w:rsidRPr="009B404F">
        <w:rPr>
          <w:rFonts w:ascii="Montserrat" w:hAnsi="Montserrat" w:cs="Arial"/>
          <w:b/>
          <w:sz w:val="22"/>
          <w:szCs w:val="22"/>
          <w:lang w:val="es-MX"/>
        </w:rPr>
        <w:t xml:space="preserve"> </w:t>
      </w:r>
      <w:r w:rsidR="00120387" w:rsidRPr="009B404F">
        <w:rPr>
          <w:rFonts w:ascii="Montserrat" w:hAnsi="Montserrat" w:cs="Arial"/>
          <w:sz w:val="22"/>
          <w:szCs w:val="22"/>
          <w:lang w:val="es-MX"/>
        </w:rPr>
        <w:t>y</w:t>
      </w:r>
    </w:p>
    <w:p w:rsidR="00D22E52" w:rsidRPr="009B404F" w:rsidRDefault="0009366D" w:rsidP="00B343C7">
      <w:pPr>
        <w:pStyle w:val="Prrafodelista"/>
        <w:numPr>
          <w:ilvl w:val="0"/>
          <w:numId w:val="120"/>
        </w:numPr>
        <w:tabs>
          <w:tab w:val="left" w:pos="851"/>
        </w:tabs>
        <w:spacing w:line="276" w:lineRule="auto"/>
        <w:ind w:left="851" w:hanging="425"/>
        <w:jc w:val="both"/>
        <w:rPr>
          <w:rFonts w:ascii="Montserrat" w:hAnsi="Montserrat" w:cs="Arial"/>
          <w:sz w:val="22"/>
          <w:szCs w:val="22"/>
          <w:lang w:val="es-MX"/>
        </w:rPr>
      </w:pPr>
      <w:r w:rsidRPr="009B404F">
        <w:rPr>
          <w:rFonts w:ascii="Montserrat" w:hAnsi="Montserrat" w:cs="Arial"/>
          <w:sz w:val="22"/>
          <w:szCs w:val="22"/>
          <w:lang w:val="es-MX"/>
        </w:rPr>
        <w:t>Manifestación</w:t>
      </w:r>
      <w:r w:rsidR="00B432CF" w:rsidRPr="009B404F">
        <w:rPr>
          <w:rFonts w:ascii="Montserrat" w:hAnsi="Montserrat" w:cs="Arial"/>
          <w:sz w:val="22"/>
          <w:szCs w:val="22"/>
          <w:lang w:val="es-MX"/>
        </w:rPr>
        <w:t xml:space="preserve"> </w:t>
      </w:r>
      <w:r w:rsidR="00D22E52"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D22E52" w:rsidRPr="009B404F">
        <w:rPr>
          <w:rFonts w:ascii="Montserrat" w:hAnsi="Montserrat" w:cs="Arial"/>
          <w:sz w:val="22"/>
          <w:szCs w:val="22"/>
          <w:lang w:val="es-MX"/>
        </w:rPr>
        <w:t>Estratificación</w:t>
      </w:r>
      <w:r w:rsidR="00B432CF" w:rsidRPr="009B404F">
        <w:rPr>
          <w:rFonts w:ascii="Montserrat" w:hAnsi="Montserrat" w:cs="Arial"/>
          <w:sz w:val="22"/>
          <w:szCs w:val="22"/>
          <w:lang w:val="es-MX"/>
        </w:rPr>
        <w:t xml:space="preserve"> </w:t>
      </w:r>
      <w:r w:rsidR="00D22E52"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D22E52"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D22E52" w:rsidRPr="009B404F">
        <w:rPr>
          <w:rFonts w:ascii="Montserrat" w:hAnsi="Montserrat" w:cs="Arial"/>
          <w:sz w:val="22"/>
          <w:szCs w:val="22"/>
          <w:lang w:val="es-MX"/>
        </w:rPr>
        <w:t>empresa</w:t>
      </w:r>
      <w:r w:rsidR="00D3412C" w:rsidRPr="009B404F">
        <w:rPr>
          <w:rFonts w:ascii="Montserrat" w:hAnsi="Montserrat" w:cs="Arial"/>
          <w:sz w:val="22"/>
          <w:szCs w:val="22"/>
          <w:lang w:val="es-MX"/>
        </w:rPr>
        <w:t>, en caso de ser MIPYME</w:t>
      </w:r>
      <w:r w:rsidR="00D22E52" w:rsidRPr="009B404F">
        <w:rPr>
          <w:rFonts w:ascii="Montserrat" w:hAnsi="Montserrat" w:cs="Arial"/>
          <w:sz w:val="22"/>
          <w:szCs w:val="22"/>
          <w:lang w:val="es-MX"/>
        </w:rPr>
        <w:t>.</w:t>
      </w:r>
      <w:r w:rsidR="00825595" w:rsidRPr="009B404F">
        <w:rPr>
          <w:rFonts w:ascii="Montserrat" w:hAnsi="Montserrat"/>
          <w:sz w:val="22"/>
          <w:szCs w:val="22"/>
          <w:lang w:val="es-MX"/>
        </w:rPr>
        <w:t xml:space="preserve"> </w:t>
      </w:r>
      <w:r w:rsidR="00D22E52" w:rsidRPr="009B404F">
        <w:rPr>
          <w:rFonts w:ascii="Montserrat" w:hAnsi="Montserrat" w:cs="Arial"/>
          <w:b/>
          <w:sz w:val="22"/>
          <w:szCs w:val="22"/>
          <w:lang w:val="es-MX"/>
        </w:rPr>
        <w:t>Formato</w:t>
      </w:r>
      <w:r w:rsidR="00B432CF" w:rsidRPr="009B404F">
        <w:rPr>
          <w:rFonts w:ascii="Montserrat" w:hAnsi="Montserrat" w:cs="Arial"/>
          <w:b/>
          <w:sz w:val="22"/>
          <w:szCs w:val="22"/>
          <w:lang w:val="es-MX"/>
        </w:rPr>
        <w:t xml:space="preserve"> </w:t>
      </w:r>
      <w:r w:rsidR="00D22E52" w:rsidRPr="009B404F">
        <w:rPr>
          <w:rFonts w:ascii="Montserrat" w:hAnsi="Montserrat" w:cs="Arial"/>
          <w:b/>
          <w:sz w:val="22"/>
          <w:szCs w:val="22"/>
          <w:lang w:val="es-MX"/>
        </w:rPr>
        <w:t>5</w:t>
      </w:r>
      <w:r w:rsidR="00120387" w:rsidRPr="009B404F">
        <w:rPr>
          <w:rFonts w:ascii="Montserrat" w:hAnsi="Montserrat" w:cs="Arial"/>
          <w:b/>
          <w:sz w:val="22"/>
          <w:szCs w:val="22"/>
          <w:lang w:val="es-MX"/>
        </w:rPr>
        <w:t>.</w:t>
      </w:r>
      <w:r w:rsidR="00B432CF" w:rsidRPr="009B404F">
        <w:rPr>
          <w:rFonts w:ascii="Montserrat" w:hAnsi="Montserrat" w:cs="Arial"/>
          <w:b/>
          <w:sz w:val="22"/>
          <w:szCs w:val="22"/>
          <w:lang w:val="es-MX"/>
        </w:rPr>
        <w:t xml:space="preserve"> </w:t>
      </w:r>
    </w:p>
    <w:p w:rsidR="00960280" w:rsidRPr="009B404F" w:rsidRDefault="00960280" w:rsidP="00A1217A">
      <w:pPr>
        <w:pStyle w:val="Prrafodelista"/>
        <w:tabs>
          <w:tab w:val="left" w:pos="448"/>
        </w:tabs>
        <w:ind w:left="88"/>
        <w:jc w:val="both"/>
        <w:rPr>
          <w:rFonts w:ascii="Montserrat" w:hAnsi="Montserrat" w:cs="Arial"/>
          <w:b/>
          <w:sz w:val="16"/>
          <w:szCs w:val="16"/>
          <w:lang w:val="es-MX"/>
        </w:rPr>
      </w:pPr>
    </w:p>
    <w:p w:rsidR="00361CE9" w:rsidRPr="009B404F" w:rsidRDefault="00361CE9" w:rsidP="00A1217A">
      <w:pPr>
        <w:pStyle w:val="Prrafodelista"/>
        <w:tabs>
          <w:tab w:val="left" w:pos="448"/>
        </w:tabs>
        <w:ind w:left="88"/>
        <w:jc w:val="both"/>
        <w:rPr>
          <w:rFonts w:ascii="Montserrat" w:hAnsi="Montserrat" w:cs="Arial"/>
          <w:b/>
          <w:sz w:val="22"/>
          <w:szCs w:val="22"/>
          <w:lang w:val="es-MX"/>
        </w:rPr>
      </w:pPr>
      <w:r w:rsidRPr="009B404F">
        <w:rPr>
          <w:rFonts w:ascii="Montserrat" w:hAnsi="Montserrat" w:cs="Arial"/>
          <w:b/>
          <w:sz w:val="22"/>
          <w:szCs w:val="22"/>
          <w:lang w:val="es-MX"/>
        </w:rPr>
        <w:t>Propuesta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Técnica</w:t>
      </w:r>
    </w:p>
    <w:p w:rsidR="00CB7BCE" w:rsidRPr="009B404F" w:rsidRDefault="00CB7BCE" w:rsidP="00A1217A">
      <w:pPr>
        <w:pStyle w:val="Prrafodelista"/>
        <w:tabs>
          <w:tab w:val="left" w:pos="448"/>
        </w:tabs>
        <w:ind w:left="88"/>
        <w:jc w:val="both"/>
        <w:rPr>
          <w:rFonts w:ascii="Montserrat" w:hAnsi="Montserrat" w:cs="Arial"/>
          <w:sz w:val="16"/>
          <w:szCs w:val="16"/>
          <w:lang w:val="es-MX"/>
        </w:rPr>
      </w:pPr>
    </w:p>
    <w:p w:rsidR="00BC530E" w:rsidRPr="009B404F" w:rsidRDefault="00BC530E" w:rsidP="00B343C7">
      <w:pPr>
        <w:pStyle w:val="Prrafodelista"/>
        <w:numPr>
          <w:ilvl w:val="0"/>
          <w:numId w:val="121"/>
        </w:numPr>
        <w:tabs>
          <w:tab w:val="left" w:pos="851"/>
        </w:tabs>
        <w:ind w:left="851" w:hanging="425"/>
        <w:jc w:val="both"/>
        <w:rPr>
          <w:rFonts w:ascii="Montserrat" w:hAnsi="Montserrat" w:cs="Arial"/>
          <w:sz w:val="22"/>
          <w:szCs w:val="22"/>
          <w:lang w:val="es-MX"/>
        </w:rPr>
      </w:pP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contenga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F81C0C" w:rsidRPr="009B404F">
        <w:rPr>
          <w:rFonts w:ascii="Montserrat" w:hAnsi="Montserrat" w:cs="Arial"/>
          <w:sz w:val="22"/>
          <w:szCs w:val="22"/>
          <w:lang w:val="es-MX"/>
        </w:rPr>
        <w:t xml:space="preserve">transcripción y </w:t>
      </w:r>
      <w:r w:rsidRPr="009B404F">
        <w:rPr>
          <w:rFonts w:ascii="Montserrat" w:hAnsi="Montserrat" w:cs="Arial"/>
          <w:sz w:val="22"/>
          <w:szCs w:val="22"/>
          <w:lang w:val="es-MX"/>
        </w:rPr>
        <w:t>descripción</w:t>
      </w:r>
      <w:r w:rsidR="00B432CF" w:rsidRPr="009B404F">
        <w:rPr>
          <w:rFonts w:ascii="Montserrat" w:hAnsi="Montserrat" w:cs="Arial"/>
          <w:sz w:val="22"/>
          <w:szCs w:val="22"/>
          <w:lang w:val="es-MX"/>
        </w:rPr>
        <w:t xml:space="preserve"> </w:t>
      </w:r>
      <w:r w:rsidR="00F81C0C" w:rsidRPr="009B404F">
        <w:rPr>
          <w:rFonts w:ascii="Montserrat" w:hAnsi="Montserrat" w:cs="Arial"/>
          <w:sz w:val="22"/>
          <w:szCs w:val="22"/>
          <w:lang w:val="es-MX"/>
        </w:rPr>
        <w:t xml:space="preserve">amplia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9F55D7" w:rsidRPr="009B404F">
        <w:rPr>
          <w:rFonts w:ascii="Montserrat" w:hAnsi="Montserrat" w:cs="Arial"/>
          <w:sz w:val="22"/>
          <w:szCs w:val="22"/>
          <w:lang w:val="es-MX"/>
        </w:rPr>
        <w:t>rvicios</w:t>
      </w:r>
      <w:r w:rsidR="00B432CF" w:rsidRPr="009B404F">
        <w:rPr>
          <w:rFonts w:ascii="Montserrat" w:hAnsi="Montserrat" w:cs="Arial"/>
          <w:sz w:val="22"/>
          <w:szCs w:val="22"/>
          <w:lang w:val="es-MX"/>
        </w:rPr>
        <w:t xml:space="preserve"> </w:t>
      </w:r>
      <w:r w:rsidR="009F55D7"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009F55D7" w:rsidRPr="009B404F">
        <w:rPr>
          <w:rFonts w:ascii="Montserrat" w:hAnsi="Montserrat" w:cs="Arial"/>
          <w:sz w:val="22"/>
          <w:szCs w:val="22"/>
          <w:lang w:val="es-MX"/>
        </w:rPr>
        <w:t>demás</w:t>
      </w:r>
      <w:r w:rsidR="00B432CF" w:rsidRPr="009B404F">
        <w:rPr>
          <w:rFonts w:ascii="Montserrat" w:hAnsi="Montserrat" w:cs="Arial"/>
          <w:sz w:val="22"/>
          <w:szCs w:val="22"/>
          <w:lang w:val="es-MX"/>
        </w:rPr>
        <w:t xml:space="preserve"> </w:t>
      </w:r>
      <w:r w:rsidR="009F55D7" w:rsidRPr="009B404F">
        <w:rPr>
          <w:rFonts w:ascii="Montserrat" w:hAnsi="Montserrat" w:cs="Arial"/>
          <w:sz w:val="22"/>
          <w:szCs w:val="22"/>
          <w:lang w:val="es-MX"/>
        </w:rPr>
        <w:t>requerimientos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conforme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solicitado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especificaciones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técnicas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ANEXO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UNO</w:t>
      </w:r>
      <w:r w:rsidR="000B1498" w:rsidRPr="009B404F">
        <w:rPr>
          <w:rFonts w:ascii="Montserrat" w:hAnsi="Montserrat" w:cs="Arial"/>
          <w:b/>
          <w:sz w:val="22"/>
          <w:szCs w:val="22"/>
          <w:lang w:val="es-MX"/>
        </w:rPr>
        <w:t xml:space="preserve"> </w:t>
      </w:r>
      <w:r w:rsidR="000B1498" w:rsidRPr="009B404F">
        <w:rPr>
          <w:rFonts w:ascii="Montserrat" w:hAnsi="Montserrat" w:cs="Arial"/>
          <w:sz w:val="22"/>
          <w:szCs w:val="22"/>
          <w:lang w:val="es-MX"/>
        </w:rPr>
        <w:t>y el resultado de la Junta de Aclaraciones</w:t>
      </w:r>
      <w:r w:rsidRPr="009B404F">
        <w:rPr>
          <w:rFonts w:ascii="Montserrat" w:hAnsi="Montserrat" w:cs="Arial"/>
          <w:sz w:val="22"/>
          <w:szCs w:val="22"/>
          <w:lang w:val="es-MX"/>
        </w:rPr>
        <w:t>,</w:t>
      </w:r>
      <w:r w:rsidR="00B432CF" w:rsidRPr="009B404F">
        <w:rPr>
          <w:rFonts w:ascii="Montserrat" w:hAnsi="Montserrat" w:cs="Arial"/>
          <w:b/>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acuerdo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establecido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numeral</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3.8</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Forma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w:t>
      </w:r>
      <w:r w:rsidR="009F55D7" w:rsidRPr="009B404F">
        <w:rPr>
          <w:rFonts w:ascii="Montserrat" w:hAnsi="Montserrat" w:cs="Arial"/>
          <w:sz w:val="22"/>
          <w:szCs w:val="22"/>
          <w:lang w:val="es-MX"/>
        </w:rPr>
        <w:t>resentar</w:t>
      </w:r>
      <w:r w:rsidR="00B432CF" w:rsidRPr="009B404F">
        <w:rPr>
          <w:rFonts w:ascii="Montserrat" w:hAnsi="Montserrat" w:cs="Arial"/>
          <w:sz w:val="22"/>
          <w:szCs w:val="22"/>
          <w:lang w:val="es-MX"/>
        </w:rPr>
        <w:t xml:space="preserve"> </w:t>
      </w:r>
      <w:r w:rsidR="009F55D7"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9F55D7" w:rsidRPr="009B404F">
        <w:rPr>
          <w:rFonts w:ascii="Montserrat" w:hAnsi="Montserrat" w:cs="Arial"/>
          <w:sz w:val="22"/>
          <w:szCs w:val="22"/>
          <w:lang w:val="es-MX"/>
        </w:rPr>
        <w:t>propuesta,</w:t>
      </w:r>
      <w:r w:rsidR="00B432CF" w:rsidRPr="009B404F">
        <w:rPr>
          <w:rFonts w:ascii="Montserrat" w:hAnsi="Montserrat" w:cs="Arial"/>
          <w:sz w:val="22"/>
          <w:szCs w:val="22"/>
          <w:lang w:val="es-MX"/>
        </w:rPr>
        <w:t xml:space="preserve"> </w:t>
      </w:r>
      <w:r w:rsidR="009F55D7"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9F55D7" w:rsidRPr="009B404F">
        <w:rPr>
          <w:rFonts w:ascii="Montserrat" w:hAnsi="Montserrat" w:cs="Arial"/>
          <w:sz w:val="22"/>
          <w:szCs w:val="22"/>
          <w:lang w:val="es-MX"/>
        </w:rPr>
        <w:t>esta</w:t>
      </w:r>
      <w:r w:rsidR="00B432CF" w:rsidRPr="009B404F">
        <w:rPr>
          <w:rFonts w:ascii="Montserrat" w:hAnsi="Montserrat" w:cs="Arial"/>
          <w:sz w:val="22"/>
          <w:szCs w:val="22"/>
          <w:lang w:val="es-MX"/>
        </w:rPr>
        <w:t xml:space="preserve"> </w:t>
      </w:r>
      <w:r w:rsidR="009F55D7" w:rsidRPr="009B404F">
        <w:rPr>
          <w:rFonts w:ascii="Montserrat" w:hAnsi="Montserrat" w:cs="Arial"/>
          <w:sz w:val="22"/>
          <w:szCs w:val="22"/>
          <w:lang w:val="es-MX"/>
        </w:rPr>
        <w:t>C</w:t>
      </w:r>
      <w:r w:rsidRPr="009B404F">
        <w:rPr>
          <w:rFonts w:ascii="Montserrat" w:hAnsi="Montserrat" w:cs="Arial"/>
          <w:sz w:val="22"/>
          <w:szCs w:val="22"/>
          <w:lang w:val="es-MX"/>
        </w:rPr>
        <w:t>onvocatoria.</w:t>
      </w:r>
    </w:p>
    <w:p w:rsidR="00B570D3" w:rsidRPr="009B404F" w:rsidRDefault="00B570D3" w:rsidP="00CB7BCE">
      <w:pPr>
        <w:pStyle w:val="Prrafodelista"/>
        <w:tabs>
          <w:tab w:val="left" w:pos="851"/>
        </w:tabs>
        <w:ind w:left="851"/>
        <w:jc w:val="both"/>
        <w:rPr>
          <w:rFonts w:ascii="Montserrat" w:hAnsi="Montserrat" w:cs="Arial"/>
          <w:sz w:val="16"/>
          <w:szCs w:val="16"/>
          <w:lang w:val="es-MX"/>
        </w:rPr>
      </w:pPr>
    </w:p>
    <w:p w:rsidR="00361CE9" w:rsidRPr="009B404F" w:rsidRDefault="00361CE9" w:rsidP="00A1217A">
      <w:pPr>
        <w:pStyle w:val="Prrafodelista"/>
        <w:tabs>
          <w:tab w:val="left" w:pos="448"/>
        </w:tabs>
        <w:ind w:left="88"/>
        <w:jc w:val="both"/>
        <w:rPr>
          <w:rFonts w:ascii="Montserrat" w:hAnsi="Montserrat" w:cs="Arial"/>
          <w:b/>
          <w:sz w:val="22"/>
          <w:szCs w:val="22"/>
          <w:lang w:val="es-MX"/>
        </w:rPr>
      </w:pPr>
      <w:r w:rsidRPr="009B404F">
        <w:rPr>
          <w:rFonts w:ascii="Montserrat" w:hAnsi="Montserrat" w:cs="Arial"/>
          <w:b/>
          <w:sz w:val="22"/>
          <w:szCs w:val="22"/>
          <w:lang w:val="es-MX"/>
        </w:rPr>
        <w:t>Propuesta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Económica</w:t>
      </w:r>
    </w:p>
    <w:p w:rsidR="00B62E05" w:rsidRPr="009B404F" w:rsidRDefault="00B62E05" w:rsidP="00A1217A">
      <w:pPr>
        <w:pStyle w:val="Prrafodelista"/>
        <w:tabs>
          <w:tab w:val="left" w:pos="448"/>
        </w:tabs>
        <w:ind w:left="88"/>
        <w:jc w:val="both"/>
        <w:rPr>
          <w:rFonts w:ascii="Montserrat" w:hAnsi="Montserrat" w:cs="Arial"/>
          <w:sz w:val="16"/>
          <w:szCs w:val="16"/>
          <w:lang w:val="es-MX"/>
        </w:rPr>
      </w:pPr>
    </w:p>
    <w:p w:rsidR="00AB445D" w:rsidRPr="009B404F" w:rsidRDefault="00361CE9" w:rsidP="00B343C7">
      <w:pPr>
        <w:pStyle w:val="Prrafodelista"/>
        <w:numPr>
          <w:ilvl w:val="0"/>
          <w:numId w:val="134"/>
        </w:numPr>
        <w:tabs>
          <w:tab w:val="left" w:pos="851"/>
        </w:tabs>
        <w:ind w:left="851" w:hanging="425"/>
        <w:jc w:val="both"/>
        <w:rPr>
          <w:rFonts w:ascii="Montserrat" w:hAnsi="Montserrat" w:cs="Arial"/>
          <w:sz w:val="22"/>
          <w:szCs w:val="22"/>
          <w:lang w:val="es-MX"/>
        </w:rPr>
      </w:pPr>
      <w:r w:rsidRPr="009B404F">
        <w:rPr>
          <w:rFonts w:ascii="Montserrat" w:hAnsi="Montserrat" w:cs="Arial"/>
          <w:sz w:val="22"/>
          <w:szCs w:val="22"/>
          <w:lang w:val="es-MX"/>
        </w:rPr>
        <w:t>Propuesta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económica</w:t>
      </w:r>
      <w:r w:rsidR="00B432CF" w:rsidRPr="009B404F">
        <w:rPr>
          <w:rFonts w:ascii="Montserrat" w:hAnsi="Montserrat" w:cs="Arial"/>
          <w:sz w:val="22"/>
          <w:szCs w:val="22"/>
          <w:lang w:val="es-MX"/>
        </w:rPr>
        <w:t xml:space="preserve"> </w:t>
      </w:r>
      <w:r w:rsidR="002A25EA" w:rsidRPr="009B404F">
        <w:rPr>
          <w:rFonts w:ascii="Montserrat" w:hAnsi="Montserrat" w:cs="Arial"/>
          <w:b/>
          <w:sz w:val="22"/>
          <w:szCs w:val="22"/>
          <w:lang w:val="es-MX"/>
        </w:rPr>
        <w:t>ANEXO</w:t>
      </w:r>
      <w:r w:rsidR="00B432CF" w:rsidRPr="009B404F">
        <w:rPr>
          <w:rFonts w:ascii="Montserrat" w:hAnsi="Montserrat" w:cs="Arial"/>
          <w:b/>
          <w:sz w:val="22"/>
          <w:szCs w:val="22"/>
          <w:lang w:val="es-MX"/>
        </w:rPr>
        <w:t xml:space="preserve"> </w:t>
      </w:r>
      <w:r w:rsidR="002A25EA" w:rsidRPr="009B404F">
        <w:rPr>
          <w:rFonts w:ascii="Montserrat" w:hAnsi="Montserrat" w:cs="Arial"/>
          <w:b/>
          <w:sz w:val="22"/>
          <w:szCs w:val="22"/>
          <w:lang w:val="es-MX"/>
        </w:rPr>
        <w:t>DOS</w:t>
      </w:r>
      <w:r w:rsidR="000B1498" w:rsidRPr="009B404F">
        <w:rPr>
          <w:rFonts w:ascii="Montserrat" w:hAnsi="Montserrat" w:cs="Arial"/>
          <w:b/>
          <w:sz w:val="22"/>
          <w:szCs w:val="22"/>
          <w:lang w:val="es-MX"/>
        </w:rPr>
        <w:t xml:space="preserve"> </w:t>
      </w:r>
      <w:r w:rsidR="000B1498" w:rsidRPr="009B404F">
        <w:rPr>
          <w:rFonts w:ascii="Montserrat" w:hAnsi="Montserrat" w:cs="Arial"/>
          <w:sz w:val="22"/>
          <w:szCs w:val="22"/>
          <w:lang w:val="es-MX"/>
        </w:rPr>
        <w:t>y el resultado de la Junta de Aclaraciones,</w:t>
      </w:r>
      <w:r w:rsidR="00B432CF" w:rsidRPr="009B404F">
        <w:rPr>
          <w:rFonts w:ascii="Montserrat" w:hAnsi="Montserrat" w:cs="Arial"/>
          <w:b/>
          <w:sz w:val="22"/>
          <w:szCs w:val="22"/>
          <w:lang w:val="es-MX"/>
        </w:rPr>
        <w:t xml:space="preserve"> </w:t>
      </w:r>
      <w:r w:rsidR="00AB445D"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AB445D" w:rsidRPr="009B404F">
        <w:rPr>
          <w:rFonts w:ascii="Montserrat" w:hAnsi="Montserrat" w:cs="Arial"/>
          <w:sz w:val="22"/>
          <w:szCs w:val="22"/>
          <w:lang w:val="es-MX"/>
        </w:rPr>
        <w:t>acuerdo</w:t>
      </w:r>
      <w:r w:rsidR="00B432CF" w:rsidRPr="009B404F">
        <w:rPr>
          <w:rFonts w:ascii="Montserrat" w:hAnsi="Montserrat" w:cs="Arial"/>
          <w:sz w:val="22"/>
          <w:szCs w:val="22"/>
          <w:lang w:val="es-MX"/>
        </w:rPr>
        <w:t xml:space="preserve"> </w:t>
      </w:r>
      <w:r w:rsidR="00AB445D"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00AB445D" w:rsidRPr="009B404F">
        <w:rPr>
          <w:rFonts w:ascii="Montserrat" w:hAnsi="Montserrat" w:cs="Arial"/>
          <w:sz w:val="22"/>
          <w:szCs w:val="22"/>
          <w:lang w:val="es-MX"/>
        </w:rPr>
        <w:t>lo</w:t>
      </w:r>
      <w:r w:rsidR="00B432CF" w:rsidRPr="009B404F">
        <w:rPr>
          <w:rFonts w:ascii="Montserrat" w:hAnsi="Montserrat" w:cs="Arial"/>
          <w:sz w:val="22"/>
          <w:szCs w:val="22"/>
          <w:lang w:val="es-MX"/>
        </w:rPr>
        <w:t xml:space="preserve"> </w:t>
      </w:r>
      <w:r w:rsidR="00AB445D" w:rsidRPr="009B404F">
        <w:rPr>
          <w:rFonts w:ascii="Montserrat" w:hAnsi="Montserrat" w:cs="Arial"/>
          <w:sz w:val="22"/>
          <w:szCs w:val="22"/>
          <w:lang w:val="es-MX"/>
        </w:rPr>
        <w:t>establecido</w:t>
      </w:r>
      <w:r w:rsidR="00B432CF" w:rsidRPr="009B404F">
        <w:rPr>
          <w:rFonts w:ascii="Montserrat" w:hAnsi="Montserrat" w:cs="Arial"/>
          <w:sz w:val="22"/>
          <w:szCs w:val="22"/>
          <w:lang w:val="es-MX"/>
        </w:rPr>
        <w:t xml:space="preserve"> </w:t>
      </w:r>
      <w:r w:rsidR="00AB445D"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00AB445D"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00AB445D" w:rsidRPr="009B404F">
        <w:rPr>
          <w:rFonts w:ascii="Montserrat" w:hAnsi="Montserrat" w:cs="Arial"/>
          <w:sz w:val="22"/>
          <w:szCs w:val="22"/>
          <w:lang w:val="es-MX"/>
        </w:rPr>
        <w:t>numeral</w:t>
      </w:r>
      <w:r w:rsidR="00B432CF" w:rsidRPr="009B404F">
        <w:rPr>
          <w:rFonts w:ascii="Montserrat" w:hAnsi="Montserrat" w:cs="Arial"/>
          <w:sz w:val="22"/>
          <w:szCs w:val="22"/>
          <w:lang w:val="es-MX"/>
        </w:rPr>
        <w:t xml:space="preserve"> </w:t>
      </w:r>
      <w:r w:rsidR="00AB445D" w:rsidRPr="009B404F">
        <w:rPr>
          <w:rFonts w:ascii="Montserrat" w:hAnsi="Montserrat" w:cs="Arial"/>
          <w:b/>
          <w:sz w:val="22"/>
          <w:szCs w:val="22"/>
          <w:lang w:val="es-MX"/>
        </w:rPr>
        <w:t>3.8</w:t>
      </w:r>
      <w:r w:rsidR="00B432CF" w:rsidRPr="009B404F">
        <w:rPr>
          <w:rFonts w:ascii="Montserrat" w:hAnsi="Montserrat" w:cs="Arial"/>
          <w:sz w:val="22"/>
          <w:szCs w:val="22"/>
          <w:lang w:val="es-MX"/>
        </w:rPr>
        <w:t xml:space="preserve"> </w:t>
      </w:r>
      <w:r w:rsidR="002A25EA" w:rsidRPr="009B404F">
        <w:rPr>
          <w:rFonts w:ascii="Montserrat" w:hAnsi="Montserrat" w:cs="Arial"/>
          <w:sz w:val="22"/>
          <w:szCs w:val="22"/>
          <w:lang w:val="es-MX"/>
        </w:rPr>
        <w:t>Forma</w:t>
      </w:r>
      <w:r w:rsidR="00B432CF" w:rsidRPr="009B404F">
        <w:rPr>
          <w:rFonts w:ascii="Montserrat" w:hAnsi="Montserrat" w:cs="Arial"/>
          <w:sz w:val="22"/>
          <w:szCs w:val="22"/>
          <w:lang w:val="es-MX"/>
        </w:rPr>
        <w:t xml:space="preserve"> </w:t>
      </w:r>
      <w:r w:rsidR="002A25EA"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2A25EA" w:rsidRPr="009B404F">
        <w:rPr>
          <w:rFonts w:ascii="Montserrat" w:hAnsi="Montserrat" w:cs="Arial"/>
          <w:sz w:val="22"/>
          <w:szCs w:val="22"/>
          <w:lang w:val="es-MX"/>
        </w:rPr>
        <w:t>presentar</w:t>
      </w:r>
      <w:r w:rsidR="00B432CF" w:rsidRPr="009B404F">
        <w:rPr>
          <w:rFonts w:ascii="Montserrat" w:hAnsi="Montserrat" w:cs="Arial"/>
          <w:sz w:val="22"/>
          <w:szCs w:val="22"/>
          <w:lang w:val="es-MX"/>
        </w:rPr>
        <w:t xml:space="preserve"> </w:t>
      </w:r>
      <w:r w:rsidR="002A25EA"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2A25EA" w:rsidRPr="009B404F">
        <w:rPr>
          <w:rFonts w:ascii="Montserrat" w:hAnsi="Montserrat" w:cs="Arial"/>
          <w:sz w:val="22"/>
          <w:szCs w:val="22"/>
          <w:lang w:val="es-MX"/>
        </w:rPr>
        <w:t>propuesta</w:t>
      </w:r>
      <w:r w:rsidR="00B432CF" w:rsidRPr="009B404F">
        <w:rPr>
          <w:rFonts w:ascii="Montserrat" w:hAnsi="Montserrat" w:cs="Arial"/>
          <w:sz w:val="22"/>
          <w:szCs w:val="22"/>
          <w:lang w:val="es-MX"/>
        </w:rPr>
        <w:t xml:space="preserve"> </w:t>
      </w:r>
      <w:r w:rsidR="002A25EA"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2A25EA" w:rsidRPr="009B404F">
        <w:rPr>
          <w:rFonts w:ascii="Montserrat" w:hAnsi="Montserrat" w:cs="Arial"/>
          <w:sz w:val="22"/>
          <w:szCs w:val="22"/>
          <w:lang w:val="es-MX"/>
        </w:rPr>
        <w:t>esta</w:t>
      </w:r>
      <w:r w:rsidR="00B432CF" w:rsidRPr="009B404F">
        <w:rPr>
          <w:rFonts w:ascii="Montserrat" w:hAnsi="Montserrat" w:cs="Arial"/>
          <w:sz w:val="22"/>
          <w:szCs w:val="22"/>
          <w:lang w:val="es-MX"/>
        </w:rPr>
        <w:t xml:space="preserve"> </w:t>
      </w:r>
      <w:r w:rsidR="002A25EA" w:rsidRPr="009B404F">
        <w:rPr>
          <w:rFonts w:ascii="Montserrat" w:hAnsi="Montserrat" w:cs="Arial"/>
          <w:sz w:val="22"/>
          <w:szCs w:val="22"/>
          <w:lang w:val="es-MX"/>
        </w:rPr>
        <w:t>C</w:t>
      </w:r>
      <w:r w:rsidR="00AB445D" w:rsidRPr="009B404F">
        <w:rPr>
          <w:rFonts w:ascii="Montserrat" w:hAnsi="Montserrat" w:cs="Arial"/>
          <w:sz w:val="22"/>
          <w:szCs w:val="22"/>
          <w:lang w:val="es-MX"/>
        </w:rPr>
        <w:t>onvocatoria.</w:t>
      </w:r>
    </w:p>
    <w:p w:rsidR="00785DD5" w:rsidRPr="009B404F" w:rsidRDefault="00785DD5" w:rsidP="00B343C7">
      <w:pPr>
        <w:pStyle w:val="Prrafodelista"/>
        <w:numPr>
          <w:ilvl w:val="0"/>
          <w:numId w:val="134"/>
        </w:numPr>
        <w:tabs>
          <w:tab w:val="left" w:pos="851"/>
        </w:tabs>
        <w:ind w:left="851" w:hanging="425"/>
        <w:jc w:val="both"/>
        <w:rPr>
          <w:rFonts w:ascii="Montserrat" w:hAnsi="Montserrat" w:cs="Arial"/>
          <w:sz w:val="22"/>
          <w:szCs w:val="22"/>
          <w:lang w:val="es-MX"/>
        </w:rPr>
      </w:pPr>
      <w:r w:rsidRPr="009B404F">
        <w:rPr>
          <w:rFonts w:ascii="Montserrat" w:hAnsi="Montserrat" w:cs="Arial"/>
          <w:sz w:val="22"/>
          <w:szCs w:val="22"/>
          <w:lang w:val="es-MX"/>
        </w:rPr>
        <w:t xml:space="preserve">Los precios deberán ser fijos durante la vigencia del </w:t>
      </w:r>
      <w:r w:rsidR="00C96DEE" w:rsidRPr="009B404F">
        <w:rPr>
          <w:rFonts w:ascii="Montserrat" w:hAnsi="Montserrat" w:cs="Arial"/>
          <w:sz w:val="22"/>
          <w:szCs w:val="22"/>
          <w:lang w:val="es-MX"/>
        </w:rPr>
        <w:t>pedido</w:t>
      </w:r>
      <w:r w:rsidRPr="009B404F">
        <w:rPr>
          <w:rFonts w:ascii="Montserrat" w:hAnsi="Montserrat" w:cs="Arial"/>
          <w:sz w:val="22"/>
          <w:szCs w:val="22"/>
          <w:lang w:val="es-MX"/>
        </w:rPr>
        <w:t xml:space="preserve"> y en moneda nacional.</w:t>
      </w:r>
    </w:p>
    <w:p w:rsidR="00785DD5" w:rsidRPr="009B404F" w:rsidRDefault="004E457F" w:rsidP="00B343C7">
      <w:pPr>
        <w:pStyle w:val="Prrafodelista"/>
        <w:numPr>
          <w:ilvl w:val="0"/>
          <w:numId w:val="134"/>
        </w:numPr>
        <w:tabs>
          <w:tab w:val="left" w:pos="851"/>
        </w:tabs>
        <w:ind w:left="851" w:hanging="425"/>
        <w:jc w:val="both"/>
        <w:rPr>
          <w:rFonts w:ascii="Montserrat" w:hAnsi="Montserrat" w:cs="Arial"/>
          <w:sz w:val="22"/>
          <w:szCs w:val="22"/>
          <w:lang w:val="es-MX"/>
        </w:rPr>
      </w:pPr>
      <w:r w:rsidRPr="009B404F">
        <w:rPr>
          <w:rFonts w:ascii="Montserrat" w:hAnsi="Montserrat" w:cs="Arial"/>
          <w:sz w:val="22"/>
          <w:szCs w:val="22"/>
          <w:lang w:val="es-MX"/>
        </w:rPr>
        <w:t xml:space="preserve">Los precios ofertados </w:t>
      </w:r>
      <w:r w:rsidR="00774E99" w:rsidRPr="009B404F">
        <w:rPr>
          <w:rFonts w:ascii="Montserrat" w:hAnsi="Montserrat" w:cs="Arial"/>
          <w:sz w:val="22"/>
          <w:szCs w:val="22"/>
          <w:lang w:val="es-MX"/>
        </w:rPr>
        <w:t>deberán considerar</w:t>
      </w:r>
      <w:r w:rsidRPr="009B404F">
        <w:rPr>
          <w:rFonts w:ascii="Montserrat" w:hAnsi="Montserrat" w:cs="Arial"/>
          <w:sz w:val="22"/>
          <w:szCs w:val="22"/>
          <w:lang w:val="es-MX"/>
        </w:rPr>
        <w:t xml:space="preserve"> todos los costos hasta la </w:t>
      </w:r>
      <w:r w:rsidR="005B41AB" w:rsidRPr="009B404F">
        <w:rPr>
          <w:rFonts w:ascii="Montserrat" w:hAnsi="Montserrat" w:cs="Arial"/>
          <w:sz w:val="22"/>
          <w:szCs w:val="22"/>
          <w:lang w:val="es-MX"/>
        </w:rPr>
        <w:t>prestación</w:t>
      </w:r>
      <w:r w:rsidRPr="009B404F">
        <w:rPr>
          <w:rFonts w:ascii="Montserrat" w:hAnsi="Montserrat" w:cs="Arial"/>
          <w:sz w:val="22"/>
          <w:szCs w:val="22"/>
          <w:lang w:val="es-MX"/>
        </w:rPr>
        <w:t xml:space="preserve"> total de los servicios.</w:t>
      </w:r>
    </w:p>
    <w:p w:rsidR="00CA7A49" w:rsidRPr="009B404F" w:rsidRDefault="00CA7A49" w:rsidP="003A51DB">
      <w:pPr>
        <w:jc w:val="both"/>
        <w:outlineLvl w:val="0"/>
        <w:rPr>
          <w:rFonts w:ascii="Montserrat" w:hAnsi="Montserrat" w:cs="Arial"/>
          <w:b/>
          <w:bCs/>
          <w:iCs/>
          <w:sz w:val="16"/>
          <w:szCs w:val="16"/>
          <w:lang w:val="es-MX"/>
        </w:rPr>
      </w:pPr>
      <w:bookmarkStart w:id="313" w:name="_Toc351651761"/>
      <w:bookmarkStart w:id="314" w:name="_Toc423420308"/>
    </w:p>
    <w:p w:rsidR="00DA049C" w:rsidRPr="009B404F" w:rsidRDefault="00785ED8" w:rsidP="003A51DB">
      <w:pPr>
        <w:jc w:val="both"/>
        <w:outlineLvl w:val="0"/>
        <w:rPr>
          <w:rFonts w:ascii="Montserrat" w:hAnsi="Montserrat" w:cs="Arial"/>
          <w:b/>
          <w:lang w:val="es-MX"/>
        </w:rPr>
      </w:pPr>
      <w:bookmarkStart w:id="315" w:name="_Toc23926727"/>
      <w:r w:rsidRPr="009B404F">
        <w:rPr>
          <w:rFonts w:ascii="Montserrat" w:hAnsi="Montserrat" w:cs="Arial"/>
          <w:b/>
          <w:bCs/>
          <w:iCs/>
          <w:lang w:val="es-MX"/>
        </w:rPr>
        <w:t>Apartado</w:t>
      </w:r>
      <w:r w:rsidR="00B432CF" w:rsidRPr="009B404F">
        <w:rPr>
          <w:rFonts w:ascii="Montserrat" w:hAnsi="Montserrat" w:cs="Arial"/>
          <w:b/>
          <w:bCs/>
          <w:iCs/>
          <w:lang w:val="es-MX"/>
        </w:rPr>
        <w:t xml:space="preserve"> </w:t>
      </w:r>
      <w:r w:rsidR="00E7422D" w:rsidRPr="009B404F">
        <w:rPr>
          <w:rFonts w:ascii="Montserrat" w:hAnsi="Montserrat" w:cs="Arial"/>
          <w:b/>
          <w:bCs/>
          <w:iCs/>
          <w:lang w:val="es-MX"/>
        </w:rPr>
        <w:t>V.</w:t>
      </w:r>
      <w:r w:rsidR="00B432CF" w:rsidRPr="009B404F">
        <w:rPr>
          <w:rFonts w:ascii="Montserrat" w:hAnsi="Montserrat" w:cs="Arial"/>
          <w:b/>
          <w:lang w:val="es-MX"/>
        </w:rPr>
        <w:t xml:space="preserve"> </w:t>
      </w:r>
      <w:r w:rsidR="005B41AB" w:rsidRPr="009B404F">
        <w:rPr>
          <w:rFonts w:ascii="Montserrat" w:hAnsi="Montserrat" w:cs="Arial"/>
          <w:b/>
          <w:lang w:val="es-MX"/>
        </w:rPr>
        <w:t>Criterio</w:t>
      </w:r>
      <w:r w:rsidR="00B432CF" w:rsidRPr="009B404F">
        <w:rPr>
          <w:rFonts w:ascii="Montserrat" w:hAnsi="Montserrat" w:cs="Arial"/>
          <w:b/>
          <w:lang w:val="es-MX"/>
        </w:rPr>
        <w:t xml:space="preserve"> </w:t>
      </w:r>
      <w:r w:rsidR="005B41AB" w:rsidRPr="009B404F">
        <w:rPr>
          <w:rFonts w:ascii="Montserrat" w:hAnsi="Montserrat" w:cs="Arial"/>
          <w:b/>
          <w:lang w:val="es-MX"/>
        </w:rPr>
        <w:t>de</w:t>
      </w:r>
      <w:r w:rsidR="00B432CF" w:rsidRPr="009B404F">
        <w:rPr>
          <w:rFonts w:ascii="Montserrat" w:hAnsi="Montserrat" w:cs="Arial"/>
          <w:b/>
          <w:lang w:val="es-MX"/>
        </w:rPr>
        <w:t xml:space="preserve"> </w:t>
      </w:r>
      <w:r w:rsidRPr="009B404F">
        <w:rPr>
          <w:rFonts w:ascii="Montserrat" w:hAnsi="Montserrat" w:cs="Arial"/>
          <w:b/>
          <w:lang w:val="es-MX"/>
        </w:rPr>
        <w:t>evaluación</w:t>
      </w:r>
      <w:r w:rsidR="00B432CF" w:rsidRPr="009B404F">
        <w:rPr>
          <w:rFonts w:ascii="Montserrat" w:hAnsi="Montserrat" w:cs="Arial"/>
          <w:b/>
          <w:lang w:val="es-MX"/>
        </w:rPr>
        <w:t xml:space="preserve"> </w:t>
      </w:r>
      <w:r w:rsidRPr="009B404F">
        <w:rPr>
          <w:rFonts w:ascii="Montserrat" w:hAnsi="Montserrat" w:cs="Arial"/>
          <w:b/>
          <w:lang w:val="es-MX"/>
        </w:rPr>
        <w:t>de</w:t>
      </w:r>
      <w:r w:rsidR="00B432CF" w:rsidRPr="009B404F">
        <w:rPr>
          <w:rFonts w:ascii="Montserrat" w:hAnsi="Montserrat" w:cs="Arial"/>
          <w:b/>
          <w:lang w:val="es-MX"/>
        </w:rPr>
        <w:t xml:space="preserve"> </w:t>
      </w:r>
      <w:r w:rsidRPr="009B404F">
        <w:rPr>
          <w:rFonts w:ascii="Montserrat" w:hAnsi="Montserrat" w:cs="Arial"/>
          <w:b/>
          <w:lang w:val="es-MX"/>
        </w:rPr>
        <w:t>las</w:t>
      </w:r>
      <w:r w:rsidR="00B432CF" w:rsidRPr="009B404F">
        <w:rPr>
          <w:rFonts w:ascii="Montserrat" w:hAnsi="Montserrat" w:cs="Arial"/>
          <w:b/>
          <w:lang w:val="es-MX"/>
        </w:rPr>
        <w:t xml:space="preserve"> </w:t>
      </w:r>
      <w:r w:rsidRPr="009B404F">
        <w:rPr>
          <w:rFonts w:ascii="Montserrat" w:hAnsi="Montserrat" w:cs="Arial"/>
          <w:b/>
          <w:lang w:val="es-MX"/>
        </w:rPr>
        <w:t>propuestas</w:t>
      </w:r>
      <w:r w:rsidR="00B432CF" w:rsidRPr="009B404F">
        <w:rPr>
          <w:rFonts w:ascii="Montserrat" w:hAnsi="Montserrat" w:cs="Arial"/>
          <w:b/>
          <w:lang w:val="es-MX"/>
        </w:rPr>
        <w:t xml:space="preserve"> </w:t>
      </w:r>
      <w:r w:rsidRPr="009B404F">
        <w:rPr>
          <w:rFonts w:ascii="Montserrat" w:hAnsi="Montserrat" w:cs="Arial"/>
          <w:b/>
          <w:lang w:val="es-MX"/>
        </w:rPr>
        <w:t>y</w:t>
      </w:r>
      <w:r w:rsidR="00B432CF" w:rsidRPr="009B404F">
        <w:rPr>
          <w:rFonts w:ascii="Montserrat" w:hAnsi="Montserrat" w:cs="Arial"/>
          <w:b/>
          <w:lang w:val="es-MX"/>
        </w:rPr>
        <w:t xml:space="preserve"> </w:t>
      </w:r>
      <w:r w:rsidRPr="009B404F">
        <w:rPr>
          <w:rFonts w:ascii="Montserrat" w:hAnsi="Montserrat" w:cs="Arial"/>
          <w:b/>
          <w:lang w:val="es-MX"/>
        </w:rPr>
        <w:t>adjudicación</w:t>
      </w:r>
      <w:r w:rsidR="00B432CF" w:rsidRPr="009B404F">
        <w:rPr>
          <w:rFonts w:ascii="Montserrat" w:hAnsi="Montserrat" w:cs="Arial"/>
          <w:b/>
          <w:lang w:val="es-MX"/>
        </w:rPr>
        <w:t xml:space="preserve"> </w:t>
      </w:r>
      <w:r w:rsidRPr="009B404F">
        <w:rPr>
          <w:rFonts w:ascii="Montserrat" w:hAnsi="Montserrat" w:cs="Arial"/>
          <w:b/>
          <w:lang w:val="es-MX"/>
        </w:rPr>
        <w:t>del</w:t>
      </w:r>
      <w:r w:rsidR="00B432CF" w:rsidRPr="009B404F">
        <w:rPr>
          <w:rFonts w:ascii="Montserrat" w:hAnsi="Montserrat" w:cs="Arial"/>
          <w:b/>
          <w:lang w:val="es-MX"/>
        </w:rPr>
        <w:t xml:space="preserve"> </w:t>
      </w:r>
      <w:bookmarkEnd w:id="313"/>
      <w:bookmarkEnd w:id="314"/>
      <w:r w:rsidR="00EA6A12" w:rsidRPr="009B404F">
        <w:rPr>
          <w:rFonts w:ascii="Montserrat" w:hAnsi="Montserrat" w:cs="Arial"/>
          <w:b/>
          <w:lang w:val="es-MX"/>
        </w:rPr>
        <w:t>pedido</w:t>
      </w:r>
      <w:bookmarkEnd w:id="315"/>
    </w:p>
    <w:p w:rsidR="00EE4C27" w:rsidRPr="009B404F" w:rsidRDefault="00EE4C27" w:rsidP="00361775">
      <w:pPr>
        <w:rPr>
          <w:rFonts w:ascii="Montserrat" w:hAnsi="Montserrat" w:cs="Arial"/>
          <w:b/>
          <w:lang w:val="es-MX"/>
        </w:rPr>
      </w:pPr>
    </w:p>
    <w:p w:rsidR="00E7422D" w:rsidRPr="009B404F" w:rsidRDefault="00E7422D" w:rsidP="00B343C7">
      <w:pPr>
        <w:numPr>
          <w:ilvl w:val="1"/>
          <w:numId w:val="133"/>
        </w:numPr>
        <w:ind w:hanging="792"/>
        <w:jc w:val="both"/>
        <w:outlineLvl w:val="0"/>
        <w:rPr>
          <w:rFonts w:ascii="Montserrat" w:hAnsi="Montserrat" w:cs="Arial"/>
          <w:b/>
          <w:sz w:val="22"/>
          <w:szCs w:val="22"/>
          <w:lang w:val="es-MX"/>
        </w:rPr>
      </w:pPr>
      <w:bookmarkStart w:id="316" w:name="_Toc351133166"/>
      <w:bookmarkStart w:id="317" w:name="_Toc351133353"/>
      <w:bookmarkStart w:id="318" w:name="_Toc351133495"/>
      <w:bookmarkStart w:id="319" w:name="_Toc351134055"/>
      <w:bookmarkStart w:id="320" w:name="_Toc351138304"/>
      <w:bookmarkStart w:id="321" w:name="_Toc351138360"/>
      <w:bookmarkStart w:id="322" w:name="_Toc351139198"/>
      <w:bookmarkStart w:id="323" w:name="_Toc351485391"/>
      <w:bookmarkStart w:id="324" w:name="_Toc351651762"/>
      <w:bookmarkStart w:id="325" w:name="_Toc354489123"/>
      <w:bookmarkStart w:id="326" w:name="_Toc354489179"/>
      <w:bookmarkStart w:id="327" w:name="_Toc354489393"/>
      <w:bookmarkStart w:id="328" w:name="_Toc360626438"/>
      <w:bookmarkStart w:id="329" w:name="_Toc360645846"/>
      <w:bookmarkStart w:id="330" w:name="_Toc360645903"/>
      <w:bookmarkStart w:id="331" w:name="_Toc360646043"/>
      <w:bookmarkStart w:id="332" w:name="_Toc360646094"/>
      <w:bookmarkStart w:id="333" w:name="_Toc360646234"/>
      <w:bookmarkStart w:id="334" w:name="_Toc361305494"/>
      <w:bookmarkStart w:id="335" w:name="_Toc361305732"/>
      <w:bookmarkStart w:id="336" w:name="_Toc361414587"/>
      <w:bookmarkStart w:id="337" w:name="_Toc361419534"/>
      <w:bookmarkStart w:id="338" w:name="_Toc361419598"/>
      <w:bookmarkStart w:id="339" w:name="_Toc361419653"/>
      <w:bookmarkStart w:id="340" w:name="_Toc382570879"/>
      <w:bookmarkStart w:id="341" w:name="_Toc382570940"/>
      <w:bookmarkStart w:id="342" w:name="_Toc382571040"/>
      <w:bookmarkStart w:id="343" w:name="_Toc382571135"/>
      <w:bookmarkStart w:id="344" w:name="_Toc382571195"/>
      <w:bookmarkStart w:id="345" w:name="_Toc382571254"/>
      <w:bookmarkStart w:id="346" w:name="_Toc382571313"/>
      <w:bookmarkStart w:id="347" w:name="_Toc382571372"/>
      <w:bookmarkStart w:id="348" w:name="_Toc382572066"/>
      <w:bookmarkStart w:id="349" w:name="_Toc382572120"/>
      <w:bookmarkStart w:id="350" w:name="_Toc384744127"/>
      <w:bookmarkStart w:id="351" w:name="_Toc384744191"/>
      <w:bookmarkStart w:id="352" w:name="_Toc384744255"/>
      <w:bookmarkStart w:id="353" w:name="_Toc384744319"/>
      <w:bookmarkStart w:id="354" w:name="_Toc384744384"/>
      <w:bookmarkStart w:id="355" w:name="_Toc384744444"/>
      <w:bookmarkStart w:id="356" w:name="_Toc384744512"/>
      <w:bookmarkStart w:id="357" w:name="_Toc386051504"/>
      <w:bookmarkStart w:id="358" w:name="_Toc386051588"/>
      <w:bookmarkStart w:id="359" w:name="_Toc386052035"/>
      <w:bookmarkStart w:id="360" w:name="_Toc386052284"/>
      <w:bookmarkStart w:id="361" w:name="_Toc386052347"/>
      <w:bookmarkStart w:id="362" w:name="_Toc386052881"/>
      <w:bookmarkStart w:id="363" w:name="_Toc386052941"/>
      <w:bookmarkStart w:id="364" w:name="_Toc386053000"/>
      <w:bookmarkStart w:id="365" w:name="_Toc386053056"/>
      <w:bookmarkStart w:id="366" w:name="_Toc389674395"/>
      <w:bookmarkStart w:id="367" w:name="_Toc390084585"/>
      <w:bookmarkStart w:id="368" w:name="_Toc393291897"/>
      <w:bookmarkStart w:id="369" w:name="_Toc393291982"/>
      <w:bookmarkStart w:id="370" w:name="_Toc393292336"/>
      <w:bookmarkStart w:id="371" w:name="_Toc393292424"/>
      <w:bookmarkStart w:id="372" w:name="_Toc393292499"/>
      <w:bookmarkStart w:id="373" w:name="_Toc393292577"/>
      <w:bookmarkStart w:id="374" w:name="_Toc393292658"/>
      <w:bookmarkStart w:id="375" w:name="_Toc393292731"/>
      <w:bookmarkStart w:id="376" w:name="_Toc393292801"/>
      <w:bookmarkStart w:id="377" w:name="_Toc393292881"/>
      <w:bookmarkStart w:id="378" w:name="_Toc393292948"/>
      <w:bookmarkStart w:id="379" w:name="_Toc393293041"/>
      <w:bookmarkStart w:id="380" w:name="_Toc393293102"/>
      <w:bookmarkStart w:id="381" w:name="_Toc393293163"/>
      <w:bookmarkStart w:id="382" w:name="_Toc394591921"/>
      <w:bookmarkStart w:id="383" w:name="_Toc395168065"/>
      <w:bookmarkStart w:id="384" w:name="_Toc395168124"/>
      <w:bookmarkStart w:id="385" w:name="_Toc395168441"/>
      <w:bookmarkStart w:id="386" w:name="_Toc423420309"/>
      <w:bookmarkStart w:id="387" w:name="_Toc423426157"/>
      <w:bookmarkStart w:id="388" w:name="_Toc423426236"/>
      <w:bookmarkStart w:id="389" w:name="_Toc423508663"/>
      <w:bookmarkStart w:id="390" w:name="_Toc423508730"/>
      <w:bookmarkStart w:id="391" w:name="_Toc423508798"/>
      <w:bookmarkStart w:id="392" w:name="_Toc423508865"/>
      <w:bookmarkStart w:id="393" w:name="_Toc423508931"/>
      <w:bookmarkStart w:id="394" w:name="_Toc423508995"/>
      <w:bookmarkStart w:id="395" w:name="_Toc423509056"/>
      <w:bookmarkStart w:id="396" w:name="_Toc423509117"/>
      <w:bookmarkStart w:id="397" w:name="_Toc423689405"/>
      <w:bookmarkStart w:id="398" w:name="_Toc427913896"/>
      <w:bookmarkStart w:id="399" w:name="_Toc428384549"/>
      <w:bookmarkStart w:id="400" w:name="_Toc351651763"/>
      <w:bookmarkStart w:id="401" w:name="_Toc423420310"/>
      <w:bookmarkStart w:id="402" w:name="_Toc23926728"/>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9B404F">
        <w:rPr>
          <w:rFonts w:ascii="Montserrat" w:hAnsi="Montserrat" w:cs="Arial"/>
          <w:b/>
          <w:sz w:val="22"/>
          <w:szCs w:val="22"/>
          <w:lang w:val="es-MX"/>
        </w:rPr>
        <w:t>Criterios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evaluación</w:t>
      </w:r>
      <w:bookmarkEnd w:id="400"/>
      <w:bookmarkEnd w:id="401"/>
      <w:bookmarkEnd w:id="402"/>
    </w:p>
    <w:p w:rsidR="007F2C0C" w:rsidRPr="009B404F" w:rsidRDefault="007F2C0C" w:rsidP="00F704BB">
      <w:pPr>
        <w:tabs>
          <w:tab w:val="num" w:pos="720"/>
        </w:tabs>
        <w:jc w:val="both"/>
        <w:rPr>
          <w:rFonts w:ascii="Montserrat" w:hAnsi="Montserrat" w:cs="Arial"/>
          <w:sz w:val="16"/>
          <w:szCs w:val="16"/>
          <w:lang w:val="es-MX"/>
        </w:rPr>
      </w:pPr>
    </w:p>
    <w:p w:rsidR="00874EC4" w:rsidRPr="009B404F" w:rsidRDefault="00874EC4" w:rsidP="00874EC4">
      <w:pPr>
        <w:tabs>
          <w:tab w:val="num" w:pos="720"/>
        </w:tabs>
        <w:jc w:val="both"/>
        <w:rPr>
          <w:rFonts w:ascii="Montserrat" w:hAnsi="Montserrat" w:cs="Arial"/>
          <w:b/>
          <w:sz w:val="22"/>
          <w:szCs w:val="22"/>
          <w:lang w:val="es-MX"/>
        </w:rPr>
      </w:pPr>
      <w:r w:rsidRPr="009B404F">
        <w:rPr>
          <w:rFonts w:ascii="Montserrat" w:hAnsi="Montserrat" w:cs="Arial"/>
          <w:sz w:val="22"/>
          <w:szCs w:val="22"/>
          <w:lang w:val="es-MX"/>
        </w:rPr>
        <w:t xml:space="preserve">Con fundamento en el artículo 29 fracción XIII de </w:t>
      </w:r>
      <w:r w:rsidRPr="009B404F">
        <w:rPr>
          <w:rFonts w:ascii="Montserrat" w:hAnsi="Montserrat" w:cs="Arial"/>
          <w:b/>
          <w:sz w:val="22"/>
          <w:szCs w:val="22"/>
          <w:lang w:val="es-MX"/>
        </w:rPr>
        <w:t>“La Ley”</w:t>
      </w:r>
      <w:r w:rsidRPr="009B404F">
        <w:rPr>
          <w:rFonts w:ascii="Montserrat" w:hAnsi="Montserrat" w:cs="Arial"/>
          <w:sz w:val="22"/>
          <w:szCs w:val="22"/>
          <w:lang w:val="es-MX"/>
        </w:rPr>
        <w:t xml:space="preserve">, la presente Invitación se adjudicará de acuerdo con el resultado obtenido mediante el criterio de evaluación </w:t>
      </w:r>
      <w:r w:rsidRPr="009B404F">
        <w:rPr>
          <w:rFonts w:ascii="Montserrat" w:hAnsi="Montserrat" w:cs="Arial"/>
          <w:b/>
          <w:sz w:val="22"/>
          <w:szCs w:val="22"/>
          <w:lang w:val="es-MX"/>
        </w:rPr>
        <w:t>binario</w:t>
      </w:r>
      <w:r w:rsidRPr="009B404F">
        <w:rPr>
          <w:rFonts w:ascii="Montserrat" w:hAnsi="Montserrat" w:cs="Arial"/>
          <w:sz w:val="22"/>
          <w:szCs w:val="22"/>
          <w:lang w:val="es-MX"/>
        </w:rPr>
        <w:t>.</w:t>
      </w:r>
    </w:p>
    <w:p w:rsidR="00874EC4" w:rsidRPr="009B404F" w:rsidRDefault="00874EC4" w:rsidP="00874EC4">
      <w:pPr>
        <w:tabs>
          <w:tab w:val="num" w:pos="720"/>
        </w:tabs>
        <w:jc w:val="both"/>
        <w:rPr>
          <w:rFonts w:ascii="Montserrat" w:hAnsi="Montserrat" w:cs="Arial"/>
          <w:b/>
          <w:sz w:val="16"/>
          <w:szCs w:val="16"/>
          <w:lang w:val="es-MX"/>
        </w:rPr>
      </w:pPr>
    </w:p>
    <w:p w:rsidR="00F81C0C" w:rsidRPr="009B404F" w:rsidRDefault="00F81C0C" w:rsidP="00F81C0C">
      <w:pPr>
        <w:tabs>
          <w:tab w:val="num" w:pos="720"/>
        </w:tabs>
        <w:jc w:val="both"/>
        <w:rPr>
          <w:rFonts w:ascii="Montserrat" w:hAnsi="Montserrat" w:cs="Arial"/>
          <w:sz w:val="22"/>
          <w:szCs w:val="22"/>
          <w:lang w:val="es-MX"/>
        </w:rPr>
      </w:pPr>
      <w:r w:rsidRPr="009B404F">
        <w:rPr>
          <w:rFonts w:ascii="Montserrat" w:hAnsi="Montserrat" w:cs="Arial"/>
          <w:sz w:val="22"/>
          <w:szCs w:val="22"/>
          <w:lang w:val="es-MX"/>
        </w:rPr>
        <w:t xml:space="preserve">La documentación Legal y Administrativa será evaluada por el área </w:t>
      </w:r>
      <w:r w:rsidR="005B41AB" w:rsidRPr="009B404F">
        <w:rPr>
          <w:rFonts w:ascii="Montserrat" w:hAnsi="Montserrat" w:cs="Arial"/>
          <w:sz w:val="22"/>
          <w:szCs w:val="22"/>
          <w:lang w:val="es-MX"/>
        </w:rPr>
        <w:t>contratante</w:t>
      </w:r>
      <w:r w:rsidRPr="009B404F">
        <w:rPr>
          <w:rFonts w:ascii="Montserrat" w:hAnsi="Montserrat" w:cs="Arial"/>
          <w:sz w:val="22"/>
          <w:szCs w:val="22"/>
          <w:lang w:val="es-MX"/>
        </w:rPr>
        <w:t xml:space="preserve">, la </w:t>
      </w:r>
      <w:r w:rsidRPr="009B404F">
        <w:rPr>
          <w:rFonts w:ascii="Montserrat" w:hAnsi="Montserrat" w:cs="Arial"/>
          <w:b/>
          <w:sz w:val="22"/>
          <w:szCs w:val="22"/>
          <w:lang w:val="es-MX"/>
        </w:rPr>
        <w:t>Dirección de Adquisiciones y Contrataciones</w:t>
      </w:r>
      <w:r w:rsidRPr="009B404F">
        <w:rPr>
          <w:rFonts w:ascii="Montserrat" w:hAnsi="Montserrat" w:cs="Arial"/>
          <w:sz w:val="22"/>
          <w:szCs w:val="22"/>
          <w:lang w:val="es-MX"/>
        </w:rPr>
        <w:t xml:space="preserve"> de la </w:t>
      </w:r>
      <w:r w:rsidRPr="009B404F">
        <w:rPr>
          <w:rFonts w:ascii="Montserrat" w:hAnsi="Montserrat" w:cs="Arial"/>
          <w:b/>
          <w:sz w:val="22"/>
          <w:szCs w:val="22"/>
          <w:lang w:val="es-MX"/>
        </w:rPr>
        <w:t xml:space="preserve">Dirección General Adjunta de Adquisiciones y Control de Bienes </w:t>
      </w:r>
      <w:r w:rsidRPr="009B404F">
        <w:rPr>
          <w:rFonts w:ascii="Montserrat" w:hAnsi="Montserrat" w:cs="Arial"/>
          <w:sz w:val="22"/>
          <w:szCs w:val="22"/>
          <w:lang w:val="es-MX"/>
        </w:rPr>
        <w:t>de la</w:t>
      </w:r>
      <w:r w:rsidRPr="009B404F">
        <w:rPr>
          <w:rFonts w:ascii="Montserrat" w:hAnsi="Montserrat" w:cs="Arial"/>
          <w:b/>
          <w:sz w:val="22"/>
          <w:szCs w:val="22"/>
          <w:lang w:val="es-MX"/>
        </w:rPr>
        <w:t xml:space="preserve"> Dirección General de Bienes Inmuebles y Recursos Materiales </w:t>
      </w:r>
      <w:r w:rsidRPr="009B404F">
        <w:rPr>
          <w:rFonts w:ascii="Montserrat" w:hAnsi="Montserrat" w:cs="Arial"/>
          <w:sz w:val="22"/>
          <w:szCs w:val="22"/>
          <w:lang w:val="es-MX"/>
        </w:rPr>
        <w:t>o en quien se delegue dicha facultad.</w:t>
      </w:r>
    </w:p>
    <w:p w:rsidR="005F2013" w:rsidRPr="009B404F" w:rsidRDefault="005F2013" w:rsidP="00874EC4">
      <w:pPr>
        <w:tabs>
          <w:tab w:val="num" w:pos="720"/>
        </w:tabs>
        <w:jc w:val="both"/>
        <w:rPr>
          <w:rFonts w:ascii="Montserrat" w:hAnsi="Montserrat" w:cs="Arial"/>
          <w:sz w:val="16"/>
          <w:szCs w:val="16"/>
          <w:lang w:val="es-MX"/>
        </w:rPr>
      </w:pPr>
    </w:p>
    <w:p w:rsidR="00874EC4" w:rsidRPr="009B404F" w:rsidRDefault="00874EC4" w:rsidP="00874EC4">
      <w:pPr>
        <w:tabs>
          <w:tab w:val="num" w:pos="720"/>
        </w:tabs>
        <w:jc w:val="both"/>
        <w:rPr>
          <w:rFonts w:ascii="Montserrat" w:hAnsi="Montserrat" w:cs="Arial"/>
          <w:sz w:val="22"/>
          <w:szCs w:val="22"/>
          <w:lang w:val="es-MX"/>
        </w:rPr>
      </w:pPr>
      <w:r w:rsidRPr="009B404F">
        <w:rPr>
          <w:rFonts w:ascii="Montserrat" w:hAnsi="Montserrat" w:cs="Arial"/>
          <w:sz w:val="22"/>
          <w:szCs w:val="22"/>
          <w:lang w:val="es-MX"/>
        </w:rPr>
        <w:t xml:space="preserve">Las propuestas técnicas serán evaluadas por la </w:t>
      </w:r>
      <w:r w:rsidR="00821451" w:rsidRPr="009B404F">
        <w:rPr>
          <w:rFonts w:ascii="Montserrat" w:hAnsi="Montserrat" w:cs="Arial"/>
          <w:b/>
          <w:sz w:val="22"/>
          <w:szCs w:val="22"/>
          <w:lang w:val="es-MX"/>
        </w:rPr>
        <w:t>Dirección de Servicios Generales</w:t>
      </w:r>
      <w:r w:rsidRPr="009B404F">
        <w:rPr>
          <w:rFonts w:ascii="Montserrat" w:hAnsi="Montserrat" w:cs="Arial"/>
          <w:sz w:val="22"/>
          <w:szCs w:val="22"/>
          <w:lang w:val="es-MX"/>
        </w:rPr>
        <w:t xml:space="preserve"> </w:t>
      </w:r>
      <w:r w:rsidR="00F558E8" w:rsidRPr="009B404F">
        <w:rPr>
          <w:rFonts w:ascii="Montserrat" w:hAnsi="Montserrat" w:cs="Arial"/>
          <w:sz w:val="22"/>
          <w:szCs w:val="22"/>
          <w:lang w:val="es-MX"/>
        </w:rPr>
        <w:t xml:space="preserve">de la </w:t>
      </w:r>
      <w:r w:rsidR="00F558E8" w:rsidRPr="009B404F">
        <w:rPr>
          <w:rFonts w:ascii="Montserrat" w:hAnsi="Montserrat" w:cs="Arial"/>
          <w:b/>
          <w:sz w:val="22"/>
          <w:szCs w:val="22"/>
          <w:lang w:val="es-MX"/>
        </w:rPr>
        <w:t xml:space="preserve">Dirección General Adjunta de Adquisiciones y Control de Bienes </w:t>
      </w:r>
      <w:r w:rsidR="00F558E8" w:rsidRPr="009B404F">
        <w:rPr>
          <w:rFonts w:ascii="Montserrat" w:hAnsi="Montserrat" w:cs="Arial"/>
          <w:sz w:val="22"/>
          <w:szCs w:val="22"/>
          <w:lang w:val="es-MX"/>
        </w:rPr>
        <w:t>de la</w:t>
      </w:r>
      <w:r w:rsidR="00F558E8" w:rsidRPr="009B404F">
        <w:rPr>
          <w:rFonts w:ascii="Montserrat" w:hAnsi="Montserrat" w:cs="Arial"/>
          <w:b/>
          <w:sz w:val="22"/>
          <w:szCs w:val="22"/>
          <w:lang w:val="es-MX"/>
        </w:rPr>
        <w:t xml:space="preserve"> Dirección General de Bienes Inmuebles y Recursos Materiales </w:t>
      </w:r>
      <w:r w:rsidR="00F558E8" w:rsidRPr="009B404F">
        <w:rPr>
          <w:rFonts w:ascii="Montserrat" w:hAnsi="Montserrat" w:cs="Arial"/>
          <w:sz w:val="22"/>
          <w:szCs w:val="22"/>
          <w:lang w:val="es-MX"/>
        </w:rPr>
        <w:t>o en quien se delegue dicha facultad, respecto de todos los requisitos técnicos solicitados en la Convocatoria de la presente Invitación.</w:t>
      </w:r>
    </w:p>
    <w:p w:rsidR="00F558E8" w:rsidRPr="009B404F" w:rsidRDefault="00F558E8" w:rsidP="00874EC4">
      <w:pPr>
        <w:tabs>
          <w:tab w:val="num" w:pos="720"/>
        </w:tabs>
        <w:jc w:val="both"/>
        <w:rPr>
          <w:rFonts w:ascii="Montserrat" w:hAnsi="Montserrat" w:cs="Arial"/>
          <w:sz w:val="16"/>
          <w:szCs w:val="16"/>
          <w:lang w:val="es-MX"/>
        </w:rPr>
      </w:pPr>
    </w:p>
    <w:p w:rsidR="00874EC4" w:rsidRPr="009B404F" w:rsidRDefault="00874EC4" w:rsidP="00874EC4">
      <w:pPr>
        <w:tabs>
          <w:tab w:val="num" w:pos="720"/>
        </w:tabs>
        <w:jc w:val="both"/>
        <w:rPr>
          <w:rFonts w:ascii="Montserrat" w:hAnsi="Montserrat" w:cs="Arial"/>
          <w:sz w:val="22"/>
          <w:szCs w:val="22"/>
          <w:lang w:val="es-MX"/>
        </w:rPr>
      </w:pPr>
      <w:r w:rsidRPr="009B404F">
        <w:rPr>
          <w:rFonts w:ascii="Montserrat" w:hAnsi="Montserrat" w:cs="Arial"/>
          <w:sz w:val="22"/>
          <w:szCs w:val="22"/>
          <w:lang w:val="es-MX"/>
        </w:rPr>
        <w:t xml:space="preserve">Las propuestas económicas, serán evaluadas por </w:t>
      </w:r>
      <w:r w:rsidR="00F558E8" w:rsidRPr="009B404F">
        <w:rPr>
          <w:rFonts w:ascii="Montserrat" w:hAnsi="Montserrat" w:cs="Arial"/>
          <w:sz w:val="22"/>
          <w:szCs w:val="22"/>
          <w:lang w:val="es-MX"/>
        </w:rPr>
        <w:t>los titulares de</w:t>
      </w:r>
      <w:r w:rsidR="00A10777" w:rsidRPr="009B404F">
        <w:rPr>
          <w:rFonts w:ascii="Montserrat" w:hAnsi="Montserrat" w:cs="Arial"/>
          <w:sz w:val="22"/>
          <w:szCs w:val="22"/>
          <w:lang w:val="es-MX"/>
        </w:rPr>
        <w:t>l</w:t>
      </w:r>
      <w:r w:rsidRPr="009B404F">
        <w:rPr>
          <w:rFonts w:ascii="Montserrat" w:hAnsi="Montserrat" w:cs="Arial"/>
          <w:sz w:val="22"/>
          <w:szCs w:val="22"/>
          <w:lang w:val="es-MX"/>
        </w:rPr>
        <w:t xml:space="preserve"> </w:t>
      </w:r>
      <w:r w:rsidR="00F558E8" w:rsidRPr="009B404F">
        <w:rPr>
          <w:rFonts w:ascii="Montserrat" w:hAnsi="Montserrat" w:cs="Arial"/>
          <w:sz w:val="22"/>
          <w:szCs w:val="22"/>
          <w:lang w:val="es-MX"/>
        </w:rPr>
        <w:t xml:space="preserve">área contratante, la </w:t>
      </w:r>
      <w:r w:rsidRPr="009B404F">
        <w:rPr>
          <w:rFonts w:ascii="Montserrat" w:hAnsi="Montserrat" w:cs="Arial"/>
          <w:b/>
          <w:sz w:val="22"/>
          <w:szCs w:val="22"/>
          <w:lang w:val="es-MX"/>
        </w:rPr>
        <w:t>Dirección de Adquisiciones y Contrataciones</w:t>
      </w:r>
      <w:r w:rsidRPr="009B404F">
        <w:rPr>
          <w:rFonts w:ascii="Montserrat" w:hAnsi="Montserrat" w:cs="Arial"/>
          <w:sz w:val="22"/>
          <w:szCs w:val="22"/>
          <w:lang w:val="es-MX"/>
        </w:rPr>
        <w:t xml:space="preserve"> </w:t>
      </w:r>
      <w:r w:rsidR="00A10777" w:rsidRPr="009B404F">
        <w:rPr>
          <w:rFonts w:ascii="Montserrat" w:hAnsi="Montserrat" w:cs="Arial"/>
          <w:sz w:val="22"/>
          <w:szCs w:val="22"/>
          <w:lang w:val="es-MX"/>
        </w:rPr>
        <w:t xml:space="preserve">y del área requirente, </w:t>
      </w:r>
      <w:r w:rsidR="000E14EC" w:rsidRPr="009B404F">
        <w:rPr>
          <w:rFonts w:ascii="Montserrat" w:hAnsi="Montserrat" w:cs="Arial"/>
          <w:b/>
          <w:sz w:val="22"/>
          <w:szCs w:val="22"/>
          <w:lang w:val="es-MX"/>
        </w:rPr>
        <w:t>Dirección de Servicios Generales</w:t>
      </w:r>
      <w:r w:rsidR="004F54B1" w:rsidRPr="009B404F">
        <w:rPr>
          <w:rFonts w:ascii="Montserrat" w:hAnsi="Montserrat" w:cs="Arial"/>
          <w:sz w:val="22"/>
          <w:szCs w:val="22"/>
          <w:lang w:val="es-MX"/>
        </w:rPr>
        <w:t xml:space="preserve"> </w:t>
      </w:r>
      <w:r w:rsidR="00F558E8" w:rsidRPr="009B404F">
        <w:rPr>
          <w:rFonts w:ascii="Montserrat" w:hAnsi="Montserrat" w:cs="Arial"/>
          <w:sz w:val="22"/>
          <w:szCs w:val="22"/>
          <w:lang w:val="es-MX"/>
        </w:rPr>
        <w:t xml:space="preserve">ambas de la de la </w:t>
      </w:r>
      <w:r w:rsidR="00F558E8" w:rsidRPr="009B404F">
        <w:rPr>
          <w:rFonts w:ascii="Montserrat" w:hAnsi="Montserrat" w:cs="Arial"/>
          <w:b/>
          <w:sz w:val="22"/>
          <w:szCs w:val="22"/>
          <w:lang w:val="es-MX"/>
        </w:rPr>
        <w:t xml:space="preserve">Dirección General Adjunta de Adquisiciones y Control de Bienes </w:t>
      </w:r>
      <w:r w:rsidR="00F558E8" w:rsidRPr="009B404F">
        <w:rPr>
          <w:rFonts w:ascii="Montserrat" w:hAnsi="Montserrat" w:cs="Arial"/>
          <w:sz w:val="22"/>
          <w:szCs w:val="22"/>
          <w:lang w:val="es-MX"/>
        </w:rPr>
        <w:t>de la</w:t>
      </w:r>
      <w:r w:rsidR="00F558E8" w:rsidRPr="009B404F">
        <w:rPr>
          <w:rFonts w:ascii="Montserrat" w:hAnsi="Montserrat" w:cs="Arial"/>
          <w:b/>
          <w:sz w:val="22"/>
          <w:szCs w:val="22"/>
          <w:lang w:val="es-MX"/>
        </w:rPr>
        <w:t xml:space="preserve"> Dirección General de Bienes Inmuebles y Recursos </w:t>
      </w:r>
      <w:r w:rsidR="00F558E8" w:rsidRPr="009B404F">
        <w:rPr>
          <w:rFonts w:ascii="Montserrat" w:hAnsi="Montserrat" w:cs="Arial"/>
          <w:b/>
          <w:sz w:val="22"/>
          <w:szCs w:val="22"/>
          <w:lang w:val="es-MX"/>
        </w:rPr>
        <w:lastRenderedPageBreak/>
        <w:t xml:space="preserve">Materiales, </w:t>
      </w:r>
      <w:r w:rsidR="00F558E8" w:rsidRPr="009B404F">
        <w:rPr>
          <w:rFonts w:ascii="Montserrat" w:hAnsi="Montserrat" w:cs="Arial"/>
          <w:sz w:val="22"/>
          <w:szCs w:val="22"/>
          <w:lang w:val="es-MX"/>
        </w:rPr>
        <w:t>o en quienes se delegue dicha facultad</w:t>
      </w:r>
      <w:r w:rsidRPr="009B404F">
        <w:rPr>
          <w:rFonts w:ascii="Montserrat" w:hAnsi="Montserrat" w:cs="Arial"/>
          <w:sz w:val="22"/>
          <w:szCs w:val="22"/>
          <w:lang w:val="es-MX"/>
        </w:rPr>
        <w:t xml:space="preserve">, determinándose como la propuesta ganadora aquella que obtenga el mejor resultado obtenido mediante el criterio de evaluación </w:t>
      </w:r>
      <w:r w:rsidRPr="009B404F">
        <w:rPr>
          <w:rFonts w:ascii="Montserrat" w:hAnsi="Montserrat" w:cs="Arial"/>
          <w:b/>
          <w:sz w:val="22"/>
          <w:szCs w:val="22"/>
          <w:lang w:val="es-MX"/>
        </w:rPr>
        <w:t>binario</w:t>
      </w:r>
      <w:r w:rsidRPr="009B404F">
        <w:rPr>
          <w:rFonts w:ascii="Montserrat" w:hAnsi="Montserrat" w:cs="Arial"/>
          <w:sz w:val="22"/>
          <w:szCs w:val="22"/>
          <w:lang w:val="es-MX"/>
        </w:rPr>
        <w:t>.</w:t>
      </w:r>
    </w:p>
    <w:p w:rsidR="00F40DEF" w:rsidRPr="009B404F" w:rsidRDefault="00F40DEF" w:rsidP="00F40DEF">
      <w:pPr>
        <w:tabs>
          <w:tab w:val="num" w:pos="720"/>
        </w:tabs>
        <w:jc w:val="both"/>
        <w:rPr>
          <w:rFonts w:ascii="Montserrat" w:hAnsi="Montserrat" w:cs="Arial"/>
          <w:sz w:val="16"/>
          <w:szCs w:val="16"/>
          <w:lang w:val="es-MX"/>
        </w:rPr>
      </w:pPr>
    </w:p>
    <w:p w:rsidR="00D3412C" w:rsidRPr="009B404F" w:rsidRDefault="00D3412C" w:rsidP="00F40DEF">
      <w:pPr>
        <w:tabs>
          <w:tab w:val="num" w:pos="720"/>
        </w:tabs>
        <w:jc w:val="both"/>
        <w:rPr>
          <w:rFonts w:ascii="Montserrat" w:hAnsi="Montserrat" w:cs="Arial"/>
          <w:sz w:val="22"/>
          <w:szCs w:val="22"/>
          <w:lang w:val="es-MX"/>
        </w:rPr>
      </w:pPr>
      <w:r w:rsidRPr="009B404F">
        <w:rPr>
          <w:rFonts w:ascii="Montserrat" w:hAnsi="Montserrat" w:cs="Arial"/>
          <w:sz w:val="22"/>
          <w:szCs w:val="22"/>
          <w:lang w:val="es-MX"/>
        </w:rPr>
        <w:t>De ser el caso, se realizará el análisis del precio conveniente y aceptable.</w:t>
      </w:r>
    </w:p>
    <w:p w:rsidR="00F558E8" w:rsidRPr="009B404F" w:rsidRDefault="00F558E8" w:rsidP="00F40DEF">
      <w:pPr>
        <w:tabs>
          <w:tab w:val="num" w:pos="720"/>
        </w:tabs>
        <w:jc w:val="both"/>
        <w:rPr>
          <w:rFonts w:ascii="Montserrat" w:hAnsi="Montserrat" w:cs="Arial"/>
          <w:sz w:val="16"/>
          <w:szCs w:val="16"/>
          <w:lang w:val="es-MX"/>
        </w:rPr>
      </w:pPr>
    </w:p>
    <w:p w:rsidR="00F40DEF" w:rsidRPr="009B404F" w:rsidRDefault="00F40DEF" w:rsidP="00F40DEF">
      <w:pPr>
        <w:tabs>
          <w:tab w:val="num" w:pos="1080"/>
          <w:tab w:val="num" w:pos="1429"/>
        </w:tabs>
        <w:jc w:val="both"/>
        <w:rPr>
          <w:rFonts w:ascii="Montserrat" w:hAnsi="Montserrat" w:cs="Arial"/>
          <w:sz w:val="22"/>
          <w:szCs w:val="22"/>
          <w:lang w:val="es-MX"/>
        </w:rPr>
      </w:pPr>
      <w:r w:rsidRPr="009B404F">
        <w:rPr>
          <w:rFonts w:ascii="Montserrat" w:hAnsi="Montserrat" w:cs="Arial"/>
          <w:sz w:val="22"/>
          <w:szCs w:val="22"/>
          <w:lang w:val="es-MX"/>
        </w:rPr>
        <w:t>Si resultare un empate de dos o más propuestas, la adjudicación se efectuará conforme a los siguientes supuestos:</w:t>
      </w:r>
    </w:p>
    <w:p w:rsidR="00F40DEF" w:rsidRPr="009B404F" w:rsidRDefault="00F40DEF" w:rsidP="00F40DEF">
      <w:pPr>
        <w:tabs>
          <w:tab w:val="num" w:pos="720"/>
        </w:tabs>
        <w:jc w:val="both"/>
        <w:rPr>
          <w:rFonts w:ascii="Montserrat" w:hAnsi="Montserrat" w:cs="Arial"/>
          <w:sz w:val="16"/>
          <w:szCs w:val="16"/>
          <w:lang w:val="es-MX"/>
        </w:rPr>
      </w:pPr>
    </w:p>
    <w:p w:rsidR="00F40DEF" w:rsidRPr="009B404F" w:rsidRDefault="00F40DEF" w:rsidP="00B343C7">
      <w:pPr>
        <w:pStyle w:val="Prrafodelista"/>
        <w:numPr>
          <w:ilvl w:val="0"/>
          <w:numId w:val="135"/>
        </w:numPr>
        <w:ind w:left="426" w:hanging="426"/>
        <w:jc w:val="both"/>
        <w:rPr>
          <w:rFonts w:ascii="Montserrat" w:hAnsi="Montserrat" w:cs="Arial"/>
          <w:sz w:val="22"/>
          <w:szCs w:val="22"/>
          <w:lang w:val="es-MX"/>
        </w:rPr>
      </w:pPr>
      <w:r w:rsidRPr="009B404F">
        <w:rPr>
          <w:rFonts w:ascii="Montserrat" w:hAnsi="Montserrat" w:cs="Arial"/>
          <w:sz w:val="22"/>
          <w:szCs w:val="22"/>
          <w:lang w:val="es-MX"/>
        </w:rPr>
        <w:t xml:space="preserve">Se dará preferencia a las empresas que integren el sector de micro, pequeñas y medianas empresas nacionales según lo estipulado en el artículo 36 Bis penúltimo y último párrafo de </w:t>
      </w:r>
      <w:r w:rsidRPr="009B404F">
        <w:rPr>
          <w:rFonts w:ascii="Montserrat" w:hAnsi="Montserrat" w:cs="Arial"/>
          <w:b/>
          <w:sz w:val="22"/>
          <w:szCs w:val="22"/>
          <w:lang w:val="es-MX"/>
        </w:rPr>
        <w:t>“La Ley”</w:t>
      </w:r>
      <w:r w:rsidRPr="009B404F">
        <w:rPr>
          <w:rFonts w:ascii="Montserrat" w:hAnsi="Montserrat" w:cs="Arial"/>
          <w:sz w:val="22"/>
          <w:szCs w:val="22"/>
          <w:lang w:val="es-MX"/>
        </w:rPr>
        <w:t xml:space="preserve"> y en el orden que señala el primer párrafo del artículo 54 </w:t>
      </w:r>
      <w:r w:rsidR="000759BB" w:rsidRPr="009B404F">
        <w:rPr>
          <w:rFonts w:ascii="Montserrat" w:hAnsi="Montserrat" w:cs="Arial"/>
          <w:sz w:val="22"/>
          <w:szCs w:val="22"/>
          <w:lang w:val="es-MX"/>
        </w:rPr>
        <w:t xml:space="preserve">de </w:t>
      </w:r>
      <w:r w:rsidR="000759BB" w:rsidRPr="009B404F">
        <w:rPr>
          <w:rFonts w:ascii="Montserrat" w:hAnsi="Montserrat" w:cs="Arial"/>
          <w:b/>
          <w:sz w:val="22"/>
          <w:szCs w:val="22"/>
          <w:lang w:val="es-MX"/>
        </w:rPr>
        <w:t>“El Reglamento”</w:t>
      </w:r>
      <w:r w:rsidRPr="009B404F">
        <w:rPr>
          <w:rFonts w:ascii="Montserrat" w:hAnsi="Montserrat" w:cs="Arial"/>
          <w:sz w:val="22"/>
          <w:szCs w:val="22"/>
          <w:lang w:val="es-MX"/>
        </w:rPr>
        <w:t>.</w:t>
      </w:r>
    </w:p>
    <w:p w:rsidR="00874EC4" w:rsidRPr="009B404F" w:rsidRDefault="00874EC4" w:rsidP="00874EC4">
      <w:pPr>
        <w:jc w:val="both"/>
        <w:rPr>
          <w:rFonts w:ascii="Montserrat" w:hAnsi="Montserrat" w:cs="Arial"/>
          <w:sz w:val="16"/>
          <w:szCs w:val="16"/>
          <w:lang w:val="es-MX"/>
        </w:rPr>
      </w:pPr>
    </w:p>
    <w:p w:rsidR="00EA292F" w:rsidRPr="009B404F" w:rsidRDefault="00F40DEF" w:rsidP="00B343C7">
      <w:pPr>
        <w:pStyle w:val="Prrafodelista"/>
        <w:numPr>
          <w:ilvl w:val="0"/>
          <w:numId w:val="135"/>
        </w:numPr>
        <w:ind w:left="426" w:hanging="426"/>
        <w:jc w:val="both"/>
        <w:rPr>
          <w:rFonts w:ascii="Montserrat" w:hAnsi="Montserrat" w:cs="Arial"/>
          <w:sz w:val="22"/>
          <w:szCs w:val="22"/>
          <w:lang w:val="es-MX"/>
        </w:rPr>
      </w:pPr>
      <w:r w:rsidRPr="009B404F">
        <w:rPr>
          <w:rFonts w:ascii="Montserrat" w:hAnsi="Montserrat" w:cs="Arial"/>
          <w:sz w:val="22"/>
          <w:szCs w:val="22"/>
          <w:lang w:val="es-MX"/>
        </w:rPr>
        <w:t>En el caso, subsistir el empate de dos o más propuestas la adjudicación se efectuará en favor de</w:t>
      </w:r>
      <w:r w:rsidR="00CE2AD9" w:rsidRPr="009B404F">
        <w:rPr>
          <w:rFonts w:ascii="Montserrat" w:hAnsi="Montserrat" w:cs="Arial"/>
          <w:sz w:val="22"/>
          <w:szCs w:val="22"/>
          <w:lang w:val="es-MX"/>
        </w:rPr>
        <w:t xml:space="preserve"> </w:t>
      </w:r>
      <w:r w:rsidR="00CE2AD9" w:rsidRPr="009B404F">
        <w:rPr>
          <w:rFonts w:ascii="Montserrat" w:hAnsi="Montserrat" w:cs="Arial"/>
          <w:b/>
          <w:sz w:val="22"/>
          <w:szCs w:val="22"/>
          <w:lang w:val="es-MX"/>
        </w:rPr>
        <w:t>“E</w:t>
      </w:r>
      <w:r w:rsidRPr="009B404F">
        <w:rPr>
          <w:rFonts w:ascii="Montserrat" w:hAnsi="Montserrat" w:cs="Arial"/>
          <w:b/>
          <w:sz w:val="22"/>
          <w:szCs w:val="22"/>
          <w:lang w:val="es-MX"/>
        </w:rPr>
        <w:t>l licitante</w:t>
      </w:r>
      <w:r w:rsidR="00CE2AD9" w:rsidRPr="009B404F">
        <w:rPr>
          <w:rFonts w:ascii="Montserrat" w:hAnsi="Montserrat" w:cs="Arial"/>
          <w:b/>
          <w:sz w:val="22"/>
          <w:szCs w:val="22"/>
          <w:lang w:val="es-MX"/>
        </w:rPr>
        <w:t>”</w:t>
      </w:r>
      <w:r w:rsidRPr="009B404F">
        <w:rPr>
          <w:rFonts w:ascii="Montserrat" w:hAnsi="Montserrat" w:cs="Arial"/>
          <w:b/>
          <w:sz w:val="22"/>
          <w:szCs w:val="22"/>
          <w:lang w:val="es-MX"/>
        </w:rPr>
        <w:t xml:space="preserve"> </w:t>
      </w:r>
      <w:r w:rsidRPr="009B404F">
        <w:rPr>
          <w:rFonts w:ascii="Montserrat" w:hAnsi="Montserrat" w:cs="Arial"/>
          <w:sz w:val="22"/>
          <w:szCs w:val="22"/>
          <w:lang w:val="es-MX"/>
        </w:rPr>
        <w:t xml:space="preserve">que resulte ganador del sorteo manual por insaculación que celebre </w:t>
      </w:r>
      <w:r w:rsidR="005A595E" w:rsidRPr="009B404F">
        <w:rPr>
          <w:rFonts w:ascii="Montserrat" w:hAnsi="Montserrat" w:cs="Arial"/>
          <w:b/>
          <w:sz w:val="22"/>
          <w:szCs w:val="22"/>
          <w:lang w:val="es-MX"/>
        </w:rPr>
        <w:t>“La Secretaría”</w:t>
      </w:r>
      <w:r w:rsidRPr="009B404F">
        <w:rPr>
          <w:rFonts w:ascii="Montserrat" w:hAnsi="Montserrat" w:cs="Arial"/>
          <w:sz w:val="22"/>
          <w:szCs w:val="22"/>
          <w:lang w:val="es-MX"/>
        </w:rPr>
        <w:t xml:space="preserve"> en el propio acto de fallo, el cual consistirá en la participación de un boleto por cada proposición que resulte empatada y depositados en una urna o recipiente transparente, de la que se extraerá en primer lugar el boleto de</w:t>
      </w:r>
      <w:r w:rsidR="00043BA5" w:rsidRPr="009B404F">
        <w:rPr>
          <w:rFonts w:ascii="Montserrat" w:hAnsi="Montserrat" w:cs="Arial"/>
          <w:sz w:val="22"/>
          <w:szCs w:val="22"/>
          <w:lang w:val="es-MX"/>
        </w:rPr>
        <w:t>l licitante que resulte ganador</w:t>
      </w:r>
      <w:r w:rsidR="002640C7" w:rsidRPr="009B404F">
        <w:rPr>
          <w:rFonts w:ascii="Montserrat" w:hAnsi="Montserrat" w:cs="Arial"/>
          <w:sz w:val="22"/>
          <w:szCs w:val="22"/>
          <w:lang w:val="es-MX"/>
        </w:rPr>
        <w:t xml:space="preserve"> </w:t>
      </w:r>
      <w:r w:rsidRPr="009B404F">
        <w:rPr>
          <w:rFonts w:ascii="Montserrat" w:hAnsi="Montserrat" w:cs="Arial"/>
          <w:sz w:val="22"/>
          <w:szCs w:val="22"/>
          <w:lang w:val="es-MX"/>
        </w:rPr>
        <w:t xml:space="preserve">y posteriormente los demás boletos empatados, con lo que se determinarán los subsecuentes lugares que ocuparán tales proposiciones, de acuerdo a lo señalado en el artículo 54 </w:t>
      </w:r>
      <w:r w:rsidR="000759BB" w:rsidRPr="009B404F">
        <w:rPr>
          <w:rFonts w:ascii="Montserrat" w:hAnsi="Montserrat" w:cs="Arial"/>
          <w:sz w:val="22"/>
          <w:szCs w:val="22"/>
          <w:lang w:val="es-MX"/>
        </w:rPr>
        <w:t xml:space="preserve">de </w:t>
      </w:r>
      <w:r w:rsidR="000759BB" w:rsidRPr="009B404F">
        <w:rPr>
          <w:rFonts w:ascii="Montserrat" w:hAnsi="Montserrat" w:cs="Arial"/>
          <w:b/>
          <w:sz w:val="22"/>
          <w:szCs w:val="22"/>
          <w:lang w:val="es-MX"/>
        </w:rPr>
        <w:t>“El Reglamento”</w:t>
      </w:r>
      <w:r w:rsidR="00081368" w:rsidRPr="009B404F">
        <w:rPr>
          <w:rFonts w:ascii="Montserrat" w:hAnsi="Montserrat" w:cs="Arial"/>
          <w:sz w:val="22"/>
          <w:szCs w:val="22"/>
          <w:lang w:val="es-MX"/>
        </w:rPr>
        <w:t>.</w:t>
      </w:r>
      <w:r w:rsidR="004673ED" w:rsidRPr="009B404F">
        <w:rPr>
          <w:rFonts w:ascii="Montserrat" w:hAnsi="Montserrat" w:cs="Arial"/>
          <w:sz w:val="22"/>
          <w:szCs w:val="22"/>
          <w:lang w:val="es-MX"/>
        </w:rPr>
        <w:t xml:space="preserve"> </w:t>
      </w:r>
    </w:p>
    <w:p w:rsidR="008C7B99" w:rsidRPr="009B404F" w:rsidRDefault="008C7B99" w:rsidP="006A11DA">
      <w:pPr>
        <w:tabs>
          <w:tab w:val="num" w:pos="720"/>
        </w:tabs>
        <w:jc w:val="both"/>
        <w:rPr>
          <w:rFonts w:ascii="Montserrat" w:hAnsi="Montserrat" w:cs="Arial"/>
          <w:sz w:val="16"/>
          <w:szCs w:val="16"/>
          <w:lang w:val="es-MX"/>
        </w:rPr>
      </w:pPr>
    </w:p>
    <w:p w:rsidR="00E7422D" w:rsidRPr="009B404F" w:rsidRDefault="00960280" w:rsidP="00B343C7">
      <w:pPr>
        <w:numPr>
          <w:ilvl w:val="1"/>
          <w:numId w:val="133"/>
        </w:numPr>
        <w:ind w:hanging="792"/>
        <w:jc w:val="both"/>
        <w:outlineLvl w:val="0"/>
        <w:rPr>
          <w:rFonts w:ascii="Montserrat" w:hAnsi="Montserrat" w:cs="Arial"/>
          <w:b/>
          <w:lang w:val="es-MX"/>
        </w:rPr>
      </w:pPr>
      <w:bookmarkStart w:id="403" w:name="_Toc351651764"/>
      <w:bookmarkStart w:id="404" w:name="_Toc423420311"/>
      <w:bookmarkStart w:id="405" w:name="_Toc23926729"/>
      <w:r w:rsidRPr="009B404F">
        <w:rPr>
          <w:rFonts w:ascii="Montserrat" w:hAnsi="Montserrat" w:cs="Arial"/>
          <w:b/>
          <w:sz w:val="22"/>
          <w:szCs w:val="22"/>
          <w:lang w:val="es-MX"/>
        </w:rPr>
        <w:t xml:space="preserve">Causales de </w:t>
      </w:r>
      <w:proofErr w:type="spellStart"/>
      <w:r w:rsidRPr="009B404F">
        <w:rPr>
          <w:rFonts w:ascii="Montserrat" w:hAnsi="Montserrat" w:cs="Arial"/>
          <w:b/>
          <w:sz w:val="22"/>
          <w:szCs w:val="22"/>
          <w:lang w:val="es-MX"/>
        </w:rPr>
        <w:t>d</w:t>
      </w:r>
      <w:r w:rsidR="00A3479D" w:rsidRPr="009B404F">
        <w:rPr>
          <w:rFonts w:ascii="Montserrat" w:hAnsi="Montserrat" w:cs="Arial"/>
          <w:b/>
          <w:sz w:val="22"/>
          <w:szCs w:val="22"/>
          <w:lang w:val="es-MX"/>
        </w:rPr>
        <w:t>esechamiento</w:t>
      </w:r>
      <w:proofErr w:type="spellEnd"/>
      <w:r w:rsidR="00DA57FA" w:rsidRPr="009B404F">
        <w:rPr>
          <w:rFonts w:ascii="Montserrat" w:hAnsi="Montserrat" w:cs="Arial"/>
          <w:b/>
          <w:lang w:val="es-MX"/>
        </w:rPr>
        <w:t xml:space="preserve"> </w:t>
      </w:r>
      <w:r w:rsidR="00DA57FA" w:rsidRPr="009B404F">
        <w:rPr>
          <w:rFonts w:ascii="Montserrat" w:hAnsi="Montserrat" w:cs="Arial"/>
          <w:b/>
          <w:sz w:val="22"/>
          <w:szCs w:val="22"/>
          <w:lang w:val="es-MX"/>
        </w:rPr>
        <w:t>de los Licitantes.</w:t>
      </w:r>
      <w:bookmarkEnd w:id="403"/>
      <w:bookmarkEnd w:id="404"/>
      <w:bookmarkEnd w:id="405"/>
    </w:p>
    <w:p w:rsidR="00E7422D" w:rsidRPr="009B404F" w:rsidRDefault="00E7422D" w:rsidP="00E7422D">
      <w:pPr>
        <w:tabs>
          <w:tab w:val="num" w:pos="720"/>
        </w:tabs>
        <w:jc w:val="both"/>
        <w:rPr>
          <w:rFonts w:ascii="Montserrat" w:hAnsi="Montserrat" w:cs="Arial"/>
          <w:sz w:val="16"/>
          <w:szCs w:val="16"/>
          <w:lang w:val="es-MX"/>
        </w:rPr>
      </w:pPr>
    </w:p>
    <w:p w:rsidR="00E7422D" w:rsidRPr="009B404F" w:rsidRDefault="00E7422D" w:rsidP="00E7422D">
      <w:pPr>
        <w:tabs>
          <w:tab w:val="num" w:pos="720"/>
        </w:tabs>
        <w:jc w:val="both"/>
        <w:rPr>
          <w:rFonts w:ascii="Montserrat" w:hAnsi="Montserrat" w:cs="Arial"/>
          <w:sz w:val="22"/>
          <w:szCs w:val="22"/>
          <w:lang w:val="es-MX"/>
        </w:rPr>
      </w:pP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des</w:t>
      </w:r>
      <w:r w:rsidR="00E1148E" w:rsidRPr="009B404F">
        <w:rPr>
          <w:rFonts w:ascii="Montserrat" w:hAnsi="Montserrat" w:cs="Arial"/>
          <w:sz w:val="22"/>
          <w:szCs w:val="22"/>
          <w:lang w:val="es-MX"/>
        </w:rPr>
        <w:t>echarán las proposiciones 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licitantes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incurran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alguna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siguientes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situaciones:</w:t>
      </w:r>
    </w:p>
    <w:p w:rsidR="00F724A1" w:rsidRPr="009B404F" w:rsidRDefault="00F724A1" w:rsidP="00E7422D">
      <w:pPr>
        <w:tabs>
          <w:tab w:val="num" w:pos="720"/>
        </w:tabs>
        <w:jc w:val="both"/>
        <w:rPr>
          <w:rFonts w:ascii="Montserrat" w:hAnsi="Montserrat" w:cs="Arial"/>
          <w:sz w:val="16"/>
          <w:szCs w:val="16"/>
          <w:lang w:val="es-MX"/>
        </w:rPr>
      </w:pPr>
    </w:p>
    <w:p w:rsidR="00C82E10" w:rsidRPr="009B404F" w:rsidRDefault="00C82E10" w:rsidP="00B343C7">
      <w:pPr>
        <w:numPr>
          <w:ilvl w:val="0"/>
          <w:numId w:val="127"/>
        </w:numPr>
        <w:tabs>
          <w:tab w:val="left" w:pos="426"/>
        </w:tabs>
        <w:spacing w:after="60"/>
        <w:ind w:left="425" w:hanging="357"/>
        <w:jc w:val="both"/>
        <w:rPr>
          <w:rFonts w:ascii="Montserrat" w:hAnsi="Montserrat" w:cs="Arial"/>
          <w:sz w:val="22"/>
          <w:szCs w:val="22"/>
          <w:lang w:val="es-MX"/>
        </w:rPr>
      </w:pPr>
      <w:r w:rsidRPr="009B404F">
        <w:rPr>
          <w:rFonts w:ascii="Montserrat" w:hAnsi="Montserrat" w:cs="Arial"/>
          <w:sz w:val="22"/>
          <w:szCs w:val="22"/>
          <w:lang w:val="es-MX"/>
        </w:rPr>
        <w:t>Si</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no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cumplen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todos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requisitos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especificaciones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establecidos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esta</w:t>
      </w:r>
      <w:r w:rsidR="00B432CF" w:rsidRPr="009B404F">
        <w:rPr>
          <w:rFonts w:ascii="Montserrat" w:hAnsi="Montserrat" w:cs="Arial"/>
          <w:sz w:val="22"/>
          <w:szCs w:val="22"/>
          <w:lang w:val="es-MX"/>
        </w:rPr>
        <w:t xml:space="preserve"> </w:t>
      </w:r>
      <w:r w:rsidR="00CE2AD9" w:rsidRPr="009B404F">
        <w:rPr>
          <w:rFonts w:ascii="Montserrat" w:hAnsi="Montserrat" w:cs="Arial"/>
          <w:sz w:val="22"/>
          <w:szCs w:val="22"/>
          <w:lang w:val="es-MX"/>
        </w:rPr>
        <w:t>C</w:t>
      </w:r>
      <w:r w:rsidRPr="009B404F">
        <w:rPr>
          <w:rFonts w:ascii="Montserrat" w:hAnsi="Montserrat" w:cs="Arial"/>
          <w:sz w:val="22"/>
          <w:szCs w:val="22"/>
          <w:lang w:val="es-MX"/>
        </w:rPr>
        <w:t>onvocatoria,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sus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anexos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deriven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9227F6" w:rsidRPr="009B404F">
        <w:rPr>
          <w:rFonts w:ascii="Montserrat" w:hAnsi="Montserrat" w:cs="Arial"/>
          <w:sz w:val="22"/>
          <w:szCs w:val="22"/>
          <w:lang w:val="es-MX"/>
        </w:rPr>
        <w:t>J</w:t>
      </w:r>
      <w:r w:rsidRPr="009B404F">
        <w:rPr>
          <w:rFonts w:ascii="Montserrat" w:hAnsi="Montserrat" w:cs="Arial"/>
          <w:sz w:val="22"/>
          <w:szCs w:val="22"/>
          <w:lang w:val="es-MX"/>
        </w:rPr>
        <w:t>unta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9227F6" w:rsidRPr="009B404F">
        <w:rPr>
          <w:rFonts w:ascii="Montserrat" w:hAnsi="Montserrat" w:cs="Arial"/>
          <w:sz w:val="22"/>
          <w:szCs w:val="22"/>
          <w:lang w:val="es-MX"/>
        </w:rPr>
        <w:t>A</w:t>
      </w:r>
      <w:r w:rsidRPr="009B404F">
        <w:rPr>
          <w:rFonts w:ascii="Montserrat" w:hAnsi="Montserrat" w:cs="Arial"/>
          <w:sz w:val="22"/>
          <w:szCs w:val="22"/>
          <w:lang w:val="es-MX"/>
        </w:rPr>
        <w:t>claraciones.</w:t>
      </w:r>
    </w:p>
    <w:p w:rsidR="009B4273" w:rsidRPr="009B404F" w:rsidRDefault="009B4273" w:rsidP="00B343C7">
      <w:pPr>
        <w:numPr>
          <w:ilvl w:val="0"/>
          <w:numId w:val="127"/>
        </w:numPr>
        <w:tabs>
          <w:tab w:val="left" w:pos="426"/>
        </w:tabs>
        <w:spacing w:after="60"/>
        <w:ind w:left="425" w:hanging="357"/>
        <w:jc w:val="both"/>
        <w:rPr>
          <w:rFonts w:ascii="Montserrat" w:hAnsi="Montserrat" w:cs="Arial"/>
          <w:sz w:val="22"/>
          <w:szCs w:val="22"/>
          <w:lang w:val="es-MX"/>
        </w:rPr>
      </w:pPr>
      <w:r w:rsidRPr="009B404F">
        <w:rPr>
          <w:rFonts w:ascii="Montserrat" w:hAnsi="Montserrat" w:cs="Arial"/>
          <w:sz w:val="22"/>
          <w:szCs w:val="22"/>
          <w:lang w:val="es-MX"/>
        </w:rPr>
        <w:t>Si</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incurre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alguno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supuestos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artículos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50</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60</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w:t>
      </w:r>
      <w:r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Ley”</w:t>
      </w:r>
      <w:r w:rsidRPr="009B404F">
        <w:rPr>
          <w:rFonts w:ascii="Montserrat" w:hAnsi="Montserrat" w:cs="Arial"/>
          <w:sz w:val="22"/>
          <w:szCs w:val="22"/>
          <w:lang w:val="es-MX"/>
        </w:rPr>
        <w:t>.</w:t>
      </w:r>
    </w:p>
    <w:p w:rsidR="00C82E10" w:rsidRPr="009B404F" w:rsidRDefault="00C82E10" w:rsidP="00B343C7">
      <w:pPr>
        <w:numPr>
          <w:ilvl w:val="0"/>
          <w:numId w:val="127"/>
        </w:numPr>
        <w:tabs>
          <w:tab w:val="left" w:pos="426"/>
        </w:tabs>
        <w:spacing w:after="60"/>
        <w:ind w:left="425" w:hanging="357"/>
        <w:jc w:val="both"/>
        <w:rPr>
          <w:rFonts w:ascii="Montserrat" w:hAnsi="Montserrat" w:cs="Arial"/>
          <w:sz w:val="22"/>
          <w:szCs w:val="22"/>
          <w:lang w:val="es-MX"/>
        </w:rPr>
      </w:pPr>
      <w:r w:rsidRPr="009B404F">
        <w:rPr>
          <w:rFonts w:ascii="Montserrat" w:hAnsi="Montserrat" w:cs="Arial"/>
          <w:sz w:val="22"/>
          <w:szCs w:val="22"/>
          <w:lang w:val="es-MX"/>
        </w:rPr>
        <w:t>Si</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comprueba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tiene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acuerdo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otro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u</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otros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licitantes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elevar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precios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servicios</w:t>
      </w:r>
      <w:r w:rsidR="00B432CF" w:rsidRPr="009B404F">
        <w:rPr>
          <w:rFonts w:ascii="Montserrat" w:hAnsi="Montserrat" w:cs="Arial"/>
          <w:sz w:val="22"/>
          <w:szCs w:val="22"/>
          <w:lang w:val="es-MX"/>
        </w:rPr>
        <w:t xml:space="preserve"> </w:t>
      </w:r>
      <w:r w:rsidR="00B74D5B" w:rsidRPr="009B404F">
        <w:rPr>
          <w:rFonts w:ascii="Montserrat" w:hAnsi="Montserrat" w:cs="Arial"/>
          <w:sz w:val="22"/>
          <w:szCs w:val="22"/>
          <w:lang w:val="es-MX"/>
        </w:rPr>
        <w:t>objeto</w:t>
      </w:r>
      <w:r w:rsidR="00B432CF" w:rsidRPr="009B404F">
        <w:rPr>
          <w:rFonts w:ascii="Montserrat" w:hAnsi="Montserrat" w:cs="Arial"/>
          <w:sz w:val="22"/>
          <w:szCs w:val="22"/>
          <w:lang w:val="es-MX"/>
        </w:rPr>
        <w:t xml:space="preserve"> </w:t>
      </w:r>
      <w:r w:rsidR="00B74D5B"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B74D5B"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906A1B" w:rsidRPr="009B404F">
        <w:rPr>
          <w:rFonts w:ascii="Montserrat" w:hAnsi="Montserrat" w:cs="Arial"/>
          <w:sz w:val="22"/>
          <w:szCs w:val="22"/>
          <w:lang w:val="es-MX"/>
        </w:rPr>
        <w:t>Invitación</w:t>
      </w:r>
      <w:r w:rsidRPr="009B404F">
        <w:rPr>
          <w:rFonts w:ascii="Montserrat" w:hAnsi="Montserrat" w:cs="Arial"/>
          <w:sz w:val="22"/>
          <w:szCs w:val="22"/>
          <w:lang w:val="es-MX"/>
        </w:rPr>
        <w:t>.</w:t>
      </w:r>
    </w:p>
    <w:p w:rsidR="00C82E10" w:rsidRPr="009B404F" w:rsidRDefault="00C82E10" w:rsidP="00B343C7">
      <w:pPr>
        <w:numPr>
          <w:ilvl w:val="0"/>
          <w:numId w:val="127"/>
        </w:numPr>
        <w:tabs>
          <w:tab w:val="left" w:pos="426"/>
        </w:tabs>
        <w:spacing w:after="60"/>
        <w:ind w:left="425" w:hanging="357"/>
        <w:jc w:val="both"/>
        <w:rPr>
          <w:rFonts w:ascii="Montserrat" w:hAnsi="Montserrat" w:cs="Arial"/>
          <w:sz w:val="22"/>
          <w:szCs w:val="22"/>
          <w:lang w:val="es-MX"/>
        </w:rPr>
      </w:pPr>
      <w:r w:rsidRPr="009B404F">
        <w:rPr>
          <w:rFonts w:ascii="Montserrat" w:hAnsi="Montserrat" w:cs="Arial"/>
          <w:sz w:val="22"/>
          <w:szCs w:val="22"/>
          <w:lang w:val="es-MX"/>
        </w:rPr>
        <w:t>Cualquier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violación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Ley”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000759BB" w:rsidRPr="009B404F">
        <w:rPr>
          <w:rFonts w:ascii="Montserrat" w:hAnsi="Montserrat" w:cs="Arial"/>
          <w:sz w:val="22"/>
          <w:szCs w:val="22"/>
          <w:lang w:val="es-MX"/>
        </w:rPr>
        <w:t xml:space="preserve">de </w:t>
      </w:r>
      <w:r w:rsidR="000759BB" w:rsidRPr="009B404F">
        <w:rPr>
          <w:rFonts w:ascii="Montserrat" w:hAnsi="Montserrat" w:cs="Arial"/>
          <w:b/>
          <w:sz w:val="22"/>
          <w:szCs w:val="22"/>
          <w:lang w:val="es-MX"/>
        </w:rPr>
        <w:t>“El Reglamento”</w:t>
      </w:r>
    </w:p>
    <w:p w:rsidR="00DB164A" w:rsidRPr="009B404F" w:rsidRDefault="00C82E10" w:rsidP="00B343C7">
      <w:pPr>
        <w:numPr>
          <w:ilvl w:val="0"/>
          <w:numId w:val="127"/>
        </w:numPr>
        <w:tabs>
          <w:tab w:val="left" w:pos="426"/>
        </w:tabs>
        <w:spacing w:after="120"/>
        <w:ind w:left="426"/>
        <w:jc w:val="both"/>
        <w:rPr>
          <w:rFonts w:ascii="Montserrat" w:hAnsi="Montserrat" w:cs="Arial"/>
          <w:sz w:val="22"/>
          <w:szCs w:val="22"/>
          <w:lang w:val="es-MX"/>
        </w:rPr>
      </w:pPr>
      <w:r w:rsidRPr="009B404F">
        <w:rPr>
          <w:rFonts w:ascii="Montserrat" w:hAnsi="Montserrat" w:cs="Arial"/>
          <w:sz w:val="22"/>
          <w:szCs w:val="22"/>
          <w:lang w:val="es-MX"/>
        </w:rPr>
        <w:t>Cuando</w:t>
      </w:r>
      <w:r w:rsidR="00B432CF" w:rsidRPr="009B404F">
        <w:rPr>
          <w:rFonts w:ascii="Montserrat" w:hAnsi="Montserrat" w:cs="Arial"/>
          <w:sz w:val="22"/>
          <w:szCs w:val="22"/>
          <w:lang w:val="es-MX"/>
        </w:rPr>
        <w:t xml:space="preserve"> </w:t>
      </w:r>
      <w:r w:rsidR="00D3412C" w:rsidRPr="009B404F">
        <w:rPr>
          <w:rFonts w:ascii="Montserrat" w:hAnsi="Montserrat" w:cs="Arial"/>
          <w:sz w:val="22"/>
          <w:szCs w:val="22"/>
          <w:lang w:val="es-MX"/>
        </w:rPr>
        <w:t>la propuesta técnica y económica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carezcan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9B444D" w:rsidRPr="009B404F">
        <w:rPr>
          <w:rFonts w:ascii="Montserrat" w:hAnsi="Montserrat" w:cs="Arial"/>
          <w:b/>
          <w:sz w:val="22"/>
          <w:szCs w:val="22"/>
          <w:lang w:val="es-MX"/>
        </w:rPr>
        <w:t>Firma Electrónica</w:t>
      </w:r>
      <w:r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según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indicado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0011380D"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numeral</w:t>
      </w:r>
      <w:r w:rsidR="0011380D" w:rsidRPr="009B404F">
        <w:rPr>
          <w:rFonts w:ascii="Montserrat" w:hAnsi="Montserrat" w:cs="Arial"/>
          <w:sz w:val="22"/>
          <w:szCs w:val="22"/>
          <w:lang w:val="es-MX"/>
        </w:rPr>
        <w:t>es</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3.8</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3.9</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presente</w:t>
      </w:r>
      <w:r w:rsidR="00B432CF" w:rsidRPr="009B404F">
        <w:rPr>
          <w:rFonts w:ascii="Montserrat" w:hAnsi="Montserrat" w:cs="Arial"/>
          <w:sz w:val="22"/>
          <w:szCs w:val="22"/>
          <w:lang w:val="es-MX"/>
        </w:rPr>
        <w:t xml:space="preserve"> </w:t>
      </w:r>
      <w:r w:rsidR="00A60528" w:rsidRPr="009B404F">
        <w:rPr>
          <w:rFonts w:ascii="Montserrat" w:hAnsi="Montserrat" w:cs="Arial"/>
          <w:sz w:val="22"/>
          <w:szCs w:val="22"/>
          <w:lang w:val="es-MX"/>
        </w:rPr>
        <w:t>C</w:t>
      </w:r>
      <w:r w:rsidRPr="009B404F">
        <w:rPr>
          <w:rFonts w:ascii="Montserrat" w:hAnsi="Montserrat" w:cs="Arial"/>
          <w:sz w:val="22"/>
          <w:szCs w:val="22"/>
          <w:lang w:val="es-MX"/>
        </w:rPr>
        <w:t>onvocatoria.</w:t>
      </w:r>
    </w:p>
    <w:p w:rsidR="00C82E10" w:rsidRPr="009B404F" w:rsidRDefault="00DB164A" w:rsidP="00B343C7">
      <w:pPr>
        <w:numPr>
          <w:ilvl w:val="0"/>
          <w:numId w:val="127"/>
        </w:numPr>
        <w:tabs>
          <w:tab w:val="left" w:pos="426"/>
        </w:tabs>
        <w:spacing w:after="120"/>
        <w:ind w:left="426"/>
        <w:jc w:val="both"/>
        <w:rPr>
          <w:rFonts w:ascii="Montserrat" w:hAnsi="Montserrat" w:cs="Arial"/>
          <w:sz w:val="22"/>
          <w:szCs w:val="22"/>
          <w:lang w:val="es-MX"/>
        </w:rPr>
      </w:pPr>
      <w:r w:rsidRPr="009B404F">
        <w:rPr>
          <w:rFonts w:ascii="Montserrat" w:hAnsi="Montserrat" w:cs="Arial"/>
          <w:sz w:val="22"/>
          <w:szCs w:val="22"/>
          <w:lang w:val="es-MX"/>
        </w:rPr>
        <w:t xml:space="preserve">La incongruencia de la proposición presentada por cada licitante, considerando el cumplimiento de los requerimientos establecidos en </w:t>
      </w:r>
      <w:r w:rsidR="00F40DEF" w:rsidRPr="009B404F">
        <w:rPr>
          <w:rFonts w:ascii="Montserrat" w:hAnsi="Montserrat" w:cs="Arial"/>
          <w:sz w:val="22"/>
          <w:szCs w:val="22"/>
          <w:lang w:val="es-MX"/>
        </w:rPr>
        <w:t>los</w:t>
      </w:r>
      <w:r w:rsidRPr="009B404F">
        <w:rPr>
          <w:rFonts w:ascii="Montserrat" w:hAnsi="Montserrat" w:cs="Arial"/>
          <w:sz w:val="22"/>
          <w:szCs w:val="22"/>
          <w:lang w:val="es-MX"/>
        </w:rPr>
        <w:t xml:space="preserve"> </w:t>
      </w:r>
      <w:r w:rsidR="00F40DEF" w:rsidRPr="009B404F">
        <w:rPr>
          <w:rFonts w:ascii="Montserrat" w:hAnsi="Montserrat" w:cs="Arial"/>
          <w:b/>
          <w:sz w:val="22"/>
          <w:szCs w:val="22"/>
          <w:lang w:val="es-MX"/>
        </w:rPr>
        <w:t>ANEXO UNO</w:t>
      </w:r>
      <w:r w:rsidR="002B6B10" w:rsidRPr="009B404F">
        <w:rPr>
          <w:rFonts w:ascii="Montserrat" w:hAnsi="Montserrat" w:cs="Arial"/>
          <w:b/>
          <w:sz w:val="22"/>
          <w:szCs w:val="22"/>
          <w:lang w:val="es-MX"/>
        </w:rPr>
        <w:t xml:space="preserve"> y</w:t>
      </w:r>
      <w:r w:rsidR="00F40DEF" w:rsidRPr="009B404F">
        <w:rPr>
          <w:rFonts w:ascii="Montserrat" w:hAnsi="Montserrat" w:cs="Arial"/>
          <w:sz w:val="22"/>
          <w:szCs w:val="22"/>
          <w:lang w:val="es-MX"/>
        </w:rPr>
        <w:t xml:space="preserve"> </w:t>
      </w:r>
      <w:r w:rsidR="00F40DEF" w:rsidRPr="009B404F">
        <w:rPr>
          <w:rFonts w:ascii="Montserrat" w:hAnsi="Montserrat" w:cs="Arial"/>
          <w:b/>
          <w:sz w:val="22"/>
          <w:szCs w:val="22"/>
          <w:lang w:val="es-MX"/>
        </w:rPr>
        <w:t xml:space="preserve">ANEXO DOS </w:t>
      </w:r>
      <w:r w:rsidR="005B41AB" w:rsidRPr="009B404F">
        <w:rPr>
          <w:rFonts w:ascii="Montserrat" w:hAnsi="Montserrat" w:cs="Arial"/>
          <w:sz w:val="22"/>
          <w:szCs w:val="22"/>
          <w:lang w:val="es-MX"/>
        </w:rPr>
        <w:t>y el resultado de la Junta de Aclaraciones</w:t>
      </w:r>
      <w:r w:rsidR="005B41AB" w:rsidRPr="009B404F">
        <w:rPr>
          <w:rFonts w:ascii="Montserrat" w:hAnsi="Montserrat" w:cs="Arial"/>
          <w:b/>
          <w:sz w:val="22"/>
          <w:szCs w:val="22"/>
          <w:lang w:val="es-MX"/>
        </w:rPr>
        <w:t xml:space="preserve"> </w:t>
      </w:r>
      <w:r w:rsidRPr="009B404F">
        <w:rPr>
          <w:rFonts w:ascii="Montserrat" w:hAnsi="Montserrat" w:cs="Arial"/>
          <w:sz w:val="22"/>
          <w:szCs w:val="22"/>
          <w:lang w:val="es-MX"/>
        </w:rPr>
        <w:t>de la presente Invitación.</w:t>
      </w:r>
    </w:p>
    <w:p w:rsidR="00443C04" w:rsidRPr="009B404F" w:rsidRDefault="00443C04" w:rsidP="00B343C7">
      <w:pPr>
        <w:numPr>
          <w:ilvl w:val="0"/>
          <w:numId w:val="127"/>
        </w:numPr>
        <w:tabs>
          <w:tab w:val="left" w:pos="426"/>
        </w:tabs>
        <w:spacing w:after="120"/>
        <w:ind w:left="426"/>
        <w:jc w:val="both"/>
        <w:rPr>
          <w:rFonts w:ascii="Montserrat" w:hAnsi="Montserrat" w:cs="Arial"/>
          <w:sz w:val="22"/>
          <w:szCs w:val="22"/>
          <w:lang w:val="es-MX"/>
        </w:rPr>
      </w:pPr>
      <w:r w:rsidRPr="009B404F">
        <w:rPr>
          <w:rFonts w:ascii="Montserrat" w:hAnsi="Montserrat" w:cs="Arial"/>
          <w:sz w:val="22"/>
          <w:szCs w:val="22"/>
          <w:lang w:val="es-MX"/>
        </w:rPr>
        <w:t>Si presenta más de una prop</w:t>
      </w:r>
      <w:r w:rsidR="00A10777" w:rsidRPr="009B404F">
        <w:rPr>
          <w:rFonts w:ascii="Montserrat" w:hAnsi="Montserrat" w:cs="Arial"/>
          <w:sz w:val="22"/>
          <w:szCs w:val="22"/>
          <w:lang w:val="es-MX"/>
        </w:rPr>
        <w:t>osición</w:t>
      </w:r>
      <w:r w:rsidRPr="009B404F">
        <w:rPr>
          <w:rFonts w:ascii="Montserrat" w:hAnsi="Montserrat" w:cs="Arial"/>
          <w:sz w:val="22"/>
          <w:szCs w:val="22"/>
          <w:lang w:val="es-MX"/>
        </w:rPr>
        <w:t>, alternativa de prop</w:t>
      </w:r>
      <w:r w:rsidR="00A10777" w:rsidRPr="009B404F">
        <w:rPr>
          <w:rFonts w:ascii="Montserrat" w:hAnsi="Montserrat" w:cs="Arial"/>
          <w:sz w:val="22"/>
          <w:szCs w:val="22"/>
          <w:lang w:val="es-MX"/>
        </w:rPr>
        <w:t>osición</w:t>
      </w:r>
      <w:r w:rsidRPr="009B404F">
        <w:rPr>
          <w:rFonts w:ascii="Montserrat" w:hAnsi="Montserrat" w:cs="Arial"/>
          <w:sz w:val="22"/>
          <w:szCs w:val="22"/>
          <w:lang w:val="es-MX"/>
        </w:rPr>
        <w:t xml:space="preserve"> o que la pro</w:t>
      </w:r>
      <w:r w:rsidR="00A10777" w:rsidRPr="009B404F">
        <w:rPr>
          <w:rFonts w:ascii="Montserrat" w:hAnsi="Montserrat" w:cs="Arial"/>
          <w:sz w:val="22"/>
          <w:szCs w:val="22"/>
          <w:lang w:val="es-MX"/>
        </w:rPr>
        <w:t>posición</w:t>
      </w:r>
      <w:r w:rsidRPr="009B404F">
        <w:rPr>
          <w:rFonts w:ascii="Montserrat" w:hAnsi="Montserrat" w:cs="Arial"/>
          <w:sz w:val="22"/>
          <w:szCs w:val="22"/>
          <w:lang w:val="es-MX"/>
        </w:rPr>
        <w:t xml:space="preserve"> sea condicionada.</w:t>
      </w:r>
    </w:p>
    <w:p w:rsidR="00A873C1" w:rsidRPr="009B404F" w:rsidRDefault="00A873C1" w:rsidP="00B343C7">
      <w:pPr>
        <w:numPr>
          <w:ilvl w:val="0"/>
          <w:numId w:val="127"/>
        </w:numPr>
        <w:tabs>
          <w:tab w:val="left" w:pos="426"/>
        </w:tabs>
        <w:spacing w:after="120"/>
        <w:ind w:left="426"/>
        <w:jc w:val="both"/>
        <w:rPr>
          <w:rFonts w:ascii="Montserrat" w:hAnsi="Montserrat" w:cs="Arial"/>
          <w:sz w:val="22"/>
          <w:szCs w:val="22"/>
          <w:lang w:val="es-MX"/>
        </w:rPr>
      </w:pPr>
      <w:r w:rsidRPr="009B404F">
        <w:rPr>
          <w:rFonts w:ascii="Montserrat" w:hAnsi="Montserrat" w:cs="Arial"/>
          <w:sz w:val="22"/>
          <w:szCs w:val="22"/>
        </w:rPr>
        <w:t>Si el objeto social del acta constitutiva del licitante o sus modificaciones, no corresponden a la prestación de los servicios que se requieren en la presente invitación.</w:t>
      </w:r>
    </w:p>
    <w:p w:rsidR="00EA292F" w:rsidRPr="009B404F" w:rsidRDefault="00EA292F" w:rsidP="001F73BA">
      <w:pPr>
        <w:widowControl w:val="0"/>
        <w:tabs>
          <w:tab w:val="left" w:pos="2794"/>
        </w:tabs>
        <w:autoSpaceDE w:val="0"/>
        <w:autoSpaceDN w:val="0"/>
        <w:adjustRightInd w:val="0"/>
        <w:ind w:left="66"/>
        <w:jc w:val="both"/>
        <w:rPr>
          <w:rFonts w:ascii="Montserrat" w:hAnsi="Montserrat" w:cs="Arial"/>
          <w:sz w:val="16"/>
          <w:szCs w:val="16"/>
          <w:lang w:val="es-MX"/>
        </w:rPr>
      </w:pPr>
    </w:p>
    <w:p w:rsidR="00A873C1" w:rsidRPr="009B404F" w:rsidRDefault="00E7422D" w:rsidP="00914EB4">
      <w:pPr>
        <w:tabs>
          <w:tab w:val="num" w:pos="720"/>
        </w:tabs>
        <w:jc w:val="both"/>
        <w:rPr>
          <w:rFonts w:ascii="Montserrat" w:hAnsi="Montserrat" w:cs="Arial"/>
          <w:sz w:val="22"/>
          <w:szCs w:val="22"/>
          <w:lang w:val="es-MX"/>
        </w:rPr>
      </w:pPr>
      <w:r w:rsidRPr="009B404F">
        <w:rPr>
          <w:rFonts w:ascii="Montserrat" w:hAnsi="Montserrat" w:cs="Arial"/>
          <w:sz w:val="22"/>
          <w:szCs w:val="22"/>
          <w:lang w:val="es-MX"/>
        </w:rPr>
        <w:lastRenderedPageBreak/>
        <w:t>Para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casos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incluirán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observaciones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correspondan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acta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respectiva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w:t>
      </w:r>
      <w:r w:rsidR="00B432CF" w:rsidRPr="009B404F">
        <w:rPr>
          <w:rFonts w:ascii="Montserrat" w:hAnsi="Montserrat" w:cs="Arial"/>
          <w:sz w:val="22"/>
          <w:szCs w:val="22"/>
          <w:lang w:val="es-MX"/>
        </w:rPr>
        <w:t xml:space="preserve"> </w:t>
      </w:r>
      <w:r w:rsidR="00A60528" w:rsidRPr="009B404F">
        <w:rPr>
          <w:rFonts w:ascii="Montserrat" w:hAnsi="Montserrat" w:cs="Arial"/>
          <w:sz w:val="22"/>
          <w:szCs w:val="22"/>
          <w:lang w:val="es-MX"/>
        </w:rPr>
        <w:t>A</w:t>
      </w:r>
      <w:r w:rsidRPr="009B404F">
        <w:rPr>
          <w:rFonts w:ascii="Montserrat" w:hAnsi="Montserrat" w:cs="Arial"/>
          <w:sz w:val="22"/>
          <w:szCs w:val="22"/>
          <w:lang w:val="es-MX"/>
        </w:rPr>
        <w:t>cto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A60528" w:rsidRPr="009B404F">
        <w:rPr>
          <w:rFonts w:ascii="Montserrat" w:hAnsi="Montserrat" w:cs="Arial"/>
          <w:sz w:val="22"/>
          <w:szCs w:val="22"/>
          <w:lang w:val="es-MX"/>
        </w:rPr>
        <w:t>P</w:t>
      </w:r>
      <w:r w:rsidRPr="009B404F">
        <w:rPr>
          <w:rFonts w:ascii="Montserrat" w:hAnsi="Montserrat" w:cs="Arial"/>
          <w:sz w:val="22"/>
          <w:szCs w:val="22"/>
          <w:lang w:val="es-MX"/>
        </w:rPr>
        <w:t>resentación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00A60528" w:rsidRPr="009B404F">
        <w:rPr>
          <w:rFonts w:ascii="Montserrat" w:hAnsi="Montserrat" w:cs="Arial"/>
          <w:sz w:val="22"/>
          <w:szCs w:val="22"/>
          <w:lang w:val="es-MX"/>
        </w:rPr>
        <w:t>A</w:t>
      </w:r>
      <w:r w:rsidRPr="009B404F">
        <w:rPr>
          <w:rFonts w:ascii="Montserrat" w:hAnsi="Montserrat" w:cs="Arial"/>
          <w:sz w:val="22"/>
          <w:szCs w:val="22"/>
          <w:lang w:val="es-MX"/>
        </w:rPr>
        <w:t>pertura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A60528" w:rsidRPr="009B404F">
        <w:rPr>
          <w:rFonts w:ascii="Montserrat" w:hAnsi="Montserrat" w:cs="Arial"/>
          <w:sz w:val="22"/>
          <w:szCs w:val="22"/>
          <w:lang w:val="es-MX"/>
        </w:rPr>
        <w:t>P</w:t>
      </w:r>
      <w:r w:rsidR="004E49B4" w:rsidRPr="009B404F">
        <w:rPr>
          <w:rFonts w:ascii="Montserrat" w:hAnsi="Montserrat" w:cs="Arial"/>
          <w:sz w:val="22"/>
          <w:szCs w:val="22"/>
          <w:lang w:val="es-MX"/>
        </w:rPr>
        <w:t>roposiciones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y/o</w:t>
      </w:r>
      <w:r w:rsidR="00B432CF" w:rsidRPr="009B404F">
        <w:rPr>
          <w:rFonts w:ascii="Montserrat" w:hAnsi="Montserrat" w:cs="Arial"/>
          <w:sz w:val="22"/>
          <w:szCs w:val="22"/>
          <w:lang w:val="es-MX"/>
        </w:rPr>
        <w:t xml:space="preserve"> </w:t>
      </w:r>
      <w:r w:rsidR="00A60528" w:rsidRPr="009B404F">
        <w:rPr>
          <w:rFonts w:ascii="Montserrat" w:hAnsi="Montserrat" w:cs="Arial"/>
          <w:sz w:val="22"/>
          <w:szCs w:val="22"/>
          <w:lang w:val="es-MX"/>
        </w:rPr>
        <w:t>F</w:t>
      </w:r>
      <w:r w:rsidRPr="009B404F">
        <w:rPr>
          <w:rFonts w:ascii="Montserrat" w:hAnsi="Montserrat" w:cs="Arial"/>
          <w:sz w:val="22"/>
          <w:szCs w:val="22"/>
          <w:lang w:val="es-MX"/>
        </w:rPr>
        <w:t>allo.</w:t>
      </w:r>
    </w:p>
    <w:p w:rsidR="00D53B7F" w:rsidRPr="009B404F" w:rsidRDefault="00D53B7F" w:rsidP="00E7422D">
      <w:pPr>
        <w:jc w:val="both"/>
        <w:rPr>
          <w:rFonts w:ascii="Montserrat" w:hAnsi="Montserrat" w:cs="Arial"/>
          <w:sz w:val="16"/>
          <w:szCs w:val="16"/>
          <w:lang w:val="es-MX"/>
        </w:rPr>
      </w:pPr>
    </w:p>
    <w:p w:rsidR="00E7422D" w:rsidRPr="009B404F" w:rsidRDefault="00E7422D" w:rsidP="00B343C7">
      <w:pPr>
        <w:numPr>
          <w:ilvl w:val="1"/>
          <w:numId w:val="133"/>
        </w:numPr>
        <w:ind w:hanging="792"/>
        <w:jc w:val="both"/>
        <w:outlineLvl w:val="0"/>
        <w:rPr>
          <w:rFonts w:ascii="Montserrat" w:hAnsi="Montserrat" w:cs="Arial"/>
          <w:b/>
          <w:sz w:val="22"/>
          <w:lang w:val="es-MX"/>
        </w:rPr>
      </w:pPr>
      <w:bookmarkStart w:id="406" w:name="_Toc351651765"/>
      <w:bookmarkStart w:id="407" w:name="_Toc423420312"/>
      <w:bookmarkStart w:id="408" w:name="_Toc23926730"/>
      <w:r w:rsidRPr="009B404F">
        <w:rPr>
          <w:rFonts w:ascii="Montserrat" w:hAnsi="Montserrat" w:cs="Arial"/>
          <w:b/>
          <w:sz w:val="22"/>
          <w:lang w:val="es-MX"/>
        </w:rPr>
        <w:t>De</w:t>
      </w:r>
      <w:r w:rsidR="00B74D5B" w:rsidRPr="009B404F">
        <w:rPr>
          <w:rFonts w:ascii="Montserrat" w:hAnsi="Montserrat" w:cs="Arial"/>
          <w:b/>
          <w:sz w:val="22"/>
          <w:lang w:val="es-MX"/>
        </w:rPr>
        <w:t>claración</w:t>
      </w:r>
      <w:r w:rsidR="00B432CF" w:rsidRPr="009B404F">
        <w:rPr>
          <w:rFonts w:ascii="Montserrat" w:hAnsi="Montserrat" w:cs="Arial"/>
          <w:b/>
          <w:sz w:val="22"/>
          <w:lang w:val="es-MX"/>
        </w:rPr>
        <w:t xml:space="preserve"> </w:t>
      </w:r>
      <w:r w:rsidR="00B74D5B" w:rsidRPr="009B404F">
        <w:rPr>
          <w:rFonts w:ascii="Montserrat" w:hAnsi="Montserrat" w:cs="Arial"/>
          <w:b/>
          <w:sz w:val="22"/>
          <w:lang w:val="es-MX"/>
        </w:rPr>
        <w:t>desierta</w:t>
      </w:r>
      <w:r w:rsidR="00B432CF" w:rsidRPr="009B404F">
        <w:rPr>
          <w:rFonts w:ascii="Montserrat" w:hAnsi="Montserrat" w:cs="Arial"/>
          <w:b/>
          <w:sz w:val="22"/>
          <w:lang w:val="es-MX"/>
        </w:rPr>
        <w:t xml:space="preserve"> </w:t>
      </w:r>
      <w:r w:rsidR="00C2085F" w:rsidRPr="009B404F">
        <w:rPr>
          <w:rFonts w:ascii="Montserrat" w:hAnsi="Montserrat" w:cs="Arial"/>
          <w:b/>
          <w:sz w:val="22"/>
          <w:lang w:val="es-MX"/>
        </w:rPr>
        <w:t>de</w:t>
      </w:r>
      <w:r w:rsidR="00B432CF" w:rsidRPr="009B404F">
        <w:rPr>
          <w:rFonts w:ascii="Montserrat" w:hAnsi="Montserrat" w:cs="Arial"/>
          <w:b/>
          <w:sz w:val="22"/>
          <w:lang w:val="es-MX"/>
        </w:rPr>
        <w:t xml:space="preserve"> </w:t>
      </w:r>
      <w:r w:rsidR="00C90372" w:rsidRPr="009B404F">
        <w:rPr>
          <w:rFonts w:ascii="Montserrat" w:hAnsi="Montserrat" w:cs="Arial"/>
          <w:b/>
          <w:sz w:val="22"/>
          <w:lang w:val="es-MX"/>
        </w:rPr>
        <w:t xml:space="preserve">la </w:t>
      </w:r>
      <w:r w:rsidR="00C2085F" w:rsidRPr="009B404F">
        <w:rPr>
          <w:rFonts w:ascii="Montserrat" w:hAnsi="Montserrat" w:cs="Arial"/>
          <w:b/>
          <w:sz w:val="22"/>
          <w:lang w:val="es-MX"/>
        </w:rPr>
        <w:t>Invitación</w:t>
      </w:r>
      <w:r w:rsidRPr="009B404F">
        <w:rPr>
          <w:rFonts w:ascii="Montserrat" w:hAnsi="Montserrat" w:cs="Arial"/>
          <w:b/>
          <w:sz w:val="22"/>
          <w:lang w:val="es-MX"/>
        </w:rPr>
        <w:t>.</w:t>
      </w:r>
      <w:bookmarkEnd w:id="406"/>
      <w:bookmarkEnd w:id="407"/>
      <w:bookmarkEnd w:id="408"/>
    </w:p>
    <w:p w:rsidR="00E7422D" w:rsidRPr="009B404F" w:rsidRDefault="00E7422D" w:rsidP="00E7422D">
      <w:pPr>
        <w:tabs>
          <w:tab w:val="num" w:pos="720"/>
        </w:tabs>
        <w:jc w:val="both"/>
        <w:rPr>
          <w:rFonts w:ascii="Montserrat" w:hAnsi="Montserrat" w:cs="Arial"/>
          <w:sz w:val="16"/>
          <w:szCs w:val="16"/>
          <w:lang w:val="es-MX"/>
        </w:rPr>
      </w:pPr>
    </w:p>
    <w:p w:rsidR="00E7422D" w:rsidRPr="009B404F" w:rsidRDefault="00E7422D" w:rsidP="00E7422D">
      <w:pPr>
        <w:tabs>
          <w:tab w:val="num" w:pos="720"/>
        </w:tabs>
        <w:jc w:val="both"/>
        <w:rPr>
          <w:rFonts w:ascii="Montserrat" w:hAnsi="Montserrat" w:cs="Arial"/>
          <w:sz w:val="22"/>
          <w:szCs w:val="22"/>
          <w:lang w:val="es-MX"/>
        </w:rPr>
      </w:pP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convocante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proce</w:t>
      </w:r>
      <w:r w:rsidR="00B74D5B" w:rsidRPr="009B404F">
        <w:rPr>
          <w:rFonts w:ascii="Montserrat" w:hAnsi="Montserrat" w:cs="Arial"/>
          <w:sz w:val="22"/>
          <w:szCs w:val="22"/>
          <w:lang w:val="es-MX"/>
        </w:rPr>
        <w:t>derá</w:t>
      </w:r>
      <w:r w:rsidR="00B432CF" w:rsidRPr="009B404F">
        <w:rPr>
          <w:rFonts w:ascii="Montserrat" w:hAnsi="Montserrat" w:cs="Arial"/>
          <w:sz w:val="22"/>
          <w:szCs w:val="22"/>
          <w:lang w:val="es-MX"/>
        </w:rPr>
        <w:t xml:space="preserve"> </w:t>
      </w:r>
      <w:r w:rsidR="00B74D5B"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00B74D5B" w:rsidRPr="009B404F">
        <w:rPr>
          <w:rFonts w:ascii="Montserrat" w:hAnsi="Montserrat" w:cs="Arial"/>
          <w:sz w:val="22"/>
          <w:szCs w:val="22"/>
          <w:lang w:val="es-MX"/>
        </w:rPr>
        <w:t>declarar</w:t>
      </w:r>
      <w:r w:rsidR="00B432CF" w:rsidRPr="009B404F">
        <w:rPr>
          <w:rFonts w:ascii="Montserrat" w:hAnsi="Montserrat" w:cs="Arial"/>
          <w:sz w:val="22"/>
          <w:szCs w:val="22"/>
          <w:lang w:val="es-MX"/>
        </w:rPr>
        <w:t xml:space="preserve"> </w:t>
      </w:r>
      <w:r w:rsidR="00B74D5B" w:rsidRPr="009B404F">
        <w:rPr>
          <w:rFonts w:ascii="Montserrat" w:hAnsi="Montserrat" w:cs="Arial"/>
          <w:sz w:val="22"/>
          <w:szCs w:val="22"/>
          <w:lang w:val="es-MX"/>
        </w:rPr>
        <w:t>desierta</w:t>
      </w:r>
      <w:r w:rsidR="006911E8"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006911E8"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6911E8" w:rsidRPr="009B404F">
        <w:rPr>
          <w:rFonts w:ascii="Montserrat" w:hAnsi="Montserrat" w:cs="Arial"/>
          <w:sz w:val="22"/>
          <w:szCs w:val="22"/>
          <w:lang w:val="es-MX"/>
        </w:rPr>
        <w:t>conformidad</w:t>
      </w:r>
      <w:r w:rsidR="00B432CF" w:rsidRPr="009B404F">
        <w:rPr>
          <w:rFonts w:ascii="Montserrat" w:hAnsi="Montserrat" w:cs="Arial"/>
          <w:sz w:val="22"/>
          <w:szCs w:val="22"/>
          <w:lang w:val="es-MX"/>
        </w:rPr>
        <w:t xml:space="preserve"> </w:t>
      </w:r>
      <w:r w:rsidR="006911E8"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006911E8" w:rsidRPr="009B404F">
        <w:rPr>
          <w:rFonts w:ascii="Montserrat" w:hAnsi="Montserrat" w:cs="Arial"/>
          <w:sz w:val="22"/>
          <w:szCs w:val="22"/>
          <w:lang w:val="es-MX"/>
        </w:rPr>
        <w:t>lo</w:t>
      </w:r>
      <w:r w:rsidR="00B432CF" w:rsidRPr="009B404F">
        <w:rPr>
          <w:rFonts w:ascii="Montserrat" w:hAnsi="Montserrat" w:cs="Arial"/>
          <w:sz w:val="22"/>
          <w:szCs w:val="22"/>
          <w:lang w:val="es-MX"/>
        </w:rPr>
        <w:t xml:space="preserve"> </w:t>
      </w:r>
      <w:r w:rsidR="006911E8" w:rsidRPr="009B404F">
        <w:rPr>
          <w:rFonts w:ascii="Montserrat" w:hAnsi="Montserrat" w:cs="Arial"/>
          <w:sz w:val="22"/>
          <w:szCs w:val="22"/>
          <w:lang w:val="es-MX"/>
        </w:rPr>
        <w:t>establecido</w:t>
      </w:r>
      <w:r w:rsidR="00B432CF" w:rsidRPr="009B404F">
        <w:rPr>
          <w:rFonts w:ascii="Montserrat" w:hAnsi="Montserrat" w:cs="Arial"/>
          <w:sz w:val="22"/>
          <w:szCs w:val="22"/>
          <w:lang w:val="es-MX"/>
        </w:rPr>
        <w:t xml:space="preserve"> </w:t>
      </w:r>
      <w:r w:rsidR="006911E8"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006911E8"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006911E8" w:rsidRPr="009B404F">
        <w:rPr>
          <w:rFonts w:ascii="Montserrat" w:hAnsi="Montserrat" w:cs="Arial"/>
          <w:sz w:val="22"/>
          <w:szCs w:val="22"/>
          <w:lang w:val="es-MX"/>
        </w:rPr>
        <w:t>artículos</w:t>
      </w:r>
      <w:r w:rsidR="00B432CF" w:rsidRPr="009B404F">
        <w:rPr>
          <w:rFonts w:ascii="Montserrat" w:hAnsi="Montserrat" w:cs="Arial"/>
          <w:sz w:val="22"/>
          <w:szCs w:val="22"/>
          <w:lang w:val="es-MX"/>
        </w:rPr>
        <w:t xml:space="preserve"> </w:t>
      </w:r>
      <w:r w:rsidR="006911E8" w:rsidRPr="009B404F">
        <w:rPr>
          <w:rFonts w:ascii="Montserrat" w:hAnsi="Montserrat" w:cs="Arial"/>
          <w:sz w:val="22"/>
          <w:szCs w:val="22"/>
          <w:lang w:val="es-MX"/>
        </w:rPr>
        <w:t>38</w:t>
      </w:r>
      <w:r w:rsidR="00B432CF" w:rsidRPr="009B404F">
        <w:rPr>
          <w:rFonts w:ascii="Montserrat" w:hAnsi="Montserrat" w:cs="Arial"/>
          <w:sz w:val="22"/>
          <w:szCs w:val="22"/>
          <w:lang w:val="es-MX"/>
        </w:rPr>
        <w:t xml:space="preserve"> </w:t>
      </w:r>
      <w:r w:rsidR="006911E8"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6911E8"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006911E8" w:rsidRPr="009B404F">
        <w:rPr>
          <w:rFonts w:ascii="Montserrat" w:hAnsi="Montserrat" w:cs="Arial"/>
          <w:b/>
          <w:sz w:val="22"/>
          <w:szCs w:val="22"/>
          <w:lang w:val="es-MX"/>
        </w:rPr>
        <w:t>Ley”</w:t>
      </w:r>
      <w:r w:rsidR="00B432CF" w:rsidRPr="009B404F">
        <w:rPr>
          <w:rFonts w:ascii="Montserrat" w:hAnsi="Montserrat" w:cs="Arial"/>
          <w:sz w:val="22"/>
          <w:szCs w:val="22"/>
          <w:lang w:val="es-MX"/>
        </w:rPr>
        <w:t xml:space="preserve"> </w:t>
      </w:r>
      <w:r w:rsidR="006911E8"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006911E8" w:rsidRPr="009B404F">
        <w:rPr>
          <w:rFonts w:ascii="Montserrat" w:hAnsi="Montserrat" w:cs="Arial"/>
          <w:sz w:val="22"/>
          <w:szCs w:val="22"/>
          <w:lang w:val="es-MX"/>
        </w:rPr>
        <w:t>58</w:t>
      </w:r>
      <w:r w:rsidR="00B432CF" w:rsidRPr="009B404F">
        <w:rPr>
          <w:rFonts w:ascii="Montserrat" w:hAnsi="Montserrat" w:cs="Arial"/>
          <w:sz w:val="22"/>
          <w:szCs w:val="22"/>
          <w:lang w:val="es-MX"/>
        </w:rPr>
        <w:t xml:space="preserve"> </w:t>
      </w:r>
      <w:r w:rsidR="000759BB" w:rsidRPr="009B404F">
        <w:rPr>
          <w:rFonts w:ascii="Montserrat" w:hAnsi="Montserrat" w:cs="Arial"/>
          <w:b/>
          <w:sz w:val="22"/>
          <w:szCs w:val="22"/>
          <w:lang w:val="es-MX"/>
        </w:rPr>
        <w:t>de “El Reglamento”</w:t>
      </w:r>
      <w:r w:rsidR="00B432CF" w:rsidRPr="009B404F">
        <w:rPr>
          <w:rFonts w:ascii="Montserrat" w:hAnsi="Montserrat" w:cs="Arial"/>
          <w:sz w:val="22"/>
          <w:szCs w:val="22"/>
          <w:lang w:val="es-MX"/>
        </w:rPr>
        <w:t xml:space="preserve"> </w:t>
      </w:r>
      <w:r w:rsidR="00B74D5B"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906A1B" w:rsidRPr="009B404F">
        <w:rPr>
          <w:rFonts w:ascii="Montserrat" w:hAnsi="Montserrat" w:cs="Arial"/>
          <w:sz w:val="22"/>
          <w:szCs w:val="22"/>
          <w:lang w:val="es-MX"/>
        </w:rPr>
        <w:t>Invitación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cuando:</w:t>
      </w:r>
    </w:p>
    <w:p w:rsidR="00E7422D" w:rsidRPr="009B404F" w:rsidRDefault="00E7422D" w:rsidP="00E7422D">
      <w:pPr>
        <w:tabs>
          <w:tab w:val="num" w:pos="720"/>
        </w:tabs>
        <w:jc w:val="both"/>
        <w:rPr>
          <w:rFonts w:ascii="Montserrat" w:hAnsi="Montserrat" w:cs="Arial"/>
          <w:sz w:val="16"/>
          <w:szCs w:val="16"/>
          <w:lang w:val="es-MX"/>
        </w:rPr>
      </w:pPr>
    </w:p>
    <w:p w:rsidR="001A46D9" w:rsidRPr="009B404F" w:rsidRDefault="00E7422D" w:rsidP="00B343C7">
      <w:pPr>
        <w:pStyle w:val="Prrafodelista"/>
        <w:numPr>
          <w:ilvl w:val="0"/>
          <w:numId w:val="150"/>
        </w:numPr>
        <w:tabs>
          <w:tab w:val="left" w:pos="284"/>
        </w:tabs>
        <w:spacing w:before="60" w:after="60"/>
        <w:jc w:val="both"/>
        <w:rPr>
          <w:rFonts w:ascii="Montserrat" w:hAnsi="Montserrat" w:cs="Arial"/>
          <w:sz w:val="22"/>
          <w:szCs w:val="22"/>
          <w:lang w:val="es-MX"/>
        </w:rPr>
      </w:pP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totalidad</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las</w:t>
      </w:r>
      <w:r w:rsidR="00B432CF" w:rsidRPr="009B404F">
        <w:rPr>
          <w:rFonts w:ascii="Montserrat" w:hAnsi="Montserrat" w:cs="Arial"/>
          <w:sz w:val="22"/>
          <w:szCs w:val="22"/>
          <w:lang w:val="es-MX"/>
        </w:rPr>
        <w:t xml:space="preserve"> </w:t>
      </w:r>
      <w:r w:rsidR="004E49B4" w:rsidRPr="009B404F">
        <w:rPr>
          <w:rFonts w:ascii="Montserrat" w:hAnsi="Montserrat" w:cs="Arial"/>
          <w:sz w:val="22"/>
          <w:szCs w:val="22"/>
          <w:lang w:val="es-MX"/>
        </w:rPr>
        <w:t>proposiciones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presentadas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no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w:t>
      </w:r>
      <w:r w:rsidR="00B74D5B" w:rsidRPr="009B404F">
        <w:rPr>
          <w:rFonts w:ascii="Montserrat" w:hAnsi="Montserrat" w:cs="Arial"/>
          <w:sz w:val="22"/>
          <w:szCs w:val="22"/>
          <w:lang w:val="es-MX"/>
        </w:rPr>
        <w:t>únan</w:t>
      </w:r>
      <w:r w:rsidR="00B432CF" w:rsidRPr="009B404F">
        <w:rPr>
          <w:rFonts w:ascii="Montserrat" w:hAnsi="Montserrat" w:cs="Arial"/>
          <w:sz w:val="22"/>
          <w:szCs w:val="22"/>
          <w:lang w:val="es-MX"/>
        </w:rPr>
        <w:t xml:space="preserve"> </w:t>
      </w:r>
      <w:r w:rsidR="00B74D5B"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00B74D5B" w:rsidRPr="009B404F">
        <w:rPr>
          <w:rFonts w:ascii="Montserrat" w:hAnsi="Montserrat" w:cs="Arial"/>
          <w:sz w:val="22"/>
          <w:szCs w:val="22"/>
          <w:lang w:val="es-MX"/>
        </w:rPr>
        <w:t>requisitos</w:t>
      </w:r>
      <w:r w:rsidR="00B432CF" w:rsidRPr="009B404F">
        <w:rPr>
          <w:rFonts w:ascii="Montserrat" w:hAnsi="Montserrat" w:cs="Arial"/>
          <w:sz w:val="22"/>
          <w:szCs w:val="22"/>
          <w:lang w:val="es-MX"/>
        </w:rPr>
        <w:t xml:space="preserve"> </w:t>
      </w:r>
      <w:r w:rsidR="00B74D5B" w:rsidRPr="009B404F">
        <w:rPr>
          <w:rFonts w:ascii="Montserrat" w:hAnsi="Montserrat" w:cs="Arial"/>
          <w:sz w:val="22"/>
          <w:szCs w:val="22"/>
          <w:lang w:val="es-MX"/>
        </w:rPr>
        <w:t>solicitados;</w:t>
      </w:r>
    </w:p>
    <w:p w:rsidR="001A46D9" w:rsidRPr="009B404F" w:rsidRDefault="008459EF" w:rsidP="00B343C7">
      <w:pPr>
        <w:pStyle w:val="Prrafodelista"/>
        <w:numPr>
          <w:ilvl w:val="0"/>
          <w:numId w:val="150"/>
        </w:numPr>
        <w:tabs>
          <w:tab w:val="left" w:pos="284"/>
        </w:tabs>
        <w:spacing w:before="60" w:after="60"/>
        <w:jc w:val="both"/>
        <w:rPr>
          <w:rFonts w:ascii="Montserrat" w:hAnsi="Montserrat"/>
          <w:sz w:val="22"/>
          <w:lang w:val="es-MX"/>
        </w:rPr>
      </w:pPr>
      <w:r w:rsidRPr="009B404F">
        <w:rPr>
          <w:rFonts w:ascii="Montserrat" w:hAnsi="Montserrat"/>
          <w:sz w:val="22"/>
          <w:lang w:val="es-MX"/>
        </w:rPr>
        <w:t>El precio de la partida no sea aceptable o conveniente si así lo considera la con</w:t>
      </w:r>
      <w:r w:rsidR="00A60528" w:rsidRPr="009B404F">
        <w:rPr>
          <w:rFonts w:ascii="Montserrat" w:hAnsi="Montserrat"/>
          <w:sz w:val="22"/>
          <w:lang w:val="es-MX"/>
        </w:rPr>
        <w:t>vocante en este último caso;</w:t>
      </w:r>
    </w:p>
    <w:p w:rsidR="00A60528" w:rsidRPr="009B404F" w:rsidRDefault="00751AC0" w:rsidP="00B343C7">
      <w:pPr>
        <w:pStyle w:val="Prrafodelista"/>
        <w:numPr>
          <w:ilvl w:val="0"/>
          <w:numId w:val="150"/>
        </w:numPr>
        <w:tabs>
          <w:tab w:val="left" w:pos="284"/>
        </w:tabs>
        <w:spacing w:before="60" w:after="60"/>
        <w:jc w:val="both"/>
        <w:rPr>
          <w:rFonts w:ascii="Montserrat" w:hAnsi="Montserrat" w:cs="Arial"/>
          <w:sz w:val="22"/>
          <w:szCs w:val="22"/>
          <w:lang w:val="es-MX"/>
        </w:rPr>
      </w:pPr>
      <w:r w:rsidRPr="009B404F">
        <w:rPr>
          <w:rFonts w:ascii="Montserrat" w:hAnsi="Montserrat" w:cs="Arial"/>
          <w:sz w:val="22"/>
          <w:szCs w:val="22"/>
          <w:lang w:val="es-MX"/>
        </w:rPr>
        <w:t>No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presenten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proposiciones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55139C" w:rsidRPr="009B404F">
        <w:rPr>
          <w:rFonts w:ascii="Montserrat" w:hAnsi="Montserrat" w:cs="Arial"/>
          <w:sz w:val="22"/>
          <w:szCs w:val="22"/>
          <w:lang w:val="es-MX"/>
        </w:rPr>
        <w:t>cto</w:t>
      </w:r>
      <w:r w:rsidR="00B432CF" w:rsidRPr="009B404F">
        <w:rPr>
          <w:rFonts w:ascii="Montserrat" w:hAnsi="Montserrat" w:cs="Arial"/>
          <w:sz w:val="22"/>
          <w:szCs w:val="22"/>
          <w:lang w:val="es-MX"/>
        </w:rPr>
        <w:t xml:space="preserve"> </w:t>
      </w:r>
      <w:r w:rsidR="0055139C"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55139C" w:rsidRPr="009B404F">
        <w:rPr>
          <w:rFonts w:ascii="Montserrat" w:hAnsi="Montserrat" w:cs="Arial"/>
          <w:sz w:val="22"/>
          <w:szCs w:val="22"/>
          <w:lang w:val="es-MX"/>
        </w:rPr>
        <w:t>Presentación</w:t>
      </w:r>
      <w:r w:rsidR="00B432CF" w:rsidRPr="009B404F">
        <w:rPr>
          <w:rFonts w:ascii="Montserrat" w:hAnsi="Montserrat" w:cs="Arial"/>
          <w:sz w:val="22"/>
          <w:szCs w:val="22"/>
          <w:lang w:val="es-MX"/>
        </w:rPr>
        <w:t xml:space="preserve"> </w:t>
      </w:r>
      <w:r w:rsidR="0055139C"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00A60528" w:rsidRPr="009B404F">
        <w:rPr>
          <w:rFonts w:ascii="Montserrat" w:hAnsi="Montserrat" w:cs="Arial"/>
          <w:sz w:val="22"/>
          <w:szCs w:val="22"/>
          <w:lang w:val="es-MX"/>
        </w:rPr>
        <w:t>Apertura; y</w:t>
      </w:r>
    </w:p>
    <w:p w:rsidR="00A60528" w:rsidRPr="009B404F" w:rsidRDefault="00A60528" w:rsidP="00B343C7">
      <w:pPr>
        <w:pStyle w:val="Prrafodelista"/>
        <w:numPr>
          <w:ilvl w:val="0"/>
          <w:numId w:val="150"/>
        </w:numPr>
        <w:tabs>
          <w:tab w:val="left" w:pos="284"/>
        </w:tabs>
        <w:spacing w:before="60" w:after="60"/>
        <w:jc w:val="both"/>
        <w:rPr>
          <w:rFonts w:ascii="Montserrat" w:hAnsi="Montserrat" w:cs="Arial"/>
          <w:sz w:val="22"/>
          <w:szCs w:val="22"/>
          <w:lang w:val="es-MX"/>
        </w:rPr>
      </w:pPr>
      <w:r w:rsidRPr="009B404F">
        <w:rPr>
          <w:rFonts w:ascii="Montserrat" w:hAnsi="Montserrat" w:cs="Arial"/>
          <w:sz w:val="22"/>
          <w:szCs w:val="22"/>
          <w:lang w:val="es-MX"/>
        </w:rPr>
        <w:t xml:space="preserve">No se reciban cuando menos tres proposiciones susceptibles de evaluarse técnicamente y así lo determina el área requirente. </w:t>
      </w:r>
    </w:p>
    <w:p w:rsidR="00663C62" w:rsidRPr="009B404F" w:rsidRDefault="00663C62" w:rsidP="00663C62">
      <w:pPr>
        <w:tabs>
          <w:tab w:val="left" w:pos="284"/>
        </w:tabs>
        <w:spacing w:before="60" w:after="60"/>
        <w:jc w:val="both"/>
        <w:rPr>
          <w:rFonts w:ascii="Montserrat" w:hAnsi="Montserrat" w:cs="Arial"/>
          <w:sz w:val="16"/>
          <w:szCs w:val="16"/>
          <w:lang w:val="es-MX"/>
        </w:rPr>
      </w:pPr>
    </w:p>
    <w:p w:rsidR="00E7422D" w:rsidRPr="009B404F" w:rsidRDefault="00914EB4" w:rsidP="00B343C7">
      <w:pPr>
        <w:numPr>
          <w:ilvl w:val="1"/>
          <w:numId w:val="133"/>
        </w:numPr>
        <w:ind w:hanging="792"/>
        <w:jc w:val="both"/>
        <w:outlineLvl w:val="0"/>
        <w:rPr>
          <w:rFonts w:ascii="Montserrat" w:hAnsi="Montserrat" w:cs="Arial"/>
          <w:b/>
          <w:sz w:val="22"/>
          <w:lang w:val="es-MX"/>
        </w:rPr>
      </w:pPr>
      <w:bookmarkStart w:id="409" w:name="_Toc351651766"/>
      <w:bookmarkStart w:id="410" w:name="_Toc423420313"/>
      <w:bookmarkStart w:id="411" w:name="_Toc23926731"/>
      <w:r w:rsidRPr="009B404F">
        <w:rPr>
          <w:rFonts w:ascii="Montserrat" w:hAnsi="Montserrat" w:cs="Arial"/>
          <w:b/>
          <w:sz w:val="22"/>
          <w:lang w:val="es-MX"/>
        </w:rPr>
        <w:t>Cancelación</w:t>
      </w:r>
      <w:r w:rsidR="00B432CF" w:rsidRPr="009B404F">
        <w:rPr>
          <w:rFonts w:ascii="Montserrat" w:hAnsi="Montserrat" w:cs="Arial"/>
          <w:b/>
          <w:sz w:val="22"/>
          <w:lang w:val="es-MX"/>
        </w:rPr>
        <w:t xml:space="preserve"> </w:t>
      </w:r>
      <w:r w:rsidRPr="009B404F">
        <w:rPr>
          <w:rFonts w:ascii="Montserrat" w:hAnsi="Montserrat" w:cs="Arial"/>
          <w:b/>
          <w:sz w:val="22"/>
          <w:lang w:val="es-MX"/>
        </w:rPr>
        <w:t>de</w:t>
      </w:r>
      <w:r w:rsidR="00B432CF" w:rsidRPr="009B404F">
        <w:rPr>
          <w:rFonts w:ascii="Montserrat" w:hAnsi="Montserrat" w:cs="Arial"/>
          <w:b/>
          <w:sz w:val="22"/>
          <w:lang w:val="es-MX"/>
        </w:rPr>
        <w:t xml:space="preserve"> </w:t>
      </w:r>
      <w:r w:rsidRPr="009B404F">
        <w:rPr>
          <w:rFonts w:ascii="Montserrat" w:hAnsi="Montserrat" w:cs="Arial"/>
          <w:b/>
          <w:sz w:val="22"/>
          <w:lang w:val="es-MX"/>
        </w:rPr>
        <w:t>la</w:t>
      </w:r>
      <w:r w:rsidR="00B432CF" w:rsidRPr="009B404F">
        <w:rPr>
          <w:rFonts w:ascii="Montserrat" w:hAnsi="Montserrat" w:cs="Arial"/>
          <w:b/>
          <w:sz w:val="22"/>
          <w:lang w:val="es-MX"/>
        </w:rPr>
        <w:t xml:space="preserve"> </w:t>
      </w:r>
      <w:r w:rsidR="00C2085F" w:rsidRPr="009B404F">
        <w:rPr>
          <w:rFonts w:ascii="Montserrat" w:hAnsi="Montserrat" w:cs="Arial"/>
          <w:b/>
          <w:sz w:val="22"/>
          <w:lang w:val="es-MX"/>
        </w:rPr>
        <w:t>Invitación</w:t>
      </w:r>
      <w:r w:rsidR="00E7422D" w:rsidRPr="009B404F">
        <w:rPr>
          <w:rFonts w:ascii="Montserrat" w:hAnsi="Montserrat" w:cs="Arial"/>
          <w:b/>
          <w:sz w:val="22"/>
          <w:lang w:val="es-MX"/>
        </w:rPr>
        <w:t>.</w:t>
      </w:r>
      <w:bookmarkEnd w:id="409"/>
      <w:bookmarkEnd w:id="410"/>
      <w:bookmarkEnd w:id="411"/>
    </w:p>
    <w:p w:rsidR="00E7422D" w:rsidRPr="009B404F" w:rsidRDefault="00E7422D" w:rsidP="00E7422D">
      <w:pPr>
        <w:tabs>
          <w:tab w:val="num" w:pos="720"/>
        </w:tabs>
        <w:jc w:val="both"/>
        <w:rPr>
          <w:rFonts w:ascii="Montserrat" w:hAnsi="Montserrat" w:cs="Arial"/>
          <w:sz w:val="16"/>
          <w:szCs w:val="16"/>
          <w:lang w:val="es-MX"/>
        </w:rPr>
      </w:pPr>
    </w:p>
    <w:p w:rsidR="00E7422D" w:rsidRPr="009B404F" w:rsidRDefault="00443C04" w:rsidP="00E7422D">
      <w:pPr>
        <w:tabs>
          <w:tab w:val="num" w:pos="720"/>
        </w:tabs>
        <w:jc w:val="both"/>
        <w:rPr>
          <w:rFonts w:ascii="Montserrat" w:hAnsi="Montserrat" w:cs="Arial"/>
          <w:sz w:val="22"/>
          <w:szCs w:val="22"/>
          <w:lang w:val="es-MX"/>
        </w:rPr>
      </w:pPr>
      <w:r w:rsidRPr="009B404F">
        <w:rPr>
          <w:rFonts w:ascii="Montserrat" w:hAnsi="Montserrat" w:cs="Arial"/>
          <w:sz w:val="22"/>
          <w:szCs w:val="22"/>
          <w:lang w:val="es-MX"/>
        </w:rPr>
        <w:t xml:space="preserve">De conformidad con el artículo 38 de </w:t>
      </w:r>
      <w:r w:rsidR="00043BA5" w:rsidRPr="009B404F">
        <w:rPr>
          <w:rFonts w:ascii="Montserrat" w:hAnsi="Montserrat" w:cs="Arial"/>
          <w:sz w:val="22"/>
          <w:szCs w:val="22"/>
          <w:lang w:val="es-MX"/>
        </w:rPr>
        <w:t>“</w:t>
      </w:r>
      <w:r w:rsidR="00043BA5" w:rsidRPr="009B404F">
        <w:rPr>
          <w:rFonts w:ascii="Montserrat" w:hAnsi="Montserrat" w:cs="Arial"/>
          <w:b/>
          <w:sz w:val="22"/>
          <w:szCs w:val="22"/>
          <w:lang w:val="es-MX"/>
        </w:rPr>
        <w:t>La Ley”</w:t>
      </w:r>
      <w:r w:rsidRPr="009B404F">
        <w:rPr>
          <w:rFonts w:ascii="Montserrat" w:hAnsi="Montserrat" w:cs="Arial"/>
          <w:sz w:val="22"/>
          <w:szCs w:val="22"/>
          <w:lang w:val="es-MX"/>
        </w:rPr>
        <w:t xml:space="preserve">, </w:t>
      </w:r>
      <w:r w:rsidR="005A595E" w:rsidRPr="009B404F">
        <w:rPr>
          <w:rFonts w:ascii="Montserrat" w:hAnsi="Montserrat" w:cs="Arial"/>
          <w:b/>
          <w:sz w:val="22"/>
          <w:szCs w:val="22"/>
          <w:lang w:val="es-MX"/>
        </w:rPr>
        <w:t>“La Secretaría”</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podrá</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cancelar</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906A1B" w:rsidRPr="009B404F">
        <w:rPr>
          <w:rFonts w:ascii="Montserrat" w:hAnsi="Montserrat" w:cs="Arial"/>
          <w:sz w:val="22"/>
          <w:szCs w:val="22"/>
          <w:lang w:val="es-MX"/>
        </w:rPr>
        <w:t>Invitación</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por</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caso</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fortuito</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o</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fuerza</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mayor,</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cuando</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existan</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circunstancias</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debidamente</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justificadas</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provoquen</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extinción</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necesidad</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para</w:t>
      </w:r>
      <w:r w:rsidR="00B432CF" w:rsidRPr="009B404F">
        <w:rPr>
          <w:rFonts w:ascii="Montserrat" w:hAnsi="Montserrat" w:cs="Arial"/>
          <w:sz w:val="22"/>
          <w:szCs w:val="22"/>
          <w:lang w:val="es-MX"/>
        </w:rPr>
        <w:t xml:space="preserve"> </w:t>
      </w:r>
      <w:r w:rsidR="00B3001E" w:rsidRPr="009B404F">
        <w:rPr>
          <w:rFonts w:ascii="Montserrat" w:hAnsi="Montserrat" w:cs="Arial"/>
          <w:sz w:val="22"/>
          <w:szCs w:val="22"/>
          <w:lang w:val="es-MX"/>
        </w:rPr>
        <w:t xml:space="preserve">contratación de </w:t>
      </w:r>
      <w:r w:rsidR="00E7422D"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servicios</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continuarse</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procedimiento</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contratación</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pudiera</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ocasionar</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un</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daño</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o</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perjuicio</w:t>
      </w:r>
      <w:r w:rsidR="00B432CF" w:rsidRPr="009B404F">
        <w:rPr>
          <w:rFonts w:ascii="Montserrat" w:hAnsi="Montserrat" w:cs="Arial"/>
          <w:sz w:val="22"/>
          <w:szCs w:val="22"/>
          <w:lang w:val="es-MX"/>
        </w:rPr>
        <w:t xml:space="preserve"> </w:t>
      </w:r>
      <w:r w:rsidR="00E7422D"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005A595E" w:rsidRPr="009B404F">
        <w:rPr>
          <w:rFonts w:ascii="Montserrat" w:hAnsi="Montserrat" w:cs="Arial"/>
          <w:b/>
          <w:sz w:val="22"/>
          <w:szCs w:val="22"/>
        </w:rPr>
        <w:t>“La Secretaría”</w:t>
      </w:r>
      <w:r w:rsidR="00E7422D" w:rsidRPr="009B404F">
        <w:rPr>
          <w:rFonts w:ascii="Montserrat" w:hAnsi="Montserrat" w:cs="Arial"/>
          <w:sz w:val="22"/>
          <w:szCs w:val="22"/>
          <w:lang w:val="es-MX"/>
        </w:rPr>
        <w:t>.</w:t>
      </w:r>
    </w:p>
    <w:p w:rsidR="00E72CD5" w:rsidRPr="009B404F" w:rsidRDefault="00E72CD5" w:rsidP="00E7422D">
      <w:pPr>
        <w:jc w:val="both"/>
        <w:outlineLvl w:val="0"/>
        <w:rPr>
          <w:rFonts w:ascii="Montserrat" w:hAnsi="Montserrat" w:cs="Arial"/>
          <w:b/>
          <w:sz w:val="16"/>
          <w:szCs w:val="16"/>
          <w:lang w:val="es-MX"/>
        </w:rPr>
      </w:pPr>
      <w:bookmarkStart w:id="412" w:name="_Toc351651767"/>
      <w:bookmarkStart w:id="413" w:name="_Toc423420314"/>
    </w:p>
    <w:p w:rsidR="00E7422D" w:rsidRPr="009B404F" w:rsidRDefault="00785ED8" w:rsidP="00E7422D">
      <w:pPr>
        <w:jc w:val="both"/>
        <w:outlineLvl w:val="0"/>
        <w:rPr>
          <w:rFonts w:ascii="Montserrat" w:hAnsi="Montserrat" w:cs="Arial"/>
          <w:b/>
          <w:lang w:val="es-MX"/>
        </w:rPr>
      </w:pPr>
      <w:bookmarkStart w:id="414" w:name="_Toc23926732"/>
      <w:r w:rsidRPr="009B404F">
        <w:rPr>
          <w:rFonts w:ascii="Montserrat" w:hAnsi="Montserrat" w:cs="Arial"/>
          <w:b/>
          <w:lang w:val="es-MX"/>
        </w:rPr>
        <w:t>Apartado</w:t>
      </w:r>
      <w:r w:rsidR="00B432CF" w:rsidRPr="009B404F">
        <w:rPr>
          <w:rFonts w:ascii="Montserrat" w:hAnsi="Montserrat" w:cs="Arial"/>
          <w:b/>
          <w:lang w:val="es-MX"/>
        </w:rPr>
        <w:t xml:space="preserve"> </w:t>
      </w:r>
      <w:r w:rsidR="00E7422D" w:rsidRPr="009B404F">
        <w:rPr>
          <w:rFonts w:ascii="Montserrat" w:hAnsi="Montserrat" w:cs="Arial"/>
          <w:b/>
          <w:lang w:val="es-MX"/>
        </w:rPr>
        <w:t>VI.</w:t>
      </w:r>
      <w:r w:rsidR="00B432CF" w:rsidRPr="009B404F">
        <w:rPr>
          <w:rFonts w:ascii="Montserrat" w:hAnsi="Montserrat" w:cs="Arial"/>
          <w:b/>
          <w:lang w:val="es-MX"/>
        </w:rPr>
        <w:t xml:space="preserve"> </w:t>
      </w:r>
      <w:r w:rsidR="00D97C86" w:rsidRPr="009B404F">
        <w:rPr>
          <w:rFonts w:ascii="Montserrat" w:hAnsi="Montserrat" w:cs="Arial"/>
          <w:b/>
          <w:lang w:val="es-MX"/>
        </w:rPr>
        <w:t>Document</w:t>
      </w:r>
      <w:r w:rsidR="00221844" w:rsidRPr="009B404F">
        <w:rPr>
          <w:rFonts w:ascii="Montserrat" w:hAnsi="Montserrat" w:cs="Arial"/>
          <w:b/>
          <w:lang w:val="es-MX"/>
        </w:rPr>
        <w:t>os</w:t>
      </w:r>
      <w:r w:rsidR="00B432CF" w:rsidRPr="009B404F">
        <w:rPr>
          <w:rFonts w:ascii="Montserrat" w:hAnsi="Montserrat" w:cs="Arial"/>
          <w:b/>
          <w:lang w:val="es-MX"/>
        </w:rPr>
        <w:t xml:space="preserve"> </w:t>
      </w:r>
      <w:r w:rsidRPr="009B404F">
        <w:rPr>
          <w:rFonts w:ascii="Montserrat" w:hAnsi="Montserrat" w:cs="Arial"/>
          <w:b/>
          <w:lang w:val="es-MX"/>
        </w:rPr>
        <w:t>que</w:t>
      </w:r>
      <w:r w:rsidR="00B432CF" w:rsidRPr="009B404F">
        <w:rPr>
          <w:rFonts w:ascii="Montserrat" w:hAnsi="Montserrat" w:cs="Arial"/>
          <w:b/>
          <w:lang w:val="es-MX"/>
        </w:rPr>
        <w:t xml:space="preserve"> </w:t>
      </w:r>
      <w:r w:rsidRPr="009B404F">
        <w:rPr>
          <w:rFonts w:ascii="Montserrat" w:hAnsi="Montserrat" w:cs="Arial"/>
          <w:b/>
          <w:lang w:val="es-MX"/>
        </w:rPr>
        <w:t>debe</w:t>
      </w:r>
      <w:r w:rsidR="00B432CF" w:rsidRPr="009B404F">
        <w:rPr>
          <w:rFonts w:ascii="Montserrat" w:hAnsi="Montserrat" w:cs="Arial"/>
          <w:b/>
          <w:lang w:val="es-MX"/>
        </w:rPr>
        <w:t xml:space="preserve"> </w:t>
      </w:r>
      <w:r w:rsidRPr="009B404F">
        <w:rPr>
          <w:rFonts w:ascii="Montserrat" w:hAnsi="Montserrat" w:cs="Arial"/>
          <w:b/>
          <w:lang w:val="es-MX"/>
        </w:rPr>
        <w:t>contener</w:t>
      </w:r>
      <w:r w:rsidR="00B432CF" w:rsidRPr="009B404F">
        <w:rPr>
          <w:rFonts w:ascii="Montserrat" w:hAnsi="Montserrat" w:cs="Arial"/>
          <w:b/>
          <w:lang w:val="es-MX"/>
        </w:rPr>
        <w:t xml:space="preserve"> </w:t>
      </w:r>
      <w:r w:rsidRPr="009B404F">
        <w:rPr>
          <w:rFonts w:ascii="Montserrat" w:hAnsi="Montserrat" w:cs="Arial"/>
          <w:b/>
          <w:lang w:val="es-MX"/>
        </w:rPr>
        <w:t>la</w:t>
      </w:r>
      <w:r w:rsidR="00B432CF" w:rsidRPr="009B404F">
        <w:rPr>
          <w:rFonts w:ascii="Montserrat" w:hAnsi="Montserrat" w:cs="Arial"/>
          <w:b/>
          <w:lang w:val="es-MX"/>
        </w:rPr>
        <w:t xml:space="preserve"> </w:t>
      </w:r>
      <w:r w:rsidRPr="009B404F">
        <w:rPr>
          <w:rFonts w:ascii="Montserrat" w:hAnsi="Montserrat" w:cs="Arial"/>
          <w:b/>
          <w:lang w:val="es-MX"/>
        </w:rPr>
        <w:t>propuesta</w:t>
      </w:r>
      <w:bookmarkEnd w:id="412"/>
      <w:r w:rsidR="00301558" w:rsidRPr="009B404F">
        <w:rPr>
          <w:rFonts w:ascii="Montserrat" w:hAnsi="Montserrat" w:cs="Arial"/>
          <w:b/>
          <w:lang w:val="es-MX"/>
        </w:rPr>
        <w:t>.</w:t>
      </w:r>
      <w:bookmarkEnd w:id="413"/>
      <w:bookmarkEnd w:id="414"/>
    </w:p>
    <w:p w:rsidR="00D02E6A" w:rsidRPr="009B404F" w:rsidRDefault="00D02E6A" w:rsidP="00B343C7">
      <w:pPr>
        <w:pStyle w:val="Ttulo1"/>
        <w:numPr>
          <w:ilvl w:val="1"/>
          <w:numId w:val="151"/>
        </w:numPr>
        <w:rPr>
          <w:rFonts w:ascii="Montserrat" w:hAnsi="Montserrat"/>
          <w:b w:val="0"/>
          <w:sz w:val="22"/>
          <w:szCs w:val="22"/>
          <w:lang w:val="es-MX"/>
        </w:rPr>
      </w:pPr>
      <w:bookmarkStart w:id="415" w:name="_Toc351139204"/>
      <w:bookmarkStart w:id="416" w:name="_Toc351485397"/>
      <w:bookmarkStart w:id="417" w:name="_Toc351651768"/>
      <w:bookmarkStart w:id="418" w:name="_Toc354489129"/>
      <w:bookmarkStart w:id="419" w:name="_Toc354489185"/>
      <w:bookmarkStart w:id="420" w:name="_Toc354489399"/>
      <w:bookmarkStart w:id="421" w:name="_Toc351651769"/>
      <w:bookmarkStart w:id="422" w:name="_Toc423420315"/>
      <w:bookmarkStart w:id="423" w:name="_Toc23926733"/>
      <w:bookmarkEnd w:id="415"/>
      <w:bookmarkEnd w:id="416"/>
      <w:bookmarkEnd w:id="417"/>
      <w:bookmarkEnd w:id="418"/>
      <w:bookmarkEnd w:id="419"/>
      <w:bookmarkEnd w:id="420"/>
      <w:r w:rsidRPr="009B404F">
        <w:rPr>
          <w:rFonts w:ascii="Montserrat" w:hAnsi="Montserrat"/>
          <w:sz w:val="22"/>
          <w:szCs w:val="22"/>
          <w:lang w:val="es-MX"/>
        </w:rPr>
        <w:t>Documentación</w:t>
      </w:r>
      <w:r w:rsidR="00B432CF" w:rsidRPr="009B404F">
        <w:rPr>
          <w:rFonts w:ascii="Montserrat" w:hAnsi="Montserrat"/>
          <w:sz w:val="22"/>
          <w:szCs w:val="22"/>
          <w:lang w:val="es-MX"/>
        </w:rPr>
        <w:t xml:space="preserve"> </w:t>
      </w:r>
      <w:r w:rsidRPr="009B404F">
        <w:rPr>
          <w:rFonts w:ascii="Montserrat" w:hAnsi="Montserrat"/>
          <w:sz w:val="22"/>
          <w:szCs w:val="22"/>
          <w:lang w:val="es-MX"/>
        </w:rPr>
        <w:t>Legal</w:t>
      </w:r>
      <w:r w:rsidR="00B432CF" w:rsidRPr="009B404F">
        <w:rPr>
          <w:rFonts w:ascii="Montserrat" w:hAnsi="Montserrat"/>
          <w:sz w:val="22"/>
          <w:szCs w:val="22"/>
          <w:lang w:val="es-MX"/>
        </w:rPr>
        <w:t xml:space="preserve"> </w:t>
      </w:r>
      <w:r w:rsidR="005616D0" w:rsidRPr="009B404F">
        <w:rPr>
          <w:rFonts w:ascii="Montserrat" w:hAnsi="Montserrat"/>
          <w:sz w:val="22"/>
          <w:szCs w:val="22"/>
          <w:lang w:val="es-MX"/>
        </w:rPr>
        <w:t>y</w:t>
      </w:r>
      <w:r w:rsidR="00B432CF" w:rsidRPr="009B404F">
        <w:rPr>
          <w:rFonts w:ascii="Montserrat" w:hAnsi="Montserrat"/>
          <w:sz w:val="22"/>
          <w:szCs w:val="22"/>
          <w:lang w:val="es-MX"/>
        </w:rPr>
        <w:t xml:space="preserve"> </w:t>
      </w:r>
      <w:r w:rsidR="005616D0" w:rsidRPr="009B404F">
        <w:rPr>
          <w:rFonts w:ascii="Montserrat" w:hAnsi="Montserrat"/>
          <w:sz w:val="22"/>
          <w:szCs w:val="22"/>
          <w:lang w:val="es-MX"/>
        </w:rPr>
        <w:t>Administrativa</w:t>
      </w:r>
      <w:r w:rsidRPr="009B404F">
        <w:rPr>
          <w:rFonts w:ascii="Montserrat" w:hAnsi="Montserrat"/>
          <w:sz w:val="22"/>
          <w:szCs w:val="22"/>
          <w:lang w:val="es-MX"/>
        </w:rPr>
        <w:t>,</w:t>
      </w:r>
      <w:r w:rsidR="00B432CF" w:rsidRPr="009B404F">
        <w:rPr>
          <w:rFonts w:ascii="Montserrat" w:hAnsi="Montserrat"/>
          <w:sz w:val="22"/>
          <w:szCs w:val="22"/>
          <w:lang w:val="es-MX"/>
        </w:rPr>
        <w:t xml:space="preserve"> </w:t>
      </w:r>
      <w:r w:rsidRPr="009B404F">
        <w:rPr>
          <w:rFonts w:ascii="Montserrat" w:hAnsi="Montserrat"/>
          <w:sz w:val="22"/>
          <w:szCs w:val="22"/>
          <w:lang w:val="es-MX"/>
        </w:rPr>
        <w:t>Propuesta</w:t>
      </w:r>
      <w:r w:rsidR="00B432CF" w:rsidRPr="009B404F">
        <w:rPr>
          <w:rFonts w:ascii="Montserrat" w:hAnsi="Montserrat"/>
          <w:sz w:val="22"/>
          <w:szCs w:val="22"/>
          <w:lang w:val="es-MX"/>
        </w:rPr>
        <w:t xml:space="preserve"> </w:t>
      </w:r>
      <w:r w:rsidRPr="009B404F">
        <w:rPr>
          <w:rFonts w:ascii="Montserrat" w:hAnsi="Montserrat"/>
          <w:sz w:val="22"/>
          <w:szCs w:val="22"/>
          <w:lang w:val="es-MX"/>
        </w:rPr>
        <w:t>Técnica</w:t>
      </w:r>
      <w:r w:rsidR="00B432CF" w:rsidRPr="009B404F">
        <w:rPr>
          <w:rFonts w:ascii="Montserrat" w:hAnsi="Montserrat"/>
          <w:sz w:val="22"/>
          <w:szCs w:val="22"/>
          <w:lang w:val="es-MX"/>
        </w:rPr>
        <w:t xml:space="preserve"> </w:t>
      </w:r>
      <w:r w:rsidRPr="009B404F">
        <w:rPr>
          <w:rFonts w:ascii="Montserrat" w:hAnsi="Montserrat"/>
          <w:sz w:val="22"/>
          <w:szCs w:val="22"/>
          <w:lang w:val="es-MX"/>
        </w:rPr>
        <w:t>y</w:t>
      </w:r>
      <w:r w:rsidR="00B432CF" w:rsidRPr="009B404F">
        <w:rPr>
          <w:rFonts w:ascii="Montserrat" w:hAnsi="Montserrat"/>
          <w:sz w:val="22"/>
          <w:szCs w:val="22"/>
          <w:lang w:val="es-MX"/>
        </w:rPr>
        <w:t xml:space="preserve"> </w:t>
      </w:r>
      <w:r w:rsidRPr="009B404F">
        <w:rPr>
          <w:rFonts w:ascii="Montserrat" w:hAnsi="Montserrat"/>
          <w:sz w:val="22"/>
          <w:szCs w:val="22"/>
          <w:lang w:val="es-MX"/>
        </w:rPr>
        <w:t>Propuesta</w:t>
      </w:r>
      <w:r w:rsidR="00B432CF" w:rsidRPr="009B404F">
        <w:rPr>
          <w:rFonts w:ascii="Montserrat" w:hAnsi="Montserrat"/>
          <w:sz w:val="22"/>
          <w:szCs w:val="22"/>
          <w:lang w:val="es-MX"/>
        </w:rPr>
        <w:t xml:space="preserve"> </w:t>
      </w:r>
      <w:r w:rsidR="002121ED" w:rsidRPr="009B404F">
        <w:rPr>
          <w:rFonts w:ascii="Montserrat" w:hAnsi="Montserrat"/>
          <w:sz w:val="22"/>
          <w:szCs w:val="22"/>
          <w:lang w:val="es-MX"/>
        </w:rPr>
        <w:t>Económica</w:t>
      </w:r>
      <w:r w:rsidR="00B432CF" w:rsidRPr="009B404F">
        <w:rPr>
          <w:rFonts w:ascii="Montserrat" w:hAnsi="Montserrat"/>
          <w:sz w:val="22"/>
          <w:szCs w:val="22"/>
          <w:lang w:val="es-MX"/>
        </w:rPr>
        <w:t xml:space="preserve"> </w:t>
      </w:r>
      <w:r w:rsidR="003402A9" w:rsidRPr="009B404F">
        <w:rPr>
          <w:rFonts w:ascii="Montserrat" w:hAnsi="Montserrat"/>
          <w:sz w:val="22"/>
          <w:szCs w:val="22"/>
          <w:lang w:val="es-MX"/>
        </w:rPr>
        <w:t>(</w:t>
      </w:r>
      <w:r w:rsidRPr="009B404F">
        <w:rPr>
          <w:rFonts w:ascii="Montserrat" w:hAnsi="Montserrat"/>
          <w:sz w:val="22"/>
          <w:szCs w:val="22"/>
          <w:lang w:val="es-MX"/>
        </w:rPr>
        <w:t>obligatorio</w:t>
      </w:r>
      <w:bookmarkEnd w:id="421"/>
      <w:r w:rsidR="003402A9" w:rsidRPr="009B404F">
        <w:rPr>
          <w:rFonts w:ascii="Montserrat" w:hAnsi="Montserrat"/>
          <w:sz w:val="22"/>
          <w:szCs w:val="22"/>
          <w:lang w:val="es-MX"/>
        </w:rPr>
        <w:t>).</w:t>
      </w:r>
      <w:bookmarkEnd w:id="422"/>
      <w:bookmarkEnd w:id="423"/>
    </w:p>
    <w:p w:rsidR="003402A9" w:rsidRPr="009B404F" w:rsidRDefault="003402A9" w:rsidP="003402A9">
      <w:pPr>
        <w:ind w:left="360"/>
        <w:jc w:val="both"/>
        <w:rPr>
          <w:rFonts w:ascii="Montserrat" w:hAnsi="Montserrat" w:cs="Arial"/>
          <w:sz w:val="16"/>
          <w:szCs w:val="16"/>
          <w:lang w:val="es-MX"/>
        </w:rPr>
      </w:pPr>
    </w:p>
    <w:p w:rsidR="00141E75" w:rsidRPr="009B404F" w:rsidRDefault="00F40DEF" w:rsidP="003402A9">
      <w:pPr>
        <w:jc w:val="both"/>
        <w:rPr>
          <w:rFonts w:ascii="Montserrat" w:hAnsi="Montserrat" w:cs="Arial"/>
          <w:b/>
          <w:sz w:val="10"/>
          <w:szCs w:val="10"/>
          <w:lang w:val="es-MX"/>
        </w:rPr>
      </w:pPr>
      <w:r w:rsidRPr="009B404F">
        <w:rPr>
          <w:rFonts w:ascii="Montserrat" w:hAnsi="Montserrat" w:cs="Arial"/>
          <w:sz w:val="22"/>
          <w:szCs w:val="22"/>
          <w:lang w:val="es-MX"/>
        </w:rPr>
        <w:t xml:space="preserve">Los licitantes deberán presentar la documentación solicitada </w:t>
      </w:r>
      <w:r w:rsidRPr="009B404F">
        <w:rPr>
          <w:rFonts w:ascii="Montserrat" w:hAnsi="Montserrat" w:cs="Arial"/>
          <w:b/>
          <w:sz w:val="22"/>
          <w:szCs w:val="22"/>
          <w:lang w:val="es-MX"/>
        </w:rPr>
        <w:t>firmada electrónicamente</w:t>
      </w:r>
      <w:r w:rsidRPr="009B404F">
        <w:rPr>
          <w:rFonts w:ascii="Montserrat" w:hAnsi="Montserrat" w:cs="Arial"/>
          <w:sz w:val="22"/>
          <w:szCs w:val="22"/>
          <w:lang w:val="es-MX"/>
        </w:rPr>
        <w:t xml:space="preserve"> por lo que su presentación es obligatoria, la falta de algunos de estos será motivo de </w:t>
      </w:r>
      <w:proofErr w:type="spellStart"/>
      <w:r w:rsidRPr="009B404F">
        <w:rPr>
          <w:rFonts w:ascii="Montserrat" w:hAnsi="Montserrat" w:cs="Arial"/>
          <w:sz w:val="22"/>
          <w:szCs w:val="22"/>
          <w:lang w:val="es-MX"/>
        </w:rPr>
        <w:t>des</w:t>
      </w:r>
      <w:r w:rsidR="00A60528" w:rsidRPr="009B404F">
        <w:rPr>
          <w:rFonts w:ascii="Montserrat" w:hAnsi="Montserrat" w:cs="Arial"/>
          <w:sz w:val="22"/>
          <w:szCs w:val="22"/>
          <w:lang w:val="es-MX"/>
        </w:rPr>
        <w:t>echamiento</w:t>
      </w:r>
      <w:proofErr w:type="spellEnd"/>
      <w:r w:rsidRPr="009B404F">
        <w:rPr>
          <w:rFonts w:ascii="Montserrat" w:hAnsi="Montserrat" w:cs="Arial"/>
          <w:sz w:val="22"/>
          <w:szCs w:val="22"/>
          <w:lang w:val="es-MX"/>
        </w:rPr>
        <w:t>.</w:t>
      </w:r>
    </w:p>
    <w:p w:rsidR="002B6B10" w:rsidRPr="009B404F" w:rsidRDefault="002B6B10" w:rsidP="003402A9">
      <w:pPr>
        <w:jc w:val="both"/>
        <w:rPr>
          <w:rFonts w:ascii="Montserrat" w:hAnsi="Montserrat" w:cs="Arial"/>
          <w:b/>
          <w:sz w:val="16"/>
          <w:szCs w:val="16"/>
          <w:lang w:val="es-MX"/>
        </w:rPr>
      </w:pPr>
    </w:p>
    <w:p w:rsidR="00D02E6A" w:rsidRPr="009B404F" w:rsidRDefault="00D02E6A" w:rsidP="00B343C7">
      <w:pPr>
        <w:numPr>
          <w:ilvl w:val="2"/>
          <w:numId w:val="118"/>
        </w:numPr>
        <w:ind w:left="532" w:hanging="518"/>
        <w:outlineLvl w:val="0"/>
        <w:rPr>
          <w:rFonts w:ascii="Montserrat" w:hAnsi="Montserrat" w:cs="Arial"/>
          <w:b/>
          <w:sz w:val="22"/>
          <w:szCs w:val="22"/>
          <w:lang w:val="es-MX"/>
        </w:rPr>
      </w:pPr>
      <w:bookmarkStart w:id="424" w:name="_Toc423420316"/>
      <w:bookmarkStart w:id="425" w:name="_Toc23926734"/>
      <w:r w:rsidRPr="009B404F">
        <w:rPr>
          <w:rFonts w:ascii="Montserrat" w:hAnsi="Montserrat" w:cs="Arial"/>
          <w:b/>
          <w:sz w:val="22"/>
          <w:szCs w:val="22"/>
          <w:lang w:val="es-MX"/>
        </w:rPr>
        <w:t>Documentación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Legal</w:t>
      </w:r>
      <w:r w:rsidR="00B432CF" w:rsidRPr="009B404F">
        <w:rPr>
          <w:rFonts w:ascii="Montserrat" w:hAnsi="Montserrat" w:cs="Arial"/>
          <w:b/>
          <w:sz w:val="22"/>
          <w:szCs w:val="22"/>
          <w:lang w:val="es-MX"/>
        </w:rPr>
        <w:t xml:space="preserve"> </w:t>
      </w:r>
      <w:r w:rsidR="005616D0" w:rsidRPr="009B404F">
        <w:rPr>
          <w:rFonts w:ascii="Montserrat" w:hAnsi="Montserrat" w:cs="Arial"/>
          <w:b/>
          <w:sz w:val="22"/>
          <w:szCs w:val="22"/>
          <w:lang w:val="es-MX"/>
        </w:rPr>
        <w:t>y</w:t>
      </w:r>
      <w:r w:rsidR="00B432CF" w:rsidRPr="009B404F">
        <w:rPr>
          <w:rFonts w:ascii="Montserrat" w:hAnsi="Montserrat" w:cs="Arial"/>
          <w:b/>
          <w:sz w:val="22"/>
          <w:szCs w:val="22"/>
          <w:lang w:val="es-MX"/>
        </w:rPr>
        <w:t xml:space="preserve"> </w:t>
      </w:r>
      <w:r w:rsidR="005616D0" w:rsidRPr="009B404F">
        <w:rPr>
          <w:rFonts w:ascii="Montserrat" w:hAnsi="Montserrat" w:cs="Arial"/>
          <w:b/>
          <w:sz w:val="22"/>
          <w:szCs w:val="22"/>
          <w:lang w:val="es-MX"/>
        </w:rPr>
        <w:t>Administrativa</w:t>
      </w:r>
      <w:r w:rsidRPr="009B404F">
        <w:rPr>
          <w:rFonts w:ascii="Montserrat" w:hAnsi="Montserrat" w:cs="Arial"/>
          <w:b/>
          <w:sz w:val="22"/>
          <w:szCs w:val="22"/>
          <w:lang w:val="es-MX"/>
        </w:rPr>
        <w:t>,</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su</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presentación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es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carácter</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obligatorio.</w:t>
      </w:r>
      <w:bookmarkEnd w:id="424"/>
      <w:bookmarkEnd w:id="425"/>
    </w:p>
    <w:p w:rsidR="00D02E6A" w:rsidRPr="009B404F" w:rsidRDefault="00D02E6A" w:rsidP="00D02E6A">
      <w:pPr>
        <w:ind w:left="502"/>
        <w:outlineLvl w:val="0"/>
        <w:rPr>
          <w:rFonts w:ascii="Montserrat" w:hAnsi="Montserrat" w:cs="Arial"/>
          <w:b/>
          <w:sz w:val="16"/>
          <w:szCs w:val="16"/>
          <w:lang w:val="es-MX"/>
        </w:rPr>
      </w:pPr>
    </w:p>
    <w:p w:rsidR="00C7169F" w:rsidRPr="009B404F" w:rsidRDefault="00F40DEF" w:rsidP="00786F04">
      <w:pPr>
        <w:tabs>
          <w:tab w:val="num" w:pos="720"/>
        </w:tabs>
        <w:jc w:val="both"/>
        <w:rPr>
          <w:rFonts w:ascii="Montserrat" w:hAnsi="Montserrat" w:cs="Arial"/>
          <w:sz w:val="22"/>
          <w:szCs w:val="22"/>
          <w:lang w:val="es-MX"/>
        </w:rPr>
      </w:pPr>
      <w:r w:rsidRPr="009B404F">
        <w:rPr>
          <w:rFonts w:ascii="Montserrat" w:hAnsi="Montserrat" w:cs="Arial"/>
          <w:sz w:val="22"/>
          <w:szCs w:val="22"/>
          <w:lang w:val="es-MX"/>
        </w:rPr>
        <w:t>La Docume</w:t>
      </w:r>
      <w:r w:rsidR="00A60528" w:rsidRPr="009B404F">
        <w:rPr>
          <w:rFonts w:ascii="Montserrat" w:hAnsi="Montserrat" w:cs="Arial"/>
          <w:sz w:val="22"/>
          <w:szCs w:val="22"/>
          <w:lang w:val="es-MX"/>
        </w:rPr>
        <w:t xml:space="preserve">ntación Legal y Administrativa </w:t>
      </w:r>
      <w:r w:rsidRPr="009B404F">
        <w:rPr>
          <w:rFonts w:ascii="Montserrat" w:hAnsi="Montserrat" w:cs="Arial"/>
          <w:sz w:val="22"/>
          <w:szCs w:val="22"/>
          <w:lang w:val="es-MX"/>
        </w:rPr>
        <w:t xml:space="preserve">deberá ser enviada a través del Sistema </w:t>
      </w:r>
      <w:proofErr w:type="spellStart"/>
      <w:r w:rsidRPr="009B404F">
        <w:rPr>
          <w:rFonts w:ascii="Montserrat" w:hAnsi="Montserrat" w:cs="Arial"/>
          <w:sz w:val="22"/>
          <w:szCs w:val="22"/>
          <w:lang w:val="es-MX"/>
        </w:rPr>
        <w:t>CompraNet</w:t>
      </w:r>
      <w:proofErr w:type="spellEnd"/>
      <w:r w:rsidRPr="009B404F">
        <w:rPr>
          <w:rFonts w:ascii="Montserrat" w:hAnsi="Montserrat" w:cs="Arial"/>
          <w:sz w:val="22"/>
          <w:szCs w:val="22"/>
          <w:lang w:val="es-MX"/>
        </w:rPr>
        <w:t xml:space="preserve"> (</w:t>
      </w:r>
      <w:r w:rsidRPr="009B404F">
        <w:rPr>
          <w:rFonts w:ascii="Montserrat" w:hAnsi="Montserrat" w:cs="Arial"/>
          <w:b/>
          <w:sz w:val="22"/>
          <w:szCs w:val="22"/>
          <w:lang w:val="es-MX"/>
        </w:rPr>
        <w:t>firmada electrónicamente</w:t>
      </w:r>
      <w:r w:rsidRPr="009B404F">
        <w:rPr>
          <w:rFonts w:ascii="Montserrat" w:hAnsi="Montserrat" w:cs="Arial"/>
          <w:sz w:val="22"/>
          <w:szCs w:val="22"/>
          <w:lang w:val="es-MX"/>
        </w:rPr>
        <w:t xml:space="preserve">); por lo que la falta de este requisito será motivo de </w:t>
      </w:r>
      <w:proofErr w:type="spellStart"/>
      <w:r w:rsidR="00A60528" w:rsidRPr="009B404F">
        <w:rPr>
          <w:rFonts w:ascii="Montserrat" w:hAnsi="Montserrat" w:cs="Arial"/>
          <w:sz w:val="22"/>
          <w:szCs w:val="22"/>
          <w:lang w:val="es-MX"/>
        </w:rPr>
        <w:t>desechamiento</w:t>
      </w:r>
      <w:proofErr w:type="spellEnd"/>
      <w:r w:rsidR="00A60528" w:rsidRPr="009B404F">
        <w:rPr>
          <w:rFonts w:ascii="Montserrat" w:hAnsi="Montserrat" w:cs="Arial"/>
          <w:sz w:val="22"/>
          <w:szCs w:val="22"/>
          <w:lang w:val="es-MX"/>
        </w:rPr>
        <w:t>.</w:t>
      </w:r>
    </w:p>
    <w:p w:rsidR="00C7169F" w:rsidRPr="009B404F" w:rsidRDefault="00C7169F">
      <w:pPr>
        <w:rPr>
          <w:rFonts w:ascii="Montserrat" w:hAnsi="Montserrat" w:cs="Arial"/>
          <w:sz w:val="16"/>
          <w:szCs w:val="16"/>
          <w:lang w:val="es-MX"/>
        </w:rPr>
      </w:pPr>
    </w:p>
    <w:p w:rsidR="00EE5777" w:rsidRPr="009B404F" w:rsidRDefault="00EE5777" w:rsidP="00B343C7">
      <w:pPr>
        <w:pStyle w:val="Prrafodelista"/>
        <w:numPr>
          <w:ilvl w:val="0"/>
          <w:numId w:val="122"/>
        </w:numPr>
        <w:tabs>
          <w:tab w:val="left" w:pos="567"/>
        </w:tabs>
        <w:ind w:left="567"/>
        <w:jc w:val="both"/>
        <w:rPr>
          <w:rFonts w:ascii="Montserrat" w:hAnsi="Montserrat" w:cs="Arial"/>
          <w:b/>
          <w:sz w:val="22"/>
          <w:szCs w:val="22"/>
          <w:lang w:val="es-MX"/>
        </w:rPr>
      </w:pPr>
      <w:r w:rsidRPr="009B404F">
        <w:rPr>
          <w:rFonts w:ascii="Montserrat" w:hAnsi="Montserrat" w:cs="Arial"/>
          <w:b/>
          <w:sz w:val="22"/>
          <w:szCs w:val="22"/>
          <w:lang w:val="es-MX"/>
        </w:rPr>
        <w:t>ACREDITACIÓN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EXISTENCIA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LEGAL</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DEL</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LICITANTE</w:t>
      </w:r>
    </w:p>
    <w:p w:rsidR="00872A07" w:rsidRPr="009B404F" w:rsidRDefault="002F01CD" w:rsidP="002F01CD">
      <w:pPr>
        <w:pStyle w:val="Prrafodelista"/>
        <w:tabs>
          <w:tab w:val="left" w:pos="567"/>
        </w:tabs>
        <w:ind w:left="567"/>
        <w:jc w:val="both"/>
        <w:rPr>
          <w:rFonts w:ascii="Montserrat" w:hAnsi="Montserrat" w:cs="Arial"/>
          <w:sz w:val="22"/>
          <w:szCs w:val="22"/>
          <w:lang w:val="es-MX"/>
        </w:rPr>
      </w:pPr>
      <w:r w:rsidRPr="009B404F">
        <w:rPr>
          <w:rFonts w:ascii="Montserrat" w:hAnsi="Montserrat" w:cs="Arial"/>
          <w:sz w:val="22"/>
          <w:szCs w:val="22"/>
          <w:lang w:val="es-MX"/>
        </w:rPr>
        <w:t xml:space="preserve">Los licitantes deberán acreditar su existencia legal y, en su caso, la personalidad jurídica de su representante en el acto de presentación y apertura de proposiciones, mediante el envío a través de </w:t>
      </w:r>
      <w:proofErr w:type="spellStart"/>
      <w:r w:rsidRPr="009B404F">
        <w:rPr>
          <w:rFonts w:ascii="Montserrat" w:hAnsi="Montserrat" w:cs="Arial"/>
          <w:sz w:val="22"/>
          <w:szCs w:val="22"/>
          <w:lang w:val="es-MX"/>
        </w:rPr>
        <w:t>CompraNet</w:t>
      </w:r>
      <w:proofErr w:type="spellEnd"/>
      <w:r w:rsidRPr="009B404F">
        <w:rPr>
          <w:rFonts w:ascii="Montserrat" w:hAnsi="Montserrat" w:cs="Arial"/>
          <w:sz w:val="22"/>
          <w:szCs w:val="22"/>
          <w:lang w:val="es-MX"/>
        </w:rPr>
        <w:t xml:space="preserve"> de un escrito en el que el firmante manifieste, bajo protesta de decir verdad, que cuenta con facultades suficientes para comprometerse por sí o su representada. Para este caso podrá utilizarse el </w:t>
      </w:r>
      <w:r w:rsidRPr="009B404F">
        <w:rPr>
          <w:rFonts w:ascii="Montserrat" w:hAnsi="Montserrat" w:cs="Arial"/>
          <w:b/>
          <w:sz w:val="22"/>
          <w:szCs w:val="22"/>
          <w:lang w:val="es-MX"/>
        </w:rPr>
        <w:t>Formato 1</w:t>
      </w:r>
      <w:r w:rsidRPr="009B404F">
        <w:rPr>
          <w:rFonts w:ascii="Montserrat" w:hAnsi="Montserrat" w:cs="Arial"/>
          <w:sz w:val="22"/>
          <w:szCs w:val="22"/>
          <w:lang w:val="es-MX"/>
        </w:rPr>
        <w:t xml:space="preserve">. </w:t>
      </w:r>
    </w:p>
    <w:p w:rsidR="00872A07" w:rsidRPr="009B404F" w:rsidRDefault="00872A07" w:rsidP="00872A07">
      <w:pPr>
        <w:pStyle w:val="Prrafodelista"/>
        <w:tabs>
          <w:tab w:val="left" w:pos="567"/>
        </w:tabs>
        <w:ind w:left="567"/>
        <w:jc w:val="both"/>
        <w:rPr>
          <w:rFonts w:ascii="Montserrat" w:hAnsi="Montserrat" w:cs="Arial"/>
          <w:b/>
          <w:sz w:val="16"/>
          <w:szCs w:val="16"/>
          <w:lang w:val="es-MX"/>
        </w:rPr>
      </w:pPr>
    </w:p>
    <w:p w:rsidR="00EE5777" w:rsidRPr="009B404F" w:rsidRDefault="00EE5777" w:rsidP="00B343C7">
      <w:pPr>
        <w:pStyle w:val="Prrafodelista"/>
        <w:numPr>
          <w:ilvl w:val="0"/>
          <w:numId w:val="122"/>
        </w:numPr>
        <w:tabs>
          <w:tab w:val="left" w:pos="567"/>
        </w:tabs>
        <w:ind w:left="567"/>
        <w:jc w:val="both"/>
        <w:rPr>
          <w:rFonts w:ascii="Montserrat" w:hAnsi="Montserrat" w:cs="Arial"/>
          <w:b/>
          <w:sz w:val="22"/>
          <w:szCs w:val="22"/>
          <w:lang w:val="es-MX"/>
        </w:rPr>
      </w:pPr>
      <w:r w:rsidRPr="009B404F">
        <w:rPr>
          <w:rFonts w:ascii="Montserrat" w:hAnsi="Montserrat" w:cs="Arial"/>
          <w:b/>
          <w:sz w:val="22"/>
          <w:szCs w:val="22"/>
          <w:lang w:val="es-MX"/>
        </w:rPr>
        <w:lastRenderedPageBreak/>
        <w:t>ESCRITO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NACIONALIDAD</w:t>
      </w:r>
    </w:p>
    <w:p w:rsidR="006604ED" w:rsidRPr="009B404F" w:rsidRDefault="006604ED" w:rsidP="00405A75">
      <w:pPr>
        <w:pStyle w:val="Prrafodelista"/>
        <w:tabs>
          <w:tab w:val="left" w:pos="567"/>
        </w:tabs>
        <w:ind w:left="567"/>
        <w:jc w:val="both"/>
        <w:rPr>
          <w:rFonts w:ascii="Montserrat" w:hAnsi="Montserrat" w:cs="Arial"/>
          <w:b/>
          <w:sz w:val="22"/>
          <w:szCs w:val="22"/>
          <w:lang w:val="es-MX"/>
        </w:rPr>
      </w:pP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Licitantes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deberán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manifestar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bajo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protesta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decir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verdad</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00827854" w:rsidRPr="009B404F">
        <w:rPr>
          <w:rFonts w:ascii="Montserrat" w:hAnsi="Montserrat" w:cs="Arial"/>
          <w:sz w:val="22"/>
          <w:szCs w:val="22"/>
          <w:lang w:val="es-MX"/>
        </w:rPr>
        <w:t>son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NACIONALIDAD</w:t>
      </w:r>
      <w:r w:rsidR="00B432CF" w:rsidRPr="009B404F">
        <w:rPr>
          <w:rFonts w:ascii="Montserrat" w:hAnsi="Montserrat"/>
          <w:b/>
          <w:sz w:val="22"/>
          <w:szCs w:val="22"/>
          <w:lang w:val="es-MX"/>
        </w:rPr>
        <w:t xml:space="preserve"> </w:t>
      </w:r>
      <w:r w:rsidRPr="009B404F">
        <w:rPr>
          <w:rFonts w:ascii="Montserrat" w:hAnsi="Montserrat"/>
          <w:b/>
          <w:sz w:val="22"/>
          <w:szCs w:val="22"/>
          <w:lang w:val="es-MX"/>
        </w:rPr>
        <w:t>MEXICANA</w:t>
      </w:r>
      <w:r w:rsidRPr="009B404F">
        <w:rPr>
          <w:rFonts w:ascii="Montserrat" w:hAnsi="Montserrat" w:cs="Arial"/>
          <w:b/>
          <w:sz w:val="22"/>
          <w:szCs w:val="22"/>
          <w:lang w:val="es-MX"/>
        </w:rPr>
        <w:t>.</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Formato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2</w:t>
      </w:r>
      <w:r w:rsidR="0042321A" w:rsidRPr="009B404F">
        <w:rPr>
          <w:rFonts w:ascii="Montserrat" w:hAnsi="Montserrat" w:cs="Arial"/>
          <w:b/>
          <w:sz w:val="22"/>
          <w:szCs w:val="22"/>
          <w:lang w:val="es-MX"/>
        </w:rPr>
        <w:t>.</w:t>
      </w:r>
    </w:p>
    <w:p w:rsidR="00742B62" w:rsidRPr="009B404F" w:rsidRDefault="00742B62" w:rsidP="00405A75">
      <w:pPr>
        <w:pStyle w:val="Prrafodelista"/>
        <w:tabs>
          <w:tab w:val="left" w:pos="567"/>
        </w:tabs>
        <w:ind w:left="567"/>
        <w:jc w:val="both"/>
        <w:rPr>
          <w:rFonts w:ascii="Montserrat" w:hAnsi="Montserrat" w:cs="Arial"/>
          <w:sz w:val="16"/>
          <w:szCs w:val="16"/>
          <w:lang w:val="es-MX"/>
        </w:rPr>
      </w:pPr>
    </w:p>
    <w:p w:rsidR="00EE5777" w:rsidRPr="009B404F" w:rsidRDefault="00EE5777" w:rsidP="00B343C7">
      <w:pPr>
        <w:pStyle w:val="Prrafodelista"/>
        <w:numPr>
          <w:ilvl w:val="0"/>
          <w:numId w:val="122"/>
        </w:numPr>
        <w:tabs>
          <w:tab w:val="left" w:pos="567"/>
        </w:tabs>
        <w:ind w:left="567"/>
        <w:jc w:val="both"/>
        <w:rPr>
          <w:rFonts w:ascii="Montserrat" w:hAnsi="Montserrat" w:cs="Arial"/>
          <w:b/>
          <w:sz w:val="22"/>
          <w:szCs w:val="22"/>
          <w:lang w:val="es-MX"/>
        </w:rPr>
      </w:pPr>
      <w:r w:rsidRPr="009B404F">
        <w:rPr>
          <w:rFonts w:ascii="Montserrat" w:hAnsi="Montserrat" w:cs="Arial"/>
          <w:b/>
          <w:sz w:val="22"/>
          <w:szCs w:val="22"/>
          <w:lang w:val="es-MX"/>
        </w:rPr>
        <w:t>DECLARACIÓN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ESCRITA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LOS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ARTÍCULOS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50</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Y</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60</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LAASSP</w:t>
      </w:r>
    </w:p>
    <w:p w:rsidR="0008252D" w:rsidRPr="009B404F" w:rsidRDefault="00EE5777" w:rsidP="00405A75">
      <w:pPr>
        <w:pStyle w:val="Prrafodelista"/>
        <w:tabs>
          <w:tab w:val="left" w:pos="567"/>
        </w:tabs>
        <w:ind w:left="567"/>
        <w:jc w:val="both"/>
        <w:rPr>
          <w:rFonts w:ascii="Montserrat" w:hAnsi="Montserrat" w:cs="Arial"/>
          <w:sz w:val="22"/>
          <w:szCs w:val="22"/>
          <w:lang w:val="es-MX"/>
        </w:rPr>
      </w:pPr>
      <w:r w:rsidRPr="009B404F">
        <w:rPr>
          <w:rFonts w:ascii="Montserrat" w:hAnsi="Montserrat" w:cs="Arial"/>
          <w:sz w:val="22"/>
          <w:szCs w:val="22"/>
          <w:lang w:val="es-MX"/>
        </w:rPr>
        <w:t>Declaración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escrita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papel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membretado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bajo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protesta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decir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verdad,</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no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encontrarse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supuestos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artículos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50</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60</w:t>
      </w:r>
      <w:r w:rsidR="00B432CF" w:rsidRPr="009B404F">
        <w:rPr>
          <w:rFonts w:ascii="Montserrat" w:hAnsi="Montserrat" w:cs="Arial"/>
          <w:sz w:val="22"/>
          <w:szCs w:val="22"/>
          <w:lang w:val="es-MX"/>
        </w:rPr>
        <w:t xml:space="preserve"> </w:t>
      </w:r>
      <w:r w:rsidR="00D04F2E" w:rsidRPr="009B404F">
        <w:rPr>
          <w:rFonts w:ascii="Montserrat" w:hAnsi="Montserrat" w:cs="Arial"/>
          <w:sz w:val="22"/>
          <w:szCs w:val="22"/>
          <w:lang w:val="es-MX"/>
        </w:rPr>
        <w:t>de</w:t>
      </w:r>
      <w:r w:rsidR="00D04F2E" w:rsidRPr="009B404F">
        <w:rPr>
          <w:rFonts w:ascii="Montserrat" w:hAnsi="Montserrat" w:cs="Arial"/>
          <w:b/>
          <w:sz w:val="22"/>
          <w:szCs w:val="22"/>
          <w:lang w:val="es-MX"/>
        </w:rPr>
        <w:t xml:space="preserve"> “La Ley”</w:t>
      </w:r>
      <w:r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evaluará</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verificando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documento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contenga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mismos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términos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condiciones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F</w:t>
      </w:r>
      <w:r w:rsidR="00DB5D9B" w:rsidRPr="009B404F">
        <w:rPr>
          <w:rFonts w:ascii="Montserrat" w:hAnsi="Montserrat" w:cs="Arial"/>
          <w:b/>
          <w:sz w:val="22"/>
          <w:szCs w:val="22"/>
          <w:lang w:val="es-MX"/>
        </w:rPr>
        <w:t>ormato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3</w:t>
      </w:r>
      <w:r w:rsidR="00362FB7" w:rsidRPr="009B404F">
        <w:rPr>
          <w:rFonts w:ascii="Montserrat" w:hAnsi="Montserrat" w:cs="Arial"/>
          <w:sz w:val="22"/>
          <w:szCs w:val="22"/>
          <w:lang w:val="es-MX"/>
        </w:rPr>
        <w:t>.</w:t>
      </w:r>
    </w:p>
    <w:p w:rsidR="002B4DCB" w:rsidRPr="009B404F" w:rsidRDefault="002B4DCB" w:rsidP="00405A75">
      <w:pPr>
        <w:pStyle w:val="Prrafodelista"/>
        <w:tabs>
          <w:tab w:val="left" w:pos="567"/>
        </w:tabs>
        <w:ind w:left="567"/>
        <w:jc w:val="both"/>
        <w:rPr>
          <w:rFonts w:ascii="Montserrat" w:hAnsi="Montserrat" w:cs="Arial"/>
          <w:sz w:val="16"/>
          <w:szCs w:val="16"/>
          <w:lang w:val="es-MX"/>
        </w:rPr>
      </w:pPr>
    </w:p>
    <w:p w:rsidR="00EE5777" w:rsidRPr="009B404F" w:rsidRDefault="00EE5777" w:rsidP="00B343C7">
      <w:pPr>
        <w:pStyle w:val="Prrafodelista"/>
        <w:numPr>
          <w:ilvl w:val="0"/>
          <w:numId w:val="122"/>
        </w:numPr>
        <w:tabs>
          <w:tab w:val="left" w:pos="567"/>
        </w:tabs>
        <w:ind w:left="567"/>
        <w:jc w:val="both"/>
        <w:rPr>
          <w:rFonts w:ascii="Montserrat" w:hAnsi="Montserrat" w:cs="Arial"/>
          <w:b/>
          <w:sz w:val="22"/>
          <w:szCs w:val="22"/>
          <w:lang w:val="es-MX"/>
        </w:rPr>
      </w:pPr>
      <w:r w:rsidRPr="009B404F">
        <w:rPr>
          <w:rFonts w:ascii="Montserrat" w:hAnsi="Montserrat" w:cs="Arial"/>
          <w:b/>
          <w:sz w:val="22"/>
          <w:szCs w:val="22"/>
          <w:lang w:val="es-MX"/>
        </w:rPr>
        <w:t>DECLARACIÓN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INTEGRIDAD</w:t>
      </w:r>
    </w:p>
    <w:p w:rsidR="00A60528" w:rsidRPr="009B404F" w:rsidRDefault="00A60528" w:rsidP="00A60528">
      <w:pPr>
        <w:pStyle w:val="Prrafodelista"/>
        <w:tabs>
          <w:tab w:val="left" w:pos="567"/>
        </w:tabs>
        <w:ind w:left="360"/>
        <w:jc w:val="both"/>
        <w:rPr>
          <w:rFonts w:ascii="Montserrat" w:hAnsi="Montserrat" w:cs="Arial"/>
          <w:b/>
          <w:sz w:val="22"/>
          <w:szCs w:val="22"/>
          <w:lang w:val="es-MX"/>
        </w:rPr>
      </w:pPr>
      <w:r w:rsidRPr="009B404F">
        <w:rPr>
          <w:rFonts w:ascii="Montserrat" w:hAnsi="Montserrat" w:cs="Arial"/>
          <w:sz w:val="22"/>
          <w:szCs w:val="22"/>
          <w:lang w:val="es-MX"/>
        </w:rPr>
        <w:t>Presentar declaración de integridad en la que “</w:t>
      </w:r>
      <w:r w:rsidRPr="009B404F">
        <w:rPr>
          <w:rFonts w:ascii="Montserrat" w:hAnsi="Montserrat" w:cs="Arial"/>
          <w:b/>
          <w:sz w:val="22"/>
          <w:szCs w:val="22"/>
          <w:lang w:val="es-MX"/>
        </w:rPr>
        <w:t>El Licitante”</w:t>
      </w:r>
      <w:r w:rsidRPr="009B404F">
        <w:rPr>
          <w:rFonts w:ascii="Montserrat" w:hAnsi="Montserrat" w:cs="Arial"/>
          <w:sz w:val="22"/>
          <w:szCs w:val="22"/>
          <w:lang w:val="es-MX"/>
        </w:rPr>
        <w:t xml:space="preserve"> manifieste bajo protesta de decir verdad, en </w:t>
      </w:r>
      <w:r w:rsidRPr="009B404F">
        <w:rPr>
          <w:rFonts w:ascii="Montserrat" w:hAnsi="Montserrat" w:cs="Arial"/>
          <w:b/>
          <w:sz w:val="22"/>
          <w:szCs w:val="22"/>
          <w:lang w:val="es-MX"/>
        </w:rPr>
        <w:t>Formato 4</w:t>
      </w:r>
      <w:r w:rsidRPr="009B404F">
        <w:rPr>
          <w:rFonts w:ascii="Montserrat" w:hAnsi="Montserrat" w:cs="Arial"/>
          <w:sz w:val="22"/>
          <w:szCs w:val="22"/>
          <w:lang w:val="es-MX"/>
        </w:rPr>
        <w:t xml:space="preserve"> que por sí mismo o a través de interpósita persona, se abstendrá de adoptar conductas, para que los servidores públicos de la dependencia, induzcan o alteren las evaluaciones de las propuestas, el resultado del procedimiento u otros aspectos que otorguen condiciones más ventajosas con relación a los demás participantes.</w:t>
      </w:r>
    </w:p>
    <w:p w:rsidR="00A60528" w:rsidRPr="009B404F" w:rsidRDefault="00A60528" w:rsidP="00A60528">
      <w:pPr>
        <w:pStyle w:val="Prrafodelista"/>
        <w:tabs>
          <w:tab w:val="left" w:pos="567"/>
        </w:tabs>
        <w:ind w:left="360"/>
        <w:jc w:val="both"/>
        <w:rPr>
          <w:rFonts w:ascii="Montserrat" w:hAnsi="Montserrat" w:cs="Arial"/>
          <w:b/>
          <w:sz w:val="16"/>
          <w:szCs w:val="16"/>
          <w:lang w:val="es-MX"/>
        </w:rPr>
      </w:pPr>
    </w:p>
    <w:p w:rsidR="00EE5777" w:rsidRPr="009B404F" w:rsidRDefault="00825595" w:rsidP="00B343C7">
      <w:pPr>
        <w:pStyle w:val="Prrafodelista"/>
        <w:numPr>
          <w:ilvl w:val="0"/>
          <w:numId w:val="122"/>
        </w:numPr>
        <w:tabs>
          <w:tab w:val="left" w:pos="567"/>
        </w:tabs>
        <w:ind w:left="567"/>
        <w:jc w:val="both"/>
        <w:rPr>
          <w:rFonts w:ascii="Montserrat" w:hAnsi="Montserrat" w:cs="Arial"/>
          <w:b/>
          <w:sz w:val="22"/>
          <w:szCs w:val="22"/>
          <w:lang w:val="es-MX"/>
        </w:rPr>
      </w:pPr>
      <w:r w:rsidRPr="009B404F">
        <w:rPr>
          <w:rFonts w:ascii="Montserrat" w:hAnsi="Montserrat" w:cs="Arial"/>
          <w:b/>
          <w:sz w:val="22"/>
          <w:szCs w:val="22"/>
          <w:lang w:val="es-MX"/>
        </w:rPr>
        <w:t>MANIFESTACIÓN DE ESTRATIFICACIÓN DE LAS MICRO, PEQUEÑA O MEDIANA EMPRESA (MIPYMES).</w:t>
      </w:r>
    </w:p>
    <w:p w:rsidR="00EE5777" w:rsidRPr="009B404F" w:rsidRDefault="00EE5777" w:rsidP="00405A75">
      <w:pPr>
        <w:tabs>
          <w:tab w:val="left" w:pos="567"/>
        </w:tabs>
        <w:autoSpaceDE w:val="0"/>
        <w:autoSpaceDN w:val="0"/>
        <w:adjustRightInd w:val="0"/>
        <w:ind w:left="567"/>
        <w:jc w:val="both"/>
        <w:rPr>
          <w:rFonts w:ascii="Montserrat" w:hAnsi="Montserrat" w:cs="Arial"/>
          <w:sz w:val="22"/>
          <w:szCs w:val="22"/>
          <w:lang w:val="es-MX"/>
        </w:rPr>
      </w:pP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fin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dar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cumplimiento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artículo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34</w:t>
      </w:r>
      <w:r w:rsidR="00B432CF" w:rsidRPr="009B404F">
        <w:rPr>
          <w:rFonts w:ascii="Montserrat" w:hAnsi="Montserrat" w:cs="Arial"/>
          <w:sz w:val="22"/>
          <w:szCs w:val="22"/>
          <w:lang w:val="es-MX"/>
        </w:rPr>
        <w:t xml:space="preserve"> </w:t>
      </w:r>
      <w:r w:rsidR="000759BB" w:rsidRPr="009B404F">
        <w:rPr>
          <w:rFonts w:ascii="Montserrat" w:hAnsi="Montserrat" w:cs="Arial"/>
          <w:b/>
          <w:sz w:val="22"/>
          <w:szCs w:val="22"/>
          <w:lang w:val="es-MX"/>
        </w:rPr>
        <w:t>de “El Reglamento”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artículo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3</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fracción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III</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Ley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Desarrollo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Competitividad</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Micro,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Pequeña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y</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Mediana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Empresa</w:t>
      </w:r>
      <w:r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deberán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presentar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escrito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donde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manifiesten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bajo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protesta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decir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verdad</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clasificación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guarda,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si</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micro,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pequeña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mediana,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conforme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w:t>
      </w:r>
      <w:r w:rsidR="00B432CF" w:rsidRPr="009B404F">
        <w:rPr>
          <w:rFonts w:ascii="Montserrat" w:hAnsi="Montserrat" w:cs="Arial"/>
          <w:sz w:val="22"/>
          <w:szCs w:val="22"/>
          <w:lang w:val="es-MX"/>
        </w:rPr>
        <w:t xml:space="preserve"> </w:t>
      </w:r>
      <w:r w:rsidR="0009366D" w:rsidRPr="009B404F">
        <w:rPr>
          <w:rFonts w:ascii="Montserrat" w:hAnsi="Montserrat" w:cs="Arial"/>
          <w:sz w:val="22"/>
          <w:szCs w:val="22"/>
          <w:lang w:val="es-MX"/>
        </w:rPr>
        <w:t>A</w:t>
      </w:r>
      <w:r w:rsidRPr="009B404F">
        <w:rPr>
          <w:rFonts w:ascii="Montserrat" w:hAnsi="Montserrat" w:cs="Arial"/>
          <w:sz w:val="22"/>
          <w:szCs w:val="22"/>
          <w:lang w:val="es-MX"/>
        </w:rPr>
        <w:t>cuerdo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por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establece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estratificación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tipo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empresas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publicado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Diario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Oficial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Federación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30</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junio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2009</w:t>
      </w:r>
      <w:r w:rsidR="00F40DEF"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Pr="009B404F">
        <w:rPr>
          <w:rFonts w:ascii="Montserrat" w:hAnsi="Montserrat" w:cs="Arial"/>
          <w:b/>
          <w:sz w:val="22"/>
          <w:szCs w:val="22"/>
          <w:lang w:val="es-MX"/>
        </w:rPr>
        <w:t>F</w:t>
      </w:r>
      <w:r w:rsidR="00DB5D9B" w:rsidRPr="009B404F">
        <w:rPr>
          <w:rFonts w:ascii="Montserrat" w:hAnsi="Montserrat" w:cs="Arial"/>
          <w:b/>
          <w:sz w:val="22"/>
          <w:szCs w:val="22"/>
          <w:lang w:val="es-MX"/>
        </w:rPr>
        <w:t>ormato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5</w:t>
      </w:r>
      <w:r w:rsidRPr="009B404F">
        <w:rPr>
          <w:rFonts w:ascii="Montserrat" w:hAnsi="Montserrat" w:cs="Arial"/>
          <w:sz w:val="22"/>
          <w:szCs w:val="22"/>
          <w:lang w:val="es-MX"/>
        </w:rPr>
        <w:t>.</w:t>
      </w:r>
    </w:p>
    <w:p w:rsidR="005E0698" w:rsidRPr="009B404F" w:rsidRDefault="005E0698" w:rsidP="00405A75">
      <w:pPr>
        <w:tabs>
          <w:tab w:val="left" w:pos="567"/>
        </w:tabs>
        <w:autoSpaceDE w:val="0"/>
        <w:autoSpaceDN w:val="0"/>
        <w:adjustRightInd w:val="0"/>
        <w:ind w:left="567"/>
        <w:jc w:val="both"/>
        <w:rPr>
          <w:rFonts w:ascii="Montserrat" w:hAnsi="Montserrat" w:cs="Arial"/>
          <w:sz w:val="16"/>
          <w:szCs w:val="16"/>
          <w:lang w:val="es-MX"/>
        </w:rPr>
      </w:pPr>
    </w:p>
    <w:p w:rsidR="000F46AE" w:rsidRPr="009B404F" w:rsidRDefault="000F46AE" w:rsidP="00B343C7">
      <w:pPr>
        <w:pStyle w:val="Prrafodelista"/>
        <w:numPr>
          <w:ilvl w:val="0"/>
          <w:numId w:val="122"/>
        </w:numPr>
        <w:tabs>
          <w:tab w:val="left" w:pos="567"/>
        </w:tabs>
        <w:ind w:left="567" w:hanging="425"/>
        <w:jc w:val="both"/>
        <w:rPr>
          <w:rFonts w:ascii="Montserrat" w:hAnsi="Montserrat" w:cs="Arial"/>
          <w:b/>
          <w:sz w:val="22"/>
          <w:szCs w:val="22"/>
          <w:lang w:val="es-MX"/>
        </w:rPr>
      </w:pPr>
      <w:r w:rsidRPr="009B404F">
        <w:rPr>
          <w:rFonts w:ascii="Montserrat" w:hAnsi="Montserrat" w:cs="Arial"/>
          <w:b/>
          <w:sz w:val="22"/>
          <w:szCs w:val="22"/>
          <w:lang w:val="es-MX"/>
        </w:rPr>
        <w:t>CUMPLIMIENTO DE NORMAS</w:t>
      </w:r>
    </w:p>
    <w:p w:rsidR="005C7B46" w:rsidRPr="009B404F" w:rsidRDefault="002B4DCB" w:rsidP="00BC1677">
      <w:pPr>
        <w:tabs>
          <w:tab w:val="left" w:pos="567"/>
        </w:tabs>
        <w:ind w:left="567"/>
        <w:jc w:val="both"/>
        <w:rPr>
          <w:rFonts w:ascii="Montserrat" w:hAnsi="Montserrat" w:cs="Arial"/>
          <w:sz w:val="22"/>
          <w:szCs w:val="22"/>
          <w:lang w:val="es-MX"/>
        </w:rPr>
      </w:pPr>
      <w:r w:rsidRPr="009B404F">
        <w:rPr>
          <w:rFonts w:ascii="Montserrat" w:hAnsi="Montserrat" w:cs="Arial"/>
          <w:b/>
          <w:sz w:val="22"/>
          <w:szCs w:val="22"/>
          <w:lang w:val="es-MX"/>
        </w:rPr>
        <w:t>“El licitante”</w:t>
      </w:r>
      <w:r w:rsidRPr="009B404F">
        <w:rPr>
          <w:rFonts w:ascii="Montserrat" w:hAnsi="Montserrat" w:cs="Arial"/>
          <w:sz w:val="22"/>
          <w:szCs w:val="22"/>
          <w:lang w:val="es-MX"/>
        </w:rPr>
        <w:t xml:space="preserve"> deberá adjuntar un escrito en formato libre comprometiéndose al cumplimiento de las Normas Oficiales </w:t>
      </w:r>
      <w:r w:rsidR="007C760B" w:rsidRPr="009B404F">
        <w:rPr>
          <w:rFonts w:ascii="Montserrat" w:hAnsi="Montserrat" w:cs="Arial"/>
          <w:sz w:val="22"/>
          <w:szCs w:val="22"/>
          <w:lang w:val="es-MX"/>
        </w:rPr>
        <w:t>a que se refiere el numeral 2.4</w:t>
      </w:r>
      <w:r w:rsidRPr="009B404F">
        <w:rPr>
          <w:rFonts w:ascii="Montserrat" w:hAnsi="Montserrat" w:cs="Arial"/>
          <w:sz w:val="22"/>
          <w:szCs w:val="22"/>
          <w:lang w:val="es-MX"/>
        </w:rPr>
        <w:t xml:space="preserve"> de esta Convocatoria.</w:t>
      </w:r>
    </w:p>
    <w:p w:rsidR="002B4DCB" w:rsidRPr="009B404F" w:rsidRDefault="002B4DCB" w:rsidP="00BC1677">
      <w:pPr>
        <w:tabs>
          <w:tab w:val="left" w:pos="567"/>
        </w:tabs>
        <w:ind w:left="567"/>
        <w:jc w:val="both"/>
        <w:rPr>
          <w:rFonts w:ascii="Montserrat" w:hAnsi="Montserrat" w:cs="Arial"/>
          <w:sz w:val="16"/>
          <w:szCs w:val="16"/>
          <w:lang w:val="es-MX"/>
        </w:rPr>
      </w:pPr>
    </w:p>
    <w:p w:rsidR="00B11C16" w:rsidRPr="009B404F" w:rsidRDefault="00B11C16" w:rsidP="00B343C7">
      <w:pPr>
        <w:numPr>
          <w:ilvl w:val="2"/>
          <w:numId w:val="118"/>
        </w:numPr>
        <w:ind w:left="532" w:hanging="518"/>
        <w:outlineLvl w:val="0"/>
        <w:rPr>
          <w:rFonts w:ascii="Montserrat" w:hAnsi="Montserrat" w:cs="Arial"/>
          <w:b/>
          <w:sz w:val="22"/>
          <w:szCs w:val="22"/>
          <w:lang w:val="es-MX"/>
        </w:rPr>
      </w:pPr>
      <w:bookmarkStart w:id="426" w:name="_Toc423420317"/>
      <w:bookmarkStart w:id="427" w:name="_Toc23926735"/>
      <w:r w:rsidRPr="009B404F">
        <w:rPr>
          <w:rFonts w:ascii="Montserrat" w:hAnsi="Montserrat" w:cs="Arial"/>
          <w:b/>
          <w:sz w:val="22"/>
          <w:szCs w:val="22"/>
          <w:lang w:val="es-MX"/>
        </w:rPr>
        <w:t>Documentos</w:t>
      </w:r>
      <w:r w:rsidR="00B432CF" w:rsidRPr="009B404F">
        <w:rPr>
          <w:rFonts w:ascii="Montserrat" w:hAnsi="Montserrat" w:cs="Arial"/>
          <w:b/>
          <w:sz w:val="22"/>
          <w:szCs w:val="22"/>
          <w:lang w:val="es-MX"/>
        </w:rPr>
        <w:t xml:space="preserve"> </w:t>
      </w:r>
      <w:r w:rsidR="009E0403"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Propuesta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Técnica,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su</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presentación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es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carácter</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obligatorio</w:t>
      </w:r>
      <w:r w:rsidR="006A5895" w:rsidRPr="009B404F">
        <w:rPr>
          <w:rFonts w:ascii="Montserrat" w:hAnsi="Montserrat" w:cs="Arial"/>
          <w:b/>
          <w:sz w:val="22"/>
          <w:szCs w:val="22"/>
          <w:lang w:val="es-MX"/>
        </w:rPr>
        <w:t>.</w:t>
      </w:r>
      <w:bookmarkEnd w:id="426"/>
      <w:bookmarkEnd w:id="427"/>
      <w:r w:rsidR="00B432CF" w:rsidRPr="009B404F">
        <w:rPr>
          <w:rFonts w:ascii="Montserrat" w:hAnsi="Montserrat" w:cs="Arial"/>
          <w:b/>
          <w:sz w:val="22"/>
          <w:szCs w:val="22"/>
          <w:lang w:val="es-MX"/>
        </w:rPr>
        <w:t xml:space="preserve"> </w:t>
      </w:r>
    </w:p>
    <w:p w:rsidR="00B11C16" w:rsidRPr="009B404F" w:rsidRDefault="00B11C16" w:rsidP="00786F04">
      <w:pPr>
        <w:tabs>
          <w:tab w:val="left" w:pos="851"/>
        </w:tabs>
        <w:jc w:val="both"/>
        <w:rPr>
          <w:rFonts w:ascii="Montserrat" w:hAnsi="Montserrat" w:cs="Arial"/>
          <w:sz w:val="16"/>
          <w:szCs w:val="16"/>
          <w:lang w:val="es-MX"/>
        </w:rPr>
      </w:pPr>
    </w:p>
    <w:p w:rsidR="00F40DEF" w:rsidRPr="009B404F" w:rsidRDefault="00A10777" w:rsidP="00F40DEF">
      <w:pPr>
        <w:tabs>
          <w:tab w:val="num" w:pos="720"/>
        </w:tabs>
        <w:jc w:val="both"/>
        <w:rPr>
          <w:rFonts w:ascii="Montserrat" w:hAnsi="Montserrat" w:cs="Arial"/>
          <w:b/>
          <w:sz w:val="22"/>
          <w:szCs w:val="22"/>
          <w:lang w:val="es-MX"/>
        </w:rPr>
      </w:pPr>
      <w:r w:rsidRPr="009B404F">
        <w:rPr>
          <w:rFonts w:ascii="Montserrat" w:hAnsi="Montserrat" w:cs="Arial"/>
          <w:sz w:val="22"/>
          <w:szCs w:val="22"/>
          <w:lang w:val="es-MX"/>
        </w:rPr>
        <w:t>La Propuesta Técnica</w:t>
      </w:r>
      <w:r w:rsidR="00C7624D" w:rsidRPr="009B404F">
        <w:rPr>
          <w:rFonts w:ascii="Montserrat" w:hAnsi="Montserrat" w:cs="Arial"/>
          <w:sz w:val="22"/>
          <w:szCs w:val="22"/>
          <w:lang w:val="es-MX"/>
        </w:rPr>
        <w:t xml:space="preserve"> </w:t>
      </w:r>
      <w:r w:rsidR="00F40DEF" w:rsidRPr="009B404F">
        <w:rPr>
          <w:rFonts w:ascii="Montserrat" w:hAnsi="Montserrat" w:cs="Arial"/>
          <w:sz w:val="22"/>
          <w:szCs w:val="22"/>
          <w:lang w:val="es-MX"/>
        </w:rPr>
        <w:t xml:space="preserve">deberá presentarse </w:t>
      </w:r>
      <w:r w:rsidR="00F40DEF" w:rsidRPr="009B404F">
        <w:rPr>
          <w:rFonts w:ascii="Montserrat" w:hAnsi="Montserrat" w:cs="Arial"/>
          <w:b/>
          <w:sz w:val="22"/>
          <w:szCs w:val="22"/>
          <w:lang w:val="es-MX"/>
        </w:rPr>
        <w:t>firmada electrónicamente</w:t>
      </w:r>
      <w:r w:rsidR="00F40DEF" w:rsidRPr="009B404F">
        <w:rPr>
          <w:rFonts w:ascii="Montserrat" w:hAnsi="Montserrat" w:cs="Arial"/>
          <w:sz w:val="22"/>
          <w:szCs w:val="22"/>
          <w:lang w:val="es-MX"/>
        </w:rPr>
        <w:t xml:space="preserve"> de acuerdo a lo establecido en el numeral</w:t>
      </w:r>
      <w:r w:rsidR="00F40DEF" w:rsidRPr="009B404F">
        <w:rPr>
          <w:rFonts w:ascii="Montserrat" w:hAnsi="Montserrat" w:cs="Arial"/>
          <w:b/>
          <w:sz w:val="22"/>
          <w:szCs w:val="22"/>
          <w:lang w:val="es-MX"/>
        </w:rPr>
        <w:t xml:space="preserve"> 3.8 </w:t>
      </w:r>
      <w:r w:rsidR="00F40DEF" w:rsidRPr="009B404F">
        <w:rPr>
          <w:rFonts w:ascii="Montserrat" w:hAnsi="Montserrat" w:cs="Arial"/>
          <w:sz w:val="22"/>
          <w:szCs w:val="22"/>
          <w:lang w:val="es-MX"/>
        </w:rPr>
        <w:t xml:space="preserve">Forma de presentar la propuesta de esta </w:t>
      </w:r>
      <w:r w:rsidR="00A60528" w:rsidRPr="009B404F">
        <w:rPr>
          <w:rFonts w:ascii="Montserrat" w:hAnsi="Montserrat" w:cs="Arial"/>
          <w:sz w:val="22"/>
          <w:szCs w:val="22"/>
          <w:lang w:val="es-MX"/>
        </w:rPr>
        <w:t>C</w:t>
      </w:r>
      <w:r w:rsidR="00F40DEF" w:rsidRPr="009B404F">
        <w:rPr>
          <w:rFonts w:ascii="Montserrat" w:hAnsi="Montserrat" w:cs="Arial"/>
          <w:sz w:val="22"/>
          <w:szCs w:val="22"/>
          <w:lang w:val="es-MX"/>
        </w:rPr>
        <w:t xml:space="preserve">onvocatoria; por lo que </w:t>
      </w:r>
      <w:r w:rsidR="001D6C71" w:rsidRPr="009B404F">
        <w:rPr>
          <w:rFonts w:ascii="Montserrat" w:hAnsi="Montserrat" w:cs="Arial"/>
          <w:sz w:val="22"/>
          <w:szCs w:val="22"/>
          <w:lang w:val="es-MX"/>
        </w:rPr>
        <w:t>en caso de no estar firmada,</w:t>
      </w:r>
      <w:r w:rsidR="00F40DEF" w:rsidRPr="009B404F">
        <w:rPr>
          <w:rFonts w:ascii="Montserrat" w:hAnsi="Montserrat" w:cs="Arial"/>
          <w:sz w:val="22"/>
          <w:szCs w:val="22"/>
          <w:lang w:val="es-MX"/>
        </w:rPr>
        <w:t xml:space="preserve"> será motivo de </w:t>
      </w:r>
      <w:proofErr w:type="spellStart"/>
      <w:r w:rsidR="00E1148E" w:rsidRPr="009B404F">
        <w:rPr>
          <w:rFonts w:ascii="Montserrat" w:hAnsi="Montserrat" w:cs="Arial"/>
          <w:sz w:val="22"/>
          <w:szCs w:val="22"/>
          <w:lang w:val="es-MX"/>
        </w:rPr>
        <w:t>desechamiento</w:t>
      </w:r>
      <w:proofErr w:type="spellEnd"/>
      <w:r w:rsidR="00F40DEF" w:rsidRPr="009B404F">
        <w:rPr>
          <w:rFonts w:ascii="Montserrat" w:hAnsi="Montserrat" w:cs="Arial"/>
          <w:sz w:val="22"/>
          <w:szCs w:val="22"/>
          <w:lang w:val="es-MX"/>
        </w:rPr>
        <w:t>.</w:t>
      </w:r>
      <w:r w:rsidR="00F40DEF" w:rsidRPr="009B404F">
        <w:rPr>
          <w:rFonts w:ascii="Montserrat" w:hAnsi="Montserrat" w:cs="Arial"/>
          <w:b/>
          <w:sz w:val="22"/>
          <w:szCs w:val="22"/>
          <w:lang w:val="es-MX"/>
        </w:rPr>
        <w:t xml:space="preserve"> </w:t>
      </w:r>
    </w:p>
    <w:p w:rsidR="005C7B46" w:rsidRPr="009B404F" w:rsidRDefault="005C7B46" w:rsidP="00F40DEF">
      <w:pPr>
        <w:tabs>
          <w:tab w:val="num" w:pos="720"/>
        </w:tabs>
        <w:jc w:val="both"/>
        <w:rPr>
          <w:rFonts w:ascii="Montserrat" w:hAnsi="Montserrat" w:cs="Arial"/>
          <w:sz w:val="16"/>
          <w:szCs w:val="16"/>
          <w:lang w:val="es-MX"/>
        </w:rPr>
      </w:pPr>
    </w:p>
    <w:p w:rsidR="00005A57" w:rsidRPr="009B404F" w:rsidRDefault="00F40DEF" w:rsidP="00B343C7">
      <w:pPr>
        <w:numPr>
          <w:ilvl w:val="0"/>
          <w:numId w:val="123"/>
        </w:numPr>
        <w:ind w:hanging="706"/>
        <w:jc w:val="both"/>
        <w:rPr>
          <w:rFonts w:ascii="Montserrat" w:hAnsi="Montserrat" w:cs="Arial"/>
          <w:b/>
          <w:sz w:val="22"/>
          <w:szCs w:val="22"/>
          <w:lang w:val="es-MX"/>
        </w:rPr>
      </w:pPr>
      <w:r w:rsidRPr="009B404F">
        <w:rPr>
          <w:rFonts w:ascii="Montserrat" w:hAnsi="Montserrat" w:cs="Arial"/>
          <w:b/>
          <w:sz w:val="22"/>
          <w:szCs w:val="22"/>
          <w:lang w:val="es-MX"/>
        </w:rPr>
        <w:t xml:space="preserve">Propuesta técnica, </w:t>
      </w:r>
      <w:r w:rsidRPr="009B404F">
        <w:rPr>
          <w:rFonts w:ascii="Montserrat" w:hAnsi="Montserrat" w:cs="Arial"/>
          <w:sz w:val="22"/>
          <w:szCs w:val="22"/>
          <w:lang w:val="es-MX"/>
        </w:rPr>
        <w:t xml:space="preserve">que contenga la </w:t>
      </w:r>
      <w:r w:rsidR="00A60528" w:rsidRPr="009B404F">
        <w:rPr>
          <w:rFonts w:ascii="Montserrat" w:hAnsi="Montserrat" w:cs="Arial"/>
          <w:sz w:val="22"/>
          <w:szCs w:val="22"/>
          <w:lang w:val="es-MX"/>
        </w:rPr>
        <w:t xml:space="preserve">transcripción y </w:t>
      </w:r>
      <w:r w:rsidRPr="009B404F">
        <w:rPr>
          <w:rFonts w:ascii="Montserrat" w:hAnsi="Montserrat" w:cs="Arial"/>
          <w:sz w:val="22"/>
          <w:szCs w:val="22"/>
          <w:lang w:val="es-MX"/>
        </w:rPr>
        <w:t xml:space="preserve">descripción de los </w:t>
      </w:r>
      <w:r w:rsidR="00043BA5" w:rsidRPr="009B404F">
        <w:rPr>
          <w:rFonts w:ascii="Montserrat" w:hAnsi="Montserrat" w:cs="Arial"/>
          <w:sz w:val="22"/>
          <w:szCs w:val="22"/>
          <w:lang w:val="es-MX"/>
        </w:rPr>
        <w:t>servicios</w:t>
      </w:r>
      <w:r w:rsidRPr="009B404F">
        <w:rPr>
          <w:rFonts w:ascii="Montserrat" w:hAnsi="Montserrat" w:cs="Arial"/>
          <w:sz w:val="22"/>
          <w:szCs w:val="22"/>
          <w:lang w:val="es-MX"/>
        </w:rPr>
        <w:t xml:space="preserve"> y demás especificaciones conforme a lo solicitado en las especificaciones técnicas del </w:t>
      </w:r>
      <w:r w:rsidRPr="009B404F">
        <w:rPr>
          <w:rFonts w:ascii="Montserrat" w:hAnsi="Montserrat" w:cs="Arial"/>
          <w:b/>
          <w:sz w:val="22"/>
          <w:szCs w:val="22"/>
          <w:lang w:val="es-MX"/>
        </w:rPr>
        <w:t>ANEXO UNO</w:t>
      </w:r>
      <w:r w:rsidR="005B41AB" w:rsidRPr="009B404F">
        <w:rPr>
          <w:rFonts w:ascii="Montserrat" w:hAnsi="Montserrat" w:cs="Arial"/>
          <w:b/>
          <w:sz w:val="22"/>
          <w:szCs w:val="22"/>
          <w:lang w:val="es-MX"/>
        </w:rPr>
        <w:t xml:space="preserve"> </w:t>
      </w:r>
      <w:r w:rsidR="005B41AB" w:rsidRPr="009B404F">
        <w:rPr>
          <w:rFonts w:ascii="Montserrat" w:hAnsi="Montserrat" w:cs="Arial"/>
          <w:sz w:val="22"/>
          <w:szCs w:val="22"/>
          <w:lang w:val="es-MX"/>
        </w:rPr>
        <w:t>y el resultado de la Junta de Aclaraciones</w:t>
      </w:r>
      <w:r w:rsidRPr="009B404F">
        <w:rPr>
          <w:rFonts w:ascii="Montserrat" w:hAnsi="Montserrat" w:cs="Arial"/>
          <w:sz w:val="22"/>
          <w:szCs w:val="22"/>
          <w:lang w:val="es-MX"/>
        </w:rPr>
        <w:t>,</w:t>
      </w:r>
      <w:r w:rsidRPr="009B404F">
        <w:rPr>
          <w:rFonts w:ascii="Montserrat" w:hAnsi="Montserrat" w:cs="Arial"/>
          <w:b/>
          <w:sz w:val="22"/>
          <w:szCs w:val="22"/>
          <w:lang w:val="es-MX"/>
        </w:rPr>
        <w:t xml:space="preserve"> </w:t>
      </w:r>
      <w:r w:rsidRPr="009B404F">
        <w:rPr>
          <w:rFonts w:ascii="Montserrat" w:hAnsi="Montserrat" w:cs="Arial"/>
          <w:sz w:val="22"/>
          <w:szCs w:val="22"/>
          <w:lang w:val="es-MX"/>
        </w:rPr>
        <w:t>de acuerdo a lo establecido en el numeral</w:t>
      </w:r>
      <w:r w:rsidRPr="009B404F">
        <w:rPr>
          <w:rFonts w:ascii="Montserrat" w:hAnsi="Montserrat" w:cs="Arial"/>
          <w:b/>
          <w:sz w:val="22"/>
          <w:szCs w:val="22"/>
          <w:lang w:val="es-MX"/>
        </w:rPr>
        <w:t xml:space="preserve"> 3.8 </w:t>
      </w:r>
      <w:r w:rsidRPr="009B404F">
        <w:rPr>
          <w:rFonts w:ascii="Montserrat" w:hAnsi="Montserrat" w:cs="Arial"/>
          <w:sz w:val="22"/>
          <w:szCs w:val="22"/>
          <w:lang w:val="es-MX"/>
        </w:rPr>
        <w:t xml:space="preserve">Forma de presentar la propuesta de esta </w:t>
      </w:r>
      <w:r w:rsidR="00A60528" w:rsidRPr="009B404F">
        <w:rPr>
          <w:rFonts w:ascii="Montserrat" w:hAnsi="Montserrat" w:cs="Arial"/>
          <w:sz w:val="22"/>
          <w:szCs w:val="22"/>
          <w:lang w:val="es-MX"/>
        </w:rPr>
        <w:t>C</w:t>
      </w:r>
      <w:r w:rsidRPr="009B404F">
        <w:rPr>
          <w:rFonts w:ascii="Montserrat" w:hAnsi="Montserrat" w:cs="Arial"/>
          <w:sz w:val="22"/>
          <w:szCs w:val="22"/>
          <w:lang w:val="es-MX"/>
        </w:rPr>
        <w:t>onvocatoria</w:t>
      </w:r>
      <w:r w:rsidR="0025273F" w:rsidRPr="009B404F">
        <w:rPr>
          <w:rFonts w:ascii="Montserrat" w:hAnsi="Montserrat" w:cs="Arial"/>
          <w:b/>
          <w:sz w:val="22"/>
          <w:szCs w:val="22"/>
          <w:lang w:val="es-MX"/>
        </w:rPr>
        <w:t>.</w:t>
      </w:r>
    </w:p>
    <w:p w:rsidR="00005A57" w:rsidRPr="009B404F" w:rsidRDefault="00005A57">
      <w:pPr>
        <w:rPr>
          <w:rFonts w:ascii="Montserrat" w:hAnsi="Montserrat" w:cs="Arial"/>
          <w:b/>
          <w:sz w:val="22"/>
          <w:szCs w:val="22"/>
          <w:lang w:val="es-MX"/>
        </w:rPr>
      </w:pPr>
      <w:r w:rsidRPr="009B404F">
        <w:rPr>
          <w:rFonts w:ascii="Montserrat" w:hAnsi="Montserrat" w:cs="Arial"/>
          <w:b/>
          <w:sz w:val="22"/>
          <w:szCs w:val="22"/>
          <w:lang w:val="es-MX"/>
        </w:rPr>
        <w:br w:type="page"/>
      </w:r>
    </w:p>
    <w:p w:rsidR="00DA049C" w:rsidRPr="009B404F" w:rsidRDefault="00DA049C" w:rsidP="00B343C7">
      <w:pPr>
        <w:numPr>
          <w:ilvl w:val="2"/>
          <w:numId w:val="118"/>
        </w:numPr>
        <w:ind w:left="532" w:hanging="518"/>
        <w:outlineLvl w:val="0"/>
        <w:rPr>
          <w:rFonts w:ascii="Montserrat" w:hAnsi="Montserrat" w:cs="Arial"/>
          <w:b/>
          <w:sz w:val="22"/>
          <w:szCs w:val="22"/>
          <w:lang w:val="es-MX"/>
        </w:rPr>
      </w:pPr>
      <w:bookmarkStart w:id="428" w:name="_Toc423420318"/>
      <w:bookmarkStart w:id="429" w:name="_Toc23926736"/>
      <w:r w:rsidRPr="009B404F">
        <w:rPr>
          <w:rFonts w:ascii="Montserrat" w:hAnsi="Montserrat" w:cs="Arial"/>
          <w:b/>
          <w:sz w:val="22"/>
          <w:szCs w:val="22"/>
          <w:lang w:val="es-MX"/>
        </w:rPr>
        <w:lastRenderedPageBreak/>
        <w:t>Documentos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Propuesta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Económica,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su</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presentación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es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carácter</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obligatorio.</w:t>
      </w:r>
      <w:bookmarkEnd w:id="428"/>
      <w:bookmarkEnd w:id="429"/>
    </w:p>
    <w:p w:rsidR="00DA049C" w:rsidRPr="009B404F" w:rsidRDefault="00DA049C" w:rsidP="006066A8">
      <w:pPr>
        <w:jc w:val="both"/>
        <w:rPr>
          <w:rFonts w:ascii="Montserrat" w:hAnsi="Montserrat" w:cs="Arial"/>
          <w:sz w:val="16"/>
          <w:szCs w:val="16"/>
          <w:lang w:val="es-MX"/>
        </w:rPr>
      </w:pPr>
    </w:p>
    <w:p w:rsidR="002C07EB" w:rsidRPr="009B404F" w:rsidRDefault="00A65A4A" w:rsidP="006A5895">
      <w:pPr>
        <w:tabs>
          <w:tab w:val="num" w:pos="720"/>
        </w:tabs>
        <w:jc w:val="both"/>
        <w:rPr>
          <w:rFonts w:ascii="Montserrat" w:hAnsi="Montserrat" w:cs="Arial"/>
          <w:sz w:val="22"/>
          <w:szCs w:val="22"/>
          <w:lang w:val="es-MX"/>
        </w:rPr>
      </w:pPr>
      <w:r w:rsidRPr="009B404F">
        <w:rPr>
          <w:rFonts w:ascii="Montserrat" w:hAnsi="Montserrat" w:cs="Arial"/>
          <w:sz w:val="22"/>
          <w:szCs w:val="22"/>
          <w:lang w:val="es-MX"/>
        </w:rPr>
        <w:t xml:space="preserve">La Propuesta Económica deberá presentarse </w:t>
      </w:r>
      <w:r w:rsidRPr="009B404F">
        <w:rPr>
          <w:rFonts w:ascii="Montserrat" w:hAnsi="Montserrat" w:cs="Arial"/>
          <w:b/>
          <w:sz w:val="22"/>
          <w:szCs w:val="22"/>
          <w:lang w:val="es-MX"/>
        </w:rPr>
        <w:t>firmada electrónicamente</w:t>
      </w:r>
      <w:r w:rsidRPr="009B404F">
        <w:rPr>
          <w:rFonts w:ascii="Montserrat" w:hAnsi="Montserrat" w:cs="Arial"/>
          <w:sz w:val="22"/>
          <w:szCs w:val="22"/>
          <w:lang w:val="es-MX"/>
        </w:rPr>
        <w:t xml:space="preserve"> de acuerdo a lo establecido en el numeral</w:t>
      </w:r>
      <w:r w:rsidRPr="009B404F">
        <w:rPr>
          <w:rFonts w:ascii="Montserrat" w:hAnsi="Montserrat" w:cs="Arial"/>
          <w:b/>
          <w:sz w:val="22"/>
          <w:szCs w:val="22"/>
          <w:lang w:val="es-MX"/>
        </w:rPr>
        <w:t xml:space="preserve"> 3.8 </w:t>
      </w:r>
      <w:r w:rsidRPr="009B404F">
        <w:rPr>
          <w:rFonts w:ascii="Montserrat" w:hAnsi="Montserrat" w:cs="Arial"/>
          <w:sz w:val="22"/>
          <w:szCs w:val="22"/>
          <w:lang w:val="es-MX"/>
        </w:rPr>
        <w:t xml:space="preserve">Forma de </w:t>
      </w:r>
      <w:r w:rsidR="00A60528" w:rsidRPr="009B404F">
        <w:rPr>
          <w:rFonts w:ascii="Montserrat" w:hAnsi="Montserrat" w:cs="Arial"/>
          <w:sz w:val="22"/>
          <w:szCs w:val="22"/>
          <w:lang w:val="es-MX"/>
        </w:rPr>
        <w:t>presentar la propuesta de esta C</w:t>
      </w:r>
      <w:r w:rsidRPr="009B404F">
        <w:rPr>
          <w:rFonts w:ascii="Montserrat" w:hAnsi="Montserrat" w:cs="Arial"/>
          <w:sz w:val="22"/>
          <w:szCs w:val="22"/>
          <w:lang w:val="es-MX"/>
        </w:rPr>
        <w:t xml:space="preserve">onvocatoria; por lo que la falta de este </w:t>
      </w:r>
      <w:r w:rsidR="00582879" w:rsidRPr="009B404F">
        <w:rPr>
          <w:rFonts w:ascii="Montserrat" w:hAnsi="Montserrat" w:cs="Arial"/>
          <w:sz w:val="22"/>
          <w:szCs w:val="22"/>
          <w:lang w:val="es-MX"/>
        </w:rPr>
        <w:t xml:space="preserve">requisito </w:t>
      </w:r>
      <w:r w:rsidRPr="009B404F">
        <w:rPr>
          <w:rFonts w:ascii="Montserrat" w:hAnsi="Montserrat" w:cs="Arial"/>
          <w:sz w:val="22"/>
          <w:szCs w:val="22"/>
          <w:lang w:val="es-MX"/>
        </w:rPr>
        <w:t xml:space="preserve">será motivo de </w:t>
      </w:r>
      <w:proofErr w:type="spellStart"/>
      <w:r w:rsidR="00E1148E" w:rsidRPr="009B404F">
        <w:rPr>
          <w:rFonts w:ascii="Montserrat" w:hAnsi="Montserrat" w:cs="Arial"/>
          <w:sz w:val="22"/>
          <w:szCs w:val="22"/>
          <w:lang w:val="es-MX"/>
        </w:rPr>
        <w:t>desechamiento</w:t>
      </w:r>
      <w:proofErr w:type="spellEnd"/>
      <w:r w:rsidR="002C07EB" w:rsidRPr="009B404F">
        <w:rPr>
          <w:rFonts w:ascii="Montserrat" w:hAnsi="Montserrat" w:cs="Arial"/>
          <w:sz w:val="22"/>
          <w:szCs w:val="22"/>
          <w:lang w:val="es-MX"/>
        </w:rPr>
        <w:t>.</w:t>
      </w:r>
    </w:p>
    <w:p w:rsidR="002C07EB" w:rsidRPr="009B404F" w:rsidRDefault="002C07EB" w:rsidP="006066A8">
      <w:pPr>
        <w:jc w:val="both"/>
        <w:rPr>
          <w:rFonts w:ascii="Montserrat" w:hAnsi="Montserrat" w:cs="Arial"/>
          <w:sz w:val="16"/>
          <w:szCs w:val="16"/>
          <w:lang w:val="es-MX"/>
        </w:rPr>
      </w:pPr>
    </w:p>
    <w:p w:rsidR="002601A6" w:rsidRPr="009B404F" w:rsidRDefault="00E7422D" w:rsidP="00B343C7">
      <w:pPr>
        <w:pStyle w:val="Prrafodelista"/>
        <w:numPr>
          <w:ilvl w:val="0"/>
          <w:numId w:val="119"/>
        </w:numPr>
        <w:ind w:left="357"/>
        <w:jc w:val="both"/>
        <w:rPr>
          <w:rFonts w:ascii="Montserrat" w:hAnsi="Montserrat" w:cs="Arial"/>
          <w:sz w:val="22"/>
          <w:szCs w:val="22"/>
          <w:lang w:val="es-MX"/>
        </w:rPr>
      </w:pPr>
      <w:r w:rsidRPr="009B404F">
        <w:rPr>
          <w:rFonts w:ascii="Montserrat" w:hAnsi="Montserrat" w:cs="Arial"/>
          <w:b/>
          <w:sz w:val="22"/>
          <w:szCs w:val="22"/>
          <w:lang w:val="es-MX"/>
        </w:rPr>
        <w:t>Propuesta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económica</w:t>
      </w:r>
      <w:r w:rsidR="002A117F"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002A117F" w:rsidRPr="009B404F">
        <w:rPr>
          <w:rFonts w:ascii="Montserrat" w:hAnsi="Montserrat" w:cs="Arial"/>
          <w:sz w:val="22"/>
          <w:szCs w:val="22"/>
          <w:lang w:val="es-MX"/>
        </w:rPr>
        <w:t>p</w:t>
      </w:r>
      <w:r w:rsidRPr="009B404F">
        <w:rPr>
          <w:rFonts w:ascii="Montserrat" w:hAnsi="Montserrat" w:cs="Arial"/>
          <w:sz w:val="22"/>
          <w:szCs w:val="22"/>
          <w:lang w:val="es-MX"/>
        </w:rPr>
        <w:t>ara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documento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considere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evaluación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será</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necesario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cumpla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siguiente: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encuentre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foliada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firmada</w:t>
      </w:r>
      <w:r w:rsidR="00B432CF" w:rsidRPr="009B404F">
        <w:rPr>
          <w:rFonts w:ascii="Montserrat" w:hAnsi="Montserrat" w:cs="Arial"/>
          <w:sz w:val="22"/>
          <w:szCs w:val="22"/>
          <w:lang w:val="es-MX"/>
        </w:rPr>
        <w:t xml:space="preserve"> </w:t>
      </w:r>
      <w:r w:rsidR="00042009" w:rsidRPr="009B404F">
        <w:rPr>
          <w:rFonts w:ascii="Montserrat" w:hAnsi="Montserrat" w:cs="Arial"/>
          <w:sz w:val="22"/>
          <w:szCs w:val="22"/>
          <w:lang w:val="es-MX"/>
        </w:rPr>
        <w:t>electrónicamente,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respetando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contenido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000D38C2" w:rsidRPr="009B404F">
        <w:rPr>
          <w:rFonts w:ascii="Montserrat" w:hAnsi="Montserrat" w:cs="Arial"/>
          <w:b/>
          <w:sz w:val="22"/>
          <w:szCs w:val="22"/>
          <w:lang w:val="es-MX"/>
        </w:rPr>
        <w:t>ANEXO</w:t>
      </w:r>
      <w:r w:rsidR="00B432CF" w:rsidRPr="009B404F">
        <w:rPr>
          <w:rFonts w:ascii="Montserrat" w:hAnsi="Montserrat" w:cs="Arial"/>
          <w:b/>
          <w:sz w:val="22"/>
          <w:szCs w:val="22"/>
          <w:lang w:val="es-MX"/>
        </w:rPr>
        <w:t xml:space="preserve"> </w:t>
      </w:r>
      <w:r w:rsidR="000D38C2" w:rsidRPr="009B404F">
        <w:rPr>
          <w:rFonts w:ascii="Montserrat" w:hAnsi="Montserrat" w:cs="Arial"/>
          <w:b/>
          <w:sz w:val="22"/>
          <w:szCs w:val="22"/>
          <w:lang w:val="es-MX"/>
        </w:rPr>
        <w:t>DOS</w:t>
      </w:r>
      <w:r w:rsidR="005B41AB" w:rsidRPr="009B404F">
        <w:rPr>
          <w:rFonts w:ascii="Montserrat" w:hAnsi="Montserrat" w:cs="Arial"/>
          <w:b/>
          <w:sz w:val="22"/>
          <w:szCs w:val="22"/>
          <w:lang w:val="es-MX"/>
        </w:rPr>
        <w:t xml:space="preserve"> </w:t>
      </w:r>
      <w:r w:rsidR="005B41AB" w:rsidRPr="009B404F">
        <w:rPr>
          <w:rFonts w:ascii="Montserrat" w:hAnsi="Montserrat" w:cs="Arial"/>
          <w:sz w:val="22"/>
          <w:szCs w:val="22"/>
          <w:lang w:val="es-MX"/>
        </w:rPr>
        <w:t>y el resultado de la Junta de Aclaraciones</w:t>
      </w:r>
      <w:r w:rsidR="00A60528" w:rsidRPr="009B404F">
        <w:rPr>
          <w:rFonts w:ascii="Montserrat" w:hAnsi="Montserrat" w:cs="Arial"/>
          <w:sz w:val="22"/>
          <w:szCs w:val="22"/>
          <w:lang w:val="es-MX"/>
        </w:rPr>
        <w:t>.</w:t>
      </w:r>
    </w:p>
    <w:p w:rsidR="00C220C3" w:rsidRPr="009B404F" w:rsidRDefault="00C220C3" w:rsidP="00ED30F8">
      <w:pPr>
        <w:pStyle w:val="Prrafodelista"/>
        <w:tabs>
          <w:tab w:val="left" w:pos="2517"/>
        </w:tabs>
        <w:ind w:left="357"/>
        <w:jc w:val="both"/>
        <w:rPr>
          <w:rFonts w:ascii="Montserrat" w:hAnsi="Montserrat" w:cs="Arial"/>
          <w:b/>
          <w:sz w:val="16"/>
          <w:szCs w:val="16"/>
          <w:lang w:val="es-MX"/>
        </w:rPr>
      </w:pPr>
    </w:p>
    <w:p w:rsidR="00E7422D" w:rsidRPr="009B404F" w:rsidRDefault="00E7422D" w:rsidP="00B343C7">
      <w:pPr>
        <w:numPr>
          <w:ilvl w:val="2"/>
          <w:numId w:val="118"/>
        </w:numPr>
        <w:ind w:left="532" w:hanging="518"/>
        <w:outlineLvl w:val="0"/>
        <w:rPr>
          <w:rFonts w:ascii="Montserrat" w:hAnsi="Montserrat" w:cs="Arial"/>
          <w:b/>
          <w:sz w:val="22"/>
          <w:szCs w:val="22"/>
          <w:lang w:val="es-MX"/>
        </w:rPr>
      </w:pPr>
      <w:bookmarkStart w:id="430" w:name="_Toc351651770"/>
      <w:bookmarkStart w:id="431" w:name="_Toc423420319"/>
      <w:bookmarkStart w:id="432" w:name="_Toc23926737"/>
      <w:r w:rsidRPr="009B404F">
        <w:rPr>
          <w:rFonts w:ascii="Montserrat" w:hAnsi="Montserrat" w:cs="Arial"/>
          <w:b/>
          <w:sz w:val="22"/>
          <w:szCs w:val="22"/>
          <w:lang w:val="es-MX"/>
        </w:rPr>
        <w:t>Documentación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complementaria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que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no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afecta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solvencia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propuesta.</w:t>
      </w:r>
      <w:bookmarkEnd w:id="430"/>
      <w:bookmarkEnd w:id="431"/>
      <w:bookmarkEnd w:id="432"/>
    </w:p>
    <w:p w:rsidR="00A65A4A" w:rsidRPr="009B404F" w:rsidRDefault="00A65A4A" w:rsidP="00A65A4A">
      <w:pPr>
        <w:ind w:left="14"/>
        <w:outlineLvl w:val="0"/>
        <w:rPr>
          <w:rFonts w:ascii="Montserrat" w:hAnsi="Montserrat" w:cs="Arial"/>
          <w:b/>
          <w:sz w:val="16"/>
          <w:szCs w:val="16"/>
          <w:lang w:val="es-MX"/>
        </w:rPr>
      </w:pPr>
    </w:p>
    <w:p w:rsidR="00E7422D" w:rsidRPr="009B404F" w:rsidRDefault="00E7422D" w:rsidP="00E7422D">
      <w:pPr>
        <w:tabs>
          <w:tab w:val="left" w:pos="426"/>
        </w:tabs>
        <w:autoSpaceDE w:val="0"/>
        <w:autoSpaceDN w:val="0"/>
        <w:adjustRightInd w:val="0"/>
        <w:jc w:val="both"/>
        <w:rPr>
          <w:rFonts w:ascii="Montserrat" w:hAnsi="Montserrat" w:cs="Arial"/>
          <w:sz w:val="22"/>
          <w:szCs w:val="22"/>
          <w:lang w:val="es-MX" w:eastAsia="es-MX"/>
        </w:rPr>
      </w:pPr>
      <w:r w:rsidRPr="009B404F">
        <w:rPr>
          <w:rFonts w:ascii="Montserrat" w:hAnsi="Montserrat" w:cs="Arial"/>
          <w:sz w:val="22"/>
          <w:szCs w:val="22"/>
          <w:lang w:val="es-MX" w:eastAsia="es-MX"/>
        </w:rPr>
        <w:t>La</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documentación</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complementaria</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que</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no</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afecte</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la</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solvencia</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de</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la</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propuesta</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presentada</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por</w:t>
      </w:r>
      <w:r w:rsidR="00B432CF" w:rsidRPr="009B404F">
        <w:rPr>
          <w:rFonts w:ascii="Montserrat" w:hAnsi="Montserrat" w:cs="Arial"/>
          <w:sz w:val="22"/>
          <w:szCs w:val="22"/>
          <w:lang w:val="es-MX" w:eastAsia="es-MX"/>
        </w:rPr>
        <w:t xml:space="preserve"> </w:t>
      </w:r>
      <w:r w:rsidR="00A60528" w:rsidRPr="009B404F">
        <w:rPr>
          <w:rFonts w:ascii="Montserrat" w:hAnsi="Montserrat" w:cs="Arial"/>
          <w:sz w:val="22"/>
          <w:szCs w:val="22"/>
          <w:lang w:val="es-MX" w:eastAsia="es-MX"/>
        </w:rPr>
        <w:t>“</w:t>
      </w:r>
      <w:r w:rsidR="00A60528" w:rsidRPr="009B404F">
        <w:rPr>
          <w:rFonts w:ascii="Montserrat" w:hAnsi="Montserrat" w:cs="Arial"/>
          <w:b/>
          <w:sz w:val="22"/>
          <w:szCs w:val="22"/>
          <w:lang w:val="es-MX" w:eastAsia="es-MX"/>
        </w:rPr>
        <w:t>El Licitante”</w:t>
      </w:r>
      <w:r w:rsidRPr="009B404F">
        <w:rPr>
          <w:rFonts w:ascii="Montserrat" w:hAnsi="Montserrat" w:cs="Arial"/>
          <w:sz w:val="22"/>
          <w:szCs w:val="22"/>
          <w:lang w:val="es-MX" w:eastAsia="es-MX"/>
        </w:rPr>
        <w:t>,</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o</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su</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omisión</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no</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será</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motivo</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de</w:t>
      </w:r>
      <w:r w:rsidR="00B432CF" w:rsidRPr="009B404F">
        <w:rPr>
          <w:rFonts w:ascii="Montserrat" w:hAnsi="Montserrat" w:cs="Arial"/>
          <w:sz w:val="22"/>
          <w:szCs w:val="22"/>
          <w:lang w:val="es-MX" w:eastAsia="es-MX"/>
        </w:rPr>
        <w:t xml:space="preserve"> </w:t>
      </w:r>
      <w:proofErr w:type="spellStart"/>
      <w:r w:rsidRPr="009B404F">
        <w:rPr>
          <w:rFonts w:ascii="Montserrat" w:hAnsi="Montserrat" w:cs="Arial"/>
          <w:sz w:val="22"/>
          <w:szCs w:val="22"/>
          <w:lang w:val="es-MX" w:eastAsia="es-MX"/>
        </w:rPr>
        <w:t>des</w:t>
      </w:r>
      <w:r w:rsidR="00A60528" w:rsidRPr="009B404F">
        <w:rPr>
          <w:rFonts w:ascii="Montserrat" w:hAnsi="Montserrat" w:cs="Arial"/>
          <w:sz w:val="22"/>
          <w:szCs w:val="22"/>
          <w:lang w:val="es-MX" w:eastAsia="es-MX"/>
        </w:rPr>
        <w:t>echamiento</w:t>
      </w:r>
      <w:proofErr w:type="spellEnd"/>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es</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la</w:t>
      </w:r>
      <w:r w:rsidR="00B432CF" w:rsidRPr="009B404F">
        <w:rPr>
          <w:rFonts w:ascii="Montserrat" w:hAnsi="Montserrat" w:cs="Arial"/>
          <w:sz w:val="22"/>
          <w:szCs w:val="22"/>
          <w:lang w:val="es-MX" w:eastAsia="es-MX"/>
        </w:rPr>
        <w:t xml:space="preserve"> </w:t>
      </w:r>
      <w:r w:rsidRPr="009B404F">
        <w:rPr>
          <w:rFonts w:ascii="Montserrat" w:hAnsi="Montserrat" w:cs="Arial"/>
          <w:sz w:val="22"/>
          <w:szCs w:val="22"/>
          <w:lang w:val="es-MX" w:eastAsia="es-MX"/>
        </w:rPr>
        <w:t>siguiente:</w:t>
      </w:r>
    </w:p>
    <w:p w:rsidR="00097E09" w:rsidRPr="009B404F" w:rsidRDefault="00097E09" w:rsidP="00E7422D">
      <w:pPr>
        <w:tabs>
          <w:tab w:val="left" w:pos="426"/>
        </w:tabs>
        <w:autoSpaceDE w:val="0"/>
        <w:autoSpaceDN w:val="0"/>
        <w:adjustRightInd w:val="0"/>
        <w:jc w:val="both"/>
        <w:rPr>
          <w:rFonts w:ascii="Montserrat" w:hAnsi="Montserrat" w:cs="Arial"/>
          <w:sz w:val="16"/>
          <w:szCs w:val="16"/>
          <w:lang w:val="es-MX" w:eastAsia="es-MX"/>
        </w:rPr>
      </w:pPr>
    </w:p>
    <w:p w:rsidR="00B343C7" w:rsidRPr="009B404F" w:rsidRDefault="00B343C7" w:rsidP="00B343C7">
      <w:pPr>
        <w:pStyle w:val="Prrafodelista"/>
        <w:numPr>
          <w:ilvl w:val="0"/>
          <w:numId w:val="124"/>
        </w:numPr>
        <w:ind w:left="284" w:hanging="284"/>
        <w:jc w:val="both"/>
        <w:rPr>
          <w:rFonts w:ascii="Montserrat" w:hAnsi="Montserrat" w:cs="Arial"/>
          <w:sz w:val="22"/>
          <w:szCs w:val="22"/>
          <w:lang w:val="es-MX"/>
        </w:rPr>
      </w:pPr>
      <w:bookmarkStart w:id="433" w:name="_Toc351651771"/>
      <w:bookmarkStart w:id="434" w:name="_Toc423420321"/>
      <w:r w:rsidRPr="009B404F">
        <w:rPr>
          <w:rFonts w:ascii="Montserrat" w:hAnsi="Montserrat" w:cs="Arial"/>
          <w:sz w:val="22"/>
          <w:szCs w:val="22"/>
          <w:lang w:val="es-MX"/>
        </w:rPr>
        <w:t>Copia simple de la escritura pública en la que conste que fue constituida conforme a las Leyes Mexicanas y que tiene su domicilio en el Territorio Nacional con la constancia de inscripción en el Registro Público de Comercio y en su caso sus reformas o modificaciones que haya sufrido, que contenga el poder que se otorgue al representante legal, para la celebración de actos de administración o poder especial para suscribir pedidos o contratos.</w:t>
      </w:r>
    </w:p>
    <w:p w:rsidR="00B343C7" w:rsidRPr="009B404F" w:rsidRDefault="00B343C7" w:rsidP="00B343C7">
      <w:pPr>
        <w:pStyle w:val="Prrafodelista"/>
        <w:numPr>
          <w:ilvl w:val="0"/>
          <w:numId w:val="124"/>
        </w:numPr>
        <w:spacing w:before="40" w:after="40"/>
        <w:ind w:left="284" w:hanging="284"/>
        <w:jc w:val="both"/>
        <w:rPr>
          <w:rFonts w:ascii="Montserrat" w:hAnsi="Montserrat" w:cs="Arial"/>
          <w:sz w:val="22"/>
          <w:szCs w:val="22"/>
          <w:lang w:val="es-MX"/>
        </w:rPr>
      </w:pPr>
      <w:r w:rsidRPr="009B404F">
        <w:rPr>
          <w:rFonts w:ascii="Montserrat" w:hAnsi="Montserrat" w:cs="Arial"/>
          <w:sz w:val="22"/>
          <w:szCs w:val="22"/>
          <w:lang w:val="es-MX"/>
        </w:rPr>
        <w:t>Copia simple de la Cédula de Identificación Fiscal.</w:t>
      </w:r>
    </w:p>
    <w:p w:rsidR="00B343C7" w:rsidRPr="009B404F" w:rsidRDefault="00B343C7" w:rsidP="00B343C7">
      <w:pPr>
        <w:numPr>
          <w:ilvl w:val="0"/>
          <w:numId w:val="124"/>
        </w:numPr>
        <w:spacing w:before="40" w:after="40"/>
        <w:ind w:left="284" w:hanging="284"/>
        <w:jc w:val="both"/>
        <w:rPr>
          <w:rFonts w:ascii="Montserrat" w:hAnsi="Montserrat" w:cs="Arial"/>
          <w:sz w:val="22"/>
          <w:szCs w:val="22"/>
          <w:lang w:val="es-MX"/>
        </w:rPr>
      </w:pPr>
      <w:r w:rsidRPr="009B404F">
        <w:rPr>
          <w:rFonts w:ascii="Montserrat" w:hAnsi="Montserrat" w:cs="Arial"/>
          <w:sz w:val="22"/>
          <w:szCs w:val="22"/>
          <w:lang w:val="es-MX"/>
        </w:rPr>
        <w:t>Copia de la Identificación Oficial de quien presenta la propuesta, como credencial para votar, pasaporte o cedula profesional.</w:t>
      </w:r>
    </w:p>
    <w:p w:rsidR="00B343C7" w:rsidRPr="009B404F" w:rsidRDefault="00B343C7" w:rsidP="00B343C7">
      <w:pPr>
        <w:pStyle w:val="Prrafodelista"/>
        <w:numPr>
          <w:ilvl w:val="0"/>
          <w:numId w:val="124"/>
        </w:numPr>
        <w:ind w:left="284" w:hanging="284"/>
        <w:jc w:val="both"/>
        <w:rPr>
          <w:rFonts w:ascii="Montserrat" w:hAnsi="Montserrat" w:cs="Arial"/>
          <w:sz w:val="22"/>
          <w:szCs w:val="22"/>
          <w:lang w:val="es-MX"/>
        </w:rPr>
      </w:pPr>
      <w:r w:rsidRPr="009B404F">
        <w:rPr>
          <w:rFonts w:ascii="Montserrat" w:hAnsi="Montserrat" w:cs="Arial"/>
          <w:sz w:val="22"/>
          <w:szCs w:val="22"/>
          <w:lang w:val="es-MX"/>
        </w:rPr>
        <w:t>Escrito donde proporcione la dirección de correo electrónico del licitante.</w:t>
      </w:r>
    </w:p>
    <w:p w:rsidR="00B343C7" w:rsidRPr="009B404F" w:rsidRDefault="00B343C7" w:rsidP="00B343C7">
      <w:pPr>
        <w:pStyle w:val="Prrafodelista"/>
        <w:numPr>
          <w:ilvl w:val="0"/>
          <w:numId w:val="124"/>
        </w:numPr>
        <w:ind w:left="284" w:hanging="284"/>
        <w:jc w:val="both"/>
        <w:rPr>
          <w:rFonts w:ascii="Montserrat" w:hAnsi="Montserrat" w:cs="Arial"/>
          <w:sz w:val="22"/>
          <w:szCs w:val="22"/>
          <w:lang w:val="es-MX"/>
        </w:rPr>
      </w:pPr>
      <w:r w:rsidRPr="009B404F">
        <w:rPr>
          <w:rFonts w:ascii="Montserrat" w:hAnsi="Montserrat" w:cs="Arial"/>
          <w:sz w:val="22"/>
          <w:szCs w:val="22"/>
          <w:lang w:val="es-MX"/>
        </w:rPr>
        <w:t xml:space="preserve">Documento expedido por el Servicio de Administración Tributaria (SAT) con una antigüedad no mayor a 30 días naturales, en el que se emita opinión del cumplimiento de las obligaciones fiscales en sentido positivo de conformidad con lo establecido en el artículo 32-D del Código Fiscal de la Federación y a las reglas 2.1.31 y 2.1.39 </w:t>
      </w:r>
      <w:r w:rsidR="00C22F06" w:rsidRPr="009B404F">
        <w:rPr>
          <w:rFonts w:ascii="Montserrat" w:hAnsi="Montserrat" w:cs="Arial"/>
          <w:sz w:val="22"/>
          <w:szCs w:val="22"/>
          <w:lang w:val="es-MX"/>
        </w:rPr>
        <w:t>de la Resolución Miscelánea Fiscal para el año 2019, publicada en el Diario Oficial de la Federación el 29 de abril de 2019, firmado por el Representante Legal;</w:t>
      </w:r>
    </w:p>
    <w:p w:rsidR="00B343C7" w:rsidRPr="009B404F" w:rsidRDefault="00B343C7" w:rsidP="00B343C7">
      <w:pPr>
        <w:pStyle w:val="Prrafodelista"/>
        <w:numPr>
          <w:ilvl w:val="0"/>
          <w:numId w:val="124"/>
        </w:numPr>
        <w:ind w:left="284" w:hanging="284"/>
        <w:jc w:val="both"/>
        <w:rPr>
          <w:rFonts w:ascii="Montserrat" w:hAnsi="Montserrat" w:cs="Arial"/>
          <w:sz w:val="22"/>
          <w:szCs w:val="22"/>
          <w:lang w:val="es-MX"/>
        </w:rPr>
      </w:pPr>
      <w:r w:rsidRPr="009B404F">
        <w:rPr>
          <w:rFonts w:ascii="Montserrat" w:hAnsi="Montserrat" w:cs="Arial"/>
          <w:sz w:val="22"/>
          <w:szCs w:val="22"/>
          <w:lang w:val="es-MX"/>
        </w:rPr>
        <w:t>Documento con una antigüedad no mayor a 30 días naturales, expedido por el Instituto Mexicano del Seguro Social sobre la opinión de cumplimiento de obligaciones fiscales en materia de seguridad social en sentido positivo,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 reformado mediante ACUERDO ACDO.SA1.HCT.250315/62.P.DJ, relativo a la autorización para modificar la Primera de las Reglas para la obtención de la opinión de cumplimiento de obligaciones fiscales en materia de seguridad social.</w:t>
      </w:r>
    </w:p>
    <w:p w:rsidR="00B343C7" w:rsidRPr="009B404F" w:rsidRDefault="00B343C7" w:rsidP="00B343C7">
      <w:pPr>
        <w:pStyle w:val="Prrafodelista"/>
        <w:numPr>
          <w:ilvl w:val="0"/>
          <w:numId w:val="124"/>
        </w:numPr>
        <w:ind w:left="284" w:hanging="284"/>
        <w:jc w:val="both"/>
        <w:rPr>
          <w:rFonts w:ascii="Montserrat" w:hAnsi="Montserrat" w:cs="Arial"/>
          <w:sz w:val="20"/>
          <w:szCs w:val="22"/>
          <w:lang w:val="es-MX"/>
        </w:rPr>
      </w:pPr>
      <w:r w:rsidRPr="009B404F">
        <w:rPr>
          <w:rFonts w:ascii="Montserrat" w:hAnsi="Montserrat" w:cs="Arial"/>
          <w:bCs/>
          <w:sz w:val="22"/>
          <w:szCs w:val="22"/>
          <w:lang w:val="es-MX"/>
        </w:rPr>
        <w:t xml:space="preserve">Documento emitido por el INFONAVIT, con antigüedad no mayor a 30 días naturales en el que haga constar que no tiene adeudos con el organismo firmado por el representante legal, en términos del Acuerdo del H. Consejo de Administración del </w:t>
      </w:r>
      <w:r w:rsidRPr="009B404F">
        <w:rPr>
          <w:rFonts w:ascii="Montserrat" w:hAnsi="Montserrat" w:cs="Arial"/>
          <w:bCs/>
          <w:sz w:val="22"/>
          <w:szCs w:val="22"/>
          <w:lang w:val="es-MX"/>
        </w:rPr>
        <w:lastRenderedPageBreak/>
        <w:t>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9B404F">
        <w:rPr>
          <w:rFonts w:ascii="Montserrat" w:hAnsi="Montserrat" w:cs="Arial"/>
          <w:sz w:val="22"/>
          <w:szCs w:val="22"/>
          <w:lang w:val="es-MX"/>
        </w:rPr>
        <w:t>; firmado por el Representante Legal, y</w:t>
      </w:r>
    </w:p>
    <w:p w:rsidR="00B343C7" w:rsidRPr="009B404F" w:rsidRDefault="00B343C7" w:rsidP="00B343C7">
      <w:pPr>
        <w:pStyle w:val="Prrafodelista"/>
        <w:numPr>
          <w:ilvl w:val="0"/>
          <w:numId w:val="124"/>
        </w:numPr>
        <w:ind w:left="284" w:hanging="284"/>
        <w:jc w:val="both"/>
        <w:rPr>
          <w:rFonts w:ascii="Montserrat" w:hAnsi="Montserrat" w:cs="Arial"/>
          <w:sz w:val="22"/>
          <w:szCs w:val="22"/>
          <w:lang w:val="es-MX"/>
        </w:rPr>
      </w:pPr>
      <w:r w:rsidRPr="009B404F">
        <w:rPr>
          <w:rFonts w:ascii="Montserrat" w:hAnsi="Montserrat" w:cs="Arial"/>
          <w:sz w:val="22"/>
          <w:szCs w:val="22"/>
          <w:lang w:val="es-MX"/>
        </w:rPr>
        <w:t xml:space="preserve">Para dar cumplimiento al numeral 29 del Acuerdo, el licitante a través de la plataforma mediante escrito libre, deberá manifestar su aceptación de que se tengan por no presentadas sus proposiciones cuando el o los archivo (s) electrónico (s) en que se contengan y/o demás información enviada a través de </w:t>
      </w:r>
      <w:proofErr w:type="spellStart"/>
      <w:r w:rsidRPr="009B404F">
        <w:rPr>
          <w:rFonts w:ascii="Montserrat" w:hAnsi="Montserrat" w:cs="Arial"/>
          <w:sz w:val="22"/>
          <w:szCs w:val="22"/>
          <w:lang w:val="es-MX"/>
        </w:rPr>
        <w:t>CompraNet</w:t>
      </w:r>
      <w:proofErr w:type="spellEnd"/>
      <w:r w:rsidRPr="009B404F">
        <w:rPr>
          <w:rFonts w:ascii="Montserrat" w:hAnsi="Montserrat" w:cs="Arial"/>
          <w:sz w:val="22"/>
          <w:szCs w:val="22"/>
          <w:lang w:val="es-MX"/>
        </w:rPr>
        <w:t xml:space="preserve"> no pueda abrirse por tener algún virus informático o por cualquier causa ajena a la Convocante, y</w:t>
      </w:r>
    </w:p>
    <w:p w:rsidR="00B343C7" w:rsidRPr="009B404F" w:rsidRDefault="00B343C7" w:rsidP="00B343C7">
      <w:pPr>
        <w:pStyle w:val="Prrafodelista"/>
        <w:numPr>
          <w:ilvl w:val="0"/>
          <w:numId w:val="124"/>
        </w:numPr>
        <w:ind w:left="284" w:hanging="284"/>
        <w:jc w:val="both"/>
        <w:rPr>
          <w:rFonts w:ascii="Montserrat" w:hAnsi="Montserrat" w:cs="Arial"/>
          <w:sz w:val="22"/>
          <w:szCs w:val="22"/>
          <w:lang w:val="es-MX"/>
        </w:rPr>
      </w:pPr>
      <w:r w:rsidRPr="009B404F">
        <w:rPr>
          <w:rFonts w:ascii="Montserrat" w:hAnsi="Montserrat" w:cs="Arial"/>
          <w:sz w:val="22"/>
          <w:szCs w:val="22"/>
        </w:rPr>
        <w:t xml:space="preserve">En atención al “Decreto por el que se expide la Ley General del Sistema Nacional Anticorrupción; la Ley General de Responsabilidades Administrativas, y la Ley Orgánica del Tribunal Federal de Justicia Administrativa” publicado en el Diario Oficial de la Federación el 18 de julio de 2016, en concreto al artículo 49, fracción IX de Ley General de Responsabilidades Administrativas vigente a partir del 19 de julio de 2017, se deberá presentar por escrito y bajo protesta de decir verdad, una Manifestación de Ausencia de Conflicto de Interés previo a la celebración del instrumento contractual. En el caso de que el proveedor adjudicado sea una persona moral, dicha manifestación deberá ser firmada por el representante o apoderado legal, según sea el caso. </w:t>
      </w:r>
      <w:r w:rsidRPr="009B404F">
        <w:rPr>
          <w:rFonts w:ascii="Montserrat" w:hAnsi="Montserrat" w:cs="Arial"/>
          <w:sz w:val="22"/>
          <w:szCs w:val="22"/>
          <w:lang w:val="es-MX"/>
        </w:rPr>
        <w:t xml:space="preserve">Para este caso se deberá utilizar el </w:t>
      </w:r>
      <w:r w:rsidRPr="009B404F">
        <w:rPr>
          <w:rFonts w:ascii="Montserrat" w:hAnsi="Montserrat" w:cs="Arial"/>
          <w:b/>
          <w:sz w:val="22"/>
          <w:szCs w:val="22"/>
          <w:lang w:val="es-MX"/>
        </w:rPr>
        <w:t>Formato 8 y Formato 9.</w:t>
      </w:r>
    </w:p>
    <w:p w:rsidR="00B343C7" w:rsidRPr="009B404F" w:rsidRDefault="00B343C7" w:rsidP="00B343C7">
      <w:pPr>
        <w:pStyle w:val="Prrafodelista"/>
        <w:numPr>
          <w:ilvl w:val="0"/>
          <w:numId w:val="124"/>
        </w:numPr>
        <w:ind w:left="284" w:hanging="284"/>
        <w:jc w:val="both"/>
        <w:rPr>
          <w:rFonts w:ascii="Montserrat" w:hAnsi="Montserrat" w:cs="Arial"/>
          <w:sz w:val="22"/>
          <w:szCs w:val="22"/>
          <w:lang w:val="es-MX"/>
        </w:rPr>
      </w:pPr>
      <w:r w:rsidRPr="009B404F">
        <w:rPr>
          <w:rFonts w:ascii="Montserrat" w:hAnsi="Montserrat" w:cs="Arial"/>
          <w:sz w:val="22"/>
          <w:szCs w:val="22"/>
          <w:lang w:val="es-MX"/>
        </w:rPr>
        <w:t>En el caso de que el licitante se encuentre registrado en el Registro Único RUPA, la constancia correspondiente.</w:t>
      </w:r>
    </w:p>
    <w:p w:rsidR="00042009" w:rsidRPr="009B404F" w:rsidRDefault="00042009" w:rsidP="00042009">
      <w:pPr>
        <w:spacing w:before="40" w:after="40"/>
        <w:ind w:left="737"/>
        <w:jc w:val="both"/>
        <w:outlineLvl w:val="0"/>
        <w:rPr>
          <w:rFonts w:ascii="Montserrat" w:hAnsi="Montserrat" w:cs="Arial"/>
          <w:b/>
          <w:sz w:val="16"/>
          <w:szCs w:val="16"/>
          <w:lang w:val="es-MX"/>
        </w:rPr>
      </w:pPr>
    </w:p>
    <w:p w:rsidR="00E7422D" w:rsidRPr="009B404F" w:rsidRDefault="00ED53A3" w:rsidP="00E7422D">
      <w:pPr>
        <w:outlineLvl w:val="0"/>
        <w:rPr>
          <w:rFonts w:ascii="Montserrat" w:hAnsi="Montserrat" w:cs="Arial"/>
          <w:b/>
          <w:lang w:val="es-MX"/>
        </w:rPr>
      </w:pPr>
      <w:bookmarkStart w:id="435" w:name="_Toc23926738"/>
      <w:r w:rsidRPr="009B404F">
        <w:rPr>
          <w:rFonts w:ascii="Montserrat" w:hAnsi="Montserrat" w:cs="Arial"/>
          <w:b/>
          <w:lang w:val="es-MX"/>
        </w:rPr>
        <w:t>Apartado</w:t>
      </w:r>
      <w:r w:rsidR="00B432CF" w:rsidRPr="009B404F">
        <w:rPr>
          <w:rFonts w:ascii="Montserrat" w:hAnsi="Montserrat" w:cs="Arial"/>
          <w:b/>
          <w:lang w:val="es-MX"/>
        </w:rPr>
        <w:t xml:space="preserve"> </w:t>
      </w:r>
      <w:r w:rsidR="00E7422D" w:rsidRPr="009B404F">
        <w:rPr>
          <w:rFonts w:ascii="Montserrat" w:hAnsi="Montserrat" w:cs="Arial"/>
          <w:b/>
          <w:lang w:val="es-MX"/>
        </w:rPr>
        <w:t>VII</w:t>
      </w:r>
      <w:r w:rsidR="00DD01EF" w:rsidRPr="009B404F">
        <w:rPr>
          <w:rFonts w:ascii="Montserrat" w:hAnsi="Montserrat" w:cs="Arial"/>
          <w:b/>
          <w:lang w:val="es-MX"/>
        </w:rPr>
        <w:t>.</w:t>
      </w:r>
      <w:r w:rsidR="00B432CF" w:rsidRPr="009B404F">
        <w:rPr>
          <w:rFonts w:ascii="Montserrat" w:hAnsi="Montserrat" w:cs="Arial"/>
          <w:b/>
          <w:lang w:val="es-MX"/>
        </w:rPr>
        <w:t xml:space="preserve"> </w:t>
      </w:r>
      <w:r w:rsidR="00E7422D" w:rsidRPr="009B404F">
        <w:rPr>
          <w:rFonts w:ascii="Montserrat" w:hAnsi="Montserrat" w:cs="Arial"/>
          <w:b/>
          <w:lang w:val="es-MX"/>
        </w:rPr>
        <w:t>I</w:t>
      </w:r>
      <w:r w:rsidRPr="009B404F">
        <w:rPr>
          <w:rFonts w:ascii="Montserrat" w:hAnsi="Montserrat" w:cs="Arial"/>
          <w:b/>
          <w:lang w:val="es-MX"/>
        </w:rPr>
        <w:t>nconformidades</w:t>
      </w:r>
      <w:bookmarkEnd w:id="433"/>
      <w:bookmarkEnd w:id="434"/>
      <w:r w:rsidR="00DD01EF" w:rsidRPr="009B404F">
        <w:rPr>
          <w:rFonts w:ascii="Montserrat" w:hAnsi="Montserrat" w:cs="Arial"/>
          <w:b/>
          <w:lang w:val="es-MX"/>
        </w:rPr>
        <w:t>.</w:t>
      </w:r>
      <w:bookmarkEnd w:id="435"/>
    </w:p>
    <w:p w:rsidR="00361775" w:rsidRPr="009B404F" w:rsidRDefault="00361775" w:rsidP="00E7422D">
      <w:pPr>
        <w:jc w:val="both"/>
        <w:outlineLvl w:val="0"/>
        <w:rPr>
          <w:rFonts w:ascii="Montserrat" w:hAnsi="Montserrat" w:cs="Arial"/>
          <w:b/>
          <w:sz w:val="16"/>
          <w:szCs w:val="16"/>
          <w:lang w:val="es-MX"/>
        </w:rPr>
      </w:pPr>
      <w:bookmarkStart w:id="436" w:name="_Toc351651772"/>
    </w:p>
    <w:p w:rsidR="00E06832" w:rsidRPr="009B404F" w:rsidRDefault="00E06832" w:rsidP="00E06832">
      <w:pPr>
        <w:autoSpaceDE w:val="0"/>
        <w:autoSpaceDN w:val="0"/>
        <w:adjustRightInd w:val="0"/>
        <w:jc w:val="both"/>
        <w:rPr>
          <w:rFonts w:ascii="Montserrat" w:hAnsi="Montserrat" w:cs="Arial"/>
          <w:sz w:val="22"/>
          <w:szCs w:val="22"/>
          <w:lang w:val="es-MX" w:eastAsia="es-MX"/>
        </w:rPr>
      </w:pPr>
      <w:r w:rsidRPr="009B404F">
        <w:rPr>
          <w:rFonts w:ascii="Montserrat" w:hAnsi="Montserrat" w:cs="Arial"/>
          <w:sz w:val="22"/>
          <w:szCs w:val="22"/>
          <w:lang w:val="es-MX" w:eastAsia="es-MX"/>
        </w:rPr>
        <w:t xml:space="preserve">En su caso, los licitantes podrán presentar escrito de inconformidad contra los actos del procedimiento de la Invitación </w:t>
      </w:r>
      <w:r w:rsidR="004B1C3F" w:rsidRPr="009B404F">
        <w:rPr>
          <w:rFonts w:ascii="Montserrat" w:hAnsi="Montserrat" w:cs="Arial"/>
          <w:sz w:val="22"/>
          <w:szCs w:val="22"/>
          <w:lang w:val="es-MX" w:eastAsia="es-MX"/>
        </w:rPr>
        <w:t xml:space="preserve">ante el Órgano Interno de Control en </w:t>
      </w:r>
      <w:r w:rsidR="005A595E" w:rsidRPr="009B404F">
        <w:rPr>
          <w:rFonts w:ascii="Montserrat" w:hAnsi="Montserrat" w:cs="Arial"/>
          <w:b/>
          <w:sz w:val="22"/>
          <w:szCs w:val="22"/>
          <w:lang w:val="es-MX" w:eastAsia="es-MX"/>
        </w:rPr>
        <w:t>“La Secretaría”</w:t>
      </w:r>
      <w:r w:rsidR="004B1C3F" w:rsidRPr="009B404F">
        <w:rPr>
          <w:rFonts w:ascii="Montserrat" w:hAnsi="Montserrat" w:cs="Arial"/>
          <w:sz w:val="22"/>
          <w:szCs w:val="22"/>
          <w:lang w:val="es-MX" w:eastAsia="es-MX"/>
        </w:rPr>
        <w:t>, ubicado en Avenida Juárez Número. 20, Pi</w:t>
      </w:r>
      <w:r w:rsidR="0035448A" w:rsidRPr="009B404F">
        <w:rPr>
          <w:rFonts w:ascii="Montserrat" w:hAnsi="Montserrat" w:cs="Arial"/>
          <w:sz w:val="22"/>
          <w:szCs w:val="22"/>
          <w:lang w:val="es-MX" w:eastAsia="es-MX"/>
        </w:rPr>
        <w:t>so 19, Colonia Centro, Alcaldía</w:t>
      </w:r>
      <w:r w:rsidR="004B1C3F" w:rsidRPr="009B404F">
        <w:rPr>
          <w:rFonts w:ascii="Montserrat" w:hAnsi="Montserrat" w:cs="Arial"/>
          <w:sz w:val="22"/>
          <w:szCs w:val="22"/>
          <w:lang w:val="es-MX" w:eastAsia="es-MX"/>
        </w:rPr>
        <w:t xml:space="preserve"> Cuauhtémoc, C.P. 06010, Ciudad de México; </w:t>
      </w:r>
      <w:r w:rsidRPr="009B404F">
        <w:rPr>
          <w:rFonts w:ascii="Montserrat" w:hAnsi="Montserrat" w:cs="Arial"/>
          <w:sz w:val="22"/>
          <w:szCs w:val="22"/>
          <w:lang w:val="es-MX" w:eastAsia="es-MX"/>
        </w:rPr>
        <w:t>en la Secretaría de la Función Pública ubicada en el edificio identificado con el Número 1735, de la Avenida de los Insurgentes Sur, C</w:t>
      </w:r>
      <w:r w:rsidR="0035448A" w:rsidRPr="009B404F">
        <w:rPr>
          <w:rFonts w:ascii="Montserrat" w:hAnsi="Montserrat" w:cs="Arial"/>
          <w:sz w:val="22"/>
          <w:szCs w:val="22"/>
          <w:lang w:val="es-MX" w:eastAsia="es-MX"/>
        </w:rPr>
        <w:t xml:space="preserve">olonia Guadalupe </w:t>
      </w:r>
      <w:proofErr w:type="spellStart"/>
      <w:r w:rsidR="0035448A" w:rsidRPr="009B404F">
        <w:rPr>
          <w:rFonts w:ascii="Montserrat" w:hAnsi="Montserrat" w:cs="Arial"/>
          <w:sz w:val="22"/>
          <w:szCs w:val="22"/>
          <w:lang w:val="es-MX" w:eastAsia="es-MX"/>
        </w:rPr>
        <w:t>Inn</w:t>
      </w:r>
      <w:proofErr w:type="spellEnd"/>
      <w:r w:rsidR="0035448A" w:rsidRPr="009B404F">
        <w:rPr>
          <w:rFonts w:ascii="Montserrat" w:hAnsi="Montserrat" w:cs="Arial"/>
          <w:sz w:val="22"/>
          <w:szCs w:val="22"/>
          <w:lang w:val="es-MX" w:eastAsia="es-MX"/>
        </w:rPr>
        <w:t>, Alcaldía</w:t>
      </w:r>
      <w:r w:rsidRPr="009B404F">
        <w:rPr>
          <w:rFonts w:ascii="Montserrat" w:hAnsi="Montserrat" w:cs="Arial"/>
          <w:sz w:val="22"/>
          <w:szCs w:val="22"/>
          <w:lang w:val="es-MX" w:eastAsia="es-MX"/>
        </w:rPr>
        <w:t xml:space="preserve"> Álvaro Obregón</w:t>
      </w:r>
      <w:r w:rsidR="00B343C7" w:rsidRPr="009B404F">
        <w:rPr>
          <w:rFonts w:ascii="Montserrat" w:hAnsi="Montserrat" w:cs="Arial"/>
          <w:sz w:val="22"/>
          <w:szCs w:val="22"/>
          <w:lang w:val="es-MX" w:eastAsia="es-MX"/>
        </w:rPr>
        <w:t>, C.P. 01020</w:t>
      </w:r>
      <w:r w:rsidRPr="009B404F">
        <w:rPr>
          <w:rFonts w:ascii="Montserrat" w:hAnsi="Montserrat" w:cs="Arial"/>
          <w:sz w:val="22"/>
          <w:szCs w:val="22"/>
          <w:lang w:val="es-MX" w:eastAsia="es-MX"/>
        </w:rPr>
        <w:t xml:space="preserve"> en la Ciudad de México; </w:t>
      </w:r>
      <w:r w:rsidR="004B1C3F" w:rsidRPr="009B404F">
        <w:rPr>
          <w:rFonts w:ascii="Montserrat" w:hAnsi="Montserrat" w:cs="Arial"/>
          <w:sz w:val="22"/>
          <w:szCs w:val="22"/>
          <w:lang w:val="es-MX" w:eastAsia="es-MX"/>
        </w:rPr>
        <w:t xml:space="preserve">o a través del sistema </w:t>
      </w:r>
      <w:proofErr w:type="spellStart"/>
      <w:r w:rsidR="004B1C3F" w:rsidRPr="009B404F">
        <w:rPr>
          <w:rFonts w:ascii="Montserrat" w:hAnsi="Montserrat" w:cs="Arial"/>
          <w:sz w:val="22"/>
          <w:szCs w:val="22"/>
          <w:lang w:val="es-MX" w:eastAsia="es-MX"/>
        </w:rPr>
        <w:t>CompraNet</w:t>
      </w:r>
      <w:proofErr w:type="spellEnd"/>
      <w:r w:rsidR="004B1C3F" w:rsidRPr="009B404F">
        <w:rPr>
          <w:rFonts w:ascii="Montserrat" w:hAnsi="Montserrat" w:cs="Arial"/>
          <w:sz w:val="22"/>
          <w:szCs w:val="22"/>
          <w:lang w:val="es-MX" w:eastAsia="es-MX"/>
        </w:rPr>
        <w:t xml:space="preserve"> en la dirección electrónica </w:t>
      </w:r>
      <w:hyperlink r:id="rId12" w:history="1">
        <w:r w:rsidR="004B1C3F" w:rsidRPr="009B404F">
          <w:rPr>
            <w:rFonts w:ascii="Montserrat" w:hAnsi="Montserrat" w:cs="Arial"/>
            <w:sz w:val="22"/>
            <w:szCs w:val="22"/>
            <w:lang w:val="es-MX" w:eastAsia="es-MX"/>
          </w:rPr>
          <w:t>www.compranet.funcionpublica.gob.mx</w:t>
        </w:r>
      </w:hyperlink>
      <w:r w:rsidR="004B1C3F" w:rsidRPr="009B404F">
        <w:rPr>
          <w:rFonts w:ascii="Montserrat" w:hAnsi="Montserrat" w:cs="Arial"/>
          <w:sz w:val="22"/>
          <w:szCs w:val="22"/>
          <w:lang w:val="es-MX" w:eastAsia="es-MX"/>
        </w:rPr>
        <w:t>.</w:t>
      </w:r>
    </w:p>
    <w:p w:rsidR="005C7B46" w:rsidRPr="009B404F" w:rsidRDefault="005C7B46" w:rsidP="00754AD9">
      <w:pPr>
        <w:autoSpaceDE w:val="0"/>
        <w:autoSpaceDN w:val="0"/>
        <w:adjustRightInd w:val="0"/>
        <w:jc w:val="both"/>
        <w:rPr>
          <w:rFonts w:ascii="Montserrat" w:hAnsi="Montserrat" w:cs="Arial"/>
          <w:sz w:val="16"/>
          <w:szCs w:val="16"/>
          <w:lang w:val="es-MX" w:eastAsia="es-MX"/>
        </w:rPr>
      </w:pPr>
    </w:p>
    <w:p w:rsidR="00E7422D" w:rsidRPr="009B404F" w:rsidRDefault="004742F9" w:rsidP="00E7422D">
      <w:pPr>
        <w:jc w:val="both"/>
        <w:outlineLvl w:val="0"/>
        <w:rPr>
          <w:rFonts w:ascii="Montserrat" w:hAnsi="Montserrat" w:cs="Arial"/>
          <w:b/>
          <w:lang w:val="es-MX"/>
        </w:rPr>
      </w:pPr>
      <w:bookmarkStart w:id="437" w:name="_Toc423420322"/>
      <w:bookmarkStart w:id="438" w:name="_Toc23926739"/>
      <w:r w:rsidRPr="009B404F">
        <w:rPr>
          <w:rFonts w:ascii="Montserrat" w:hAnsi="Montserrat" w:cs="Arial"/>
          <w:b/>
          <w:lang w:val="es-MX"/>
        </w:rPr>
        <w:t>Apartado</w:t>
      </w:r>
      <w:r w:rsidR="00B432CF" w:rsidRPr="009B404F">
        <w:rPr>
          <w:rFonts w:ascii="Montserrat" w:hAnsi="Montserrat" w:cs="Arial"/>
          <w:b/>
          <w:lang w:val="es-MX"/>
        </w:rPr>
        <w:t xml:space="preserve"> </w:t>
      </w:r>
      <w:r w:rsidR="00257854" w:rsidRPr="009B404F">
        <w:rPr>
          <w:rFonts w:ascii="Montserrat" w:hAnsi="Montserrat" w:cs="Arial"/>
          <w:b/>
          <w:lang w:val="es-MX"/>
        </w:rPr>
        <w:t>VIII</w:t>
      </w:r>
      <w:r w:rsidR="00B33596" w:rsidRPr="009B404F">
        <w:rPr>
          <w:rFonts w:ascii="Montserrat" w:hAnsi="Montserrat" w:cs="Arial"/>
          <w:b/>
          <w:lang w:val="es-MX"/>
        </w:rPr>
        <w:t>.</w:t>
      </w:r>
      <w:r w:rsidR="00B432CF" w:rsidRPr="009B404F">
        <w:rPr>
          <w:rFonts w:ascii="Montserrat" w:hAnsi="Montserrat" w:cs="Arial"/>
          <w:b/>
          <w:lang w:val="es-MX"/>
        </w:rPr>
        <w:t xml:space="preserve"> </w:t>
      </w:r>
      <w:r w:rsidRPr="009B404F">
        <w:rPr>
          <w:rFonts w:ascii="Montserrat" w:hAnsi="Montserrat" w:cs="Arial"/>
          <w:b/>
          <w:lang w:val="es-MX"/>
        </w:rPr>
        <w:t>Formatos</w:t>
      </w:r>
      <w:r w:rsidR="00B432CF" w:rsidRPr="009B404F">
        <w:rPr>
          <w:rFonts w:ascii="Montserrat" w:hAnsi="Montserrat" w:cs="Arial"/>
          <w:b/>
          <w:lang w:val="es-MX"/>
        </w:rPr>
        <w:t xml:space="preserve"> </w:t>
      </w:r>
      <w:r w:rsidRPr="009B404F">
        <w:rPr>
          <w:rFonts w:ascii="Montserrat" w:hAnsi="Montserrat" w:cs="Arial"/>
          <w:b/>
          <w:lang w:val="es-MX"/>
        </w:rPr>
        <w:t>que</w:t>
      </w:r>
      <w:r w:rsidR="00B432CF" w:rsidRPr="009B404F">
        <w:rPr>
          <w:rFonts w:ascii="Montserrat" w:hAnsi="Montserrat" w:cs="Arial"/>
          <w:b/>
          <w:lang w:val="es-MX"/>
        </w:rPr>
        <w:t xml:space="preserve"> </w:t>
      </w:r>
      <w:r w:rsidRPr="009B404F">
        <w:rPr>
          <w:rFonts w:ascii="Montserrat" w:hAnsi="Montserrat" w:cs="Arial"/>
          <w:b/>
          <w:lang w:val="es-MX"/>
        </w:rPr>
        <w:t>faciliten</w:t>
      </w:r>
      <w:r w:rsidR="00B432CF" w:rsidRPr="009B404F">
        <w:rPr>
          <w:rFonts w:ascii="Montserrat" w:hAnsi="Montserrat" w:cs="Arial"/>
          <w:b/>
          <w:lang w:val="es-MX"/>
        </w:rPr>
        <w:t xml:space="preserve"> </w:t>
      </w:r>
      <w:r w:rsidRPr="009B404F">
        <w:rPr>
          <w:rFonts w:ascii="Montserrat" w:hAnsi="Montserrat" w:cs="Arial"/>
          <w:b/>
          <w:lang w:val="es-MX"/>
        </w:rPr>
        <w:t>y</w:t>
      </w:r>
      <w:r w:rsidR="00B432CF" w:rsidRPr="009B404F">
        <w:rPr>
          <w:rFonts w:ascii="Montserrat" w:hAnsi="Montserrat" w:cs="Arial"/>
          <w:b/>
          <w:lang w:val="es-MX"/>
        </w:rPr>
        <w:t xml:space="preserve"> </w:t>
      </w:r>
      <w:r w:rsidRPr="009B404F">
        <w:rPr>
          <w:rFonts w:ascii="Montserrat" w:hAnsi="Montserrat" w:cs="Arial"/>
          <w:b/>
          <w:lang w:val="es-MX"/>
        </w:rPr>
        <w:t>agilicen</w:t>
      </w:r>
      <w:r w:rsidR="00B432CF" w:rsidRPr="009B404F">
        <w:rPr>
          <w:rFonts w:ascii="Montserrat" w:hAnsi="Montserrat" w:cs="Arial"/>
          <w:b/>
          <w:lang w:val="es-MX"/>
        </w:rPr>
        <w:t xml:space="preserve"> </w:t>
      </w:r>
      <w:r w:rsidRPr="009B404F">
        <w:rPr>
          <w:rFonts w:ascii="Montserrat" w:hAnsi="Montserrat" w:cs="Arial"/>
          <w:b/>
          <w:lang w:val="es-MX"/>
        </w:rPr>
        <w:t>la</w:t>
      </w:r>
      <w:r w:rsidR="00B432CF" w:rsidRPr="009B404F">
        <w:rPr>
          <w:rFonts w:ascii="Montserrat" w:hAnsi="Montserrat" w:cs="Arial"/>
          <w:b/>
          <w:lang w:val="es-MX"/>
        </w:rPr>
        <w:t xml:space="preserve"> </w:t>
      </w:r>
      <w:r w:rsidRPr="009B404F">
        <w:rPr>
          <w:rFonts w:ascii="Montserrat" w:hAnsi="Montserrat" w:cs="Arial"/>
          <w:b/>
          <w:lang w:val="es-MX"/>
        </w:rPr>
        <w:t>presentación</w:t>
      </w:r>
      <w:r w:rsidR="00B432CF" w:rsidRPr="009B404F">
        <w:rPr>
          <w:rFonts w:ascii="Montserrat" w:hAnsi="Montserrat" w:cs="Arial"/>
          <w:b/>
          <w:lang w:val="es-MX"/>
        </w:rPr>
        <w:t xml:space="preserve"> </w:t>
      </w:r>
      <w:r w:rsidRPr="009B404F">
        <w:rPr>
          <w:rFonts w:ascii="Montserrat" w:hAnsi="Montserrat" w:cs="Arial"/>
          <w:b/>
          <w:lang w:val="es-MX"/>
        </w:rPr>
        <w:t>y</w:t>
      </w:r>
      <w:r w:rsidR="00B432CF" w:rsidRPr="009B404F">
        <w:rPr>
          <w:rFonts w:ascii="Montserrat" w:hAnsi="Montserrat" w:cs="Arial"/>
          <w:b/>
          <w:lang w:val="es-MX"/>
        </w:rPr>
        <w:t xml:space="preserve"> </w:t>
      </w:r>
      <w:r w:rsidRPr="009B404F">
        <w:rPr>
          <w:rFonts w:ascii="Montserrat" w:hAnsi="Montserrat" w:cs="Arial"/>
          <w:b/>
          <w:lang w:val="es-MX"/>
        </w:rPr>
        <w:t>recepción</w:t>
      </w:r>
      <w:r w:rsidR="00B432CF" w:rsidRPr="009B404F">
        <w:rPr>
          <w:rFonts w:ascii="Montserrat" w:hAnsi="Montserrat" w:cs="Arial"/>
          <w:b/>
          <w:lang w:val="es-MX"/>
        </w:rPr>
        <w:t xml:space="preserve"> </w:t>
      </w:r>
      <w:r w:rsidRPr="009B404F">
        <w:rPr>
          <w:rFonts w:ascii="Montserrat" w:hAnsi="Montserrat" w:cs="Arial"/>
          <w:b/>
          <w:lang w:val="es-MX"/>
        </w:rPr>
        <w:t>de</w:t>
      </w:r>
      <w:r w:rsidR="00B432CF" w:rsidRPr="009B404F">
        <w:rPr>
          <w:rFonts w:ascii="Montserrat" w:hAnsi="Montserrat" w:cs="Arial"/>
          <w:b/>
          <w:lang w:val="es-MX"/>
        </w:rPr>
        <w:t xml:space="preserve"> </w:t>
      </w:r>
      <w:r w:rsidRPr="009B404F">
        <w:rPr>
          <w:rFonts w:ascii="Montserrat" w:hAnsi="Montserrat" w:cs="Arial"/>
          <w:b/>
          <w:lang w:val="es-MX"/>
        </w:rPr>
        <w:t>las</w:t>
      </w:r>
      <w:r w:rsidR="00B432CF" w:rsidRPr="009B404F">
        <w:rPr>
          <w:rFonts w:ascii="Montserrat" w:hAnsi="Montserrat" w:cs="Arial"/>
          <w:b/>
          <w:lang w:val="es-MX"/>
        </w:rPr>
        <w:t xml:space="preserve"> </w:t>
      </w:r>
      <w:r w:rsidR="004E49B4" w:rsidRPr="009B404F">
        <w:rPr>
          <w:rFonts w:ascii="Montserrat" w:hAnsi="Montserrat" w:cs="Arial"/>
          <w:b/>
          <w:lang w:val="es-MX"/>
        </w:rPr>
        <w:t>proposiciones</w:t>
      </w:r>
      <w:r w:rsidR="00E7422D" w:rsidRPr="009B404F">
        <w:rPr>
          <w:rFonts w:ascii="Montserrat" w:hAnsi="Montserrat" w:cs="Arial"/>
          <w:b/>
          <w:lang w:val="es-MX"/>
        </w:rPr>
        <w:t>.</w:t>
      </w:r>
      <w:bookmarkEnd w:id="436"/>
      <w:bookmarkEnd w:id="437"/>
      <w:bookmarkEnd w:id="438"/>
    </w:p>
    <w:p w:rsidR="00E7422D" w:rsidRPr="009B404F" w:rsidRDefault="00E7422D" w:rsidP="00E7422D">
      <w:pPr>
        <w:pStyle w:val="Textoindependiente2"/>
        <w:tabs>
          <w:tab w:val="left" w:pos="851"/>
          <w:tab w:val="right" w:pos="10206"/>
        </w:tabs>
        <w:spacing w:before="80" w:after="80"/>
        <w:ind w:right="51"/>
        <w:rPr>
          <w:rFonts w:ascii="Montserrat" w:hAnsi="Montserrat"/>
          <w:b w:val="0"/>
          <w:sz w:val="22"/>
          <w:szCs w:val="22"/>
          <w:lang w:eastAsia="es-MX"/>
        </w:rPr>
      </w:pPr>
      <w:r w:rsidRPr="009B404F">
        <w:rPr>
          <w:rFonts w:ascii="Montserrat" w:hAnsi="Montserrat"/>
          <w:b w:val="0"/>
          <w:sz w:val="22"/>
          <w:szCs w:val="22"/>
          <w:lang w:eastAsia="es-MX"/>
        </w:rPr>
        <w:t>La</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relac</w:t>
      </w:r>
      <w:r w:rsidR="00613140" w:rsidRPr="009B404F">
        <w:rPr>
          <w:rFonts w:ascii="Montserrat" w:hAnsi="Montserrat"/>
          <w:b w:val="0"/>
          <w:sz w:val="22"/>
          <w:szCs w:val="22"/>
          <w:lang w:eastAsia="es-MX"/>
        </w:rPr>
        <w:t>ión</w:t>
      </w:r>
      <w:r w:rsidR="00B432CF" w:rsidRPr="009B404F">
        <w:rPr>
          <w:rFonts w:ascii="Montserrat" w:hAnsi="Montserrat"/>
          <w:b w:val="0"/>
          <w:sz w:val="22"/>
          <w:szCs w:val="22"/>
          <w:lang w:eastAsia="es-MX"/>
        </w:rPr>
        <w:t xml:space="preserve"> </w:t>
      </w:r>
      <w:r w:rsidR="00613140" w:rsidRPr="009B404F">
        <w:rPr>
          <w:rFonts w:ascii="Montserrat" w:hAnsi="Montserrat"/>
          <w:b w:val="0"/>
          <w:sz w:val="22"/>
          <w:szCs w:val="22"/>
          <w:lang w:eastAsia="es-MX"/>
        </w:rPr>
        <w:t>de</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los</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documentos</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que</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deben</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presentar</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los</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participantes</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en</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el</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procedimiento</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de</w:t>
      </w:r>
      <w:r w:rsidR="00B432CF" w:rsidRPr="009B404F">
        <w:rPr>
          <w:rFonts w:ascii="Montserrat" w:hAnsi="Montserrat"/>
          <w:b w:val="0"/>
          <w:sz w:val="22"/>
          <w:szCs w:val="22"/>
          <w:lang w:eastAsia="es-MX"/>
        </w:rPr>
        <w:t xml:space="preserve"> </w:t>
      </w:r>
      <w:r w:rsidR="00906A1B" w:rsidRPr="009B404F">
        <w:rPr>
          <w:rFonts w:ascii="Montserrat" w:hAnsi="Montserrat"/>
          <w:b w:val="0"/>
          <w:sz w:val="22"/>
          <w:szCs w:val="22"/>
          <w:lang w:eastAsia="es-MX"/>
        </w:rPr>
        <w:t>Invitación</w:t>
      </w:r>
      <w:r w:rsidRPr="009B404F">
        <w:rPr>
          <w:rFonts w:ascii="Montserrat" w:hAnsi="Montserrat"/>
          <w:b w:val="0"/>
          <w:sz w:val="22"/>
          <w:szCs w:val="22"/>
          <w:lang w:eastAsia="es-MX"/>
        </w:rPr>
        <w:t>,</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será</w:t>
      </w:r>
      <w:r w:rsidR="00B432CF" w:rsidRPr="009B404F">
        <w:rPr>
          <w:rFonts w:ascii="Montserrat" w:hAnsi="Montserrat"/>
          <w:b w:val="0"/>
          <w:sz w:val="22"/>
          <w:szCs w:val="22"/>
          <w:lang w:eastAsia="es-MX"/>
        </w:rPr>
        <w:t xml:space="preserve"> </w:t>
      </w:r>
      <w:r w:rsidR="004C7A2B" w:rsidRPr="009B404F">
        <w:rPr>
          <w:rFonts w:ascii="Montserrat" w:hAnsi="Montserrat"/>
          <w:b w:val="0"/>
          <w:sz w:val="22"/>
          <w:szCs w:val="22"/>
          <w:lang w:eastAsia="es-MX"/>
        </w:rPr>
        <w:t>verificada</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en</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el</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acto</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de</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presentación</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y</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apertura</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de</w:t>
      </w:r>
      <w:r w:rsidR="00B432CF" w:rsidRPr="009B404F">
        <w:rPr>
          <w:rFonts w:ascii="Montserrat" w:hAnsi="Montserrat"/>
          <w:b w:val="0"/>
          <w:sz w:val="22"/>
          <w:szCs w:val="22"/>
          <w:lang w:eastAsia="es-MX"/>
        </w:rPr>
        <w:t xml:space="preserve"> </w:t>
      </w:r>
      <w:r w:rsidR="004E49B4" w:rsidRPr="009B404F">
        <w:rPr>
          <w:rFonts w:ascii="Montserrat" w:hAnsi="Montserrat"/>
          <w:b w:val="0"/>
          <w:sz w:val="22"/>
          <w:szCs w:val="22"/>
          <w:lang w:eastAsia="es-MX"/>
        </w:rPr>
        <w:t>proposiciones</w:t>
      </w:r>
      <w:r w:rsidRPr="009B404F">
        <w:rPr>
          <w:rFonts w:ascii="Montserrat" w:hAnsi="Montserrat"/>
          <w:b w:val="0"/>
          <w:sz w:val="22"/>
          <w:szCs w:val="22"/>
          <w:lang w:eastAsia="es-MX"/>
        </w:rPr>
        <w:t>,</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de</w:t>
      </w:r>
      <w:r w:rsidR="00B432CF" w:rsidRPr="009B404F">
        <w:rPr>
          <w:rFonts w:ascii="Montserrat" w:hAnsi="Montserrat"/>
          <w:b w:val="0"/>
          <w:sz w:val="22"/>
          <w:szCs w:val="22"/>
          <w:lang w:eastAsia="es-MX"/>
        </w:rPr>
        <w:t xml:space="preserve"> </w:t>
      </w:r>
      <w:r w:rsidRPr="009B404F">
        <w:rPr>
          <w:rFonts w:ascii="Montserrat" w:hAnsi="Montserrat"/>
          <w:bCs/>
          <w:sz w:val="22"/>
          <w:szCs w:val="22"/>
          <w:lang w:eastAsia="es-MX"/>
        </w:rPr>
        <w:t>acuerdo</w:t>
      </w:r>
      <w:r w:rsidR="00B432CF" w:rsidRPr="009B404F">
        <w:rPr>
          <w:rFonts w:ascii="Montserrat" w:hAnsi="Montserrat"/>
          <w:b w:val="0"/>
          <w:sz w:val="22"/>
          <w:szCs w:val="22"/>
          <w:lang w:eastAsia="es-MX"/>
        </w:rPr>
        <w:t xml:space="preserve"> </w:t>
      </w:r>
      <w:r w:rsidRPr="009B404F">
        <w:rPr>
          <w:rFonts w:ascii="Montserrat" w:hAnsi="Montserrat"/>
          <w:b w:val="0"/>
          <w:sz w:val="22"/>
          <w:szCs w:val="22"/>
          <w:lang w:eastAsia="es-MX"/>
        </w:rPr>
        <w:t>al</w:t>
      </w:r>
      <w:r w:rsidR="00B432CF" w:rsidRPr="009B404F">
        <w:rPr>
          <w:rFonts w:ascii="Montserrat" w:hAnsi="Montserrat"/>
          <w:b w:val="0"/>
          <w:sz w:val="22"/>
          <w:szCs w:val="22"/>
          <w:lang w:eastAsia="es-MX"/>
        </w:rPr>
        <w:t xml:space="preserve"> </w:t>
      </w:r>
      <w:r w:rsidRPr="009B404F">
        <w:rPr>
          <w:rFonts w:ascii="Montserrat" w:hAnsi="Montserrat"/>
          <w:sz w:val="22"/>
          <w:szCs w:val="22"/>
          <w:lang w:eastAsia="es-MX"/>
        </w:rPr>
        <w:t>F</w:t>
      </w:r>
      <w:r w:rsidR="001C7C3F" w:rsidRPr="009B404F">
        <w:rPr>
          <w:rFonts w:ascii="Montserrat" w:hAnsi="Montserrat"/>
          <w:sz w:val="22"/>
          <w:szCs w:val="22"/>
          <w:lang w:eastAsia="es-MX"/>
        </w:rPr>
        <w:t>ormato</w:t>
      </w:r>
      <w:r w:rsidR="00B432CF" w:rsidRPr="009B404F">
        <w:rPr>
          <w:rFonts w:ascii="Montserrat" w:hAnsi="Montserrat"/>
          <w:sz w:val="22"/>
          <w:szCs w:val="22"/>
          <w:lang w:eastAsia="es-MX"/>
        </w:rPr>
        <w:t xml:space="preserve"> </w:t>
      </w:r>
      <w:r w:rsidR="005A124D" w:rsidRPr="009B404F">
        <w:rPr>
          <w:rFonts w:ascii="Montserrat" w:hAnsi="Montserrat"/>
          <w:sz w:val="22"/>
          <w:szCs w:val="22"/>
          <w:lang w:eastAsia="es-MX"/>
        </w:rPr>
        <w:t>6</w:t>
      </w:r>
      <w:r w:rsidRPr="009B404F">
        <w:rPr>
          <w:rFonts w:ascii="Montserrat" w:hAnsi="Montserrat"/>
          <w:sz w:val="22"/>
          <w:szCs w:val="22"/>
          <w:lang w:eastAsia="es-MX"/>
        </w:rPr>
        <w:t>.</w:t>
      </w:r>
    </w:p>
    <w:p w:rsidR="00E7422D" w:rsidRPr="009B404F" w:rsidRDefault="00E7422D" w:rsidP="00E7422D">
      <w:pPr>
        <w:pStyle w:val="Textoindependiente2"/>
        <w:tabs>
          <w:tab w:val="left" w:pos="851"/>
          <w:tab w:val="right" w:pos="10206"/>
        </w:tabs>
        <w:spacing w:before="80" w:after="80"/>
        <w:ind w:right="51"/>
        <w:rPr>
          <w:rFonts w:ascii="Montserrat" w:hAnsi="Montserrat"/>
          <w:b w:val="0"/>
          <w:sz w:val="16"/>
          <w:szCs w:val="16"/>
          <w:lang w:eastAsia="es-MX"/>
        </w:rPr>
      </w:pPr>
    </w:p>
    <w:p w:rsidR="00962E3B" w:rsidRPr="009B404F" w:rsidRDefault="00386AF0" w:rsidP="00C42314">
      <w:pPr>
        <w:pStyle w:val="Textoindependiente2"/>
        <w:tabs>
          <w:tab w:val="left" w:pos="851"/>
          <w:tab w:val="right" w:pos="10206"/>
        </w:tabs>
        <w:spacing w:before="80" w:after="80"/>
        <w:ind w:right="51"/>
        <w:rPr>
          <w:rFonts w:ascii="Montserrat" w:hAnsi="Montserrat"/>
          <w:sz w:val="22"/>
          <w:szCs w:val="22"/>
          <w:lang w:eastAsia="es-MX"/>
        </w:rPr>
      </w:pPr>
      <w:r w:rsidRPr="009B404F">
        <w:rPr>
          <w:rFonts w:ascii="Montserrat" w:hAnsi="Montserrat"/>
          <w:sz w:val="22"/>
          <w:szCs w:val="22"/>
          <w:lang w:eastAsia="es-MX"/>
        </w:rPr>
        <w:t>LOS</w:t>
      </w:r>
      <w:r w:rsidR="00B432CF" w:rsidRPr="009B404F">
        <w:rPr>
          <w:rFonts w:ascii="Montserrat" w:hAnsi="Montserrat"/>
          <w:sz w:val="22"/>
          <w:szCs w:val="22"/>
          <w:lang w:eastAsia="es-MX"/>
        </w:rPr>
        <w:t xml:space="preserve"> </w:t>
      </w:r>
      <w:r w:rsidRPr="009B404F">
        <w:rPr>
          <w:rFonts w:ascii="Montserrat" w:hAnsi="Montserrat"/>
          <w:sz w:val="22"/>
          <w:szCs w:val="22"/>
          <w:lang w:eastAsia="es-MX"/>
        </w:rPr>
        <w:t>FORMATOS</w:t>
      </w:r>
      <w:r w:rsidR="00B432CF" w:rsidRPr="009B404F">
        <w:rPr>
          <w:rFonts w:ascii="Montserrat" w:hAnsi="Montserrat"/>
          <w:sz w:val="22"/>
          <w:szCs w:val="22"/>
          <w:lang w:eastAsia="es-MX"/>
        </w:rPr>
        <w:t xml:space="preserve"> </w:t>
      </w:r>
      <w:r w:rsidRPr="009B404F">
        <w:rPr>
          <w:rFonts w:ascii="Montserrat" w:hAnsi="Montserrat"/>
          <w:sz w:val="22"/>
          <w:szCs w:val="22"/>
          <w:lang w:eastAsia="es-MX"/>
        </w:rPr>
        <w:t>QU</w:t>
      </w:r>
      <w:r w:rsidR="007720B9" w:rsidRPr="009B404F">
        <w:rPr>
          <w:rFonts w:ascii="Montserrat" w:hAnsi="Montserrat"/>
          <w:sz w:val="22"/>
          <w:szCs w:val="22"/>
          <w:lang w:eastAsia="es-MX"/>
        </w:rPr>
        <w:t>E</w:t>
      </w:r>
      <w:r w:rsidR="00B432CF" w:rsidRPr="009B404F">
        <w:rPr>
          <w:rFonts w:ascii="Montserrat" w:hAnsi="Montserrat"/>
          <w:sz w:val="22"/>
          <w:szCs w:val="22"/>
          <w:lang w:eastAsia="es-MX"/>
        </w:rPr>
        <w:t xml:space="preserve"> </w:t>
      </w:r>
      <w:r w:rsidR="007720B9" w:rsidRPr="009B404F">
        <w:rPr>
          <w:rFonts w:ascii="Montserrat" w:hAnsi="Montserrat"/>
          <w:sz w:val="22"/>
          <w:szCs w:val="22"/>
          <w:lang w:eastAsia="es-MX"/>
        </w:rPr>
        <w:t>SE</w:t>
      </w:r>
      <w:r w:rsidR="00B432CF" w:rsidRPr="009B404F">
        <w:rPr>
          <w:rFonts w:ascii="Montserrat" w:hAnsi="Montserrat"/>
          <w:sz w:val="22"/>
          <w:szCs w:val="22"/>
          <w:lang w:eastAsia="es-MX"/>
        </w:rPr>
        <w:t xml:space="preserve"> </w:t>
      </w:r>
      <w:r w:rsidR="007720B9" w:rsidRPr="009B404F">
        <w:rPr>
          <w:rFonts w:ascii="Montserrat" w:hAnsi="Montserrat"/>
          <w:sz w:val="22"/>
          <w:szCs w:val="22"/>
          <w:lang w:eastAsia="es-MX"/>
        </w:rPr>
        <w:t>INCLUYEN</w:t>
      </w:r>
      <w:r w:rsidR="00B432CF" w:rsidRPr="009B404F">
        <w:rPr>
          <w:rFonts w:ascii="Montserrat" w:hAnsi="Montserrat"/>
          <w:sz w:val="22"/>
          <w:szCs w:val="22"/>
          <w:lang w:eastAsia="es-MX"/>
        </w:rPr>
        <w:t xml:space="preserve"> </w:t>
      </w:r>
      <w:r w:rsidR="007720B9" w:rsidRPr="009B404F">
        <w:rPr>
          <w:rFonts w:ascii="Montserrat" w:hAnsi="Montserrat"/>
          <w:sz w:val="22"/>
          <w:szCs w:val="22"/>
          <w:lang w:eastAsia="es-MX"/>
        </w:rPr>
        <w:t>EN</w:t>
      </w:r>
      <w:r w:rsidR="00B432CF" w:rsidRPr="009B404F">
        <w:rPr>
          <w:rFonts w:ascii="Montserrat" w:hAnsi="Montserrat"/>
          <w:sz w:val="22"/>
          <w:szCs w:val="22"/>
          <w:lang w:eastAsia="es-MX"/>
        </w:rPr>
        <w:t xml:space="preserve"> </w:t>
      </w:r>
      <w:r w:rsidR="007720B9" w:rsidRPr="009B404F">
        <w:rPr>
          <w:rFonts w:ascii="Montserrat" w:hAnsi="Montserrat"/>
          <w:sz w:val="22"/>
          <w:szCs w:val="22"/>
          <w:lang w:eastAsia="es-MX"/>
        </w:rPr>
        <w:t>ESTA</w:t>
      </w:r>
      <w:r w:rsidR="00B432CF" w:rsidRPr="009B404F">
        <w:rPr>
          <w:rFonts w:ascii="Montserrat" w:hAnsi="Montserrat"/>
          <w:sz w:val="22"/>
          <w:szCs w:val="22"/>
          <w:lang w:eastAsia="es-MX"/>
        </w:rPr>
        <w:t xml:space="preserve"> </w:t>
      </w:r>
      <w:r w:rsidR="00906A1B" w:rsidRPr="009B404F">
        <w:rPr>
          <w:rFonts w:ascii="Montserrat" w:hAnsi="Montserrat"/>
          <w:sz w:val="22"/>
          <w:szCs w:val="22"/>
          <w:lang w:eastAsia="es-MX"/>
        </w:rPr>
        <w:t>INVITACIÓN</w:t>
      </w:r>
      <w:r w:rsidR="00B432CF" w:rsidRPr="009B404F">
        <w:rPr>
          <w:rFonts w:ascii="Montserrat" w:hAnsi="Montserrat"/>
          <w:sz w:val="22"/>
          <w:szCs w:val="22"/>
          <w:lang w:eastAsia="es-MX"/>
        </w:rPr>
        <w:t xml:space="preserve"> </w:t>
      </w:r>
      <w:r w:rsidRPr="009B404F">
        <w:rPr>
          <w:rFonts w:ascii="Montserrat" w:hAnsi="Montserrat"/>
          <w:sz w:val="22"/>
          <w:szCs w:val="22"/>
          <w:lang w:eastAsia="es-MX"/>
        </w:rPr>
        <w:t>DEBEN</w:t>
      </w:r>
      <w:r w:rsidR="00B432CF" w:rsidRPr="009B404F">
        <w:rPr>
          <w:rFonts w:ascii="Montserrat" w:hAnsi="Montserrat"/>
          <w:sz w:val="22"/>
          <w:szCs w:val="22"/>
          <w:lang w:eastAsia="es-MX"/>
        </w:rPr>
        <w:t xml:space="preserve"> </w:t>
      </w:r>
      <w:r w:rsidRPr="009B404F">
        <w:rPr>
          <w:rFonts w:ascii="Montserrat" w:hAnsi="Montserrat"/>
          <w:sz w:val="22"/>
          <w:szCs w:val="22"/>
          <w:lang w:eastAsia="es-MX"/>
        </w:rPr>
        <w:t>CONSIDERARSE</w:t>
      </w:r>
      <w:r w:rsidR="00B432CF" w:rsidRPr="009B404F">
        <w:rPr>
          <w:rFonts w:ascii="Montserrat" w:hAnsi="Montserrat"/>
          <w:sz w:val="22"/>
          <w:szCs w:val="22"/>
          <w:lang w:eastAsia="es-MX"/>
        </w:rPr>
        <w:t xml:space="preserve"> </w:t>
      </w:r>
      <w:r w:rsidRPr="009B404F">
        <w:rPr>
          <w:rFonts w:ascii="Montserrat" w:hAnsi="Montserrat"/>
          <w:sz w:val="22"/>
          <w:szCs w:val="22"/>
          <w:lang w:eastAsia="es-MX"/>
        </w:rPr>
        <w:t>SOL</w:t>
      </w:r>
      <w:r w:rsidR="007720B9" w:rsidRPr="009B404F">
        <w:rPr>
          <w:rFonts w:ascii="Montserrat" w:hAnsi="Montserrat"/>
          <w:sz w:val="22"/>
          <w:szCs w:val="22"/>
          <w:lang w:eastAsia="es-MX"/>
        </w:rPr>
        <w:t>O</w:t>
      </w:r>
      <w:r w:rsidR="00B432CF" w:rsidRPr="009B404F">
        <w:rPr>
          <w:rFonts w:ascii="Montserrat" w:hAnsi="Montserrat"/>
          <w:sz w:val="22"/>
          <w:szCs w:val="22"/>
          <w:lang w:eastAsia="es-MX"/>
        </w:rPr>
        <w:t xml:space="preserve"> </w:t>
      </w:r>
      <w:r w:rsidR="007720B9" w:rsidRPr="009B404F">
        <w:rPr>
          <w:rFonts w:ascii="Montserrat" w:hAnsi="Montserrat"/>
          <w:sz w:val="22"/>
          <w:szCs w:val="22"/>
          <w:lang w:eastAsia="es-MX"/>
        </w:rPr>
        <w:t>COMO</w:t>
      </w:r>
      <w:r w:rsidR="00B432CF" w:rsidRPr="009B404F">
        <w:rPr>
          <w:rFonts w:ascii="Montserrat" w:hAnsi="Montserrat"/>
          <w:sz w:val="22"/>
          <w:szCs w:val="22"/>
          <w:lang w:eastAsia="es-MX"/>
        </w:rPr>
        <w:t xml:space="preserve"> </w:t>
      </w:r>
      <w:r w:rsidR="007720B9" w:rsidRPr="009B404F">
        <w:rPr>
          <w:rFonts w:ascii="Montserrat" w:hAnsi="Montserrat"/>
          <w:sz w:val="22"/>
          <w:szCs w:val="22"/>
          <w:lang w:eastAsia="es-MX"/>
        </w:rPr>
        <w:t>UNA</w:t>
      </w:r>
      <w:r w:rsidR="00B432CF" w:rsidRPr="009B404F">
        <w:rPr>
          <w:rFonts w:ascii="Montserrat" w:hAnsi="Montserrat"/>
          <w:sz w:val="22"/>
          <w:szCs w:val="22"/>
          <w:lang w:eastAsia="es-MX"/>
        </w:rPr>
        <w:t xml:space="preserve"> </w:t>
      </w:r>
      <w:r w:rsidR="007720B9" w:rsidRPr="009B404F">
        <w:rPr>
          <w:rFonts w:ascii="Montserrat" w:hAnsi="Montserrat"/>
          <w:sz w:val="22"/>
          <w:szCs w:val="22"/>
          <w:lang w:eastAsia="es-MX"/>
        </w:rPr>
        <w:t>GUÍA</w:t>
      </w:r>
      <w:r w:rsidR="00B432CF" w:rsidRPr="009B404F">
        <w:rPr>
          <w:rFonts w:ascii="Montserrat" w:hAnsi="Montserrat"/>
          <w:sz w:val="22"/>
          <w:szCs w:val="22"/>
          <w:lang w:eastAsia="es-MX"/>
        </w:rPr>
        <w:t xml:space="preserve"> </w:t>
      </w:r>
      <w:r w:rsidR="007720B9" w:rsidRPr="009B404F">
        <w:rPr>
          <w:rFonts w:ascii="Montserrat" w:hAnsi="Montserrat"/>
          <w:sz w:val="22"/>
          <w:szCs w:val="22"/>
          <w:lang w:eastAsia="es-MX"/>
        </w:rPr>
        <w:t>EN</w:t>
      </w:r>
      <w:r w:rsidR="00B432CF" w:rsidRPr="009B404F">
        <w:rPr>
          <w:rFonts w:ascii="Montserrat" w:hAnsi="Montserrat"/>
          <w:sz w:val="22"/>
          <w:szCs w:val="22"/>
          <w:lang w:eastAsia="es-MX"/>
        </w:rPr>
        <w:t xml:space="preserve"> </w:t>
      </w:r>
      <w:r w:rsidR="007720B9" w:rsidRPr="009B404F">
        <w:rPr>
          <w:rFonts w:ascii="Montserrat" w:hAnsi="Montserrat"/>
          <w:sz w:val="22"/>
          <w:szCs w:val="22"/>
          <w:lang w:eastAsia="es-MX"/>
        </w:rPr>
        <w:t>EL</w:t>
      </w:r>
      <w:r w:rsidR="00B432CF" w:rsidRPr="009B404F">
        <w:rPr>
          <w:rFonts w:ascii="Montserrat" w:hAnsi="Montserrat"/>
          <w:sz w:val="22"/>
          <w:szCs w:val="22"/>
          <w:lang w:eastAsia="es-MX"/>
        </w:rPr>
        <w:t xml:space="preserve"> </w:t>
      </w:r>
      <w:r w:rsidR="007720B9" w:rsidRPr="009B404F">
        <w:rPr>
          <w:rFonts w:ascii="Montserrat" w:hAnsi="Montserrat"/>
          <w:sz w:val="22"/>
          <w:szCs w:val="22"/>
          <w:lang w:eastAsia="es-MX"/>
        </w:rPr>
        <w:t>PROCEDIMIENTO</w:t>
      </w:r>
      <w:r w:rsidRPr="009B404F">
        <w:rPr>
          <w:rFonts w:ascii="Montserrat" w:hAnsi="Montserrat"/>
          <w:sz w:val="22"/>
          <w:szCs w:val="22"/>
          <w:lang w:eastAsia="es-MX"/>
        </w:rPr>
        <w:t>,</w:t>
      </w:r>
      <w:r w:rsidR="00B432CF" w:rsidRPr="009B404F">
        <w:rPr>
          <w:rFonts w:ascii="Montserrat" w:hAnsi="Montserrat"/>
          <w:sz w:val="22"/>
          <w:szCs w:val="22"/>
          <w:lang w:eastAsia="es-MX"/>
        </w:rPr>
        <w:t xml:space="preserve"> </w:t>
      </w:r>
      <w:r w:rsidRPr="009B404F">
        <w:rPr>
          <w:rFonts w:ascii="Montserrat" w:hAnsi="Montserrat"/>
          <w:sz w:val="22"/>
          <w:szCs w:val="22"/>
          <w:lang w:eastAsia="es-MX"/>
        </w:rPr>
        <w:t>POR</w:t>
      </w:r>
      <w:r w:rsidR="00B432CF" w:rsidRPr="009B404F">
        <w:rPr>
          <w:rFonts w:ascii="Montserrat" w:hAnsi="Montserrat"/>
          <w:sz w:val="22"/>
          <w:szCs w:val="22"/>
          <w:lang w:eastAsia="es-MX"/>
        </w:rPr>
        <w:t xml:space="preserve"> </w:t>
      </w:r>
      <w:r w:rsidRPr="009B404F">
        <w:rPr>
          <w:rFonts w:ascii="Montserrat" w:hAnsi="Montserrat"/>
          <w:sz w:val="22"/>
          <w:szCs w:val="22"/>
          <w:lang w:eastAsia="es-MX"/>
        </w:rPr>
        <w:t>LO</w:t>
      </w:r>
      <w:r w:rsidR="00B432CF" w:rsidRPr="009B404F">
        <w:rPr>
          <w:rFonts w:ascii="Montserrat" w:hAnsi="Montserrat"/>
          <w:sz w:val="22"/>
          <w:szCs w:val="22"/>
          <w:lang w:eastAsia="es-MX"/>
        </w:rPr>
        <w:t xml:space="preserve"> </w:t>
      </w:r>
      <w:r w:rsidRPr="009B404F">
        <w:rPr>
          <w:rFonts w:ascii="Montserrat" w:hAnsi="Montserrat"/>
          <w:sz w:val="22"/>
          <w:szCs w:val="22"/>
          <w:lang w:eastAsia="es-MX"/>
        </w:rPr>
        <w:t>QUE</w:t>
      </w:r>
      <w:r w:rsidR="00B432CF" w:rsidRPr="009B404F">
        <w:rPr>
          <w:rFonts w:ascii="Montserrat" w:hAnsi="Montserrat"/>
          <w:sz w:val="22"/>
          <w:szCs w:val="22"/>
          <w:lang w:eastAsia="es-MX"/>
        </w:rPr>
        <w:t xml:space="preserve"> </w:t>
      </w:r>
      <w:r w:rsidRPr="009B404F">
        <w:rPr>
          <w:rFonts w:ascii="Montserrat" w:hAnsi="Montserrat"/>
          <w:sz w:val="22"/>
          <w:szCs w:val="22"/>
          <w:lang w:eastAsia="es-MX"/>
        </w:rPr>
        <w:t>LA</w:t>
      </w:r>
      <w:r w:rsidR="00B432CF" w:rsidRPr="009B404F">
        <w:rPr>
          <w:rFonts w:ascii="Montserrat" w:hAnsi="Montserrat"/>
          <w:sz w:val="22"/>
          <w:szCs w:val="22"/>
          <w:lang w:eastAsia="es-MX"/>
        </w:rPr>
        <w:t xml:space="preserve"> </w:t>
      </w:r>
      <w:r w:rsidRPr="009B404F">
        <w:rPr>
          <w:rFonts w:ascii="Montserrat" w:hAnsi="Montserrat"/>
          <w:sz w:val="22"/>
          <w:szCs w:val="22"/>
          <w:lang w:eastAsia="es-MX"/>
        </w:rPr>
        <w:t>ADECUADA</w:t>
      </w:r>
      <w:r w:rsidR="00B432CF" w:rsidRPr="009B404F">
        <w:rPr>
          <w:rFonts w:ascii="Montserrat" w:hAnsi="Montserrat"/>
          <w:sz w:val="22"/>
          <w:szCs w:val="22"/>
          <w:lang w:eastAsia="es-MX"/>
        </w:rPr>
        <w:t xml:space="preserve"> </w:t>
      </w:r>
      <w:r w:rsidRPr="009B404F">
        <w:rPr>
          <w:rFonts w:ascii="Montserrat" w:hAnsi="Montserrat"/>
          <w:sz w:val="22"/>
          <w:szCs w:val="22"/>
          <w:lang w:eastAsia="es-MX"/>
        </w:rPr>
        <w:t>PRESENTACIÓN</w:t>
      </w:r>
      <w:r w:rsidR="00B432CF" w:rsidRPr="009B404F">
        <w:rPr>
          <w:rFonts w:ascii="Montserrat" w:hAnsi="Montserrat"/>
          <w:sz w:val="22"/>
          <w:szCs w:val="22"/>
          <w:lang w:eastAsia="es-MX"/>
        </w:rPr>
        <w:t xml:space="preserve"> </w:t>
      </w:r>
      <w:r w:rsidRPr="009B404F">
        <w:rPr>
          <w:rFonts w:ascii="Montserrat" w:hAnsi="Montserrat"/>
          <w:sz w:val="22"/>
          <w:szCs w:val="22"/>
          <w:lang w:eastAsia="es-MX"/>
        </w:rPr>
        <w:t>ES</w:t>
      </w:r>
      <w:r w:rsidR="00B432CF" w:rsidRPr="009B404F">
        <w:rPr>
          <w:rFonts w:ascii="Montserrat" w:hAnsi="Montserrat"/>
          <w:sz w:val="22"/>
          <w:szCs w:val="22"/>
          <w:lang w:eastAsia="es-MX"/>
        </w:rPr>
        <w:t xml:space="preserve"> </w:t>
      </w:r>
      <w:r w:rsidRPr="009B404F">
        <w:rPr>
          <w:rFonts w:ascii="Montserrat" w:hAnsi="Montserrat"/>
          <w:sz w:val="22"/>
          <w:szCs w:val="22"/>
          <w:lang w:eastAsia="es-MX"/>
        </w:rPr>
        <w:t>RESPONSABILIDAD</w:t>
      </w:r>
      <w:r w:rsidR="00B432CF" w:rsidRPr="009B404F">
        <w:rPr>
          <w:rFonts w:ascii="Montserrat" w:hAnsi="Montserrat"/>
          <w:sz w:val="22"/>
          <w:szCs w:val="22"/>
          <w:lang w:eastAsia="es-MX"/>
        </w:rPr>
        <w:t xml:space="preserve"> </w:t>
      </w:r>
      <w:r w:rsidRPr="009B404F">
        <w:rPr>
          <w:rFonts w:ascii="Montserrat" w:hAnsi="Montserrat"/>
          <w:sz w:val="22"/>
          <w:szCs w:val="22"/>
          <w:lang w:eastAsia="es-MX"/>
        </w:rPr>
        <w:t>EXCLUSIVA</w:t>
      </w:r>
      <w:r w:rsidR="00B432CF" w:rsidRPr="009B404F">
        <w:rPr>
          <w:rFonts w:ascii="Montserrat" w:hAnsi="Montserrat"/>
          <w:sz w:val="22"/>
          <w:szCs w:val="22"/>
          <w:lang w:eastAsia="es-MX"/>
        </w:rPr>
        <w:t xml:space="preserve"> </w:t>
      </w:r>
      <w:r w:rsidRPr="009B404F">
        <w:rPr>
          <w:rFonts w:ascii="Montserrat" w:hAnsi="Montserrat"/>
          <w:sz w:val="22"/>
          <w:szCs w:val="22"/>
          <w:lang w:eastAsia="es-MX"/>
        </w:rPr>
        <w:t>DE</w:t>
      </w:r>
      <w:r w:rsidR="00B432CF" w:rsidRPr="009B404F">
        <w:rPr>
          <w:rFonts w:ascii="Montserrat" w:hAnsi="Montserrat"/>
          <w:sz w:val="22"/>
          <w:szCs w:val="22"/>
          <w:lang w:eastAsia="es-MX"/>
        </w:rPr>
        <w:t xml:space="preserve"> </w:t>
      </w:r>
      <w:r w:rsidRPr="009B404F">
        <w:rPr>
          <w:rFonts w:ascii="Montserrat" w:hAnsi="Montserrat"/>
          <w:sz w:val="22"/>
          <w:szCs w:val="22"/>
          <w:lang w:eastAsia="es-MX"/>
        </w:rPr>
        <w:t>LOS</w:t>
      </w:r>
      <w:r w:rsidR="00B432CF" w:rsidRPr="009B404F">
        <w:rPr>
          <w:rFonts w:ascii="Montserrat" w:hAnsi="Montserrat"/>
          <w:sz w:val="22"/>
          <w:szCs w:val="22"/>
          <w:lang w:eastAsia="es-MX"/>
        </w:rPr>
        <w:t xml:space="preserve"> </w:t>
      </w:r>
      <w:r w:rsidRPr="009B404F">
        <w:rPr>
          <w:rFonts w:ascii="Montserrat" w:hAnsi="Montserrat"/>
          <w:sz w:val="22"/>
          <w:szCs w:val="22"/>
          <w:lang w:eastAsia="es-MX"/>
        </w:rPr>
        <w:t>LICITANTES</w:t>
      </w:r>
      <w:r w:rsidR="00962E3B" w:rsidRPr="009B404F">
        <w:rPr>
          <w:rFonts w:ascii="Montserrat" w:hAnsi="Montserrat"/>
          <w:sz w:val="22"/>
          <w:szCs w:val="22"/>
          <w:lang w:eastAsia="es-MX"/>
        </w:rPr>
        <w:t>.</w:t>
      </w:r>
    </w:p>
    <w:p w:rsidR="00962E3B" w:rsidRPr="009B404F" w:rsidRDefault="00962E3B" w:rsidP="00C42314">
      <w:pPr>
        <w:pStyle w:val="Textoindependiente2"/>
        <w:tabs>
          <w:tab w:val="left" w:pos="851"/>
          <w:tab w:val="right" w:pos="10206"/>
        </w:tabs>
        <w:spacing w:before="80" w:after="80"/>
        <w:ind w:right="51"/>
        <w:rPr>
          <w:rFonts w:ascii="Montserrat" w:hAnsi="Montserrat"/>
          <w:sz w:val="22"/>
          <w:szCs w:val="22"/>
          <w:u w:val="single"/>
          <w:lang w:eastAsia="es-MX"/>
        </w:rPr>
        <w:sectPr w:rsidR="00962E3B" w:rsidRPr="009B404F" w:rsidSect="00E2090D">
          <w:headerReference w:type="default" r:id="rId13"/>
          <w:pgSz w:w="12242" w:h="15842" w:code="1"/>
          <w:pgMar w:top="1985" w:right="1469" w:bottom="1304" w:left="1304" w:header="709" w:footer="568" w:gutter="0"/>
          <w:cols w:space="708"/>
          <w:docGrid w:linePitch="360"/>
        </w:sectPr>
      </w:pPr>
    </w:p>
    <w:p w:rsidR="00AF6602" w:rsidRPr="009B404F" w:rsidRDefault="00AF6602" w:rsidP="00AF6602">
      <w:pPr>
        <w:pBdr>
          <w:bottom w:val="single" w:sz="4" w:space="4" w:color="4F81BD"/>
        </w:pBdr>
        <w:jc w:val="center"/>
        <w:outlineLvl w:val="0"/>
        <w:rPr>
          <w:rFonts w:ascii="Montserrat" w:hAnsi="Montserrat"/>
          <w:b/>
          <w:bCs/>
          <w:iCs/>
          <w:sz w:val="22"/>
          <w:szCs w:val="22"/>
          <w:lang w:val="es-MX" w:eastAsia="es-MX"/>
        </w:rPr>
      </w:pPr>
      <w:bookmarkStart w:id="439" w:name="_Toc474397777"/>
      <w:bookmarkStart w:id="440" w:name="_Toc23926740"/>
      <w:r w:rsidRPr="009B404F">
        <w:rPr>
          <w:rFonts w:ascii="Montserrat" w:hAnsi="Montserrat"/>
          <w:b/>
          <w:bCs/>
          <w:iCs/>
          <w:sz w:val="22"/>
          <w:szCs w:val="22"/>
          <w:lang w:val="es-MX" w:eastAsia="es-MX"/>
        </w:rPr>
        <w:lastRenderedPageBreak/>
        <w:t>ANEXO UNO “ESPECIFICACIONES TÉCNICAS”</w:t>
      </w:r>
      <w:bookmarkEnd w:id="439"/>
      <w:bookmarkEnd w:id="440"/>
    </w:p>
    <w:p w:rsidR="00E025B9" w:rsidRPr="009B404F" w:rsidRDefault="00E025B9" w:rsidP="00E025B9">
      <w:pPr>
        <w:tabs>
          <w:tab w:val="center" w:pos="426"/>
          <w:tab w:val="right" w:pos="8838"/>
        </w:tabs>
        <w:autoSpaceDE w:val="0"/>
        <w:autoSpaceDN w:val="0"/>
        <w:ind w:left="426"/>
        <w:rPr>
          <w:rFonts w:ascii="Montserrat" w:eastAsia="MS Mincho" w:hAnsi="Montserrat"/>
          <w:b/>
          <w:sz w:val="16"/>
          <w:szCs w:val="16"/>
          <w:lang w:val="es-ES_tradnl"/>
        </w:rPr>
      </w:pPr>
      <w:bookmarkStart w:id="441" w:name="page33"/>
      <w:bookmarkEnd w:id="441"/>
    </w:p>
    <w:p w:rsidR="00FE14C1" w:rsidRPr="009B404F" w:rsidRDefault="00FE14C1" w:rsidP="00FE14C1">
      <w:pPr>
        <w:jc w:val="both"/>
        <w:rPr>
          <w:rFonts w:ascii="Montserrat" w:hAnsi="Montserrat"/>
          <w:sz w:val="22"/>
          <w:szCs w:val="22"/>
        </w:rPr>
      </w:pPr>
      <w:r w:rsidRPr="009B404F">
        <w:rPr>
          <w:rFonts w:ascii="Montserrat" w:hAnsi="Montserrat"/>
          <w:b/>
          <w:sz w:val="22"/>
          <w:szCs w:val="22"/>
        </w:rPr>
        <w:t>I.      DENOMINACIÓN DE LA PRESTACIÓN DEL SERVICIO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lang w:val="es-MX"/>
        </w:rPr>
      </w:pPr>
      <w:r w:rsidRPr="009B404F">
        <w:rPr>
          <w:rFonts w:ascii="Montserrat" w:eastAsia="Calibri" w:hAnsi="Montserrat"/>
          <w:sz w:val="22"/>
          <w:szCs w:val="22"/>
          <w:lang w:val="es-MX" w:eastAsia="en-US"/>
        </w:rPr>
        <w:t>Servicio de mantenimiento preventivo y correctivo a los Arcos Detectores y Máquinas de Rayos “X” en los inmuebles que ocupa la Secretaría de Relaciones Exteriores en la Ciudad de México y Zona Metropolitana.</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II.     CONDICIONES Y CARACTERÍSTICAS DE LA PRESTACIÓN DEL SERVICIO</w:t>
      </w:r>
    </w:p>
    <w:p w:rsidR="00FE14C1" w:rsidRPr="009B404F" w:rsidRDefault="00FE14C1" w:rsidP="00FE14C1">
      <w:pPr>
        <w:jc w:val="both"/>
        <w:rPr>
          <w:rFonts w:ascii="Montserrat" w:hAnsi="Montserrat"/>
          <w:b/>
          <w:sz w:val="16"/>
          <w:szCs w:val="16"/>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 xml:space="preserve">         1.- OBJETO DE LA CONTRATACIÓN DEL SERVICIO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“La Secretaría” contará con el </w:t>
      </w:r>
      <w:r w:rsidRPr="009B404F">
        <w:rPr>
          <w:rFonts w:ascii="Montserrat" w:eastAsia="Calibri" w:hAnsi="Montserrat"/>
          <w:sz w:val="22"/>
          <w:szCs w:val="22"/>
          <w:lang w:val="es-MX" w:eastAsia="en-US"/>
        </w:rPr>
        <w:t>servicio de mantenimiento preventivo y correctivo a los Arcos Detectores de Metal, Máquinas de Rayos “X” y Detectores Portátiles, en los inmuebles que ocupa la Secretaría de Relaciones Exteriores en la Ciudad de México y Zona Metropolitana</w:t>
      </w:r>
      <w:r w:rsidRPr="009B404F">
        <w:rPr>
          <w:rFonts w:ascii="Montserrat" w:hAnsi="Montserrat"/>
          <w:sz w:val="22"/>
          <w:szCs w:val="22"/>
        </w:rPr>
        <w:t xml:space="preserve">, que mantenga en óptimas condiciones de funcionamiento a los </w:t>
      </w:r>
      <w:r w:rsidRPr="009B404F">
        <w:rPr>
          <w:rFonts w:ascii="Montserrat" w:eastAsia="Calibri" w:hAnsi="Montserrat"/>
          <w:sz w:val="22"/>
          <w:szCs w:val="22"/>
          <w:lang w:val="es-MX" w:eastAsia="en-US"/>
        </w:rPr>
        <w:t>Arcos</w:t>
      </w:r>
      <w:r w:rsidRPr="009B404F">
        <w:rPr>
          <w:rFonts w:ascii="Montserrat" w:hAnsi="Montserrat"/>
          <w:sz w:val="22"/>
          <w:szCs w:val="22"/>
        </w:rPr>
        <w:t xml:space="preserve"> </w:t>
      </w:r>
      <w:r w:rsidRPr="009B404F">
        <w:rPr>
          <w:rFonts w:ascii="Montserrat" w:eastAsia="Calibri" w:hAnsi="Montserrat"/>
          <w:sz w:val="22"/>
          <w:szCs w:val="22"/>
          <w:lang w:val="es-MX" w:eastAsia="en-US"/>
        </w:rPr>
        <w:t>Detectores de Metal y Máquinas de Rayos “X” y Detectores Portátiles</w:t>
      </w:r>
      <w:r w:rsidRPr="009B404F">
        <w:rPr>
          <w:rFonts w:ascii="Montserrat" w:hAnsi="Montserrat"/>
          <w:sz w:val="22"/>
          <w:szCs w:val="22"/>
        </w:rPr>
        <w:t>, con la finalidad de que dichos equipos ayuden a detectar eficaz y oportunamente el intento de ingreso de armas u objetos que pudieran dañar o alterar al personal dentro de las instalaciones de la Secretaria así como evitar la sustracción de pertenecías y equipo de esta dependencia.</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 xml:space="preserve">         2.- VIGENCIA DEL SERVICIO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La vigencia de la prestación del servicio será a partir del día natural siguiente a la notificación de adjudicación y hasta el 31 de diciembre de 2019</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b/>
          <w:sz w:val="22"/>
          <w:szCs w:val="22"/>
        </w:rPr>
      </w:pPr>
      <w:r w:rsidRPr="009B404F">
        <w:rPr>
          <w:rFonts w:ascii="Montserrat" w:hAnsi="Montserrat"/>
          <w:sz w:val="22"/>
          <w:szCs w:val="22"/>
        </w:rPr>
        <w:t xml:space="preserve">         </w:t>
      </w:r>
      <w:r w:rsidRPr="009B404F">
        <w:rPr>
          <w:rFonts w:ascii="Montserrat" w:hAnsi="Montserrat"/>
          <w:b/>
          <w:sz w:val="22"/>
          <w:szCs w:val="22"/>
        </w:rPr>
        <w:t>3.- LUGAR Y HORARIO DE LA PRESTACIÓN DEL SERVICIO LUGAR DE LA PRESTACIÓN DEL SERVICIO: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“El Prestador de Servicio”, llevará a cabo el </w:t>
      </w:r>
      <w:r w:rsidRPr="009B404F">
        <w:rPr>
          <w:rFonts w:ascii="Montserrat" w:eastAsia="Calibri" w:hAnsi="Montserrat"/>
          <w:sz w:val="22"/>
          <w:szCs w:val="22"/>
          <w:lang w:val="es-MX" w:eastAsia="en-US"/>
        </w:rPr>
        <w:t xml:space="preserve">servicio de mantenimiento preventivo y correctivo </w:t>
      </w:r>
      <w:r w:rsidRPr="009B404F">
        <w:rPr>
          <w:rFonts w:ascii="Montserrat" w:hAnsi="Montserrat"/>
          <w:sz w:val="22"/>
          <w:szCs w:val="22"/>
        </w:rPr>
        <w:t>objeto de la presente contratación en los inmuebles que ocupa “La Secretaría” en la Ciudad de México y Área Metropolitana, mismos que se relacionan en el presente Anexo.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HORARIO DE LA PRESTACIÓN DEL SERVICIO: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“El Prestador de Servicio” se obliga a realizar el </w:t>
      </w:r>
      <w:r w:rsidRPr="009B404F">
        <w:rPr>
          <w:rFonts w:ascii="Montserrat" w:eastAsia="Calibri" w:hAnsi="Montserrat"/>
          <w:sz w:val="22"/>
          <w:szCs w:val="22"/>
          <w:lang w:val="es-MX" w:eastAsia="en-US"/>
        </w:rPr>
        <w:t>servicio de mantenimiento preventivo y correctivo</w:t>
      </w:r>
      <w:r w:rsidRPr="009B404F">
        <w:rPr>
          <w:rFonts w:ascii="Montserrat" w:hAnsi="Montserrat"/>
          <w:sz w:val="22"/>
          <w:szCs w:val="22"/>
        </w:rPr>
        <w:t xml:space="preserve"> objeto del pedido en un horario de lunes a viernes de 09:00 a 18:00 horas y los sábados de 09:00 a 14:00 horas.</w:t>
      </w:r>
    </w:p>
    <w:p w:rsidR="00FE14C1" w:rsidRPr="009B404F" w:rsidRDefault="00FE14C1" w:rsidP="00FE14C1">
      <w:pPr>
        <w:jc w:val="both"/>
        <w:rPr>
          <w:rFonts w:ascii="Montserrat" w:hAnsi="Montserrat"/>
          <w:sz w:val="16"/>
          <w:szCs w:val="16"/>
        </w:rPr>
      </w:pPr>
    </w:p>
    <w:p w:rsidR="00947A30" w:rsidRPr="009B404F" w:rsidRDefault="00FE14C1" w:rsidP="00FE14C1">
      <w:pPr>
        <w:jc w:val="both"/>
        <w:rPr>
          <w:rFonts w:ascii="Montserrat" w:hAnsi="Montserrat"/>
          <w:sz w:val="22"/>
          <w:szCs w:val="22"/>
        </w:rPr>
      </w:pPr>
      <w:r w:rsidRPr="009B404F">
        <w:rPr>
          <w:rFonts w:ascii="Montserrat" w:hAnsi="Montserrat"/>
          <w:sz w:val="22"/>
          <w:szCs w:val="22"/>
        </w:rPr>
        <w:t>En caso de que “La Secretaría” requiera el servicio fuera de los horarios anteriormente señalados, por mantenimiento mayor o casos fortuitos, “El Prestador de Servicio” se obliga a realizar dicho servicio en un horario conforme a las necesidades de ésta, sin costo adicional, salvo el de las refacciones requeridas en caso de un mantenimiento correctivo.</w:t>
      </w:r>
    </w:p>
    <w:p w:rsidR="00947A30" w:rsidRPr="009B404F" w:rsidRDefault="00947A30">
      <w:pPr>
        <w:rPr>
          <w:rFonts w:ascii="Montserrat" w:hAnsi="Montserrat"/>
          <w:sz w:val="22"/>
          <w:szCs w:val="22"/>
        </w:rPr>
      </w:pPr>
      <w:r w:rsidRPr="009B404F">
        <w:rPr>
          <w:rFonts w:ascii="Montserrat" w:hAnsi="Montserrat"/>
          <w:sz w:val="22"/>
          <w:szCs w:val="22"/>
        </w:rPr>
        <w:br w:type="page"/>
      </w:r>
    </w:p>
    <w:p w:rsidR="00FE14C1" w:rsidRPr="009B404F" w:rsidRDefault="00FE14C1" w:rsidP="00FE14C1">
      <w:pPr>
        <w:jc w:val="both"/>
        <w:rPr>
          <w:rFonts w:ascii="Montserrat" w:hAnsi="Montserrat"/>
          <w:b/>
          <w:sz w:val="22"/>
          <w:szCs w:val="22"/>
        </w:rPr>
      </w:pPr>
      <w:r w:rsidRPr="009B404F">
        <w:rPr>
          <w:rFonts w:ascii="Montserrat" w:hAnsi="Montserrat"/>
          <w:b/>
          <w:sz w:val="22"/>
          <w:szCs w:val="22"/>
        </w:rPr>
        <w:lastRenderedPageBreak/>
        <w:t>III.-   DOCUMENTACIÓN Y/O REQUISITOS TÉCNICOS O ESPECÍFICOS QUE DEBERÁN CUMPLIR LOS LICITANTES: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A)</w:t>
      </w:r>
      <w:r w:rsidRPr="009B404F">
        <w:rPr>
          <w:rFonts w:ascii="Montserrat" w:hAnsi="Montserrat"/>
          <w:sz w:val="22"/>
          <w:szCs w:val="22"/>
        </w:rPr>
        <w:tab/>
        <w:t>Transcripción integral de las especificaciones técnicas, manifestando la aceptación y cumplimiento a las disposiciones.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B)</w:t>
      </w:r>
      <w:r w:rsidRPr="009B404F">
        <w:rPr>
          <w:rFonts w:ascii="Montserrat" w:hAnsi="Montserrat"/>
          <w:sz w:val="22"/>
          <w:szCs w:val="22"/>
        </w:rPr>
        <w:tab/>
        <w:t>Currículum donde se documente y acredite el tiempo que ha prestado los servicios requeridos, incluyendo la relación de principales clientes con domicilio y teléfono de los mismos; el cual deberá ser presentado en hoja membretada.</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C) Acreditar con  </w:t>
      </w:r>
      <w:proofErr w:type="spellStart"/>
      <w:r w:rsidRPr="009B404F">
        <w:rPr>
          <w:rFonts w:ascii="Montserrat" w:hAnsi="Montserrat"/>
          <w:sz w:val="22"/>
          <w:szCs w:val="22"/>
        </w:rPr>
        <w:t>curriculum</w:t>
      </w:r>
      <w:proofErr w:type="spellEnd"/>
      <w:r w:rsidRPr="009B404F">
        <w:rPr>
          <w:rFonts w:ascii="Montserrat" w:hAnsi="Montserrat"/>
          <w:sz w:val="22"/>
          <w:szCs w:val="22"/>
        </w:rPr>
        <w:t xml:space="preserve"> correspondiente que cuenta con un equipo de cuando menos 2 personas (Un Ingeniero y/o Técnico y un ayudante) que en forma conjunta cuenten con experiencia de 5 años en asuntos relacionados con la materia del servicio objeto de la presente adjudicación que deberá incluir: Puesto, fechas y números telefónicos de los contactos de las empresas o instituciones donde haya prestado sus servicios, la cual podrá ser verificada para comprobar su veracidad, y deberá contener como mínimo lo siguiente: lugar y fecha de expedición, datos generales del instructor, detallando: nombre de la empresa, dirección, teléfono y datos de contacto para referencias, así como el tipo de servicios prestados en cada una de las empresas que señale en su </w:t>
      </w:r>
      <w:proofErr w:type="spellStart"/>
      <w:r w:rsidRPr="009B404F">
        <w:rPr>
          <w:rFonts w:ascii="Montserrat" w:hAnsi="Montserrat"/>
          <w:sz w:val="22"/>
          <w:szCs w:val="22"/>
        </w:rPr>
        <w:t>curriculum</w:t>
      </w:r>
      <w:proofErr w:type="spellEnd"/>
      <w:r w:rsidRPr="009B404F">
        <w:rPr>
          <w:rFonts w:ascii="Montserrat" w:hAnsi="Montserrat"/>
          <w:sz w:val="22"/>
          <w:szCs w:val="22"/>
        </w:rPr>
        <w:t xml:space="preserve">, el documento deberá ser firmado por el técnico y por el representante legal de “El Prestador de Servicio”. </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D) E</w:t>
      </w:r>
      <w:r w:rsidRPr="009B404F">
        <w:rPr>
          <w:rFonts w:ascii="Montserrat" w:hAnsi="Montserrat"/>
          <w:sz w:val="22"/>
          <w:szCs w:val="22"/>
          <w:lang w:val="es-MX" w:eastAsia="en-US"/>
        </w:rPr>
        <w:t xml:space="preserve">quipo de cuando menos 2 personas (Un Ingeniero y/o técnico y un ayudante) que acredite tener el conocimiento académico y profesional para llevar a cabo el servicio solicitado. </w:t>
      </w:r>
      <w:r w:rsidRPr="009B404F">
        <w:rPr>
          <w:rFonts w:ascii="Montserrat" w:hAnsi="Montserrat"/>
          <w:sz w:val="22"/>
          <w:szCs w:val="22"/>
        </w:rPr>
        <w:t xml:space="preserve">El nivel académico del equipo de cuando menos 2 personas (un ingeniero y/o técnico y un ayudante) se acreditarán con título, cédula profesional o certificado donde se compruebe tener el conocimiento académico y profesional para llevar a cabo el servicio solicitado. </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Nivel académico Ingeniero: título, cedula profesional, certificado o carrera trunca.</w:t>
      </w:r>
    </w:p>
    <w:p w:rsidR="00FE14C1" w:rsidRPr="009B404F" w:rsidRDefault="00FE14C1" w:rsidP="00FE14C1">
      <w:pPr>
        <w:jc w:val="both"/>
        <w:rPr>
          <w:rFonts w:ascii="Montserrat" w:hAnsi="Montserrat"/>
          <w:sz w:val="22"/>
          <w:szCs w:val="22"/>
        </w:rPr>
      </w:pPr>
      <w:r w:rsidRPr="009B404F">
        <w:rPr>
          <w:rFonts w:ascii="Montserrat" w:hAnsi="Montserrat"/>
          <w:sz w:val="22"/>
          <w:szCs w:val="22"/>
        </w:rPr>
        <w:t>Nivel académico Ayudante: licenciatura o bachillerato.</w:t>
      </w:r>
    </w:p>
    <w:p w:rsidR="00FE14C1" w:rsidRPr="009B404F" w:rsidRDefault="00FE14C1" w:rsidP="00FE14C1">
      <w:pPr>
        <w:jc w:val="both"/>
        <w:rPr>
          <w:rFonts w:ascii="Montserrat" w:hAnsi="Montserrat"/>
          <w:sz w:val="16"/>
          <w:szCs w:val="16"/>
        </w:rPr>
      </w:pPr>
      <w:r w:rsidRPr="009B404F">
        <w:rPr>
          <w:rFonts w:ascii="Montserrat" w:hAnsi="Montserrat"/>
          <w:sz w:val="22"/>
          <w:szCs w:val="22"/>
        </w:rPr>
        <w:t xml:space="preserve"> </w:t>
      </w: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E) </w:t>
      </w:r>
      <w:r w:rsidRPr="009B404F">
        <w:rPr>
          <w:rFonts w:ascii="Montserrat" w:hAnsi="Montserrat"/>
          <w:sz w:val="22"/>
          <w:szCs w:val="22"/>
          <w:lang w:val="es-MX" w:eastAsia="en-US"/>
        </w:rPr>
        <w:t>Número de cursos o constancias de capacitación recibidos en la materia del servicio solicitado.</w:t>
      </w:r>
      <w:r w:rsidRPr="009B404F">
        <w:rPr>
          <w:rFonts w:ascii="Montserrat" w:hAnsi="Montserrat"/>
          <w:sz w:val="22"/>
          <w:szCs w:val="22"/>
        </w:rPr>
        <w:t xml:space="preserve"> “El Prestador de Servicio” deberá presentar de 1 o más constancias de capacitación recibidos en la materia del servicio solicitado por personal propuesto, que compruebe que cuentan con capacitación.</w:t>
      </w:r>
    </w:p>
    <w:p w:rsidR="00FE14C1" w:rsidRPr="009B404F" w:rsidRDefault="00FE14C1" w:rsidP="00FE14C1">
      <w:pPr>
        <w:jc w:val="both"/>
        <w:rPr>
          <w:rFonts w:ascii="Montserrat" w:hAnsi="Montserrat"/>
          <w:sz w:val="16"/>
          <w:szCs w:val="16"/>
        </w:rPr>
      </w:pPr>
      <w:r w:rsidRPr="009B404F">
        <w:rPr>
          <w:rFonts w:ascii="Montserrat" w:hAnsi="Montserrat"/>
          <w:sz w:val="22"/>
          <w:szCs w:val="22"/>
        </w:rPr>
        <w:t xml:space="preserve"> </w:t>
      </w: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Para acreditar el número de cursos </w:t>
      </w:r>
      <w:r w:rsidRPr="009B404F">
        <w:rPr>
          <w:rFonts w:ascii="Montserrat" w:hAnsi="Montserrat"/>
          <w:sz w:val="22"/>
          <w:szCs w:val="22"/>
          <w:lang w:val="es-MX" w:eastAsia="en-US"/>
        </w:rPr>
        <w:t xml:space="preserve">o constancias de capacitación recibidos por el personal propuesto en la materia del servicio a contratar, </w:t>
      </w:r>
      <w:r w:rsidRPr="009B404F">
        <w:rPr>
          <w:rFonts w:ascii="Montserrat" w:hAnsi="Montserrat"/>
          <w:sz w:val="22"/>
          <w:szCs w:val="22"/>
        </w:rPr>
        <w:t xml:space="preserve">El Prestador de Servicio deberá de presentar el documento donde se demuestre la capacitación, como mínimo deberá contener: </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Los datos del lugar y fecha del documento; nombre o tipo de curso y datos generales del mismo.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F) </w:t>
      </w:r>
      <w:r w:rsidRPr="009B404F">
        <w:rPr>
          <w:rFonts w:ascii="Montserrat" w:hAnsi="Montserrat"/>
          <w:sz w:val="22"/>
          <w:szCs w:val="22"/>
        </w:rPr>
        <w:tab/>
        <w:t xml:space="preserve">Participación personas con discapacidad o empresas que cuenten con trabajadores con discapacidad. “El Prestador de Servicio” Deberá acreditar que es una persona física con discapacidad o bien tratándose de empresas, acreditar que cuenta con trabajadores con discapacidad en una proporción del cinco por ciento cuando </w:t>
      </w:r>
      <w:r w:rsidRPr="009B404F">
        <w:rPr>
          <w:rFonts w:ascii="Montserrat" w:hAnsi="Montserrat"/>
          <w:sz w:val="22"/>
          <w:szCs w:val="22"/>
        </w:rPr>
        <w:lastRenderedPageBreak/>
        <w:t xml:space="preserve">menos de la totalidad de su planta de empleados, cuya antigüedad no sea inferior a seis meses, conforme se establece en el artículo 14 de la Ley de Adquisiciones, Arrendamientos y Servicios del Sector Público, lo cual deberá acreditarse con el aviso de alta al instituto Mexicano del Seguro Social y constancia que acredite que dichos trabajadores son personas con discapacidad en término de lo dispuesto por la fracción IX del artículo 2 de la Ley General de las Personas con Discapacidad. No afecta la solvencia de la proposición.  </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G) </w:t>
      </w:r>
      <w:r w:rsidRPr="009B404F">
        <w:rPr>
          <w:rFonts w:ascii="Montserrat" w:hAnsi="Montserrat"/>
          <w:sz w:val="22"/>
          <w:szCs w:val="22"/>
          <w:lang w:eastAsia="es-MX"/>
        </w:rPr>
        <w:t>Participación de MIPYMES que produzcan bienes con innovación tecnológica relacionados directamente con la prestación del servicio.</w:t>
      </w:r>
      <w:r w:rsidRPr="009B404F">
        <w:rPr>
          <w:rFonts w:ascii="Montserrat" w:hAnsi="Montserrat"/>
          <w:sz w:val="22"/>
          <w:szCs w:val="22"/>
        </w:rPr>
        <w:t xml:space="preserve"> El Prestador de Servicio deberá presentar constancia emitida por el Instituto Mexicano de la Propiedad Industrial (IMPI) de haber producido los bienes con innovación tecnológica que se utilizarán en la prestación del servicio objeto de la presente, la cual no podrá tener una vigencia mayor de cinco años. No afecta la solvencia de la proposición.</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H) </w:t>
      </w:r>
      <w:r w:rsidRPr="009B404F">
        <w:rPr>
          <w:rFonts w:ascii="Montserrat" w:hAnsi="Montserrat"/>
          <w:sz w:val="22"/>
          <w:szCs w:val="22"/>
          <w:lang w:eastAsia="es-MX"/>
        </w:rPr>
        <w:t>Acreditar la certificación en igualdad laboral y no discriminación</w:t>
      </w:r>
      <w:r w:rsidRPr="009B404F">
        <w:rPr>
          <w:rFonts w:ascii="Montserrat" w:hAnsi="Montserrat"/>
          <w:sz w:val="22"/>
          <w:szCs w:val="22"/>
        </w:rPr>
        <w:t>. El Prestador de Servicio deberá acreditar haber aplicado políticas y prácticas de igualdad de género, conforme a la certificación correspondiente vigente emitida por las autoridades y organismos facultados para tal efecto. No afecta la solvencia de la proposición.</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lang w:eastAsia="es-MX"/>
        </w:rPr>
      </w:pPr>
      <w:r w:rsidRPr="009B404F">
        <w:rPr>
          <w:rFonts w:ascii="Montserrat" w:hAnsi="Montserrat"/>
          <w:sz w:val="22"/>
          <w:szCs w:val="22"/>
        </w:rPr>
        <w:t xml:space="preserve">I) </w:t>
      </w:r>
      <w:r w:rsidRPr="009B404F">
        <w:rPr>
          <w:rFonts w:ascii="Montserrat" w:hAnsi="Montserrat"/>
          <w:sz w:val="22"/>
          <w:szCs w:val="22"/>
          <w:lang w:eastAsia="es-MX"/>
        </w:rPr>
        <w:t>Experiencia de El Prestador de Servicio. “El Prestador de Servicio” deberá acreditar</w:t>
      </w:r>
      <w:r w:rsidRPr="009B404F">
        <w:rPr>
          <w:rFonts w:ascii="Montserrat" w:hAnsi="Montserrat"/>
          <w:sz w:val="22"/>
          <w:szCs w:val="22"/>
        </w:rPr>
        <w:t xml:space="preserve"> </w:t>
      </w:r>
      <w:r w:rsidRPr="009B404F">
        <w:rPr>
          <w:rFonts w:ascii="Montserrat" w:hAnsi="Montserrat"/>
          <w:sz w:val="22"/>
          <w:szCs w:val="22"/>
          <w:lang w:eastAsia="es-MX"/>
        </w:rPr>
        <w:t>experiencia en la materia de este servicio con copia legible de mínimo 1 y máximo 3 contratos o facturas o pedidos, el tiempo de experiencia que tiene en la prestación de servicios similares al objeto del contrato, sea por servicios prestado a la iniciativa privada o al sector público, debiendo ser uno por año. En este sentido, se deberá acreditar cuando menos 1 año de experiencia y el máximo de tiempo será de 3 años prestando servicios iguales o similares a los solicitados.</w:t>
      </w:r>
    </w:p>
    <w:p w:rsidR="00FE14C1" w:rsidRPr="009B404F" w:rsidRDefault="00FE14C1" w:rsidP="00FE14C1">
      <w:pPr>
        <w:jc w:val="both"/>
        <w:rPr>
          <w:rFonts w:ascii="Montserrat" w:hAnsi="Montserrat"/>
          <w:sz w:val="16"/>
          <w:szCs w:val="16"/>
          <w:lang w:eastAsia="es-MX"/>
        </w:rPr>
      </w:pPr>
    </w:p>
    <w:p w:rsidR="00FE14C1" w:rsidRPr="009B404F" w:rsidRDefault="00FE14C1" w:rsidP="00FE14C1">
      <w:pPr>
        <w:jc w:val="both"/>
        <w:rPr>
          <w:rFonts w:ascii="Montserrat" w:hAnsi="Montserrat"/>
          <w:sz w:val="22"/>
          <w:szCs w:val="22"/>
          <w:lang w:eastAsia="es-MX"/>
        </w:rPr>
      </w:pPr>
      <w:r w:rsidRPr="009B404F">
        <w:rPr>
          <w:rFonts w:ascii="Montserrat" w:hAnsi="Montserrat"/>
          <w:sz w:val="22"/>
          <w:szCs w:val="22"/>
          <w:lang w:eastAsia="es-MX"/>
        </w:rPr>
        <w:t>Se aceptan contratos vigentes o concluidos y plurianuales considerando el tiempo efectivamente transcurrido.</w:t>
      </w:r>
    </w:p>
    <w:p w:rsidR="00FE14C1" w:rsidRPr="009B404F" w:rsidRDefault="00FE14C1" w:rsidP="00FE14C1">
      <w:pPr>
        <w:jc w:val="both"/>
        <w:rPr>
          <w:rFonts w:ascii="Montserrat" w:hAnsi="Montserrat"/>
          <w:sz w:val="16"/>
          <w:szCs w:val="16"/>
          <w:lang w:eastAsia="es-MX"/>
        </w:rPr>
      </w:pPr>
    </w:p>
    <w:p w:rsidR="00FE14C1" w:rsidRPr="009B404F" w:rsidRDefault="00FE14C1" w:rsidP="00FE14C1">
      <w:pPr>
        <w:jc w:val="both"/>
        <w:rPr>
          <w:rFonts w:ascii="Montserrat" w:hAnsi="Montserrat"/>
          <w:sz w:val="22"/>
          <w:szCs w:val="22"/>
          <w:lang w:eastAsia="es-MX"/>
        </w:rPr>
      </w:pPr>
      <w:r w:rsidRPr="009B404F">
        <w:rPr>
          <w:rFonts w:ascii="Montserrat" w:hAnsi="Montserrat"/>
          <w:sz w:val="22"/>
          <w:szCs w:val="22"/>
          <w:lang w:eastAsia="es-MX"/>
        </w:rPr>
        <w:t>En caso de que “El Prestador de Servicio” presente más de tres contratos, solo se evaluarán los primeros tres presentados en su proposición técnica considerando el folio consecutivo de estos, debiendo estar legibles y en caso contrario no serán susceptibles de ser evaluados.</w:t>
      </w:r>
    </w:p>
    <w:p w:rsidR="00FE14C1" w:rsidRPr="009B404F" w:rsidRDefault="00FE14C1" w:rsidP="00FE14C1">
      <w:pPr>
        <w:jc w:val="both"/>
        <w:rPr>
          <w:rFonts w:ascii="Montserrat" w:hAnsi="Montserrat"/>
          <w:sz w:val="16"/>
          <w:szCs w:val="16"/>
          <w:lang w:eastAsia="es-MX"/>
        </w:rPr>
      </w:pPr>
    </w:p>
    <w:p w:rsidR="00FE14C1" w:rsidRPr="009B404F" w:rsidRDefault="00FE14C1" w:rsidP="00FE14C1">
      <w:pPr>
        <w:jc w:val="both"/>
        <w:rPr>
          <w:rFonts w:ascii="Montserrat" w:hAnsi="Montserrat"/>
          <w:sz w:val="22"/>
          <w:szCs w:val="22"/>
          <w:lang w:eastAsia="es-MX"/>
        </w:rPr>
      </w:pPr>
      <w:r w:rsidRPr="009B404F">
        <w:rPr>
          <w:rFonts w:ascii="Montserrat" w:hAnsi="Montserrat"/>
          <w:sz w:val="22"/>
          <w:szCs w:val="22"/>
          <w:lang w:eastAsia="es-MX"/>
        </w:rPr>
        <w:t>Solo se aceptarán los contratos debidamente legibles, firmados y completos con sus anexos que hayan sido celebrados por “El Prestador de Servicio” en los últimos 5 años.</w:t>
      </w:r>
    </w:p>
    <w:p w:rsidR="00FE14C1" w:rsidRPr="009B404F" w:rsidRDefault="00FE14C1" w:rsidP="00FE14C1">
      <w:pPr>
        <w:jc w:val="both"/>
        <w:rPr>
          <w:rFonts w:ascii="Montserrat" w:hAnsi="Montserrat"/>
          <w:sz w:val="16"/>
          <w:szCs w:val="16"/>
          <w:lang w:eastAsia="es-MX"/>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J)</w:t>
      </w:r>
      <w:r w:rsidRPr="009B404F">
        <w:rPr>
          <w:rFonts w:ascii="Montserrat" w:hAnsi="Montserrat"/>
          <w:sz w:val="22"/>
          <w:szCs w:val="22"/>
        </w:rPr>
        <w:tab/>
        <w:t xml:space="preserve"> Asimismo, deberá adjuntar los documentos que acrediten el cumplimiento de los contratos exhibidos, siendo admisibles garantías de cumplimiento liberadas, cartas de satisfacción del cliente, o cartas de cancelación de la garantía de cumplimiento; estos documentos deberán contener los datos que permitan vincularlos a los contratos, que se hayan exhibido. Para efectos de evaluación se considerarán los primeros 3 documentos que se presenten, en caso de que </w:t>
      </w:r>
      <w:r w:rsidRPr="009B404F">
        <w:rPr>
          <w:rFonts w:ascii="Montserrat" w:hAnsi="Montserrat"/>
          <w:sz w:val="22"/>
          <w:szCs w:val="22"/>
          <w:lang w:eastAsia="es-MX"/>
        </w:rPr>
        <w:t xml:space="preserve">“El Prestador de Servicio” </w:t>
      </w:r>
      <w:r w:rsidRPr="009B404F">
        <w:rPr>
          <w:rFonts w:ascii="Montserrat" w:hAnsi="Montserrat"/>
          <w:sz w:val="22"/>
          <w:szCs w:val="22"/>
        </w:rPr>
        <w:t>exhiba un mayor número, considerando en número de folio.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K) </w:t>
      </w:r>
      <w:r w:rsidRPr="009B404F">
        <w:rPr>
          <w:rFonts w:ascii="Montserrat" w:hAnsi="Montserrat"/>
          <w:sz w:val="22"/>
          <w:szCs w:val="22"/>
          <w:lang w:eastAsia="es-MX"/>
        </w:rPr>
        <w:t xml:space="preserve">“El Prestador de Servicio” </w:t>
      </w:r>
      <w:r w:rsidRPr="009B404F">
        <w:rPr>
          <w:rFonts w:ascii="Montserrat" w:hAnsi="Montserrat"/>
          <w:sz w:val="22"/>
          <w:szCs w:val="22"/>
        </w:rPr>
        <w:t xml:space="preserve">deberá incluir en su proposición, un plan de trabajo ejecutivo para dar cumplimiento al servicio establecido en el anexo Técnico, el </w:t>
      </w:r>
      <w:r w:rsidRPr="009B404F">
        <w:rPr>
          <w:rFonts w:ascii="Montserrat" w:hAnsi="Montserrat"/>
          <w:sz w:val="22"/>
          <w:szCs w:val="22"/>
        </w:rPr>
        <w:lastRenderedPageBreak/>
        <w:t xml:space="preserve">documento con la metodología en la cual se establezca mediante diagramas acordes con los tiempos y formas requeridas para la implementación de los servicios, indicando al personal involucrado por actividad y la forma en la cual se llevarán a cabo las actividades descritas en el plan de trabajo y el esquema estructural que utilizará para poder brindar el Servicio, el cual deberá indicar de forma clara y precisa los niveles de escalamiento a utilizar en caso de que se presente cualquier problema, señalando los nombres, puestos, números telefónicos y correos electrónicos de los responsables para cada nivel de escalamiento, escrito preferentemente en papel membretado de </w:t>
      </w:r>
      <w:r w:rsidRPr="009B404F">
        <w:rPr>
          <w:rFonts w:ascii="Montserrat" w:hAnsi="Montserrat"/>
          <w:sz w:val="22"/>
          <w:szCs w:val="22"/>
          <w:lang w:eastAsia="es-MX"/>
        </w:rPr>
        <w:t>“El Prestador de Servicio”</w:t>
      </w:r>
      <w:r w:rsidRPr="009B404F">
        <w:rPr>
          <w:rFonts w:ascii="Montserrat" w:hAnsi="Montserrat"/>
          <w:sz w:val="22"/>
          <w:szCs w:val="22"/>
        </w:rPr>
        <w:t>, firmado por su representante o apoderado legal, en el que señale su esquema estructural de la organización de los recursos humanos, en la que se identifique como mínimo: Nombre completo, puesto, actividades o funciones principales.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El área requirente podrá verificar en todo momento la veracidad de la información proporcionada por </w:t>
      </w:r>
      <w:r w:rsidRPr="009B404F">
        <w:rPr>
          <w:rFonts w:ascii="Montserrat" w:hAnsi="Montserrat"/>
          <w:sz w:val="22"/>
          <w:szCs w:val="22"/>
          <w:lang w:eastAsia="es-MX"/>
        </w:rPr>
        <w:t>“El Prestador de Servicio”</w:t>
      </w:r>
      <w:r w:rsidRPr="009B404F">
        <w:rPr>
          <w:rFonts w:ascii="Montserrat" w:hAnsi="Montserrat"/>
          <w:sz w:val="22"/>
          <w:szCs w:val="22"/>
        </w:rPr>
        <w:t>.</w:t>
      </w:r>
    </w:p>
    <w:p w:rsidR="00FE14C1" w:rsidRPr="009B404F" w:rsidRDefault="00FE14C1" w:rsidP="00FE14C1">
      <w:pPr>
        <w:jc w:val="both"/>
        <w:rPr>
          <w:rFonts w:ascii="Montserrat" w:hAnsi="Montserrat"/>
          <w:sz w:val="16"/>
          <w:szCs w:val="16"/>
          <w:lang w:eastAsia="x-none"/>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IV.     ESPECIFICACIONES Y CARACTERÍSTICAS TÉCNICAS DEL SERVICIO</w:t>
      </w:r>
      <w:r w:rsidRPr="009B404F">
        <w:rPr>
          <w:rFonts w:ascii="Montserrat" w:hAnsi="Montserrat"/>
          <w:b/>
          <w:sz w:val="22"/>
          <w:szCs w:val="22"/>
        </w:rPr>
        <w:tab/>
      </w:r>
    </w:p>
    <w:p w:rsidR="00FE14C1" w:rsidRPr="009B404F" w:rsidRDefault="00FE14C1" w:rsidP="00FE14C1">
      <w:pPr>
        <w:jc w:val="both"/>
        <w:rPr>
          <w:rFonts w:ascii="Montserrat" w:hAnsi="Montserrat"/>
          <w:b/>
          <w:sz w:val="16"/>
          <w:szCs w:val="16"/>
        </w:rPr>
      </w:pPr>
    </w:p>
    <w:p w:rsidR="00FE14C1" w:rsidRPr="009B404F" w:rsidRDefault="00FE14C1" w:rsidP="00FE14C1">
      <w:pPr>
        <w:jc w:val="both"/>
        <w:rPr>
          <w:rFonts w:ascii="Montserrat" w:hAnsi="Montserrat"/>
          <w:sz w:val="22"/>
          <w:szCs w:val="22"/>
          <w:lang w:val="es-MX"/>
        </w:rPr>
      </w:pPr>
      <w:r w:rsidRPr="009B404F">
        <w:rPr>
          <w:rFonts w:ascii="Montserrat" w:hAnsi="Montserrat"/>
          <w:b/>
          <w:sz w:val="22"/>
          <w:szCs w:val="22"/>
          <w:lang w:val="es-MX"/>
        </w:rPr>
        <w:t>PRIMERA. DESCRIPCIÓN DEL SERVICIO</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eastAsia="es-MX"/>
        </w:rPr>
        <w:t>“El Prestador de Servicio”</w:t>
      </w:r>
      <w:r w:rsidRPr="009B404F">
        <w:rPr>
          <w:rFonts w:ascii="Montserrat" w:hAnsi="Montserrat"/>
          <w:sz w:val="22"/>
          <w:szCs w:val="22"/>
          <w:lang w:val="es-MX"/>
        </w:rPr>
        <w:t xml:space="preserve"> llevará a cabo el servicio </w:t>
      </w:r>
      <w:r w:rsidRPr="009B404F">
        <w:rPr>
          <w:rFonts w:ascii="Montserrat" w:eastAsia="Calibri" w:hAnsi="Montserrat"/>
          <w:sz w:val="22"/>
          <w:szCs w:val="22"/>
          <w:lang w:val="es-MX" w:eastAsia="en-US"/>
        </w:rPr>
        <w:t>preventivo y correctivo a los Arcos Detectores y Máquinas de Rayos “X” en los inmuebles que ocupa “La Secretaría”</w:t>
      </w:r>
      <w:r w:rsidRPr="009B404F">
        <w:rPr>
          <w:rFonts w:ascii="Montserrat" w:hAnsi="Montserrat"/>
          <w:sz w:val="22"/>
          <w:szCs w:val="22"/>
          <w:lang w:val="es-MX"/>
        </w:rPr>
        <w:t>.</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Una vez iniciado el servicio, será responsabilidad de </w:t>
      </w:r>
      <w:r w:rsidRPr="009B404F">
        <w:rPr>
          <w:rFonts w:ascii="Montserrat" w:hAnsi="Montserrat"/>
          <w:sz w:val="22"/>
          <w:szCs w:val="22"/>
          <w:lang w:eastAsia="es-MX"/>
        </w:rPr>
        <w:t>“El Prestador de Servicio”</w:t>
      </w:r>
      <w:r w:rsidRPr="009B404F">
        <w:rPr>
          <w:rFonts w:ascii="Montserrat" w:hAnsi="Montserrat"/>
          <w:sz w:val="22"/>
          <w:szCs w:val="22"/>
        </w:rPr>
        <w:t xml:space="preserve"> adjudicado mantener los niveles de servicio especificados en el presente ANEXO UNO, por lo que en caso de ser necesario, deberá realizar los ajustes requeridos sin costo adicional para </w:t>
      </w:r>
      <w:r w:rsidRPr="009B404F">
        <w:rPr>
          <w:rFonts w:ascii="Montserrat" w:eastAsia="Calibri" w:hAnsi="Montserrat"/>
          <w:sz w:val="22"/>
          <w:szCs w:val="22"/>
          <w:lang w:val="es-MX" w:eastAsia="en-US"/>
        </w:rPr>
        <w:t>“La Secretaría”</w:t>
      </w:r>
      <w:r w:rsidRPr="009B404F">
        <w:rPr>
          <w:rFonts w:ascii="Montserrat" w:hAnsi="Montserrat"/>
          <w:sz w:val="22"/>
          <w:szCs w:val="22"/>
        </w:rPr>
        <w:t>.</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Las actividades y frecuencias que se indican son indispensables para el buen funcionamiento y conservación de los equipos, siendo responsabilidad </w:t>
      </w:r>
      <w:r w:rsidRPr="009B404F">
        <w:rPr>
          <w:rFonts w:ascii="Montserrat" w:hAnsi="Montserrat"/>
          <w:sz w:val="22"/>
          <w:szCs w:val="22"/>
          <w:lang w:eastAsia="es-MX"/>
        </w:rPr>
        <w:t xml:space="preserve">“El Prestador de Servicio” </w:t>
      </w:r>
      <w:r w:rsidRPr="009B404F">
        <w:rPr>
          <w:rFonts w:ascii="Montserrat" w:hAnsi="Montserrat"/>
          <w:sz w:val="22"/>
          <w:szCs w:val="22"/>
        </w:rPr>
        <w:t>el mantener en operación todos los componentes que son susceptibles a desgaste, a fin de garantizar el óptimo funcionamiento de los equipos para lo cual deberá presentar un estudio pormenorizado en el primer servicio ejecutado de cada equipo y un estimado de vida útil para prever la sustitución de los equipos.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Cuando por necesidades de </w:t>
      </w:r>
      <w:r w:rsidRPr="009B404F">
        <w:rPr>
          <w:rFonts w:ascii="Montserrat" w:eastAsia="Calibri" w:hAnsi="Montserrat"/>
          <w:sz w:val="22"/>
          <w:szCs w:val="22"/>
          <w:lang w:val="es-MX" w:eastAsia="en-US"/>
        </w:rPr>
        <w:t>“La Secretaría”</w:t>
      </w:r>
      <w:r w:rsidRPr="009B404F">
        <w:rPr>
          <w:rFonts w:ascii="Montserrat" w:hAnsi="Montserrat"/>
          <w:sz w:val="22"/>
          <w:szCs w:val="22"/>
        </w:rPr>
        <w:t xml:space="preserve">, se requiera el traslado de uno o varios de los equipos a otro inmueble, </w:t>
      </w:r>
      <w:r w:rsidRPr="009B404F">
        <w:rPr>
          <w:rFonts w:ascii="Montserrat" w:hAnsi="Montserrat"/>
          <w:sz w:val="22"/>
          <w:szCs w:val="22"/>
          <w:lang w:eastAsia="es-MX"/>
        </w:rPr>
        <w:t>“El Prestador de Servicio”</w:t>
      </w:r>
      <w:r w:rsidRPr="009B404F">
        <w:rPr>
          <w:rFonts w:ascii="Montserrat" w:hAnsi="Montserrat"/>
          <w:sz w:val="22"/>
          <w:szCs w:val="22"/>
        </w:rPr>
        <w:t xml:space="preserve"> deberá de realizarlo sin costo adicional para </w:t>
      </w:r>
      <w:r w:rsidRPr="009B404F">
        <w:rPr>
          <w:rFonts w:ascii="Montserrat" w:eastAsia="Calibri" w:hAnsi="Montserrat"/>
          <w:sz w:val="22"/>
          <w:szCs w:val="22"/>
          <w:lang w:val="es-MX" w:eastAsia="en-US"/>
        </w:rPr>
        <w:t xml:space="preserve">“La Secretaría” </w:t>
      </w:r>
      <w:r w:rsidRPr="009B404F">
        <w:rPr>
          <w:rFonts w:ascii="Montserrat" w:hAnsi="Montserrat"/>
          <w:sz w:val="22"/>
          <w:szCs w:val="22"/>
        </w:rPr>
        <w:t>contemplando instalación, materiales y mano de obra, dejando los equipos en óptimas condiciones y deberá darle mantenimiento en su nueva ubicación.</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Los servicios de mantenimiento se desarrollarán dentro de las instalaciones de “La Secretaría” de Lunes a Viernes de 9:00 a 18:00 </w:t>
      </w:r>
      <w:proofErr w:type="spellStart"/>
      <w:r w:rsidRPr="009B404F">
        <w:rPr>
          <w:rFonts w:ascii="Montserrat" w:hAnsi="Montserrat"/>
          <w:sz w:val="22"/>
          <w:szCs w:val="22"/>
        </w:rPr>
        <w:t>hrs</w:t>
      </w:r>
      <w:proofErr w:type="spellEnd"/>
      <w:r w:rsidRPr="009B404F">
        <w:rPr>
          <w:rFonts w:ascii="Montserrat" w:hAnsi="Montserrat"/>
          <w:sz w:val="22"/>
          <w:szCs w:val="22"/>
        </w:rPr>
        <w:t xml:space="preserve">. y los días sábado de 9:00 a 14:00 </w:t>
      </w:r>
      <w:proofErr w:type="spellStart"/>
      <w:r w:rsidRPr="009B404F">
        <w:rPr>
          <w:rFonts w:ascii="Montserrat" w:hAnsi="Montserrat"/>
          <w:sz w:val="22"/>
          <w:szCs w:val="22"/>
        </w:rPr>
        <w:t>hrs</w:t>
      </w:r>
      <w:proofErr w:type="spellEnd"/>
      <w:r w:rsidRPr="009B404F">
        <w:rPr>
          <w:rFonts w:ascii="Montserrat" w:hAnsi="Montserrat"/>
          <w:sz w:val="22"/>
          <w:szCs w:val="22"/>
        </w:rPr>
        <w:t xml:space="preserve">., previa autorización mediante correo electrónico de las áreas usuarias y de la Dirección de Servicios Generales, asimismo para los Servicios de Mantenimiento, </w:t>
      </w:r>
      <w:r w:rsidRPr="009B404F">
        <w:rPr>
          <w:rFonts w:ascii="Montserrat" w:hAnsi="Montserrat"/>
          <w:sz w:val="22"/>
          <w:szCs w:val="22"/>
          <w:lang w:eastAsia="es-MX"/>
        </w:rPr>
        <w:t>“El Prestador de Servicio”</w:t>
      </w:r>
      <w:r w:rsidRPr="009B404F">
        <w:rPr>
          <w:rFonts w:ascii="Montserrat" w:hAnsi="Montserrat"/>
          <w:sz w:val="22"/>
          <w:szCs w:val="22"/>
        </w:rPr>
        <w:t xml:space="preserve"> deberá atender todos los reportes que durante la vigencia del pedido se generen, con una respuesta dentro de las 24 horas en días hábiles y de 48 </w:t>
      </w:r>
      <w:proofErr w:type="spellStart"/>
      <w:r w:rsidRPr="009B404F">
        <w:rPr>
          <w:rFonts w:ascii="Montserrat" w:hAnsi="Montserrat"/>
          <w:sz w:val="22"/>
          <w:szCs w:val="22"/>
        </w:rPr>
        <w:t>hrs</w:t>
      </w:r>
      <w:proofErr w:type="spellEnd"/>
      <w:r w:rsidRPr="009B404F">
        <w:rPr>
          <w:rFonts w:ascii="Montserrat" w:hAnsi="Montserrat"/>
          <w:sz w:val="22"/>
          <w:szCs w:val="22"/>
        </w:rPr>
        <w:t xml:space="preserve">. en días inhábiles, contadas a partir de que se realice el reporte correspondiente vía correo electrónico por parte de la Subdirección de Seguridad Física a </w:t>
      </w:r>
      <w:r w:rsidRPr="009B404F">
        <w:rPr>
          <w:rFonts w:ascii="Montserrat" w:hAnsi="Montserrat"/>
          <w:sz w:val="22"/>
          <w:szCs w:val="22"/>
          <w:lang w:eastAsia="es-MX"/>
        </w:rPr>
        <w:t xml:space="preserve">“El Prestador de </w:t>
      </w:r>
      <w:r w:rsidRPr="009B404F">
        <w:rPr>
          <w:rFonts w:ascii="Montserrat" w:hAnsi="Montserrat"/>
          <w:sz w:val="22"/>
          <w:szCs w:val="22"/>
          <w:lang w:eastAsia="es-MX"/>
        </w:rPr>
        <w:lastRenderedPageBreak/>
        <w:t>Servicio”</w:t>
      </w:r>
      <w:r w:rsidRPr="009B404F">
        <w:rPr>
          <w:rFonts w:ascii="Montserrat" w:hAnsi="Montserrat"/>
          <w:sz w:val="22"/>
          <w:szCs w:val="22"/>
        </w:rPr>
        <w:t xml:space="preserve">, de igual forma, </w:t>
      </w:r>
      <w:r w:rsidRPr="009B404F">
        <w:rPr>
          <w:rFonts w:ascii="Montserrat" w:hAnsi="Montserrat"/>
          <w:sz w:val="22"/>
          <w:szCs w:val="22"/>
          <w:lang w:eastAsia="es-MX"/>
        </w:rPr>
        <w:t>“El Prestador de Servicio”</w:t>
      </w:r>
      <w:r w:rsidRPr="009B404F">
        <w:rPr>
          <w:rFonts w:ascii="Montserrat" w:hAnsi="Montserrat"/>
          <w:sz w:val="22"/>
          <w:szCs w:val="22"/>
        </w:rPr>
        <w:t xml:space="preserve"> está obligado a entregar toda la información que requiera “La Secretaría” relacionada a los equipos, objeto del presente servicio.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lang w:eastAsia="es-MX"/>
        </w:rPr>
        <w:t>“El Prestador de Servicio”</w:t>
      </w:r>
      <w:r w:rsidRPr="009B404F">
        <w:rPr>
          <w:rFonts w:ascii="Montserrat" w:hAnsi="Montserrat"/>
          <w:sz w:val="22"/>
          <w:szCs w:val="22"/>
        </w:rPr>
        <w:t xml:space="preserve"> proporcionará al responsable de verificar el pedido mediante correo electrónico al siguiente día hábil a la firma del pedido un directorio, en el cual incluya los números telefónicos para que “La Secretaría” reporte las fallas que se presenten en los equipos durante la vigencia del mismo.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La Subdirección de Seguridad Física propondrá el calendario de actividades a “El Prestador de Servicio”, dentro de los primeros tres días hábiles siguientes a la firma del pedido para la realización de los servicios, dicho programa podrá ser modificado de acuerdo a las necesidades de “La Secretaría”, previo aviso a </w:t>
      </w:r>
      <w:r w:rsidRPr="009B404F">
        <w:rPr>
          <w:rFonts w:ascii="Montserrat" w:hAnsi="Montserrat"/>
          <w:sz w:val="22"/>
          <w:szCs w:val="22"/>
          <w:lang w:eastAsia="es-MX"/>
        </w:rPr>
        <w:t>“El Prestador de Servicio”</w:t>
      </w:r>
      <w:r w:rsidRPr="009B404F">
        <w:rPr>
          <w:rFonts w:ascii="Montserrat" w:hAnsi="Montserrat"/>
          <w:sz w:val="22"/>
          <w:szCs w:val="22"/>
        </w:rPr>
        <w:t>.</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 xml:space="preserve">SEGUNDA. INMUEBLES DONDE SE PRESTARÁN LOS SERVICIOS </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lang w:eastAsia="es-MX"/>
        </w:rPr>
        <w:t>“El Prestador de Servicio”</w:t>
      </w:r>
      <w:r w:rsidRPr="009B404F">
        <w:rPr>
          <w:rFonts w:ascii="Montserrat" w:hAnsi="Montserrat"/>
          <w:sz w:val="22"/>
          <w:szCs w:val="22"/>
        </w:rPr>
        <w:t>, llevará a cabo los servicios objeto del pedido en los inmuebles que ocupa “La Secretaría” en la Ciudad de México y Zona Metropolitana que se relacionan a continuación:</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“Edificio “Tlatelolco”, ubicado en Plaza Juárez No. 20, Col. Centro, </w:t>
      </w:r>
      <w:r w:rsidR="001D19A7" w:rsidRPr="009B404F">
        <w:rPr>
          <w:rFonts w:ascii="Montserrat" w:hAnsi="Montserrat"/>
          <w:sz w:val="22"/>
          <w:szCs w:val="22"/>
        </w:rPr>
        <w:t>Alcaldía</w:t>
      </w:r>
      <w:r w:rsidRPr="009B404F">
        <w:rPr>
          <w:rFonts w:ascii="Montserrat" w:hAnsi="Montserrat"/>
          <w:sz w:val="22"/>
          <w:szCs w:val="22"/>
        </w:rPr>
        <w:t xml:space="preserve"> Cuauhtémoc, C.P. 06010, en la Ciudad de México.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“Edificio Triangular” ubicado en Av. Ricardo Flores Magón No. 2, Col. Guerrero, </w:t>
      </w:r>
      <w:r w:rsidR="001D19A7" w:rsidRPr="009B404F">
        <w:rPr>
          <w:rFonts w:ascii="Montserrat" w:hAnsi="Montserrat"/>
          <w:sz w:val="22"/>
          <w:szCs w:val="22"/>
        </w:rPr>
        <w:t>Alcaldía</w:t>
      </w:r>
      <w:r w:rsidRPr="009B404F">
        <w:rPr>
          <w:rFonts w:ascii="Montserrat" w:hAnsi="Montserrat"/>
          <w:sz w:val="22"/>
          <w:szCs w:val="22"/>
        </w:rPr>
        <w:t xml:space="preserve"> Cuauhtémoc, C.P. 06300, en la Ciudad de México.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“Edificio Instituto Matías Romero” ubicado en Av. República del Salvador No 43, Col. Centro </w:t>
      </w:r>
      <w:r w:rsidR="001D19A7" w:rsidRPr="009B404F">
        <w:rPr>
          <w:rFonts w:ascii="Montserrat" w:hAnsi="Montserrat"/>
          <w:sz w:val="22"/>
          <w:szCs w:val="22"/>
        </w:rPr>
        <w:t>Alcaldía</w:t>
      </w:r>
      <w:r w:rsidRPr="009B404F">
        <w:rPr>
          <w:rFonts w:ascii="Montserrat" w:hAnsi="Montserrat"/>
          <w:sz w:val="22"/>
          <w:szCs w:val="22"/>
        </w:rPr>
        <w:t xml:space="preserve"> Cuauhtémoc, C.P. 06000, en la Ciudad de México.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TERCERA. MANTENIMIENTO PREVENTIVO Y CORRECTIVO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Cuando al realizar el </w:t>
      </w:r>
      <w:r w:rsidRPr="009B404F">
        <w:rPr>
          <w:rFonts w:ascii="Montserrat" w:eastAsia="Calibri" w:hAnsi="Montserrat"/>
          <w:sz w:val="22"/>
          <w:szCs w:val="22"/>
          <w:lang w:val="es-MX" w:eastAsia="en-US"/>
        </w:rPr>
        <w:t>mantenimiento preventivo y correctivo</w:t>
      </w:r>
      <w:r w:rsidRPr="009B404F">
        <w:rPr>
          <w:rFonts w:ascii="Montserrat" w:hAnsi="Montserrat"/>
          <w:sz w:val="22"/>
          <w:szCs w:val="22"/>
        </w:rPr>
        <w:t xml:space="preserve"> “El Prestador de Servicio” detecte un componente dañado, deberá presentar el dictamen técnico y cotización correspondiente a la Dirección de Servicios Generales, con el fin de solicitar autorización para su cambio.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El servicio tendrá una garantía de 60 días posteriores al término del pedido, para corregir cualquier falla, desperfecto o vicios ocultos en los equipos.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lang w:val="es-ES_tradnl"/>
        </w:rPr>
      </w:pPr>
      <w:r w:rsidRPr="009B404F">
        <w:rPr>
          <w:rFonts w:ascii="Montserrat" w:hAnsi="Montserrat"/>
          <w:sz w:val="22"/>
          <w:szCs w:val="22"/>
        </w:rPr>
        <w:t xml:space="preserve">El servicio de Mantenimiento preventivo de los equipos, se efectuará en las instalaciones de “La Secretaría”, con mano de obra y personal capacitado proporcionado por </w:t>
      </w:r>
      <w:r w:rsidRPr="009B404F">
        <w:rPr>
          <w:rFonts w:ascii="Montserrat" w:hAnsi="Montserrat"/>
          <w:sz w:val="22"/>
          <w:szCs w:val="22"/>
          <w:lang w:eastAsia="es-MX"/>
        </w:rPr>
        <w:t>“El Prestador de Servicio”</w:t>
      </w:r>
      <w:r w:rsidRPr="009B404F">
        <w:rPr>
          <w:rFonts w:ascii="Montserrat" w:hAnsi="Montserrat"/>
          <w:sz w:val="22"/>
          <w:szCs w:val="22"/>
        </w:rPr>
        <w:t>, en cuanto a los alcances del mismo, dichos trabajos consistirán principalmente en las siguientes actividades y</w:t>
      </w:r>
      <w:r w:rsidRPr="009B404F">
        <w:rPr>
          <w:rFonts w:ascii="Montserrat" w:hAnsi="Montserrat"/>
          <w:sz w:val="22"/>
          <w:szCs w:val="22"/>
          <w:lang w:val="es-ES_tradnl"/>
        </w:rPr>
        <w:t xml:space="preserve"> realizará el mantenimiento a los equipos de acuerdo a los siguientes puntos, los cuales son enunciativos mas no limitativos:</w:t>
      </w:r>
    </w:p>
    <w:p w:rsidR="00FE14C1" w:rsidRPr="009B404F" w:rsidRDefault="00FE14C1" w:rsidP="00FE14C1">
      <w:pPr>
        <w:jc w:val="both"/>
        <w:rPr>
          <w:rFonts w:ascii="Montserrat" w:hAnsi="Montserrat"/>
          <w:sz w:val="16"/>
          <w:szCs w:val="16"/>
          <w:lang w:val="es-ES_tradnl"/>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MAQUINAS DE RAYOS “X”:</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Chequeo de líneas eléctricas para verificar las condiciones de funcionamiento.</w:t>
      </w:r>
    </w:p>
    <w:p w:rsidR="00FE14C1" w:rsidRPr="009B404F" w:rsidRDefault="00FE14C1" w:rsidP="00FE14C1">
      <w:pPr>
        <w:jc w:val="both"/>
        <w:rPr>
          <w:rFonts w:ascii="Montserrat" w:hAnsi="Montserrat"/>
          <w:sz w:val="22"/>
          <w:szCs w:val="22"/>
        </w:rPr>
      </w:pPr>
      <w:r w:rsidRPr="009B404F">
        <w:rPr>
          <w:rFonts w:ascii="Montserrat" w:hAnsi="Montserrat"/>
          <w:sz w:val="22"/>
          <w:szCs w:val="22"/>
        </w:rPr>
        <w:t>• Chequeo de paneles antes de abrir el equipo.</w:t>
      </w:r>
    </w:p>
    <w:p w:rsidR="00FE14C1" w:rsidRPr="009B404F" w:rsidRDefault="00FE14C1" w:rsidP="00FE14C1">
      <w:pPr>
        <w:jc w:val="both"/>
        <w:rPr>
          <w:rFonts w:ascii="Montserrat" w:hAnsi="Montserrat"/>
          <w:sz w:val="22"/>
          <w:szCs w:val="22"/>
        </w:rPr>
      </w:pPr>
      <w:r w:rsidRPr="009B404F">
        <w:rPr>
          <w:rFonts w:ascii="Montserrat" w:hAnsi="Montserrat"/>
          <w:sz w:val="22"/>
          <w:szCs w:val="22"/>
        </w:rPr>
        <w:lastRenderedPageBreak/>
        <w:t>• Desconexión y desensamblado del equipo.</w:t>
      </w:r>
    </w:p>
    <w:p w:rsidR="00FE14C1" w:rsidRPr="009B404F" w:rsidRDefault="00FE14C1" w:rsidP="00FE14C1">
      <w:pPr>
        <w:jc w:val="both"/>
        <w:rPr>
          <w:rFonts w:ascii="Montserrat" w:hAnsi="Montserrat"/>
          <w:sz w:val="22"/>
          <w:szCs w:val="22"/>
        </w:rPr>
      </w:pPr>
      <w:r w:rsidRPr="009B404F">
        <w:rPr>
          <w:rFonts w:ascii="Montserrat" w:hAnsi="Montserrat"/>
          <w:sz w:val="22"/>
          <w:szCs w:val="22"/>
        </w:rPr>
        <w:t>• Chequeo de condiciones del cableado eléctrico y de las terminales de conexión.</w:t>
      </w:r>
    </w:p>
    <w:p w:rsidR="00FE14C1" w:rsidRPr="009B404F" w:rsidRDefault="00FE14C1" w:rsidP="00FE14C1">
      <w:pPr>
        <w:jc w:val="both"/>
        <w:rPr>
          <w:rFonts w:ascii="Montserrat" w:hAnsi="Montserrat"/>
          <w:sz w:val="22"/>
          <w:szCs w:val="22"/>
        </w:rPr>
      </w:pPr>
      <w:r w:rsidRPr="009B404F">
        <w:rPr>
          <w:rFonts w:ascii="Montserrat" w:hAnsi="Montserrat"/>
          <w:sz w:val="22"/>
          <w:szCs w:val="22"/>
        </w:rPr>
        <w:t>• Chequeo, ajuste y limpieza de los monitores, número atómico e indicadores luminosos.</w:t>
      </w:r>
    </w:p>
    <w:p w:rsidR="00FE14C1" w:rsidRPr="009B404F" w:rsidRDefault="00FE14C1" w:rsidP="00FE14C1">
      <w:pPr>
        <w:jc w:val="both"/>
        <w:rPr>
          <w:rFonts w:ascii="Montserrat" w:hAnsi="Montserrat"/>
          <w:sz w:val="22"/>
          <w:szCs w:val="22"/>
        </w:rPr>
      </w:pPr>
      <w:r w:rsidRPr="009B404F">
        <w:rPr>
          <w:rFonts w:ascii="Montserrat" w:hAnsi="Montserrat"/>
          <w:sz w:val="22"/>
          <w:szCs w:val="22"/>
        </w:rPr>
        <w:t>• Chequeo de la sensibilidad, resolución y penetración.</w:t>
      </w:r>
    </w:p>
    <w:p w:rsidR="00FE14C1" w:rsidRPr="009B404F" w:rsidRDefault="00FE14C1" w:rsidP="00FE14C1">
      <w:pPr>
        <w:jc w:val="both"/>
        <w:rPr>
          <w:rFonts w:ascii="Montserrat" w:hAnsi="Montserrat"/>
          <w:sz w:val="22"/>
          <w:szCs w:val="22"/>
        </w:rPr>
      </w:pPr>
      <w:r w:rsidRPr="009B404F">
        <w:rPr>
          <w:rFonts w:ascii="Montserrat" w:hAnsi="Montserrat"/>
          <w:sz w:val="22"/>
          <w:szCs w:val="22"/>
        </w:rPr>
        <w:t>• Limpieza interna del CPU, fuente, cristales, y generador,</w:t>
      </w:r>
    </w:p>
    <w:p w:rsidR="00FE14C1" w:rsidRPr="009B404F" w:rsidRDefault="00FE14C1" w:rsidP="00FE14C1">
      <w:pPr>
        <w:jc w:val="both"/>
        <w:rPr>
          <w:rFonts w:ascii="Montserrat" w:hAnsi="Montserrat"/>
          <w:sz w:val="22"/>
          <w:szCs w:val="22"/>
        </w:rPr>
      </w:pPr>
      <w:r w:rsidRPr="009B404F">
        <w:rPr>
          <w:rFonts w:ascii="Montserrat" w:hAnsi="Montserrat"/>
          <w:sz w:val="22"/>
          <w:szCs w:val="22"/>
        </w:rPr>
        <w:t>• Chequeo de la fuente, en caso necesario, ajuste de valores.</w:t>
      </w:r>
    </w:p>
    <w:p w:rsidR="00FE14C1" w:rsidRPr="009B404F" w:rsidRDefault="00FE14C1" w:rsidP="00FE14C1">
      <w:pPr>
        <w:jc w:val="both"/>
        <w:rPr>
          <w:rFonts w:ascii="Montserrat" w:hAnsi="Montserrat"/>
          <w:sz w:val="22"/>
          <w:szCs w:val="22"/>
        </w:rPr>
      </w:pPr>
      <w:r w:rsidRPr="009B404F">
        <w:rPr>
          <w:rFonts w:ascii="Montserrat" w:hAnsi="Montserrat"/>
          <w:sz w:val="22"/>
          <w:szCs w:val="22"/>
        </w:rPr>
        <w:t>• Chequeo y limpieza de los rodillos del motor y tensión de la banda transportadora.</w:t>
      </w:r>
    </w:p>
    <w:p w:rsidR="00FE14C1" w:rsidRPr="009B404F" w:rsidRDefault="00FE14C1" w:rsidP="00FE14C1">
      <w:pPr>
        <w:jc w:val="both"/>
        <w:rPr>
          <w:rFonts w:ascii="Montserrat" w:hAnsi="Montserrat"/>
          <w:sz w:val="22"/>
          <w:szCs w:val="22"/>
        </w:rPr>
      </w:pPr>
      <w:r w:rsidRPr="009B404F">
        <w:rPr>
          <w:rFonts w:ascii="Montserrat" w:hAnsi="Montserrat"/>
          <w:sz w:val="22"/>
          <w:szCs w:val="22"/>
        </w:rPr>
        <w:t>• Revisión y limpieza del túnel y del ups (batería de respaldo).</w:t>
      </w:r>
    </w:p>
    <w:p w:rsidR="00FE14C1" w:rsidRPr="009B404F" w:rsidRDefault="00FE14C1" w:rsidP="00FE14C1">
      <w:pPr>
        <w:jc w:val="both"/>
        <w:rPr>
          <w:rFonts w:ascii="Montserrat" w:hAnsi="Montserrat"/>
          <w:sz w:val="22"/>
          <w:szCs w:val="22"/>
        </w:rPr>
      </w:pPr>
      <w:r w:rsidRPr="009B404F">
        <w:rPr>
          <w:rFonts w:ascii="Montserrat" w:hAnsi="Montserrat"/>
          <w:sz w:val="22"/>
          <w:szCs w:val="22"/>
        </w:rPr>
        <w:t>• Chequeo de operación y funcionamiento de la maquina destapada.</w:t>
      </w:r>
    </w:p>
    <w:p w:rsidR="00FE14C1" w:rsidRPr="009B404F" w:rsidRDefault="00FE14C1" w:rsidP="00FE14C1">
      <w:pPr>
        <w:jc w:val="both"/>
        <w:rPr>
          <w:rFonts w:ascii="Montserrat" w:hAnsi="Montserrat"/>
          <w:sz w:val="22"/>
          <w:szCs w:val="22"/>
        </w:rPr>
      </w:pPr>
      <w:r w:rsidRPr="009B404F">
        <w:rPr>
          <w:rFonts w:ascii="Montserrat" w:hAnsi="Montserrat"/>
          <w:sz w:val="22"/>
          <w:szCs w:val="22"/>
        </w:rPr>
        <w:t>• Armado y limpieza externa del equipo.</w:t>
      </w:r>
    </w:p>
    <w:p w:rsidR="00FE14C1" w:rsidRPr="009B404F" w:rsidRDefault="00FE14C1" w:rsidP="00FE14C1">
      <w:pPr>
        <w:jc w:val="both"/>
        <w:rPr>
          <w:rFonts w:ascii="Montserrat" w:hAnsi="Montserrat"/>
          <w:sz w:val="22"/>
          <w:szCs w:val="22"/>
        </w:rPr>
      </w:pPr>
      <w:r w:rsidRPr="009B404F">
        <w:rPr>
          <w:rFonts w:ascii="Montserrat" w:hAnsi="Montserrat"/>
          <w:sz w:val="22"/>
          <w:szCs w:val="22"/>
        </w:rPr>
        <w:t>• Conexión y encendido de la máquina.</w:t>
      </w:r>
    </w:p>
    <w:p w:rsidR="00FE14C1" w:rsidRPr="009B404F" w:rsidRDefault="00FE14C1" w:rsidP="00FE14C1">
      <w:pPr>
        <w:jc w:val="both"/>
        <w:rPr>
          <w:rFonts w:ascii="Montserrat" w:hAnsi="Montserrat"/>
          <w:sz w:val="22"/>
          <w:szCs w:val="22"/>
        </w:rPr>
      </w:pPr>
      <w:r w:rsidRPr="009B404F">
        <w:rPr>
          <w:rFonts w:ascii="Montserrat" w:hAnsi="Montserrat"/>
          <w:sz w:val="22"/>
          <w:szCs w:val="22"/>
        </w:rPr>
        <w:t>• Chequeo de parámetros, realización de pruebas y puesta en marcha de la máquina.</w:t>
      </w:r>
    </w:p>
    <w:p w:rsidR="00FE14C1" w:rsidRPr="009B404F" w:rsidRDefault="00FE14C1" w:rsidP="00FE14C1">
      <w:pPr>
        <w:jc w:val="both"/>
        <w:rPr>
          <w:rFonts w:ascii="Montserrat" w:hAnsi="Montserrat"/>
          <w:sz w:val="22"/>
          <w:szCs w:val="22"/>
        </w:rPr>
      </w:pPr>
      <w:r w:rsidRPr="009B404F">
        <w:rPr>
          <w:rFonts w:ascii="Montserrat" w:hAnsi="Montserrat"/>
          <w:sz w:val="22"/>
          <w:szCs w:val="22"/>
        </w:rPr>
        <w:t>• Realización del reporte técnico del servicio y bitácora de mantenimiento.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ARCOS MAGNÉTICOS Y DETECTORES DE METAL</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Revisión general exterior, incluyendo el cable de alimentación.</w:t>
      </w:r>
    </w:p>
    <w:p w:rsidR="00FE14C1" w:rsidRPr="009B404F" w:rsidRDefault="00FE14C1" w:rsidP="00FE14C1">
      <w:pPr>
        <w:jc w:val="both"/>
        <w:rPr>
          <w:rFonts w:ascii="Montserrat" w:hAnsi="Montserrat"/>
          <w:sz w:val="22"/>
          <w:szCs w:val="22"/>
        </w:rPr>
      </w:pPr>
      <w:r w:rsidRPr="009B404F">
        <w:rPr>
          <w:rFonts w:ascii="Montserrat" w:hAnsi="Montserrat"/>
          <w:sz w:val="22"/>
          <w:szCs w:val="22"/>
        </w:rPr>
        <w:t>• Revisión del panel de control e interruptores de encendido</w:t>
      </w:r>
    </w:p>
    <w:p w:rsidR="00FE14C1" w:rsidRPr="009B404F" w:rsidRDefault="00FE14C1" w:rsidP="00FE14C1">
      <w:pPr>
        <w:jc w:val="both"/>
        <w:rPr>
          <w:rFonts w:ascii="Montserrat" w:hAnsi="Montserrat"/>
          <w:sz w:val="22"/>
          <w:szCs w:val="22"/>
        </w:rPr>
      </w:pPr>
      <w:r w:rsidRPr="009B404F">
        <w:rPr>
          <w:rFonts w:ascii="Montserrat" w:hAnsi="Montserrat"/>
          <w:sz w:val="22"/>
          <w:szCs w:val="22"/>
        </w:rPr>
        <w:t>• Revisión del buen funcionamiento de los componentes eléctricos y electrónicos de la consola.</w:t>
      </w:r>
    </w:p>
    <w:p w:rsidR="00FE14C1" w:rsidRPr="009B404F" w:rsidRDefault="00FE14C1" w:rsidP="00FE14C1">
      <w:pPr>
        <w:jc w:val="both"/>
        <w:rPr>
          <w:rFonts w:ascii="Montserrat" w:hAnsi="Montserrat"/>
          <w:sz w:val="22"/>
          <w:szCs w:val="22"/>
        </w:rPr>
      </w:pPr>
      <w:r w:rsidRPr="009B404F">
        <w:rPr>
          <w:rFonts w:ascii="Montserrat" w:hAnsi="Montserrat"/>
          <w:sz w:val="22"/>
          <w:szCs w:val="22"/>
        </w:rPr>
        <w:t>• Verificación de voltaje de entrada y de fuente de poder, confrontando el ancho de la banda pico a pico en la entrada y suministro de energía, confrontando en ancho de la banda con las especificaciones del fabricante, si este no cumple, deberá reemplazar los componentes de regulación del voltaje con las características que el equipo requiere en su consumo y a plena carga.</w:t>
      </w:r>
    </w:p>
    <w:p w:rsidR="00FE14C1" w:rsidRPr="009B404F" w:rsidRDefault="00FE14C1" w:rsidP="00FE14C1">
      <w:pPr>
        <w:jc w:val="both"/>
        <w:rPr>
          <w:rFonts w:ascii="Montserrat" w:hAnsi="Montserrat"/>
          <w:sz w:val="22"/>
          <w:szCs w:val="22"/>
        </w:rPr>
      </w:pPr>
      <w:r w:rsidRPr="009B404F">
        <w:rPr>
          <w:rFonts w:ascii="Montserrat" w:hAnsi="Montserrat"/>
          <w:sz w:val="22"/>
          <w:szCs w:val="22"/>
        </w:rPr>
        <w:t>• Revisión de lectura de etiquetas magnéticas del libro.</w:t>
      </w:r>
    </w:p>
    <w:p w:rsidR="00FE14C1" w:rsidRPr="009B404F" w:rsidRDefault="00FE14C1" w:rsidP="00FE14C1">
      <w:pPr>
        <w:jc w:val="both"/>
        <w:rPr>
          <w:rFonts w:ascii="Montserrat" w:hAnsi="Montserrat"/>
          <w:sz w:val="22"/>
          <w:szCs w:val="22"/>
        </w:rPr>
      </w:pPr>
      <w:r w:rsidRPr="009B404F">
        <w:rPr>
          <w:rFonts w:ascii="Montserrat" w:hAnsi="Montserrat"/>
          <w:sz w:val="22"/>
          <w:szCs w:val="22"/>
        </w:rPr>
        <w:t>• Verificación de emisión de láser.</w:t>
      </w:r>
    </w:p>
    <w:p w:rsidR="00FE14C1" w:rsidRPr="009B404F" w:rsidRDefault="00FE14C1" w:rsidP="00FE14C1">
      <w:pPr>
        <w:jc w:val="both"/>
        <w:rPr>
          <w:rFonts w:ascii="Montserrat" w:hAnsi="Montserrat"/>
          <w:sz w:val="22"/>
          <w:szCs w:val="22"/>
        </w:rPr>
      </w:pPr>
      <w:r w:rsidRPr="009B404F">
        <w:rPr>
          <w:rFonts w:ascii="Montserrat" w:hAnsi="Montserrat"/>
          <w:sz w:val="22"/>
          <w:szCs w:val="22"/>
        </w:rPr>
        <w:t>• Lectura de etiqueta programada para préstamo de libros.</w:t>
      </w:r>
    </w:p>
    <w:p w:rsidR="00FE14C1" w:rsidRPr="009B404F" w:rsidRDefault="00FE14C1" w:rsidP="00FE14C1">
      <w:pPr>
        <w:jc w:val="both"/>
        <w:rPr>
          <w:rFonts w:ascii="Montserrat" w:hAnsi="Montserrat"/>
          <w:sz w:val="22"/>
          <w:szCs w:val="22"/>
        </w:rPr>
      </w:pPr>
      <w:r w:rsidRPr="009B404F">
        <w:rPr>
          <w:rFonts w:ascii="Montserrat" w:hAnsi="Montserrat"/>
          <w:sz w:val="22"/>
          <w:szCs w:val="22"/>
        </w:rPr>
        <w:t>• Verificación de alarma y desprogramada para préstamo de libros.</w:t>
      </w:r>
    </w:p>
    <w:p w:rsidR="00FE14C1" w:rsidRPr="009B404F" w:rsidRDefault="00FE14C1" w:rsidP="00FE14C1">
      <w:pPr>
        <w:jc w:val="both"/>
        <w:rPr>
          <w:rFonts w:ascii="Montserrat" w:hAnsi="Montserrat"/>
          <w:sz w:val="22"/>
          <w:szCs w:val="22"/>
        </w:rPr>
      </w:pPr>
      <w:r w:rsidRPr="009B404F">
        <w:rPr>
          <w:rFonts w:ascii="Montserrat" w:hAnsi="Montserrat"/>
          <w:sz w:val="22"/>
          <w:szCs w:val="22"/>
        </w:rPr>
        <w:t>• Verificación de alarma en robo de libros.</w:t>
      </w:r>
    </w:p>
    <w:p w:rsidR="00FE14C1" w:rsidRPr="009B404F" w:rsidRDefault="00FE14C1" w:rsidP="00FE14C1">
      <w:pPr>
        <w:jc w:val="both"/>
        <w:rPr>
          <w:rFonts w:ascii="Montserrat" w:hAnsi="Montserrat"/>
          <w:sz w:val="22"/>
          <w:szCs w:val="22"/>
        </w:rPr>
      </w:pPr>
      <w:r w:rsidRPr="009B404F">
        <w:rPr>
          <w:rFonts w:ascii="Montserrat" w:hAnsi="Montserrat"/>
          <w:sz w:val="22"/>
          <w:szCs w:val="22"/>
        </w:rPr>
        <w:t>• Verificación y en su caso corregir el anclaje del arco para evitar falsa alarmas.</w:t>
      </w:r>
    </w:p>
    <w:p w:rsidR="00FE14C1" w:rsidRPr="009B404F" w:rsidRDefault="00FE14C1" w:rsidP="00FE14C1">
      <w:pPr>
        <w:jc w:val="both"/>
        <w:rPr>
          <w:rFonts w:ascii="Montserrat" w:hAnsi="Montserrat"/>
          <w:sz w:val="22"/>
          <w:szCs w:val="22"/>
        </w:rPr>
      </w:pPr>
      <w:r w:rsidRPr="009B404F">
        <w:rPr>
          <w:rFonts w:ascii="Montserrat" w:hAnsi="Montserrat"/>
          <w:sz w:val="22"/>
          <w:szCs w:val="22"/>
        </w:rPr>
        <w:t>• Verificación de luces de alarma.</w:t>
      </w:r>
    </w:p>
    <w:p w:rsidR="00FE14C1" w:rsidRPr="009B404F" w:rsidRDefault="00FE14C1" w:rsidP="00FE14C1">
      <w:pPr>
        <w:jc w:val="both"/>
        <w:rPr>
          <w:rFonts w:ascii="Montserrat" w:hAnsi="Montserrat"/>
          <w:sz w:val="22"/>
          <w:szCs w:val="22"/>
        </w:rPr>
      </w:pPr>
      <w:r w:rsidRPr="009B404F">
        <w:rPr>
          <w:rFonts w:ascii="Montserrat" w:hAnsi="Montserrat"/>
          <w:sz w:val="22"/>
          <w:szCs w:val="22"/>
        </w:rPr>
        <w:t>• Chequeo de sensibilidad y programación del equipo.</w:t>
      </w:r>
    </w:p>
    <w:p w:rsidR="00FE14C1" w:rsidRPr="009B404F" w:rsidRDefault="00FE14C1" w:rsidP="00FE14C1">
      <w:pPr>
        <w:jc w:val="both"/>
        <w:rPr>
          <w:rFonts w:ascii="Montserrat" w:hAnsi="Montserrat"/>
          <w:sz w:val="22"/>
          <w:szCs w:val="22"/>
        </w:rPr>
      </w:pPr>
      <w:r w:rsidRPr="009B404F">
        <w:rPr>
          <w:rFonts w:ascii="Montserrat" w:hAnsi="Montserrat"/>
          <w:sz w:val="22"/>
          <w:szCs w:val="22"/>
        </w:rPr>
        <w:t>• Chequeo de las líneas eléctricas.</w:t>
      </w: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 Chequeo del controlador digital, pulso de inducción y detección </w:t>
      </w:r>
      <w:proofErr w:type="spellStart"/>
      <w:r w:rsidRPr="009B404F">
        <w:rPr>
          <w:rFonts w:ascii="Montserrat" w:hAnsi="Montserrat"/>
          <w:sz w:val="22"/>
          <w:szCs w:val="22"/>
        </w:rPr>
        <w:t>multizona</w:t>
      </w:r>
      <w:proofErr w:type="spellEnd"/>
      <w:r w:rsidRPr="009B404F">
        <w:rPr>
          <w:rFonts w:ascii="Montserrat" w:hAnsi="Montserrat"/>
          <w:sz w:val="22"/>
          <w:szCs w:val="22"/>
        </w:rPr>
        <w:t>.</w:t>
      </w:r>
    </w:p>
    <w:p w:rsidR="00FE14C1" w:rsidRPr="009B404F" w:rsidRDefault="00FE14C1" w:rsidP="00FE14C1">
      <w:pPr>
        <w:jc w:val="both"/>
        <w:rPr>
          <w:rFonts w:ascii="Montserrat" w:hAnsi="Montserrat"/>
          <w:sz w:val="22"/>
          <w:szCs w:val="22"/>
        </w:rPr>
      </w:pPr>
      <w:r w:rsidRPr="009B404F">
        <w:rPr>
          <w:rFonts w:ascii="Montserrat" w:hAnsi="Montserrat"/>
          <w:sz w:val="22"/>
          <w:szCs w:val="22"/>
        </w:rPr>
        <w:t>• Desmontaje de tarjetas electrónicas.</w:t>
      </w:r>
    </w:p>
    <w:p w:rsidR="00FE14C1" w:rsidRPr="009B404F" w:rsidRDefault="00FE14C1" w:rsidP="00FE14C1">
      <w:pPr>
        <w:jc w:val="both"/>
        <w:rPr>
          <w:rFonts w:ascii="Montserrat" w:hAnsi="Montserrat"/>
          <w:sz w:val="22"/>
          <w:szCs w:val="22"/>
        </w:rPr>
      </w:pPr>
      <w:r w:rsidRPr="009B404F">
        <w:rPr>
          <w:rFonts w:ascii="Montserrat" w:hAnsi="Montserrat"/>
          <w:sz w:val="22"/>
          <w:szCs w:val="22"/>
        </w:rPr>
        <w:t>• Limpieza de las tarjetas electrónicas, gabinete y cableado eléctrico.</w:t>
      </w:r>
    </w:p>
    <w:p w:rsidR="00FE14C1" w:rsidRPr="009B404F" w:rsidRDefault="00FE14C1" w:rsidP="00FE14C1">
      <w:pPr>
        <w:jc w:val="both"/>
        <w:rPr>
          <w:rFonts w:ascii="Montserrat" w:hAnsi="Montserrat"/>
          <w:sz w:val="22"/>
          <w:szCs w:val="22"/>
        </w:rPr>
      </w:pPr>
      <w:r w:rsidRPr="009B404F">
        <w:rPr>
          <w:rFonts w:ascii="Montserrat" w:hAnsi="Montserrat"/>
          <w:sz w:val="22"/>
          <w:szCs w:val="22"/>
        </w:rPr>
        <w:t>• Limpieza interior y exterior de paneles y cerebro.</w:t>
      </w:r>
    </w:p>
    <w:p w:rsidR="00FE14C1" w:rsidRPr="009B404F" w:rsidRDefault="00FE14C1" w:rsidP="00FE14C1">
      <w:pPr>
        <w:jc w:val="both"/>
        <w:rPr>
          <w:rFonts w:ascii="Montserrat" w:hAnsi="Montserrat"/>
          <w:sz w:val="22"/>
          <w:szCs w:val="22"/>
        </w:rPr>
      </w:pPr>
      <w:r w:rsidRPr="009B404F">
        <w:rPr>
          <w:rFonts w:ascii="Montserrat" w:hAnsi="Montserrat"/>
          <w:sz w:val="22"/>
          <w:szCs w:val="22"/>
        </w:rPr>
        <w:t>• Chequeo de conectores del panel de control a paneles de detección.</w:t>
      </w:r>
    </w:p>
    <w:p w:rsidR="00FE14C1" w:rsidRPr="009B404F" w:rsidRDefault="00FE14C1" w:rsidP="00FE14C1">
      <w:pPr>
        <w:jc w:val="both"/>
        <w:rPr>
          <w:rFonts w:ascii="Montserrat" w:hAnsi="Montserrat"/>
          <w:sz w:val="22"/>
          <w:szCs w:val="22"/>
        </w:rPr>
      </w:pPr>
      <w:r w:rsidRPr="009B404F">
        <w:rPr>
          <w:rFonts w:ascii="Montserrat" w:hAnsi="Montserrat"/>
          <w:sz w:val="22"/>
          <w:szCs w:val="22"/>
        </w:rPr>
        <w:t>• Armado del equipo, puesta en función y entrega a satisfacción del equipo.</w:t>
      </w:r>
    </w:p>
    <w:p w:rsidR="00FE14C1" w:rsidRPr="009B404F" w:rsidRDefault="00FE14C1" w:rsidP="00FE14C1">
      <w:pPr>
        <w:jc w:val="both"/>
        <w:rPr>
          <w:rFonts w:ascii="Montserrat" w:hAnsi="Montserrat"/>
          <w:sz w:val="22"/>
          <w:szCs w:val="22"/>
        </w:rPr>
      </w:pPr>
      <w:r w:rsidRPr="009B404F">
        <w:rPr>
          <w:rFonts w:ascii="Montserrat" w:hAnsi="Montserrat"/>
          <w:sz w:val="22"/>
          <w:szCs w:val="22"/>
        </w:rPr>
        <w:t>• Pruebas de operación y ajustes.</w:t>
      </w:r>
    </w:p>
    <w:p w:rsidR="001D19A7" w:rsidRPr="009B404F" w:rsidRDefault="00FE14C1" w:rsidP="00FE14C1">
      <w:pPr>
        <w:jc w:val="both"/>
        <w:rPr>
          <w:rFonts w:ascii="Montserrat" w:hAnsi="Montserrat"/>
          <w:sz w:val="22"/>
          <w:szCs w:val="22"/>
        </w:rPr>
      </w:pPr>
      <w:r w:rsidRPr="009B404F">
        <w:rPr>
          <w:rFonts w:ascii="Montserrat" w:hAnsi="Montserrat"/>
          <w:sz w:val="22"/>
          <w:szCs w:val="22"/>
        </w:rPr>
        <w:t>• Reporte técnico del servicio y bitácora de mantenimiento.</w:t>
      </w:r>
    </w:p>
    <w:p w:rsidR="001D19A7" w:rsidRPr="009B404F" w:rsidRDefault="001D19A7">
      <w:pPr>
        <w:rPr>
          <w:rFonts w:ascii="Montserrat" w:hAnsi="Montserrat"/>
          <w:sz w:val="22"/>
          <w:szCs w:val="22"/>
        </w:rPr>
      </w:pPr>
      <w:r w:rsidRPr="009B404F">
        <w:rPr>
          <w:rFonts w:ascii="Montserrat" w:hAnsi="Montserrat"/>
          <w:sz w:val="22"/>
          <w:szCs w:val="22"/>
        </w:rPr>
        <w:br w:type="page"/>
      </w:r>
    </w:p>
    <w:p w:rsidR="00FE14C1" w:rsidRPr="009B404F" w:rsidRDefault="00FE14C1" w:rsidP="00FE14C1">
      <w:pPr>
        <w:jc w:val="both"/>
        <w:rPr>
          <w:rFonts w:ascii="Montserrat" w:hAnsi="Montserrat"/>
          <w:b/>
          <w:sz w:val="22"/>
          <w:szCs w:val="22"/>
        </w:rPr>
      </w:pPr>
      <w:r w:rsidRPr="009B404F">
        <w:rPr>
          <w:rFonts w:ascii="Montserrat" w:hAnsi="Montserrat"/>
          <w:b/>
          <w:sz w:val="22"/>
          <w:szCs w:val="22"/>
        </w:rPr>
        <w:lastRenderedPageBreak/>
        <w:t>DETECTORES PORTATILES: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Revisión de antena electromagnética u omnidireccional y perilla de ajuste de sensibilidad, limpieza general de cada equipo en cada una de las partes electrónicas y de conectores.</w:t>
      </w:r>
    </w:p>
    <w:p w:rsidR="00FE14C1" w:rsidRPr="009B404F" w:rsidRDefault="00FE14C1" w:rsidP="00FE14C1">
      <w:pPr>
        <w:jc w:val="both"/>
        <w:rPr>
          <w:rFonts w:ascii="Montserrat" w:hAnsi="Montserrat"/>
          <w:sz w:val="22"/>
          <w:szCs w:val="22"/>
        </w:rPr>
      </w:pPr>
      <w:r w:rsidRPr="009B404F">
        <w:rPr>
          <w:rFonts w:ascii="Montserrat" w:hAnsi="Montserrat"/>
          <w:sz w:val="22"/>
          <w:szCs w:val="22"/>
        </w:rPr>
        <w:t>• Suministro de baterías en caso de ser necesario.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En el caso de que alguno de los equipos presente una falla técnica mayor y que por tal motivo se encuentre fuera de operación. “El Prestador de Servicio” presentará un reporte para que la Dirección de Servicios Generales pueda tomar las decisiones correspondientes.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“El Prestador de Servicio” deberá elaborar y entregar un dictamen correspondiente por cada servicio efectuado.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“El Prestador de Servicio” recibirá vía telefónica o por correo electrónico los reportes de mantenimiento y enviará un técnico para atender el servicio en el domicilio en donde se encuentre el equipo dañado.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Si “El Prestador de Servicio” determinara que la reparación demorará más de 48 horas a partir de la hora en que el técnico se presente, procederá a notificarlo inmediatamente por escrito a la Dirección de Servicios Generales, entre tanto realizará la corrección de fallas del equipo de “La Secretaría”, en un plazo no mayor a 10 días hábiles, de lo contrario se hará acreedor a las deducciones que se indican en el presente ANEXO UNO.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Si “El Prestador de Servicio” llegará a realizar sustituciones de piezas o refacciones a los equipos, estas deberán ser nuevas, originales y de las mismas características a las que posee el equipo.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lang w:val="es-ES_tradnl"/>
        </w:rPr>
      </w:pPr>
      <w:r w:rsidRPr="009B404F">
        <w:rPr>
          <w:rFonts w:ascii="Montserrat" w:hAnsi="Montserrat"/>
          <w:sz w:val="22"/>
          <w:szCs w:val="22"/>
        </w:rPr>
        <w:t xml:space="preserve">Dentro del mantenimiento correctivo se realizarán </w:t>
      </w:r>
      <w:r w:rsidRPr="009B404F">
        <w:rPr>
          <w:rFonts w:ascii="Montserrat" w:hAnsi="Montserrat"/>
          <w:sz w:val="22"/>
          <w:szCs w:val="22"/>
          <w:lang w:val="es-ES_tradnl"/>
        </w:rPr>
        <w:t xml:space="preserve">aquellas reparaciones que se realicen por el deterioro o mal funcionamiento de las piezas o partes o bien cuando se presenta la descompostura o falla de </w:t>
      </w:r>
      <w:r w:rsidRPr="009B404F">
        <w:rPr>
          <w:rFonts w:ascii="Montserrat" w:eastAsia="Calibri" w:hAnsi="Montserrat"/>
          <w:sz w:val="22"/>
          <w:szCs w:val="22"/>
          <w:lang w:val="es-MX" w:eastAsia="en-US"/>
        </w:rPr>
        <w:t>los Arcos Detectores y Máquinas de Rayos “X”</w:t>
      </w:r>
      <w:r w:rsidRPr="009B404F">
        <w:rPr>
          <w:rFonts w:ascii="Montserrat" w:hAnsi="Montserrat"/>
          <w:sz w:val="22"/>
          <w:szCs w:val="22"/>
          <w:lang w:val="es-ES_tradnl"/>
        </w:rPr>
        <w:t>.</w:t>
      </w:r>
    </w:p>
    <w:p w:rsidR="00FE14C1" w:rsidRPr="009B404F" w:rsidRDefault="00FE14C1" w:rsidP="00FE14C1">
      <w:pPr>
        <w:jc w:val="both"/>
        <w:rPr>
          <w:rFonts w:ascii="Montserrat" w:hAnsi="Montserrat"/>
          <w:sz w:val="16"/>
          <w:szCs w:val="16"/>
          <w:lang w:val="es-ES_tradnl"/>
        </w:rPr>
      </w:pPr>
    </w:p>
    <w:p w:rsidR="00FE14C1" w:rsidRPr="009B404F" w:rsidRDefault="00FE14C1" w:rsidP="00FE14C1">
      <w:pPr>
        <w:jc w:val="both"/>
        <w:rPr>
          <w:rFonts w:ascii="Montserrat" w:hAnsi="Montserrat"/>
          <w:sz w:val="22"/>
          <w:szCs w:val="22"/>
          <w:lang w:val="es-ES_tradnl"/>
        </w:rPr>
      </w:pPr>
      <w:r w:rsidRPr="009B404F">
        <w:rPr>
          <w:rFonts w:ascii="Montserrat" w:hAnsi="Montserrat"/>
          <w:sz w:val="22"/>
          <w:szCs w:val="22"/>
          <w:lang w:val="es-ES_tradnl"/>
        </w:rPr>
        <w:t>“El Prestador de Servicio” deberá atender el problema vía telefónica dentro de las 2 horas siguientes a la notificación siempre que el reporte se haga en los horarios indicados dentro del ANEXO UNO;  después de dicho horario el tiempo de respuesta correrá a partir de las 9:00 horas del día hábil siguiente, en caso de que no se resuelva la falla.</w:t>
      </w:r>
    </w:p>
    <w:p w:rsidR="00FE14C1" w:rsidRPr="009B404F" w:rsidRDefault="00FE14C1" w:rsidP="00FE14C1">
      <w:pPr>
        <w:jc w:val="both"/>
        <w:rPr>
          <w:rFonts w:ascii="Montserrat" w:hAnsi="Montserrat"/>
          <w:sz w:val="16"/>
          <w:szCs w:val="16"/>
          <w:lang w:val="es-ES_tradnl"/>
        </w:rPr>
      </w:pPr>
    </w:p>
    <w:p w:rsidR="00FE14C1" w:rsidRPr="009B404F" w:rsidRDefault="00FE14C1" w:rsidP="00FE14C1">
      <w:pPr>
        <w:jc w:val="both"/>
        <w:rPr>
          <w:rFonts w:ascii="Montserrat" w:hAnsi="Montserrat"/>
          <w:sz w:val="22"/>
          <w:szCs w:val="22"/>
          <w:lang w:val="es-ES_tradnl"/>
        </w:rPr>
      </w:pPr>
      <w:r w:rsidRPr="009B404F">
        <w:rPr>
          <w:rFonts w:ascii="Montserrat" w:hAnsi="Montserrat"/>
          <w:sz w:val="22"/>
          <w:szCs w:val="22"/>
          <w:lang w:val="es-ES_tradnl"/>
        </w:rPr>
        <w:t xml:space="preserve">“La Secretaria”  notificará a “El Prestador de Servicio” mediante un reporte confiable y completo, para que “El Prestador de Servicio” determine el posible origen o tipo de falla que presenten los equipos. </w:t>
      </w:r>
    </w:p>
    <w:p w:rsidR="00FE14C1" w:rsidRPr="009B404F" w:rsidRDefault="00FE14C1" w:rsidP="00FE14C1">
      <w:pPr>
        <w:jc w:val="both"/>
        <w:rPr>
          <w:rFonts w:ascii="Montserrat" w:hAnsi="Montserrat"/>
          <w:sz w:val="16"/>
          <w:szCs w:val="16"/>
          <w:lang w:val="es-ES_tradnl"/>
        </w:rPr>
      </w:pPr>
    </w:p>
    <w:p w:rsidR="00FE14C1" w:rsidRPr="009B404F" w:rsidRDefault="00FE14C1" w:rsidP="00FE14C1">
      <w:pPr>
        <w:jc w:val="both"/>
        <w:rPr>
          <w:rFonts w:ascii="Montserrat" w:hAnsi="Montserrat"/>
          <w:sz w:val="22"/>
          <w:szCs w:val="22"/>
          <w:lang w:val="es-ES_tradnl"/>
        </w:rPr>
      </w:pPr>
      <w:r w:rsidRPr="009B404F">
        <w:rPr>
          <w:rFonts w:ascii="Montserrat" w:hAnsi="Montserrat"/>
          <w:sz w:val="22"/>
          <w:szCs w:val="22"/>
          <w:lang w:val="es-ES_tradnl"/>
        </w:rPr>
        <w:t>“El Prestador de Servicio” deberá contemplar dentro del precio de su propuesta, la mano de obra técnica necesaria para la realización del mantenimiento correctivo con base a los alcances mencionados para proporcionarles los trabajos a su unidad. Aclarando que las mismas contemplan el suministro de refacciones de tipo mayor con cargo para “La Secretaría” en caso de que sean requeridas.</w:t>
      </w:r>
    </w:p>
    <w:p w:rsidR="00FE14C1" w:rsidRPr="009B404F" w:rsidRDefault="00FE14C1" w:rsidP="00FE14C1">
      <w:pPr>
        <w:jc w:val="both"/>
        <w:rPr>
          <w:rFonts w:ascii="Montserrat" w:hAnsi="Montserrat"/>
          <w:sz w:val="16"/>
          <w:szCs w:val="16"/>
          <w:lang w:val="es-ES_tradnl"/>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lastRenderedPageBreak/>
        <w:t>CUARTA. RELACIÓN DE EQUIPOS POR INMUEBLE</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“La Secretaría” podrá dar de baja o incorporar equipos, considerando que los servicios prestados a los mismos  serán bajo las mismas condiciones, costos y lineamientos de servicio de conformidad a lo establecido en el pedido.</w:t>
      </w:r>
    </w:p>
    <w:p w:rsidR="00FE14C1" w:rsidRPr="009B404F" w:rsidRDefault="00FE14C1" w:rsidP="00FE14C1">
      <w:pPr>
        <w:jc w:val="both"/>
        <w:rPr>
          <w:rFonts w:ascii="Montserrat" w:hAnsi="Montserrat"/>
          <w:sz w:val="22"/>
          <w:szCs w:val="22"/>
          <w:lang w:eastAsia="en-US"/>
        </w:rPr>
      </w:pPr>
    </w:p>
    <w:tbl>
      <w:tblPr>
        <w:tblW w:w="9613" w:type="dxa"/>
        <w:tblInd w:w="-115" w:type="dxa"/>
        <w:tblCellMar>
          <w:left w:w="0" w:type="dxa"/>
          <w:right w:w="0" w:type="dxa"/>
        </w:tblCellMar>
        <w:tblLook w:val="04A0" w:firstRow="1" w:lastRow="0" w:firstColumn="1" w:lastColumn="0" w:noHBand="0" w:noVBand="1"/>
      </w:tblPr>
      <w:tblGrid>
        <w:gridCol w:w="3840"/>
        <w:gridCol w:w="2584"/>
        <w:gridCol w:w="1856"/>
        <w:gridCol w:w="1333"/>
      </w:tblGrid>
      <w:tr w:rsidR="00FD2AAD" w:rsidRPr="009B404F" w:rsidTr="00B640CC">
        <w:trPr>
          <w:trHeight w:val="486"/>
          <w:tblHeader/>
        </w:trPr>
        <w:tc>
          <w:tcPr>
            <w:tcW w:w="38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rsidR="00FE14C1" w:rsidRPr="009B404F" w:rsidRDefault="00FE14C1" w:rsidP="00FE14C1">
            <w:pPr>
              <w:jc w:val="both"/>
              <w:rPr>
                <w:rFonts w:ascii="Montserrat" w:hAnsi="Montserrat"/>
                <w:b/>
                <w:sz w:val="18"/>
                <w:szCs w:val="18"/>
                <w:lang w:eastAsia="es-MX"/>
              </w:rPr>
            </w:pPr>
            <w:r w:rsidRPr="009B404F">
              <w:rPr>
                <w:rFonts w:ascii="Montserrat" w:hAnsi="Montserrat"/>
                <w:b/>
                <w:sz w:val="18"/>
                <w:szCs w:val="18"/>
                <w:lang w:eastAsia="es-MX"/>
              </w:rPr>
              <w:t xml:space="preserve">Ubicación </w:t>
            </w:r>
          </w:p>
        </w:tc>
        <w:tc>
          <w:tcPr>
            <w:tcW w:w="25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rsidR="00FE14C1" w:rsidRPr="009B404F" w:rsidRDefault="00FE14C1" w:rsidP="00FE14C1">
            <w:pPr>
              <w:jc w:val="both"/>
              <w:rPr>
                <w:rFonts w:ascii="Montserrat" w:hAnsi="Montserrat"/>
                <w:b/>
                <w:sz w:val="18"/>
                <w:szCs w:val="18"/>
                <w:lang w:eastAsia="es-MX"/>
              </w:rPr>
            </w:pPr>
            <w:r w:rsidRPr="009B404F">
              <w:rPr>
                <w:rFonts w:ascii="Montserrat" w:hAnsi="Montserrat"/>
                <w:b/>
                <w:sz w:val="18"/>
                <w:szCs w:val="18"/>
                <w:lang w:eastAsia="es-MX"/>
              </w:rPr>
              <w:t>Equipo</w:t>
            </w:r>
          </w:p>
        </w:tc>
        <w:tc>
          <w:tcPr>
            <w:tcW w:w="185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rsidR="00FE14C1" w:rsidRPr="009B404F" w:rsidRDefault="00FE14C1" w:rsidP="00FE14C1">
            <w:pPr>
              <w:jc w:val="both"/>
              <w:rPr>
                <w:rFonts w:ascii="Montserrat" w:hAnsi="Montserrat"/>
                <w:b/>
                <w:sz w:val="18"/>
                <w:szCs w:val="18"/>
                <w:lang w:eastAsia="es-MX"/>
              </w:rPr>
            </w:pPr>
            <w:r w:rsidRPr="009B404F">
              <w:rPr>
                <w:rFonts w:ascii="Montserrat" w:hAnsi="Montserrat"/>
                <w:b/>
                <w:sz w:val="18"/>
                <w:szCs w:val="18"/>
                <w:lang w:eastAsia="es-MX"/>
              </w:rPr>
              <w:t>Marca</w:t>
            </w:r>
          </w:p>
        </w:tc>
        <w:tc>
          <w:tcPr>
            <w:tcW w:w="1333"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rsidR="00FE14C1" w:rsidRPr="009B404F" w:rsidRDefault="00FE14C1" w:rsidP="00FE14C1">
            <w:pPr>
              <w:jc w:val="both"/>
              <w:rPr>
                <w:rFonts w:ascii="Montserrat" w:hAnsi="Montserrat"/>
                <w:b/>
                <w:sz w:val="18"/>
                <w:szCs w:val="18"/>
                <w:lang w:eastAsia="es-MX"/>
              </w:rPr>
            </w:pPr>
            <w:r w:rsidRPr="009B404F">
              <w:rPr>
                <w:rFonts w:ascii="Montserrat" w:hAnsi="Montserrat"/>
                <w:b/>
                <w:sz w:val="18"/>
                <w:szCs w:val="18"/>
                <w:lang w:eastAsia="es-MX"/>
              </w:rPr>
              <w:t>Modelo</w:t>
            </w:r>
          </w:p>
        </w:tc>
      </w:tr>
      <w:tr w:rsidR="00FD2AAD" w:rsidRPr="009B404F" w:rsidTr="00FE14C1">
        <w:trPr>
          <w:trHeight w:val="239"/>
        </w:trPr>
        <w:tc>
          <w:tcPr>
            <w:tcW w:w="3840"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Acceso Independencia</w:t>
            </w:r>
          </w:p>
        </w:tc>
        <w:tc>
          <w:tcPr>
            <w:tcW w:w="25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Máquina de Rayos X</w:t>
            </w:r>
          </w:p>
        </w:tc>
        <w:tc>
          <w:tcPr>
            <w:tcW w:w="18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proofErr w:type="spellStart"/>
            <w:r w:rsidRPr="009B404F">
              <w:rPr>
                <w:rFonts w:ascii="Montserrat" w:hAnsi="Montserrat"/>
                <w:sz w:val="18"/>
                <w:szCs w:val="18"/>
                <w:lang w:eastAsia="es-MX"/>
              </w:rPr>
              <w:t>Astrophysics</w:t>
            </w:r>
            <w:proofErr w:type="spellEnd"/>
          </w:p>
        </w:tc>
        <w:tc>
          <w:tcPr>
            <w:tcW w:w="13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XIS6040</w:t>
            </w:r>
          </w:p>
        </w:tc>
      </w:tr>
      <w:tr w:rsidR="00FD2AAD" w:rsidRPr="009B404F" w:rsidTr="00FE14C1">
        <w:trPr>
          <w:trHeight w:val="239"/>
        </w:trPr>
        <w:tc>
          <w:tcPr>
            <w:tcW w:w="0" w:type="auto"/>
            <w:vMerge/>
            <w:tcBorders>
              <w:top w:val="nil"/>
              <w:left w:val="single" w:sz="8" w:space="0" w:color="auto"/>
              <w:bottom w:val="single" w:sz="8" w:space="0" w:color="auto"/>
              <w:right w:val="single" w:sz="8" w:space="0" w:color="auto"/>
            </w:tcBorders>
            <w:vAlign w:val="center"/>
            <w:hideMark/>
          </w:tcPr>
          <w:p w:rsidR="00FE14C1" w:rsidRPr="009B404F" w:rsidRDefault="00FE14C1" w:rsidP="00FE14C1">
            <w:pPr>
              <w:jc w:val="both"/>
              <w:rPr>
                <w:rFonts w:ascii="Montserrat" w:eastAsiaTheme="minorHAnsi" w:hAnsi="Montserrat"/>
                <w:sz w:val="18"/>
                <w:szCs w:val="18"/>
                <w:lang w:eastAsia="es-MX"/>
              </w:rPr>
            </w:pPr>
          </w:p>
        </w:tc>
        <w:tc>
          <w:tcPr>
            <w:tcW w:w="25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 xml:space="preserve">Arco Detector </w:t>
            </w:r>
          </w:p>
        </w:tc>
        <w:tc>
          <w:tcPr>
            <w:tcW w:w="18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Garrett</w:t>
            </w:r>
          </w:p>
        </w:tc>
        <w:tc>
          <w:tcPr>
            <w:tcW w:w="13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PD6500i</w:t>
            </w:r>
          </w:p>
        </w:tc>
      </w:tr>
      <w:tr w:rsidR="00FD2AAD" w:rsidRPr="009B404F" w:rsidTr="00FE14C1">
        <w:trPr>
          <w:trHeight w:val="239"/>
        </w:trPr>
        <w:tc>
          <w:tcPr>
            <w:tcW w:w="384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Acceso Juárez</w:t>
            </w:r>
          </w:p>
        </w:tc>
        <w:tc>
          <w:tcPr>
            <w:tcW w:w="25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Máquina de Rayos X</w:t>
            </w:r>
          </w:p>
        </w:tc>
        <w:tc>
          <w:tcPr>
            <w:tcW w:w="18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proofErr w:type="spellStart"/>
            <w:r w:rsidRPr="009B404F">
              <w:rPr>
                <w:rFonts w:ascii="Montserrat" w:hAnsi="Montserrat"/>
                <w:sz w:val="18"/>
                <w:szCs w:val="18"/>
                <w:lang w:eastAsia="es-MX"/>
              </w:rPr>
              <w:t>Astrophysics</w:t>
            </w:r>
            <w:proofErr w:type="spellEnd"/>
          </w:p>
        </w:tc>
        <w:tc>
          <w:tcPr>
            <w:tcW w:w="13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XIS6040</w:t>
            </w:r>
          </w:p>
        </w:tc>
      </w:tr>
      <w:tr w:rsidR="00FD2AAD" w:rsidRPr="009B404F" w:rsidTr="00FE14C1">
        <w:trPr>
          <w:trHeight w:val="239"/>
        </w:trPr>
        <w:tc>
          <w:tcPr>
            <w:tcW w:w="3840" w:type="dxa"/>
            <w:vMerge/>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E14C1" w:rsidRPr="009B404F" w:rsidRDefault="00FE14C1" w:rsidP="00FE14C1">
            <w:pPr>
              <w:jc w:val="both"/>
              <w:rPr>
                <w:rFonts w:ascii="Montserrat" w:hAnsi="Montserrat"/>
                <w:sz w:val="18"/>
                <w:szCs w:val="18"/>
                <w:lang w:eastAsia="es-MX"/>
              </w:rPr>
            </w:pPr>
          </w:p>
        </w:tc>
        <w:tc>
          <w:tcPr>
            <w:tcW w:w="2584"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Máquina de Rayos X</w:t>
            </w:r>
          </w:p>
        </w:tc>
        <w:tc>
          <w:tcPr>
            <w:tcW w:w="185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FE14C1" w:rsidRPr="009B404F" w:rsidRDefault="00FE14C1" w:rsidP="00FE14C1">
            <w:pPr>
              <w:jc w:val="both"/>
              <w:rPr>
                <w:rFonts w:ascii="Montserrat" w:hAnsi="Montserrat"/>
                <w:sz w:val="18"/>
                <w:szCs w:val="18"/>
                <w:lang w:eastAsia="es-MX"/>
              </w:rPr>
            </w:pPr>
            <w:proofErr w:type="spellStart"/>
            <w:r w:rsidRPr="009B404F">
              <w:rPr>
                <w:rFonts w:ascii="Montserrat" w:hAnsi="Montserrat"/>
                <w:sz w:val="18"/>
                <w:szCs w:val="18"/>
                <w:lang w:eastAsia="es-MX"/>
              </w:rPr>
              <w:t>Astrophysics</w:t>
            </w:r>
            <w:proofErr w:type="spellEnd"/>
          </w:p>
        </w:tc>
        <w:tc>
          <w:tcPr>
            <w:tcW w:w="1333"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XIS6040</w:t>
            </w:r>
          </w:p>
        </w:tc>
      </w:tr>
      <w:tr w:rsidR="00FD2AAD" w:rsidRPr="009B404F" w:rsidTr="00FE14C1">
        <w:trPr>
          <w:trHeight w:val="239"/>
        </w:trPr>
        <w:tc>
          <w:tcPr>
            <w:tcW w:w="0" w:type="auto"/>
            <w:vMerge/>
            <w:tcBorders>
              <w:top w:val="nil"/>
              <w:left w:val="single" w:sz="8" w:space="0" w:color="auto"/>
              <w:bottom w:val="single" w:sz="8" w:space="0" w:color="auto"/>
              <w:right w:val="single" w:sz="8" w:space="0" w:color="auto"/>
            </w:tcBorders>
            <w:vAlign w:val="center"/>
            <w:hideMark/>
          </w:tcPr>
          <w:p w:rsidR="00FE14C1" w:rsidRPr="009B404F" w:rsidRDefault="00FE14C1" w:rsidP="00FE14C1">
            <w:pPr>
              <w:jc w:val="both"/>
              <w:rPr>
                <w:rFonts w:ascii="Montserrat" w:eastAsiaTheme="minorHAnsi" w:hAnsi="Montserrat"/>
                <w:sz w:val="18"/>
                <w:szCs w:val="18"/>
                <w:lang w:eastAsia="es-MX"/>
              </w:rPr>
            </w:pPr>
          </w:p>
        </w:tc>
        <w:tc>
          <w:tcPr>
            <w:tcW w:w="25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 xml:space="preserve">Arco Detector </w:t>
            </w:r>
          </w:p>
        </w:tc>
        <w:tc>
          <w:tcPr>
            <w:tcW w:w="18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Garrett</w:t>
            </w:r>
          </w:p>
        </w:tc>
        <w:tc>
          <w:tcPr>
            <w:tcW w:w="13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PD6500i</w:t>
            </w:r>
          </w:p>
        </w:tc>
      </w:tr>
      <w:tr w:rsidR="00FD2AAD" w:rsidRPr="009B404F" w:rsidTr="00FE14C1">
        <w:trPr>
          <w:trHeight w:val="239"/>
        </w:trPr>
        <w:tc>
          <w:tcPr>
            <w:tcW w:w="0" w:type="auto"/>
            <w:vMerge/>
            <w:tcBorders>
              <w:top w:val="nil"/>
              <w:left w:val="single" w:sz="8" w:space="0" w:color="auto"/>
              <w:bottom w:val="single" w:sz="12" w:space="0" w:color="auto"/>
              <w:right w:val="single" w:sz="8" w:space="0" w:color="auto"/>
            </w:tcBorders>
            <w:vAlign w:val="center"/>
            <w:hideMark/>
          </w:tcPr>
          <w:p w:rsidR="00FE14C1" w:rsidRPr="009B404F" w:rsidRDefault="00FE14C1" w:rsidP="00FE14C1">
            <w:pPr>
              <w:jc w:val="both"/>
              <w:rPr>
                <w:rFonts w:ascii="Montserrat" w:eastAsiaTheme="minorHAnsi" w:hAnsi="Montserrat"/>
                <w:sz w:val="18"/>
                <w:szCs w:val="18"/>
                <w:lang w:eastAsia="es-MX"/>
              </w:rPr>
            </w:pPr>
          </w:p>
        </w:tc>
        <w:tc>
          <w:tcPr>
            <w:tcW w:w="2584" w:type="dxa"/>
            <w:tcBorders>
              <w:top w:val="nil"/>
              <w:left w:val="nil"/>
              <w:bottom w:val="single" w:sz="12" w:space="0" w:color="auto"/>
              <w:right w:val="single" w:sz="8"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 xml:space="preserve">Arco Detector </w:t>
            </w:r>
          </w:p>
        </w:tc>
        <w:tc>
          <w:tcPr>
            <w:tcW w:w="1856" w:type="dxa"/>
            <w:tcBorders>
              <w:top w:val="nil"/>
              <w:left w:val="nil"/>
              <w:bottom w:val="single" w:sz="12" w:space="0" w:color="auto"/>
              <w:right w:val="single" w:sz="8"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Garrett</w:t>
            </w:r>
          </w:p>
        </w:tc>
        <w:tc>
          <w:tcPr>
            <w:tcW w:w="1333" w:type="dxa"/>
            <w:tcBorders>
              <w:top w:val="nil"/>
              <w:left w:val="nil"/>
              <w:bottom w:val="single" w:sz="12" w:space="0" w:color="auto"/>
              <w:right w:val="single" w:sz="8"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CS5000</w:t>
            </w:r>
          </w:p>
        </w:tc>
      </w:tr>
      <w:tr w:rsidR="00FD2AAD" w:rsidRPr="009B404F" w:rsidTr="00FE14C1">
        <w:trPr>
          <w:trHeight w:val="482"/>
        </w:trPr>
        <w:tc>
          <w:tcPr>
            <w:tcW w:w="3840"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Protección a Mexicanos en el Exterior</w:t>
            </w:r>
          </w:p>
        </w:tc>
        <w:tc>
          <w:tcPr>
            <w:tcW w:w="2584"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 xml:space="preserve">Arco Detector </w:t>
            </w:r>
          </w:p>
        </w:tc>
        <w:tc>
          <w:tcPr>
            <w:tcW w:w="1856"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Garrett</w:t>
            </w:r>
          </w:p>
        </w:tc>
        <w:tc>
          <w:tcPr>
            <w:tcW w:w="1333"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PD6500i</w:t>
            </w:r>
          </w:p>
        </w:tc>
      </w:tr>
      <w:tr w:rsidR="00FD2AAD" w:rsidRPr="009B404F" w:rsidTr="00FE14C1">
        <w:trPr>
          <w:trHeight w:val="239"/>
        </w:trPr>
        <w:tc>
          <w:tcPr>
            <w:tcW w:w="3840" w:type="dxa"/>
            <w:vMerge w:val="restart"/>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Registro Proveedores</w:t>
            </w:r>
          </w:p>
        </w:tc>
        <w:tc>
          <w:tcPr>
            <w:tcW w:w="2584"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Máquina de Rayos X</w:t>
            </w:r>
          </w:p>
        </w:tc>
        <w:tc>
          <w:tcPr>
            <w:tcW w:w="1856"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proofErr w:type="spellStart"/>
            <w:r w:rsidRPr="009B404F">
              <w:rPr>
                <w:rFonts w:ascii="Montserrat" w:hAnsi="Montserrat"/>
                <w:sz w:val="18"/>
                <w:szCs w:val="18"/>
                <w:lang w:eastAsia="es-MX"/>
              </w:rPr>
              <w:t>Astrophysics</w:t>
            </w:r>
            <w:proofErr w:type="spellEnd"/>
          </w:p>
        </w:tc>
        <w:tc>
          <w:tcPr>
            <w:tcW w:w="1333"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bottom"/>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XIS6040</w:t>
            </w:r>
          </w:p>
        </w:tc>
      </w:tr>
      <w:tr w:rsidR="00FD2AAD" w:rsidRPr="009B404F" w:rsidTr="00FE14C1">
        <w:trPr>
          <w:trHeight w:val="251"/>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FE14C1" w:rsidRPr="009B404F" w:rsidRDefault="00FE14C1" w:rsidP="00FE14C1">
            <w:pPr>
              <w:jc w:val="both"/>
              <w:rPr>
                <w:rFonts w:ascii="Montserrat" w:eastAsiaTheme="minorHAnsi" w:hAnsi="Montserrat"/>
                <w:sz w:val="18"/>
                <w:szCs w:val="18"/>
                <w:lang w:eastAsia="es-MX"/>
              </w:rPr>
            </w:pPr>
          </w:p>
        </w:tc>
        <w:tc>
          <w:tcPr>
            <w:tcW w:w="2584"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 xml:space="preserve">Arco Detector </w:t>
            </w:r>
          </w:p>
        </w:tc>
        <w:tc>
          <w:tcPr>
            <w:tcW w:w="1856"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Garrett</w:t>
            </w:r>
          </w:p>
        </w:tc>
        <w:tc>
          <w:tcPr>
            <w:tcW w:w="1333"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CS5000</w:t>
            </w:r>
          </w:p>
        </w:tc>
      </w:tr>
      <w:tr w:rsidR="00FD2AAD" w:rsidRPr="009B404F" w:rsidTr="00FE14C1">
        <w:trPr>
          <w:trHeight w:val="482"/>
        </w:trPr>
        <w:tc>
          <w:tcPr>
            <w:tcW w:w="3840"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Valija Diplomática</w:t>
            </w:r>
          </w:p>
        </w:tc>
        <w:tc>
          <w:tcPr>
            <w:tcW w:w="2584"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Máquina de Rayos X</w:t>
            </w:r>
          </w:p>
        </w:tc>
        <w:tc>
          <w:tcPr>
            <w:tcW w:w="1856"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tcPr>
          <w:p w:rsidR="00FE14C1" w:rsidRPr="009B404F" w:rsidRDefault="00FE14C1" w:rsidP="00FE14C1">
            <w:pPr>
              <w:jc w:val="both"/>
              <w:rPr>
                <w:rFonts w:ascii="Montserrat" w:hAnsi="Montserrat"/>
                <w:sz w:val="18"/>
                <w:szCs w:val="18"/>
                <w:lang w:eastAsia="es-MX"/>
              </w:rPr>
            </w:pPr>
            <w:proofErr w:type="spellStart"/>
            <w:r w:rsidRPr="009B404F">
              <w:rPr>
                <w:rFonts w:ascii="Montserrat" w:hAnsi="Montserrat"/>
                <w:sz w:val="18"/>
                <w:szCs w:val="18"/>
                <w:lang w:eastAsia="es-MX"/>
              </w:rPr>
              <w:t>Astrophysics</w:t>
            </w:r>
            <w:proofErr w:type="spellEnd"/>
          </w:p>
        </w:tc>
        <w:tc>
          <w:tcPr>
            <w:tcW w:w="1333"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XIS6040</w:t>
            </w:r>
          </w:p>
        </w:tc>
      </w:tr>
      <w:tr w:rsidR="00FD2AAD" w:rsidRPr="009B404F" w:rsidTr="00FE14C1">
        <w:trPr>
          <w:trHeight w:val="239"/>
        </w:trPr>
        <w:tc>
          <w:tcPr>
            <w:tcW w:w="3840" w:type="dxa"/>
            <w:vMerge w:val="restart"/>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Acceso Principal Triangular</w:t>
            </w:r>
          </w:p>
        </w:tc>
        <w:tc>
          <w:tcPr>
            <w:tcW w:w="2584"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Máquina de Rayos X</w:t>
            </w:r>
          </w:p>
        </w:tc>
        <w:tc>
          <w:tcPr>
            <w:tcW w:w="1856"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proofErr w:type="spellStart"/>
            <w:r w:rsidRPr="009B404F">
              <w:rPr>
                <w:rFonts w:ascii="Montserrat" w:hAnsi="Montserrat"/>
                <w:sz w:val="18"/>
                <w:szCs w:val="18"/>
                <w:lang w:eastAsia="es-MX"/>
              </w:rPr>
              <w:t>Astrophysics</w:t>
            </w:r>
            <w:proofErr w:type="spellEnd"/>
          </w:p>
        </w:tc>
        <w:tc>
          <w:tcPr>
            <w:tcW w:w="1333"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XIS6040</w:t>
            </w:r>
          </w:p>
        </w:tc>
      </w:tr>
      <w:tr w:rsidR="00FD2AAD" w:rsidRPr="009B404F" w:rsidTr="00FE14C1">
        <w:trPr>
          <w:trHeight w:val="239"/>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FE14C1" w:rsidRPr="009B404F" w:rsidRDefault="00FE14C1" w:rsidP="00FE14C1">
            <w:pPr>
              <w:jc w:val="both"/>
              <w:rPr>
                <w:rFonts w:ascii="Montserrat" w:eastAsiaTheme="minorHAnsi" w:hAnsi="Montserrat"/>
                <w:sz w:val="18"/>
                <w:szCs w:val="18"/>
                <w:lang w:eastAsia="es-MX"/>
              </w:rPr>
            </w:pPr>
          </w:p>
        </w:tc>
        <w:tc>
          <w:tcPr>
            <w:tcW w:w="2584"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 xml:space="preserve">Arco Detector </w:t>
            </w:r>
          </w:p>
        </w:tc>
        <w:tc>
          <w:tcPr>
            <w:tcW w:w="1856"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Garrett</w:t>
            </w:r>
          </w:p>
        </w:tc>
        <w:tc>
          <w:tcPr>
            <w:tcW w:w="1333"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CS5000</w:t>
            </w:r>
          </w:p>
        </w:tc>
      </w:tr>
      <w:tr w:rsidR="00FD2AAD" w:rsidRPr="009B404F" w:rsidTr="00FE14C1">
        <w:trPr>
          <w:trHeight w:val="482"/>
        </w:trPr>
        <w:tc>
          <w:tcPr>
            <w:tcW w:w="3840"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Basamento</w:t>
            </w:r>
          </w:p>
        </w:tc>
        <w:tc>
          <w:tcPr>
            <w:tcW w:w="2584"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 xml:space="preserve">Arco Detector </w:t>
            </w:r>
          </w:p>
        </w:tc>
        <w:tc>
          <w:tcPr>
            <w:tcW w:w="1856"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Garrett</w:t>
            </w:r>
          </w:p>
        </w:tc>
        <w:tc>
          <w:tcPr>
            <w:tcW w:w="1333"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CS5000</w:t>
            </w:r>
          </w:p>
        </w:tc>
      </w:tr>
      <w:tr w:rsidR="00FD2AAD" w:rsidRPr="009B404F" w:rsidTr="00FE14C1">
        <w:trPr>
          <w:trHeight w:val="251"/>
        </w:trPr>
        <w:tc>
          <w:tcPr>
            <w:tcW w:w="3840"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Acceso Principal Instituto Matías Romero</w:t>
            </w:r>
          </w:p>
        </w:tc>
        <w:tc>
          <w:tcPr>
            <w:tcW w:w="2584"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Arco Detector</w:t>
            </w:r>
          </w:p>
        </w:tc>
        <w:tc>
          <w:tcPr>
            <w:tcW w:w="1856"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Garrett</w:t>
            </w:r>
          </w:p>
        </w:tc>
        <w:tc>
          <w:tcPr>
            <w:tcW w:w="1333"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CS5000</w:t>
            </w:r>
          </w:p>
        </w:tc>
      </w:tr>
      <w:tr w:rsidR="00FD2AAD" w:rsidRPr="009B404F" w:rsidTr="00FE14C1">
        <w:trPr>
          <w:trHeight w:val="251"/>
        </w:trPr>
        <w:tc>
          <w:tcPr>
            <w:tcW w:w="3840" w:type="dxa"/>
            <w:tcBorders>
              <w:top w:val="single" w:sz="12" w:space="0" w:color="auto"/>
              <w:left w:val="single" w:sz="12" w:space="0" w:color="auto"/>
              <w:bottom w:val="single" w:sz="12" w:space="0" w:color="auto"/>
              <w:right w:val="single" w:sz="12" w:space="0" w:color="auto"/>
            </w:tcBorders>
            <w:shd w:val="clear" w:color="auto" w:fill="auto"/>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Bodega / Bunker</w:t>
            </w:r>
          </w:p>
        </w:tc>
        <w:tc>
          <w:tcPr>
            <w:tcW w:w="2584" w:type="dxa"/>
            <w:tcBorders>
              <w:top w:val="single" w:sz="12" w:space="0" w:color="auto"/>
              <w:left w:val="single" w:sz="12" w:space="0" w:color="auto"/>
              <w:bottom w:val="single" w:sz="12" w:space="0" w:color="auto"/>
              <w:right w:val="single" w:sz="12" w:space="0" w:color="auto"/>
            </w:tcBorders>
            <w:shd w:val="clear" w:color="auto" w:fill="auto"/>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 xml:space="preserve">Arco Detector </w:t>
            </w:r>
          </w:p>
        </w:tc>
        <w:tc>
          <w:tcPr>
            <w:tcW w:w="1856" w:type="dxa"/>
            <w:tcBorders>
              <w:top w:val="single" w:sz="12" w:space="0" w:color="auto"/>
              <w:left w:val="single" w:sz="12" w:space="0" w:color="auto"/>
              <w:bottom w:val="single" w:sz="12" w:space="0" w:color="auto"/>
              <w:right w:val="single" w:sz="12" w:space="0" w:color="auto"/>
            </w:tcBorders>
            <w:shd w:val="clear" w:color="auto" w:fill="auto"/>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Garrett</w:t>
            </w:r>
          </w:p>
        </w:tc>
        <w:tc>
          <w:tcPr>
            <w:tcW w:w="1333" w:type="dxa"/>
            <w:tcBorders>
              <w:top w:val="single" w:sz="12" w:space="0" w:color="auto"/>
              <w:left w:val="single" w:sz="12" w:space="0" w:color="auto"/>
              <w:bottom w:val="single" w:sz="12" w:space="0" w:color="auto"/>
              <w:right w:val="single" w:sz="12" w:space="0" w:color="auto"/>
            </w:tcBorders>
            <w:shd w:val="clear" w:color="auto" w:fill="auto"/>
            <w:noWrap/>
            <w:tcMar>
              <w:top w:w="0" w:type="dxa"/>
              <w:left w:w="70" w:type="dxa"/>
              <w:bottom w:w="0" w:type="dxa"/>
              <w:right w:w="70" w:type="dxa"/>
            </w:tcMar>
            <w:vAlign w:val="center"/>
            <w:hideMark/>
          </w:tcPr>
          <w:p w:rsidR="00FE14C1" w:rsidRPr="009B404F" w:rsidRDefault="00FE14C1" w:rsidP="00FE14C1">
            <w:pPr>
              <w:jc w:val="both"/>
              <w:rPr>
                <w:rFonts w:ascii="Montserrat" w:hAnsi="Montserrat"/>
                <w:sz w:val="18"/>
                <w:szCs w:val="18"/>
                <w:lang w:eastAsia="es-MX"/>
              </w:rPr>
            </w:pPr>
            <w:r w:rsidRPr="009B404F">
              <w:rPr>
                <w:rFonts w:ascii="Montserrat" w:hAnsi="Montserrat"/>
                <w:sz w:val="18"/>
                <w:szCs w:val="18"/>
                <w:lang w:eastAsia="es-MX"/>
              </w:rPr>
              <w:t>CS5000</w:t>
            </w:r>
          </w:p>
        </w:tc>
      </w:tr>
      <w:tr w:rsidR="00FD2AAD" w:rsidRPr="009B404F" w:rsidTr="00FE14C1">
        <w:trPr>
          <w:trHeight w:val="239"/>
        </w:trPr>
        <w:tc>
          <w:tcPr>
            <w:tcW w:w="3840" w:type="dxa"/>
            <w:tcBorders>
              <w:top w:val="single" w:sz="12" w:space="0" w:color="auto"/>
            </w:tcBorders>
            <w:noWrap/>
            <w:tcMar>
              <w:top w:w="0" w:type="dxa"/>
              <w:left w:w="70" w:type="dxa"/>
              <w:bottom w:w="0" w:type="dxa"/>
              <w:right w:w="70" w:type="dxa"/>
            </w:tcMar>
            <w:vAlign w:val="bottom"/>
            <w:hideMark/>
          </w:tcPr>
          <w:p w:rsidR="00FE14C1" w:rsidRPr="009B404F" w:rsidRDefault="00FE14C1" w:rsidP="00FE14C1">
            <w:pPr>
              <w:jc w:val="both"/>
              <w:rPr>
                <w:rFonts w:ascii="Montserrat" w:hAnsi="Montserrat"/>
                <w:sz w:val="18"/>
                <w:szCs w:val="18"/>
                <w:lang w:eastAsia="es-MX"/>
              </w:rPr>
            </w:pPr>
          </w:p>
        </w:tc>
        <w:tc>
          <w:tcPr>
            <w:tcW w:w="2584" w:type="dxa"/>
            <w:tcBorders>
              <w:top w:val="single" w:sz="12" w:space="0" w:color="auto"/>
            </w:tcBorders>
            <w:noWrap/>
            <w:tcMar>
              <w:top w:w="0" w:type="dxa"/>
              <w:left w:w="70" w:type="dxa"/>
              <w:bottom w:w="0" w:type="dxa"/>
              <w:right w:w="70" w:type="dxa"/>
            </w:tcMar>
            <w:vAlign w:val="bottom"/>
            <w:hideMark/>
          </w:tcPr>
          <w:p w:rsidR="00FE14C1" w:rsidRPr="009B404F" w:rsidRDefault="00FE14C1" w:rsidP="00FE14C1">
            <w:pPr>
              <w:jc w:val="both"/>
              <w:rPr>
                <w:rFonts w:ascii="Montserrat" w:hAnsi="Montserrat"/>
                <w:sz w:val="18"/>
                <w:szCs w:val="18"/>
                <w:lang w:eastAsia="es-MX"/>
              </w:rPr>
            </w:pPr>
          </w:p>
        </w:tc>
        <w:tc>
          <w:tcPr>
            <w:tcW w:w="1856" w:type="dxa"/>
            <w:tcBorders>
              <w:top w:val="single" w:sz="12" w:space="0" w:color="auto"/>
            </w:tcBorders>
            <w:noWrap/>
            <w:tcMar>
              <w:top w:w="0" w:type="dxa"/>
              <w:left w:w="70" w:type="dxa"/>
              <w:bottom w:w="0" w:type="dxa"/>
              <w:right w:w="70" w:type="dxa"/>
            </w:tcMar>
            <w:vAlign w:val="bottom"/>
            <w:hideMark/>
          </w:tcPr>
          <w:p w:rsidR="00FE14C1" w:rsidRPr="009B404F" w:rsidRDefault="00FE14C1" w:rsidP="00FE14C1">
            <w:pPr>
              <w:jc w:val="both"/>
              <w:rPr>
                <w:rFonts w:ascii="Montserrat" w:hAnsi="Montserrat"/>
                <w:sz w:val="18"/>
                <w:szCs w:val="18"/>
                <w:lang w:eastAsia="es-MX"/>
              </w:rPr>
            </w:pPr>
          </w:p>
        </w:tc>
        <w:tc>
          <w:tcPr>
            <w:tcW w:w="1333" w:type="dxa"/>
            <w:tcBorders>
              <w:top w:val="single" w:sz="12" w:space="0" w:color="auto"/>
            </w:tcBorders>
            <w:noWrap/>
            <w:tcMar>
              <w:top w:w="0" w:type="dxa"/>
              <w:left w:w="70" w:type="dxa"/>
              <w:bottom w:w="0" w:type="dxa"/>
              <w:right w:w="70" w:type="dxa"/>
            </w:tcMar>
            <w:vAlign w:val="bottom"/>
            <w:hideMark/>
          </w:tcPr>
          <w:p w:rsidR="00FE14C1" w:rsidRPr="009B404F" w:rsidRDefault="00FE14C1" w:rsidP="00FE14C1">
            <w:pPr>
              <w:jc w:val="both"/>
              <w:rPr>
                <w:rFonts w:ascii="Montserrat" w:hAnsi="Montserrat"/>
                <w:sz w:val="18"/>
                <w:szCs w:val="18"/>
                <w:lang w:eastAsia="es-MX"/>
              </w:rPr>
            </w:pPr>
          </w:p>
        </w:tc>
      </w:tr>
    </w:tbl>
    <w:p w:rsidR="00FE14C1" w:rsidRPr="009B404F" w:rsidRDefault="00FE14C1" w:rsidP="00FE14C1">
      <w:pPr>
        <w:jc w:val="both"/>
        <w:rPr>
          <w:rFonts w:ascii="Montserrat" w:hAnsi="Montserrat"/>
          <w:sz w:val="22"/>
          <w:szCs w:val="22"/>
        </w:rPr>
      </w:pPr>
      <w:r w:rsidRPr="009B404F">
        <w:rPr>
          <w:rFonts w:ascii="Montserrat" w:hAnsi="Montserrat"/>
          <w:sz w:val="22"/>
          <w:szCs w:val="22"/>
        </w:rPr>
        <w:t>Detector Portátil:</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lang w:val="en-US"/>
        </w:rPr>
      </w:pPr>
      <w:r w:rsidRPr="009B404F">
        <w:rPr>
          <w:rFonts w:ascii="Montserrat" w:hAnsi="Montserrat"/>
          <w:sz w:val="22"/>
          <w:szCs w:val="22"/>
          <w:lang w:val="en-US"/>
        </w:rPr>
        <w:t>Security Metal Detectors / Security Body Scanner / SMDS Metal Detector-Sensitive Detector</w:t>
      </w:r>
    </w:p>
    <w:p w:rsidR="00FE14C1" w:rsidRPr="009B404F" w:rsidRDefault="00FE14C1" w:rsidP="00FE14C1">
      <w:pPr>
        <w:jc w:val="both"/>
        <w:rPr>
          <w:rFonts w:ascii="Montserrat" w:hAnsi="Montserrat"/>
          <w:sz w:val="16"/>
          <w:szCs w:val="16"/>
          <w:lang w:val="en-US"/>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QUINTA. PERSONAL</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 xml:space="preserve">Para realizar “los servicios”, </w:t>
      </w:r>
      <w:r w:rsidRPr="009B404F">
        <w:rPr>
          <w:rFonts w:ascii="Montserrat" w:hAnsi="Montserrat"/>
          <w:sz w:val="22"/>
          <w:szCs w:val="22"/>
          <w:lang w:eastAsia="es-MX"/>
        </w:rPr>
        <w:t>“El Prestador de Servicio”</w:t>
      </w:r>
      <w:r w:rsidRPr="009B404F">
        <w:rPr>
          <w:rFonts w:ascii="Montserrat" w:hAnsi="Montserrat"/>
          <w:sz w:val="22"/>
          <w:szCs w:val="22"/>
          <w:lang w:val="es-MX"/>
        </w:rPr>
        <w:t xml:space="preserve"> deberá considerar contar un mínimo de 2 técnicos necesarios para llevar a cabo el servicio en el tiempo previsto, </w:t>
      </w:r>
      <w:r w:rsidRPr="009B404F">
        <w:rPr>
          <w:rFonts w:ascii="Montserrat" w:hAnsi="Montserrat"/>
          <w:sz w:val="22"/>
          <w:szCs w:val="22"/>
        </w:rPr>
        <w:t xml:space="preserve">que compruebe que cuentan con capacitación o adiestramiento en cualquiera de las Normas Oficiales Mexicanas indicadas en la especificación </w:t>
      </w:r>
      <w:r w:rsidRPr="009B404F">
        <w:rPr>
          <w:rFonts w:ascii="Montserrat" w:hAnsi="Montserrat"/>
          <w:sz w:val="22"/>
          <w:szCs w:val="22"/>
          <w:lang w:val="es-MX"/>
        </w:rPr>
        <w:t xml:space="preserve">Vigésima Quinta “Normas Aplicables” del </w:t>
      </w:r>
      <w:r w:rsidRPr="009B404F">
        <w:rPr>
          <w:rFonts w:ascii="Montserrat" w:hAnsi="Montserrat"/>
          <w:sz w:val="22"/>
          <w:szCs w:val="22"/>
        </w:rPr>
        <w:t>presente ANEXO UNO o en actividades relacionadas con el mantenimiento a los equipos objeto de la contratación</w:t>
      </w:r>
      <w:r w:rsidRPr="009B404F">
        <w:rPr>
          <w:rFonts w:ascii="Montserrat" w:hAnsi="Montserrat"/>
          <w:sz w:val="22"/>
          <w:szCs w:val="22"/>
          <w:lang w:val="es-MX"/>
        </w:rPr>
        <w:t xml:space="preserve"> debiendo de proporcionar los nombres de los trabajadores que se presentarán en cada uno de los inmuebles donde se realizará el mantenimiento preventivo y correctivo.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b/>
          <w:sz w:val="22"/>
          <w:szCs w:val="22"/>
          <w:lang w:val="es-MX"/>
        </w:rPr>
      </w:pPr>
      <w:r w:rsidRPr="009B404F">
        <w:rPr>
          <w:rFonts w:ascii="Montserrat" w:hAnsi="Montserrat"/>
          <w:b/>
          <w:sz w:val="22"/>
          <w:szCs w:val="22"/>
        </w:rPr>
        <w:t xml:space="preserve">SEXTA. </w:t>
      </w:r>
      <w:r w:rsidRPr="009B404F">
        <w:rPr>
          <w:rFonts w:ascii="Montserrat" w:hAnsi="Montserrat"/>
          <w:b/>
          <w:sz w:val="22"/>
          <w:szCs w:val="22"/>
          <w:lang w:val="es-MX"/>
        </w:rPr>
        <w:t xml:space="preserve">OBLIGACIONES </w:t>
      </w:r>
    </w:p>
    <w:p w:rsidR="00FE14C1" w:rsidRPr="009B404F" w:rsidRDefault="00FE14C1" w:rsidP="00FE14C1">
      <w:pPr>
        <w:jc w:val="both"/>
        <w:rPr>
          <w:rFonts w:ascii="Montserrat" w:hAnsi="Montserrat"/>
          <w:b/>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b/>
          <w:sz w:val="22"/>
          <w:szCs w:val="22"/>
          <w:lang w:val="es-MX"/>
        </w:rPr>
        <w:t xml:space="preserve">OBLIGACIONES DEL PERSONAL DE </w:t>
      </w:r>
      <w:r w:rsidRPr="009B404F">
        <w:rPr>
          <w:rFonts w:ascii="Montserrat" w:hAnsi="Montserrat"/>
          <w:b/>
          <w:sz w:val="22"/>
          <w:szCs w:val="22"/>
          <w:lang w:eastAsia="es-MX"/>
        </w:rPr>
        <w:t>“El Prestador de Servicio”</w:t>
      </w: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Mientras se encuentre dentro de las instalaciones de “La Secretaría”, el personal deberá permanecer uniformado con el vestuario que su empresa le proporcione, debiendo </w:t>
      </w:r>
      <w:r w:rsidRPr="009B404F">
        <w:rPr>
          <w:rFonts w:ascii="Montserrat" w:hAnsi="Montserrat"/>
          <w:sz w:val="22"/>
          <w:szCs w:val="22"/>
        </w:rPr>
        <w:lastRenderedPageBreak/>
        <w:t>portar en lugar visible el gafete que los acredite como sus empleados y deberá de utilizar el equipo de protección personal todo el tiempo que este laborando.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El personal de </w:t>
      </w:r>
      <w:r w:rsidRPr="009B404F">
        <w:rPr>
          <w:rFonts w:ascii="Montserrat" w:hAnsi="Montserrat"/>
          <w:sz w:val="22"/>
          <w:szCs w:val="22"/>
          <w:lang w:val="es-MX" w:eastAsia="es-MX"/>
        </w:rPr>
        <w:t>“El Prestador de Servicio”</w:t>
      </w:r>
      <w:r w:rsidRPr="009B404F">
        <w:rPr>
          <w:rFonts w:ascii="Montserrat" w:hAnsi="Montserrat"/>
          <w:sz w:val="22"/>
          <w:szCs w:val="22"/>
        </w:rPr>
        <w:t>deberá cumplir las instrucciones que le indique el personal de seguridad y protección civil de “La Secretaría”, en el caso de contingencia y/o recomendaciones en materia de seguridad, siendo obligatorio que utilicen su equipo de protección personal.</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b/>
          <w:sz w:val="22"/>
          <w:szCs w:val="22"/>
          <w:lang w:val="es-MX"/>
        </w:rPr>
      </w:pPr>
      <w:r w:rsidRPr="009B404F">
        <w:rPr>
          <w:rFonts w:ascii="Montserrat" w:hAnsi="Montserrat"/>
          <w:b/>
          <w:sz w:val="22"/>
          <w:szCs w:val="22"/>
          <w:lang w:val="es-MX"/>
        </w:rPr>
        <w:t xml:space="preserve">OBLIGACIONES DE </w:t>
      </w:r>
      <w:r w:rsidRPr="009B404F">
        <w:rPr>
          <w:rFonts w:ascii="Montserrat" w:hAnsi="Montserrat"/>
          <w:b/>
          <w:sz w:val="22"/>
          <w:szCs w:val="22"/>
          <w:lang w:val="es-MX" w:eastAsia="es-MX"/>
        </w:rPr>
        <w:t>“El Prestador de Servicio”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1.- Si durante la vigencia del pedido, cualquier elemento del personal causa baja de la plantilla asignada a “La Secretaría”, </w:t>
      </w:r>
      <w:r w:rsidRPr="009B404F">
        <w:rPr>
          <w:rFonts w:ascii="Montserrat" w:hAnsi="Montserrat"/>
          <w:sz w:val="22"/>
          <w:szCs w:val="22"/>
          <w:lang w:val="es-MX" w:eastAsia="es-MX"/>
        </w:rPr>
        <w:t>“El Prestador de Servicio”</w:t>
      </w:r>
      <w:r w:rsidRPr="009B404F">
        <w:rPr>
          <w:rFonts w:ascii="Montserrat" w:hAnsi="Montserrat"/>
          <w:sz w:val="22"/>
          <w:szCs w:val="22"/>
        </w:rPr>
        <w:t xml:space="preserve"> deberá notificar por escrito dicho cambio al administrador del pedido con por lo menos con 2 (dos) días hábiles anteriores a la sustitución.</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Prestar el servicio, de conformidad con las características y requerimientos señalados en el ANEXO UNO del Pedido.</w:t>
      </w: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2.- Proporcionar toda la información y/o documentación relacionada con el Pedido, que en su momento le requiera la Secretaría de la Función Pública y el Órgano Interno de Control de “La Secretaría” con motivo de las auditorías, visitas e inspecciones que practiquen, en términos de lo dispuesto por el artículo 107 </w:t>
      </w:r>
      <w:r w:rsidR="000759BB" w:rsidRPr="009B404F">
        <w:rPr>
          <w:rFonts w:ascii="Montserrat" w:hAnsi="Montserrat"/>
          <w:b/>
          <w:sz w:val="22"/>
          <w:szCs w:val="22"/>
        </w:rPr>
        <w:t>de “El Reglamento”</w:t>
      </w:r>
      <w:r w:rsidRPr="009B404F">
        <w:rPr>
          <w:rFonts w:ascii="Montserrat" w:hAnsi="Montserrat"/>
          <w:sz w:val="22"/>
          <w:szCs w:val="22"/>
        </w:rPr>
        <w:t>.</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 xml:space="preserve">SÉPTIMA. ASPECTOS GENERALES </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w:t>
      </w:r>
      <w:r w:rsidRPr="009B404F">
        <w:rPr>
          <w:rFonts w:ascii="Montserrat" w:hAnsi="Montserrat"/>
          <w:sz w:val="22"/>
          <w:szCs w:val="22"/>
          <w:lang w:val="es-MX"/>
        </w:rPr>
        <w:t>El Prestador de Servicio</w:t>
      </w:r>
      <w:r w:rsidRPr="009B404F">
        <w:rPr>
          <w:rFonts w:ascii="Montserrat" w:hAnsi="Montserrat"/>
          <w:sz w:val="22"/>
          <w:szCs w:val="22"/>
        </w:rPr>
        <w:t xml:space="preserve">’’ proporcionará los servicios de mantenimiento preventivo y correctivo </w:t>
      </w:r>
      <w:r w:rsidRPr="009B404F">
        <w:rPr>
          <w:rFonts w:ascii="Montserrat" w:eastAsia="Calibri" w:hAnsi="Montserrat"/>
          <w:sz w:val="22"/>
          <w:szCs w:val="22"/>
          <w:lang w:val="es-MX" w:eastAsia="en-US"/>
        </w:rPr>
        <w:t>a los Arcos Detectores y Máquinas de Rayos “X”</w:t>
      </w:r>
      <w:r w:rsidRPr="009B404F">
        <w:rPr>
          <w:rFonts w:ascii="Montserrat" w:hAnsi="Montserrat"/>
          <w:sz w:val="22"/>
          <w:szCs w:val="22"/>
        </w:rPr>
        <w:t xml:space="preserve"> bajo las siguientes consideraciones: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w:t>
      </w:r>
      <w:r w:rsidRPr="009B404F">
        <w:rPr>
          <w:rFonts w:ascii="Montserrat" w:hAnsi="Montserrat"/>
          <w:sz w:val="22"/>
          <w:szCs w:val="22"/>
          <w:lang w:val="es-MX"/>
        </w:rPr>
        <w:t>El Prestador de Servicio</w:t>
      </w:r>
      <w:r w:rsidRPr="009B404F">
        <w:rPr>
          <w:rFonts w:ascii="Montserrat" w:hAnsi="Montserrat"/>
          <w:sz w:val="22"/>
          <w:szCs w:val="22"/>
        </w:rPr>
        <w:t>’ proporcionará a su personal la herramienta necesaria para el desempeño de sus funciones, debiendo mantenerlas siempre en óptimas condiciones, entendiéndose que “</w:t>
      </w:r>
      <w:r w:rsidRPr="009B404F">
        <w:rPr>
          <w:rFonts w:ascii="Montserrat" w:hAnsi="Montserrat"/>
          <w:sz w:val="22"/>
          <w:szCs w:val="22"/>
          <w:lang w:val="es-MX"/>
        </w:rPr>
        <w:t>El Prestador de Servicio</w:t>
      </w:r>
      <w:r w:rsidRPr="009B404F">
        <w:rPr>
          <w:rFonts w:ascii="Montserrat" w:hAnsi="Montserrat"/>
          <w:sz w:val="22"/>
          <w:szCs w:val="22"/>
        </w:rPr>
        <w:t>’’ como empresario y patrón de sus trabajadores, será el único responsable de las obligaciones laborales.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El personal de “</w:t>
      </w:r>
      <w:r w:rsidRPr="009B404F">
        <w:rPr>
          <w:rFonts w:ascii="Montserrat" w:hAnsi="Montserrat"/>
          <w:sz w:val="22"/>
          <w:szCs w:val="22"/>
          <w:lang w:val="es-MX"/>
        </w:rPr>
        <w:t>El Prestador de Servicio</w:t>
      </w:r>
      <w:r w:rsidRPr="009B404F">
        <w:rPr>
          <w:rFonts w:ascii="Montserrat" w:hAnsi="Montserrat"/>
          <w:sz w:val="22"/>
          <w:szCs w:val="22"/>
        </w:rPr>
        <w:t>’’ deberá estar uniformado de tal manera que se le identifique claramente como perteneciente a su empresa y portar el gafete que esta le proporcione, debiendo utilizar su equipo de protección personal todo el tiempo que se encuentre laborando dentro de las instalaciones de “La Secretaría”.</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Si por causas imputables “</w:t>
      </w:r>
      <w:r w:rsidRPr="009B404F">
        <w:rPr>
          <w:rFonts w:ascii="Montserrat" w:hAnsi="Montserrat"/>
          <w:sz w:val="22"/>
          <w:szCs w:val="22"/>
          <w:lang w:val="es-MX"/>
        </w:rPr>
        <w:t>El Prestador de Servicio</w:t>
      </w:r>
      <w:r w:rsidRPr="009B404F">
        <w:rPr>
          <w:rFonts w:ascii="Montserrat" w:hAnsi="Montserrat"/>
          <w:sz w:val="22"/>
          <w:szCs w:val="22"/>
        </w:rPr>
        <w:t>’’ resultará dañada alguna instalación, equipo u otros bienes propiedad o bajo resguardo de la “La Secretaría’’, ajeno al servicio objeto de la presente contratación, su reparación será por cuenta y riesgo de “</w:t>
      </w:r>
      <w:r w:rsidRPr="009B404F">
        <w:rPr>
          <w:rFonts w:ascii="Montserrat" w:hAnsi="Montserrat"/>
          <w:sz w:val="22"/>
          <w:szCs w:val="22"/>
          <w:lang w:val="es-MX"/>
        </w:rPr>
        <w:t>El Prestador de Servicio</w:t>
      </w:r>
      <w:r w:rsidRPr="009B404F">
        <w:rPr>
          <w:rFonts w:ascii="Montserrat" w:hAnsi="Montserrat"/>
          <w:sz w:val="22"/>
          <w:szCs w:val="22"/>
        </w:rPr>
        <w:t>’’ y a entera satisfacción de la “La Secretaría’’, la cual estará facultada, en su caso, para solicitar la reposición del bien dañado, de no ser así se hará efectiva la garantía de responsabilidad civil.</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w:t>
      </w:r>
      <w:r w:rsidRPr="009B404F">
        <w:rPr>
          <w:rFonts w:ascii="Montserrat" w:hAnsi="Montserrat"/>
          <w:sz w:val="22"/>
          <w:szCs w:val="22"/>
          <w:lang w:val="es-MX"/>
        </w:rPr>
        <w:t>El Prestador de Servicio</w:t>
      </w:r>
      <w:r w:rsidRPr="009B404F">
        <w:rPr>
          <w:rFonts w:ascii="Montserrat" w:hAnsi="Montserrat"/>
          <w:sz w:val="22"/>
          <w:szCs w:val="22"/>
        </w:rPr>
        <w:t xml:space="preserve">” deberá entregar un informe al Director de Servicios Generales, dentro de los primeros 5 (cinco) días hábiles de cada mes durante la vigencia del pedido. Dicho informe corresponderá al mes inmediato anterior. El informe contendrá los datos de los equipos a los cuales se dio el mantenimiento ya sea </w:t>
      </w:r>
      <w:r w:rsidRPr="009B404F">
        <w:rPr>
          <w:rFonts w:ascii="Montserrat" w:hAnsi="Montserrat"/>
          <w:sz w:val="22"/>
          <w:szCs w:val="22"/>
        </w:rPr>
        <w:lastRenderedPageBreak/>
        <w:t>preventivo o correctivo en el mes que corresponda, con los comentarios a que haya lugar durante la vigencia de la prestación de los servicios.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w:t>
      </w:r>
      <w:r w:rsidRPr="009B404F">
        <w:rPr>
          <w:rFonts w:ascii="Montserrat" w:hAnsi="Montserrat"/>
          <w:sz w:val="22"/>
          <w:szCs w:val="22"/>
          <w:lang w:val="es-MX"/>
        </w:rPr>
        <w:t>El Prestador de Servicio</w:t>
      </w:r>
      <w:r w:rsidRPr="009B404F">
        <w:rPr>
          <w:rFonts w:ascii="Montserrat" w:hAnsi="Montserrat"/>
          <w:sz w:val="22"/>
          <w:szCs w:val="22"/>
        </w:rPr>
        <w:t>” deberá poner a disposición de “La Secretaría” al inicio del servicio un número telefónico con atención las 24 horas del día y una cuenta de correo electrónica activa para que el personal de la misma le reporte cualquier falla o anomalía que se presente, y éste proporcionará el personal técnico capacitado y el equipo que se requiera tendientes a solucionar el problema, desplazando por sus propios medios al personal.</w:t>
      </w:r>
    </w:p>
    <w:p w:rsidR="00FE14C1" w:rsidRPr="009B404F" w:rsidRDefault="00FE14C1" w:rsidP="00FE14C1">
      <w:pPr>
        <w:jc w:val="both"/>
        <w:rPr>
          <w:rFonts w:ascii="Montserrat" w:hAnsi="Montserrat"/>
          <w:sz w:val="16"/>
          <w:szCs w:val="16"/>
        </w:rPr>
      </w:pPr>
      <w:r w:rsidRPr="009B404F">
        <w:rPr>
          <w:rFonts w:ascii="Montserrat" w:hAnsi="Montserrat"/>
          <w:sz w:val="22"/>
          <w:szCs w:val="22"/>
        </w:rPr>
        <w:tab/>
      </w:r>
    </w:p>
    <w:p w:rsidR="00FE14C1" w:rsidRPr="009B404F" w:rsidRDefault="00FE14C1" w:rsidP="00FE14C1">
      <w:pPr>
        <w:jc w:val="both"/>
        <w:rPr>
          <w:rFonts w:ascii="Montserrat" w:hAnsi="Montserrat"/>
          <w:b/>
          <w:sz w:val="22"/>
          <w:szCs w:val="22"/>
          <w:lang w:val="es-MX"/>
        </w:rPr>
      </w:pPr>
      <w:r w:rsidRPr="009B404F">
        <w:rPr>
          <w:rFonts w:ascii="Montserrat" w:hAnsi="Montserrat"/>
          <w:b/>
          <w:sz w:val="22"/>
          <w:szCs w:val="22"/>
          <w:lang w:val="es-MX"/>
        </w:rPr>
        <w:t xml:space="preserve">OCTAVA. ENTREGABLES </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w:t>
      </w:r>
      <w:r w:rsidRPr="009B404F">
        <w:rPr>
          <w:rFonts w:ascii="Montserrat" w:hAnsi="Montserrat"/>
          <w:sz w:val="22"/>
          <w:szCs w:val="22"/>
          <w:lang w:val="es-MX"/>
        </w:rPr>
        <w:t>El Prestador de Servicio</w:t>
      </w:r>
      <w:r w:rsidRPr="009B404F">
        <w:rPr>
          <w:rFonts w:ascii="Montserrat" w:hAnsi="Montserrat"/>
          <w:sz w:val="22"/>
          <w:szCs w:val="22"/>
        </w:rPr>
        <w:t>” adjudicado deberá entregar en las fechas indicadas al área de supervisión designada, los “Concentrados de servicios realizados” que es el documento que firmado conjuntamente por el área administradora y supervisora del pedido; así como, por “</w:t>
      </w:r>
      <w:r w:rsidRPr="009B404F">
        <w:rPr>
          <w:rFonts w:ascii="Montserrat" w:hAnsi="Montserrat"/>
          <w:sz w:val="22"/>
          <w:szCs w:val="22"/>
          <w:lang w:val="es-MX"/>
        </w:rPr>
        <w:t>El Prestador de Servicio</w:t>
      </w:r>
      <w:r w:rsidRPr="009B404F">
        <w:rPr>
          <w:rFonts w:ascii="Montserrat" w:hAnsi="Montserrat"/>
          <w:sz w:val="22"/>
          <w:szCs w:val="22"/>
        </w:rPr>
        <w:t>” adjudicado, acredita que el servicio fue proporcionado cumpliendo lo establecido en las especificaciones técnicas, previa revisión de los reportes de servicio, relacionados con la prestación de los servicios calendarizados.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NOVENA. ACTA ENTREGA-RECEPCIÓN</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Al término del servicio y una vez verificado el servicio a entera satisfacción de la Dirección de Servicios Generales, el administrador del pedido conjuntamente con “</w:t>
      </w:r>
      <w:r w:rsidRPr="009B404F">
        <w:rPr>
          <w:rFonts w:ascii="Montserrat" w:hAnsi="Montserrat"/>
          <w:sz w:val="22"/>
          <w:szCs w:val="22"/>
          <w:lang w:val="es-MX"/>
        </w:rPr>
        <w:t>El Prestador de Servicio</w:t>
      </w:r>
      <w:r w:rsidRPr="009B404F">
        <w:rPr>
          <w:rFonts w:ascii="Montserrat" w:hAnsi="Montserrat"/>
          <w:sz w:val="22"/>
          <w:szCs w:val="22"/>
        </w:rPr>
        <w:t>” que resulte adjudicado suscribirán el acta de entrega-recepción, avalando el cumplimiento del servicio; asentando que éste servicio cumple con las características técnicas solicitadas; misma que será necesaria para el trámite de pago de la última factura.</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lang w:val="es-MX"/>
        </w:rPr>
        <w:t>DÉCIMA. ACCIONES DE DISCIPLINA, ORDEN Y SEGURIDAD</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rPr>
      </w:pPr>
      <w:r w:rsidRPr="009B404F">
        <w:rPr>
          <w:rFonts w:ascii="Montserrat" w:hAnsi="Montserrat"/>
          <w:sz w:val="22"/>
          <w:szCs w:val="22"/>
          <w:lang w:val="es-MX"/>
        </w:rPr>
        <w:t>“El Prestador de Servicio</w:t>
      </w:r>
      <w:r w:rsidRPr="009B404F">
        <w:rPr>
          <w:rFonts w:ascii="Montserrat" w:hAnsi="Montserrat"/>
          <w:sz w:val="22"/>
          <w:szCs w:val="22"/>
        </w:rPr>
        <w:t>” adjudicado instruirá a su equipo de trabajo para que guarde la debida disciplina y orden durante su estancia en el área de trabajo y al interior del inmueble, acatando las normas de seguridad aplicables en las instalaciones de “La Secretaría”, tales como: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Respetar al personal de “La Secretaría” y visitantes.</w:t>
      </w:r>
    </w:p>
    <w:p w:rsidR="000759BB" w:rsidRPr="009B404F" w:rsidRDefault="000759BB" w:rsidP="00FE14C1">
      <w:pPr>
        <w:jc w:val="both"/>
        <w:rPr>
          <w:rFonts w:ascii="Montserrat" w:hAnsi="Montserrat"/>
          <w:sz w:val="22"/>
          <w:szCs w:val="22"/>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No presentarse en estado de ebriedad o bajo los efectos de estupefacientes o psicotrópicos.</w:t>
      </w:r>
    </w:p>
    <w:p w:rsidR="000759BB" w:rsidRPr="009B404F" w:rsidRDefault="000759BB" w:rsidP="00FE14C1">
      <w:pPr>
        <w:jc w:val="both"/>
        <w:rPr>
          <w:rFonts w:ascii="Montserrat" w:hAnsi="Montserrat"/>
          <w:sz w:val="22"/>
          <w:szCs w:val="22"/>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No jugar dentro de las instalaciones de “La Secretaría”.</w:t>
      </w:r>
    </w:p>
    <w:p w:rsidR="000759BB" w:rsidRPr="009B404F" w:rsidRDefault="000759BB" w:rsidP="00FE14C1">
      <w:pPr>
        <w:jc w:val="both"/>
        <w:rPr>
          <w:rFonts w:ascii="Montserrat" w:hAnsi="Montserrat"/>
          <w:sz w:val="22"/>
          <w:szCs w:val="22"/>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El uso de gorra, visera o sombreros, solo estará permitido para actividades al aire libre.</w:t>
      </w:r>
    </w:p>
    <w:p w:rsidR="00FE14C1" w:rsidRPr="009B404F" w:rsidRDefault="00FE14C1" w:rsidP="00FE14C1">
      <w:pPr>
        <w:jc w:val="both"/>
        <w:rPr>
          <w:rFonts w:ascii="Montserrat" w:hAnsi="Montserrat"/>
          <w:sz w:val="22"/>
          <w:szCs w:val="22"/>
        </w:rPr>
      </w:pPr>
      <w:r w:rsidRPr="009B404F">
        <w:rPr>
          <w:rFonts w:ascii="Montserrat" w:hAnsi="Montserrat"/>
          <w:sz w:val="22"/>
          <w:szCs w:val="22"/>
        </w:rPr>
        <w:t>Abstenerse de usar aparatos o instrumento de entretenimiento que distraiga la atención de sus labores dentro de las instalaciones como son: radios portátiles, reproductores de música, videojuegos, etc.</w:t>
      </w:r>
    </w:p>
    <w:p w:rsidR="00FE14C1" w:rsidRPr="009B404F" w:rsidRDefault="00FE14C1" w:rsidP="00FE14C1">
      <w:pPr>
        <w:jc w:val="both"/>
        <w:rPr>
          <w:rFonts w:ascii="Montserrat" w:hAnsi="Montserrat"/>
          <w:sz w:val="22"/>
          <w:szCs w:val="22"/>
        </w:rPr>
      </w:pPr>
      <w:r w:rsidRPr="009B404F">
        <w:rPr>
          <w:rFonts w:ascii="Montserrat" w:hAnsi="Montserrat"/>
          <w:sz w:val="22"/>
          <w:szCs w:val="22"/>
        </w:rPr>
        <w:lastRenderedPageBreak/>
        <w:t>Abstenerse de portar armas o cualquier objeto punzo cortante que pudiera ser utilizado para atentar contra la integridad del personal o del portador; con excepción de las herramientas necesarias para sus labores.</w:t>
      </w:r>
    </w:p>
    <w:p w:rsidR="000759BB" w:rsidRPr="009B404F" w:rsidRDefault="000759BB" w:rsidP="00FE14C1">
      <w:pPr>
        <w:jc w:val="both"/>
        <w:rPr>
          <w:rFonts w:ascii="Montserrat" w:hAnsi="Montserrat"/>
          <w:sz w:val="22"/>
          <w:szCs w:val="22"/>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No deberá ingresar a las instalaciones de “La Secretaría” con bultos, maletas, bolsas u objetos voluminosos; con excepción de los necesarios para las actividades objeto del servicio requerido.</w:t>
      </w:r>
    </w:p>
    <w:p w:rsidR="000759BB" w:rsidRPr="009B404F" w:rsidRDefault="000759BB" w:rsidP="00FE14C1">
      <w:pPr>
        <w:jc w:val="both"/>
        <w:rPr>
          <w:rFonts w:ascii="Montserrat" w:hAnsi="Montserrat"/>
          <w:sz w:val="22"/>
          <w:szCs w:val="22"/>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No realizar ningún tipo de venta a personal de su empresa, funcionarios de secretaría o visitantes de las instalaciones en donde preste sus servicios.</w:t>
      </w:r>
    </w:p>
    <w:p w:rsidR="000759BB" w:rsidRPr="009B404F" w:rsidRDefault="000759BB" w:rsidP="00FE14C1">
      <w:pPr>
        <w:jc w:val="both"/>
        <w:rPr>
          <w:rFonts w:ascii="Montserrat" w:hAnsi="Montserrat"/>
          <w:sz w:val="22"/>
          <w:szCs w:val="22"/>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Deberá utilizar los equipos de protección necesarios para el desempeño de sus labores con seguridad.</w:t>
      </w:r>
    </w:p>
    <w:p w:rsidR="000759BB" w:rsidRPr="009B404F" w:rsidRDefault="000759BB" w:rsidP="00FE14C1">
      <w:pPr>
        <w:jc w:val="both"/>
        <w:rPr>
          <w:rFonts w:ascii="Montserrat" w:hAnsi="Montserrat"/>
          <w:sz w:val="22"/>
          <w:szCs w:val="22"/>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En caso de cualquier tipo de siniestro deberá acatar las indicaciones del personal de protección civil de “La Secretaría”.</w:t>
      </w:r>
    </w:p>
    <w:p w:rsidR="000759BB" w:rsidRPr="009B404F" w:rsidRDefault="000759BB" w:rsidP="00FE14C1">
      <w:pPr>
        <w:jc w:val="both"/>
        <w:rPr>
          <w:rFonts w:ascii="Montserrat" w:hAnsi="Montserrat"/>
          <w:sz w:val="22"/>
          <w:szCs w:val="22"/>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Queda prohibido el uso de cámaras, grabadoras, videocámaras, micrófonos, USB, reproductores de música o cualquier otro dispositivo de almacenamiento de datos o dispositivo electrónico similar, que no sea utilizado para las funciones de mantenimiento.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“La Secretaría”, podrá solicitar a “</w:t>
      </w:r>
      <w:r w:rsidRPr="009B404F">
        <w:rPr>
          <w:rFonts w:ascii="Montserrat" w:hAnsi="Montserrat"/>
          <w:sz w:val="22"/>
          <w:szCs w:val="22"/>
          <w:lang w:val="es-MX"/>
        </w:rPr>
        <w:t>El Prestador de Servicio</w:t>
      </w:r>
      <w:r w:rsidRPr="009B404F">
        <w:rPr>
          <w:rFonts w:ascii="Montserrat" w:hAnsi="Montserrat"/>
          <w:sz w:val="22"/>
          <w:szCs w:val="22"/>
        </w:rPr>
        <w:t>” adjudicado la sustitución de cualquier integrante de su equipo de trabajo en los siguientes casos:</w:t>
      </w:r>
    </w:p>
    <w:p w:rsidR="00FE14C1" w:rsidRPr="009B404F" w:rsidRDefault="00FE14C1" w:rsidP="00FE14C1">
      <w:pPr>
        <w:jc w:val="both"/>
        <w:rPr>
          <w:rFonts w:ascii="Montserrat" w:hAnsi="Montserrat"/>
          <w:sz w:val="16"/>
          <w:szCs w:val="16"/>
        </w:rPr>
      </w:pPr>
    </w:p>
    <w:p w:rsidR="00FE14C1" w:rsidRPr="009B404F" w:rsidRDefault="00D9282F" w:rsidP="00FE14C1">
      <w:pPr>
        <w:jc w:val="both"/>
        <w:rPr>
          <w:rFonts w:ascii="Montserrat" w:hAnsi="Montserrat"/>
          <w:sz w:val="22"/>
          <w:szCs w:val="22"/>
        </w:rPr>
      </w:pPr>
      <w:r w:rsidRPr="009B404F">
        <w:rPr>
          <w:rFonts w:ascii="Montserrat" w:hAnsi="Montserrat"/>
          <w:sz w:val="22"/>
          <w:szCs w:val="22"/>
        </w:rPr>
        <w:t>P</w:t>
      </w:r>
      <w:r w:rsidR="00FE14C1" w:rsidRPr="009B404F">
        <w:rPr>
          <w:rFonts w:ascii="Montserrat" w:hAnsi="Montserrat"/>
          <w:sz w:val="22"/>
          <w:szCs w:val="22"/>
        </w:rPr>
        <w:t>or indisciplina.</w:t>
      </w:r>
    </w:p>
    <w:p w:rsidR="00FE14C1" w:rsidRPr="009B404F" w:rsidRDefault="00D9282F" w:rsidP="00FE14C1">
      <w:pPr>
        <w:jc w:val="both"/>
        <w:rPr>
          <w:rFonts w:ascii="Montserrat" w:hAnsi="Montserrat"/>
          <w:sz w:val="22"/>
          <w:szCs w:val="22"/>
        </w:rPr>
      </w:pPr>
      <w:r w:rsidRPr="009B404F">
        <w:rPr>
          <w:rFonts w:ascii="Montserrat" w:hAnsi="Montserrat"/>
          <w:sz w:val="22"/>
          <w:szCs w:val="22"/>
        </w:rPr>
        <w:t>P</w:t>
      </w:r>
      <w:r w:rsidR="00FE14C1" w:rsidRPr="009B404F">
        <w:rPr>
          <w:rFonts w:ascii="Montserrat" w:hAnsi="Montserrat"/>
          <w:sz w:val="22"/>
          <w:szCs w:val="22"/>
        </w:rPr>
        <w:t>or negligencia o,</w:t>
      </w:r>
    </w:p>
    <w:p w:rsidR="00FE14C1" w:rsidRPr="009B404F" w:rsidRDefault="00D9282F" w:rsidP="00FE14C1">
      <w:pPr>
        <w:jc w:val="both"/>
        <w:rPr>
          <w:rFonts w:ascii="Montserrat" w:hAnsi="Montserrat"/>
          <w:sz w:val="22"/>
          <w:szCs w:val="22"/>
        </w:rPr>
      </w:pPr>
      <w:r w:rsidRPr="009B404F">
        <w:rPr>
          <w:rFonts w:ascii="Montserrat" w:hAnsi="Montserrat"/>
          <w:sz w:val="22"/>
          <w:szCs w:val="22"/>
        </w:rPr>
        <w:t>P</w:t>
      </w:r>
      <w:r w:rsidR="00FE14C1" w:rsidRPr="009B404F">
        <w:rPr>
          <w:rFonts w:ascii="Montserrat" w:hAnsi="Montserrat"/>
          <w:sz w:val="22"/>
          <w:szCs w:val="22"/>
        </w:rPr>
        <w:t>or escasos conocimientos técnicos.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Solo se aceptará la sustitución de algún elemento del equipo de trabajo por parte de “</w:t>
      </w:r>
      <w:r w:rsidRPr="009B404F">
        <w:rPr>
          <w:rFonts w:ascii="Montserrat" w:hAnsi="Montserrat"/>
          <w:sz w:val="22"/>
          <w:szCs w:val="22"/>
          <w:lang w:val="es-MX"/>
        </w:rPr>
        <w:t>El Prestador de Servicio</w:t>
      </w:r>
      <w:r w:rsidRPr="009B404F">
        <w:rPr>
          <w:rFonts w:ascii="Montserrat" w:hAnsi="Montserrat"/>
          <w:sz w:val="22"/>
          <w:szCs w:val="22"/>
        </w:rPr>
        <w:t>” que resulte adjudicado, previo aviso al administrador del pedido con una anticipación de cuando menos 2 días hábiles anteriores a la sustitución.</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lang w:val="es-MX"/>
        </w:rPr>
        <w:t xml:space="preserve">DÉCIMA PRIMERA. </w:t>
      </w:r>
      <w:r w:rsidRPr="009B404F">
        <w:rPr>
          <w:rFonts w:ascii="Montserrat" w:hAnsi="Montserrat"/>
          <w:b/>
          <w:sz w:val="22"/>
          <w:szCs w:val="22"/>
        </w:rPr>
        <w:t>PLAZO DE DEVOLUCIÓN O RECHAZO POR INCUMPLIMIENTO EN LA PRESTACIÓN DE LOS SERVICIOS.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 xml:space="preserve">La devolución o rechazo en la prestación de los servicios, serán comunicados a </w:t>
      </w:r>
      <w:r w:rsidRPr="009B404F">
        <w:rPr>
          <w:rFonts w:ascii="Montserrat" w:hAnsi="Montserrat"/>
          <w:sz w:val="22"/>
          <w:szCs w:val="22"/>
        </w:rPr>
        <w:t>“</w:t>
      </w:r>
      <w:r w:rsidRPr="009B404F">
        <w:rPr>
          <w:rFonts w:ascii="Montserrat" w:hAnsi="Montserrat"/>
          <w:sz w:val="22"/>
          <w:szCs w:val="22"/>
          <w:lang w:val="es-MX"/>
        </w:rPr>
        <w:t>El Prestador de Servicio</w:t>
      </w:r>
      <w:r w:rsidRPr="009B404F">
        <w:rPr>
          <w:rFonts w:ascii="Montserrat" w:hAnsi="Montserrat"/>
          <w:sz w:val="22"/>
          <w:szCs w:val="22"/>
        </w:rPr>
        <w:t>”</w:t>
      </w:r>
      <w:r w:rsidRPr="009B404F">
        <w:rPr>
          <w:rFonts w:ascii="Montserrat" w:hAnsi="Montserrat"/>
          <w:sz w:val="22"/>
          <w:szCs w:val="22"/>
          <w:lang w:val="es-MX"/>
        </w:rPr>
        <w:t xml:space="preserve"> a más tardar en los tres días hábiles siguientes a aquél en que éstos se determinen, señalando las razones que los motivaron, las cuales deberán estar vinculadas a las condiciones establecidas en el pedido, indicando el plazo para su reposición o corrección.</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 xml:space="preserve">Lo anterior, en ningún caso será motivo para realizar el pago correspondiente fuera del plazo a que se refiere el primer párrafo del artículo 51 de </w:t>
      </w:r>
      <w:r w:rsidRPr="009B404F">
        <w:rPr>
          <w:rFonts w:ascii="Montserrat" w:hAnsi="Montserrat"/>
          <w:sz w:val="22"/>
          <w:szCs w:val="22"/>
        </w:rPr>
        <w:t>“La Ley”</w:t>
      </w:r>
      <w:r w:rsidRPr="009B404F">
        <w:rPr>
          <w:rFonts w:ascii="Montserrat" w:hAnsi="Montserrat"/>
          <w:sz w:val="22"/>
          <w:szCs w:val="22"/>
          <w:lang w:val="es-MX"/>
        </w:rPr>
        <w:t>.</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 xml:space="preserve">DÉCIMA SEGUNDA. ACCESO A LAS INSTALACIONES. </w:t>
      </w:r>
    </w:p>
    <w:p w:rsidR="00FE14C1" w:rsidRPr="009B404F" w:rsidRDefault="00FE14C1" w:rsidP="00FE14C1">
      <w:pPr>
        <w:jc w:val="both"/>
        <w:rPr>
          <w:rFonts w:ascii="Montserrat" w:hAnsi="Montserrat"/>
          <w:sz w:val="16"/>
          <w:szCs w:val="16"/>
        </w:rPr>
      </w:pPr>
    </w:p>
    <w:p w:rsidR="00D26666" w:rsidRPr="009B404F" w:rsidRDefault="00FE14C1" w:rsidP="00FE14C1">
      <w:pPr>
        <w:jc w:val="both"/>
        <w:rPr>
          <w:rFonts w:ascii="Montserrat" w:hAnsi="Montserrat"/>
          <w:sz w:val="22"/>
          <w:szCs w:val="22"/>
        </w:rPr>
      </w:pPr>
      <w:r w:rsidRPr="009B404F">
        <w:rPr>
          <w:rFonts w:ascii="Montserrat" w:hAnsi="Montserrat"/>
          <w:sz w:val="22"/>
          <w:szCs w:val="22"/>
        </w:rPr>
        <w:lastRenderedPageBreak/>
        <w:t>“El Prestador de Servicio” deberá coordinar con el Director de Servicios Generales o las personas a las que se les haya designado para dicha función, el libre acceso de su personal a las instalaciones, a efecto de realizar sus actividades siempre y cuando no interrumpa la operación de las demás actividades que se desarrollen dentro del inmueble en tal virtud, el responsable designado por “La Secretaría”, informará a “</w:t>
      </w:r>
      <w:r w:rsidRPr="009B404F">
        <w:rPr>
          <w:rFonts w:ascii="Montserrat" w:hAnsi="Montserrat"/>
          <w:sz w:val="22"/>
          <w:szCs w:val="22"/>
          <w:lang w:val="es-MX"/>
        </w:rPr>
        <w:t>El Prestador de Servicio</w:t>
      </w:r>
      <w:r w:rsidRPr="009B404F">
        <w:rPr>
          <w:rFonts w:ascii="Montserrat" w:hAnsi="Montserrat"/>
          <w:sz w:val="22"/>
          <w:szCs w:val="22"/>
        </w:rPr>
        <w:t>” el momento en que podrá realizar el servicio.</w:t>
      </w:r>
    </w:p>
    <w:p w:rsidR="00D26666" w:rsidRPr="009B404F" w:rsidRDefault="00D26666">
      <w:pPr>
        <w:rPr>
          <w:rFonts w:ascii="Montserrat" w:hAnsi="Montserrat"/>
          <w:sz w:val="22"/>
          <w:szCs w:val="22"/>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DÉCIMA TERCERA. PROGRAMA DE TRABAJO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w:t>
      </w:r>
      <w:r w:rsidRPr="009B404F">
        <w:rPr>
          <w:rFonts w:ascii="Montserrat" w:hAnsi="Montserrat"/>
          <w:sz w:val="22"/>
          <w:szCs w:val="22"/>
          <w:lang w:val="es-MX"/>
        </w:rPr>
        <w:t>El Prestador de Servicio</w:t>
      </w:r>
      <w:r w:rsidRPr="009B404F">
        <w:rPr>
          <w:rFonts w:ascii="Montserrat" w:hAnsi="Montserrat"/>
          <w:sz w:val="22"/>
          <w:szCs w:val="22"/>
        </w:rPr>
        <w:t>” elaborará un programa de trabajo de manera conjunta con el administrador del pedido o quien este designe como responsable de supervisar los servicios, dentro de los 10 días hábiles posteriores a la notificación de adjudicación, respecto de los mantenimientos preventivos mismos que se realizarán dentro de los horarios y días establecidos en el presente ANEXO UNO, elaborando el cronograma de trabajo de cada inmueble.</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El cronograma por inmueble deberá establecer las fechas de ejecución de lunes a sábado, por cada inmueble para la realización del servicio, considerando su ejecución total en un plazo de máximo de 30 días naturales.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Considerando la cantidad de equipos que están sujetos al servicio, el programa propuesto será de aplicación mensual y deberá considerar obligatorio, un mantenimiento preventivo para un mínimo el 50% de los equipos señalados en el presente ANEXO UNO de tal forma que bimestralmente se proporcione el servicio a la totalidad de los equipos sujetos al mismo.</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DÉCIMA</w:t>
      </w:r>
      <w:r w:rsidRPr="009B404F">
        <w:rPr>
          <w:rFonts w:ascii="Montserrat" w:hAnsi="Montserrat"/>
          <w:b/>
          <w:sz w:val="22"/>
          <w:szCs w:val="22"/>
          <w:lang w:val="es-MX"/>
        </w:rPr>
        <w:t xml:space="preserve"> CUARTA</w:t>
      </w:r>
      <w:r w:rsidRPr="009B404F">
        <w:rPr>
          <w:rFonts w:ascii="Montserrat" w:hAnsi="Montserrat"/>
          <w:b/>
          <w:sz w:val="22"/>
          <w:szCs w:val="22"/>
        </w:rPr>
        <w:t xml:space="preserve">. CORRECCIONES </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En caso de que el mantenimiento ya sea preventivo o correctivo a los equipos no se proporcione conforme a las características indicadas en el presente ANEXO UNO, “</w:t>
      </w:r>
      <w:r w:rsidRPr="009B404F">
        <w:rPr>
          <w:rFonts w:ascii="Montserrat" w:hAnsi="Montserrat"/>
          <w:sz w:val="22"/>
          <w:szCs w:val="22"/>
          <w:lang w:val="es-MX"/>
        </w:rPr>
        <w:t>El Prestador de Servicio</w:t>
      </w:r>
      <w:r w:rsidRPr="009B404F">
        <w:rPr>
          <w:rFonts w:ascii="Montserrat" w:hAnsi="Montserrat"/>
          <w:sz w:val="22"/>
          <w:szCs w:val="22"/>
        </w:rPr>
        <w:t>” tendrá hasta 2 (dos) días naturales, contados a partir de la notificación por correo electrónico por parte de “LA SECRETARÍA”, para corregir las deficiencias en la prestación del servicio que corresponda, sin menoscabo de la aplicación de la deducción al pago a que haya lugar.</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DÉCIMA</w:t>
      </w:r>
      <w:r w:rsidRPr="009B404F">
        <w:rPr>
          <w:rFonts w:ascii="Montserrat" w:hAnsi="Montserrat"/>
          <w:b/>
          <w:sz w:val="22"/>
          <w:szCs w:val="22"/>
          <w:lang w:eastAsia="es-MX"/>
        </w:rPr>
        <w:t xml:space="preserve"> QUINTA.</w:t>
      </w:r>
      <w:r w:rsidRPr="009B404F">
        <w:rPr>
          <w:rFonts w:ascii="Montserrat" w:hAnsi="Montserrat"/>
          <w:b/>
          <w:sz w:val="22"/>
          <w:szCs w:val="22"/>
        </w:rPr>
        <w:t xml:space="preserve"> NOMBRE Y CARGO DEL SERVIDOR PÚBLICO DEL ÁREA RESPONSABLE DE ADMINISTRAR Y VERIFICAR EL CUMPLIMIENTO DEL PEDIDO.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lang w:val="es-ES_tradnl"/>
        </w:rPr>
        <w:t>Conforme al penúltimo párrafo del artículo 84 de “El Reglamento”, el Director General de Bienes Inmuebles y Recursos Materiales, será el responsable de administrar el pedido, para lo cual contará con la asistencia del Director de Servicios Generales, quien será el responsable de verificar el cumplimiento del pedido e informar al Director General de Bienes Inmuebles y Recursos Materiales.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 xml:space="preserve">DÉCIMA SEXTA. FORMA Y TÉRMINOS EN QUE SE REALIZARÁ LA VERIFICACIÓN DEL SERVICIO Y SU ACEPTACIÓN. </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w:t>
      </w:r>
      <w:r w:rsidRPr="009B404F">
        <w:rPr>
          <w:rFonts w:ascii="Montserrat" w:hAnsi="Montserrat"/>
          <w:sz w:val="22"/>
          <w:szCs w:val="22"/>
          <w:lang w:val="es-MX"/>
        </w:rPr>
        <w:t>El Prestador de Servicio”</w:t>
      </w:r>
      <w:r w:rsidRPr="009B404F">
        <w:rPr>
          <w:rFonts w:ascii="Montserrat" w:hAnsi="Montserrat"/>
          <w:sz w:val="22"/>
          <w:szCs w:val="22"/>
        </w:rPr>
        <w:t xml:space="preserve"> a solicitud de “La Secretaría”, deberá realizar el servicio en los términos establecidos en el presente ANEXO UNO y en los sitios que el administrador </w:t>
      </w:r>
      <w:r w:rsidRPr="009B404F">
        <w:rPr>
          <w:rFonts w:ascii="Montserrat" w:hAnsi="Montserrat"/>
          <w:sz w:val="22"/>
          <w:szCs w:val="22"/>
        </w:rPr>
        <w:lastRenderedPageBreak/>
        <w:t xml:space="preserve">del pedido a través de la Dirección de Servicios Generales indique y deberán quedar en buenas condiciones físicas y de funcionamiento, para la cual la misma se apoyará o auxiliará del Subdirector de Seguridad Física, personal adscrito a la Dirección de Servicios Generales, y/o a quien lo supla o sustituya en el cargo.  </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 xml:space="preserve">La devolución, rechazo o el incumplimiento en la prestación del servicio, será comunicado a </w:t>
      </w:r>
      <w:r w:rsidRPr="009B404F">
        <w:rPr>
          <w:rFonts w:ascii="Montserrat" w:hAnsi="Montserrat"/>
          <w:sz w:val="22"/>
          <w:szCs w:val="22"/>
        </w:rPr>
        <w:t>“</w:t>
      </w:r>
      <w:r w:rsidRPr="009B404F">
        <w:rPr>
          <w:rFonts w:ascii="Montserrat" w:hAnsi="Montserrat"/>
          <w:sz w:val="22"/>
          <w:szCs w:val="22"/>
          <w:lang w:val="es-MX"/>
        </w:rPr>
        <w:t>El Prestador de Servicio</w:t>
      </w:r>
      <w:r w:rsidRPr="009B404F">
        <w:rPr>
          <w:rFonts w:ascii="Montserrat" w:hAnsi="Montserrat"/>
          <w:sz w:val="22"/>
          <w:szCs w:val="22"/>
        </w:rPr>
        <w:t>”</w:t>
      </w:r>
      <w:r w:rsidRPr="009B404F">
        <w:rPr>
          <w:rFonts w:ascii="Montserrat" w:hAnsi="Montserrat"/>
          <w:sz w:val="22"/>
          <w:szCs w:val="22"/>
          <w:lang w:val="es-MX"/>
        </w:rPr>
        <w:t xml:space="preserve"> a más tardar en los tres días hábiles siguientes, señalando las razones que los motivaron, las cuales deberán estar vinculadas a las condiciones establecidas en el pedido, cuyo plazo para su corrección será en un lapso no mayor a dos días hábiles.</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 xml:space="preserve">El cómputo del plazo entre el momento en el que se presta el servicio y el momento en que éste es recibido a satisfacción, se interrumpirá cuando </w:t>
      </w:r>
      <w:r w:rsidRPr="009B404F">
        <w:rPr>
          <w:rFonts w:ascii="Montserrat" w:hAnsi="Montserrat"/>
          <w:sz w:val="22"/>
          <w:szCs w:val="22"/>
        </w:rPr>
        <w:t>“La Secretaría”</w:t>
      </w:r>
      <w:r w:rsidRPr="009B404F">
        <w:rPr>
          <w:rFonts w:ascii="Montserrat" w:hAnsi="Montserrat"/>
          <w:sz w:val="22"/>
          <w:szCs w:val="22"/>
          <w:lang w:val="es-MX"/>
        </w:rPr>
        <w:t xml:space="preserve"> acrediten haber comunicado a </w:t>
      </w:r>
      <w:r w:rsidRPr="009B404F">
        <w:rPr>
          <w:rFonts w:ascii="Montserrat" w:hAnsi="Montserrat"/>
          <w:sz w:val="22"/>
          <w:szCs w:val="22"/>
        </w:rPr>
        <w:t>“</w:t>
      </w:r>
      <w:r w:rsidRPr="009B404F">
        <w:rPr>
          <w:rFonts w:ascii="Montserrat" w:hAnsi="Montserrat"/>
          <w:sz w:val="22"/>
          <w:szCs w:val="22"/>
          <w:lang w:val="es-MX"/>
        </w:rPr>
        <w:t>El Prestador de Servicio</w:t>
      </w:r>
      <w:r w:rsidRPr="009B404F">
        <w:rPr>
          <w:rFonts w:ascii="Montserrat" w:hAnsi="Montserrat"/>
          <w:sz w:val="22"/>
          <w:szCs w:val="22"/>
        </w:rPr>
        <w:t>”</w:t>
      </w:r>
      <w:r w:rsidRPr="009B404F">
        <w:rPr>
          <w:rFonts w:ascii="Montserrat" w:hAnsi="Montserrat"/>
          <w:sz w:val="22"/>
          <w:szCs w:val="22"/>
          <w:lang w:val="es-MX"/>
        </w:rPr>
        <w:t>, en los términos establecidos en el párrafo anterior, el rechazo o el incumplimiento en la prestación del servicio.</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 xml:space="preserve">Los días que transcurran entre la fecha en que </w:t>
      </w:r>
      <w:r w:rsidRPr="009B404F">
        <w:rPr>
          <w:rFonts w:ascii="Montserrat" w:hAnsi="Montserrat"/>
          <w:sz w:val="22"/>
          <w:szCs w:val="22"/>
        </w:rPr>
        <w:t>“La Secretaría”</w:t>
      </w:r>
      <w:r w:rsidRPr="009B404F">
        <w:rPr>
          <w:rFonts w:ascii="Montserrat" w:hAnsi="Montserrat"/>
          <w:sz w:val="22"/>
          <w:szCs w:val="22"/>
          <w:lang w:val="es-MX"/>
        </w:rPr>
        <w:t xml:space="preserve"> notifica a </w:t>
      </w:r>
      <w:r w:rsidRPr="009B404F">
        <w:rPr>
          <w:rFonts w:ascii="Montserrat" w:hAnsi="Montserrat"/>
          <w:sz w:val="22"/>
          <w:szCs w:val="22"/>
        </w:rPr>
        <w:t>“</w:t>
      </w:r>
      <w:r w:rsidRPr="009B404F">
        <w:rPr>
          <w:rFonts w:ascii="Montserrat" w:hAnsi="Montserrat"/>
          <w:sz w:val="22"/>
          <w:szCs w:val="22"/>
          <w:lang w:val="es-MX"/>
        </w:rPr>
        <w:t>El Prestador de Servicio</w:t>
      </w:r>
      <w:r w:rsidRPr="009B404F">
        <w:rPr>
          <w:rFonts w:ascii="Montserrat" w:hAnsi="Montserrat"/>
          <w:sz w:val="22"/>
          <w:szCs w:val="22"/>
        </w:rPr>
        <w:t>”</w:t>
      </w:r>
      <w:r w:rsidRPr="009B404F">
        <w:rPr>
          <w:rFonts w:ascii="Montserrat" w:hAnsi="Montserrat"/>
          <w:sz w:val="22"/>
          <w:szCs w:val="22"/>
          <w:lang w:val="es-MX"/>
        </w:rPr>
        <w:t xml:space="preserve"> el rechazo, o el incumplimiento en la prestación del servicio y aquélla en que </w:t>
      </w:r>
      <w:r w:rsidRPr="009B404F">
        <w:rPr>
          <w:rFonts w:ascii="Montserrat" w:hAnsi="Montserrat"/>
          <w:sz w:val="22"/>
          <w:szCs w:val="22"/>
        </w:rPr>
        <w:t>“</w:t>
      </w:r>
      <w:r w:rsidRPr="009B404F">
        <w:rPr>
          <w:rFonts w:ascii="Montserrat" w:hAnsi="Montserrat"/>
          <w:sz w:val="22"/>
          <w:szCs w:val="22"/>
          <w:lang w:val="es-MX"/>
        </w:rPr>
        <w:t>El Prestador de Servicio</w:t>
      </w:r>
      <w:r w:rsidRPr="009B404F">
        <w:rPr>
          <w:rFonts w:ascii="Montserrat" w:hAnsi="Montserrat"/>
          <w:sz w:val="22"/>
          <w:szCs w:val="22"/>
        </w:rPr>
        <w:t>”</w:t>
      </w:r>
      <w:r w:rsidRPr="009B404F">
        <w:rPr>
          <w:rFonts w:ascii="Montserrat" w:hAnsi="Montserrat"/>
          <w:sz w:val="22"/>
          <w:szCs w:val="22"/>
          <w:lang w:val="es-MX"/>
        </w:rPr>
        <w:t xml:space="preserve"> realice la corrección de los servicios, diferirán en igual plazo la fecha para la recepción a satisfacción de los mismos.</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b/>
          <w:sz w:val="22"/>
          <w:szCs w:val="22"/>
          <w:lang w:val="es-MX"/>
        </w:rPr>
      </w:pPr>
      <w:r w:rsidRPr="009B404F">
        <w:rPr>
          <w:rFonts w:ascii="Montserrat" w:hAnsi="Montserrat"/>
          <w:b/>
          <w:sz w:val="22"/>
          <w:szCs w:val="22"/>
        </w:rPr>
        <w:t>DÉCIMA</w:t>
      </w:r>
      <w:r w:rsidRPr="009B404F">
        <w:rPr>
          <w:rFonts w:ascii="Montserrat" w:hAnsi="Montserrat"/>
          <w:b/>
          <w:sz w:val="22"/>
          <w:szCs w:val="22"/>
          <w:lang w:eastAsia="es-MX"/>
        </w:rPr>
        <w:t xml:space="preserve"> SÉPTIMA</w:t>
      </w:r>
      <w:r w:rsidRPr="009B404F">
        <w:rPr>
          <w:rFonts w:ascii="Montserrat" w:hAnsi="Montserrat"/>
          <w:b/>
          <w:sz w:val="22"/>
          <w:szCs w:val="22"/>
          <w:lang w:val="es-MX"/>
        </w:rPr>
        <w:t xml:space="preserve">. PENAS CONVENCIONALES Y DEDUCCIONES AL PAGO </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Con base en los artículos 53 y 53 bis de “La Ley”, así como 95 y 97 </w:t>
      </w:r>
      <w:r w:rsidR="000759BB" w:rsidRPr="009B404F">
        <w:rPr>
          <w:rFonts w:ascii="Montserrat" w:hAnsi="Montserrat"/>
          <w:b/>
          <w:sz w:val="22"/>
          <w:szCs w:val="22"/>
        </w:rPr>
        <w:t>de “El Reglamento”</w:t>
      </w:r>
      <w:r w:rsidRPr="009B404F">
        <w:rPr>
          <w:rFonts w:ascii="Montserrat" w:hAnsi="Montserrat"/>
          <w:sz w:val="22"/>
          <w:szCs w:val="22"/>
        </w:rPr>
        <w:t>, "La Secretaría" podrá aplicar las siguientes sanciones, en caso de que "</w:t>
      </w:r>
      <w:r w:rsidRPr="009B404F">
        <w:rPr>
          <w:rFonts w:ascii="Montserrat" w:hAnsi="Montserrat"/>
          <w:sz w:val="22"/>
          <w:szCs w:val="22"/>
          <w:lang w:val="es-MX"/>
        </w:rPr>
        <w:t xml:space="preserve"> El Prestador de Servicio</w:t>
      </w:r>
      <w:r w:rsidRPr="009B404F">
        <w:rPr>
          <w:rFonts w:ascii="Montserrat" w:hAnsi="Montserrat"/>
          <w:sz w:val="22"/>
          <w:szCs w:val="22"/>
        </w:rPr>
        <w:t xml:space="preserve"> " incurra en cualquiera de los siguientes supuestos:</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b/>
          <w:sz w:val="22"/>
          <w:szCs w:val="22"/>
          <w:lang w:val="es-MX"/>
        </w:rPr>
        <w:t>PENA CONVENCIONAL</w:t>
      </w:r>
      <w:r w:rsidRPr="009B404F">
        <w:rPr>
          <w:rFonts w:ascii="Montserrat" w:hAnsi="Montserrat"/>
          <w:sz w:val="22"/>
          <w:szCs w:val="22"/>
          <w:lang w:val="es-MX"/>
        </w:rPr>
        <w:t>: Si “El Prestador de Servicio” no entrega el informe de las actividades realizadas (mantenimiento preventivo y correctivo) de todos los equipos a la Dirección de Servicios Generales dentro de los primeros 5 (cinco) días hábiles de cada mes, conforme a lo establecido en la especificación Séptima del presente ANEXO UNO, “La Secretaría” le impondrá una sanción del 2% por cada día hábil de atraso, contados a partir de la fecha límite de entrega hasta que cumpla satisfactoriamente con la actividad, misma que se calculará sobre el importe de la facturación mensual que corresponda.</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rPr>
      </w:pPr>
      <w:r w:rsidRPr="009B404F">
        <w:rPr>
          <w:rFonts w:ascii="Montserrat" w:hAnsi="Montserrat"/>
          <w:b/>
          <w:sz w:val="22"/>
          <w:szCs w:val="22"/>
          <w:lang w:val="es-MX"/>
        </w:rPr>
        <w:t>PENA CONVENCIONAL:</w:t>
      </w:r>
      <w:r w:rsidRPr="009B404F">
        <w:rPr>
          <w:rFonts w:ascii="Montserrat" w:hAnsi="Montserrat"/>
          <w:sz w:val="22"/>
          <w:szCs w:val="22"/>
          <w:lang w:val="es-MX"/>
        </w:rPr>
        <w:t xml:space="preserve"> Si “El Prestador de Servicio” no </w:t>
      </w:r>
      <w:r w:rsidRPr="009B404F">
        <w:rPr>
          <w:rFonts w:ascii="Montserrat" w:hAnsi="Montserrat"/>
          <w:sz w:val="22"/>
          <w:szCs w:val="22"/>
        </w:rPr>
        <w:t xml:space="preserve">notifica por escrito la baja de la plantilla del personal asignado por lo menos con 2 (dos) días hábiles a la sustitución, de conformidad a lo establecido en la especificación Sexta del presente ANEXO UNO, </w:t>
      </w:r>
      <w:r w:rsidRPr="009B404F">
        <w:rPr>
          <w:rFonts w:ascii="Montserrat" w:hAnsi="Montserrat"/>
          <w:sz w:val="22"/>
          <w:szCs w:val="22"/>
          <w:lang w:val="es-MX"/>
        </w:rPr>
        <w:t xml:space="preserve">“La Secretaría” le impondrá una sanción del 2% por cada día hábil de atraso, contados a partir de la fecha límite de entrega hasta que cumpla satisfactoriamente con la actividad, misma que se calculará sobre el importe de la facturación mensual que corresponda.  </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lang w:val="es-MX"/>
        </w:rPr>
      </w:pPr>
      <w:r w:rsidRPr="009B404F">
        <w:rPr>
          <w:rFonts w:ascii="Montserrat" w:hAnsi="Montserrat"/>
          <w:b/>
          <w:sz w:val="22"/>
          <w:szCs w:val="22"/>
          <w:lang w:val="es-MX"/>
        </w:rPr>
        <w:t>PENA CONVENCIONAL:</w:t>
      </w:r>
      <w:r w:rsidRPr="009B404F">
        <w:rPr>
          <w:rFonts w:ascii="Montserrat" w:hAnsi="Montserrat"/>
          <w:sz w:val="22"/>
          <w:szCs w:val="22"/>
          <w:lang w:val="es-MX"/>
        </w:rPr>
        <w:t xml:space="preserve"> Si “El Prestador de Servicio” no </w:t>
      </w:r>
      <w:r w:rsidRPr="009B404F">
        <w:rPr>
          <w:rFonts w:ascii="Montserrat" w:hAnsi="Montserrat"/>
          <w:sz w:val="22"/>
          <w:szCs w:val="22"/>
        </w:rPr>
        <w:t xml:space="preserve">elabora un programa de trabajo de manera conjunta con el administrador del pedido o quien este designe como responsable de supervisar los servicios, dentro de los 10 días hábiles posteriores a la notificación de adjudicación, de conformidad a lo establecido en la especificación Décima Tercera del presente ANEXO UNO, </w:t>
      </w:r>
      <w:r w:rsidRPr="009B404F">
        <w:rPr>
          <w:rFonts w:ascii="Montserrat" w:hAnsi="Montserrat"/>
          <w:sz w:val="22"/>
          <w:szCs w:val="22"/>
          <w:lang w:val="es-MX"/>
        </w:rPr>
        <w:t xml:space="preserve">“La Secretaría” le impondrá una sanción del </w:t>
      </w:r>
      <w:r w:rsidRPr="009B404F">
        <w:rPr>
          <w:rFonts w:ascii="Montserrat" w:hAnsi="Montserrat"/>
          <w:sz w:val="22"/>
          <w:szCs w:val="22"/>
          <w:lang w:val="es-MX"/>
        </w:rPr>
        <w:lastRenderedPageBreak/>
        <w:t>2% por cada día hábil de atraso, contados a partir de la fecha límite de entrega hasta que cumpla satisfactoriamente con la actividad, misma que se calculará sobre el importe de la facturación mensual que corresponda.</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El pago de las penas convencionales será cubierto por “El Prestador de Servicio” mediante el “pago electrónico de derechos, productos y aprovechamientos esquema “e5cinco” ante alguna de las instituciones bancarias autorizadas, acreditando dicho pago con la entrega del recibo bancario al encargado de la vigilancia y supervisión del pedido.</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Para que “El Prestador de Servicio” pueda efectuar el pago bajo el esquema e5cinco, el Director de Servicios Generales, o quien lo supla o sustituya en el cargo, notificará por escrito a “El Prestador de Servicio” el primer día hábil del mes a que se haya incurrido en las penas convencionales a que se haya hecho acreedor, para lo cual entregará el formato de ayuda correspondiente, con los datos del monto a pagar, clave de referencia “027000233” y cadena de la dependencia “00075120000001”.</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b/>
          <w:sz w:val="22"/>
          <w:szCs w:val="22"/>
          <w:lang w:val="es-MX"/>
        </w:rPr>
      </w:pPr>
      <w:r w:rsidRPr="009B404F">
        <w:rPr>
          <w:rFonts w:ascii="Montserrat" w:hAnsi="Montserrat"/>
          <w:b/>
          <w:sz w:val="22"/>
          <w:szCs w:val="22"/>
          <w:lang w:val="es-MX"/>
        </w:rPr>
        <w:t>DEDUCCIONES AL PAGO:</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DEDUCCIÓN AL PAGO: Si “El Prestador de Servicio” no proporciona el personal con las características establecidas en el presente ANEXO UNO, “La Secretaría” le impondrá una deducción equivalente al 1% (uno por ciento) por cada ocasión en que incurra en esta acción, misma que se calculará sobre el importe del mantenimiento mensual total del mes correspondiente y será descontado de la factura pendiente de pago.</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b/>
          <w:sz w:val="22"/>
          <w:szCs w:val="22"/>
          <w:lang w:val="es-MX"/>
        </w:rPr>
        <w:t>DEDUCCIÓN AL PAGO:</w:t>
      </w:r>
      <w:r w:rsidRPr="009B404F">
        <w:rPr>
          <w:rFonts w:ascii="Montserrat" w:hAnsi="Montserrat"/>
          <w:sz w:val="22"/>
          <w:szCs w:val="22"/>
          <w:lang w:val="es-MX"/>
        </w:rPr>
        <w:t xml:space="preserve"> Si el personal de “El Prestador de Servicio” no porta el uniforme y gafete de acuerdo a lo establecido en la especificación Séptima, “Aspectos Generales” tercer párrafo del presente ANEXO UNO, “La Secretaría” le impondrá una deducción equivalente al 1% (uno por ciento) por cada reporte, misma que se calculará sobre el importe del mantenimiento mensual total del mes correspondiente y será descontado de la factura pendiente de pago.</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b/>
          <w:sz w:val="22"/>
          <w:szCs w:val="22"/>
          <w:lang w:val="es-MX"/>
        </w:rPr>
        <w:t>DEDUCCIÓN AL PAGO:</w:t>
      </w:r>
      <w:r w:rsidRPr="009B404F">
        <w:rPr>
          <w:rFonts w:ascii="Montserrat" w:hAnsi="Montserrat"/>
          <w:sz w:val="22"/>
          <w:szCs w:val="22"/>
          <w:lang w:val="es-MX"/>
        </w:rPr>
        <w:t xml:space="preserve"> Si “El Prestador de Servicio” incurre en incumplimiento parcial de sus obligaciones o realiza de manera diferente los servicios a lo requerido en el presente ANEXO UNO, “La Secretaría” le impondrá una deducción del 2% por cada ocasión en que incurra, misma que se calculará sobre el importe de la facturación mensual que corresponda, y será descontado de la factura pendiente de pago.</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b/>
          <w:sz w:val="22"/>
          <w:szCs w:val="22"/>
          <w:lang w:val="es-MX"/>
        </w:rPr>
        <w:t>DEDUCCIÓN AL PAGO:</w:t>
      </w:r>
      <w:r w:rsidRPr="009B404F">
        <w:rPr>
          <w:rFonts w:ascii="Montserrat" w:hAnsi="Montserrat"/>
          <w:sz w:val="22"/>
          <w:szCs w:val="22"/>
          <w:lang w:val="es-MX"/>
        </w:rPr>
        <w:t xml:space="preserve"> Si “El Prestador de Servicio” incurre en el mantenimiento deficiente o por cada equipo que no reciba mantenimiento ya sea preventivo o correctivo en sus componentes de acuerdo a los conceptos del presente ANEXO UNO, “LA SECRETARÍA” le impondrá una deducción del 2% por cada ocasión en que incurra, misma que se calculará sobre el importe de la facturación mensual que corresponda, y será descontado de la factura pendiente de pago.</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 xml:space="preserve">Cuando la suma de las penas convencionales y/o las deducciones al pago alcancen el 10% (diez por ciento) del monto máximo del pedido, se hará efectiva la garantía de cumplimiento de manera proporcional. En caso de que sea rescindido el pedido, no </w:t>
      </w:r>
      <w:r w:rsidRPr="009B404F">
        <w:rPr>
          <w:rFonts w:ascii="Montserrat" w:hAnsi="Montserrat"/>
          <w:sz w:val="22"/>
          <w:szCs w:val="22"/>
          <w:lang w:val="es-MX"/>
        </w:rPr>
        <w:lastRenderedPageBreak/>
        <w:t>procederá el cobro de las penas convencionales o las deducciones al pago, ni la contabilización de las mismas para hacer efectiva la garantía de cumplimiento.</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b/>
          <w:sz w:val="22"/>
          <w:szCs w:val="22"/>
          <w:lang w:val="es-MX"/>
        </w:rPr>
      </w:pPr>
      <w:r w:rsidRPr="009B404F">
        <w:rPr>
          <w:rFonts w:ascii="Montserrat" w:hAnsi="Montserrat"/>
          <w:b/>
          <w:sz w:val="22"/>
          <w:szCs w:val="22"/>
        </w:rPr>
        <w:t>DÉCIMA</w:t>
      </w:r>
      <w:r w:rsidRPr="009B404F">
        <w:rPr>
          <w:rFonts w:ascii="Montserrat" w:hAnsi="Montserrat"/>
          <w:b/>
          <w:sz w:val="22"/>
          <w:szCs w:val="22"/>
          <w:lang w:eastAsia="es-MX"/>
        </w:rPr>
        <w:t xml:space="preserve"> OCTAVA</w:t>
      </w:r>
      <w:r w:rsidRPr="009B404F">
        <w:rPr>
          <w:rFonts w:ascii="Montserrat" w:hAnsi="Montserrat"/>
          <w:b/>
          <w:sz w:val="22"/>
          <w:szCs w:val="22"/>
          <w:lang w:val="es-MX"/>
        </w:rPr>
        <w:t>. GARANTÍA DE CUMPLIMIENTO</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Conforme al artículo 48 fracción ll de “La Ley”, a fin de garantizar el debido cumplimiento fiel y exacto de todas y cada una de las obligaciones derivadas del pedido, así como para responder por la calidad de los servicios y cualquier otra responsabilidad en los términos señalados en el pedido, el “El Prestador de Servicio” adjudicado deberá entregar dentro de los 10 (diez) días naturales siguientes a la fecha de firma del pedido, fianza divisible expedida por una institución autorizada para ello a favor de la Tesorería de la Federación, por una cantidad equivalente al 10% del monto máximo del pedido antes del I.V.A., la cual deberá de mantener en vigor hasta la terminación de la vigencia del pedido.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La fianza deberá ser entregada en la Dirección de Adquisiciones y Contrataciones de “La Secretaría” sita en plaza Juárez No. 20, piso 10, Col. Centro, Delegación Cuauhtémoc, C.P. 06010, Ciudad de México en días hábiles dentro del horario de 09:00 a 14:00 y de 16:00 a 18:00 horas.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“El Prestador de Servicio” queda obligado a mantener vigente la fianza mencionada, en tanto permanezca en vigor el pedido; en caso de que se otorgue prórroga para el cumplimiento del pedido y durante la substanciación de todos los recursos legales o juicios que se interpongan, hasta que se dicte resolución definitiva que quede firme por autoridad competente, en la inteligencia de que dicha garantía solo podrá ser cancelada mediante autorización expresa y por escrito de “La Secretaría”. En caso de que “La Secretaría” decida prorrogar el plazo por la prestación de los servicios, “</w:t>
      </w:r>
      <w:r w:rsidRPr="009B404F">
        <w:rPr>
          <w:rFonts w:ascii="Montserrat" w:hAnsi="Montserrat"/>
          <w:sz w:val="22"/>
          <w:szCs w:val="22"/>
          <w:lang w:val="es-MX"/>
        </w:rPr>
        <w:t>El Prestador de Servicio</w:t>
      </w:r>
      <w:r w:rsidRPr="009B404F">
        <w:rPr>
          <w:rFonts w:ascii="Montserrat" w:hAnsi="Montserrat"/>
          <w:sz w:val="22"/>
          <w:szCs w:val="22"/>
        </w:rPr>
        <w:t>” se obliga a garantizarlos, mediante una fianza en los términos señalados y por el período prorrogado.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Una vez cumplidas todas y cada una de las obligaciones que se deriven del pedido por parte de “</w:t>
      </w:r>
      <w:r w:rsidRPr="009B404F">
        <w:rPr>
          <w:rFonts w:ascii="Montserrat" w:hAnsi="Montserrat"/>
          <w:sz w:val="22"/>
          <w:szCs w:val="22"/>
          <w:lang w:val="es-MX"/>
        </w:rPr>
        <w:t>El Prestador de Servicio</w:t>
      </w:r>
      <w:r w:rsidRPr="009B404F">
        <w:rPr>
          <w:rFonts w:ascii="Montserrat" w:hAnsi="Montserrat"/>
          <w:sz w:val="22"/>
          <w:szCs w:val="22"/>
        </w:rPr>
        <w:t>” a entera satisfacción de “La Secretaría” el administrador del pedido, procederá inmediatamente a extender la constancia de cumplimiento de las obligaciones contractuales, para que “</w:t>
      </w:r>
      <w:r w:rsidRPr="009B404F">
        <w:rPr>
          <w:rFonts w:ascii="Montserrat" w:hAnsi="Montserrat"/>
          <w:sz w:val="22"/>
          <w:szCs w:val="22"/>
          <w:lang w:val="es-MX"/>
        </w:rPr>
        <w:t>El Prestador de Servicio</w:t>
      </w:r>
      <w:r w:rsidRPr="009B404F">
        <w:rPr>
          <w:rFonts w:ascii="Montserrat" w:hAnsi="Montserrat"/>
          <w:sz w:val="22"/>
          <w:szCs w:val="22"/>
        </w:rPr>
        <w:t xml:space="preserve">” dé inicio a los trámites para la cancelación de la garantía de cumplimiento a que se refiere el presente numeral, de conformidad con lo establecido en el artículo 81, fracción VIII </w:t>
      </w:r>
      <w:r w:rsidR="000759BB" w:rsidRPr="009B404F">
        <w:rPr>
          <w:rFonts w:ascii="Montserrat" w:hAnsi="Montserrat"/>
          <w:b/>
          <w:sz w:val="22"/>
          <w:szCs w:val="22"/>
        </w:rPr>
        <w:t>de “El Reglamento”</w:t>
      </w:r>
      <w:r w:rsidRPr="009B404F">
        <w:rPr>
          <w:rFonts w:ascii="Montserrat" w:hAnsi="Montserrat"/>
          <w:sz w:val="22"/>
          <w:szCs w:val="22"/>
        </w:rPr>
        <w:t>.</w:t>
      </w:r>
    </w:p>
    <w:p w:rsidR="00FE14C1" w:rsidRPr="009B404F" w:rsidRDefault="00FE14C1" w:rsidP="00FE14C1">
      <w:pPr>
        <w:jc w:val="both"/>
        <w:rPr>
          <w:rFonts w:ascii="Montserrat" w:hAnsi="Montserrat"/>
          <w:sz w:val="16"/>
          <w:szCs w:val="16"/>
          <w:lang w:eastAsia="es-MX"/>
        </w:rPr>
      </w:pPr>
    </w:p>
    <w:p w:rsidR="00FE14C1" w:rsidRPr="009B404F" w:rsidRDefault="00FE14C1" w:rsidP="00FE14C1">
      <w:pPr>
        <w:jc w:val="both"/>
        <w:rPr>
          <w:rFonts w:ascii="Montserrat" w:hAnsi="Montserrat"/>
          <w:b/>
          <w:sz w:val="22"/>
          <w:szCs w:val="22"/>
          <w:lang w:eastAsia="es-MX"/>
        </w:rPr>
      </w:pPr>
      <w:r w:rsidRPr="009B404F">
        <w:rPr>
          <w:rFonts w:ascii="Montserrat" w:hAnsi="Montserrat"/>
          <w:b/>
          <w:sz w:val="22"/>
          <w:szCs w:val="22"/>
        </w:rPr>
        <w:t>DÉCIMA</w:t>
      </w:r>
      <w:r w:rsidRPr="009B404F">
        <w:rPr>
          <w:rFonts w:ascii="Montserrat" w:hAnsi="Montserrat"/>
          <w:b/>
          <w:sz w:val="22"/>
          <w:szCs w:val="22"/>
          <w:lang w:eastAsia="es-MX"/>
        </w:rPr>
        <w:t xml:space="preserve"> NOVENA. PÓLIZA DE RESPONSABILIDAD CIVIL.</w:t>
      </w:r>
    </w:p>
    <w:p w:rsidR="00FE14C1" w:rsidRPr="009B404F" w:rsidRDefault="00FE14C1" w:rsidP="00FE14C1">
      <w:pPr>
        <w:jc w:val="both"/>
        <w:rPr>
          <w:rFonts w:ascii="Montserrat" w:hAnsi="Montserrat"/>
          <w:sz w:val="16"/>
          <w:szCs w:val="16"/>
          <w:lang w:eastAsia="es-MX"/>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w:t>
      </w:r>
      <w:r w:rsidRPr="009B404F">
        <w:rPr>
          <w:rFonts w:ascii="Montserrat" w:hAnsi="Montserrat"/>
          <w:sz w:val="22"/>
          <w:szCs w:val="22"/>
          <w:lang w:val="es-MX"/>
        </w:rPr>
        <w:t>El Prestador de Servicio</w:t>
      </w:r>
      <w:r w:rsidRPr="009B404F">
        <w:rPr>
          <w:rFonts w:ascii="Montserrat" w:hAnsi="Montserrat"/>
          <w:sz w:val="22"/>
          <w:szCs w:val="22"/>
        </w:rPr>
        <w:t>” deberá garantizar a “La Secretaría” los servicios prestados en cuanto a calidad, infraestructura, capacidad técnica y de operación y responderá por los defectos y vicios ocultos del servicio objeto de la contratación durante su vigencia.</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w:t>
      </w:r>
      <w:r w:rsidRPr="009B404F">
        <w:rPr>
          <w:rFonts w:ascii="Montserrat" w:hAnsi="Montserrat"/>
          <w:sz w:val="22"/>
          <w:szCs w:val="22"/>
          <w:lang w:val="es-MX"/>
        </w:rPr>
        <w:t>El Prestador de Servicio</w:t>
      </w:r>
      <w:r w:rsidRPr="009B404F">
        <w:rPr>
          <w:rFonts w:ascii="Montserrat" w:hAnsi="Montserrat"/>
          <w:sz w:val="22"/>
          <w:szCs w:val="22"/>
        </w:rPr>
        <w:t xml:space="preserve">” se obliga a entregar a favor de “La Secretaría”, una póliza de seguros de responsabilidad civil general que garantice los daños que puedan causarse a </w:t>
      </w:r>
      <w:r w:rsidR="00F778D6" w:rsidRPr="009B404F">
        <w:rPr>
          <w:rFonts w:ascii="Montserrat" w:hAnsi="Montserrat"/>
          <w:sz w:val="22"/>
          <w:szCs w:val="22"/>
        </w:rPr>
        <w:t>“La Secretaría”</w:t>
      </w:r>
      <w:r w:rsidRPr="009B404F">
        <w:rPr>
          <w:rFonts w:ascii="Montserrat" w:hAnsi="Montserrat"/>
          <w:sz w:val="22"/>
          <w:szCs w:val="22"/>
        </w:rPr>
        <w:t xml:space="preserve"> y/o a terceros en sus bienes o personas por una suma asegurada de $2’000,000.00 (dos millones de pesos 00/100 m.n.) por evento o por el total resarcimiento del daño a “La Secretaría”, su personal y/o terceros.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Dicho seguro deberá ser expedido por una compañía aseguradora establecida en territorio nacional, y deberá cubrir el plazo de la vigencia del servicio. En caso de que a la fecha de la asignación del pedido “</w:t>
      </w:r>
      <w:r w:rsidRPr="009B404F">
        <w:rPr>
          <w:rFonts w:ascii="Montserrat" w:hAnsi="Montserrat"/>
          <w:sz w:val="22"/>
          <w:szCs w:val="22"/>
          <w:lang w:val="es-MX"/>
        </w:rPr>
        <w:t>El Prestador de Servicio</w:t>
      </w:r>
      <w:r w:rsidRPr="009B404F">
        <w:rPr>
          <w:rFonts w:ascii="Montserrat" w:hAnsi="Montserrat"/>
          <w:sz w:val="22"/>
          <w:szCs w:val="22"/>
        </w:rPr>
        <w:t xml:space="preserve">” cuente con un seguro de responsabilidad civil vigente y expedido por una compañía aseguradora establecida en territorio nacional, previamente a la firma del pedido, deberá estipular a “La Secretaría” como beneficiaria de dicha póliza en los términos del párrafo anterior. </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La póliza de responsabilidad civil deberá ser entregada al administrador del pedido dentro de los 10 (diez) días naturales contados a partir de la firma del pedido. En el supuesto que no presente la póliza referida dentro del plazo citado, “La Secretaría”, podrá iniciar el procedimiento de recisión del pedido.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Si ante cualquier evento o siniestro, esta cobertura resulta insuficiente, los gastos que queden sin cubrir serán por cuenta directamente “El Prestador de Servicio”.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Una vez ocurrido el evento y se dictamine la responsabilidad, “</w:t>
      </w:r>
      <w:r w:rsidRPr="009B404F">
        <w:rPr>
          <w:rFonts w:ascii="Montserrat" w:hAnsi="Montserrat"/>
          <w:sz w:val="22"/>
          <w:szCs w:val="22"/>
          <w:lang w:val="es-MX"/>
        </w:rPr>
        <w:t>El Prestador de Servicio</w:t>
      </w:r>
      <w:r w:rsidRPr="009B404F">
        <w:rPr>
          <w:rFonts w:ascii="Montserrat" w:hAnsi="Montserrat"/>
          <w:sz w:val="22"/>
          <w:szCs w:val="22"/>
        </w:rPr>
        <w:t>” tendrá un plazo máximo de 5 (cinco) días hábiles, para realizar los pagos de los daños directamente a “La Secretaría” y/o terceros implicados; o iniciar las gestiones correspondientes ante la aseguradora que corresponda, para que haga los pagos inmediatamente a “La Secretaría” y /o a los terceros implicados.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“El Prestador de Servicio” liberará a “La Secretaría” de cualquier reclamación o acción judicial derivada de daños y perjuicios que pudiesen ocasionar a terceras personas y/o a sus bienes, con los vehículos, herramientas complementarias y/o por las maniobras de carga y descarga de los bienes que traslade durante el desarrollo de los servicios, por lo que se obligará a responder por cuenta propia de tales eventos frente a los terceros afectados.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En caso de formalización de convenios modificatorios al pedido, “</w:t>
      </w:r>
      <w:r w:rsidRPr="009B404F">
        <w:rPr>
          <w:rFonts w:ascii="Montserrat" w:hAnsi="Montserrat"/>
          <w:sz w:val="22"/>
          <w:szCs w:val="22"/>
          <w:lang w:val="es-MX"/>
        </w:rPr>
        <w:t>El Prestador de Servicio</w:t>
      </w:r>
      <w:r w:rsidRPr="009B404F">
        <w:rPr>
          <w:rFonts w:ascii="Montserrat" w:hAnsi="Montserrat"/>
          <w:sz w:val="22"/>
          <w:szCs w:val="22"/>
        </w:rPr>
        <w:t>” deberá, presentar la modificación de la póliza, dentro de los 10 (diez) días naturales siguientes a la firma del convenio de modificación antes citado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b/>
          <w:sz w:val="22"/>
          <w:szCs w:val="22"/>
          <w:lang w:val="es-MX"/>
        </w:rPr>
      </w:pPr>
      <w:r w:rsidRPr="009B404F">
        <w:rPr>
          <w:rFonts w:ascii="Montserrat" w:hAnsi="Montserrat"/>
          <w:b/>
          <w:sz w:val="22"/>
          <w:szCs w:val="22"/>
        </w:rPr>
        <w:t>VIGÉSIMA</w:t>
      </w:r>
      <w:r w:rsidRPr="009B404F">
        <w:rPr>
          <w:rFonts w:ascii="Montserrat" w:hAnsi="Montserrat"/>
          <w:b/>
          <w:sz w:val="22"/>
          <w:szCs w:val="22"/>
          <w:lang w:eastAsia="es-MX"/>
        </w:rPr>
        <w:t>.</w:t>
      </w:r>
      <w:r w:rsidRPr="009B404F">
        <w:rPr>
          <w:rFonts w:ascii="Montserrat" w:hAnsi="Montserrat"/>
          <w:b/>
          <w:sz w:val="22"/>
          <w:szCs w:val="22"/>
          <w:lang w:val="es-MX"/>
        </w:rPr>
        <w:t xml:space="preserve"> GARANTIA DEL SERVICIO </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ES_tradnl"/>
        </w:rPr>
      </w:pPr>
      <w:r w:rsidRPr="009B404F">
        <w:rPr>
          <w:rFonts w:ascii="Montserrat" w:hAnsi="Montserrat"/>
          <w:sz w:val="22"/>
          <w:szCs w:val="22"/>
          <w:lang w:val="es-ES_tradnl"/>
        </w:rPr>
        <w:t>“</w:t>
      </w:r>
      <w:r w:rsidRPr="009B404F">
        <w:rPr>
          <w:rFonts w:ascii="Montserrat" w:hAnsi="Montserrat"/>
          <w:sz w:val="22"/>
          <w:szCs w:val="22"/>
          <w:lang w:val="es-MX"/>
        </w:rPr>
        <w:t>El Prestador de Servicio</w:t>
      </w:r>
      <w:r w:rsidRPr="009B404F">
        <w:rPr>
          <w:rFonts w:ascii="Montserrat" w:hAnsi="Montserrat"/>
          <w:sz w:val="22"/>
          <w:szCs w:val="22"/>
          <w:lang w:val="es-ES_tradnl"/>
        </w:rPr>
        <w:t>” que resulte adjudicado se obliga a que el servicio objeto del pedido se realice de acuerdo a lo establecido en las especificaciones técnicas; por lo que al día hábil siguiente del término del servicio “El Prestador de Servicio” deberá entregar a la Dirección de Servicios Generales, área responsable de verificar el cumplimiento y aceptación del servicio, una carta de garantía con vigencia de 6 meses a partir del término del servicio proporcionado, asimismo, como garantía del servicio supervisará cada tres meses que los equipos objeto de la contratación se encuentre en condiciones normales de operación, en caso de que estos presenten averías, “</w:t>
      </w:r>
      <w:r w:rsidRPr="009B404F">
        <w:rPr>
          <w:rFonts w:ascii="Montserrat" w:hAnsi="Montserrat"/>
          <w:sz w:val="22"/>
          <w:szCs w:val="22"/>
          <w:lang w:val="es-MX"/>
        </w:rPr>
        <w:t>El Prestador de Servicio</w:t>
      </w:r>
      <w:r w:rsidRPr="009B404F">
        <w:rPr>
          <w:rFonts w:ascii="Montserrat" w:hAnsi="Montserrat"/>
          <w:sz w:val="22"/>
          <w:szCs w:val="22"/>
          <w:lang w:val="es-ES_tradnl"/>
        </w:rPr>
        <w:t>” adjudicado deberá responder de los defectos y vicios ocultos que afecten la calidad del servicio; así como, a responder de cualquier otra responsabilidad en que hubiere incurrido; obligándose a realizar los servicios de mantenimiento correctivo a los equipos indicados, que llegaran a requerirse a consecuencia de la prestación del servicio, sin cargo alguno para “La Secretaría”.</w:t>
      </w:r>
    </w:p>
    <w:p w:rsidR="00FE14C1" w:rsidRPr="009B404F" w:rsidRDefault="00FE14C1" w:rsidP="00FE14C1">
      <w:pPr>
        <w:jc w:val="both"/>
        <w:rPr>
          <w:rFonts w:ascii="Montserrat" w:hAnsi="Montserrat"/>
          <w:sz w:val="16"/>
          <w:szCs w:val="16"/>
          <w:lang w:val="es-ES_tradnl"/>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lastRenderedPageBreak/>
        <w:t>Al término de la vigencia del pedido, en un lapso no mayor a 5 días hábiles, “El Prestador de Servicio” extenderá una “carta garantía”, por el servicio proporcionado, obligándose a proporcionar los servicios de mantenimiento correctivo que llegaran a requerirse, sin costo adicional para “La Secretaría”, durante los 5 (cinco) días naturales siguientes al reporte realizado vía correo electrónico con al menos un día de anticipación por parte del administrador del pedido; para subsanar alguna falla en el funcionamiento de los equipos y/o sistemas a los cuales se les haya proporcionado el servicio de mantenimiento preventivo. La entrega de la carta garantía, será necesaria para el trámite de pago de la factura correspondiente. En caso de incumplimiento en la garantía del servicio, se hará exigible de manera proporcional la garantía de cumplimiento, por lo que hasta en tanto se encuentre vigente la garantía del servicio (6 meses) no se podrá realizar la liberación o cancelación de la garantía de cumplimiento.</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 xml:space="preserve">VIGÉSIMA PRIMERA. CONDICIONES DE PRECIOS </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Los precios deberán ser fijos e incluir todos los costos involucrados (mano de obra, materiales, equipo y herramientas); asimismo, de acuerdo a los requerimientos del servicio indicado en el ANEXO UNO; “</w:t>
      </w:r>
      <w:r w:rsidRPr="009B404F">
        <w:rPr>
          <w:rFonts w:ascii="Montserrat" w:hAnsi="Montserrat"/>
          <w:sz w:val="22"/>
          <w:szCs w:val="22"/>
          <w:lang w:val="es-MX"/>
        </w:rPr>
        <w:t>El Prestador de Servicio</w:t>
      </w:r>
      <w:r w:rsidRPr="009B404F">
        <w:rPr>
          <w:rFonts w:ascii="Montserrat" w:hAnsi="Montserrat"/>
          <w:sz w:val="22"/>
          <w:szCs w:val="22"/>
        </w:rPr>
        <w:t>” adjudicado no podrá agregar ningún costo extra para los conceptos considerados en el presente ANEXO UNO durante la vigencia del pedido, por lo que los precios se considerarán fijos hasta que concluya la relación contractual.</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b/>
          <w:sz w:val="22"/>
          <w:szCs w:val="22"/>
          <w:lang w:val="es-MX"/>
        </w:rPr>
      </w:pPr>
      <w:r w:rsidRPr="009B404F">
        <w:rPr>
          <w:rFonts w:ascii="Montserrat" w:hAnsi="Montserrat"/>
          <w:b/>
          <w:sz w:val="22"/>
          <w:szCs w:val="22"/>
        </w:rPr>
        <w:t>VIGÉSIMA</w:t>
      </w:r>
      <w:r w:rsidRPr="009B404F">
        <w:rPr>
          <w:rFonts w:ascii="Montserrat" w:hAnsi="Montserrat"/>
          <w:b/>
          <w:sz w:val="22"/>
          <w:szCs w:val="22"/>
          <w:lang w:eastAsia="es-MX"/>
        </w:rPr>
        <w:t xml:space="preserve"> SEGUNDA</w:t>
      </w:r>
      <w:r w:rsidRPr="009B404F">
        <w:rPr>
          <w:rFonts w:ascii="Montserrat" w:hAnsi="Montserrat"/>
          <w:b/>
          <w:sz w:val="22"/>
          <w:szCs w:val="22"/>
          <w:lang w:val="es-MX"/>
        </w:rPr>
        <w:t>. CONDICIONES DE PAGO</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rPr>
        <w:t>“La Secretaría”</w:t>
      </w:r>
      <w:r w:rsidRPr="009B404F">
        <w:rPr>
          <w:rFonts w:ascii="Montserrat" w:hAnsi="Montserrat"/>
          <w:sz w:val="22"/>
          <w:szCs w:val="22"/>
          <w:lang w:val="es-MX"/>
        </w:rPr>
        <w:t xml:space="preserve"> cubrirá el pago de los servicios objeto del pedido, de acuerdo a los servicios que “El Prestador de Servicio” acredite efectivamente haber prestado a satisfacción de </w:t>
      </w:r>
      <w:r w:rsidRPr="009B404F">
        <w:rPr>
          <w:rFonts w:ascii="Montserrat" w:hAnsi="Montserrat"/>
          <w:sz w:val="22"/>
          <w:szCs w:val="22"/>
        </w:rPr>
        <w:t>“La Secretaría”</w:t>
      </w:r>
      <w:r w:rsidRPr="009B404F">
        <w:rPr>
          <w:rFonts w:ascii="Montserrat" w:hAnsi="Montserrat"/>
          <w:sz w:val="22"/>
          <w:szCs w:val="22"/>
          <w:lang w:val="es-MX"/>
        </w:rPr>
        <w:t xml:space="preserve">, dentro de los 20 (veinte) días naturales siguientes contados a partir de la fecha en que sea entregada la factura, con la aprobación (sello y firma) del titular de la Dirección General de Bienes Inmuebles y Recursos Materiales de </w:t>
      </w:r>
      <w:r w:rsidRPr="009B404F">
        <w:rPr>
          <w:rFonts w:ascii="Montserrat" w:hAnsi="Montserrat"/>
          <w:sz w:val="22"/>
          <w:szCs w:val="22"/>
        </w:rPr>
        <w:t>“LA SECRETARÍA”</w:t>
      </w:r>
      <w:r w:rsidRPr="009B404F">
        <w:rPr>
          <w:rFonts w:ascii="Montserrat" w:hAnsi="Montserrat"/>
          <w:sz w:val="22"/>
          <w:szCs w:val="22"/>
          <w:lang w:val="es-MX"/>
        </w:rPr>
        <w:t>, quien contará con la asistencia del Director de Servicios Generales, para que los pagos procedan.</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En lo que se refiere a los servicios correctivos realizados, “El Prestador de Servicio” deberá expedir una factura por las refacciones proporcionadas para los mismos, una vez recibidos los servicios a entera satisfacción de “La Secretaría” el pago será en una sola exhibición dentro de los 20 (veinte) días naturales siguientes a la entrega de la factura.</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 xml:space="preserve">La Dirección de Servicios Generales de </w:t>
      </w:r>
      <w:r w:rsidRPr="009B404F">
        <w:rPr>
          <w:rFonts w:ascii="Montserrat" w:hAnsi="Montserrat"/>
          <w:sz w:val="22"/>
          <w:szCs w:val="22"/>
        </w:rPr>
        <w:t>“La Secretaría”</w:t>
      </w:r>
      <w:r w:rsidRPr="009B404F">
        <w:rPr>
          <w:rFonts w:ascii="Montserrat" w:hAnsi="Montserrat"/>
          <w:sz w:val="22"/>
          <w:szCs w:val="22"/>
          <w:lang w:val="es-MX"/>
        </w:rPr>
        <w:t xml:space="preserve">, será la encargada de recibir las facturas en Plaza Juárez número 20, piso 10, colonia Centro, </w:t>
      </w:r>
      <w:r w:rsidR="00F778D6" w:rsidRPr="009B404F">
        <w:rPr>
          <w:rFonts w:ascii="Montserrat" w:hAnsi="Montserrat"/>
          <w:sz w:val="22"/>
          <w:szCs w:val="22"/>
          <w:lang w:val="es-MX"/>
        </w:rPr>
        <w:t>Alcaldía</w:t>
      </w:r>
      <w:r w:rsidRPr="009B404F">
        <w:rPr>
          <w:rFonts w:ascii="Montserrat" w:hAnsi="Montserrat"/>
          <w:sz w:val="22"/>
          <w:szCs w:val="22"/>
          <w:lang w:val="es-MX"/>
        </w:rPr>
        <w:t xml:space="preserve"> Cuauhtémoc, C.P. 06010, Ciudad de México, en días hábiles, de lunes a viernes en horario de las 09:00 a las 18:00 horas.</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 xml:space="preserve">En caso de que las facturas entregadas presenten errores, </w:t>
      </w:r>
      <w:r w:rsidRPr="009B404F">
        <w:rPr>
          <w:rFonts w:ascii="Montserrat" w:hAnsi="Montserrat"/>
          <w:sz w:val="22"/>
          <w:szCs w:val="22"/>
        </w:rPr>
        <w:t>“La Secretaría”</w:t>
      </w:r>
      <w:r w:rsidRPr="009B404F">
        <w:rPr>
          <w:rFonts w:ascii="Montserrat" w:hAnsi="Montserrat"/>
          <w:sz w:val="22"/>
          <w:szCs w:val="22"/>
          <w:lang w:val="es-MX"/>
        </w:rPr>
        <w:t>, dentro de los 3 (tres) días hábiles siguientes al de su recepción indicará a “El Prestador de Servicio” las deficiencias que deberá corregir; por lo que, el procedimiento de pago reiniciará en el momento en que “El Prestador de Servicio ” presente las facturas corregidas.</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lastRenderedPageBreak/>
        <w:t xml:space="preserve">De conformidad con el artículo 89 </w:t>
      </w:r>
      <w:r w:rsidR="000759BB" w:rsidRPr="009B404F">
        <w:rPr>
          <w:rFonts w:ascii="Montserrat" w:hAnsi="Montserrat"/>
          <w:b/>
          <w:sz w:val="22"/>
          <w:szCs w:val="22"/>
          <w:lang w:val="es-MX"/>
        </w:rPr>
        <w:t>de “El Reglamento”</w:t>
      </w:r>
      <w:r w:rsidRPr="009B404F">
        <w:rPr>
          <w:rFonts w:ascii="Montserrat" w:hAnsi="Montserrat"/>
          <w:sz w:val="22"/>
          <w:szCs w:val="22"/>
          <w:lang w:val="es-MX"/>
        </w:rPr>
        <w:t xml:space="preserve">, para efectos de contabilizar el plazo a que hace referencia el primer párrafo del artículo 51 de </w:t>
      </w:r>
      <w:r w:rsidRPr="009B404F">
        <w:rPr>
          <w:rFonts w:ascii="Montserrat" w:hAnsi="Montserrat"/>
          <w:sz w:val="22"/>
          <w:szCs w:val="22"/>
        </w:rPr>
        <w:t>“La Ley”</w:t>
      </w:r>
      <w:r w:rsidRPr="009B404F">
        <w:rPr>
          <w:rFonts w:ascii="Montserrat" w:hAnsi="Montserrat"/>
          <w:sz w:val="22"/>
          <w:szCs w:val="22"/>
          <w:lang w:val="es-MX"/>
        </w:rPr>
        <w:t xml:space="preserve">, se tendrá como recibida la factura o el documento que reúna los requisitos fiscales correspondientes, a partir de que “El Prestador de Servicio” los entregue a </w:t>
      </w:r>
      <w:r w:rsidRPr="009B404F">
        <w:rPr>
          <w:rFonts w:ascii="Montserrat" w:hAnsi="Montserrat"/>
          <w:sz w:val="22"/>
          <w:szCs w:val="22"/>
        </w:rPr>
        <w:t>“La Secretaría”</w:t>
      </w:r>
      <w:r w:rsidRPr="009B404F">
        <w:rPr>
          <w:rFonts w:ascii="Montserrat" w:hAnsi="Montserrat"/>
          <w:sz w:val="22"/>
          <w:szCs w:val="22"/>
          <w:lang w:val="es-MX"/>
        </w:rPr>
        <w:t xml:space="preserve"> al momento de concluir con la prestación total o parcial del servicio conforme a los términos del pedido celebrado y </w:t>
      </w:r>
      <w:r w:rsidRPr="009B404F">
        <w:rPr>
          <w:rFonts w:ascii="Montserrat" w:hAnsi="Montserrat"/>
          <w:sz w:val="22"/>
          <w:szCs w:val="22"/>
        </w:rPr>
        <w:t>“La Secretaría”</w:t>
      </w:r>
      <w:r w:rsidRPr="009B404F">
        <w:rPr>
          <w:rFonts w:ascii="Montserrat" w:hAnsi="Montserrat"/>
          <w:sz w:val="22"/>
          <w:szCs w:val="22"/>
          <w:lang w:val="es-MX"/>
        </w:rPr>
        <w:t xml:space="preserve"> los reciba a satisfacción en los términos de los lineamientos que emita la Secretaría de la Función Pública para promover la agilización del pago.</w:t>
      </w: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 xml:space="preserve">Dentro del plazo mencionado en el párrafo anterior, </w:t>
      </w:r>
      <w:r w:rsidRPr="009B404F">
        <w:rPr>
          <w:rFonts w:ascii="Montserrat" w:hAnsi="Montserrat"/>
          <w:sz w:val="22"/>
          <w:szCs w:val="22"/>
        </w:rPr>
        <w:t>“</w:t>
      </w:r>
      <w:r w:rsidRPr="009B404F">
        <w:rPr>
          <w:rFonts w:ascii="Montserrat" w:hAnsi="Montserrat"/>
          <w:sz w:val="22"/>
          <w:szCs w:val="22"/>
          <w:lang w:val="es-MX"/>
        </w:rPr>
        <w:t>El Prestador de Servicio</w:t>
      </w:r>
      <w:r w:rsidRPr="009B404F">
        <w:rPr>
          <w:rFonts w:ascii="Montserrat" w:hAnsi="Montserrat"/>
          <w:sz w:val="22"/>
          <w:szCs w:val="22"/>
        </w:rPr>
        <w:t>”</w:t>
      </w:r>
      <w:r w:rsidRPr="009B404F">
        <w:rPr>
          <w:rFonts w:ascii="Montserrat" w:hAnsi="Montserrat"/>
          <w:sz w:val="22"/>
          <w:szCs w:val="22"/>
          <w:lang w:val="es-MX"/>
        </w:rPr>
        <w:t xml:space="preserve"> deberá de requerir, en su caso, a “El Prestador de Servicio” a la corrección de errores o deficiencias contenidos en la factura o en el documento que reúna los requisitos fiscales correspondientes; tramitar el pago de dicha factura o documentos y realizar el pago a “El Prestador de Servicio”.</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 xml:space="preserve">Asimismo, “El Prestador de Servicio” manifiesta su conformidad de que hasta en tanto no se cumpla con la verificación, supervisión y aceptación de los servicios en los términos previstos en el presente anexo, estos no se tendrán por recibidos o aceptados por </w:t>
      </w:r>
      <w:r w:rsidRPr="009B404F">
        <w:rPr>
          <w:rFonts w:ascii="Montserrat" w:hAnsi="Montserrat"/>
          <w:sz w:val="22"/>
          <w:szCs w:val="22"/>
        </w:rPr>
        <w:t>“La Secretaría”</w:t>
      </w:r>
      <w:r w:rsidRPr="009B404F">
        <w:rPr>
          <w:rFonts w:ascii="Montserrat" w:hAnsi="Montserrat"/>
          <w:sz w:val="22"/>
          <w:szCs w:val="22"/>
          <w:lang w:val="es-MX"/>
        </w:rPr>
        <w:t xml:space="preserve"> de conformidad con lo establecido en “La Ley”.</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“El Prestador de Servicio” presentará durante los primeros cinco días del mes siguiente al periodo de mantenimiento, la factura del servicio devengado con las actividades realizadas, las cuales deberán estar debidamente firmadas y selladas a entera satisfacción del personal usuario que recibe el servicio, el técnico de “El Prestador de Servicio” y por el administrador del pedido, deberán de llenarse en original y copia entregando la original a la Dirección de Servicios Generales.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Los pagos de los servicios facturados después del 30 de noviembre de 2019, serán tramitados a través del procedimiento de adeudos de ejercicios fiscales anteriores (ADEFAS). Lo anterior, sin menoscabo de los lineamientos que emita la Secretaría de Hacienda y Crédito Público para el pago de ADEFAS, que pudieran modificar dicho plazo.</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 xml:space="preserve">La Dirección General de Bienes Inmuebles y Recursos Materiales de </w:t>
      </w:r>
      <w:r w:rsidRPr="009B404F">
        <w:rPr>
          <w:rFonts w:ascii="Montserrat" w:hAnsi="Montserrat"/>
          <w:sz w:val="22"/>
          <w:szCs w:val="22"/>
        </w:rPr>
        <w:t>“La Secretaría”</w:t>
      </w:r>
      <w:r w:rsidRPr="009B404F">
        <w:rPr>
          <w:rFonts w:ascii="Montserrat" w:hAnsi="Montserrat"/>
          <w:sz w:val="22"/>
          <w:szCs w:val="22"/>
          <w:lang w:val="es-MX"/>
        </w:rPr>
        <w:t xml:space="preserve"> verificará, en un término de 5 (cinco) días hábiles posteriores a la fecha de prestación de los servicios, que éstos fueron prestados de conformidad con las especificaciones señaladas en el presente anexo uno y que recibió éstos a su entera satisfacción, lo que se hará constar por escrito.</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 xml:space="preserve">La Dirección General de Programación, Organización y Presupuesto de </w:t>
      </w:r>
      <w:r w:rsidRPr="009B404F">
        <w:rPr>
          <w:rFonts w:ascii="Montserrat" w:hAnsi="Montserrat"/>
          <w:sz w:val="22"/>
          <w:szCs w:val="22"/>
        </w:rPr>
        <w:t>“La Secretaría”</w:t>
      </w:r>
      <w:r w:rsidRPr="009B404F">
        <w:rPr>
          <w:rFonts w:ascii="Montserrat" w:hAnsi="Montserrat"/>
          <w:sz w:val="22"/>
          <w:szCs w:val="22"/>
          <w:lang w:val="es-MX"/>
        </w:rPr>
        <w:t xml:space="preserve"> incorporará al Programa de Cadenas Productivas de Nacional Financiera, S.N.C., y dará de alta en el mismo la totalidad de las cuentas por pagar a “El Prestador de Servicio”, para ello la factura aceptada se registrará en dicho programa cuando más el día 9 posterior a su recepción, misma que podrá ser consultada en línea a efecto de que “El Prestador de Servicio” pueda ejercer la cesión de derechos de cobro al intermediario financiero seleccionado por “El Prestador de Servicio” entre los registrados en dicha cadena, en los términos del último párrafo del artículo 46 de “La Ley”.</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lang w:val="es-MX"/>
        </w:rPr>
      </w:pPr>
      <w:r w:rsidRPr="009B404F">
        <w:rPr>
          <w:rFonts w:ascii="Montserrat" w:hAnsi="Montserrat"/>
          <w:sz w:val="22"/>
          <w:szCs w:val="22"/>
          <w:lang w:val="es-MX"/>
        </w:rPr>
        <w:t xml:space="preserve">El pago del servicio entregado quedará condicionado proporcionalmente al pago que “El Prestador de Servicio” deba efectuar por concepto de penas convencionales. El </w:t>
      </w:r>
      <w:r w:rsidRPr="009B404F">
        <w:rPr>
          <w:rFonts w:ascii="Montserrat" w:hAnsi="Montserrat"/>
          <w:sz w:val="22"/>
          <w:szCs w:val="22"/>
          <w:lang w:val="es-MX"/>
        </w:rPr>
        <w:lastRenderedPageBreak/>
        <w:t>pago será efectuado mediante depósito vía banca electrónica a la cuenta bancaria que “El Prestador de Servicio” proporcione.</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b/>
          <w:sz w:val="22"/>
          <w:szCs w:val="22"/>
          <w:lang w:val="es-MX"/>
        </w:rPr>
      </w:pPr>
      <w:r w:rsidRPr="009B404F">
        <w:rPr>
          <w:rFonts w:ascii="Montserrat" w:hAnsi="Montserrat"/>
          <w:b/>
          <w:sz w:val="22"/>
          <w:szCs w:val="22"/>
        </w:rPr>
        <w:t xml:space="preserve">VIGÉSIMA TERCERA. </w:t>
      </w:r>
      <w:r w:rsidRPr="009B404F">
        <w:rPr>
          <w:rFonts w:ascii="Montserrat" w:hAnsi="Montserrat"/>
          <w:b/>
          <w:sz w:val="22"/>
          <w:szCs w:val="22"/>
          <w:lang w:val="es-MX"/>
        </w:rPr>
        <w:t xml:space="preserve">CAUSAS DE RESCISIÓN </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"La Secretaría", con fundamento en lo dispuesto en los artículos 54 de “La Ley”, y 98 de su “Reglamento”, podrá rescindir administrativamente el presente servicio y hacer efectiva la fianza a que alude el presente ANEXO UNO de manera proporcional al monto de las obligaciones incumplidas, sin necesidad de declaración judicial previa, y sin que por ello se incurra en responsabilidad, en caso de que "</w:t>
      </w:r>
      <w:r w:rsidRPr="009B404F">
        <w:rPr>
          <w:rFonts w:ascii="Montserrat" w:hAnsi="Montserrat"/>
          <w:sz w:val="22"/>
          <w:szCs w:val="22"/>
          <w:lang w:val="es-MX"/>
        </w:rPr>
        <w:t xml:space="preserve"> El Prestador de Servicio</w:t>
      </w:r>
      <w:r w:rsidRPr="009B404F">
        <w:rPr>
          <w:rFonts w:ascii="Montserrat" w:hAnsi="Montserrat"/>
          <w:sz w:val="22"/>
          <w:szCs w:val="22"/>
        </w:rPr>
        <w:t xml:space="preserve"> " se encuentre en cualquiera de los siguientes supuestos: </w:t>
      </w:r>
    </w:p>
    <w:p w:rsidR="00FE14C1" w:rsidRPr="009B404F" w:rsidRDefault="00FE14C1" w:rsidP="00FE14C1">
      <w:pPr>
        <w:jc w:val="both"/>
        <w:rPr>
          <w:rFonts w:ascii="Montserrat" w:hAnsi="Montserrat"/>
          <w:sz w:val="22"/>
          <w:szCs w:val="22"/>
        </w:rPr>
      </w:pPr>
      <w:r w:rsidRPr="009B404F">
        <w:rPr>
          <w:rFonts w:ascii="Montserrat" w:hAnsi="Montserrat"/>
          <w:sz w:val="22"/>
          <w:szCs w:val="22"/>
        </w:rPr>
        <w:t>Si no cumple total o parcialmente las obligaciones adquiridas en el presente anexo y que por su causa afecte al interés principal.</w:t>
      </w:r>
    </w:p>
    <w:p w:rsidR="00FE14C1" w:rsidRPr="009B404F" w:rsidRDefault="00FE14C1" w:rsidP="00FE14C1">
      <w:pPr>
        <w:jc w:val="both"/>
        <w:rPr>
          <w:rFonts w:ascii="Montserrat" w:hAnsi="Montserrat"/>
          <w:sz w:val="22"/>
          <w:szCs w:val="22"/>
        </w:rPr>
      </w:pPr>
      <w:r w:rsidRPr="009B404F">
        <w:rPr>
          <w:rFonts w:ascii="Montserrat" w:hAnsi="Montserrat"/>
          <w:sz w:val="22"/>
          <w:szCs w:val="22"/>
        </w:rPr>
        <w:t>Si transfiere todo o en parte, las obligaciones derivadas del presente ANEXO UNO.</w:t>
      </w:r>
    </w:p>
    <w:p w:rsidR="00FE14C1" w:rsidRPr="009B404F" w:rsidRDefault="00FE14C1" w:rsidP="00FE14C1">
      <w:pPr>
        <w:jc w:val="both"/>
        <w:rPr>
          <w:rFonts w:ascii="Montserrat" w:hAnsi="Montserrat"/>
          <w:sz w:val="22"/>
          <w:szCs w:val="22"/>
        </w:rPr>
      </w:pPr>
      <w:r w:rsidRPr="009B404F">
        <w:rPr>
          <w:rFonts w:ascii="Montserrat" w:hAnsi="Montserrat"/>
          <w:sz w:val="22"/>
          <w:szCs w:val="22"/>
        </w:rPr>
        <w:t>Si incurre en responsabilidad por los errores u omisiones en su actuación.</w:t>
      </w:r>
    </w:p>
    <w:p w:rsidR="00FE14C1" w:rsidRPr="009B404F" w:rsidRDefault="00FE14C1" w:rsidP="00FE14C1">
      <w:pPr>
        <w:jc w:val="both"/>
        <w:rPr>
          <w:rFonts w:ascii="Montserrat" w:hAnsi="Montserrat"/>
          <w:sz w:val="22"/>
          <w:szCs w:val="22"/>
        </w:rPr>
      </w:pPr>
      <w:r w:rsidRPr="009B404F">
        <w:rPr>
          <w:rFonts w:ascii="Montserrat" w:hAnsi="Montserrat"/>
          <w:sz w:val="22"/>
          <w:szCs w:val="22"/>
        </w:rPr>
        <w:t>Si incurre en la negligencia respecto a los servicios objeto del presente ANEXO UNO.</w:t>
      </w:r>
    </w:p>
    <w:p w:rsidR="00FE14C1" w:rsidRPr="009B404F" w:rsidRDefault="00FE14C1" w:rsidP="00FE14C1">
      <w:pPr>
        <w:jc w:val="both"/>
        <w:rPr>
          <w:rFonts w:ascii="Montserrat" w:hAnsi="Montserrat"/>
          <w:sz w:val="22"/>
          <w:szCs w:val="22"/>
        </w:rPr>
      </w:pPr>
      <w:r w:rsidRPr="009B404F">
        <w:rPr>
          <w:rFonts w:ascii="Montserrat" w:hAnsi="Montserrat"/>
          <w:sz w:val="22"/>
          <w:szCs w:val="22"/>
        </w:rPr>
        <w:t>Si cede los derechos de cobro derivados del servicio, sin contar con la conformidad previa por escrito de “La Secretaría”.</w:t>
      </w:r>
    </w:p>
    <w:p w:rsidR="00FE14C1" w:rsidRPr="009B404F" w:rsidRDefault="00FE14C1" w:rsidP="00FE14C1">
      <w:pPr>
        <w:jc w:val="both"/>
        <w:rPr>
          <w:rFonts w:ascii="Montserrat" w:hAnsi="Montserrat"/>
          <w:sz w:val="22"/>
          <w:szCs w:val="22"/>
        </w:rPr>
      </w:pPr>
      <w:r w:rsidRPr="009B404F">
        <w:rPr>
          <w:rFonts w:ascii="Montserrat" w:hAnsi="Montserrat"/>
          <w:sz w:val="22"/>
          <w:szCs w:val="22"/>
        </w:rPr>
        <w:t>Si suspende o interrumpe, sin causa justificada la prestación del servicio.</w:t>
      </w:r>
    </w:p>
    <w:p w:rsidR="00FE14C1" w:rsidRPr="009B404F" w:rsidRDefault="00FE14C1" w:rsidP="00FE14C1">
      <w:pPr>
        <w:jc w:val="both"/>
        <w:rPr>
          <w:rFonts w:ascii="Montserrat" w:hAnsi="Montserrat"/>
          <w:sz w:val="22"/>
          <w:szCs w:val="22"/>
        </w:rPr>
      </w:pPr>
      <w:r w:rsidRPr="009B404F">
        <w:rPr>
          <w:rFonts w:ascii="Montserrat" w:hAnsi="Montserrat"/>
          <w:sz w:val="22"/>
          <w:szCs w:val="22"/>
        </w:rPr>
        <w:t>Si no proporciona a “La Secretaría” o a las dependencias que tengan facultades, los datos necesarios para la inspección, vigilancia y supervisión del servicio específico.</w:t>
      </w:r>
    </w:p>
    <w:p w:rsidR="00FE14C1" w:rsidRPr="009B404F" w:rsidRDefault="00FE14C1" w:rsidP="00FE14C1">
      <w:pPr>
        <w:jc w:val="both"/>
        <w:rPr>
          <w:rFonts w:ascii="Montserrat" w:hAnsi="Montserrat"/>
          <w:sz w:val="22"/>
          <w:szCs w:val="22"/>
        </w:rPr>
      </w:pPr>
      <w:r w:rsidRPr="009B404F">
        <w:rPr>
          <w:rFonts w:ascii="Montserrat" w:hAnsi="Montserrat"/>
          <w:sz w:val="22"/>
          <w:szCs w:val="22"/>
        </w:rPr>
        <w:t>Si cambia de nacionalidad e invoca la protección de su gobierno contra reclamaciones y órdenes de “La Secretaría”.</w:t>
      </w:r>
    </w:p>
    <w:p w:rsidR="00FE14C1" w:rsidRPr="009B404F" w:rsidRDefault="00FE14C1" w:rsidP="00FE14C1">
      <w:pPr>
        <w:jc w:val="both"/>
        <w:rPr>
          <w:rFonts w:ascii="Montserrat" w:hAnsi="Montserrat"/>
          <w:sz w:val="22"/>
          <w:szCs w:val="22"/>
        </w:rPr>
      </w:pPr>
      <w:r w:rsidRPr="009B404F">
        <w:rPr>
          <w:rFonts w:ascii="Montserrat" w:hAnsi="Montserrat"/>
          <w:sz w:val="22"/>
          <w:szCs w:val="22"/>
        </w:rPr>
        <w:t>Si es declarado en concurso mercantil por autoridad competente o por cualquier otra causa distinta o análoga que afecte su patrimonio.</w:t>
      </w:r>
    </w:p>
    <w:p w:rsidR="00FE14C1" w:rsidRPr="009B404F" w:rsidRDefault="00FE14C1" w:rsidP="00FE14C1">
      <w:pPr>
        <w:jc w:val="both"/>
        <w:rPr>
          <w:rFonts w:ascii="Montserrat" w:hAnsi="Montserrat"/>
          <w:sz w:val="22"/>
          <w:szCs w:val="22"/>
        </w:rPr>
      </w:pPr>
      <w:r w:rsidRPr="009B404F">
        <w:rPr>
          <w:rFonts w:ascii="Montserrat" w:hAnsi="Montserrat"/>
          <w:sz w:val="22"/>
          <w:szCs w:val="22"/>
        </w:rPr>
        <w:t>Si divulga, transfiere o utiliza la información que conozca en el desarrollo del servicio contratado, sin contar con la autorización expresa de “La Secretaría”.</w:t>
      </w:r>
    </w:p>
    <w:p w:rsidR="00FE14C1" w:rsidRPr="009B404F" w:rsidRDefault="00FE14C1" w:rsidP="00FE14C1">
      <w:pPr>
        <w:jc w:val="both"/>
        <w:rPr>
          <w:rFonts w:ascii="Montserrat" w:hAnsi="Montserrat"/>
          <w:sz w:val="22"/>
          <w:szCs w:val="22"/>
        </w:rPr>
      </w:pPr>
      <w:r w:rsidRPr="009B404F">
        <w:rPr>
          <w:rFonts w:ascii="Montserrat" w:hAnsi="Montserrat"/>
          <w:sz w:val="22"/>
          <w:szCs w:val="22"/>
        </w:rPr>
        <w:t>Si no acepta pagar penalizaciones o no repara los daños o pérdidas, por argumentar que no le es directamente imputable a “El Prestador de Servicio”, sino a uno de sus asociados o filiales o a cualquier otra causa que no sea de fuerza mayor o caso fortuito.</w:t>
      </w:r>
    </w:p>
    <w:p w:rsidR="00FE14C1" w:rsidRPr="009B404F" w:rsidRDefault="00FE14C1" w:rsidP="00FE14C1">
      <w:pPr>
        <w:jc w:val="both"/>
        <w:rPr>
          <w:rFonts w:ascii="Montserrat" w:hAnsi="Montserrat"/>
          <w:sz w:val="22"/>
          <w:szCs w:val="22"/>
        </w:rPr>
      </w:pPr>
      <w:r w:rsidRPr="009B404F">
        <w:rPr>
          <w:rFonts w:ascii="Montserrat" w:hAnsi="Montserrat"/>
          <w:sz w:val="22"/>
          <w:szCs w:val="22"/>
        </w:rPr>
        <w:t>Si la suma de las penas convencionales y/o deducciones al pago alcanza el 10% (diez por ciento) del monto máximo del servicio específico.</w:t>
      </w:r>
    </w:p>
    <w:p w:rsidR="00FE14C1" w:rsidRPr="009B404F" w:rsidRDefault="00FE14C1" w:rsidP="00FE14C1">
      <w:pPr>
        <w:jc w:val="both"/>
        <w:rPr>
          <w:rFonts w:ascii="Montserrat" w:hAnsi="Montserrat"/>
          <w:sz w:val="22"/>
          <w:szCs w:val="22"/>
        </w:rPr>
      </w:pPr>
      <w:r w:rsidRPr="009B404F">
        <w:rPr>
          <w:rFonts w:ascii="Montserrat" w:hAnsi="Montserrat"/>
          <w:sz w:val="22"/>
          <w:szCs w:val="22"/>
        </w:rPr>
        <w:t>Si no entrega dentro de los 10 (diez) días naturales siguientes a la fecha de firma del pedido, la garantía de cumplimiento.</w:t>
      </w:r>
    </w:p>
    <w:p w:rsidR="00FE14C1" w:rsidRPr="009B404F" w:rsidRDefault="00FE14C1" w:rsidP="00FE14C1">
      <w:pPr>
        <w:jc w:val="both"/>
        <w:rPr>
          <w:rFonts w:ascii="Montserrat" w:hAnsi="Montserrat"/>
          <w:sz w:val="22"/>
          <w:szCs w:val="22"/>
        </w:rPr>
      </w:pPr>
      <w:r w:rsidRPr="009B404F">
        <w:rPr>
          <w:rFonts w:ascii="Montserrat" w:hAnsi="Montserrat"/>
          <w:sz w:val="22"/>
          <w:szCs w:val="22"/>
        </w:rPr>
        <w:t>Si “El Prestador de Servicio” no entrega dentro de los 10 (diez) días naturales posteriores a la formalización del pedido, la póliza de responsabilidad civil.</w:t>
      </w:r>
    </w:p>
    <w:p w:rsidR="00FE14C1" w:rsidRPr="009B404F" w:rsidRDefault="00FE14C1" w:rsidP="00FE14C1">
      <w:pPr>
        <w:jc w:val="both"/>
        <w:rPr>
          <w:rFonts w:ascii="Montserrat" w:hAnsi="Montserrat"/>
          <w:sz w:val="16"/>
          <w:szCs w:val="16"/>
          <w:lang w:val="es-MX"/>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VIGÉSIMA</w:t>
      </w:r>
      <w:r w:rsidRPr="009B404F">
        <w:rPr>
          <w:rFonts w:ascii="Montserrat" w:hAnsi="Montserrat"/>
          <w:b/>
          <w:sz w:val="22"/>
          <w:szCs w:val="22"/>
          <w:lang w:val="es-MX"/>
        </w:rPr>
        <w:t xml:space="preserve"> CUARTA</w:t>
      </w:r>
      <w:r w:rsidRPr="009B404F">
        <w:rPr>
          <w:rFonts w:ascii="Montserrat" w:hAnsi="Montserrat"/>
          <w:b/>
          <w:sz w:val="22"/>
          <w:szCs w:val="22"/>
        </w:rPr>
        <w:t xml:space="preserve">. PROCEDIMIENTO DE RESCISIÓN. </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Si “La Secretaría” considera que “El Prestador de Servicio” ha incurrido en alguna de las causas de rescisión antes mencionadas, le comunicará por escrito el incumplimiento en que haya incurrido para que en un término de 5 (cinco) días hábiles manifieste lo que a su derecho convenga, y aporte, en su caso las pruebas que estime pertinentes.</w:t>
      </w: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“La Secretaría” resolverá lo procedente, dentro de un plazo de 15 (quince) días hábiles siguientes a la fecha en que se notificó a </w:t>
      </w:r>
      <w:r w:rsidRPr="009B404F">
        <w:rPr>
          <w:rFonts w:ascii="Montserrat" w:hAnsi="Montserrat"/>
          <w:sz w:val="22"/>
          <w:szCs w:val="22"/>
          <w:lang w:val="es-MX"/>
        </w:rPr>
        <w:t>“El Prestador de Servicio”</w:t>
      </w:r>
      <w:r w:rsidRPr="009B404F">
        <w:rPr>
          <w:rFonts w:ascii="Montserrat" w:hAnsi="Montserrat"/>
          <w:sz w:val="22"/>
          <w:szCs w:val="22"/>
        </w:rPr>
        <w:t xml:space="preserve"> el inicio de la rescisión del pedido.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 xml:space="preserve">VIGÉSIMA QUINTA. NORMAS APLICABLES </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Para la prestación de los servicios, “El Prestador de Servicio” deberá observar y cumplir con las siguientes normas: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b/>
          <w:sz w:val="22"/>
          <w:szCs w:val="22"/>
        </w:rPr>
        <w:t>NOM-001-SEDE-2012</w:t>
      </w:r>
      <w:r w:rsidRPr="009B404F">
        <w:rPr>
          <w:rFonts w:ascii="Montserrat" w:hAnsi="Montserrat"/>
          <w:sz w:val="22"/>
          <w:szCs w:val="22"/>
        </w:rPr>
        <w:t>, Instalaciones eléctricas (Utilización).</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b/>
          <w:sz w:val="22"/>
          <w:szCs w:val="22"/>
        </w:rPr>
        <w:t>NOM-016-SCFI-1993,</w:t>
      </w:r>
      <w:r w:rsidRPr="009B404F">
        <w:rPr>
          <w:rFonts w:ascii="Montserrat" w:hAnsi="Montserrat"/>
          <w:sz w:val="22"/>
          <w:szCs w:val="22"/>
        </w:rPr>
        <w:t xml:space="preserve"> Aparatos eléctricos de uso de oficina y alimentados por diferentes fuentes de energía eléctrica-requisitos de seguridad y métodos de prueba.</w:t>
      </w:r>
    </w:p>
    <w:p w:rsidR="00A9208F" w:rsidRPr="009B404F" w:rsidRDefault="00A9208F"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ACUERDO por el que se aceptan como equivalentes a la NOM-016-SCFI-1993 Aparatos electrónicos-aparatos electrónicos de uso en oficina y alimentados por diferentes fuentes de energía eléctrica-requisitos de seguridad y métodos de prueba y sus resultados de evaluación de la conformidad, los reglamentos técnicos y procedimientos para la evaluación de la conformidad de los Estados Unidos de América y de Canadá.</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Se entenderá por documentación para acreditar las Normas anteriores, la certificación de los equipos, carta del fabricante de los equipos, autorización oficial, cartas de cumplimiento o escrito donde se especifique el cumplimiento de las mismas.</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 xml:space="preserve">VIGÉSIMA SEXTA. TERMINACIÓN ANTICIPADA. </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Con fundamento en el artículo 54 bis de “La Ley” y en el artículo 102 fracción I </w:t>
      </w:r>
      <w:r w:rsidR="000759BB" w:rsidRPr="009B404F">
        <w:rPr>
          <w:rFonts w:ascii="Montserrat" w:hAnsi="Montserrat"/>
          <w:b/>
          <w:sz w:val="22"/>
          <w:szCs w:val="22"/>
        </w:rPr>
        <w:t>de “El Reglamento”</w:t>
      </w:r>
      <w:r w:rsidRPr="009B404F">
        <w:rPr>
          <w:rFonts w:ascii="Montserrat" w:hAnsi="Montserrat"/>
          <w:sz w:val="22"/>
          <w:szCs w:val="22"/>
        </w:rPr>
        <w:t xml:space="preserve">, “La Secretaría”, podrá dar por terminado anticipadamente la prestación del servicio o la entrega de los bienes, sin responsabilidad alguna, mediante notificación por escrito a </w:t>
      </w:r>
      <w:r w:rsidRPr="009B404F">
        <w:rPr>
          <w:rFonts w:ascii="Montserrat" w:hAnsi="Montserrat"/>
          <w:sz w:val="22"/>
          <w:szCs w:val="22"/>
          <w:lang w:val="es-MX"/>
        </w:rPr>
        <w:t>“El Prestador de Servicio”</w:t>
      </w:r>
      <w:r w:rsidRPr="009B404F">
        <w:rPr>
          <w:rFonts w:ascii="Montserrat" w:hAnsi="Montserrat"/>
          <w:sz w:val="22"/>
          <w:szCs w:val="22"/>
        </w:rPr>
        <w:t xml:space="preserve">, cuando concurran razones de interés general, o bien, cuando por causas justificadas se extingan la necesidad de requerir los bienes o los servicios originalmente contratados, y se demuestre que de continuar con el cumplimiento de las obligaciones pactadas, se ocasionará algún daño o perjuicio al estado o se determina la nulidad de los actos que dieron origen al pedido, con motivo de la resolución de una inconformidad o intervención de oficio emitida por la Secretaría de la Función Pública. En estos supuestos “La Secretaría” reembolsará a </w:t>
      </w:r>
      <w:r w:rsidRPr="009B404F">
        <w:rPr>
          <w:rFonts w:ascii="Montserrat" w:hAnsi="Montserrat"/>
          <w:sz w:val="22"/>
          <w:szCs w:val="22"/>
          <w:lang w:val="es-MX"/>
        </w:rPr>
        <w:t>“El Prestador de Servicio”</w:t>
      </w:r>
      <w:r w:rsidRPr="009B404F">
        <w:rPr>
          <w:rFonts w:ascii="Montserrat" w:hAnsi="Montserrat"/>
          <w:sz w:val="22"/>
          <w:szCs w:val="22"/>
        </w:rPr>
        <w:t xml:space="preserve"> los gastos no recuperables en que haya incurrido, siempre que estos sean razonables, estén debidamente comprobados y se relacionen directamente con el pedido correspondiente </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VIGÉSIMA</w:t>
      </w:r>
      <w:r w:rsidRPr="009B404F">
        <w:rPr>
          <w:rFonts w:ascii="Montserrat" w:hAnsi="Montserrat"/>
          <w:b/>
          <w:sz w:val="22"/>
          <w:szCs w:val="22"/>
          <w:lang w:eastAsia="es-MX"/>
        </w:rPr>
        <w:t xml:space="preserve"> SÉPTIMA</w:t>
      </w:r>
      <w:r w:rsidRPr="009B404F">
        <w:rPr>
          <w:rFonts w:ascii="Montserrat" w:hAnsi="Montserrat"/>
          <w:b/>
          <w:sz w:val="22"/>
          <w:szCs w:val="22"/>
        </w:rPr>
        <w:t xml:space="preserve">. RESPONSABILIDAD LABORAL. </w:t>
      </w:r>
    </w:p>
    <w:p w:rsidR="00FE14C1" w:rsidRPr="009B404F" w:rsidRDefault="00FE14C1" w:rsidP="00FE14C1">
      <w:pPr>
        <w:jc w:val="both"/>
        <w:rPr>
          <w:rFonts w:ascii="Montserrat" w:hAnsi="Montserrat"/>
          <w:b/>
          <w:sz w:val="14"/>
          <w:szCs w:val="14"/>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“El Prestador de Servicio” se compromete a que, el equipo de trabajo que realice las tareas relacionadas con el servicio solicitado o en la entrega de los bienes para “La Secretaría”, estará bajo su responsabilidad única y directa; por lo tanto, en ningún momento se considerará a “La Secretaría” como patrón sustituto; por lo que, “La Secretaría” no tendrá relación alguna de carácter laboral con dicho personal y consecuentemente queda liberada de cualquier responsabilidad de seguridad social; obligándose “El Prestador de Servicio” a garantizar el pago de las prestaciones laborales para sus empleados durante la vigencia del pedido.</w:t>
      </w:r>
    </w:p>
    <w:p w:rsidR="00FE14C1" w:rsidRPr="009B404F" w:rsidRDefault="00FE14C1" w:rsidP="00FE14C1">
      <w:pPr>
        <w:jc w:val="both"/>
        <w:rPr>
          <w:rFonts w:ascii="Montserrat" w:hAnsi="Montserrat"/>
          <w:sz w:val="14"/>
          <w:szCs w:val="14"/>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VIGÉSIMA</w:t>
      </w:r>
      <w:r w:rsidRPr="009B404F">
        <w:rPr>
          <w:rFonts w:ascii="Montserrat" w:hAnsi="Montserrat"/>
          <w:b/>
          <w:sz w:val="22"/>
          <w:szCs w:val="22"/>
          <w:lang w:eastAsia="es-MX"/>
        </w:rPr>
        <w:t xml:space="preserve"> OCTAVA. </w:t>
      </w:r>
      <w:r w:rsidRPr="009B404F">
        <w:rPr>
          <w:rFonts w:ascii="Montserrat" w:hAnsi="Montserrat"/>
          <w:b/>
          <w:sz w:val="22"/>
          <w:szCs w:val="22"/>
        </w:rPr>
        <w:t>TIPO Y MONTO DEL PEDIDO.</w:t>
      </w:r>
    </w:p>
    <w:p w:rsidR="00FE14C1" w:rsidRPr="009B404F" w:rsidRDefault="00FE14C1" w:rsidP="00FE14C1">
      <w:pPr>
        <w:jc w:val="both"/>
        <w:rPr>
          <w:rFonts w:ascii="Montserrat" w:hAnsi="Montserrat"/>
          <w:sz w:val="14"/>
          <w:szCs w:val="14"/>
        </w:rPr>
      </w:pPr>
    </w:p>
    <w:p w:rsidR="00BA201F" w:rsidRPr="009B404F" w:rsidRDefault="00BA201F" w:rsidP="00FE14C1">
      <w:pPr>
        <w:jc w:val="both"/>
        <w:rPr>
          <w:rFonts w:ascii="Montserrat" w:hAnsi="Montserrat"/>
          <w:sz w:val="14"/>
          <w:szCs w:val="14"/>
        </w:rPr>
      </w:pPr>
    </w:p>
    <w:p w:rsidR="00BA201F" w:rsidRPr="009B404F" w:rsidRDefault="00BA201F" w:rsidP="00FE14C1">
      <w:pPr>
        <w:jc w:val="both"/>
        <w:rPr>
          <w:rFonts w:ascii="Montserrat" w:hAnsi="Montserrat"/>
          <w:sz w:val="14"/>
          <w:szCs w:val="1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2334"/>
        <w:gridCol w:w="2146"/>
        <w:gridCol w:w="2223"/>
      </w:tblGrid>
      <w:tr w:rsidR="00FD2AAD" w:rsidRPr="009B404F" w:rsidTr="00B640CC">
        <w:trPr>
          <w:trHeight w:val="22"/>
        </w:trPr>
        <w:tc>
          <w:tcPr>
            <w:tcW w:w="1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14C1" w:rsidRPr="009B404F" w:rsidRDefault="00FE14C1" w:rsidP="00FE14C1">
            <w:pPr>
              <w:jc w:val="both"/>
              <w:rPr>
                <w:rFonts w:ascii="Montserrat" w:hAnsi="Montserrat"/>
                <w:b/>
                <w:sz w:val="20"/>
                <w:szCs w:val="20"/>
              </w:rPr>
            </w:pPr>
            <w:r w:rsidRPr="009B404F">
              <w:rPr>
                <w:rFonts w:ascii="Montserrat" w:hAnsi="Montserrat"/>
                <w:b/>
                <w:sz w:val="20"/>
                <w:szCs w:val="20"/>
              </w:rPr>
              <w:lastRenderedPageBreak/>
              <w:t>CONCEPTO</w:t>
            </w:r>
            <w:bookmarkStart w:id="442" w:name="_GoBack"/>
            <w:bookmarkEnd w:id="442"/>
          </w:p>
        </w:tc>
        <w:tc>
          <w:tcPr>
            <w:tcW w:w="12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14C1" w:rsidRPr="009B404F" w:rsidRDefault="00FE14C1" w:rsidP="00FE14C1">
            <w:pPr>
              <w:jc w:val="both"/>
              <w:rPr>
                <w:rFonts w:ascii="Montserrat" w:hAnsi="Montserrat"/>
                <w:b/>
                <w:sz w:val="20"/>
                <w:szCs w:val="20"/>
              </w:rPr>
            </w:pPr>
            <w:r w:rsidRPr="009B404F">
              <w:rPr>
                <w:rFonts w:ascii="Montserrat" w:hAnsi="Montserrat"/>
                <w:b/>
                <w:sz w:val="20"/>
                <w:szCs w:val="20"/>
              </w:rPr>
              <w:t>VIGENCIA</w:t>
            </w:r>
          </w:p>
        </w:tc>
        <w:tc>
          <w:tcPr>
            <w:tcW w:w="11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14C1" w:rsidRPr="009B404F" w:rsidRDefault="00FE14C1" w:rsidP="00B640CC">
            <w:pPr>
              <w:jc w:val="center"/>
              <w:rPr>
                <w:rFonts w:ascii="Montserrat" w:hAnsi="Montserrat"/>
                <w:b/>
                <w:sz w:val="20"/>
                <w:szCs w:val="20"/>
              </w:rPr>
            </w:pPr>
            <w:r w:rsidRPr="009B404F">
              <w:rPr>
                <w:rFonts w:ascii="Montserrat" w:hAnsi="Montserrat"/>
                <w:b/>
                <w:sz w:val="20"/>
                <w:szCs w:val="20"/>
              </w:rPr>
              <w:t>MONTO MÍNIMO</w:t>
            </w:r>
          </w:p>
          <w:p w:rsidR="00FE14C1" w:rsidRPr="009B404F" w:rsidRDefault="00FE14C1" w:rsidP="00B640CC">
            <w:pPr>
              <w:jc w:val="center"/>
              <w:rPr>
                <w:rFonts w:ascii="Montserrat" w:hAnsi="Montserrat"/>
                <w:b/>
                <w:sz w:val="20"/>
                <w:szCs w:val="20"/>
              </w:rPr>
            </w:pPr>
            <w:r w:rsidRPr="009B404F">
              <w:rPr>
                <w:rFonts w:ascii="Montserrat" w:hAnsi="Montserrat"/>
                <w:b/>
                <w:sz w:val="20"/>
                <w:szCs w:val="20"/>
              </w:rPr>
              <w:t>(SIN IVA)</w:t>
            </w:r>
          </w:p>
        </w:tc>
        <w:tc>
          <w:tcPr>
            <w:tcW w:w="11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14C1" w:rsidRPr="009B404F" w:rsidRDefault="00FE14C1" w:rsidP="00B640CC">
            <w:pPr>
              <w:jc w:val="center"/>
              <w:rPr>
                <w:rFonts w:ascii="Montserrat" w:hAnsi="Montserrat"/>
                <w:b/>
                <w:sz w:val="20"/>
                <w:szCs w:val="20"/>
              </w:rPr>
            </w:pPr>
            <w:r w:rsidRPr="009B404F">
              <w:rPr>
                <w:rFonts w:ascii="Montserrat" w:hAnsi="Montserrat"/>
                <w:b/>
                <w:sz w:val="20"/>
                <w:szCs w:val="20"/>
              </w:rPr>
              <w:t>MONTO MÁXIMO</w:t>
            </w:r>
          </w:p>
          <w:p w:rsidR="00FE14C1" w:rsidRPr="009B404F" w:rsidRDefault="00FE14C1" w:rsidP="00B640CC">
            <w:pPr>
              <w:jc w:val="center"/>
              <w:rPr>
                <w:rFonts w:ascii="Montserrat" w:hAnsi="Montserrat"/>
                <w:b/>
                <w:sz w:val="20"/>
                <w:szCs w:val="20"/>
              </w:rPr>
            </w:pPr>
            <w:r w:rsidRPr="009B404F">
              <w:rPr>
                <w:rFonts w:ascii="Montserrat" w:hAnsi="Montserrat"/>
                <w:b/>
                <w:sz w:val="20"/>
                <w:szCs w:val="20"/>
              </w:rPr>
              <w:t>(SIN IVA)</w:t>
            </w:r>
          </w:p>
        </w:tc>
      </w:tr>
      <w:tr w:rsidR="00FD2AAD" w:rsidRPr="009B404F" w:rsidTr="00B640CC">
        <w:trPr>
          <w:trHeight w:val="70"/>
        </w:trPr>
        <w:tc>
          <w:tcPr>
            <w:tcW w:w="1505" w:type="pct"/>
            <w:tcBorders>
              <w:top w:val="single" w:sz="4" w:space="0" w:color="auto"/>
              <w:left w:val="single" w:sz="4" w:space="0" w:color="auto"/>
              <w:bottom w:val="single" w:sz="4" w:space="0" w:color="auto"/>
              <w:right w:val="single" w:sz="4" w:space="0" w:color="auto"/>
            </w:tcBorders>
            <w:shd w:val="clear" w:color="auto" w:fill="FFFFFF"/>
            <w:vAlign w:val="center"/>
          </w:tcPr>
          <w:p w:rsidR="00FE14C1" w:rsidRPr="009B404F" w:rsidRDefault="00FE14C1" w:rsidP="00FE14C1">
            <w:pPr>
              <w:jc w:val="both"/>
              <w:rPr>
                <w:rFonts w:ascii="Montserrat" w:hAnsi="Montserrat"/>
                <w:sz w:val="18"/>
                <w:szCs w:val="18"/>
                <w:lang w:val="es-MX"/>
              </w:rPr>
            </w:pPr>
            <w:r w:rsidRPr="009B404F">
              <w:rPr>
                <w:rFonts w:ascii="Montserrat" w:eastAsia="Calibri" w:hAnsi="Montserrat"/>
                <w:sz w:val="18"/>
                <w:szCs w:val="18"/>
                <w:lang w:val="es-MX" w:eastAsia="en-US"/>
              </w:rPr>
              <w:t xml:space="preserve">Servicio de mantenimiento preventivo y correctivo a los Arcos Detectores y Máquinas de </w:t>
            </w:r>
            <w:proofErr w:type="spellStart"/>
            <w:r w:rsidRPr="009B404F">
              <w:rPr>
                <w:rFonts w:ascii="Montserrat" w:eastAsia="Calibri" w:hAnsi="Montserrat"/>
                <w:sz w:val="18"/>
                <w:szCs w:val="18"/>
                <w:lang w:val="es-MX" w:eastAsia="en-US"/>
              </w:rPr>
              <w:t>RayosX</w:t>
            </w:r>
            <w:proofErr w:type="spellEnd"/>
            <w:r w:rsidRPr="009B404F">
              <w:rPr>
                <w:rFonts w:ascii="Montserrat" w:eastAsia="Calibri" w:hAnsi="Montserrat"/>
                <w:sz w:val="18"/>
                <w:szCs w:val="18"/>
                <w:lang w:val="es-MX" w:eastAsia="en-US"/>
              </w:rPr>
              <w:t xml:space="preserve"> en los inmuebles que ocupa la Secretaría de Relaciones Exteriores en la Ciudad de México y Zona Metropolitana.</w:t>
            </w:r>
          </w:p>
        </w:tc>
        <w:tc>
          <w:tcPr>
            <w:tcW w:w="1217" w:type="pct"/>
            <w:tcBorders>
              <w:top w:val="single" w:sz="4" w:space="0" w:color="auto"/>
              <w:left w:val="single" w:sz="4" w:space="0" w:color="auto"/>
              <w:bottom w:val="single" w:sz="4" w:space="0" w:color="auto"/>
              <w:right w:val="single" w:sz="4" w:space="0" w:color="auto"/>
            </w:tcBorders>
            <w:shd w:val="clear" w:color="auto" w:fill="FFFFFF"/>
            <w:vAlign w:val="center"/>
          </w:tcPr>
          <w:p w:rsidR="00FE14C1" w:rsidRPr="009B404F" w:rsidRDefault="00FE14C1" w:rsidP="00FE14C1">
            <w:pPr>
              <w:jc w:val="both"/>
              <w:rPr>
                <w:rFonts w:ascii="Montserrat" w:hAnsi="Montserrat"/>
                <w:sz w:val="18"/>
                <w:szCs w:val="18"/>
              </w:rPr>
            </w:pPr>
            <w:r w:rsidRPr="009B404F">
              <w:rPr>
                <w:rFonts w:ascii="Montserrat" w:hAnsi="Montserrat"/>
                <w:sz w:val="18"/>
                <w:szCs w:val="18"/>
              </w:rPr>
              <w:t>La vigencia de la prestación del servicio será a partir del día natural siguiente a la notificación de adjudicación y hasta el 31 de diciembre de 2019</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tcPr>
          <w:p w:rsidR="00FE14C1" w:rsidRPr="009B404F" w:rsidRDefault="00FE14C1" w:rsidP="00FE14C1">
            <w:pPr>
              <w:jc w:val="both"/>
              <w:rPr>
                <w:rFonts w:ascii="Montserrat" w:hAnsi="Montserrat"/>
                <w:sz w:val="18"/>
                <w:szCs w:val="18"/>
              </w:rPr>
            </w:pPr>
            <w:r w:rsidRPr="009B404F">
              <w:rPr>
                <w:rFonts w:ascii="Montserrat" w:hAnsi="Montserrat"/>
                <w:sz w:val="18"/>
                <w:szCs w:val="18"/>
              </w:rPr>
              <w:t>$ 1,274,800.00</w:t>
            </w:r>
          </w:p>
          <w:p w:rsidR="00FE14C1" w:rsidRPr="009B404F" w:rsidRDefault="00FE14C1" w:rsidP="00FE14C1">
            <w:pPr>
              <w:jc w:val="both"/>
              <w:rPr>
                <w:rFonts w:ascii="Montserrat" w:hAnsi="Montserrat"/>
                <w:sz w:val="18"/>
                <w:szCs w:val="18"/>
              </w:rPr>
            </w:pPr>
            <w:r w:rsidRPr="009B404F">
              <w:rPr>
                <w:rFonts w:ascii="Montserrat" w:hAnsi="Montserrat"/>
                <w:sz w:val="18"/>
                <w:szCs w:val="18"/>
              </w:rPr>
              <w:t>(Un millón doscientos setenta y cuatro mil ochocientos pesos 00/100 M.N.)</w:t>
            </w:r>
          </w:p>
          <w:p w:rsidR="00FE14C1" w:rsidRPr="009B404F" w:rsidRDefault="00FE14C1" w:rsidP="00FE14C1">
            <w:pPr>
              <w:jc w:val="both"/>
              <w:rPr>
                <w:rFonts w:ascii="Montserrat" w:hAnsi="Montserrat"/>
                <w:sz w:val="18"/>
                <w:szCs w:val="18"/>
              </w:rPr>
            </w:pPr>
          </w:p>
        </w:tc>
        <w:tc>
          <w:tcPr>
            <w:tcW w:w="1160" w:type="pct"/>
            <w:tcBorders>
              <w:top w:val="single" w:sz="4" w:space="0" w:color="auto"/>
              <w:left w:val="single" w:sz="4" w:space="0" w:color="auto"/>
              <w:bottom w:val="single" w:sz="4" w:space="0" w:color="auto"/>
              <w:right w:val="single" w:sz="4" w:space="0" w:color="auto"/>
            </w:tcBorders>
            <w:vAlign w:val="center"/>
          </w:tcPr>
          <w:p w:rsidR="00FE14C1" w:rsidRPr="009B404F" w:rsidRDefault="00FE14C1" w:rsidP="00FE14C1">
            <w:pPr>
              <w:jc w:val="both"/>
              <w:rPr>
                <w:rFonts w:ascii="Montserrat" w:hAnsi="Montserrat"/>
                <w:sz w:val="18"/>
                <w:szCs w:val="18"/>
              </w:rPr>
            </w:pPr>
            <w:r w:rsidRPr="009B404F">
              <w:rPr>
                <w:rFonts w:ascii="Montserrat" w:hAnsi="Montserrat"/>
                <w:sz w:val="18"/>
                <w:szCs w:val="18"/>
              </w:rPr>
              <w:t>$ 3,187,000.00</w:t>
            </w:r>
          </w:p>
          <w:p w:rsidR="00FE14C1" w:rsidRPr="009B404F" w:rsidRDefault="00FE14C1" w:rsidP="00FE14C1">
            <w:pPr>
              <w:jc w:val="both"/>
              <w:rPr>
                <w:rFonts w:ascii="Montserrat" w:hAnsi="Montserrat"/>
                <w:sz w:val="18"/>
                <w:szCs w:val="18"/>
              </w:rPr>
            </w:pPr>
            <w:r w:rsidRPr="009B404F">
              <w:rPr>
                <w:rFonts w:ascii="Montserrat" w:hAnsi="Montserrat"/>
                <w:sz w:val="18"/>
                <w:szCs w:val="18"/>
              </w:rPr>
              <w:t>(Tres millones ciento ochenta y siete mil pesos 00/100 M.N.)</w:t>
            </w:r>
          </w:p>
          <w:p w:rsidR="00FE14C1" w:rsidRPr="009B404F" w:rsidRDefault="00FE14C1" w:rsidP="00FE14C1">
            <w:pPr>
              <w:jc w:val="both"/>
              <w:rPr>
                <w:rFonts w:ascii="Montserrat" w:hAnsi="Montserrat"/>
                <w:sz w:val="22"/>
                <w:szCs w:val="22"/>
              </w:rPr>
            </w:pPr>
          </w:p>
        </w:tc>
      </w:tr>
    </w:tbl>
    <w:p w:rsidR="00FE14C1" w:rsidRPr="009B404F" w:rsidRDefault="00FE14C1" w:rsidP="00FE14C1">
      <w:pPr>
        <w:jc w:val="both"/>
        <w:rPr>
          <w:rFonts w:ascii="Montserrat" w:hAnsi="Montserrat"/>
          <w:b/>
          <w:sz w:val="22"/>
          <w:szCs w:val="22"/>
        </w:rPr>
      </w:pPr>
      <w:r w:rsidRPr="009B404F">
        <w:rPr>
          <w:rFonts w:ascii="Montserrat" w:hAnsi="Montserrat"/>
          <w:b/>
          <w:sz w:val="22"/>
          <w:szCs w:val="22"/>
        </w:rPr>
        <w:t>VIGÉSIMA NOVENA. CRITERIO DE EVALUACIÓN.</w:t>
      </w:r>
    </w:p>
    <w:p w:rsidR="00FE14C1" w:rsidRPr="009B404F" w:rsidRDefault="00FE14C1" w:rsidP="00FE14C1">
      <w:pPr>
        <w:jc w:val="both"/>
        <w:rPr>
          <w:rFonts w:ascii="Montserrat" w:hAnsi="Montserrat"/>
          <w:b/>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La adjudicación se realizará por partida única de conformidad a la proposición solvente que reúna las condiciones legales, técnicas y económicas, utilizando el criterio de evaluación binario “Cumple o No cumple”, mediante el cual sólo se adjudicará a quien cumpla los requisitos establecidos en el presente Anexo Técnico.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Lo anterior, en virtud de que no se requiere vincular las condiciones que deberán cumplir los posibles Licitantes con las características y especificaciones de los servicios a contratar porque éstos se encuentran estandarizados en el mercado y el factor preponderante que se considera para la adjudicación del pedido es el precio más bajo.</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b/>
          <w:sz w:val="22"/>
          <w:szCs w:val="22"/>
        </w:rPr>
      </w:pPr>
      <w:r w:rsidRPr="009B404F">
        <w:rPr>
          <w:rFonts w:ascii="Montserrat" w:hAnsi="Montserrat"/>
          <w:b/>
          <w:sz w:val="22"/>
          <w:szCs w:val="22"/>
        </w:rPr>
        <w:t xml:space="preserve">TRIGESIMA. DOCUMENTACIÓN COMPLEMENTARIA DE LA PROPUESTA </w:t>
      </w:r>
      <w:r w:rsidRPr="009B404F">
        <w:rPr>
          <w:rFonts w:ascii="Montserrat" w:eastAsia="Cambria" w:hAnsi="Montserrat"/>
          <w:b/>
          <w:sz w:val="22"/>
          <w:szCs w:val="22"/>
          <w:lang w:val="es-MX"/>
        </w:rPr>
        <w:t>QUE NO AFECTA LA SOLVENCIA DE LA PROPOSICIÓN</w:t>
      </w:r>
    </w:p>
    <w:p w:rsidR="00FE14C1" w:rsidRPr="009B404F" w:rsidRDefault="00FE14C1" w:rsidP="00FE14C1">
      <w:pPr>
        <w:jc w:val="both"/>
        <w:rPr>
          <w:rFonts w:ascii="Montserrat" w:hAnsi="Montserrat"/>
          <w:sz w:val="16"/>
          <w:szCs w:val="16"/>
        </w:rPr>
      </w:pPr>
    </w:p>
    <w:p w:rsidR="00FE14C1" w:rsidRPr="009B404F" w:rsidRDefault="00FE14C1" w:rsidP="00FE14C1">
      <w:pPr>
        <w:jc w:val="both"/>
        <w:rPr>
          <w:rFonts w:ascii="Montserrat" w:hAnsi="Montserrat"/>
          <w:sz w:val="22"/>
          <w:szCs w:val="22"/>
        </w:rPr>
      </w:pPr>
      <w:r w:rsidRPr="009B404F">
        <w:rPr>
          <w:rFonts w:ascii="Montserrat" w:hAnsi="Montserrat"/>
          <w:sz w:val="22"/>
          <w:szCs w:val="22"/>
        </w:rPr>
        <w:t>En el caso de personas morales, deberá agregar copia simple del acta constitutiva y/o poder notarial, y en su caso las modificaciones estatutarias, en las que se constate que el objeto social es acorde a la contratación requerida. Para el caso de personas físicas se deberá presentar el acta de nacimiento y copia del Formato de Inscripción en el Registro Federal de Contribuyentes ante la Secretaría de Hacienda y Crédito Público.</w:t>
      </w:r>
    </w:p>
    <w:p w:rsidR="00FE14C1" w:rsidRPr="009B404F" w:rsidRDefault="00FE14C1" w:rsidP="00FE14C1">
      <w:pPr>
        <w:jc w:val="both"/>
        <w:rPr>
          <w:rFonts w:ascii="Montserrat" w:hAnsi="Montserrat"/>
          <w:sz w:val="22"/>
          <w:szCs w:val="22"/>
        </w:rPr>
      </w:pPr>
      <w:r w:rsidRPr="009B404F">
        <w:rPr>
          <w:rFonts w:ascii="Montserrat" w:hAnsi="Montserrat"/>
          <w:sz w:val="22"/>
          <w:szCs w:val="22"/>
        </w:rPr>
        <w:t>Cédula de Identificación Fiscal y en caso de persona física, además el documento en el que se identifiquen las actividades que tienen registradas ante el SAT.</w:t>
      </w:r>
    </w:p>
    <w:p w:rsidR="00FE14C1" w:rsidRPr="009B404F" w:rsidRDefault="00FE14C1" w:rsidP="00FE14C1">
      <w:pPr>
        <w:jc w:val="both"/>
        <w:rPr>
          <w:rFonts w:ascii="Montserrat" w:hAnsi="Montserrat"/>
          <w:sz w:val="22"/>
          <w:szCs w:val="22"/>
        </w:rPr>
      </w:pPr>
      <w:r w:rsidRPr="009B404F">
        <w:rPr>
          <w:rFonts w:ascii="Montserrat" w:hAnsi="Montserrat"/>
          <w:sz w:val="22"/>
          <w:szCs w:val="22"/>
        </w:rPr>
        <w:t>Copia de la Identificación Oficial de quien presenta la propuesta, como credencial para votar, pasaporte o cédula profesional.</w:t>
      </w: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Para dar cumplimiento al numeral 29 del Acuerdo por el que se establecen las disposiciones que se deberán observar para la utilización del sistema electrónico de información pública gubernamental denominado </w:t>
      </w:r>
      <w:proofErr w:type="spellStart"/>
      <w:r w:rsidRPr="009B404F">
        <w:rPr>
          <w:rFonts w:ascii="Montserrat" w:hAnsi="Montserrat"/>
          <w:sz w:val="22"/>
          <w:szCs w:val="22"/>
        </w:rPr>
        <w:t>CompraNet</w:t>
      </w:r>
      <w:proofErr w:type="spellEnd"/>
      <w:r w:rsidRPr="009B404F">
        <w:rPr>
          <w:rFonts w:ascii="Montserrat" w:hAnsi="Montserrat"/>
          <w:sz w:val="22"/>
          <w:szCs w:val="22"/>
        </w:rPr>
        <w:t xml:space="preserve">, publicado en el DOF el 28 de junio de 2011, “El Prestador de Servicio” a través de la plataforma, mediante escrito en formato libre, deberá manifestar su aceptación de que se tengan por no presentadas sus proposiciones cuando el o los archivo (s) electrónico (s) en que se contengan y/o demás información enviada a través de </w:t>
      </w:r>
      <w:proofErr w:type="spellStart"/>
      <w:r w:rsidRPr="009B404F">
        <w:rPr>
          <w:rFonts w:ascii="Montserrat" w:hAnsi="Montserrat"/>
          <w:sz w:val="22"/>
          <w:szCs w:val="22"/>
        </w:rPr>
        <w:t>CompraNet</w:t>
      </w:r>
      <w:proofErr w:type="spellEnd"/>
      <w:r w:rsidRPr="009B404F">
        <w:rPr>
          <w:rFonts w:ascii="Montserrat" w:hAnsi="Montserrat"/>
          <w:sz w:val="22"/>
          <w:szCs w:val="22"/>
        </w:rPr>
        <w:t xml:space="preserve"> no pueda abrirse por tener algún virus informático o por cualquier causa ajena a la Convocante.</w:t>
      </w:r>
    </w:p>
    <w:p w:rsidR="00A9208F" w:rsidRPr="009B404F" w:rsidRDefault="00FE14C1" w:rsidP="00FE14C1">
      <w:pPr>
        <w:jc w:val="both"/>
        <w:rPr>
          <w:rFonts w:ascii="Montserrat" w:hAnsi="Montserrat" w:cs="Arial"/>
          <w:sz w:val="22"/>
          <w:szCs w:val="22"/>
          <w:lang w:val="es-MX"/>
        </w:rPr>
      </w:pPr>
      <w:r w:rsidRPr="009B404F">
        <w:rPr>
          <w:rFonts w:ascii="Montserrat" w:eastAsia="Cambria" w:hAnsi="Montserrat"/>
          <w:sz w:val="22"/>
          <w:szCs w:val="22"/>
          <w:lang w:val="es-MX"/>
        </w:rPr>
        <w:t xml:space="preserve">En caso de que la propuesta rebase los $300,000.00, presentar el documento vigente expedido por el Servicio de Administración Tributaria (SAT) con una antigüedad no mayor a 30 días naturales, en el que se emita opinión del cumplimiento de las obligaciones fiscales en sentido positivo de conformidad con lo establecido en el Artículo 32-D del Código Fiscal de la Federación y a las reglas 2.1.31, 2.1.39 </w:t>
      </w:r>
      <w:r w:rsidR="00A9208F" w:rsidRPr="009B404F">
        <w:rPr>
          <w:rFonts w:ascii="Montserrat" w:hAnsi="Montserrat" w:cs="Arial"/>
          <w:sz w:val="22"/>
          <w:szCs w:val="22"/>
          <w:lang w:val="es-MX"/>
        </w:rPr>
        <w:t>de la Resolución Miscelánea Fiscal para el año 2019, publicada en el Diario Oficial de la Federación el 29 de abril de 2019.</w:t>
      </w:r>
    </w:p>
    <w:p w:rsidR="00FE14C1" w:rsidRPr="009B404F" w:rsidRDefault="00FE14C1" w:rsidP="00FE14C1">
      <w:pPr>
        <w:jc w:val="both"/>
        <w:rPr>
          <w:rFonts w:ascii="Montserrat" w:eastAsia="Cambria" w:hAnsi="Montserrat"/>
          <w:sz w:val="22"/>
          <w:szCs w:val="22"/>
          <w:lang w:val="es-MX"/>
        </w:rPr>
      </w:pPr>
      <w:r w:rsidRPr="009B404F">
        <w:rPr>
          <w:rFonts w:ascii="Montserrat" w:eastAsia="Cambria" w:hAnsi="Montserrat"/>
          <w:sz w:val="22"/>
          <w:szCs w:val="22"/>
          <w:lang w:val="es-MX"/>
        </w:rPr>
        <w:lastRenderedPageBreak/>
        <w:t xml:space="preserve">En caso de que la propuesta rebase los $300,000.00, presentar el documento vigente con una antigüedad no mayor a 30 días naturales, expedido por el Instituto Mexicano del Seguro Social sobre la opinión de cumplimiento de obligaciones fiscales en materia de seguridad social,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 publicado el 27 de febrero de 2015 en el Diario Oficial de la Federación, reformado mediante ACUERDO ACDO.SA1.HCT.250315/62.P.DJ dictado por el H. Consejo Técnico, relativo a la autorización para modificar la Primera de las Reglas para la obtención de la opinión de cumplimiento de obligaciones fiscales en materia de seguridad social, publicado en el Diario Oficial de la Federación el 03 de abril de 2015; </w:t>
      </w:r>
    </w:p>
    <w:p w:rsidR="00FE14C1" w:rsidRPr="009B404F" w:rsidRDefault="00FE14C1" w:rsidP="00FE14C1">
      <w:pPr>
        <w:jc w:val="both"/>
        <w:rPr>
          <w:rFonts w:ascii="Montserrat" w:eastAsia="Cambria" w:hAnsi="Montserrat"/>
          <w:sz w:val="22"/>
          <w:szCs w:val="22"/>
          <w:lang w:val="es-MX"/>
        </w:rPr>
      </w:pPr>
      <w:r w:rsidRPr="009B404F">
        <w:rPr>
          <w:rFonts w:ascii="Montserrat" w:eastAsia="Cambria" w:hAnsi="Montserrat"/>
          <w:sz w:val="22"/>
          <w:szCs w:val="22"/>
          <w:lang w:val="es-MX"/>
        </w:rPr>
        <w:t>En caso de que la propuesta rebase los $300,000.00, presentar el documento expedido por el INFONAVIT, con antigüedad no mayor a 30 días naturales, en el que se haga constar que carece de adeudos con el organismo o que estos se encuentren garantizados de conformidad con el Acuerdo emitido por el Consejo de Administración de ese Instituto, publicado en el Diario Oficial de la Federación el día 28 de junio de 2017.</w:t>
      </w:r>
    </w:p>
    <w:p w:rsidR="00FE14C1" w:rsidRPr="009B404F" w:rsidRDefault="00FE14C1" w:rsidP="00FE14C1">
      <w:pPr>
        <w:jc w:val="both"/>
        <w:rPr>
          <w:rFonts w:ascii="Montserrat" w:eastAsia="Cambria" w:hAnsi="Montserrat"/>
          <w:sz w:val="22"/>
          <w:szCs w:val="22"/>
          <w:lang w:val="es-MX"/>
        </w:rPr>
      </w:pPr>
      <w:r w:rsidRPr="009B404F">
        <w:rPr>
          <w:rFonts w:ascii="Montserrat" w:eastAsia="Cambria" w:hAnsi="Montserrat"/>
          <w:sz w:val="22"/>
          <w:szCs w:val="22"/>
          <w:lang w:val="es-MX"/>
        </w:rPr>
        <w:t>En el caso de que El Prestador de Servicio, se encuentre registrado en el Registro Único de Personas Acreditadas (RUPA), podrá presentar la constancia correspondiente.</w:t>
      </w: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En caso de ser MIPYMES, adjuntar debidamente cumplimentado el formato de manifestación de estratificación de micro, pequeña o mediana empresa (FO-CON-14). </w:t>
      </w:r>
    </w:p>
    <w:p w:rsidR="00FE14C1" w:rsidRPr="009B404F" w:rsidRDefault="00FE14C1" w:rsidP="00FE14C1">
      <w:pPr>
        <w:jc w:val="both"/>
        <w:rPr>
          <w:rFonts w:ascii="Montserrat" w:hAnsi="Montserrat"/>
          <w:sz w:val="22"/>
          <w:szCs w:val="22"/>
        </w:rPr>
      </w:pPr>
      <w:r w:rsidRPr="009B404F">
        <w:rPr>
          <w:rFonts w:ascii="Montserrat" w:hAnsi="Montserrat"/>
          <w:sz w:val="22"/>
          <w:szCs w:val="22"/>
        </w:rPr>
        <w:t>En el supuesto de que los proveedores no se encuentren en esa clasificación, no será necesario que presente dicho escrito, o a elección de los propios proveedores podrán presentar un escrito en formato libre indicando tal circunstancia.</w:t>
      </w:r>
    </w:p>
    <w:p w:rsidR="00FE14C1" w:rsidRPr="009B404F" w:rsidRDefault="00FE14C1" w:rsidP="00FE14C1">
      <w:pPr>
        <w:jc w:val="both"/>
        <w:rPr>
          <w:rFonts w:ascii="Montserrat" w:hAnsi="Montserrat"/>
          <w:sz w:val="22"/>
          <w:szCs w:val="22"/>
        </w:rPr>
      </w:pPr>
      <w:r w:rsidRPr="009B404F">
        <w:rPr>
          <w:rFonts w:ascii="Montserrat" w:hAnsi="Montserrat"/>
          <w:sz w:val="22"/>
          <w:szCs w:val="22"/>
        </w:rPr>
        <w:t xml:space="preserve">Presentar un escrito bajo protesta de decir verdad que el representante legal, la empresa y los socios de la empresa no se encuentran en ninguno de los supuestos de los artículos 50 y 60 de la Ley de Adquisiciones Arrendamientos y Servicios del Sector Público. </w:t>
      </w:r>
    </w:p>
    <w:p w:rsidR="00FE14C1" w:rsidRPr="009B404F" w:rsidRDefault="00FE14C1" w:rsidP="00FE14C1">
      <w:pPr>
        <w:rPr>
          <w:rFonts w:ascii="Montserrat" w:eastAsia="Cambria" w:hAnsi="Montserrat"/>
          <w:lang w:val="es-MX"/>
        </w:rPr>
      </w:pPr>
    </w:p>
    <w:p w:rsidR="00FE14C1" w:rsidRPr="009B404F" w:rsidRDefault="00FE14C1" w:rsidP="00E025B9">
      <w:pPr>
        <w:tabs>
          <w:tab w:val="center" w:pos="426"/>
          <w:tab w:val="right" w:pos="8838"/>
        </w:tabs>
        <w:autoSpaceDE w:val="0"/>
        <w:autoSpaceDN w:val="0"/>
        <w:ind w:left="426"/>
        <w:rPr>
          <w:rFonts w:ascii="Montserrat" w:eastAsia="MS Mincho" w:hAnsi="Montserrat"/>
          <w:b/>
          <w:sz w:val="22"/>
          <w:szCs w:val="22"/>
          <w:lang w:val="es-ES_tradnl"/>
        </w:rPr>
      </w:pPr>
    </w:p>
    <w:p w:rsidR="00C22F06" w:rsidRPr="009B404F" w:rsidRDefault="00C22F06">
      <w:pPr>
        <w:rPr>
          <w:rFonts w:ascii="Montserrat" w:eastAsia="MS Mincho" w:hAnsi="Montserrat"/>
          <w:b/>
          <w:sz w:val="22"/>
          <w:szCs w:val="22"/>
          <w:lang w:val="es-ES_tradnl"/>
        </w:rPr>
      </w:pPr>
      <w:r w:rsidRPr="009B404F">
        <w:rPr>
          <w:rFonts w:ascii="Montserrat" w:eastAsia="MS Mincho" w:hAnsi="Montserrat"/>
          <w:b/>
          <w:sz w:val="22"/>
          <w:szCs w:val="22"/>
          <w:lang w:val="es-ES_tradnl"/>
        </w:rPr>
        <w:br w:type="page"/>
      </w:r>
    </w:p>
    <w:p w:rsidR="00836A3C" w:rsidRPr="009B404F" w:rsidRDefault="004B5A6B" w:rsidP="00836A3C">
      <w:pPr>
        <w:pStyle w:val="Citadestacada"/>
        <w:jc w:val="center"/>
        <w:outlineLvl w:val="0"/>
        <w:rPr>
          <w:rFonts w:ascii="Montserrat" w:hAnsi="Montserrat"/>
          <w:i w:val="0"/>
          <w:color w:val="auto"/>
        </w:rPr>
      </w:pPr>
      <w:bookmarkStart w:id="443" w:name="_Toc23926741"/>
      <w:r w:rsidRPr="009B404F">
        <w:rPr>
          <w:rFonts w:ascii="Montserrat" w:hAnsi="Montserrat"/>
          <w:i w:val="0"/>
          <w:color w:val="auto"/>
        </w:rPr>
        <w:lastRenderedPageBreak/>
        <w:t xml:space="preserve">ANEXO </w:t>
      </w:r>
      <w:r w:rsidR="00B67411" w:rsidRPr="009B404F">
        <w:rPr>
          <w:rFonts w:ascii="Montserrat" w:hAnsi="Montserrat"/>
          <w:i w:val="0"/>
          <w:color w:val="auto"/>
        </w:rPr>
        <w:t>DOS</w:t>
      </w:r>
      <w:r w:rsidR="00836A3C" w:rsidRPr="009B404F">
        <w:rPr>
          <w:rFonts w:ascii="Montserrat" w:hAnsi="Montserrat"/>
          <w:i w:val="0"/>
          <w:color w:val="auto"/>
        </w:rPr>
        <w:t xml:space="preserve"> “PROPUESTA ECONÓMICA”</w:t>
      </w:r>
      <w:bookmarkEnd w:id="443"/>
    </w:p>
    <w:p w:rsidR="00441906" w:rsidRPr="009B404F" w:rsidRDefault="00441906" w:rsidP="00441906">
      <w:pPr>
        <w:ind w:right="48"/>
        <w:jc w:val="both"/>
        <w:rPr>
          <w:rFonts w:ascii="Montserrat" w:eastAsia="Cambria" w:hAnsi="Montserrat"/>
          <w:b/>
          <w:sz w:val="20"/>
          <w:szCs w:val="20"/>
          <w:lang w:val="es-MX"/>
        </w:rPr>
      </w:pPr>
      <w:r w:rsidRPr="009B404F">
        <w:rPr>
          <w:rFonts w:ascii="Montserrat" w:eastAsia="Cambria" w:hAnsi="Montserrat"/>
          <w:b/>
          <w:sz w:val="20"/>
          <w:szCs w:val="20"/>
          <w:lang w:val="es-MX"/>
        </w:rPr>
        <w:t>Nombre de la persona o empresa:</w:t>
      </w:r>
    </w:p>
    <w:p w:rsidR="00441906" w:rsidRPr="009B404F" w:rsidRDefault="00441906" w:rsidP="00441906">
      <w:pPr>
        <w:ind w:right="48"/>
        <w:jc w:val="both"/>
        <w:rPr>
          <w:rFonts w:ascii="Montserrat" w:eastAsia="Cambria" w:hAnsi="Montserrat"/>
          <w:b/>
          <w:sz w:val="20"/>
          <w:szCs w:val="20"/>
          <w:lang w:val="es-MX"/>
        </w:rPr>
      </w:pPr>
      <w:r w:rsidRPr="009B404F">
        <w:rPr>
          <w:rFonts w:ascii="Montserrat" w:eastAsia="Cambria" w:hAnsi="Montserrat"/>
          <w:b/>
          <w:sz w:val="20"/>
          <w:szCs w:val="20"/>
          <w:lang w:val="es-MX"/>
        </w:rPr>
        <w:t>Fecha:</w:t>
      </w:r>
    </w:p>
    <w:p w:rsidR="00441906" w:rsidRPr="009B404F" w:rsidRDefault="00441906" w:rsidP="00441906">
      <w:pPr>
        <w:ind w:right="48"/>
        <w:jc w:val="both"/>
        <w:rPr>
          <w:rFonts w:ascii="Montserrat" w:eastAsia="Cambria" w:hAnsi="Montserrat"/>
          <w:b/>
          <w:sz w:val="20"/>
          <w:szCs w:val="20"/>
          <w:lang w:val="es-MX"/>
        </w:rPr>
      </w:pPr>
    </w:p>
    <w:p w:rsidR="00441906" w:rsidRPr="009B404F" w:rsidRDefault="00441906" w:rsidP="00441906">
      <w:pPr>
        <w:pStyle w:val="Encabezado"/>
        <w:tabs>
          <w:tab w:val="left" w:pos="4260"/>
        </w:tabs>
        <w:jc w:val="both"/>
        <w:rPr>
          <w:rFonts w:ascii="Montserrat" w:hAnsi="Montserrat" w:cs="Arial"/>
          <w:lang w:val="es-MX"/>
        </w:rPr>
      </w:pPr>
      <w:r w:rsidRPr="009B404F">
        <w:rPr>
          <w:rFonts w:ascii="Montserrat" w:eastAsia="Cambria" w:hAnsi="Montserrat"/>
          <w:b/>
          <w:lang w:val="es-MX"/>
        </w:rPr>
        <w:t xml:space="preserve">Partida única. </w:t>
      </w:r>
      <w:r w:rsidRPr="009B404F">
        <w:rPr>
          <w:rFonts w:ascii="Montserrat" w:eastAsia="Cambria" w:hAnsi="Montserrat"/>
          <w:lang w:val="es-MX"/>
        </w:rPr>
        <w:t>Contratación del</w:t>
      </w:r>
      <w:r w:rsidRPr="009B404F">
        <w:rPr>
          <w:rFonts w:ascii="Montserrat" w:eastAsia="Cambria" w:hAnsi="Montserrat"/>
          <w:b/>
          <w:lang w:val="es-MX"/>
        </w:rPr>
        <w:t xml:space="preserve"> </w:t>
      </w:r>
      <w:r w:rsidRPr="009B404F">
        <w:rPr>
          <w:rFonts w:ascii="Montserrat" w:eastAsia="Cambria" w:hAnsi="Montserrat"/>
          <w:lang w:val="es-MX"/>
        </w:rPr>
        <w:t>“</w:t>
      </w:r>
      <w:r w:rsidRPr="009B404F">
        <w:rPr>
          <w:rFonts w:ascii="Montserrat" w:eastAsia="Calibri" w:hAnsi="Montserrat"/>
          <w:lang w:val="es-MX" w:eastAsia="en-US"/>
        </w:rPr>
        <w:t>Servicio de mantenimiento preventivo y correctivo a los arcos detectores y máquinas de rayos X en los inmuebles que ocupa la Secretaría de Relaciones Exteriores en la Ciudad de México y Zona Metropolitana</w:t>
      </w:r>
      <w:r w:rsidRPr="009B404F">
        <w:rPr>
          <w:rFonts w:ascii="Montserrat" w:eastAsia="Cambria" w:hAnsi="Montserrat"/>
          <w:lang w:val="es-MX"/>
        </w:rPr>
        <w:t>”.</w:t>
      </w:r>
    </w:p>
    <w:p w:rsidR="00441906" w:rsidRPr="009B404F" w:rsidRDefault="00441906" w:rsidP="00441906">
      <w:pPr>
        <w:rPr>
          <w:rFonts w:ascii="Montserrat" w:hAnsi="Montserrat"/>
          <w:sz w:val="22"/>
          <w:szCs w:val="22"/>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4"/>
        <w:gridCol w:w="1163"/>
        <w:gridCol w:w="934"/>
        <w:gridCol w:w="1029"/>
        <w:gridCol w:w="981"/>
        <w:gridCol w:w="1712"/>
        <w:gridCol w:w="871"/>
        <w:gridCol w:w="693"/>
        <w:gridCol w:w="1147"/>
      </w:tblGrid>
      <w:tr w:rsidR="00FD2AAD" w:rsidRPr="009B404F" w:rsidTr="00F80F65">
        <w:trPr>
          <w:trHeight w:val="688"/>
        </w:trPr>
        <w:tc>
          <w:tcPr>
            <w:tcW w:w="549" w:type="pct"/>
            <w:shd w:val="clear" w:color="auto" w:fill="808080" w:themeFill="background1" w:themeFillShade="80"/>
            <w:vAlign w:val="center"/>
            <w:hideMark/>
          </w:tcPr>
          <w:p w:rsidR="00441906" w:rsidRPr="009B404F" w:rsidRDefault="00441906" w:rsidP="00F80F65">
            <w:pPr>
              <w:jc w:val="center"/>
              <w:rPr>
                <w:rFonts w:ascii="Montserrat" w:hAnsi="Montserrat"/>
                <w:b/>
                <w:bCs/>
                <w:sz w:val="14"/>
                <w:szCs w:val="14"/>
                <w:lang w:val="es-MX" w:eastAsia="es-MX"/>
              </w:rPr>
            </w:pPr>
            <w:r w:rsidRPr="009B404F">
              <w:rPr>
                <w:rFonts w:ascii="Montserrat" w:hAnsi="Montserrat"/>
                <w:b/>
                <w:bCs/>
                <w:sz w:val="14"/>
                <w:szCs w:val="14"/>
                <w:lang w:val="es-MX" w:eastAsia="es-MX"/>
              </w:rPr>
              <w:t>PARTIDA UNICA</w:t>
            </w:r>
          </w:p>
        </w:tc>
        <w:tc>
          <w:tcPr>
            <w:tcW w:w="646" w:type="pct"/>
            <w:shd w:val="clear" w:color="auto" w:fill="808080" w:themeFill="background1" w:themeFillShade="80"/>
            <w:vAlign w:val="center"/>
            <w:hideMark/>
          </w:tcPr>
          <w:p w:rsidR="00441906" w:rsidRPr="009B404F" w:rsidRDefault="00441906" w:rsidP="00F80F65">
            <w:pPr>
              <w:jc w:val="center"/>
              <w:rPr>
                <w:rFonts w:ascii="Montserrat" w:hAnsi="Montserrat"/>
                <w:b/>
                <w:bCs/>
                <w:sz w:val="14"/>
                <w:szCs w:val="14"/>
                <w:lang w:val="es-MX" w:eastAsia="es-MX"/>
              </w:rPr>
            </w:pPr>
            <w:r w:rsidRPr="009B404F">
              <w:rPr>
                <w:rFonts w:ascii="Montserrat" w:hAnsi="Montserrat"/>
                <w:b/>
                <w:bCs/>
                <w:sz w:val="14"/>
                <w:szCs w:val="14"/>
                <w:lang w:val="es-MX" w:eastAsia="es-MX"/>
              </w:rPr>
              <w:t xml:space="preserve">EQUIPO </w:t>
            </w:r>
          </w:p>
        </w:tc>
        <w:tc>
          <w:tcPr>
            <w:tcW w:w="474" w:type="pct"/>
            <w:shd w:val="clear" w:color="auto" w:fill="808080" w:themeFill="background1" w:themeFillShade="80"/>
            <w:vAlign w:val="center"/>
          </w:tcPr>
          <w:p w:rsidR="00441906" w:rsidRPr="009B404F" w:rsidRDefault="00441906" w:rsidP="00F80F65">
            <w:pPr>
              <w:jc w:val="center"/>
              <w:rPr>
                <w:rFonts w:ascii="Montserrat" w:hAnsi="Montserrat"/>
                <w:b/>
                <w:bCs/>
                <w:sz w:val="14"/>
                <w:szCs w:val="14"/>
                <w:lang w:val="es-MX" w:eastAsia="es-MX"/>
              </w:rPr>
            </w:pPr>
            <w:r w:rsidRPr="009B404F">
              <w:rPr>
                <w:rFonts w:ascii="Montserrat" w:hAnsi="Montserrat"/>
                <w:b/>
                <w:bCs/>
                <w:sz w:val="14"/>
                <w:szCs w:val="14"/>
                <w:lang w:val="es-MX" w:eastAsia="es-MX"/>
              </w:rPr>
              <w:t>CANTIDAD</w:t>
            </w:r>
          </w:p>
        </w:tc>
        <w:tc>
          <w:tcPr>
            <w:tcW w:w="535" w:type="pct"/>
            <w:shd w:val="clear" w:color="auto" w:fill="808080" w:themeFill="background1" w:themeFillShade="80"/>
            <w:vAlign w:val="center"/>
          </w:tcPr>
          <w:p w:rsidR="00441906" w:rsidRPr="009B404F" w:rsidRDefault="00441906" w:rsidP="00F80F65">
            <w:pPr>
              <w:jc w:val="center"/>
              <w:rPr>
                <w:rFonts w:ascii="Montserrat" w:hAnsi="Montserrat"/>
                <w:b/>
                <w:bCs/>
                <w:sz w:val="14"/>
                <w:szCs w:val="14"/>
                <w:lang w:val="es-MX" w:eastAsia="es-MX"/>
              </w:rPr>
            </w:pPr>
            <w:r w:rsidRPr="009B404F">
              <w:rPr>
                <w:rFonts w:ascii="Montserrat" w:hAnsi="Montserrat"/>
                <w:b/>
                <w:bCs/>
                <w:sz w:val="14"/>
                <w:szCs w:val="14"/>
                <w:lang w:val="es-MX" w:eastAsia="es-MX"/>
              </w:rPr>
              <w:t xml:space="preserve">MARCA </w:t>
            </w:r>
          </w:p>
        </w:tc>
        <w:tc>
          <w:tcPr>
            <w:tcW w:w="551" w:type="pct"/>
            <w:shd w:val="clear" w:color="auto" w:fill="808080" w:themeFill="background1" w:themeFillShade="80"/>
            <w:vAlign w:val="center"/>
          </w:tcPr>
          <w:p w:rsidR="00441906" w:rsidRPr="009B404F" w:rsidRDefault="00441906" w:rsidP="00F80F65">
            <w:pPr>
              <w:jc w:val="center"/>
              <w:rPr>
                <w:rFonts w:ascii="Montserrat" w:hAnsi="Montserrat"/>
                <w:b/>
                <w:bCs/>
                <w:sz w:val="14"/>
                <w:szCs w:val="14"/>
                <w:lang w:val="es-MX" w:eastAsia="es-MX"/>
              </w:rPr>
            </w:pPr>
            <w:r w:rsidRPr="009B404F">
              <w:rPr>
                <w:rFonts w:ascii="Montserrat" w:hAnsi="Montserrat"/>
                <w:b/>
                <w:bCs/>
                <w:sz w:val="14"/>
                <w:szCs w:val="14"/>
                <w:lang w:val="es-MX" w:eastAsia="es-MX"/>
              </w:rPr>
              <w:t>MODELO</w:t>
            </w:r>
          </w:p>
        </w:tc>
        <w:tc>
          <w:tcPr>
            <w:tcW w:w="931" w:type="pct"/>
            <w:shd w:val="clear" w:color="auto" w:fill="808080" w:themeFill="background1" w:themeFillShade="80"/>
            <w:vAlign w:val="center"/>
          </w:tcPr>
          <w:p w:rsidR="00441906" w:rsidRPr="009B404F" w:rsidRDefault="00441906" w:rsidP="00F80F65">
            <w:pPr>
              <w:jc w:val="center"/>
              <w:rPr>
                <w:rFonts w:ascii="Montserrat" w:hAnsi="Montserrat"/>
                <w:b/>
                <w:bCs/>
                <w:sz w:val="14"/>
                <w:szCs w:val="14"/>
                <w:lang w:val="es-MX" w:eastAsia="es-MX"/>
              </w:rPr>
            </w:pPr>
            <w:r w:rsidRPr="009B404F">
              <w:rPr>
                <w:rFonts w:ascii="Montserrat" w:hAnsi="Montserrat"/>
                <w:b/>
                <w:bCs/>
                <w:sz w:val="14"/>
                <w:szCs w:val="14"/>
                <w:lang w:val="es-MX" w:eastAsia="es-MX"/>
              </w:rPr>
              <w:t>UBICACION</w:t>
            </w:r>
          </w:p>
        </w:tc>
        <w:tc>
          <w:tcPr>
            <w:tcW w:w="473" w:type="pct"/>
            <w:shd w:val="clear" w:color="auto" w:fill="808080" w:themeFill="background1" w:themeFillShade="80"/>
            <w:vAlign w:val="center"/>
            <w:hideMark/>
          </w:tcPr>
          <w:p w:rsidR="00441906" w:rsidRPr="009B404F" w:rsidRDefault="00441906" w:rsidP="00F80F65">
            <w:pPr>
              <w:jc w:val="center"/>
              <w:rPr>
                <w:rFonts w:ascii="Montserrat" w:hAnsi="Montserrat"/>
                <w:b/>
                <w:bCs/>
                <w:sz w:val="14"/>
                <w:szCs w:val="14"/>
                <w:lang w:val="es-MX" w:eastAsia="es-MX"/>
              </w:rPr>
            </w:pPr>
            <w:r w:rsidRPr="009B404F">
              <w:rPr>
                <w:rFonts w:ascii="Montserrat" w:hAnsi="Montserrat"/>
                <w:b/>
                <w:bCs/>
                <w:sz w:val="14"/>
                <w:szCs w:val="14"/>
                <w:lang w:val="es-MX" w:eastAsia="es-MX"/>
              </w:rPr>
              <w:t>PRECIO UNITARIO POR SERVICIO Y POR UNIDAD</w:t>
            </w:r>
          </w:p>
        </w:tc>
        <w:tc>
          <w:tcPr>
            <w:tcW w:w="422" w:type="pct"/>
            <w:shd w:val="clear" w:color="auto" w:fill="808080" w:themeFill="background1" w:themeFillShade="80"/>
            <w:vAlign w:val="center"/>
            <w:hideMark/>
          </w:tcPr>
          <w:p w:rsidR="00441906" w:rsidRPr="009B404F" w:rsidRDefault="00441906" w:rsidP="00F80F65">
            <w:pPr>
              <w:jc w:val="center"/>
              <w:rPr>
                <w:rFonts w:ascii="Montserrat" w:hAnsi="Montserrat"/>
                <w:b/>
                <w:bCs/>
                <w:sz w:val="14"/>
                <w:szCs w:val="14"/>
                <w:lang w:val="es-MX" w:eastAsia="es-MX"/>
              </w:rPr>
            </w:pPr>
            <w:r w:rsidRPr="009B404F">
              <w:rPr>
                <w:rFonts w:ascii="Montserrat" w:hAnsi="Montserrat"/>
                <w:b/>
                <w:bCs/>
                <w:sz w:val="14"/>
                <w:szCs w:val="14"/>
                <w:lang w:val="es-MX" w:eastAsia="es-MX"/>
              </w:rPr>
              <w:t>I.V.A</w:t>
            </w:r>
          </w:p>
        </w:tc>
        <w:tc>
          <w:tcPr>
            <w:tcW w:w="419" w:type="pct"/>
            <w:shd w:val="clear" w:color="auto" w:fill="808080" w:themeFill="background1" w:themeFillShade="80"/>
            <w:vAlign w:val="center"/>
            <w:hideMark/>
          </w:tcPr>
          <w:p w:rsidR="00441906" w:rsidRPr="009B404F" w:rsidRDefault="00441906" w:rsidP="00F80F65">
            <w:pPr>
              <w:jc w:val="center"/>
              <w:rPr>
                <w:rFonts w:ascii="Montserrat" w:hAnsi="Montserrat"/>
                <w:b/>
                <w:bCs/>
                <w:sz w:val="14"/>
                <w:szCs w:val="14"/>
                <w:lang w:val="es-MX" w:eastAsia="es-MX"/>
              </w:rPr>
            </w:pPr>
            <w:r w:rsidRPr="009B404F">
              <w:rPr>
                <w:rFonts w:ascii="Montserrat" w:hAnsi="Montserrat"/>
                <w:b/>
                <w:bCs/>
                <w:sz w:val="14"/>
                <w:szCs w:val="14"/>
                <w:lang w:val="es-MX" w:eastAsia="es-MX"/>
              </w:rPr>
              <w:t xml:space="preserve">TOTAL  (RESULTADO DE MULTIPLICAR PRECIO UNITARIO  CON IMPUESTOS POR EL NO. DE EQUIPOS) </w:t>
            </w:r>
          </w:p>
        </w:tc>
      </w:tr>
      <w:tr w:rsidR="00FD2AAD" w:rsidRPr="009B404F" w:rsidTr="00F80F65">
        <w:trPr>
          <w:trHeight w:val="1138"/>
        </w:trPr>
        <w:tc>
          <w:tcPr>
            <w:tcW w:w="549" w:type="pct"/>
            <w:shd w:val="clear" w:color="auto" w:fill="auto"/>
            <w:vAlign w:val="center"/>
            <w:hideMark/>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val="es-MX" w:eastAsia="es-MX"/>
              </w:rPr>
              <w:t>SUBPARTIDA 1</w:t>
            </w:r>
          </w:p>
        </w:tc>
        <w:tc>
          <w:tcPr>
            <w:tcW w:w="646" w:type="pct"/>
            <w:shd w:val="clear" w:color="auto" w:fill="auto"/>
            <w:vAlign w:val="center"/>
            <w:hideMark/>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val="es-MX" w:eastAsia="es-MX"/>
              </w:rPr>
              <w:t>MAQUINAS DE RAYOS “X”</w:t>
            </w:r>
          </w:p>
        </w:tc>
        <w:tc>
          <w:tcPr>
            <w:tcW w:w="474" w:type="pct"/>
            <w:vAlign w:val="center"/>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val="es-MX" w:eastAsia="es-MX"/>
              </w:rPr>
              <w:t>6</w:t>
            </w:r>
          </w:p>
        </w:tc>
        <w:tc>
          <w:tcPr>
            <w:tcW w:w="535" w:type="pct"/>
            <w:vAlign w:val="center"/>
          </w:tcPr>
          <w:p w:rsidR="00441906" w:rsidRPr="009B404F" w:rsidRDefault="00441906" w:rsidP="00F80F65">
            <w:pPr>
              <w:jc w:val="center"/>
              <w:rPr>
                <w:rFonts w:ascii="Montserrat" w:hAnsi="Montserrat"/>
                <w:sz w:val="14"/>
                <w:szCs w:val="14"/>
                <w:lang w:val="es-MX" w:eastAsia="es-MX"/>
              </w:rPr>
            </w:pPr>
            <w:proofErr w:type="spellStart"/>
            <w:r w:rsidRPr="009B404F">
              <w:rPr>
                <w:rFonts w:ascii="Montserrat" w:hAnsi="Montserrat"/>
                <w:sz w:val="14"/>
                <w:szCs w:val="14"/>
                <w:lang w:eastAsia="es-MX"/>
              </w:rPr>
              <w:t>Astrophysics</w:t>
            </w:r>
            <w:proofErr w:type="spellEnd"/>
          </w:p>
        </w:tc>
        <w:tc>
          <w:tcPr>
            <w:tcW w:w="551" w:type="pct"/>
            <w:vAlign w:val="center"/>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eastAsia="es-MX"/>
              </w:rPr>
              <w:t xml:space="preserve">XIS6040  </w:t>
            </w:r>
          </w:p>
        </w:tc>
        <w:tc>
          <w:tcPr>
            <w:tcW w:w="931" w:type="pct"/>
            <w:vAlign w:val="center"/>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eastAsia="es-MX"/>
              </w:rPr>
              <w:t xml:space="preserve">Acceso Independencia, Acceso Juárez, Registro Proveedores, Valija Diplomática, Acceso Principal Triangular. </w:t>
            </w:r>
          </w:p>
        </w:tc>
        <w:tc>
          <w:tcPr>
            <w:tcW w:w="473" w:type="pct"/>
            <w:shd w:val="clear" w:color="auto" w:fill="auto"/>
            <w:vAlign w:val="center"/>
            <w:hideMark/>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val="es-MX" w:eastAsia="es-MX"/>
              </w:rPr>
              <w:t> </w:t>
            </w:r>
          </w:p>
        </w:tc>
        <w:tc>
          <w:tcPr>
            <w:tcW w:w="422" w:type="pct"/>
            <w:shd w:val="clear" w:color="auto" w:fill="auto"/>
            <w:vAlign w:val="center"/>
            <w:hideMark/>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val="es-MX" w:eastAsia="es-MX"/>
              </w:rPr>
              <w:t> </w:t>
            </w:r>
          </w:p>
        </w:tc>
        <w:tc>
          <w:tcPr>
            <w:tcW w:w="419" w:type="pct"/>
            <w:shd w:val="clear" w:color="auto" w:fill="auto"/>
            <w:noWrap/>
            <w:vAlign w:val="center"/>
            <w:hideMark/>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val="es-MX" w:eastAsia="es-MX"/>
              </w:rPr>
              <w:t> </w:t>
            </w:r>
          </w:p>
        </w:tc>
      </w:tr>
      <w:tr w:rsidR="00FD2AAD" w:rsidRPr="009B404F" w:rsidTr="00F80F65">
        <w:trPr>
          <w:trHeight w:val="1615"/>
        </w:trPr>
        <w:tc>
          <w:tcPr>
            <w:tcW w:w="549" w:type="pct"/>
            <w:shd w:val="clear" w:color="auto" w:fill="auto"/>
            <w:vAlign w:val="center"/>
            <w:hideMark/>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val="es-MX" w:eastAsia="es-MX"/>
              </w:rPr>
              <w:t>SUBPARTIDA 2</w:t>
            </w:r>
          </w:p>
        </w:tc>
        <w:tc>
          <w:tcPr>
            <w:tcW w:w="646" w:type="pct"/>
            <w:shd w:val="clear" w:color="auto" w:fill="auto"/>
            <w:vAlign w:val="center"/>
            <w:hideMark/>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val="es-MX" w:eastAsia="es-MX"/>
              </w:rPr>
              <w:t>ARCOS MAGNÉTICOS Y DETECTORES DE METAL</w:t>
            </w:r>
          </w:p>
        </w:tc>
        <w:tc>
          <w:tcPr>
            <w:tcW w:w="474" w:type="pct"/>
            <w:vAlign w:val="center"/>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val="es-MX" w:eastAsia="es-MX"/>
              </w:rPr>
              <w:t>9</w:t>
            </w:r>
          </w:p>
        </w:tc>
        <w:tc>
          <w:tcPr>
            <w:tcW w:w="535" w:type="pct"/>
            <w:vAlign w:val="center"/>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eastAsia="es-MX"/>
              </w:rPr>
              <w:t>Garrett</w:t>
            </w:r>
          </w:p>
        </w:tc>
        <w:tc>
          <w:tcPr>
            <w:tcW w:w="551" w:type="pct"/>
            <w:vAlign w:val="center"/>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eastAsia="es-MX"/>
              </w:rPr>
              <w:t xml:space="preserve">PD6500i, y CS5000 </w:t>
            </w:r>
          </w:p>
        </w:tc>
        <w:tc>
          <w:tcPr>
            <w:tcW w:w="931" w:type="pct"/>
            <w:vAlign w:val="center"/>
          </w:tcPr>
          <w:p w:rsidR="00441906" w:rsidRPr="009B404F" w:rsidRDefault="00441906" w:rsidP="00F80F65">
            <w:pPr>
              <w:jc w:val="center"/>
              <w:rPr>
                <w:rFonts w:ascii="Montserrat" w:hAnsi="Montserrat"/>
                <w:sz w:val="14"/>
                <w:szCs w:val="14"/>
                <w:lang w:eastAsia="es-MX"/>
              </w:rPr>
            </w:pPr>
          </w:p>
          <w:p w:rsidR="00441906" w:rsidRPr="009B404F" w:rsidRDefault="00441906" w:rsidP="00BA201F">
            <w:pPr>
              <w:jc w:val="center"/>
              <w:rPr>
                <w:rFonts w:ascii="Montserrat" w:hAnsi="Montserrat"/>
                <w:sz w:val="14"/>
                <w:szCs w:val="14"/>
                <w:lang w:eastAsia="es-MX"/>
              </w:rPr>
            </w:pPr>
            <w:r w:rsidRPr="009B404F">
              <w:rPr>
                <w:rFonts w:ascii="Montserrat" w:hAnsi="Montserrat"/>
                <w:sz w:val="14"/>
                <w:szCs w:val="14"/>
                <w:lang w:eastAsia="es-MX"/>
              </w:rPr>
              <w:t>Acceso Independencia, Acceso Juárez, Protección a Mexicanos en el Exterior, Registro Proveedores, Acceso Principal Triangular, Basamento, Bodega / Bunker, Acceso Principal Instituto Matías Romero</w:t>
            </w:r>
          </w:p>
        </w:tc>
        <w:tc>
          <w:tcPr>
            <w:tcW w:w="473" w:type="pct"/>
            <w:shd w:val="clear" w:color="auto" w:fill="auto"/>
            <w:vAlign w:val="center"/>
            <w:hideMark/>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val="es-MX" w:eastAsia="es-MX"/>
              </w:rPr>
              <w:t> </w:t>
            </w:r>
          </w:p>
        </w:tc>
        <w:tc>
          <w:tcPr>
            <w:tcW w:w="422" w:type="pct"/>
            <w:shd w:val="clear" w:color="auto" w:fill="auto"/>
            <w:vAlign w:val="center"/>
            <w:hideMark/>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val="es-MX" w:eastAsia="es-MX"/>
              </w:rPr>
              <w:t> </w:t>
            </w:r>
          </w:p>
        </w:tc>
        <w:tc>
          <w:tcPr>
            <w:tcW w:w="419" w:type="pct"/>
            <w:shd w:val="clear" w:color="auto" w:fill="auto"/>
            <w:noWrap/>
            <w:vAlign w:val="center"/>
            <w:hideMark/>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val="es-MX" w:eastAsia="es-MX"/>
              </w:rPr>
              <w:t> </w:t>
            </w:r>
          </w:p>
        </w:tc>
      </w:tr>
      <w:tr w:rsidR="00FD2AAD" w:rsidRPr="009B404F" w:rsidTr="00F80F65">
        <w:trPr>
          <w:trHeight w:val="1318"/>
        </w:trPr>
        <w:tc>
          <w:tcPr>
            <w:tcW w:w="549" w:type="pct"/>
            <w:shd w:val="clear" w:color="auto" w:fill="auto"/>
            <w:vAlign w:val="center"/>
            <w:hideMark/>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val="es-MX" w:eastAsia="es-MX"/>
              </w:rPr>
              <w:t>SUBPARTIDA 3</w:t>
            </w:r>
          </w:p>
        </w:tc>
        <w:tc>
          <w:tcPr>
            <w:tcW w:w="646" w:type="pct"/>
            <w:shd w:val="clear" w:color="auto" w:fill="auto"/>
            <w:vAlign w:val="center"/>
            <w:hideMark/>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val="es-MX" w:eastAsia="es-MX"/>
              </w:rPr>
              <w:t>DETECTORES PORTATILES</w:t>
            </w:r>
          </w:p>
        </w:tc>
        <w:tc>
          <w:tcPr>
            <w:tcW w:w="474" w:type="pct"/>
            <w:vAlign w:val="center"/>
          </w:tcPr>
          <w:p w:rsidR="00441906" w:rsidRPr="009B404F" w:rsidRDefault="00441906" w:rsidP="00F80F65">
            <w:pPr>
              <w:jc w:val="center"/>
              <w:rPr>
                <w:rFonts w:ascii="Montserrat" w:hAnsi="Montserrat"/>
                <w:sz w:val="14"/>
                <w:szCs w:val="14"/>
                <w:lang w:val="es-MX" w:eastAsia="es-MX"/>
              </w:rPr>
            </w:pPr>
            <w:r w:rsidRPr="009B404F">
              <w:rPr>
                <w:rFonts w:ascii="Montserrat" w:hAnsi="Montserrat"/>
                <w:sz w:val="14"/>
                <w:szCs w:val="14"/>
                <w:lang w:val="es-MX" w:eastAsia="es-MX"/>
              </w:rPr>
              <w:t>1</w:t>
            </w:r>
          </w:p>
        </w:tc>
        <w:tc>
          <w:tcPr>
            <w:tcW w:w="535" w:type="pct"/>
            <w:vAlign w:val="center"/>
          </w:tcPr>
          <w:p w:rsidR="00441906" w:rsidRPr="009B404F" w:rsidRDefault="00441906" w:rsidP="00F80F65">
            <w:pPr>
              <w:jc w:val="center"/>
              <w:rPr>
                <w:rFonts w:ascii="Montserrat" w:hAnsi="Montserrat"/>
                <w:sz w:val="14"/>
                <w:szCs w:val="14"/>
                <w:lang w:val="en-US" w:eastAsia="es-MX"/>
              </w:rPr>
            </w:pPr>
            <w:r w:rsidRPr="009B404F">
              <w:rPr>
                <w:rFonts w:ascii="Montserrat" w:hAnsi="Montserrat"/>
                <w:sz w:val="14"/>
                <w:szCs w:val="14"/>
                <w:lang w:val="en-US" w:eastAsia="es-MX"/>
              </w:rPr>
              <w:t xml:space="preserve">Security Metal Detectors / Security Body Scanner </w:t>
            </w:r>
          </w:p>
        </w:tc>
        <w:tc>
          <w:tcPr>
            <w:tcW w:w="551" w:type="pct"/>
            <w:vAlign w:val="center"/>
          </w:tcPr>
          <w:p w:rsidR="00441906" w:rsidRPr="009B404F" w:rsidRDefault="00441906" w:rsidP="00F80F65">
            <w:pPr>
              <w:jc w:val="center"/>
              <w:rPr>
                <w:rFonts w:ascii="Montserrat" w:hAnsi="Montserrat"/>
                <w:sz w:val="14"/>
                <w:szCs w:val="14"/>
                <w:lang w:val="en-US" w:eastAsia="es-MX"/>
              </w:rPr>
            </w:pPr>
            <w:r w:rsidRPr="009B404F">
              <w:rPr>
                <w:rFonts w:ascii="Montserrat" w:hAnsi="Montserrat"/>
                <w:sz w:val="14"/>
                <w:szCs w:val="14"/>
                <w:lang w:val="en-US" w:eastAsia="es-MX"/>
              </w:rPr>
              <w:t>SMDS Metal Detector-Sensitive Detector</w:t>
            </w:r>
          </w:p>
        </w:tc>
        <w:tc>
          <w:tcPr>
            <w:tcW w:w="931" w:type="pct"/>
            <w:vAlign w:val="center"/>
          </w:tcPr>
          <w:p w:rsidR="00441906" w:rsidRPr="009B404F" w:rsidRDefault="00441906" w:rsidP="00F80F65">
            <w:pPr>
              <w:jc w:val="center"/>
              <w:rPr>
                <w:rFonts w:ascii="Montserrat" w:hAnsi="Montserrat"/>
                <w:sz w:val="14"/>
                <w:szCs w:val="14"/>
                <w:lang w:val="en-US" w:eastAsia="es-MX"/>
              </w:rPr>
            </w:pPr>
            <w:r w:rsidRPr="009B404F">
              <w:rPr>
                <w:rFonts w:ascii="Montserrat" w:hAnsi="Montserrat" w:cs="Arial"/>
                <w:sz w:val="14"/>
                <w:szCs w:val="14"/>
              </w:rPr>
              <w:t>Edificio Tlatelolco</w:t>
            </w:r>
          </w:p>
        </w:tc>
        <w:tc>
          <w:tcPr>
            <w:tcW w:w="473" w:type="pct"/>
            <w:shd w:val="clear" w:color="auto" w:fill="auto"/>
            <w:vAlign w:val="center"/>
            <w:hideMark/>
          </w:tcPr>
          <w:p w:rsidR="00441906" w:rsidRPr="009B404F" w:rsidRDefault="00441906" w:rsidP="00F80F65">
            <w:pPr>
              <w:jc w:val="center"/>
              <w:rPr>
                <w:rFonts w:ascii="Montserrat" w:hAnsi="Montserrat"/>
                <w:sz w:val="14"/>
                <w:szCs w:val="14"/>
                <w:lang w:val="en-US" w:eastAsia="es-MX"/>
              </w:rPr>
            </w:pPr>
            <w:r w:rsidRPr="009B404F">
              <w:rPr>
                <w:rFonts w:ascii="Montserrat" w:hAnsi="Montserrat"/>
                <w:sz w:val="14"/>
                <w:szCs w:val="14"/>
                <w:lang w:val="en-US" w:eastAsia="es-MX"/>
              </w:rPr>
              <w:t> </w:t>
            </w:r>
          </w:p>
        </w:tc>
        <w:tc>
          <w:tcPr>
            <w:tcW w:w="422" w:type="pct"/>
            <w:shd w:val="clear" w:color="auto" w:fill="auto"/>
            <w:vAlign w:val="center"/>
            <w:hideMark/>
          </w:tcPr>
          <w:p w:rsidR="00441906" w:rsidRPr="009B404F" w:rsidRDefault="00441906" w:rsidP="00F80F65">
            <w:pPr>
              <w:jc w:val="center"/>
              <w:rPr>
                <w:rFonts w:ascii="Montserrat" w:hAnsi="Montserrat"/>
                <w:sz w:val="14"/>
                <w:szCs w:val="14"/>
                <w:lang w:val="en-US" w:eastAsia="es-MX"/>
              </w:rPr>
            </w:pPr>
            <w:r w:rsidRPr="009B404F">
              <w:rPr>
                <w:rFonts w:ascii="Montserrat" w:hAnsi="Montserrat"/>
                <w:sz w:val="14"/>
                <w:szCs w:val="14"/>
                <w:lang w:val="en-US" w:eastAsia="es-MX"/>
              </w:rPr>
              <w:t> </w:t>
            </w:r>
          </w:p>
        </w:tc>
        <w:tc>
          <w:tcPr>
            <w:tcW w:w="419" w:type="pct"/>
            <w:shd w:val="clear" w:color="auto" w:fill="auto"/>
            <w:noWrap/>
            <w:vAlign w:val="center"/>
            <w:hideMark/>
          </w:tcPr>
          <w:p w:rsidR="00441906" w:rsidRPr="009B404F" w:rsidRDefault="00441906" w:rsidP="00F80F65">
            <w:pPr>
              <w:jc w:val="center"/>
              <w:rPr>
                <w:rFonts w:ascii="Montserrat" w:hAnsi="Montserrat"/>
                <w:sz w:val="14"/>
                <w:szCs w:val="14"/>
                <w:lang w:val="en-US" w:eastAsia="es-MX"/>
              </w:rPr>
            </w:pPr>
            <w:r w:rsidRPr="009B404F">
              <w:rPr>
                <w:rFonts w:ascii="Montserrat" w:hAnsi="Montserrat"/>
                <w:sz w:val="14"/>
                <w:szCs w:val="14"/>
                <w:lang w:val="en-US" w:eastAsia="es-MX"/>
              </w:rPr>
              <w:t> </w:t>
            </w:r>
          </w:p>
        </w:tc>
      </w:tr>
    </w:tbl>
    <w:p w:rsidR="00441906" w:rsidRPr="009B404F" w:rsidRDefault="00441906" w:rsidP="00441906">
      <w:pPr>
        <w:jc w:val="both"/>
        <w:rPr>
          <w:rFonts w:ascii="Montserrat" w:eastAsia="Cambria" w:hAnsi="Montserrat"/>
          <w:b/>
          <w:sz w:val="20"/>
          <w:szCs w:val="20"/>
          <w:lang w:val="en-US"/>
        </w:rPr>
      </w:pPr>
      <w:r w:rsidRPr="009B404F">
        <w:rPr>
          <w:rFonts w:ascii="Montserrat" w:eastAsia="Cambria" w:hAnsi="Montserrat"/>
          <w:b/>
          <w:sz w:val="20"/>
          <w:szCs w:val="20"/>
          <w:lang w:val="en-US"/>
        </w:rPr>
        <w:t xml:space="preserve">                                                                                                                       GRAN TOTAL </w:t>
      </w:r>
    </w:p>
    <w:p w:rsidR="00441906" w:rsidRPr="009B404F" w:rsidRDefault="00441906" w:rsidP="00441906">
      <w:pPr>
        <w:jc w:val="both"/>
        <w:rPr>
          <w:rFonts w:ascii="Montserrat" w:eastAsia="Cambria" w:hAnsi="Montserrat"/>
          <w:sz w:val="20"/>
          <w:szCs w:val="20"/>
          <w:lang w:val="es-MX"/>
        </w:rPr>
      </w:pPr>
      <w:r w:rsidRPr="009B404F">
        <w:rPr>
          <w:rFonts w:ascii="Montserrat" w:eastAsia="Cambria" w:hAnsi="Montserrat"/>
          <w:sz w:val="20"/>
          <w:szCs w:val="20"/>
          <w:lang w:val="es-MX"/>
        </w:rPr>
        <w:t>(Importe con letra y en moneda nacional).</w:t>
      </w:r>
    </w:p>
    <w:p w:rsidR="00441906" w:rsidRPr="009B404F" w:rsidRDefault="00441906" w:rsidP="00441906">
      <w:pPr>
        <w:pStyle w:val="Prrafodelista"/>
        <w:numPr>
          <w:ilvl w:val="0"/>
          <w:numId w:val="178"/>
        </w:numPr>
        <w:ind w:left="284" w:hanging="207"/>
        <w:jc w:val="both"/>
        <w:rPr>
          <w:rFonts w:ascii="Montserrat" w:eastAsia="Cambria" w:hAnsi="Montserrat"/>
          <w:sz w:val="20"/>
          <w:szCs w:val="20"/>
          <w:lang w:val="es-MX"/>
        </w:rPr>
      </w:pPr>
      <w:r w:rsidRPr="009B404F">
        <w:rPr>
          <w:rFonts w:ascii="Montserrat" w:eastAsia="Cambria" w:hAnsi="Montserrat"/>
          <w:sz w:val="20"/>
          <w:szCs w:val="20"/>
          <w:lang w:val="es-MX"/>
        </w:rPr>
        <w:t xml:space="preserve">Los precios serán fijos durante la vigencia del pedido y/o hasta concluir con la prestación de los servicios ofertados a satisfacción de </w:t>
      </w:r>
      <w:r w:rsidRPr="009B404F">
        <w:rPr>
          <w:rFonts w:ascii="Montserrat" w:eastAsia="Cambria" w:hAnsi="Montserrat"/>
          <w:b/>
          <w:sz w:val="20"/>
          <w:szCs w:val="20"/>
          <w:lang w:val="es-MX"/>
        </w:rPr>
        <w:t>“LA SECRETARÍA”</w:t>
      </w:r>
      <w:r w:rsidRPr="009B404F">
        <w:rPr>
          <w:rFonts w:ascii="Montserrat" w:eastAsia="Cambria" w:hAnsi="Montserrat"/>
          <w:sz w:val="20"/>
          <w:szCs w:val="20"/>
          <w:lang w:val="es-MX"/>
        </w:rPr>
        <w:t>.</w:t>
      </w:r>
    </w:p>
    <w:p w:rsidR="00441906" w:rsidRPr="009B404F" w:rsidRDefault="00441906" w:rsidP="00441906">
      <w:pPr>
        <w:pStyle w:val="Prrafodelista"/>
        <w:numPr>
          <w:ilvl w:val="0"/>
          <w:numId w:val="178"/>
        </w:numPr>
        <w:ind w:left="284" w:hanging="207"/>
        <w:jc w:val="both"/>
        <w:rPr>
          <w:rFonts w:ascii="Montserrat" w:eastAsia="Cambria" w:hAnsi="Montserrat"/>
          <w:sz w:val="20"/>
          <w:szCs w:val="20"/>
          <w:lang w:val="es-MX"/>
        </w:rPr>
      </w:pPr>
      <w:r w:rsidRPr="009B404F">
        <w:rPr>
          <w:rFonts w:ascii="Montserrat" w:eastAsia="Cambria" w:hAnsi="Montserrat"/>
          <w:sz w:val="20"/>
          <w:szCs w:val="20"/>
          <w:lang w:val="es-MX"/>
        </w:rPr>
        <w:t>Los precios deberán ser expresados en Moneda Nacional (pesos mexicanos).</w:t>
      </w:r>
    </w:p>
    <w:p w:rsidR="00441906" w:rsidRPr="009B404F" w:rsidRDefault="00441906" w:rsidP="00441906">
      <w:pPr>
        <w:pStyle w:val="Prrafodelista"/>
        <w:numPr>
          <w:ilvl w:val="0"/>
          <w:numId w:val="178"/>
        </w:numPr>
        <w:ind w:left="284" w:hanging="207"/>
        <w:jc w:val="both"/>
        <w:rPr>
          <w:rFonts w:ascii="Montserrat" w:eastAsia="Cambria" w:hAnsi="Montserrat"/>
          <w:sz w:val="20"/>
          <w:szCs w:val="20"/>
          <w:lang w:val="es-MX"/>
        </w:rPr>
      </w:pPr>
      <w:r w:rsidRPr="009B404F">
        <w:rPr>
          <w:rFonts w:ascii="Montserrat" w:eastAsia="Cambria" w:hAnsi="Montserrat"/>
          <w:sz w:val="20"/>
          <w:szCs w:val="20"/>
          <w:lang w:val="es-MX"/>
        </w:rPr>
        <w:t xml:space="preserve">Los precios ofertados ya deberán considerar todos los costos indirectos hasta la prestación total de los servicios. </w:t>
      </w:r>
    </w:p>
    <w:p w:rsidR="00441906" w:rsidRPr="009B404F" w:rsidRDefault="00441906" w:rsidP="00441906">
      <w:pPr>
        <w:pStyle w:val="Prrafodelista"/>
        <w:numPr>
          <w:ilvl w:val="0"/>
          <w:numId w:val="178"/>
        </w:numPr>
        <w:ind w:left="284" w:hanging="207"/>
        <w:jc w:val="both"/>
        <w:rPr>
          <w:rFonts w:ascii="Montserrat" w:eastAsia="Cambria" w:hAnsi="Montserrat"/>
          <w:sz w:val="20"/>
          <w:szCs w:val="20"/>
          <w:lang w:val="es-MX"/>
        </w:rPr>
      </w:pPr>
      <w:r w:rsidRPr="009B404F">
        <w:rPr>
          <w:rFonts w:ascii="Montserrat" w:eastAsia="Cambria" w:hAnsi="Montserrat"/>
          <w:sz w:val="20"/>
          <w:szCs w:val="20"/>
          <w:lang w:val="es-MX"/>
        </w:rPr>
        <w:t>La forma de pago se realizará de manera mensual, una vez recibido el servicio y dentro de los 20 días naturales posteriores a la entrega de la factura.</w:t>
      </w:r>
    </w:p>
    <w:p w:rsidR="00441906" w:rsidRPr="009B404F" w:rsidRDefault="00441906" w:rsidP="00441906">
      <w:pPr>
        <w:pStyle w:val="Prrafodelista"/>
        <w:numPr>
          <w:ilvl w:val="0"/>
          <w:numId w:val="178"/>
        </w:numPr>
        <w:ind w:left="284" w:hanging="207"/>
        <w:jc w:val="both"/>
        <w:rPr>
          <w:rFonts w:ascii="Montserrat" w:eastAsia="Cambria" w:hAnsi="Montserrat"/>
          <w:sz w:val="20"/>
          <w:szCs w:val="20"/>
          <w:lang w:val="es-MX"/>
        </w:rPr>
      </w:pPr>
      <w:r w:rsidRPr="009B404F">
        <w:rPr>
          <w:rFonts w:ascii="Montserrat" w:eastAsia="Cambria" w:hAnsi="Montserrat"/>
          <w:sz w:val="20"/>
          <w:szCs w:val="20"/>
          <w:lang w:val="es-MX"/>
        </w:rPr>
        <w:t>La propuesta económica estará vigente durante el desarrollo del procedimiento y hasta su conclusión.</w:t>
      </w:r>
    </w:p>
    <w:p w:rsidR="00441906" w:rsidRPr="009B404F" w:rsidRDefault="00441906" w:rsidP="00441906">
      <w:pPr>
        <w:jc w:val="both"/>
        <w:rPr>
          <w:rFonts w:ascii="Montserrat" w:eastAsia="Cambria" w:hAnsi="Montserrat"/>
          <w:sz w:val="20"/>
          <w:szCs w:val="20"/>
          <w:lang w:val="es-MX"/>
        </w:rPr>
      </w:pPr>
      <w:r w:rsidRPr="009B404F">
        <w:rPr>
          <w:rFonts w:ascii="Montserrat" w:eastAsia="Cambria" w:hAnsi="Montserrat"/>
          <w:noProof/>
          <w:sz w:val="20"/>
          <w:szCs w:val="20"/>
          <w:lang w:val="es-MX" w:eastAsia="es-MX"/>
        </w:rPr>
        <mc:AlternateContent>
          <mc:Choice Requires="wps">
            <w:drawing>
              <wp:anchor distT="0" distB="0" distL="114300" distR="114300" simplePos="0" relativeHeight="251671552" behindDoc="0" locked="0" layoutInCell="1" allowOverlap="1" wp14:anchorId="0D5D97E4" wp14:editId="5A98BFE5">
                <wp:simplePos x="0" y="0"/>
                <wp:positionH relativeFrom="page">
                  <wp:align>center</wp:align>
                </wp:positionH>
                <wp:positionV relativeFrom="paragraph">
                  <wp:posOffset>101600</wp:posOffset>
                </wp:positionV>
                <wp:extent cx="2399030" cy="4445"/>
                <wp:effectExtent l="0" t="0" r="20320" b="33655"/>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9030" cy="444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67125A" id="Conector recto 15"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8pt" to="188.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" strokecolor="#5b9bd5" strokeweight=".5pt">
                <v:stroke joinstyle="miter"/>
                <o:lock v:ext="edit" shapetype="f"/>
                <w10:wrap anchorx="page"/>
              </v:line>
            </w:pict>
          </mc:Fallback>
        </mc:AlternateContent>
      </w:r>
    </w:p>
    <w:p w:rsidR="00441906" w:rsidRPr="009B404F" w:rsidRDefault="00441906" w:rsidP="00441906">
      <w:pPr>
        <w:jc w:val="center"/>
        <w:rPr>
          <w:rFonts w:ascii="Montserrat" w:eastAsia="Cambria" w:hAnsi="Montserrat"/>
          <w:sz w:val="20"/>
          <w:szCs w:val="20"/>
          <w:lang w:val="es-MX"/>
        </w:rPr>
      </w:pPr>
      <w:r w:rsidRPr="009B404F">
        <w:rPr>
          <w:rFonts w:ascii="Montserrat" w:eastAsia="Cambria" w:hAnsi="Montserrat"/>
          <w:sz w:val="20"/>
          <w:szCs w:val="20"/>
          <w:lang w:val="es-MX"/>
        </w:rPr>
        <w:t>Nombre y firma del representante legal</w:t>
      </w:r>
    </w:p>
    <w:p w:rsidR="00B640CC" w:rsidRPr="009B404F" w:rsidRDefault="00B640CC" w:rsidP="00441906">
      <w:pPr>
        <w:ind w:firstLine="680"/>
        <w:rPr>
          <w:rFonts w:ascii="Montserrat" w:eastAsia="Cambria" w:hAnsi="Montserrat"/>
          <w:sz w:val="20"/>
          <w:szCs w:val="20"/>
          <w:lang w:val="es-MX"/>
        </w:rPr>
      </w:pPr>
    </w:p>
    <w:p w:rsidR="00B640CC" w:rsidRPr="009B404F" w:rsidRDefault="00B640CC" w:rsidP="00B640CC">
      <w:pPr>
        <w:rPr>
          <w:rFonts w:ascii="Montserrat" w:eastAsia="Cambria" w:hAnsi="Montserrat"/>
          <w:sz w:val="22"/>
          <w:szCs w:val="22"/>
          <w:lang w:val="es-MX"/>
        </w:rPr>
      </w:pPr>
    </w:p>
    <w:p w:rsidR="004D133C" w:rsidRPr="009B404F" w:rsidRDefault="004D133C" w:rsidP="00B640CC">
      <w:pPr>
        <w:rPr>
          <w:rFonts w:ascii="Montserrat" w:eastAsia="Cambria" w:hAnsi="Montserrat"/>
          <w:sz w:val="22"/>
          <w:szCs w:val="22"/>
          <w:lang w:val="es-MX"/>
        </w:rPr>
        <w:sectPr w:rsidR="004D133C" w:rsidRPr="009B404F" w:rsidSect="00BD3068">
          <w:headerReference w:type="default" r:id="rId14"/>
          <w:pgSz w:w="12242" w:h="15842" w:code="1"/>
          <w:pgMar w:top="902" w:right="1469" w:bottom="1134" w:left="1304" w:header="709" w:footer="567" w:gutter="0"/>
          <w:cols w:space="708"/>
          <w:docGrid w:linePitch="360"/>
        </w:sectPr>
      </w:pPr>
    </w:p>
    <w:p w:rsidR="00CD24E9" w:rsidRPr="009B404F" w:rsidRDefault="00C80E7C" w:rsidP="00722DDC">
      <w:pPr>
        <w:pStyle w:val="Citadestacada"/>
        <w:pBdr>
          <w:bottom w:val="single" w:sz="4" w:space="0" w:color="4F81BD"/>
        </w:pBdr>
        <w:spacing w:before="0" w:after="0" w:line="240" w:lineRule="exact"/>
        <w:ind w:left="0" w:right="0"/>
        <w:jc w:val="center"/>
        <w:outlineLvl w:val="0"/>
        <w:rPr>
          <w:rFonts w:ascii="Montserrat" w:hAnsi="Montserrat"/>
          <w:i w:val="0"/>
          <w:color w:val="auto"/>
          <w:lang w:val="es-MX" w:eastAsia="es-MX"/>
        </w:rPr>
      </w:pPr>
      <w:bookmarkStart w:id="444" w:name="_Toc23926742"/>
      <w:r w:rsidRPr="009B404F">
        <w:rPr>
          <w:rFonts w:ascii="Montserrat" w:hAnsi="Montserrat"/>
          <w:i w:val="0"/>
          <w:color w:val="auto"/>
          <w:lang w:val="es-MX" w:eastAsia="es-MX"/>
        </w:rPr>
        <w:lastRenderedPageBreak/>
        <w:t>ANEXO</w:t>
      </w:r>
      <w:r w:rsidR="00B432CF" w:rsidRPr="009B404F">
        <w:rPr>
          <w:rFonts w:ascii="Montserrat" w:hAnsi="Montserrat"/>
          <w:i w:val="0"/>
          <w:color w:val="auto"/>
          <w:lang w:val="es-MX" w:eastAsia="es-MX"/>
        </w:rPr>
        <w:t xml:space="preserve"> </w:t>
      </w:r>
      <w:r w:rsidR="007C34E3" w:rsidRPr="009B404F">
        <w:rPr>
          <w:rFonts w:ascii="Montserrat" w:hAnsi="Montserrat"/>
          <w:i w:val="0"/>
          <w:color w:val="auto"/>
          <w:lang w:val="es-MX" w:eastAsia="es-MX"/>
        </w:rPr>
        <w:t>TRES</w:t>
      </w:r>
      <w:r w:rsidR="00C322DB" w:rsidRPr="009B404F">
        <w:rPr>
          <w:rFonts w:ascii="Montserrat" w:hAnsi="Montserrat"/>
          <w:i w:val="0"/>
          <w:color w:val="auto"/>
          <w:lang w:val="es-MX" w:eastAsia="es-MX"/>
        </w:rPr>
        <w:t xml:space="preserve"> </w:t>
      </w:r>
      <w:r w:rsidR="007216E9" w:rsidRPr="009B404F">
        <w:rPr>
          <w:rFonts w:ascii="Montserrat" w:hAnsi="Montserrat"/>
          <w:i w:val="0"/>
          <w:color w:val="auto"/>
          <w:lang w:val="es-MX" w:eastAsia="es-MX"/>
        </w:rPr>
        <w:t>“</w:t>
      </w:r>
      <w:r w:rsidR="00C322DB" w:rsidRPr="009B404F">
        <w:rPr>
          <w:rFonts w:ascii="Montserrat" w:hAnsi="Montserrat"/>
          <w:i w:val="0"/>
          <w:color w:val="auto"/>
          <w:lang w:val="es-MX" w:eastAsia="es-MX"/>
        </w:rPr>
        <w:t>MODELO DE PEDIDO</w:t>
      </w:r>
      <w:r w:rsidR="007216E9" w:rsidRPr="009B404F">
        <w:rPr>
          <w:rFonts w:ascii="Montserrat" w:hAnsi="Montserrat"/>
          <w:i w:val="0"/>
          <w:color w:val="auto"/>
          <w:lang w:val="es-MX" w:eastAsia="es-MX"/>
        </w:rPr>
        <w:t>”</w:t>
      </w:r>
      <w:bookmarkEnd w:id="444"/>
    </w:p>
    <w:p w:rsidR="005F3D09" w:rsidRPr="009B404F" w:rsidRDefault="00722DDC" w:rsidP="00717B32">
      <w:pPr>
        <w:pStyle w:val="Textoindependiente"/>
        <w:spacing w:before="160" w:after="160" w:line="276" w:lineRule="auto"/>
        <w:jc w:val="center"/>
        <w:rPr>
          <w:rFonts w:ascii="Montserrat" w:hAnsi="Montserrat"/>
          <w:b/>
          <w:bCs/>
          <w:color w:val="auto"/>
          <w:sz w:val="20"/>
          <w:szCs w:val="20"/>
          <w:lang w:val="es-MX"/>
        </w:rPr>
      </w:pPr>
      <w:r w:rsidRPr="009B404F">
        <w:rPr>
          <w:rFonts w:ascii="Montserrat" w:hAnsi="Montserrat"/>
          <w:noProof/>
          <w:color w:val="auto"/>
          <w:lang w:val="es-MX" w:eastAsia="es-MX"/>
        </w:rPr>
        <w:drawing>
          <wp:inline distT="0" distB="0" distL="0" distR="0" wp14:anchorId="3106ABA1" wp14:editId="67F3077E">
            <wp:extent cx="8172450" cy="5219700"/>
            <wp:effectExtent l="19050" t="19050" r="19050" b="1905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72450" cy="5219700"/>
                    </a:xfrm>
                    <a:prstGeom prst="rect">
                      <a:avLst/>
                    </a:prstGeom>
                    <a:noFill/>
                    <a:ln>
                      <a:solidFill>
                        <a:schemeClr val="tx1"/>
                      </a:solidFill>
                    </a:ln>
                  </pic:spPr>
                </pic:pic>
              </a:graphicData>
            </a:graphic>
          </wp:inline>
        </w:drawing>
      </w:r>
    </w:p>
    <w:p w:rsidR="00033A02" w:rsidRPr="009B404F" w:rsidRDefault="000F57A2" w:rsidP="00717B32">
      <w:pPr>
        <w:pStyle w:val="Textoindependiente"/>
        <w:spacing w:before="160" w:after="160" w:line="276" w:lineRule="auto"/>
        <w:jc w:val="center"/>
        <w:rPr>
          <w:rFonts w:ascii="Montserrat" w:hAnsi="Montserrat"/>
          <w:b/>
          <w:bCs/>
          <w:color w:val="auto"/>
          <w:sz w:val="20"/>
          <w:szCs w:val="20"/>
          <w:lang w:val="es-MX"/>
        </w:rPr>
      </w:pPr>
      <w:r w:rsidRPr="009B404F">
        <w:rPr>
          <w:rFonts w:ascii="Montserrat" w:hAnsi="Montserrat"/>
          <w:b/>
          <w:bCs/>
          <w:noProof/>
          <w:color w:val="auto"/>
          <w:sz w:val="20"/>
          <w:szCs w:val="20"/>
          <w:lang w:val="es-MX" w:eastAsia="es-MX"/>
        </w:rPr>
        <w:lastRenderedPageBreak/>
        <w:t xml:space="preserve"> </w:t>
      </w:r>
      <w:r w:rsidR="00717B32" w:rsidRPr="009B404F">
        <w:rPr>
          <w:rFonts w:ascii="Montserrat" w:hAnsi="Montserrat"/>
          <w:b/>
          <w:bCs/>
          <w:noProof/>
          <w:color w:val="auto"/>
          <w:sz w:val="20"/>
          <w:szCs w:val="20"/>
          <w:lang w:val="es-MX" w:eastAsia="es-MX"/>
        </w:rPr>
        <w:drawing>
          <wp:inline distT="0" distB="0" distL="0" distR="0" wp14:anchorId="71735BF7" wp14:editId="719C01D9">
            <wp:extent cx="7621688" cy="5800983"/>
            <wp:effectExtent l="19050" t="0" r="0" b="0"/>
            <wp:docPr id="91"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n 90"/>
                    <pic:cNvPicPr>
                      <a:picLocks noChangeAspect="1"/>
                    </pic:cNvPicPr>
                  </pic:nvPicPr>
                  <pic:blipFill>
                    <a:blip r:embed="rId16" cstate="print"/>
                    <a:stretch>
                      <a:fillRect/>
                    </a:stretch>
                  </pic:blipFill>
                  <pic:spPr>
                    <a:xfrm>
                      <a:off x="0" y="0"/>
                      <a:ext cx="7631491" cy="5808444"/>
                    </a:xfrm>
                    <a:prstGeom prst="rect">
                      <a:avLst/>
                    </a:prstGeom>
                  </pic:spPr>
                </pic:pic>
              </a:graphicData>
            </a:graphic>
          </wp:inline>
        </w:drawing>
      </w:r>
    </w:p>
    <w:p w:rsidR="00E530F0" w:rsidRPr="009B404F" w:rsidRDefault="00717B32" w:rsidP="00717B32">
      <w:pPr>
        <w:pStyle w:val="Textoindependiente"/>
        <w:spacing w:before="160" w:after="160"/>
        <w:jc w:val="center"/>
        <w:rPr>
          <w:rFonts w:ascii="Montserrat" w:hAnsi="Montserrat"/>
          <w:b/>
          <w:bCs/>
          <w:color w:val="auto"/>
          <w:sz w:val="10"/>
          <w:szCs w:val="10"/>
          <w:lang w:val="es-MX"/>
        </w:rPr>
      </w:pPr>
      <w:r w:rsidRPr="009B404F">
        <w:rPr>
          <w:rFonts w:ascii="Montserrat" w:hAnsi="Montserrat"/>
          <w:b/>
          <w:bCs/>
          <w:noProof/>
          <w:color w:val="auto"/>
          <w:sz w:val="10"/>
          <w:szCs w:val="10"/>
          <w:lang w:val="es-MX" w:eastAsia="es-MX"/>
        </w:rPr>
        <w:lastRenderedPageBreak/>
        <w:drawing>
          <wp:inline distT="0" distB="0" distL="0" distR="0" wp14:anchorId="08FFCA10" wp14:editId="57F76E66">
            <wp:extent cx="7649484" cy="5828601"/>
            <wp:effectExtent l="19050" t="0" r="8616" b="0"/>
            <wp:docPr id="92"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n 91"/>
                    <pic:cNvPicPr>
                      <a:picLocks noChangeAspect="1"/>
                    </pic:cNvPicPr>
                  </pic:nvPicPr>
                  <pic:blipFill>
                    <a:blip r:embed="rId17" cstate="print"/>
                    <a:stretch>
                      <a:fillRect/>
                    </a:stretch>
                  </pic:blipFill>
                  <pic:spPr>
                    <a:xfrm>
                      <a:off x="0" y="0"/>
                      <a:ext cx="7656937" cy="5834280"/>
                    </a:xfrm>
                    <a:prstGeom prst="rect">
                      <a:avLst/>
                    </a:prstGeom>
                  </pic:spPr>
                </pic:pic>
              </a:graphicData>
            </a:graphic>
          </wp:inline>
        </w:drawing>
      </w:r>
    </w:p>
    <w:p w:rsidR="00E530F0" w:rsidRPr="009B404F" w:rsidRDefault="00E530F0" w:rsidP="00E530F0">
      <w:pPr>
        <w:pStyle w:val="Textoindependiente"/>
        <w:rPr>
          <w:rFonts w:ascii="Montserrat" w:hAnsi="Montserrat"/>
          <w:color w:val="auto"/>
          <w:sz w:val="10"/>
          <w:szCs w:val="10"/>
          <w:lang w:val="es-MX" w:eastAsia="es-MX"/>
        </w:rPr>
      </w:pPr>
    </w:p>
    <w:p w:rsidR="00C96FC3" w:rsidRPr="009B404F" w:rsidRDefault="008B163C" w:rsidP="00E530F0">
      <w:pPr>
        <w:pStyle w:val="Textoindependiente"/>
        <w:rPr>
          <w:rFonts w:ascii="Montserrat" w:hAnsi="Montserrat"/>
          <w:color w:val="auto"/>
          <w:sz w:val="10"/>
          <w:szCs w:val="10"/>
          <w:lang w:val="es-MX" w:eastAsia="es-MX"/>
        </w:rPr>
      </w:pPr>
      <w:r w:rsidRPr="009B404F">
        <w:rPr>
          <w:rFonts w:ascii="Montserrat" w:hAnsi="Montserrat"/>
          <w:noProof/>
          <w:color w:val="auto"/>
          <w:sz w:val="10"/>
          <w:szCs w:val="10"/>
          <w:lang w:val="es-MX" w:eastAsia="es-MX"/>
        </w:rPr>
        <w:drawing>
          <wp:anchor distT="0" distB="0" distL="114300" distR="114300" simplePos="0" relativeHeight="251669504" behindDoc="1" locked="0" layoutInCell="1" allowOverlap="1" wp14:anchorId="4A532DCC" wp14:editId="7410D6C7">
            <wp:simplePos x="0" y="0"/>
            <wp:positionH relativeFrom="margin">
              <wp:posOffset>580390</wp:posOffset>
            </wp:positionH>
            <wp:positionV relativeFrom="margin">
              <wp:posOffset>146685</wp:posOffset>
            </wp:positionV>
            <wp:extent cx="7691755" cy="5911850"/>
            <wp:effectExtent l="0" t="0" r="4445" b="0"/>
            <wp:wrapThrough wrapText="bothSides">
              <wp:wrapPolygon edited="0">
                <wp:start x="0" y="0"/>
                <wp:lineTo x="0" y="21507"/>
                <wp:lineTo x="21559" y="21507"/>
                <wp:lineTo x="21559"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91755" cy="5911850"/>
                    </a:xfrm>
                    <a:prstGeom prst="rect">
                      <a:avLst/>
                    </a:prstGeom>
                    <a:noFill/>
                    <a:ln>
                      <a:noFill/>
                    </a:ln>
                  </pic:spPr>
                </pic:pic>
              </a:graphicData>
            </a:graphic>
          </wp:anchor>
        </w:drawing>
      </w:r>
    </w:p>
    <w:p w:rsidR="00B14FED" w:rsidRPr="009B404F" w:rsidRDefault="00B14FED" w:rsidP="00E530F0">
      <w:pPr>
        <w:pStyle w:val="Textoindependiente"/>
        <w:rPr>
          <w:rFonts w:ascii="Montserrat" w:hAnsi="Montserrat"/>
          <w:color w:val="auto"/>
          <w:sz w:val="10"/>
          <w:szCs w:val="10"/>
          <w:lang w:val="es-MX" w:eastAsia="es-MX"/>
        </w:rPr>
      </w:pPr>
      <w:r w:rsidRPr="009B404F">
        <w:rPr>
          <w:rFonts w:ascii="Montserrat" w:hAnsi="Montserrat"/>
          <w:color w:val="auto"/>
          <w:sz w:val="10"/>
          <w:szCs w:val="10"/>
          <w:lang w:val="es-MX" w:eastAsia="es-MX"/>
        </w:rPr>
        <w:t>}</w:t>
      </w: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C96FC3" w:rsidRPr="009B404F" w:rsidRDefault="00C96FC3" w:rsidP="00E530F0">
      <w:pPr>
        <w:pStyle w:val="Textoindependiente"/>
        <w:rPr>
          <w:rFonts w:ascii="Montserrat" w:hAnsi="Montserrat"/>
          <w:color w:val="auto"/>
          <w:sz w:val="10"/>
          <w:szCs w:val="10"/>
          <w:lang w:val="es-MX" w:eastAsia="es-MX"/>
        </w:rPr>
      </w:pPr>
    </w:p>
    <w:p w:rsidR="00B14FED" w:rsidRPr="009B404F" w:rsidRDefault="00B14FED" w:rsidP="00E530F0">
      <w:pPr>
        <w:pStyle w:val="Textoindependiente"/>
        <w:rPr>
          <w:rFonts w:ascii="Montserrat" w:hAnsi="Montserrat"/>
          <w:color w:val="auto"/>
          <w:sz w:val="10"/>
          <w:szCs w:val="10"/>
          <w:lang w:val="es-MX" w:eastAsia="es-MX"/>
        </w:rPr>
      </w:pPr>
    </w:p>
    <w:p w:rsidR="00C96FC3" w:rsidRPr="009B404F" w:rsidRDefault="00C96FC3" w:rsidP="00717B32">
      <w:pPr>
        <w:pStyle w:val="Textoindependiente"/>
        <w:jc w:val="center"/>
        <w:rPr>
          <w:rFonts w:ascii="Montserrat" w:hAnsi="Montserrat"/>
          <w:color w:val="auto"/>
          <w:sz w:val="10"/>
          <w:szCs w:val="10"/>
          <w:lang w:val="es-MX" w:eastAsia="es-MX"/>
        </w:rPr>
        <w:sectPr w:rsidR="00C96FC3" w:rsidRPr="009B404F" w:rsidSect="00B14FED">
          <w:headerReference w:type="default" r:id="rId19"/>
          <w:pgSz w:w="15842" w:h="12242" w:orient="landscape" w:code="1"/>
          <w:pgMar w:top="1304" w:right="902" w:bottom="1469" w:left="1304" w:header="709" w:footer="567" w:gutter="0"/>
          <w:cols w:space="708"/>
          <w:docGrid w:linePitch="360"/>
        </w:sectPr>
      </w:pPr>
    </w:p>
    <w:p w:rsidR="00981DDE" w:rsidRPr="009B404F" w:rsidRDefault="00981DDE" w:rsidP="00C7624D">
      <w:pPr>
        <w:pStyle w:val="Puesto"/>
        <w:outlineLvl w:val="0"/>
        <w:rPr>
          <w:rFonts w:ascii="Montserrat" w:hAnsi="Montserrat"/>
          <w:sz w:val="22"/>
          <w:szCs w:val="22"/>
          <w:lang w:val="es-MX"/>
        </w:rPr>
      </w:pPr>
    </w:p>
    <w:p w:rsidR="00841D12" w:rsidRPr="009B404F" w:rsidRDefault="00B74D88" w:rsidP="00C7624D">
      <w:pPr>
        <w:pStyle w:val="Puesto"/>
        <w:outlineLvl w:val="0"/>
        <w:rPr>
          <w:rFonts w:ascii="Montserrat" w:hAnsi="Montserrat"/>
          <w:sz w:val="22"/>
          <w:szCs w:val="22"/>
          <w:lang w:val="es-MX"/>
        </w:rPr>
      </w:pPr>
      <w:bookmarkStart w:id="445" w:name="_Toc23926743"/>
      <w:r w:rsidRPr="009B404F">
        <w:rPr>
          <w:rFonts w:ascii="Montserrat" w:hAnsi="Montserrat"/>
          <w:sz w:val="22"/>
          <w:szCs w:val="22"/>
          <w:lang w:val="es-MX"/>
        </w:rPr>
        <w:t>FORMATO</w:t>
      </w:r>
      <w:r w:rsidR="00B432CF" w:rsidRPr="009B404F">
        <w:rPr>
          <w:rFonts w:ascii="Montserrat" w:hAnsi="Montserrat"/>
          <w:sz w:val="22"/>
          <w:szCs w:val="22"/>
          <w:lang w:val="es-MX"/>
        </w:rPr>
        <w:t xml:space="preserve"> </w:t>
      </w:r>
      <w:r w:rsidRPr="009B404F">
        <w:rPr>
          <w:rFonts w:ascii="Montserrat" w:hAnsi="Montserrat"/>
          <w:sz w:val="22"/>
          <w:szCs w:val="22"/>
          <w:lang w:val="es-MX"/>
        </w:rPr>
        <w:t>1</w:t>
      </w:r>
      <w:r w:rsidR="00C917F2" w:rsidRPr="009B404F">
        <w:rPr>
          <w:rFonts w:ascii="Montserrat" w:hAnsi="Montserrat"/>
          <w:sz w:val="22"/>
          <w:szCs w:val="22"/>
          <w:lang w:val="es-MX"/>
        </w:rPr>
        <w:t xml:space="preserve"> </w:t>
      </w:r>
      <w:r w:rsidR="007216E9" w:rsidRPr="009B404F">
        <w:rPr>
          <w:rFonts w:ascii="Montserrat" w:hAnsi="Montserrat"/>
          <w:sz w:val="22"/>
          <w:szCs w:val="22"/>
          <w:lang w:val="es-MX"/>
        </w:rPr>
        <w:t>“</w:t>
      </w:r>
      <w:r w:rsidR="00C322DB" w:rsidRPr="009B404F">
        <w:rPr>
          <w:rFonts w:ascii="Montserrat" w:hAnsi="Montserrat"/>
          <w:sz w:val="22"/>
          <w:szCs w:val="22"/>
          <w:lang w:val="es-MX"/>
        </w:rPr>
        <w:t>ACREDITACIÓN DE EXISTENCIA Y PERSONALIDAD JURÍDICA</w:t>
      </w:r>
      <w:r w:rsidR="007216E9" w:rsidRPr="009B404F">
        <w:rPr>
          <w:rFonts w:ascii="Montserrat" w:hAnsi="Montserrat"/>
          <w:sz w:val="22"/>
          <w:szCs w:val="22"/>
          <w:lang w:val="es-MX"/>
        </w:rPr>
        <w:t>”</w:t>
      </w:r>
      <w:bookmarkEnd w:id="445"/>
    </w:p>
    <w:p w:rsidR="00793724" w:rsidRPr="009B404F" w:rsidRDefault="00793724" w:rsidP="00793724">
      <w:pPr>
        <w:pStyle w:val="Puesto"/>
        <w:rPr>
          <w:rFonts w:ascii="Montserrat" w:hAnsi="Montserrat"/>
          <w:sz w:val="22"/>
          <w:szCs w:val="22"/>
          <w:lang w:val="es-MX"/>
        </w:rPr>
      </w:pPr>
    </w:p>
    <w:p w:rsidR="00793724" w:rsidRPr="009B404F" w:rsidRDefault="00793724" w:rsidP="00841D12">
      <w:pPr>
        <w:pStyle w:val="Prrafodelista"/>
        <w:ind w:left="0"/>
        <w:jc w:val="both"/>
        <w:rPr>
          <w:rFonts w:ascii="Montserrat" w:hAnsi="Montserrat" w:cs="Arial"/>
          <w:b/>
          <w:sz w:val="21"/>
          <w:szCs w:val="21"/>
          <w:lang w:val="es-MX"/>
        </w:rPr>
      </w:pPr>
      <w:r w:rsidRPr="009B404F">
        <w:rPr>
          <w:rFonts w:ascii="Montserrat" w:hAnsi="Montserrat" w:cs="Arial"/>
          <w:b/>
          <w:sz w:val="21"/>
          <w:szCs w:val="21"/>
          <w:lang w:val="es-MX"/>
        </w:rPr>
        <w:t>SECRETARÍA</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DE</w:t>
      </w:r>
      <w:r w:rsidR="00B432CF" w:rsidRPr="009B404F">
        <w:rPr>
          <w:rFonts w:ascii="Montserrat" w:hAnsi="Montserrat" w:cs="Arial"/>
          <w:b/>
          <w:sz w:val="21"/>
          <w:szCs w:val="21"/>
          <w:lang w:val="es-MX"/>
        </w:rPr>
        <w:t xml:space="preserve"> </w:t>
      </w:r>
      <w:r w:rsidR="00790542" w:rsidRPr="009B404F">
        <w:rPr>
          <w:rFonts w:ascii="Montserrat" w:hAnsi="Montserrat" w:cs="Arial"/>
          <w:b/>
          <w:sz w:val="21"/>
          <w:szCs w:val="21"/>
          <w:lang w:val="es-MX"/>
        </w:rPr>
        <w:t>RELACIONES</w:t>
      </w:r>
      <w:r w:rsidR="00B432CF" w:rsidRPr="009B404F">
        <w:rPr>
          <w:rFonts w:ascii="Montserrat" w:hAnsi="Montserrat" w:cs="Arial"/>
          <w:b/>
          <w:sz w:val="21"/>
          <w:szCs w:val="21"/>
          <w:lang w:val="es-MX"/>
        </w:rPr>
        <w:t xml:space="preserve"> </w:t>
      </w:r>
      <w:r w:rsidR="00790542" w:rsidRPr="009B404F">
        <w:rPr>
          <w:rFonts w:ascii="Montserrat" w:hAnsi="Montserrat" w:cs="Arial"/>
          <w:b/>
          <w:sz w:val="21"/>
          <w:szCs w:val="21"/>
          <w:lang w:val="es-MX"/>
        </w:rPr>
        <w:t>EXTERIORES</w:t>
      </w:r>
    </w:p>
    <w:p w:rsidR="00793724" w:rsidRPr="009B404F" w:rsidRDefault="00793724" w:rsidP="00841D12">
      <w:pPr>
        <w:pStyle w:val="Prrafodelista"/>
        <w:ind w:left="0"/>
        <w:jc w:val="both"/>
        <w:rPr>
          <w:rFonts w:ascii="Montserrat" w:hAnsi="Montserrat" w:cs="Arial"/>
          <w:b/>
          <w:sz w:val="21"/>
          <w:szCs w:val="21"/>
          <w:lang w:val="es-MX"/>
        </w:rPr>
      </w:pPr>
      <w:r w:rsidRPr="009B404F">
        <w:rPr>
          <w:rFonts w:ascii="Montserrat" w:hAnsi="Montserrat" w:cs="Arial"/>
          <w:b/>
          <w:sz w:val="21"/>
          <w:szCs w:val="21"/>
          <w:lang w:val="es-MX"/>
        </w:rPr>
        <w:t>DIR</w:t>
      </w:r>
      <w:r w:rsidR="00790542" w:rsidRPr="009B404F">
        <w:rPr>
          <w:rFonts w:ascii="Montserrat" w:hAnsi="Montserrat" w:cs="Arial"/>
          <w:b/>
          <w:sz w:val="21"/>
          <w:szCs w:val="21"/>
          <w:lang w:val="es-MX"/>
        </w:rPr>
        <w:t>ECCIÓN</w:t>
      </w:r>
      <w:r w:rsidR="00B432CF" w:rsidRPr="009B404F">
        <w:rPr>
          <w:rFonts w:ascii="Montserrat" w:hAnsi="Montserrat" w:cs="Arial"/>
          <w:b/>
          <w:sz w:val="21"/>
          <w:szCs w:val="21"/>
          <w:lang w:val="es-MX"/>
        </w:rPr>
        <w:t xml:space="preserve"> </w:t>
      </w:r>
      <w:r w:rsidR="00790542" w:rsidRPr="009B404F">
        <w:rPr>
          <w:rFonts w:ascii="Montserrat" w:hAnsi="Montserrat" w:cs="Arial"/>
          <w:b/>
          <w:sz w:val="21"/>
          <w:szCs w:val="21"/>
          <w:lang w:val="es-MX"/>
        </w:rPr>
        <w:t>DE</w:t>
      </w:r>
      <w:r w:rsidR="00B432CF" w:rsidRPr="009B404F">
        <w:rPr>
          <w:rFonts w:ascii="Montserrat" w:hAnsi="Montserrat" w:cs="Arial"/>
          <w:b/>
          <w:sz w:val="21"/>
          <w:szCs w:val="21"/>
          <w:lang w:val="es-MX"/>
        </w:rPr>
        <w:t xml:space="preserve"> </w:t>
      </w:r>
      <w:r w:rsidR="00790542" w:rsidRPr="009B404F">
        <w:rPr>
          <w:rFonts w:ascii="Montserrat" w:hAnsi="Montserrat" w:cs="Arial"/>
          <w:b/>
          <w:sz w:val="21"/>
          <w:szCs w:val="21"/>
          <w:lang w:val="es-MX"/>
        </w:rPr>
        <w:t>ADQUISICIONES</w:t>
      </w:r>
      <w:r w:rsidR="00B432CF" w:rsidRPr="009B404F">
        <w:rPr>
          <w:rFonts w:ascii="Montserrat" w:hAnsi="Montserrat" w:cs="Arial"/>
          <w:b/>
          <w:sz w:val="21"/>
          <w:szCs w:val="21"/>
          <w:lang w:val="es-MX"/>
        </w:rPr>
        <w:t xml:space="preserve"> </w:t>
      </w:r>
      <w:r w:rsidR="00790542" w:rsidRPr="009B404F">
        <w:rPr>
          <w:rFonts w:ascii="Montserrat" w:hAnsi="Montserrat" w:cs="Arial"/>
          <w:b/>
          <w:sz w:val="21"/>
          <w:szCs w:val="21"/>
          <w:lang w:val="es-MX"/>
        </w:rPr>
        <w:t>Y</w:t>
      </w:r>
      <w:r w:rsidR="00B432CF" w:rsidRPr="009B404F">
        <w:rPr>
          <w:rFonts w:ascii="Montserrat" w:hAnsi="Montserrat" w:cs="Arial"/>
          <w:b/>
          <w:sz w:val="21"/>
          <w:szCs w:val="21"/>
          <w:lang w:val="es-MX"/>
        </w:rPr>
        <w:t xml:space="preserve"> </w:t>
      </w:r>
      <w:r w:rsidR="00790542" w:rsidRPr="009B404F">
        <w:rPr>
          <w:rFonts w:ascii="Montserrat" w:hAnsi="Montserrat" w:cs="Arial"/>
          <w:b/>
          <w:sz w:val="21"/>
          <w:szCs w:val="21"/>
          <w:lang w:val="es-MX"/>
        </w:rPr>
        <w:t>CONTRATACIONES</w:t>
      </w:r>
    </w:p>
    <w:p w:rsidR="00841D12" w:rsidRPr="009B404F" w:rsidRDefault="00841D12" w:rsidP="00841D12">
      <w:pPr>
        <w:autoSpaceDE w:val="0"/>
        <w:autoSpaceDN w:val="0"/>
        <w:adjustRightInd w:val="0"/>
        <w:rPr>
          <w:rFonts w:ascii="Montserrat" w:hAnsi="Montserrat" w:cs="Arial"/>
          <w:b/>
          <w:bCs/>
          <w:sz w:val="21"/>
          <w:szCs w:val="21"/>
          <w:lang w:val="es-MX" w:eastAsia="es-MX"/>
        </w:rPr>
      </w:pPr>
      <w:r w:rsidRPr="009B404F">
        <w:rPr>
          <w:rFonts w:ascii="Montserrat" w:hAnsi="Montserrat" w:cs="Arial"/>
          <w:b/>
          <w:bCs/>
          <w:sz w:val="21"/>
          <w:szCs w:val="21"/>
          <w:lang w:val="es-MX" w:eastAsia="es-MX"/>
        </w:rPr>
        <w:t>P</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R</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E</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S</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E</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N</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T</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E</w:t>
      </w:r>
    </w:p>
    <w:p w:rsidR="00841D12" w:rsidRPr="009B404F" w:rsidRDefault="00841D12" w:rsidP="00793724">
      <w:pPr>
        <w:pStyle w:val="Prrafodelista"/>
        <w:ind w:left="142"/>
        <w:jc w:val="both"/>
        <w:rPr>
          <w:rFonts w:ascii="Montserrat" w:hAnsi="Montserrat" w:cs="Arial"/>
          <w:b/>
          <w:sz w:val="22"/>
          <w:szCs w:val="22"/>
          <w:lang w:val="es-MX"/>
        </w:rPr>
      </w:pPr>
    </w:p>
    <w:p w:rsidR="00793724" w:rsidRPr="009B404F" w:rsidRDefault="00793724" w:rsidP="00B14FED">
      <w:pPr>
        <w:pStyle w:val="Encabezado"/>
        <w:tabs>
          <w:tab w:val="left" w:pos="4260"/>
        </w:tabs>
        <w:jc w:val="both"/>
        <w:rPr>
          <w:rFonts w:ascii="Montserrat" w:hAnsi="Montserrat" w:cs="Arial"/>
          <w:lang w:val="es-MX"/>
        </w:rPr>
      </w:pPr>
      <w:r w:rsidRPr="009B404F">
        <w:rPr>
          <w:rFonts w:ascii="Montserrat" w:hAnsi="Montserrat" w:cs="Arial"/>
          <w:lang w:val="es-MX"/>
        </w:rPr>
        <w:t>En</w:t>
      </w:r>
      <w:r w:rsidR="00B432CF" w:rsidRPr="009B404F">
        <w:rPr>
          <w:rFonts w:ascii="Montserrat" w:hAnsi="Montserrat" w:cs="Arial"/>
          <w:lang w:val="es-MX"/>
        </w:rPr>
        <w:t xml:space="preserve"> </w:t>
      </w:r>
      <w:r w:rsidRPr="009B404F">
        <w:rPr>
          <w:rFonts w:ascii="Montserrat" w:hAnsi="Montserrat" w:cs="Arial"/>
          <w:lang w:val="es-MX"/>
        </w:rPr>
        <w:t>cumplimiento</w:t>
      </w:r>
      <w:r w:rsidR="00B432CF" w:rsidRPr="009B404F">
        <w:rPr>
          <w:rFonts w:ascii="Montserrat" w:hAnsi="Montserrat" w:cs="Arial"/>
          <w:lang w:val="es-MX"/>
        </w:rPr>
        <w:t xml:space="preserve"> </w:t>
      </w:r>
      <w:r w:rsidRPr="009B404F">
        <w:rPr>
          <w:rFonts w:ascii="Montserrat" w:hAnsi="Montserrat" w:cs="Arial"/>
          <w:lang w:val="es-MX"/>
        </w:rPr>
        <w:t>al</w:t>
      </w:r>
      <w:r w:rsidR="00B432CF" w:rsidRPr="009B404F">
        <w:rPr>
          <w:rFonts w:ascii="Montserrat" w:hAnsi="Montserrat" w:cs="Arial"/>
          <w:lang w:val="es-MX"/>
        </w:rPr>
        <w:t xml:space="preserve"> </w:t>
      </w:r>
      <w:r w:rsidRPr="009B404F">
        <w:rPr>
          <w:rFonts w:ascii="Montserrat" w:hAnsi="Montserrat" w:cs="Arial"/>
          <w:lang w:val="es-MX"/>
        </w:rPr>
        <w:t>artículo</w:t>
      </w:r>
      <w:r w:rsidR="00B432CF" w:rsidRPr="009B404F">
        <w:rPr>
          <w:rFonts w:ascii="Montserrat" w:hAnsi="Montserrat" w:cs="Arial"/>
          <w:lang w:val="es-MX"/>
        </w:rPr>
        <w:t xml:space="preserve"> </w:t>
      </w:r>
      <w:r w:rsidRPr="009B404F">
        <w:rPr>
          <w:rFonts w:ascii="Montserrat" w:hAnsi="Montserrat" w:cs="Arial"/>
          <w:lang w:val="es-MX"/>
        </w:rPr>
        <w:t>48,</w:t>
      </w:r>
      <w:r w:rsidR="00B432CF" w:rsidRPr="009B404F">
        <w:rPr>
          <w:rFonts w:ascii="Montserrat" w:hAnsi="Montserrat" w:cs="Arial"/>
          <w:lang w:val="es-MX"/>
        </w:rPr>
        <w:t xml:space="preserve"> </w:t>
      </w:r>
      <w:r w:rsidRPr="009B404F">
        <w:rPr>
          <w:rFonts w:ascii="Montserrat" w:hAnsi="Montserrat" w:cs="Arial"/>
          <w:lang w:val="es-MX"/>
        </w:rPr>
        <w:t>fracción</w:t>
      </w:r>
      <w:r w:rsidR="00B432CF" w:rsidRPr="009B404F">
        <w:rPr>
          <w:rFonts w:ascii="Montserrat" w:hAnsi="Montserrat" w:cs="Arial"/>
          <w:lang w:val="es-MX"/>
        </w:rPr>
        <w:t xml:space="preserve"> </w:t>
      </w:r>
      <w:r w:rsidRPr="009B404F">
        <w:rPr>
          <w:rFonts w:ascii="Montserrat" w:hAnsi="Montserrat" w:cs="Arial"/>
          <w:lang w:val="es-MX"/>
        </w:rPr>
        <w:t>V</w:t>
      </w:r>
      <w:r w:rsidR="00B432CF" w:rsidRPr="009B404F">
        <w:rPr>
          <w:rFonts w:ascii="Montserrat" w:hAnsi="Montserrat" w:cs="Arial"/>
          <w:lang w:val="es-MX"/>
        </w:rPr>
        <w:t xml:space="preserve"> </w:t>
      </w:r>
      <w:r w:rsidR="000759BB" w:rsidRPr="009B404F">
        <w:rPr>
          <w:rFonts w:ascii="Montserrat" w:hAnsi="Montserrat" w:cs="Arial"/>
          <w:b/>
          <w:lang w:val="es-MX"/>
        </w:rPr>
        <w:t>de “El Reglamento”</w:t>
      </w:r>
      <w:r w:rsidRPr="009B404F">
        <w:rPr>
          <w:rFonts w:ascii="Montserrat" w:hAnsi="Montserrat" w:cs="Arial"/>
          <w:lang w:val="es-MX"/>
        </w:rPr>
        <w:t>,</w:t>
      </w:r>
      <w:r w:rsidR="00B432CF" w:rsidRPr="009B404F">
        <w:rPr>
          <w:rFonts w:ascii="Montserrat" w:hAnsi="Montserrat" w:cs="Arial"/>
          <w:lang w:val="es-MX"/>
        </w:rPr>
        <w:t xml:space="preserve"> </w:t>
      </w:r>
      <w:r w:rsidRPr="009B404F">
        <w:rPr>
          <w:rFonts w:ascii="Montserrat" w:hAnsi="Montserrat" w:cs="Arial"/>
          <w:lang w:val="es-MX"/>
        </w:rPr>
        <w:t>(</w:t>
      </w:r>
      <w:r w:rsidRPr="009B404F">
        <w:rPr>
          <w:rFonts w:ascii="Montserrat" w:hAnsi="Montserrat" w:cs="Arial"/>
          <w:b/>
          <w:lang w:val="es-MX"/>
        </w:rPr>
        <w:t>nombre</w:t>
      </w:r>
      <w:r w:rsidR="00B432CF" w:rsidRPr="009B404F">
        <w:rPr>
          <w:rFonts w:ascii="Montserrat" w:hAnsi="Montserrat" w:cs="Arial"/>
          <w:b/>
          <w:lang w:val="es-MX"/>
        </w:rPr>
        <w:t xml:space="preserve"> </w:t>
      </w:r>
      <w:r w:rsidRPr="009B404F">
        <w:rPr>
          <w:rFonts w:ascii="Montserrat" w:hAnsi="Montserrat" w:cs="Arial"/>
          <w:b/>
          <w:lang w:val="es-MX"/>
        </w:rPr>
        <w:t>del</w:t>
      </w:r>
      <w:r w:rsidR="00B432CF" w:rsidRPr="009B404F">
        <w:rPr>
          <w:rFonts w:ascii="Montserrat" w:hAnsi="Montserrat" w:cs="Arial"/>
          <w:b/>
          <w:lang w:val="es-MX"/>
        </w:rPr>
        <w:t xml:space="preserve"> </w:t>
      </w:r>
      <w:r w:rsidRPr="009B404F">
        <w:rPr>
          <w:rFonts w:ascii="Montserrat" w:hAnsi="Montserrat" w:cs="Arial"/>
          <w:b/>
          <w:lang w:val="es-MX"/>
        </w:rPr>
        <w:t>representante</w:t>
      </w:r>
      <w:r w:rsidR="00B432CF" w:rsidRPr="009B404F">
        <w:rPr>
          <w:rFonts w:ascii="Montserrat" w:hAnsi="Montserrat" w:cs="Arial"/>
          <w:b/>
          <w:lang w:val="es-MX"/>
        </w:rPr>
        <w:t xml:space="preserve"> </w:t>
      </w:r>
      <w:r w:rsidRPr="009B404F">
        <w:rPr>
          <w:rFonts w:ascii="Montserrat" w:hAnsi="Montserrat" w:cs="Arial"/>
          <w:b/>
          <w:lang w:val="es-MX"/>
        </w:rPr>
        <w:t>legal</w:t>
      </w:r>
      <w:r w:rsidRPr="009B404F">
        <w:rPr>
          <w:rFonts w:ascii="Montserrat" w:hAnsi="Montserrat" w:cs="Arial"/>
          <w:lang w:val="es-MX"/>
        </w:rPr>
        <w:t>)</w:t>
      </w:r>
      <w:r w:rsidR="00B432CF" w:rsidRPr="009B404F">
        <w:rPr>
          <w:rFonts w:ascii="Montserrat" w:hAnsi="Montserrat" w:cs="Arial"/>
          <w:lang w:val="es-MX"/>
        </w:rPr>
        <w:t xml:space="preserve"> </w:t>
      </w:r>
      <w:r w:rsidRPr="009B404F">
        <w:rPr>
          <w:rFonts w:ascii="Montserrat" w:hAnsi="Montserrat" w:cs="Arial"/>
          <w:lang w:val="es-MX"/>
        </w:rPr>
        <w:t>manifiesto</w:t>
      </w:r>
      <w:r w:rsidR="00B432CF" w:rsidRPr="009B404F">
        <w:rPr>
          <w:rFonts w:ascii="Montserrat" w:hAnsi="Montserrat" w:cs="Arial"/>
          <w:lang w:val="es-MX"/>
        </w:rPr>
        <w:t xml:space="preserve"> </w:t>
      </w:r>
      <w:r w:rsidRPr="009B404F">
        <w:rPr>
          <w:rFonts w:ascii="Montserrat" w:hAnsi="Montserrat" w:cs="Arial"/>
          <w:lang w:val="es-MX"/>
        </w:rPr>
        <w:t>bajo</w:t>
      </w:r>
      <w:r w:rsidR="00B432CF" w:rsidRPr="009B404F">
        <w:rPr>
          <w:rFonts w:ascii="Montserrat" w:hAnsi="Montserrat" w:cs="Arial"/>
          <w:lang w:val="es-MX"/>
        </w:rPr>
        <w:t xml:space="preserve"> </w:t>
      </w:r>
      <w:r w:rsidRPr="009B404F">
        <w:rPr>
          <w:rFonts w:ascii="Montserrat" w:hAnsi="Montserrat" w:cs="Arial"/>
          <w:lang w:val="es-MX"/>
        </w:rPr>
        <w:t>protesta</w:t>
      </w:r>
      <w:r w:rsidR="00B432CF" w:rsidRPr="009B404F">
        <w:rPr>
          <w:rFonts w:ascii="Montserrat" w:hAnsi="Montserrat" w:cs="Arial"/>
          <w:lang w:val="es-MX"/>
        </w:rPr>
        <w:t xml:space="preserve"> </w:t>
      </w:r>
      <w:r w:rsidRPr="009B404F">
        <w:rPr>
          <w:rFonts w:ascii="Montserrat" w:hAnsi="Montserrat" w:cs="Arial"/>
          <w:lang w:val="es-MX"/>
        </w:rPr>
        <w:t>de</w:t>
      </w:r>
      <w:r w:rsidR="00B432CF" w:rsidRPr="009B404F">
        <w:rPr>
          <w:rFonts w:ascii="Montserrat" w:hAnsi="Montserrat" w:cs="Arial"/>
          <w:lang w:val="es-MX"/>
        </w:rPr>
        <w:t xml:space="preserve"> </w:t>
      </w:r>
      <w:r w:rsidRPr="009B404F">
        <w:rPr>
          <w:rFonts w:ascii="Montserrat" w:hAnsi="Montserrat" w:cs="Arial"/>
          <w:lang w:val="es-MX"/>
        </w:rPr>
        <w:t>decir</w:t>
      </w:r>
      <w:r w:rsidR="00B432CF" w:rsidRPr="009B404F">
        <w:rPr>
          <w:rFonts w:ascii="Montserrat" w:hAnsi="Montserrat" w:cs="Arial"/>
          <w:lang w:val="es-MX"/>
        </w:rPr>
        <w:t xml:space="preserve"> </w:t>
      </w:r>
      <w:r w:rsidRPr="009B404F">
        <w:rPr>
          <w:rFonts w:ascii="Montserrat" w:hAnsi="Montserrat" w:cs="Arial"/>
          <w:lang w:val="es-MX"/>
        </w:rPr>
        <w:t>verdad,</w:t>
      </w:r>
      <w:r w:rsidR="00B432CF" w:rsidRPr="009B404F">
        <w:rPr>
          <w:rFonts w:ascii="Montserrat" w:hAnsi="Montserrat" w:cs="Arial"/>
          <w:lang w:val="es-MX"/>
        </w:rPr>
        <w:t xml:space="preserve"> </w:t>
      </w:r>
      <w:r w:rsidRPr="009B404F">
        <w:rPr>
          <w:rFonts w:ascii="Montserrat" w:hAnsi="Montserrat" w:cs="Arial"/>
          <w:lang w:val="es-MX"/>
        </w:rPr>
        <w:t>que</w:t>
      </w:r>
      <w:r w:rsidR="00B432CF" w:rsidRPr="009B404F">
        <w:rPr>
          <w:rFonts w:ascii="Montserrat" w:hAnsi="Montserrat" w:cs="Arial"/>
          <w:lang w:val="es-MX"/>
        </w:rPr>
        <w:t xml:space="preserve"> </w:t>
      </w:r>
      <w:r w:rsidRPr="009B404F">
        <w:rPr>
          <w:rFonts w:ascii="Montserrat" w:hAnsi="Montserrat" w:cs="Arial"/>
          <w:lang w:val="es-MX"/>
        </w:rPr>
        <w:t>cuento</w:t>
      </w:r>
      <w:r w:rsidR="00B432CF" w:rsidRPr="009B404F">
        <w:rPr>
          <w:rFonts w:ascii="Montserrat" w:hAnsi="Montserrat" w:cs="Arial"/>
          <w:lang w:val="es-MX"/>
        </w:rPr>
        <w:t xml:space="preserve"> </w:t>
      </w:r>
      <w:r w:rsidRPr="009B404F">
        <w:rPr>
          <w:rFonts w:ascii="Montserrat" w:hAnsi="Montserrat" w:cs="Arial"/>
          <w:lang w:val="es-MX"/>
        </w:rPr>
        <w:t>con</w:t>
      </w:r>
      <w:r w:rsidR="00B432CF" w:rsidRPr="009B404F">
        <w:rPr>
          <w:rFonts w:ascii="Montserrat" w:hAnsi="Montserrat" w:cs="Arial"/>
          <w:lang w:val="es-MX"/>
        </w:rPr>
        <w:t xml:space="preserve"> </w:t>
      </w:r>
      <w:r w:rsidRPr="009B404F">
        <w:rPr>
          <w:rFonts w:ascii="Montserrat" w:hAnsi="Montserrat" w:cs="Arial"/>
          <w:lang w:val="es-MX"/>
        </w:rPr>
        <w:t>las</w:t>
      </w:r>
      <w:r w:rsidR="00B432CF" w:rsidRPr="009B404F">
        <w:rPr>
          <w:rFonts w:ascii="Montserrat" w:hAnsi="Montserrat" w:cs="Arial"/>
          <w:lang w:val="es-MX"/>
        </w:rPr>
        <w:t xml:space="preserve"> </w:t>
      </w:r>
      <w:r w:rsidRPr="009B404F">
        <w:rPr>
          <w:rFonts w:ascii="Montserrat" w:hAnsi="Montserrat" w:cs="Arial"/>
          <w:lang w:val="es-MX"/>
        </w:rPr>
        <w:t>facultades</w:t>
      </w:r>
      <w:r w:rsidR="00B432CF" w:rsidRPr="009B404F">
        <w:rPr>
          <w:rFonts w:ascii="Montserrat" w:hAnsi="Montserrat" w:cs="Arial"/>
          <w:lang w:val="es-MX"/>
        </w:rPr>
        <w:t xml:space="preserve"> </w:t>
      </w:r>
      <w:r w:rsidRPr="009B404F">
        <w:rPr>
          <w:rFonts w:ascii="Montserrat" w:hAnsi="Montserrat" w:cs="Arial"/>
          <w:lang w:val="es-MX"/>
        </w:rPr>
        <w:t>suficientes</w:t>
      </w:r>
      <w:r w:rsidR="00B432CF" w:rsidRPr="009B404F">
        <w:rPr>
          <w:rFonts w:ascii="Montserrat" w:hAnsi="Montserrat" w:cs="Arial"/>
          <w:lang w:val="es-MX"/>
        </w:rPr>
        <w:t xml:space="preserve"> </w:t>
      </w:r>
      <w:r w:rsidRPr="009B404F">
        <w:rPr>
          <w:rFonts w:ascii="Montserrat" w:hAnsi="Montserrat" w:cs="Arial"/>
          <w:lang w:val="es-MX"/>
        </w:rPr>
        <w:t>para</w:t>
      </w:r>
      <w:r w:rsidR="00B432CF" w:rsidRPr="009B404F">
        <w:rPr>
          <w:rFonts w:ascii="Montserrat" w:hAnsi="Montserrat" w:cs="Arial"/>
          <w:lang w:val="es-MX"/>
        </w:rPr>
        <w:t xml:space="preserve"> </w:t>
      </w:r>
      <w:r w:rsidRPr="009B404F">
        <w:rPr>
          <w:rFonts w:ascii="Montserrat" w:hAnsi="Montserrat" w:cs="Arial"/>
          <w:lang w:val="es-MX"/>
        </w:rPr>
        <w:t>comprometerme</w:t>
      </w:r>
      <w:r w:rsidR="00B432CF" w:rsidRPr="009B404F">
        <w:rPr>
          <w:rFonts w:ascii="Montserrat" w:hAnsi="Montserrat" w:cs="Arial"/>
          <w:lang w:val="es-MX"/>
        </w:rPr>
        <w:t xml:space="preserve"> </w:t>
      </w:r>
      <w:r w:rsidRPr="009B404F">
        <w:rPr>
          <w:rFonts w:ascii="Montserrat" w:hAnsi="Montserrat" w:cs="Arial"/>
          <w:lang w:val="es-MX"/>
        </w:rPr>
        <w:t>por</w:t>
      </w:r>
      <w:r w:rsidR="00B432CF" w:rsidRPr="009B404F">
        <w:rPr>
          <w:rFonts w:ascii="Montserrat" w:hAnsi="Montserrat" w:cs="Arial"/>
          <w:lang w:val="es-MX"/>
        </w:rPr>
        <w:t xml:space="preserve"> </w:t>
      </w:r>
      <w:r w:rsidRPr="009B404F">
        <w:rPr>
          <w:rFonts w:ascii="Montserrat" w:hAnsi="Montserrat" w:cs="Arial"/>
          <w:lang w:val="es-MX"/>
        </w:rPr>
        <w:t>sí</w:t>
      </w:r>
      <w:r w:rsidR="00B432CF" w:rsidRPr="009B404F">
        <w:rPr>
          <w:rFonts w:ascii="Montserrat" w:hAnsi="Montserrat" w:cs="Arial"/>
          <w:lang w:val="es-MX"/>
        </w:rPr>
        <w:t xml:space="preserve"> </w:t>
      </w:r>
      <w:r w:rsidRPr="009B404F">
        <w:rPr>
          <w:rFonts w:ascii="Montserrat" w:hAnsi="Montserrat" w:cs="Arial"/>
          <w:lang w:val="es-MX"/>
        </w:rPr>
        <w:t>o</w:t>
      </w:r>
      <w:r w:rsidR="00B432CF" w:rsidRPr="009B404F">
        <w:rPr>
          <w:rFonts w:ascii="Montserrat" w:hAnsi="Montserrat" w:cs="Arial"/>
          <w:lang w:val="es-MX"/>
        </w:rPr>
        <w:t xml:space="preserve"> </w:t>
      </w:r>
      <w:r w:rsidRPr="009B404F">
        <w:rPr>
          <w:rFonts w:ascii="Montserrat" w:hAnsi="Montserrat" w:cs="Arial"/>
          <w:lang w:val="es-MX"/>
        </w:rPr>
        <w:t>por</w:t>
      </w:r>
      <w:r w:rsidR="00B432CF" w:rsidRPr="009B404F">
        <w:rPr>
          <w:rFonts w:ascii="Montserrat" w:hAnsi="Montserrat" w:cs="Arial"/>
          <w:lang w:val="es-MX"/>
        </w:rPr>
        <w:t xml:space="preserve"> </w:t>
      </w:r>
      <w:r w:rsidRPr="009B404F">
        <w:rPr>
          <w:rFonts w:ascii="Montserrat" w:hAnsi="Montserrat" w:cs="Arial"/>
          <w:lang w:val="es-MX"/>
        </w:rPr>
        <w:t>mi</w:t>
      </w:r>
      <w:r w:rsidR="00B432CF" w:rsidRPr="009B404F">
        <w:rPr>
          <w:rFonts w:ascii="Montserrat" w:hAnsi="Montserrat" w:cs="Arial"/>
          <w:lang w:val="es-MX"/>
        </w:rPr>
        <w:t xml:space="preserve"> </w:t>
      </w:r>
      <w:r w:rsidRPr="009B404F">
        <w:rPr>
          <w:rFonts w:ascii="Montserrat" w:hAnsi="Montserrat" w:cs="Arial"/>
          <w:lang w:val="es-MX"/>
        </w:rPr>
        <w:t>representada</w:t>
      </w:r>
      <w:r w:rsidR="00EE4A95" w:rsidRPr="009B404F">
        <w:rPr>
          <w:rFonts w:ascii="Montserrat" w:hAnsi="Montserrat" w:cs="Arial"/>
          <w:lang w:val="es-MX"/>
        </w:rPr>
        <w:t xml:space="preserve"> </w:t>
      </w:r>
      <w:r w:rsidRPr="009B404F">
        <w:rPr>
          <w:rFonts w:ascii="Montserrat" w:hAnsi="Montserrat" w:cs="Arial"/>
          <w:lang w:val="es-MX"/>
        </w:rPr>
        <w:t>en</w:t>
      </w:r>
      <w:r w:rsidR="00B432CF" w:rsidRPr="009B404F">
        <w:rPr>
          <w:rFonts w:ascii="Montserrat" w:hAnsi="Montserrat" w:cs="Arial"/>
          <w:lang w:val="es-MX"/>
        </w:rPr>
        <w:t xml:space="preserve"> </w:t>
      </w:r>
      <w:r w:rsidRPr="009B404F">
        <w:rPr>
          <w:rFonts w:ascii="Montserrat" w:hAnsi="Montserrat" w:cs="Arial"/>
          <w:lang w:val="es-MX"/>
        </w:rPr>
        <w:t>la</w:t>
      </w:r>
      <w:r w:rsidR="00B432CF" w:rsidRPr="009B404F">
        <w:rPr>
          <w:rFonts w:ascii="Montserrat" w:hAnsi="Montserrat" w:cs="Arial"/>
          <w:lang w:val="es-MX"/>
        </w:rPr>
        <w:t xml:space="preserve"> </w:t>
      </w:r>
      <w:r w:rsidR="00906A1B" w:rsidRPr="009B404F">
        <w:rPr>
          <w:rFonts w:ascii="Montserrat" w:hAnsi="Montserrat" w:cs="Arial"/>
          <w:b/>
          <w:lang w:val="es-MX"/>
        </w:rPr>
        <w:t>Invitación</w:t>
      </w:r>
      <w:r w:rsidR="00B432CF" w:rsidRPr="009B404F">
        <w:rPr>
          <w:rFonts w:ascii="Montserrat" w:hAnsi="Montserrat" w:cs="Arial"/>
          <w:b/>
          <w:lang w:val="es-MX"/>
        </w:rPr>
        <w:t xml:space="preserve"> </w:t>
      </w:r>
      <w:r w:rsidR="00863F20" w:rsidRPr="009B404F">
        <w:rPr>
          <w:rFonts w:ascii="Montserrat" w:hAnsi="Montserrat" w:cs="Arial"/>
          <w:b/>
          <w:lang w:val="es-MX"/>
        </w:rPr>
        <w:t>a cuando menos Tres Personas</w:t>
      </w:r>
      <w:r w:rsidR="00E663B3" w:rsidRPr="009B404F">
        <w:rPr>
          <w:rFonts w:ascii="Montserrat" w:hAnsi="Montserrat" w:cs="Arial"/>
          <w:b/>
          <w:lang w:val="es-MX"/>
        </w:rPr>
        <w:t xml:space="preserve"> Electrónica Nacional</w:t>
      </w:r>
      <w:r w:rsidR="00B432CF" w:rsidRPr="009B404F">
        <w:rPr>
          <w:rFonts w:ascii="Montserrat" w:hAnsi="Montserrat" w:cs="Arial"/>
          <w:b/>
          <w:lang w:val="es-MX"/>
        </w:rPr>
        <w:t xml:space="preserve"> </w:t>
      </w:r>
      <w:r w:rsidR="00A834DC" w:rsidRPr="009B404F">
        <w:rPr>
          <w:rFonts w:ascii="Montserrat" w:hAnsi="Montserrat" w:cs="Arial"/>
          <w:b/>
          <w:lang w:val="es-MX"/>
        </w:rPr>
        <w:t>N°</w:t>
      </w:r>
      <w:r w:rsidR="005D3939" w:rsidRPr="009B404F">
        <w:rPr>
          <w:rFonts w:ascii="Montserrat" w:hAnsi="Montserrat" w:cs="Arial"/>
          <w:b/>
          <w:lang w:val="es-MX"/>
        </w:rPr>
        <w:t xml:space="preserve"> IA-005000999-</w:t>
      </w:r>
      <w:r w:rsidR="008453D1">
        <w:rPr>
          <w:rFonts w:ascii="Montserrat" w:hAnsi="Montserrat" w:cs="Arial"/>
          <w:b/>
          <w:lang w:val="es-MX"/>
        </w:rPr>
        <w:t>E146</w:t>
      </w:r>
      <w:r w:rsidR="001038FF" w:rsidRPr="009B404F">
        <w:rPr>
          <w:rFonts w:ascii="Montserrat" w:hAnsi="Montserrat" w:cs="Arial"/>
          <w:b/>
          <w:lang w:val="es-MX"/>
        </w:rPr>
        <w:t>-201</w:t>
      </w:r>
      <w:r w:rsidR="005D3939" w:rsidRPr="009B404F">
        <w:rPr>
          <w:rFonts w:ascii="Montserrat" w:hAnsi="Montserrat" w:cs="Arial"/>
          <w:b/>
          <w:lang w:val="es-MX"/>
        </w:rPr>
        <w:t>9</w:t>
      </w:r>
      <w:r w:rsidRPr="009B404F">
        <w:rPr>
          <w:rFonts w:ascii="Montserrat" w:hAnsi="Montserrat" w:cs="Arial"/>
          <w:b/>
          <w:lang w:val="es-MX"/>
        </w:rPr>
        <w:t>,</w:t>
      </w:r>
      <w:r w:rsidR="00B432CF" w:rsidRPr="009B404F">
        <w:rPr>
          <w:rFonts w:ascii="Montserrat" w:hAnsi="Montserrat" w:cs="Arial"/>
          <w:b/>
          <w:lang w:val="es-MX"/>
        </w:rPr>
        <w:t xml:space="preserve"> </w:t>
      </w:r>
      <w:r w:rsidR="00623275" w:rsidRPr="009B404F">
        <w:rPr>
          <w:rFonts w:ascii="Montserrat" w:hAnsi="Montserrat" w:cs="Arial"/>
          <w:lang w:val="es-MX"/>
        </w:rPr>
        <w:t xml:space="preserve">para la </w:t>
      </w:r>
      <w:r w:rsidR="00600BAB" w:rsidRPr="009B404F">
        <w:rPr>
          <w:rFonts w:ascii="Montserrat" w:hAnsi="Montserrat" w:cs="Arial"/>
          <w:lang w:val="es-MX"/>
        </w:rPr>
        <w:t>contratación del</w:t>
      </w:r>
      <w:r w:rsidR="00600BAB" w:rsidRPr="009B404F">
        <w:rPr>
          <w:rFonts w:ascii="Montserrat" w:hAnsi="Montserrat" w:cs="Arial"/>
          <w:b/>
          <w:lang w:val="es-MX"/>
        </w:rPr>
        <w:t xml:space="preserve"> </w:t>
      </w:r>
      <w:r w:rsidR="00441906" w:rsidRPr="009B404F">
        <w:rPr>
          <w:rFonts w:ascii="Montserrat" w:hAnsi="Montserrat" w:cs="Arial"/>
          <w:b/>
          <w:lang w:val="es-MX"/>
        </w:rPr>
        <w:t>“Servicio de mantenimiento</w:t>
      </w:r>
      <w:r w:rsidR="00A9208F" w:rsidRPr="009B404F">
        <w:rPr>
          <w:rFonts w:ascii="Montserrat" w:hAnsi="Montserrat" w:cs="Arial"/>
          <w:b/>
          <w:lang w:val="es-MX"/>
        </w:rPr>
        <w:t xml:space="preserve"> preventivo y correctivo a los Arcos Detectores y Máquinas de R</w:t>
      </w:r>
      <w:r w:rsidR="00441906" w:rsidRPr="009B404F">
        <w:rPr>
          <w:rFonts w:ascii="Montserrat" w:hAnsi="Montserrat" w:cs="Arial"/>
          <w:b/>
          <w:lang w:val="es-MX"/>
        </w:rPr>
        <w:t>ayos X en los inmuebles que ocupa la Secretaría de Relaciones Exteriores en la Ciudad de México y Zona Metropolitana</w:t>
      </w:r>
      <w:r w:rsidR="00441906" w:rsidRPr="009B404F">
        <w:rPr>
          <w:rFonts w:ascii="Montserrat" w:hAnsi="Montserrat" w:cs="Arial"/>
          <w:sz w:val="16"/>
          <w:szCs w:val="16"/>
        </w:rPr>
        <w:t>”</w:t>
      </w:r>
      <w:r w:rsidR="00441906" w:rsidRPr="009B404F">
        <w:rPr>
          <w:rFonts w:ascii="Montserrat" w:hAnsi="Montserrat" w:cs="Arial"/>
          <w:sz w:val="18"/>
          <w:szCs w:val="18"/>
        </w:rPr>
        <w:t>.</w:t>
      </w:r>
      <w:r w:rsidR="007A1CE5" w:rsidRPr="009B404F">
        <w:rPr>
          <w:rFonts w:ascii="Montserrat" w:hAnsi="Montserrat" w:cs="Arial"/>
          <w:b/>
          <w:lang w:val="es-MX"/>
        </w:rPr>
        <w:t>,</w:t>
      </w:r>
      <w:r w:rsidR="00B432CF" w:rsidRPr="009B404F">
        <w:rPr>
          <w:rFonts w:ascii="Montserrat" w:hAnsi="Montserrat" w:cs="Arial"/>
          <w:b/>
          <w:lang w:val="es-MX"/>
        </w:rPr>
        <w:t xml:space="preserve"> </w:t>
      </w:r>
      <w:r w:rsidRPr="009B404F">
        <w:rPr>
          <w:rFonts w:ascii="Montserrat" w:hAnsi="Montserrat" w:cs="Arial"/>
          <w:lang w:val="es-MX"/>
        </w:rPr>
        <w:t>y</w:t>
      </w:r>
      <w:r w:rsidR="00B432CF" w:rsidRPr="009B404F">
        <w:rPr>
          <w:rFonts w:ascii="Montserrat" w:hAnsi="Montserrat" w:cs="Arial"/>
          <w:lang w:val="es-MX"/>
        </w:rPr>
        <w:t xml:space="preserve"> </w:t>
      </w:r>
      <w:r w:rsidRPr="009B404F">
        <w:rPr>
          <w:rFonts w:ascii="Montserrat" w:hAnsi="Montserrat" w:cs="Arial"/>
          <w:lang w:val="es-MX"/>
        </w:rPr>
        <w:t>que</w:t>
      </w:r>
      <w:r w:rsidR="00B432CF" w:rsidRPr="009B404F">
        <w:rPr>
          <w:rFonts w:ascii="Montserrat" w:hAnsi="Montserrat" w:cs="Arial"/>
          <w:lang w:val="es-MX"/>
        </w:rPr>
        <w:t xml:space="preserve"> </w:t>
      </w:r>
      <w:r w:rsidRPr="009B404F">
        <w:rPr>
          <w:rFonts w:ascii="Montserrat" w:hAnsi="Montserrat" w:cs="Arial"/>
          <w:lang w:val="es-MX"/>
        </w:rPr>
        <w:t>los</w:t>
      </w:r>
      <w:r w:rsidR="00B432CF" w:rsidRPr="009B404F">
        <w:rPr>
          <w:rFonts w:ascii="Montserrat" w:hAnsi="Montserrat" w:cs="Arial"/>
          <w:lang w:val="es-MX"/>
        </w:rPr>
        <w:t xml:space="preserve"> </w:t>
      </w:r>
      <w:r w:rsidRPr="009B404F">
        <w:rPr>
          <w:rFonts w:ascii="Montserrat" w:hAnsi="Montserrat" w:cs="Arial"/>
          <w:lang w:val="es-MX"/>
        </w:rPr>
        <w:t>datos</w:t>
      </w:r>
      <w:r w:rsidR="00B432CF" w:rsidRPr="009B404F">
        <w:rPr>
          <w:rFonts w:ascii="Montserrat" w:hAnsi="Montserrat" w:cs="Arial"/>
          <w:lang w:val="es-MX"/>
        </w:rPr>
        <w:t xml:space="preserve"> </w:t>
      </w:r>
      <w:r w:rsidRPr="009B404F">
        <w:rPr>
          <w:rFonts w:ascii="Montserrat" w:hAnsi="Montserrat" w:cs="Arial"/>
          <w:lang w:val="es-MX"/>
        </w:rPr>
        <w:t>aquí</w:t>
      </w:r>
      <w:r w:rsidR="00B432CF" w:rsidRPr="009B404F">
        <w:rPr>
          <w:rFonts w:ascii="Montserrat" w:hAnsi="Montserrat" w:cs="Arial"/>
          <w:lang w:val="es-MX"/>
        </w:rPr>
        <w:t xml:space="preserve"> </w:t>
      </w:r>
      <w:r w:rsidRPr="009B404F">
        <w:rPr>
          <w:rFonts w:ascii="Montserrat" w:hAnsi="Montserrat" w:cs="Arial"/>
          <w:lang w:val="es-MX"/>
        </w:rPr>
        <w:t>asentados,</w:t>
      </w:r>
      <w:r w:rsidR="00B432CF" w:rsidRPr="009B404F">
        <w:rPr>
          <w:rFonts w:ascii="Montserrat" w:hAnsi="Montserrat" w:cs="Arial"/>
          <w:lang w:val="es-MX"/>
        </w:rPr>
        <w:t xml:space="preserve"> </w:t>
      </w:r>
      <w:r w:rsidRPr="009B404F">
        <w:rPr>
          <w:rFonts w:ascii="Montserrat" w:hAnsi="Montserrat" w:cs="Arial"/>
          <w:lang w:val="es-MX"/>
        </w:rPr>
        <w:t>son</w:t>
      </w:r>
      <w:r w:rsidR="00B432CF" w:rsidRPr="009B404F">
        <w:rPr>
          <w:rFonts w:ascii="Montserrat" w:hAnsi="Montserrat" w:cs="Arial"/>
          <w:lang w:val="es-MX"/>
        </w:rPr>
        <w:t xml:space="preserve"> </w:t>
      </w:r>
      <w:r w:rsidRPr="009B404F">
        <w:rPr>
          <w:rFonts w:ascii="Montserrat" w:hAnsi="Montserrat" w:cs="Arial"/>
          <w:lang w:val="es-MX"/>
        </w:rPr>
        <w:t>ciertos</w:t>
      </w:r>
      <w:r w:rsidR="00B432CF" w:rsidRPr="009B404F">
        <w:rPr>
          <w:rFonts w:ascii="Montserrat" w:hAnsi="Montserrat" w:cs="Arial"/>
          <w:lang w:val="es-MX"/>
        </w:rPr>
        <w:t xml:space="preserve"> </w:t>
      </w:r>
      <w:r w:rsidRPr="009B404F">
        <w:rPr>
          <w:rFonts w:ascii="Montserrat" w:hAnsi="Montserrat" w:cs="Arial"/>
          <w:lang w:val="es-MX"/>
        </w:rPr>
        <w:t>y</w:t>
      </w:r>
      <w:r w:rsidR="00B432CF" w:rsidRPr="009B404F">
        <w:rPr>
          <w:rFonts w:ascii="Montserrat" w:hAnsi="Montserrat" w:cs="Arial"/>
          <w:lang w:val="es-MX"/>
        </w:rPr>
        <w:t xml:space="preserve"> </w:t>
      </w:r>
      <w:r w:rsidRPr="009B404F">
        <w:rPr>
          <w:rFonts w:ascii="Montserrat" w:hAnsi="Montserrat" w:cs="Arial"/>
          <w:lang w:val="es-MX"/>
        </w:rPr>
        <w:t>han</w:t>
      </w:r>
      <w:r w:rsidR="00B432CF" w:rsidRPr="009B404F">
        <w:rPr>
          <w:rFonts w:ascii="Montserrat" w:hAnsi="Montserrat" w:cs="Arial"/>
          <w:lang w:val="es-MX"/>
        </w:rPr>
        <w:t xml:space="preserve"> </w:t>
      </w:r>
      <w:r w:rsidRPr="009B404F">
        <w:rPr>
          <w:rFonts w:ascii="Montserrat" w:hAnsi="Montserrat" w:cs="Arial"/>
          <w:lang w:val="es-MX"/>
        </w:rPr>
        <w:t>sido</w:t>
      </w:r>
      <w:r w:rsidR="00B432CF" w:rsidRPr="009B404F">
        <w:rPr>
          <w:rFonts w:ascii="Montserrat" w:hAnsi="Montserrat" w:cs="Arial"/>
          <w:lang w:val="es-MX"/>
        </w:rPr>
        <w:t xml:space="preserve"> </w:t>
      </w:r>
      <w:r w:rsidRPr="009B404F">
        <w:rPr>
          <w:rFonts w:ascii="Montserrat" w:hAnsi="Montserrat" w:cs="Arial"/>
          <w:lang w:val="es-MX"/>
        </w:rPr>
        <w:t>debidamente</w:t>
      </w:r>
      <w:r w:rsidR="00B432CF" w:rsidRPr="009B404F">
        <w:rPr>
          <w:rFonts w:ascii="Montserrat" w:hAnsi="Montserrat" w:cs="Arial"/>
          <w:lang w:val="es-MX"/>
        </w:rPr>
        <w:t xml:space="preserve"> </w:t>
      </w:r>
      <w:r w:rsidRPr="009B404F">
        <w:rPr>
          <w:rFonts w:ascii="Montserrat" w:hAnsi="Montserrat" w:cs="Arial"/>
          <w:lang w:val="es-MX"/>
        </w:rPr>
        <w:t>verificados,</w:t>
      </w:r>
      <w:r w:rsidR="00B432CF" w:rsidRPr="009B404F">
        <w:rPr>
          <w:rFonts w:ascii="Montserrat" w:hAnsi="Montserrat" w:cs="Arial"/>
          <w:lang w:val="es-MX"/>
        </w:rPr>
        <w:t xml:space="preserve"> </w:t>
      </w:r>
      <w:r w:rsidRPr="009B404F">
        <w:rPr>
          <w:rFonts w:ascii="Montserrat" w:hAnsi="Montserrat" w:cs="Arial"/>
          <w:lang w:val="es-MX"/>
        </w:rPr>
        <w:t>conforme</w:t>
      </w:r>
      <w:r w:rsidR="00B432CF" w:rsidRPr="009B404F">
        <w:rPr>
          <w:rFonts w:ascii="Montserrat" w:hAnsi="Montserrat" w:cs="Arial"/>
          <w:lang w:val="es-MX"/>
        </w:rPr>
        <w:t xml:space="preserve"> </w:t>
      </w:r>
      <w:r w:rsidRPr="009B404F">
        <w:rPr>
          <w:rFonts w:ascii="Montserrat" w:hAnsi="Montserrat" w:cs="Arial"/>
          <w:lang w:val="es-MX"/>
        </w:rPr>
        <w:t>a</w:t>
      </w:r>
      <w:r w:rsidR="00B432CF" w:rsidRPr="009B404F">
        <w:rPr>
          <w:rFonts w:ascii="Montserrat" w:hAnsi="Montserrat" w:cs="Arial"/>
          <w:lang w:val="es-MX"/>
        </w:rPr>
        <w:t xml:space="preserve"> </w:t>
      </w:r>
      <w:r w:rsidRPr="009B404F">
        <w:rPr>
          <w:rFonts w:ascii="Montserrat" w:hAnsi="Montserrat" w:cs="Arial"/>
          <w:lang w:val="es-MX"/>
        </w:rPr>
        <w:t>lo</w:t>
      </w:r>
      <w:r w:rsidR="00B432CF" w:rsidRPr="009B404F">
        <w:rPr>
          <w:rFonts w:ascii="Montserrat" w:hAnsi="Montserrat" w:cs="Arial"/>
          <w:lang w:val="es-MX"/>
        </w:rPr>
        <w:t xml:space="preserve"> </w:t>
      </w:r>
      <w:r w:rsidRPr="009B404F">
        <w:rPr>
          <w:rFonts w:ascii="Montserrat" w:hAnsi="Montserrat" w:cs="Arial"/>
          <w:lang w:val="es-MX"/>
        </w:rPr>
        <w:t>siguiente:</w:t>
      </w:r>
      <w:r w:rsidR="00B432CF" w:rsidRPr="009B404F">
        <w:rPr>
          <w:rFonts w:ascii="Montserrat" w:hAnsi="Montserrat" w:cs="Arial"/>
          <w:lang w:val="es-MX"/>
        </w:rPr>
        <w:t xml:space="preserve"> </w:t>
      </w:r>
    </w:p>
    <w:p w:rsidR="00793724" w:rsidRPr="009B404F" w:rsidRDefault="00793724" w:rsidP="00793724">
      <w:pPr>
        <w:rPr>
          <w:rFonts w:ascii="Montserrat" w:hAnsi="Montserrat"/>
          <w:sz w:val="20"/>
          <w:szCs w:val="20"/>
          <w:lang w:val="es-MX"/>
        </w:rPr>
      </w:pPr>
    </w:p>
    <w:tbl>
      <w:tblPr>
        <w:tblW w:w="9631" w:type="dxa"/>
        <w:tblInd w:w="70" w:type="dxa"/>
        <w:tblLayout w:type="fixed"/>
        <w:tblCellMar>
          <w:left w:w="70" w:type="dxa"/>
          <w:right w:w="70" w:type="dxa"/>
        </w:tblCellMar>
        <w:tblLook w:val="0000" w:firstRow="0" w:lastRow="0" w:firstColumn="0" w:lastColumn="0" w:noHBand="0" w:noVBand="0"/>
      </w:tblPr>
      <w:tblGrid>
        <w:gridCol w:w="9631"/>
      </w:tblGrid>
      <w:tr w:rsidR="00793724" w:rsidRPr="009B404F" w:rsidTr="007E66A7">
        <w:trPr>
          <w:trHeight w:val="1846"/>
        </w:trPr>
        <w:tc>
          <w:tcPr>
            <w:tcW w:w="9631" w:type="dxa"/>
          </w:tcPr>
          <w:p w:rsidR="00793724" w:rsidRPr="009B404F" w:rsidRDefault="00793724" w:rsidP="007E66A7">
            <w:pPr>
              <w:rPr>
                <w:rFonts w:ascii="Montserrat" w:hAnsi="Montserrat" w:cs="Arial"/>
                <w:sz w:val="20"/>
                <w:szCs w:val="20"/>
                <w:lang w:val="es-MX"/>
              </w:rPr>
            </w:pPr>
            <w:r w:rsidRPr="009B404F">
              <w:rPr>
                <w:rFonts w:ascii="Montserrat" w:hAnsi="Montserrat" w:cs="Arial"/>
                <w:sz w:val="20"/>
                <w:szCs w:val="20"/>
                <w:lang w:val="es-MX"/>
              </w:rPr>
              <w:t>Razón</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Denominación</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social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la</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Empresa.</w:t>
            </w:r>
          </w:p>
          <w:p w:rsidR="00793724" w:rsidRPr="009B404F" w:rsidRDefault="00793724" w:rsidP="007E66A7">
            <w:pPr>
              <w:rPr>
                <w:rFonts w:ascii="Montserrat" w:hAnsi="Montserrat" w:cs="Arial"/>
                <w:sz w:val="20"/>
                <w:szCs w:val="20"/>
                <w:lang w:val="es-MX"/>
              </w:rPr>
            </w:pPr>
            <w:r w:rsidRPr="009B404F">
              <w:rPr>
                <w:rFonts w:ascii="Montserrat" w:hAnsi="Montserrat" w:cs="Arial"/>
                <w:sz w:val="20"/>
                <w:szCs w:val="20"/>
                <w:lang w:val="es-MX"/>
              </w:rPr>
              <w:t>Registro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Federal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Contribuyentes:</w:t>
            </w:r>
          </w:p>
          <w:p w:rsidR="00793724" w:rsidRPr="009B404F" w:rsidRDefault="00793724" w:rsidP="007E66A7">
            <w:pPr>
              <w:rPr>
                <w:rFonts w:ascii="Montserrat" w:hAnsi="Montserrat" w:cs="Arial"/>
                <w:sz w:val="20"/>
                <w:szCs w:val="20"/>
                <w:lang w:val="es-MX"/>
              </w:rPr>
            </w:pPr>
            <w:r w:rsidRPr="009B404F">
              <w:rPr>
                <w:rFonts w:ascii="Montserrat" w:hAnsi="Montserrat" w:cs="Arial"/>
                <w:sz w:val="20"/>
                <w:szCs w:val="20"/>
                <w:lang w:val="es-MX"/>
              </w:rPr>
              <w:t>Domicilio:</w:t>
            </w:r>
          </w:p>
          <w:p w:rsidR="00793724" w:rsidRPr="009B404F" w:rsidRDefault="00793724" w:rsidP="007E66A7">
            <w:pPr>
              <w:rPr>
                <w:rFonts w:ascii="Montserrat" w:hAnsi="Montserrat" w:cs="Arial"/>
                <w:sz w:val="20"/>
                <w:szCs w:val="20"/>
                <w:lang w:val="es-MX"/>
              </w:rPr>
            </w:pPr>
            <w:r w:rsidRPr="009B404F">
              <w:rPr>
                <w:rFonts w:ascii="Montserrat" w:hAnsi="Montserrat" w:cs="Arial"/>
                <w:sz w:val="20"/>
                <w:szCs w:val="20"/>
                <w:lang w:val="es-MX"/>
              </w:rPr>
              <w:t>Calle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y</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número:</w:t>
            </w:r>
          </w:p>
          <w:p w:rsidR="00793724" w:rsidRPr="009B404F" w:rsidRDefault="00793724" w:rsidP="007E66A7">
            <w:pPr>
              <w:rPr>
                <w:rFonts w:ascii="Montserrat" w:hAnsi="Montserrat" w:cs="Arial"/>
                <w:sz w:val="20"/>
                <w:szCs w:val="20"/>
                <w:lang w:val="es-MX"/>
              </w:rPr>
            </w:pPr>
            <w:r w:rsidRPr="009B404F">
              <w:rPr>
                <w:rFonts w:ascii="Montserrat" w:hAnsi="Montserrat" w:cs="Arial"/>
                <w:sz w:val="20"/>
                <w:szCs w:val="20"/>
                <w:lang w:val="es-MX"/>
              </w:rPr>
              <w:t>Colonia:</w:t>
            </w:r>
            <w:r w:rsidRPr="009B404F">
              <w:rPr>
                <w:rFonts w:ascii="Montserrat" w:hAnsi="Montserrat" w:cs="Arial"/>
                <w:sz w:val="20"/>
                <w:szCs w:val="20"/>
                <w:lang w:val="es-MX"/>
              </w:rPr>
              <w:tab/>
            </w:r>
            <w:r w:rsidRPr="009B404F">
              <w:rPr>
                <w:rFonts w:ascii="Montserrat" w:hAnsi="Montserrat" w:cs="Arial"/>
                <w:sz w:val="20"/>
                <w:szCs w:val="20"/>
                <w:lang w:val="es-MX"/>
              </w:rPr>
              <w:tab/>
            </w:r>
            <w:r w:rsidR="00B432CF" w:rsidRPr="009B404F">
              <w:rPr>
                <w:rFonts w:ascii="Montserrat" w:hAnsi="Montserrat" w:cs="Arial"/>
                <w:sz w:val="20"/>
                <w:szCs w:val="20"/>
                <w:lang w:val="es-MX"/>
              </w:rPr>
              <w:t xml:space="preserve">                                      </w:t>
            </w:r>
            <w:r w:rsidR="002B1204" w:rsidRPr="009B404F">
              <w:rPr>
                <w:rFonts w:ascii="Montserrat" w:hAnsi="Montserrat" w:cs="Arial"/>
                <w:sz w:val="20"/>
                <w:szCs w:val="20"/>
                <w:lang w:val="es-MX"/>
              </w:rPr>
              <w:t xml:space="preserve"> </w:t>
            </w:r>
            <w:r w:rsidR="00990D6D" w:rsidRPr="009B404F">
              <w:rPr>
                <w:rFonts w:ascii="Montserrat" w:hAnsi="Montserrat" w:cs="Arial"/>
                <w:sz w:val="20"/>
                <w:szCs w:val="20"/>
                <w:lang w:val="es-MX"/>
              </w:rPr>
              <w:t xml:space="preserve">              </w:t>
            </w:r>
            <w:r w:rsidR="002B1204" w:rsidRPr="009B404F">
              <w:rPr>
                <w:rFonts w:ascii="Montserrat" w:hAnsi="Montserrat" w:cs="Arial"/>
                <w:sz w:val="20"/>
                <w:szCs w:val="20"/>
                <w:lang w:val="es-MX"/>
              </w:rPr>
              <w:t>Alcaldía</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Municipio:</w:t>
            </w:r>
          </w:p>
          <w:p w:rsidR="00793724" w:rsidRPr="009B404F" w:rsidRDefault="00793724" w:rsidP="007E66A7">
            <w:pPr>
              <w:rPr>
                <w:rFonts w:ascii="Montserrat" w:hAnsi="Montserrat" w:cs="Arial"/>
                <w:sz w:val="20"/>
                <w:szCs w:val="20"/>
                <w:lang w:val="es-MX"/>
              </w:rPr>
            </w:pPr>
            <w:r w:rsidRPr="009B404F">
              <w:rPr>
                <w:rFonts w:ascii="Montserrat" w:hAnsi="Montserrat" w:cs="Arial"/>
                <w:sz w:val="20"/>
                <w:szCs w:val="20"/>
                <w:lang w:val="es-MX"/>
              </w:rPr>
              <w:t>Código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Postal:</w:t>
            </w:r>
            <w:r w:rsidRPr="009B404F">
              <w:rPr>
                <w:rFonts w:ascii="Montserrat" w:hAnsi="Montserrat" w:cs="Arial"/>
                <w:sz w:val="20"/>
                <w:szCs w:val="20"/>
                <w:lang w:val="es-MX"/>
              </w:rPr>
              <w:tab/>
            </w:r>
            <w:r w:rsidRPr="009B404F">
              <w:rPr>
                <w:rFonts w:ascii="Montserrat" w:hAnsi="Montserrat" w:cs="Arial"/>
                <w:sz w:val="20"/>
                <w:szCs w:val="20"/>
                <w:lang w:val="es-MX"/>
              </w:rPr>
              <w:tab/>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Entidad</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Federativa:</w:t>
            </w:r>
          </w:p>
          <w:p w:rsidR="00793724" w:rsidRPr="009B404F" w:rsidRDefault="00793724" w:rsidP="007E66A7">
            <w:pPr>
              <w:rPr>
                <w:rFonts w:ascii="Montserrat" w:hAnsi="Montserrat" w:cs="Arial"/>
                <w:sz w:val="20"/>
                <w:szCs w:val="20"/>
                <w:lang w:val="es-MX"/>
              </w:rPr>
            </w:pPr>
            <w:r w:rsidRPr="009B404F">
              <w:rPr>
                <w:rFonts w:ascii="Montserrat" w:hAnsi="Montserrat" w:cs="Arial"/>
                <w:sz w:val="20"/>
                <w:szCs w:val="20"/>
                <w:lang w:val="es-MX"/>
              </w:rPr>
              <w:t>Teléfonos:</w:t>
            </w:r>
            <w:r w:rsidRPr="009B404F">
              <w:rPr>
                <w:rFonts w:ascii="Montserrat" w:hAnsi="Montserrat" w:cs="Arial"/>
                <w:sz w:val="20"/>
                <w:szCs w:val="20"/>
                <w:lang w:val="es-MX"/>
              </w:rPr>
              <w:tab/>
            </w:r>
            <w:r w:rsidRPr="009B404F">
              <w:rPr>
                <w:rFonts w:ascii="Montserrat" w:hAnsi="Montserrat" w:cs="Arial"/>
                <w:sz w:val="20"/>
                <w:szCs w:val="20"/>
                <w:lang w:val="es-MX"/>
              </w:rPr>
              <w:tab/>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Fax:</w:t>
            </w:r>
          </w:p>
          <w:p w:rsidR="00793724" w:rsidRPr="009B404F" w:rsidRDefault="00793724" w:rsidP="007E66A7">
            <w:pPr>
              <w:rPr>
                <w:rFonts w:ascii="Montserrat" w:hAnsi="Montserrat" w:cs="Arial"/>
                <w:sz w:val="20"/>
                <w:szCs w:val="20"/>
                <w:lang w:val="es-MX"/>
              </w:rPr>
            </w:pPr>
            <w:r w:rsidRPr="009B404F">
              <w:rPr>
                <w:rFonts w:ascii="Montserrat" w:hAnsi="Montserrat" w:cs="Arial"/>
                <w:sz w:val="20"/>
                <w:szCs w:val="20"/>
                <w:lang w:val="es-MX"/>
              </w:rPr>
              <w:t>Correo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Electrónico</w:t>
            </w:r>
            <w:r w:rsidR="00B432CF" w:rsidRPr="009B404F">
              <w:rPr>
                <w:rFonts w:ascii="Montserrat" w:hAnsi="Montserrat" w:cs="Arial"/>
                <w:sz w:val="20"/>
                <w:szCs w:val="20"/>
                <w:lang w:val="es-MX"/>
              </w:rPr>
              <w:t xml:space="preserve"> </w:t>
            </w:r>
          </w:p>
          <w:p w:rsidR="00793724" w:rsidRPr="009B404F" w:rsidRDefault="00793724" w:rsidP="007E66A7">
            <w:pPr>
              <w:rPr>
                <w:rFonts w:ascii="Montserrat" w:hAnsi="Montserrat" w:cs="Arial"/>
                <w:sz w:val="20"/>
                <w:szCs w:val="20"/>
                <w:lang w:val="es-MX"/>
              </w:rPr>
            </w:pPr>
            <w:r w:rsidRPr="009B404F">
              <w:rPr>
                <w:rFonts w:ascii="Montserrat" w:hAnsi="Montserrat" w:cs="Arial"/>
                <w:sz w:val="20"/>
                <w:szCs w:val="20"/>
                <w:lang w:val="es-MX"/>
              </w:rPr>
              <w:t>No.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Escritura</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Pública</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en</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la</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que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consta</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el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Acta</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Constitutiva:</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Fecha:</w:t>
            </w:r>
          </w:p>
          <w:p w:rsidR="00793724" w:rsidRPr="009B404F" w:rsidRDefault="00793724" w:rsidP="007E66A7">
            <w:pPr>
              <w:rPr>
                <w:rFonts w:ascii="Montserrat" w:hAnsi="Montserrat" w:cs="Arial"/>
                <w:sz w:val="20"/>
                <w:szCs w:val="20"/>
                <w:lang w:val="es-MX"/>
              </w:rPr>
            </w:pPr>
            <w:r w:rsidRPr="009B404F">
              <w:rPr>
                <w:rFonts w:ascii="Montserrat" w:hAnsi="Montserrat" w:cs="Arial"/>
                <w:sz w:val="20"/>
                <w:szCs w:val="20"/>
                <w:lang w:val="es-MX"/>
              </w:rPr>
              <w:t>Nombre,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número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y</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lugar</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del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Notario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Público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ante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el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cual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se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dio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fe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la</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misma:</w:t>
            </w:r>
          </w:p>
          <w:p w:rsidR="00793724" w:rsidRPr="009B404F" w:rsidRDefault="00793724" w:rsidP="007E66A7">
            <w:pPr>
              <w:rPr>
                <w:rFonts w:ascii="Montserrat" w:hAnsi="Montserrat" w:cs="Arial"/>
                <w:sz w:val="20"/>
                <w:szCs w:val="20"/>
                <w:lang w:val="es-MX"/>
              </w:rPr>
            </w:pPr>
            <w:r w:rsidRPr="009B404F">
              <w:rPr>
                <w:rFonts w:ascii="Montserrat" w:hAnsi="Montserrat" w:cs="Arial"/>
                <w:sz w:val="20"/>
                <w:szCs w:val="20"/>
                <w:lang w:val="es-MX"/>
              </w:rPr>
              <w:t>No.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folio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mercantil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y</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fecha</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su</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inscripción</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en</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el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Registro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Público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la</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Propiedad</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y</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del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Comercio:</w:t>
            </w:r>
          </w:p>
          <w:p w:rsidR="00793724" w:rsidRPr="009B404F" w:rsidRDefault="00793724" w:rsidP="007E66A7">
            <w:pPr>
              <w:rPr>
                <w:rFonts w:ascii="Montserrat" w:hAnsi="Montserrat" w:cs="Arial"/>
                <w:sz w:val="20"/>
                <w:szCs w:val="20"/>
                <w:lang w:val="es-MX"/>
              </w:rPr>
            </w:pPr>
            <w:r w:rsidRPr="009B404F">
              <w:rPr>
                <w:rFonts w:ascii="Montserrat" w:hAnsi="Montserrat" w:cs="Arial"/>
                <w:sz w:val="20"/>
                <w:szCs w:val="20"/>
                <w:lang w:val="es-MX"/>
              </w:rPr>
              <w:t>Relación</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accionistas</w:t>
            </w:r>
          </w:p>
          <w:p w:rsidR="00793724" w:rsidRPr="009B404F" w:rsidRDefault="00793724" w:rsidP="007E66A7">
            <w:pPr>
              <w:rPr>
                <w:rFonts w:ascii="Montserrat" w:hAnsi="Montserrat" w:cs="Arial"/>
                <w:sz w:val="20"/>
                <w:szCs w:val="20"/>
                <w:lang w:val="es-MX"/>
              </w:rPr>
            </w:pPr>
            <w:r w:rsidRPr="009B404F">
              <w:rPr>
                <w:rFonts w:ascii="Montserrat" w:hAnsi="Montserrat" w:cs="Arial"/>
                <w:sz w:val="20"/>
                <w:szCs w:val="20"/>
                <w:lang w:val="es-MX"/>
              </w:rPr>
              <w:t>Apellido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Paterno</w:t>
            </w:r>
            <w:r w:rsidRPr="009B404F">
              <w:rPr>
                <w:rFonts w:ascii="Montserrat" w:hAnsi="Montserrat" w:cs="Arial"/>
                <w:sz w:val="20"/>
                <w:szCs w:val="20"/>
                <w:lang w:val="es-MX"/>
              </w:rPr>
              <w:tab/>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Apellido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Materno</w:t>
            </w:r>
            <w:r w:rsidRPr="009B404F">
              <w:rPr>
                <w:rFonts w:ascii="Montserrat" w:hAnsi="Montserrat" w:cs="Arial"/>
                <w:sz w:val="20"/>
                <w:szCs w:val="20"/>
                <w:lang w:val="es-MX"/>
              </w:rPr>
              <w:tab/>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Nombre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(s)</w:t>
            </w:r>
          </w:p>
          <w:p w:rsidR="00793724" w:rsidRPr="009B404F" w:rsidRDefault="00793724" w:rsidP="007E66A7">
            <w:pPr>
              <w:rPr>
                <w:rFonts w:ascii="Montserrat" w:hAnsi="Montserrat" w:cs="Arial"/>
                <w:sz w:val="20"/>
                <w:szCs w:val="20"/>
                <w:lang w:val="es-MX"/>
              </w:rPr>
            </w:pPr>
            <w:r w:rsidRPr="009B404F">
              <w:rPr>
                <w:rFonts w:ascii="Montserrat" w:hAnsi="Montserrat" w:cs="Arial"/>
                <w:sz w:val="20"/>
                <w:szCs w:val="20"/>
                <w:lang w:val="es-MX"/>
              </w:rPr>
              <w:t>Descripción</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del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objeto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social:</w:t>
            </w:r>
            <w:r w:rsidRPr="009B404F">
              <w:rPr>
                <w:rFonts w:ascii="Montserrat" w:hAnsi="Montserrat" w:cs="Arial"/>
                <w:sz w:val="20"/>
                <w:szCs w:val="20"/>
                <w:lang w:val="es-MX"/>
              </w:rPr>
              <w:tab/>
            </w:r>
          </w:p>
          <w:p w:rsidR="00793724" w:rsidRPr="009B404F" w:rsidRDefault="00793724" w:rsidP="007E66A7">
            <w:pPr>
              <w:rPr>
                <w:rFonts w:ascii="Montserrat" w:hAnsi="Montserrat" w:cs="Arial"/>
                <w:sz w:val="20"/>
                <w:szCs w:val="20"/>
                <w:lang w:val="es-MX"/>
              </w:rPr>
            </w:pPr>
            <w:r w:rsidRPr="009B404F">
              <w:rPr>
                <w:rFonts w:ascii="Montserrat" w:hAnsi="Montserrat" w:cs="Arial"/>
                <w:sz w:val="20"/>
                <w:szCs w:val="20"/>
                <w:lang w:val="es-MX"/>
              </w:rPr>
              <w:t>Reformas</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al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acta</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constitutiva</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en</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su</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caso:</w:t>
            </w:r>
          </w:p>
        </w:tc>
      </w:tr>
    </w:tbl>
    <w:p w:rsidR="00793724" w:rsidRPr="009B404F" w:rsidRDefault="00793724" w:rsidP="00793724">
      <w:pPr>
        <w:rPr>
          <w:rFonts w:ascii="Montserrat" w:hAnsi="Montserrat" w:cs="Arial"/>
          <w:sz w:val="20"/>
          <w:szCs w:val="20"/>
          <w:lang w:val="es-MX"/>
        </w:rPr>
      </w:pPr>
    </w:p>
    <w:tbl>
      <w:tblPr>
        <w:tblW w:w="9631" w:type="dxa"/>
        <w:tblInd w:w="70" w:type="dxa"/>
        <w:tblLayout w:type="fixed"/>
        <w:tblCellMar>
          <w:left w:w="70" w:type="dxa"/>
          <w:right w:w="70" w:type="dxa"/>
        </w:tblCellMar>
        <w:tblLook w:val="0000" w:firstRow="0" w:lastRow="0" w:firstColumn="0" w:lastColumn="0" w:noHBand="0" w:noVBand="0"/>
      </w:tblPr>
      <w:tblGrid>
        <w:gridCol w:w="9631"/>
      </w:tblGrid>
      <w:tr w:rsidR="00FD2AAD" w:rsidRPr="009B404F" w:rsidTr="007E66A7">
        <w:trPr>
          <w:trHeight w:val="720"/>
        </w:trPr>
        <w:tc>
          <w:tcPr>
            <w:tcW w:w="9631" w:type="dxa"/>
          </w:tcPr>
          <w:p w:rsidR="00793724" w:rsidRPr="009B404F" w:rsidRDefault="00793724" w:rsidP="007E66A7">
            <w:pPr>
              <w:snapToGrid w:val="0"/>
              <w:rPr>
                <w:rFonts w:ascii="Montserrat" w:hAnsi="Montserrat" w:cs="Arial"/>
                <w:sz w:val="20"/>
                <w:szCs w:val="20"/>
                <w:lang w:val="es-MX"/>
              </w:rPr>
            </w:pPr>
            <w:r w:rsidRPr="009B404F">
              <w:rPr>
                <w:rFonts w:ascii="Montserrat" w:hAnsi="Montserrat" w:cs="Arial"/>
                <w:sz w:val="20"/>
                <w:szCs w:val="20"/>
                <w:lang w:val="es-MX"/>
              </w:rPr>
              <w:t>Nombre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del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apoderado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representante:</w:t>
            </w:r>
          </w:p>
          <w:p w:rsidR="00793724" w:rsidRPr="009B404F" w:rsidRDefault="00793724" w:rsidP="007E66A7">
            <w:pPr>
              <w:rPr>
                <w:rFonts w:ascii="Montserrat" w:hAnsi="Montserrat" w:cs="Arial"/>
                <w:sz w:val="20"/>
                <w:szCs w:val="20"/>
                <w:lang w:val="es-MX"/>
              </w:rPr>
            </w:pPr>
          </w:p>
          <w:p w:rsidR="00793724" w:rsidRPr="009B404F" w:rsidRDefault="00793724" w:rsidP="007E66A7">
            <w:pPr>
              <w:rPr>
                <w:rFonts w:ascii="Montserrat" w:hAnsi="Montserrat" w:cs="Arial"/>
                <w:sz w:val="20"/>
                <w:szCs w:val="20"/>
                <w:lang w:val="es-MX"/>
              </w:rPr>
            </w:pPr>
            <w:r w:rsidRPr="009B404F">
              <w:rPr>
                <w:rFonts w:ascii="Montserrat" w:hAnsi="Montserrat" w:cs="Arial"/>
                <w:sz w:val="20"/>
                <w:szCs w:val="20"/>
                <w:lang w:val="es-MX"/>
              </w:rPr>
              <w:t>Datos</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del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documento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mediante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el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cual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acredita</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su</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personalidad</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y</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facultades:</w:t>
            </w:r>
          </w:p>
          <w:p w:rsidR="00793724" w:rsidRPr="009B404F" w:rsidRDefault="00793724" w:rsidP="007E66A7">
            <w:pPr>
              <w:rPr>
                <w:rFonts w:ascii="Montserrat" w:hAnsi="Montserrat" w:cs="Arial"/>
                <w:sz w:val="20"/>
                <w:szCs w:val="20"/>
                <w:lang w:val="es-MX"/>
              </w:rPr>
            </w:pPr>
          </w:p>
          <w:p w:rsidR="00793724" w:rsidRPr="009B404F" w:rsidRDefault="00793724" w:rsidP="007E66A7">
            <w:pPr>
              <w:rPr>
                <w:rFonts w:ascii="Montserrat" w:hAnsi="Montserrat" w:cs="Arial"/>
                <w:sz w:val="20"/>
                <w:szCs w:val="20"/>
                <w:lang w:val="es-MX"/>
              </w:rPr>
            </w:pPr>
            <w:r w:rsidRPr="009B404F">
              <w:rPr>
                <w:rFonts w:ascii="Montserrat" w:hAnsi="Montserrat" w:cs="Arial"/>
                <w:sz w:val="20"/>
                <w:szCs w:val="20"/>
                <w:lang w:val="es-MX"/>
              </w:rPr>
              <w:t>Nombre,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número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y</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lugar</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del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Notario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Público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ante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el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cual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se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otorgó:</w:t>
            </w:r>
          </w:p>
          <w:p w:rsidR="00793724" w:rsidRPr="009B404F" w:rsidRDefault="00793724" w:rsidP="007E66A7">
            <w:pPr>
              <w:rPr>
                <w:rFonts w:ascii="Montserrat" w:hAnsi="Montserrat" w:cs="Arial"/>
                <w:sz w:val="20"/>
                <w:szCs w:val="20"/>
                <w:lang w:val="es-MX"/>
              </w:rPr>
            </w:pPr>
          </w:p>
        </w:tc>
      </w:tr>
    </w:tbl>
    <w:p w:rsidR="00793724" w:rsidRPr="009B404F" w:rsidRDefault="00793724" w:rsidP="00793724">
      <w:pPr>
        <w:jc w:val="center"/>
        <w:rPr>
          <w:rFonts w:ascii="Montserrat" w:hAnsi="Montserrat" w:cs="Arial"/>
          <w:sz w:val="20"/>
          <w:szCs w:val="20"/>
          <w:lang w:val="es-MX"/>
        </w:rPr>
      </w:pPr>
      <w:r w:rsidRPr="009B404F">
        <w:rPr>
          <w:rFonts w:ascii="Montserrat" w:hAnsi="Montserrat" w:cs="Arial"/>
          <w:sz w:val="20"/>
          <w:szCs w:val="20"/>
          <w:lang w:val="es-MX"/>
        </w:rPr>
        <w:t>Lugar</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y</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fecha</w:t>
      </w:r>
    </w:p>
    <w:p w:rsidR="00793724" w:rsidRPr="009B404F" w:rsidRDefault="00793724" w:rsidP="00793724">
      <w:pPr>
        <w:jc w:val="center"/>
        <w:rPr>
          <w:rFonts w:ascii="Montserrat" w:hAnsi="Montserrat" w:cs="Arial"/>
          <w:b/>
          <w:sz w:val="20"/>
          <w:szCs w:val="20"/>
          <w:lang w:val="es-MX"/>
        </w:rPr>
      </w:pPr>
    </w:p>
    <w:p w:rsidR="00793724" w:rsidRPr="009B404F" w:rsidRDefault="00793724" w:rsidP="00793724">
      <w:pPr>
        <w:jc w:val="center"/>
        <w:rPr>
          <w:rFonts w:ascii="Montserrat" w:hAnsi="Montserrat" w:cs="Arial"/>
          <w:b/>
          <w:sz w:val="20"/>
          <w:szCs w:val="20"/>
          <w:lang w:val="es-MX"/>
        </w:rPr>
      </w:pPr>
      <w:r w:rsidRPr="009B404F">
        <w:rPr>
          <w:rFonts w:ascii="Montserrat" w:hAnsi="Montserrat" w:cs="Arial"/>
          <w:b/>
          <w:sz w:val="20"/>
          <w:szCs w:val="20"/>
          <w:lang w:val="es-MX"/>
        </w:rPr>
        <w:t>Protesto</w:t>
      </w:r>
      <w:r w:rsidR="00B432CF" w:rsidRPr="009B404F">
        <w:rPr>
          <w:rFonts w:ascii="Montserrat" w:hAnsi="Montserrat" w:cs="Arial"/>
          <w:b/>
          <w:sz w:val="20"/>
          <w:szCs w:val="20"/>
          <w:lang w:val="es-MX"/>
        </w:rPr>
        <w:t xml:space="preserve"> </w:t>
      </w:r>
      <w:r w:rsidRPr="009B404F">
        <w:rPr>
          <w:rFonts w:ascii="Montserrat" w:hAnsi="Montserrat" w:cs="Arial"/>
          <w:b/>
          <w:sz w:val="20"/>
          <w:szCs w:val="20"/>
          <w:lang w:val="es-MX"/>
        </w:rPr>
        <w:t>lo</w:t>
      </w:r>
      <w:r w:rsidR="00B432CF" w:rsidRPr="009B404F">
        <w:rPr>
          <w:rFonts w:ascii="Montserrat" w:hAnsi="Montserrat" w:cs="Arial"/>
          <w:b/>
          <w:sz w:val="20"/>
          <w:szCs w:val="20"/>
          <w:lang w:val="es-MX"/>
        </w:rPr>
        <w:t xml:space="preserve"> </w:t>
      </w:r>
      <w:r w:rsidRPr="009B404F">
        <w:rPr>
          <w:rFonts w:ascii="Montserrat" w:hAnsi="Montserrat" w:cs="Arial"/>
          <w:b/>
          <w:sz w:val="20"/>
          <w:szCs w:val="20"/>
          <w:lang w:val="es-MX"/>
        </w:rPr>
        <w:t>necesario</w:t>
      </w:r>
    </w:p>
    <w:p w:rsidR="00793724" w:rsidRPr="009B404F" w:rsidRDefault="00793724" w:rsidP="00793724">
      <w:pPr>
        <w:jc w:val="center"/>
        <w:rPr>
          <w:rFonts w:ascii="Montserrat" w:hAnsi="Montserrat" w:cs="Arial"/>
          <w:b/>
          <w:sz w:val="20"/>
          <w:szCs w:val="20"/>
          <w:lang w:val="es-MX"/>
        </w:rPr>
      </w:pPr>
    </w:p>
    <w:p w:rsidR="00793724" w:rsidRPr="009B404F" w:rsidRDefault="00793724" w:rsidP="00793724">
      <w:pPr>
        <w:jc w:val="center"/>
        <w:rPr>
          <w:rFonts w:ascii="Montserrat" w:hAnsi="Montserrat" w:cs="Arial"/>
          <w:sz w:val="20"/>
          <w:szCs w:val="20"/>
          <w:lang w:val="es-MX"/>
        </w:rPr>
      </w:pPr>
      <w:r w:rsidRPr="009B404F">
        <w:rPr>
          <w:rFonts w:ascii="Montserrat" w:hAnsi="Montserrat" w:cs="Arial"/>
          <w:sz w:val="20"/>
          <w:szCs w:val="20"/>
          <w:lang w:val="es-MX"/>
        </w:rPr>
        <w:t>___________</w:t>
      </w:r>
      <w:r w:rsidR="00C7624D" w:rsidRPr="009B404F">
        <w:rPr>
          <w:rFonts w:ascii="Montserrat" w:hAnsi="Montserrat" w:cs="Arial"/>
          <w:sz w:val="20"/>
          <w:szCs w:val="20"/>
          <w:lang w:val="es-MX"/>
        </w:rPr>
        <w:t>_______________________________</w:t>
      </w:r>
    </w:p>
    <w:p w:rsidR="00793724" w:rsidRPr="009B404F" w:rsidRDefault="00A7516D" w:rsidP="00793724">
      <w:pPr>
        <w:jc w:val="center"/>
        <w:rPr>
          <w:rFonts w:ascii="Montserrat" w:hAnsi="Montserrat" w:cs="Arial"/>
          <w:sz w:val="20"/>
          <w:szCs w:val="20"/>
          <w:lang w:val="es-MX"/>
        </w:rPr>
      </w:pPr>
      <w:r w:rsidRPr="009B404F">
        <w:rPr>
          <w:rFonts w:ascii="Montserrat" w:hAnsi="Montserrat" w:cs="Arial"/>
          <w:b/>
          <w:sz w:val="20"/>
          <w:szCs w:val="20"/>
          <w:lang w:val="es-MX"/>
        </w:rPr>
        <w:t>Nombre</w:t>
      </w:r>
      <w:r w:rsidR="00B432CF" w:rsidRPr="009B404F">
        <w:rPr>
          <w:rFonts w:ascii="Montserrat" w:hAnsi="Montserrat" w:cs="Arial"/>
          <w:b/>
          <w:sz w:val="20"/>
          <w:szCs w:val="20"/>
          <w:lang w:val="es-MX"/>
        </w:rPr>
        <w:t xml:space="preserve"> </w:t>
      </w:r>
      <w:r w:rsidRPr="009B404F">
        <w:rPr>
          <w:rFonts w:ascii="Montserrat" w:hAnsi="Montserrat" w:cs="Arial"/>
          <w:b/>
          <w:sz w:val="20"/>
          <w:szCs w:val="20"/>
          <w:lang w:val="es-MX"/>
        </w:rPr>
        <w:t>y</w:t>
      </w:r>
      <w:r w:rsidR="00B432CF" w:rsidRPr="009B404F">
        <w:rPr>
          <w:rFonts w:ascii="Montserrat" w:hAnsi="Montserrat" w:cs="Arial"/>
          <w:b/>
          <w:sz w:val="20"/>
          <w:szCs w:val="20"/>
          <w:lang w:val="es-MX"/>
        </w:rPr>
        <w:t xml:space="preserve"> </w:t>
      </w:r>
      <w:r w:rsidR="00793724" w:rsidRPr="009B404F">
        <w:rPr>
          <w:rFonts w:ascii="Montserrat" w:hAnsi="Montserrat" w:cs="Arial"/>
          <w:b/>
          <w:sz w:val="20"/>
          <w:szCs w:val="20"/>
          <w:lang w:val="es-MX"/>
        </w:rPr>
        <w:t>Firma</w:t>
      </w:r>
      <w:r w:rsidR="00B432CF" w:rsidRPr="009B404F">
        <w:rPr>
          <w:rFonts w:ascii="Montserrat" w:hAnsi="Montserrat" w:cs="Arial"/>
          <w:b/>
          <w:sz w:val="20"/>
          <w:szCs w:val="20"/>
          <w:lang w:val="es-MX"/>
        </w:rPr>
        <w:t xml:space="preserve"> </w:t>
      </w:r>
      <w:r w:rsidR="00793724" w:rsidRPr="009B404F">
        <w:rPr>
          <w:rFonts w:ascii="Montserrat" w:hAnsi="Montserrat" w:cs="Arial"/>
          <w:b/>
          <w:sz w:val="20"/>
          <w:szCs w:val="20"/>
          <w:lang w:val="es-MX"/>
        </w:rPr>
        <w:t>del</w:t>
      </w:r>
      <w:r w:rsidR="00B432CF" w:rsidRPr="009B404F">
        <w:rPr>
          <w:rFonts w:ascii="Montserrat" w:hAnsi="Montserrat" w:cs="Arial"/>
          <w:b/>
          <w:sz w:val="20"/>
          <w:szCs w:val="20"/>
          <w:lang w:val="es-MX"/>
        </w:rPr>
        <w:t xml:space="preserve"> </w:t>
      </w:r>
      <w:r w:rsidR="00793724" w:rsidRPr="009B404F">
        <w:rPr>
          <w:rFonts w:ascii="Montserrat" w:hAnsi="Montserrat" w:cs="Arial"/>
          <w:b/>
          <w:sz w:val="20"/>
          <w:szCs w:val="20"/>
          <w:lang w:val="es-MX"/>
        </w:rPr>
        <w:t>representante</w:t>
      </w:r>
      <w:r w:rsidR="00B432CF" w:rsidRPr="009B404F">
        <w:rPr>
          <w:rFonts w:ascii="Montserrat" w:hAnsi="Montserrat" w:cs="Arial"/>
          <w:b/>
          <w:sz w:val="20"/>
          <w:szCs w:val="20"/>
          <w:lang w:val="es-MX"/>
        </w:rPr>
        <w:t xml:space="preserve"> </w:t>
      </w:r>
      <w:r w:rsidR="00793724" w:rsidRPr="009B404F">
        <w:rPr>
          <w:rFonts w:ascii="Montserrat" w:hAnsi="Montserrat" w:cs="Arial"/>
          <w:b/>
          <w:sz w:val="20"/>
          <w:szCs w:val="20"/>
          <w:lang w:val="es-MX"/>
        </w:rPr>
        <w:t>legal</w:t>
      </w:r>
      <w:r w:rsidR="00B432CF" w:rsidRPr="009B404F">
        <w:rPr>
          <w:rFonts w:ascii="Montserrat" w:hAnsi="Montserrat" w:cs="Arial"/>
          <w:b/>
          <w:sz w:val="20"/>
          <w:szCs w:val="20"/>
          <w:lang w:val="es-MX"/>
        </w:rPr>
        <w:t xml:space="preserve"> </w:t>
      </w:r>
      <w:r w:rsidR="00793724" w:rsidRPr="009B404F">
        <w:rPr>
          <w:rFonts w:ascii="Montserrat" w:hAnsi="Montserrat" w:cs="Arial"/>
          <w:b/>
          <w:sz w:val="20"/>
          <w:szCs w:val="20"/>
          <w:lang w:val="es-MX"/>
        </w:rPr>
        <w:t>del</w:t>
      </w:r>
      <w:r w:rsidR="00B432CF" w:rsidRPr="009B404F">
        <w:rPr>
          <w:rFonts w:ascii="Montserrat" w:hAnsi="Montserrat" w:cs="Arial"/>
          <w:b/>
          <w:sz w:val="20"/>
          <w:szCs w:val="20"/>
          <w:lang w:val="es-MX"/>
        </w:rPr>
        <w:t xml:space="preserve"> </w:t>
      </w:r>
      <w:r w:rsidR="00793724" w:rsidRPr="009B404F">
        <w:rPr>
          <w:rFonts w:ascii="Montserrat" w:hAnsi="Montserrat" w:cs="Arial"/>
          <w:b/>
          <w:sz w:val="20"/>
          <w:szCs w:val="20"/>
          <w:lang w:val="es-MX"/>
        </w:rPr>
        <w:t>licitante</w:t>
      </w:r>
    </w:p>
    <w:p w:rsidR="00C7624D" w:rsidRPr="009B404F" w:rsidRDefault="00C7624D" w:rsidP="00793724">
      <w:pPr>
        <w:jc w:val="both"/>
        <w:rPr>
          <w:rFonts w:ascii="Montserrat" w:hAnsi="Montserrat" w:cs="Arial"/>
          <w:b/>
          <w:sz w:val="20"/>
          <w:szCs w:val="20"/>
          <w:lang w:val="es-MX"/>
        </w:rPr>
      </w:pPr>
    </w:p>
    <w:p w:rsidR="00C7624D" w:rsidRPr="009B404F" w:rsidRDefault="00C7624D" w:rsidP="00793724">
      <w:pPr>
        <w:jc w:val="both"/>
        <w:rPr>
          <w:rFonts w:ascii="Montserrat" w:hAnsi="Montserrat" w:cs="Arial"/>
          <w:b/>
          <w:sz w:val="20"/>
          <w:szCs w:val="20"/>
          <w:lang w:val="es-MX"/>
        </w:rPr>
      </w:pPr>
    </w:p>
    <w:p w:rsidR="00793724" w:rsidRPr="009B404F" w:rsidRDefault="00793724" w:rsidP="00793724">
      <w:pPr>
        <w:jc w:val="both"/>
        <w:rPr>
          <w:rFonts w:ascii="Montserrat" w:hAnsi="Montserrat" w:cs="Arial"/>
          <w:b/>
          <w:sz w:val="20"/>
          <w:szCs w:val="20"/>
          <w:lang w:val="es-MX"/>
        </w:rPr>
      </w:pPr>
      <w:r w:rsidRPr="009B404F">
        <w:rPr>
          <w:rFonts w:ascii="Montserrat" w:hAnsi="Montserrat" w:cs="Arial"/>
          <w:b/>
          <w:sz w:val="20"/>
          <w:szCs w:val="20"/>
          <w:lang w:val="es-MX"/>
        </w:rPr>
        <w:t>NOTAS:</w:t>
      </w:r>
      <w:r w:rsidR="00B432CF" w:rsidRPr="009B404F">
        <w:rPr>
          <w:rFonts w:ascii="Montserrat" w:hAnsi="Montserrat" w:cs="Arial"/>
          <w:b/>
          <w:sz w:val="20"/>
          <w:szCs w:val="20"/>
          <w:lang w:val="es-MX"/>
        </w:rPr>
        <w:t xml:space="preserve"> </w:t>
      </w:r>
    </w:p>
    <w:p w:rsidR="00793724" w:rsidRPr="009B404F" w:rsidRDefault="00793724" w:rsidP="000B1A8A">
      <w:pPr>
        <w:ind w:left="426" w:hanging="283"/>
        <w:jc w:val="both"/>
        <w:rPr>
          <w:rFonts w:ascii="Montserrat" w:hAnsi="Montserrat" w:cs="Arial"/>
          <w:sz w:val="20"/>
          <w:szCs w:val="20"/>
          <w:lang w:val="es-MX"/>
        </w:rPr>
      </w:pPr>
      <w:r w:rsidRPr="009B404F">
        <w:rPr>
          <w:rFonts w:ascii="Montserrat" w:hAnsi="Montserrat" w:cs="Arial"/>
          <w:sz w:val="20"/>
          <w:szCs w:val="20"/>
          <w:lang w:val="es-MX"/>
        </w:rPr>
        <w:t>1.</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ab/>
        <w:t>El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presente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formato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podrá</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ser</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reproducido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por</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cada</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participante,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debiendo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respetar</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su</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contenido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preferentemente,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en</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el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orden</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incluido.</w:t>
      </w:r>
    </w:p>
    <w:p w:rsidR="007C34E3" w:rsidRPr="009B404F" w:rsidRDefault="00793724" w:rsidP="008E6385">
      <w:pPr>
        <w:pStyle w:val="Puesto"/>
        <w:outlineLvl w:val="0"/>
        <w:rPr>
          <w:rFonts w:ascii="Montserrat" w:hAnsi="Montserrat"/>
          <w:lang w:val="es-MX"/>
        </w:rPr>
      </w:pPr>
      <w:r w:rsidRPr="009B404F">
        <w:rPr>
          <w:rFonts w:ascii="Montserrat" w:hAnsi="Montserrat"/>
          <w:lang w:val="es-MX"/>
        </w:rPr>
        <w:br w:type="page"/>
      </w:r>
    </w:p>
    <w:p w:rsidR="00464742" w:rsidRPr="009B404F" w:rsidRDefault="00464742" w:rsidP="008E6385">
      <w:pPr>
        <w:pStyle w:val="Puesto"/>
        <w:outlineLvl w:val="0"/>
        <w:rPr>
          <w:rFonts w:ascii="Montserrat" w:hAnsi="Montserrat"/>
          <w:sz w:val="22"/>
          <w:szCs w:val="22"/>
          <w:lang w:val="es-MX"/>
        </w:rPr>
      </w:pPr>
    </w:p>
    <w:p w:rsidR="00600BAB" w:rsidRPr="009B404F" w:rsidRDefault="00600BAB" w:rsidP="008E6385">
      <w:pPr>
        <w:pStyle w:val="Puesto"/>
        <w:outlineLvl w:val="0"/>
        <w:rPr>
          <w:rFonts w:ascii="Montserrat" w:hAnsi="Montserrat"/>
          <w:sz w:val="22"/>
          <w:szCs w:val="22"/>
          <w:lang w:val="es-MX"/>
        </w:rPr>
      </w:pPr>
    </w:p>
    <w:p w:rsidR="00841D12" w:rsidRPr="009B404F" w:rsidRDefault="00B74D88" w:rsidP="008E6385">
      <w:pPr>
        <w:pStyle w:val="Puesto"/>
        <w:outlineLvl w:val="0"/>
        <w:rPr>
          <w:rFonts w:ascii="Montserrat" w:hAnsi="Montserrat"/>
          <w:sz w:val="22"/>
          <w:szCs w:val="22"/>
          <w:lang w:val="es-MX"/>
        </w:rPr>
      </w:pPr>
      <w:bookmarkStart w:id="446" w:name="_Toc23926744"/>
      <w:r w:rsidRPr="009B404F">
        <w:rPr>
          <w:rFonts w:ascii="Montserrat" w:hAnsi="Montserrat"/>
          <w:sz w:val="22"/>
          <w:szCs w:val="22"/>
          <w:lang w:val="es-MX"/>
        </w:rPr>
        <w:t>FORMATO</w:t>
      </w:r>
      <w:r w:rsidR="00B432CF" w:rsidRPr="009B404F">
        <w:rPr>
          <w:rFonts w:ascii="Montserrat" w:hAnsi="Montserrat"/>
          <w:sz w:val="22"/>
          <w:szCs w:val="22"/>
          <w:lang w:val="es-MX"/>
        </w:rPr>
        <w:t xml:space="preserve"> </w:t>
      </w:r>
      <w:r w:rsidRPr="009B404F">
        <w:rPr>
          <w:rFonts w:ascii="Montserrat" w:hAnsi="Montserrat"/>
          <w:sz w:val="22"/>
          <w:szCs w:val="22"/>
          <w:lang w:val="es-MX"/>
        </w:rPr>
        <w:t>2</w:t>
      </w:r>
      <w:r w:rsidR="00C322DB" w:rsidRPr="009B404F">
        <w:rPr>
          <w:rFonts w:ascii="Montserrat" w:hAnsi="Montserrat"/>
          <w:sz w:val="22"/>
          <w:szCs w:val="22"/>
          <w:lang w:val="es-MX"/>
        </w:rPr>
        <w:t xml:space="preserve"> </w:t>
      </w:r>
      <w:r w:rsidR="007216E9" w:rsidRPr="009B404F">
        <w:rPr>
          <w:rFonts w:ascii="Montserrat" w:hAnsi="Montserrat"/>
          <w:sz w:val="22"/>
          <w:szCs w:val="22"/>
          <w:lang w:val="es-MX"/>
        </w:rPr>
        <w:t>“</w:t>
      </w:r>
      <w:r w:rsidR="00450554" w:rsidRPr="009B404F">
        <w:rPr>
          <w:rFonts w:ascii="Montserrat" w:hAnsi="Montserrat"/>
          <w:sz w:val="22"/>
          <w:szCs w:val="22"/>
          <w:lang w:val="es-MX"/>
        </w:rPr>
        <w:t>MANIFESTACIÓN DE NACIONALIDAD</w:t>
      </w:r>
      <w:r w:rsidR="007216E9" w:rsidRPr="009B404F">
        <w:rPr>
          <w:rFonts w:ascii="Montserrat" w:hAnsi="Montserrat"/>
          <w:sz w:val="22"/>
          <w:szCs w:val="22"/>
          <w:lang w:val="es-MX"/>
        </w:rPr>
        <w:t>”</w:t>
      </w:r>
      <w:bookmarkEnd w:id="446"/>
    </w:p>
    <w:p w:rsidR="00793724" w:rsidRPr="009B404F" w:rsidRDefault="00793724" w:rsidP="00793724">
      <w:pPr>
        <w:pStyle w:val="Puesto"/>
        <w:rPr>
          <w:rFonts w:ascii="Montserrat" w:hAnsi="Montserrat"/>
          <w:sz w:val="22"/>
          <w:szCs w:val="22"/>
          <w:lang w:val="es-MX"/>
        </w:rPr>
      </w:pPr>
    </w:p>
    <w:p w:rsidR="00793724" w:rsidRPr="009B404F" w:rsidRDefault="00793724"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793724" w:rsidRPr="009B404F" w:rsidRDefault="00793724"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793724" w:rsidRPr="009B404F" w:rsidRDefault="00E530F0"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r w:rsidRPr="009B404F">
        <w:rPr>
          <w:rFonts w:ascii="Montserrat" w:hAnsi="Montserrat" w:cs="Arial"/>
          <w:b/>
          <w:sz w:val="22"/>
          <w:szCs w:val="22"/>
          <w:lang w:val="es-MX"/>
        </w:rPr>
        <w:t>Fecha: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____________</w:t>
      </w:r>
      <w:r w:rsidR="00793724" w:rsidRPr="009B404F">
        <w:rPr>
          <w:rFonts w:ascii="Montserrat" w:hAnsi="Montserrat" w:cs="Arial"/>
          <w:b/>
          <w:sz w:val="22"/>
          <w:szCs w:val="22"/>
          <w:lang w:val="es-MX"/>
        </w:rPr>
        <w:t>_________________</w:t>
      </w:r>
    </w:p>
    <w:p w:rsidR="00793724" w:rsidRPr="009B404F" w:rsidRDefault="00793724" w:rsidP="00793724">
      <w:pPr>
        <w:jc w:val="both"/>
        <w:rPr>
          <w:rFonts w:ascii="Montserrat" w:hAnsi="Montserrat" w:cs="Arial"/>
          <w:b/>
          <w:sz w:val="22"/>
          <w:szCs w:val="22"/>
          <w:lang w:val="es-MX" w:eastAsia="es-MX"/>
        </w:rPr>
      </w:pPr>
    </w:p>
    <w:p w:rsidR="00793724" w:rsidRPr="009B404F" w:rsidRDefault="00793724" w:rsidP="00793724">
      <w:pPr>
        <w:jc w:val="both"/>
        <w:rPr>
          <w:rFonts w:ascii="Montserrat" w:hAnsi="Montserrat" w:cs="Arial"/>
          <w:b/>
          <w:sz w:val="22"/>
          <w:szCs w:val="22"/>
          <w:lang w:val="es-MX" w:eastAsia="es-MX"/>
        </w:rPr>
      </w:pPr>
    </w:p>
    <w:p w:rsidR="00841D12" w:rsidRPr="009B404F" w:rsidRDefault="00841D12" w:rsidP="00841D12">
      <w:pPr>
        <w:pStyle w:val="Prrafodelista"/>
        <w:ind w:left="0"/>
        <w:jc w:val="both"/>
        <w:rPr>
          <w:rFonts w:ascii="Montserrat" w:hAnsi="Montserrat" w:cs="Arial"/>
          <w:b/>
          <w:sz w:val="21"/>
          <w:szCs w:val="21"/>
          <w:lang w:val="es-MX"/>
        </w:rPr>
      </w:pPr>
      <w:r w:rsidRPr="009B404F">
        <w:rPr>
          <w:rFonts w:ascii="Montserrat" w:hAnsi="Montserrat" w:cs="Arial"/>
          <w:b/>
          <w:sz w:val="21"/>
          <w:szCs w:val="21"/>
          <w:lang w:val="es-MX"/>
        </w:rPr>
        <w:t>SECRETARÍA</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DE</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RELACIONES</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EXTERIORES</w:t>
      </w:r>
    </w:p>
    <w:p w:rsidR="00841D12" w:rsidRPr="009B404F" w:rsidRDefault="00841D12" w:rsidP="00841D12">
      <w:pPr>
        <w:pStyle w:val="Prrafodelista"/>
        <w:ind w:left="0"/>
        <w:jc w:val="both"/>
        <w:rPr>
          <w:rFonts w:ascii="Montserrat" w:hAnsi="Montserrat" w:cs="Arial"/>
          <w:b/>
          <w:sz w:val="21"/>
          <w:szCs w:val="21"/>
          <w:lang w:val="es-MX"/>
        </w:rPr>
      </w:pPr>
      <w:r w:rsidRPr="009B404F">
        <w:rPr>
          <w:rFonts w:ascii="Montserrat" w:hAnsi="Montserrat" w:cs="Arial"/>
          <w:b/>
          <w:sz w:val="21"/>
          <w:szCs w:val="21"/>
          <w:lang w:val="es-MX"/>
        </w:rPr>
        <w:t>DIRECCIÓN</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DE</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ADQUISICIONES</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Y</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CONTRATACIONES</w:t>
      </w:r>
    </w:p>
    <w:p w:rsidR="00793724" w:rsidRPr="009B404F" w:rsidRDefault="00841D12" w:rsidP="00841D12">
      <w:pPr>
        <w:autoSpaceDE w:val="0"/>
        <w:autoSpaceDN w:val="0"/>
        <w:adjustRightInd w:val="0"/>
        <w:rPr>
          <w:rFonts w:ascii="Montserrat" w:hAnsi="Montserrat" w:cs="Arial"/>
          <w:b/>
          <w:bCs/>
          <w:sz w:val="21"/>
          <w:szCs w:val="21"/>
          <w:lang w:val="es-MX" w:eastAsia="es-MX"/>
        </w:rPr>
      </w:pPr>
      <w:r w:rsidRPr="009B404F">
        <w:rPr>
          <w:rFonts w:ascii="Montserrat" w:hAnsi="Montserrat" w:cs="Arial"/>
          <w:b/>
          <w:bCs/>
          <w:sz w:val="21"/>
          <w:szCs w:val="21"/>
          <w:lang w:val="es-MX" w:eastAsia="es-MX"/>
        </w:rPr>
        <w:t>P</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R</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E</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S</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E</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N</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T</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E</w:t>
      </w:r>
    </w:p>
    <w:p w:rsidR="00600BAB" w:rsidRPr="009B404F" w:rsidRDefault="00600BAB" w:rsidP="00841D12">
      <w:pPr>
        <w:autoSpaceDE w:val="0"/>
        <w:autoSpaceDN w:val="0"/>
        <w:adjustRightInd w:val="0"/>
        <w:rPr>
          <w:rFonts w:ascii="Montserrat" w:hAnsi="Montserrat" w:cs="Arial"/>
          <w:b/>
          <w:bCs/>
          <w:sz w:val="21"/>
          <w:szCs w:val="21"/>
          <w:lang w:val="es-MX" w:eastAsia="es-MX"/>
        </w:rPr>
      </w:pPr>
    </w:p>
    <w:p w:rsidR="00793724" w:rsidRPr="009B404F" w:rsidRDefault="00793724" w:rsidP="00793724">
      <w:pPr>
        <w:pStyle w:val="Prrafodelista"/>
        <w:ind w:left="0"/>
        <w:jc w:val="both"/>
        <w:rPr>
          <w:rFonts w:ascii="Montserrat" w:hAnsi="Montserrat" w:cs="Arial"/>
          <w:b/>
          <w:sz w:val="22"/>
          <w:szCs w:val="22"/>
          <w:lang w:val="es-MX"/>
        </w:rPr>
      </w:pPr>
    </w:p>
    <w:p w:rsidR="001038FF" w:rsidRPr="009B404F" w:rsidRDefault="00793724" w:rsidP="00793724">
      <w:pPr>
        <w:tabs>
          <w:tab w:val="left" w:pos="8647"/>
        </w:tabs>
        <w:spacing w:line="360" w:lineRule="auto"/>
        <w:jc w:val="both"/>
        <w:rPr>
          <w:rFonts w:ascii="Montserrat" w:hAnsi="Montserrat" w:cs="Arial"/>
          <w:sz w:val="22"/>
          <w:szCs w:val="22"/>
          <w:lang w:val="es-MX"/>
        </w:rPr>
      </w:pPr>
      <w:r w:rsidRPr="009B404F">
        <w:rPr>
          <w:rFonts w:ascii="Montserrat" w:hAnsi="Montserrat" w:cs="Arial"/>
          <w:b/>
          <w:sz w:val="22"/>
          <w:szCs w:val="22"/>
          <w:lang w:val="es-MX"/>
        </w:rPr>
        <w:t>Nombre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Razón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Social</w:t>
      </w:r>
      <w:r w:rsidR="00B432CF" w:rsidRPr="009B404F">
        <w:rPr>
          <w:rFonts w:ascii="Montserrat" w:hAnsi="Montserrat" w:cs="Arial"/>
          <w:b/>
          <w:sz w:val="22"/>
          <w:szCs w:val="22"/>
          <w:lang w:val="es-MX"/>
        </w:rPr>
        <w:t xml:space="preserve"> </w:t>
      </w:r>
      <w:r w:rsidRPr="009B404F">
        <w:rPr>
          <w:rFonts w:ascii="Montserrat" w:hAnsi="Montserrat" w:cs="Arial"/>
          <w:sz w:val="22"/>
          <w:szCs w:val="22"/>
          <w:lang w:val="es-MX"/>
        </w:rPr>
        <w:t>manifiesto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empresa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represento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tiene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interés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participar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1038FF" w:rsidRPr="009B404F">
        <w:rPr>
          <w:rFonts w:ascii="Montserrat" w:hAnsi="Montserrat" w:cs="Arial"/>
          <w:b/>
          <w:sz w:val="22"/>
          <w:szCs w:val="22"/>
          <w:lang w:val="es-MX"/>
        </w:rPr>
        <w:t>Invitación a cuando menos Tres Personas Electr</w:t>
      </w:r>
      <w:r w:rsidR="005D3939" w:rsidRPr="009B404F">
        <w:rPr>
          <w:rFonts w:ascii="Montserrat" w:hAnsi="Montserrat" w:cs="Arial"/>
          <w:b/>
          <w:sz w:val="22"/>
          <w:szCs w:val="22"/>
          <w:lang w:val="es-MX"/>
        </w:rPr>
        <w:t>ónica Nacional N° IA-005000999-</w:t>
      </w:r>
      <w:r w:rsidR="008453D1">
        <w:rPr>
          <w:rFonts w:ascii="Montserrat" w:hAnsi="Montserrat" w:cs="Arial"/>
          <w:b/>
          <w:sz w:val="22"/>
          <w:szCs w:val="22"/>
          <w:lang w:val="es-MX"/>
        </w:rPr>
        <w:t>E146</w:t>
      </w:r>
      <w:r w:rsidR="001038FF" w:rsidRPr="009B404F">
        <w:rPr>
          <w:rFonts w:ascii="Montserrat" w:hAnsi="Montserrat" w:cs="Arial"/>
          <w:b/>
          <w:sz w:val="22"/>
          <w:szCs w:val="22"/>
          <w:lang w:val="es-MX"/>
        </w:rPr>
        <w:t>-201</w:t>
      </w:r>
      <w:r w:rsidR="005D3939" w:rsidRPr="009B404F">
        <w:rPr>
          <w:rFonts w:ascii="Montserrat" w:hAnsi="Montserrat" w:cs="Arial"/>
          <w:b/>
          <w:sz w:val="22"/>
          <w:szCs w:val="22"/>
          <w:lang w:val="es-MX"/>
        </w:rPr>
        <w:t>9</w:t>
      </w:r>
      <w:r w:rsidR="00B14FED" w:rsidRPr="009B404F">
        <w:rPr>
          <w:rFonts w:ascii="Montserrat" w:hAnsi="Montserrat" w:cs="Arial"/>
          <w:sz w:val="22"/>
          <w:szCs w:val="22"/>
          <w:lang w:val="es-MX"/>
        </w:rPr>
        <w:t xml:space="preserve">, </w:t>
      </w:r>
      <w:r w:rsidR="001038FF" w:rsidRPr="009B404F">
        <w:rPr>
          <w:rFonts w:ascii="Montserrat" w:hAnsi="Montserrat" w:cs="Arial"/>
          <w:sz w:val="22"/>
          <w:szCs w:val="22"/>
          <w:lang w:val="es-MX"/>
        </w:rPr>
        <w:t>para la contratación de</w:t>
      </w:r>
      <w:r w:rsidR="007E72C0" w:rsidRPr="009B404F">
        <w:rPr>
          <w:rFonts w:ascii="Montserrat" w:hAnsi="Montserrat" w:cs="Arial"/>
          <w:sz w:val="22"/>
          <w:szCs w:val="22"/>
          <w:lang w:val="es-MX"/>
        </w:rPr>
        <w:t xml:space="preserve"> </w:t>
      </w:r>
      <w:r w:rsidR="001038FF" w:rsidRPr="009B404F">
        <w:rPr>
          <w:rFonts w:ascii="Montserrat" w:hAnsi="Montserrat" w:cs="Arial"/>
          <w:sz w:val="22"/>
          <w:szCs w:val="22"/>
          <w:lang w:val="es-MX"/>
        </w:rPr>
        <w:t>l</w:t>
      </w:r>
      <w:r w:rsidR="007E72C0" w:rsidRPr="009B404F">
        <w:rPr>
          <w:rFonts w:ascii="Montserrat" w:hAnsi="Montserrat" w:cs="Arial"/>
          <w:sz w:val="22"/>
          <w:szCs w:val="22"/>
          <w:lang w:val="es-MX"/>
        </w:rPr>
        <w:t>os</w:t>
      </w:r>
      <w:r w:rsidR="001038FF" w:rsidRPr="009B404F">
        <w:rPr>
          <w:rFonts w:ascii="Montserrat" w:hAnsi="Montserrat" w:cs="Arial"/>
          <w:sz w:val="22"/>
          <w:szCs w:val="22"/>
          <w:lang w:val="es-MX"/>
        </w:rPr>
        <w:t xml:space="preserve"> </w:t>
      </w:r>
      <w:r w:rsidR="00441906" w:rsidRPr="009B404F">
        <w:rPr>
          <w:rFonts w:ascii="Montserrat" w:hAnsi="Montserrat" w:cs="Arial"/>
          <w:b/>
          <w:sz w:val="22"/>
          <w:szCs w:val="22"/>
          <w:lang w:val="es-MX"/>
        </w:rPr>
        <w:t>“Servicio de mantenimiento</w:t>
      </w:r>
      <w:r w:rsidR="00A9208F" w:rsidRPr="009B404F">
        <w:rPr>
          <w:rFonts w:ascii="Montserrat" w:hAnsi="Montserrat" w:cs="Arial"/>
          <w:b/>
          <w:sz w:val="22"/>
          <w:szCs w:val="22"/>
          <w:lang w:val="es-MX"/>
        </w:rPr>
        <w:t xml:space="preserve"> preventivo y correctivo a los Arcos Detectores y Máquinas de R</w:t>
      </w:r>
      <w:r w:rsidR="00441906" w:rsidRPr="009B404F">
        <w:rPr>
          <w:rFonts w:ascii="Montserrat" w:hAnsi="Montserrat" w:cs="Arial"/>
          <w:b/>
          <w:sz w:val="22"/>
          <w:szCs w:val="22"/>
          <w:lang w:val="es-MX"/>
        </w:rPr>
        <w:t>ayos X en los inmuebles que ocupa la Secretaría de Relaciones Exteriores en la Ciudad de México y Zona Metropolitana.</w:t>
      </w:r>
    </w:p>
    <w:p w:rsidR="007A1CE5" w:rsidRPr="009B404F" w:rsidRDefault="007A1CE5" w:rsidP="00793724">
      <w:pPr>
        <w:tabs>
          <w:tab w:val="left" w:pos="8647"/>
        </w:tabs>
        <w:spacing w:line="360" w:lineRule="auto"/>
        <w:jc w:val="both"/>
        <w:rPr>
          <w:rFonts w:ascii="Montserrat" w:hAnsi="Montserrat" w:cs="Arial"/>
          <w:b/>
          <w:sz w:val="22"/>
          <w:szCs w:val="22"/>
          <w:lang w:val="es-MX"/>
        </w:rPr>
      </w:pPr>
    </w:p>
    <w:p w:rsidR="00793724" w:rsidRPr="009B404F" w:rsidRDefault="00793724" w:rsidP="00793724">
      <w:pPr>
        <w:pStyle w:val="Texto0"/>
        <w:spacing w:after="18" w:line="360" w:lineRule="auto"/>
        <w:ind w:firstLine="0"/>
        <w:rPr>
          <w:rFonts w:ascii="Montserrat" w:hAnsi="Montserrat"/>
          <w:sz w:val="22"/>
          <w:szCs w:val="22"/>
          <w:lang w:val="es-MX"/>
        </w:rPr>
      </w:pPr>
      <w:r w:rsidRPr="009B404F">
        <w:rPr>
          <w:rFonts w:ascii="Montserrat" w:hAnsi="Montserrat"/>
          <w:sz w:val="22"/>
          <w:szCs w:val="22"/>
          <w:lang w:val="es-MX"/>
        </w:rPr>
        <w:t>Asimismo,</w:t>
      </w:r>
      <w:r w:rsidR="00B432CF" w:rsidRPr="009B404F">
        <w:rPr>
          <w:rFonts w:ascii="Montserrat" w:hAnsi="Montserrat"/>
          <w:sz w:val="22"/>
          <w:szCs w:val="22"/>
          <w:lang w:val="es-MX"/>
        </w:rPr>
        <w:t xml:space="preserve"> </w:t>
      </w:r>
      <w:r w:rsidRPr="009B404F">
        <w:rPr>
          <w:rFonts w:ascii="Montserrat" w:hAnsi="Montserrat"/>
          <w:sz w:val="22"/>
          <w:szCs w:val="22"/>
          <w:lang w:val="es-MX"/>
        </w:rPr>
        <w:t>para</w:t>
      </w:r>
      <w:r w:rsidR="00B432CF" w:rsidRPr="009B404F">
        <w:rPr>
          <w:rFonts w:ascii="Montserrat" w:hAnsi="Montserrat"/>
          <w:sz w:val="22"/>
          <w:szCs w:val="22"/>
          <w:lang w:val="es-MX"/>
        </w:rPr>
        <w:t xml:space="preserve"> </w:t>
      </w:r>
      <w:r w:rsidRPr="009B404F">
        <w:rPr>
          <w:rFonts w:ascii="Montserrat" w:hAnsi="Montserrat"/>
          <w:sz w:val="22"/>
          <w:szCs w:val="22"/>
          <w:lang w:val="es-MX"/>
        </w:rPr>
        <w:t>dar</w:t>
      </w:r>
      <w:r w:rsidR="00B432CF" w:rsidRPr="009B404F">
        <w:rPr>
          <w:rFonts w:ascii="Montserrat" w:hAnsi="Montserrat"/>
          <w:sz w:val="22"/>
          <w:szCs w:val="22"/>
          <w:lang w:val="es-MX"/>
        </w:rPr>
        <w:t xml:space="preserve"> </w:t>
      </w:r>
      <w:r w:rsidRPr="009B404F">
        <w:rPr>
          <w:rFonts w:ascii="Montserrat" w:hAnsi="Montserrat"/>
          <w:sz w:val="22"/>
          <w:szCs w:val="22"/>
          <w:lang w:val="es-MX"/>
        </w:rPr>
        <w:t>cumplimiento</w:t>
      </w:r>
      <w:r w:rsidR="00B432CF" w:rsidRPr="009B404F">
        <w:rPr>
          <w:rFonts w:ascii="Montserrat" w:hAnsi="Montserrat"/>
          <w:sz w:val="22"/>
          <w:szCs w:val="22"/>
          <w:lang w:val="es-MX"/>
        </w:rPr>
        <w:t xml:space="preserve"> </w:t>
      </w:r>
      <w:r w:rsidRPr="009B404F">
        <w:rPr>
          <w:rFonts w:ascii="Montserrat" w:hAnsi="Montserrat"/>
          <w:sz w:val="22"/>
          <w:szCs w:val="22"/>
          <w:lang w:val="es-MX"/>
        </w:rPr>
        <w:t>al</w:t>
      </w:r>
      <w:r w:rsidR="00B432CF" w:rsidRPr="009B404F">
        <w:rPr>
          <w:rFonts w:ascii="Montserrat" w:hAnsi="Montserrat"/>
          <w:sz w:val="22"/>
          <w:szCs w:val="22"/>
          <w:lang w:val="es-MX"/>
        </w:rPr>
        <w:t xml:space="preserve"> </w:t>
      </w:r>
      <w:r w:rsidR="007E72C0" w:rsidRPr="009B404F">
        <w:rPr>
          <w:rFonts w:ascii="Montserrat" w:hAnsi="Montserrat"/>
          <w:sz w:val="22"/>
          <w:szCs w:val="22"/>
          <w:lang w:val="es-MX"/>
        </w:rPr>
        <w:t>a</w:t>
      </w:r>
      <w:r w:rsidRPr="009B404F">
        <w:rPr>
          <w:rFonts w:ascii="Montserrat" w:hAnsi="Montserrat"/>
          <w:sz w:val="22"/>
          <w:szCs w:val="22"/>
          <w:lang w:val="es-MX"/>
        </w:rPr>
        <w:t>rtículo</w:t>
      </w:r>
      <w:r w:rsidR="00B432CF" w:rsidRPr="009B404F">
        <w:rPr>
          <w:rFonts w:ascii="Montserrat" w:hAnsi="Montserrat"/>
          <w:sz w:val="22"/>
          <w:szCs w:val="22"/>
          <w:lang w:val="es-MX"/>
        </w:rPr>
        <w:t xml:space="preserve"> </w:t>
      </w:r>
      <w:r w:rsidRPr="009B404F">
        <w:rPr>
          <w:rFonts w:ascii="Montserrat" w:hAnsi="Montserrat"/>
          <w:sz w:val="22"/>
          <w:szCs w:val="22"/>
          <w:lang w:val="es-MX"/>
        </w:rPr>
        <w:t>35</w:t>
      </w:r>
      <w:r w:rsidR="00B432CF" w:rsidRPr="009B404F">
        <w:rPr>
          <w:rFonts w:ascii="Montserrat" w:hAnsi="Montserrat"/>
          <w:sz w:val="22"/>
          <w:szCs w:val="22"/>
          <w:lang w:val="es-MX"/>
        </w:rPr>
        <w:t xml:space="preserve"> </w:t>
      </w:r>
      <w:r w:rsidR="000759BB" w:rsidRPr="009B404F">
        <w:rPr>
          <w:rFonts w:ascii="Montserrat" w:hAnsi="Montserrat"/>
          <w:b/>
          <w:sz w:val="22"/>
          <w:szCs w:val="22"/>
          <w:lang w:val="es-MX"/>
        </w:rPr>
        <w:t>de “El Reglamento”</w:t>
      </w:r>
      <w:r w:rsidR="00B432CF" w:rsidRPr="009B404F">
        <w:rPr>
          <w:rFonts w:ascii="Montserrat" w:hAnsi="Montserrat"/>
          <w:sz w:val="22"/>
          <w:szCs w:val="22"/>
          <w:lang w:val="es-MX"/>
        </w:rPr>
        <w:t xml:space="preserve"> </w:t>
      </w:r>
      <w:r w:rsidRPr="009B404F">
        <w:rPr>
          <w:rFonts w:ascii="Montserrat" w:hAnsi="Montserrat"/>
          <w:sz w:val="22"/>
          <w:szCs w:val="22"/>
          <w:lang w:val="es-MX"/>
        </w:rPr>
        <w:t>manifiesto</w:t>
      </w:r>
      <w:r w:rsidR="00B432CF" w:rsidRPr="009B404F">
        <w:rPr>
          <w:rFonts w:ascii="Montserrat" w:hAnsi="Montserrat"/>
          <w:sz w:val="22"/>
          <w:szCs w:val="22"/>
          <w:lang w:val="es-MX"/>
        </w:rPr>
        <w:t xml:space="preserve"> </w:t>
      </w:r>
      <w:r w:rsidRPr="009B404F">
        <w:rPr>
          <w:rFonts w:ascii="Montserrat" w:hAnsi="Montserrat"/>
          <w:sz w:val="22"/>
          <w:szCs w:val="22"/>
          <w:lang w:val="es-MX"/>
        </w:rPr>
        <w:t>bajo</w:t>
      </w:r>
      <w:r w:rsidR="00B432CF" w:rsidRPr="009B404F">
        <w:rPr>
          <w:rFonts w:ascii="Montserrat" w:hAnsi="Montserrat"/>
          <w:sz w:val="22"/>
          <w:szCs w:val="22"/>
          <w:lang w:val="es-MX"/>
        </w:rPr>
        <w:t xml:space="preserve"> </w:t>
      </w:r>
      <w:r w:rsidRPr="009B404F">
        <w:rPr>
          <w:rFonts w:ascii="Montserrat" w:hAnsi="Montserrat"/>
          <w:sz w:val="22"/>
          <w:szCs w:val="22"/>
          <w:lang w:val="es-MX"/>
        </w:rPr>
        <w:t>protesta</w:t>
      </w:r>
      <w:r w:rsidR="00B432CF" w:rsidRPr="009B404F">
        <w:rPr>
          <w:rFonts w:ascii="Montserrat" w:hAnsi="Montserrat"/>
          <w:sz w:val="22"/>
          <w:szCs w:val="22"/>
          <w:lang w:val="es-MX"/>
        </w:rPr>
        <w:t xml:space="preserve"> </w:t>
      </w:r>
      <w:r w:rsidRPr="009B404F">
        <w:rPr>
          <w:rFonts w:ascii="Montserrat" w:hAnsi="Montserrat"/>
          <w:sz w:val="22"/>
          <w:szCs w:val="22"/>
          <w:lang w:val="es-MX"/>
        </w:rPr>
        <w:t>de</w:t>
      </w:r>
      <w:r w:rsidR="00B432CF" w:rsidRPr="009B404F">
        <w:rPr>
          <w:rFonts w:ascii="Montserrat" w:hAnsi="Montserrat"/>
          <w:sz w:val="22"/>
          <w:szCs w:val="22"/>
          <w:lang w:val="es-MX"/>
        </w:rPr>
        <w:t xml:space="preserve"> </w:t>
      </w:r>
      <w:r w:rsidRPr="009B404F">
        <w:rPr>
          <w:rFonts w:ascii="Montserrat" w:hAnsi="Montserrat"/>
          <w:sz w:val="22"/>
          <w:szCs w:val="22"/>
          <w:lang w:val="es-MX"/>
        </w:rPr>
        <w:t>decir</w:t>
      </w:r>
      <w:r w:rsidR="00B432CF" w:rsidRPr="009B404F">
        <w:rPr>
          <w:rFonts w:ascii="Montserrat" w:hAnsi="Montserrat"/>
          <w:sz w:val="22"/>
          <w:szCs w:val="22"/>
          <w:lang w:val="es-MX"/>
        </w:rPr>
        <w:t xml:space="preserve"> </w:t>
      </w:r>
      <w:r w:rsidRPr="009B404F">
        <w:rPr>
          <w:rFonts w:ascii="Montserrat" w:hAnsi="Montserrat"/>
          <w:sz w:val="22"/>
          <w:szCs w:val="22"/>
          <w:lang w:val="es-MX"/>
        </w:rPr>
        <w:t>verdad</w:t>
      </w:r>
      <w:r w:rsidR="00B432CF" w:rsidRPr="009B404F">
        <w:rPr>
          <w:rFonts w:ascii="Montserrat" w:hAnsi="Montserrat"/>
          <w:sz w:val="22"/>
          <w:szCs w:val="22"/>
          <w:lang w:val="es-MX"/>
        </w:rPr>
        <w:t xml:space="preserve"> </w:t>
      </w:r>
      <w:r w:rsidRPr="009B404F">
        <w:rPr>
          <w:rFonts w:ascii="Montserrat" w:hAnsi="Montserrat"/>
          <w:sz w:val="22"/>
          <w:szCs w:val="22"/>
          <w:lang w:val="es-MX"/>
        </w:rPr>
        <w:t>que</w:t>
      </w:r>
      <w:r w:rsidR="00B432CF" w:rsidRPr="009B404F">
        <w:rPr>
          <w:rFonts w:ascii="Montserrat" w:hAnsi="Montserrat"/>
          <w:sz w:val="22"/>
          <w:szCs w:val="22"/>
          <w:lang w:val="es-MX"/>
        </w:rPr>
        <w:t xml:space="preserve"> </w:t>
      </w:r>
      <w:r w:rsidRPr="009B404F">
        <w:rPr>
          <w:rFonts w:ascii="Montserrat" w:hAnsi="Montserrat"/>
          <w:b/>
          <w:sz w:val="22"/>
          <w:szCs w:val="22"/>
          <w:lang w:val="es-MX"/>
        </w:rPr>
        <w:t>la</w:t>
      </w:r>
      <w:r w:rsidR="00B432CF" w:rsidRPr="009B404F">
        <w:rPr>
          <w:rFonts w:ascii="Montserrat" w:hAnsi="Montserrat"/>
          <w:b/>
          <w:sz w:val="22"/>
          <w:szCs w:val="22"/>
          <w:lang w:val="es-MX"/>
        </w:rPr>
        <w:t xml:space="preserve"> </w:t>
      </w:r>
      <w:r w:rsidR="00625147" w:rsidRPr="009B404F">
        <w:rPr>
          <w:rFonts w:ascii="Montserrat" w:hAnsi="Montserrat"/>
          <w:b/>
          <w:sz w:val="22"/>
          <w:szCs w:val="22"/>
          <w:lang w:val="es-MX"/>
        </w:rPr>
        <w:t>persona</w:t>
      </w:r>
      <w:r w:rsidR="00B432CF" w:rsidRPr="009B404F">
        <w:rPr>
          <w:rFonts w:ascii="Montserrat" w:hAnsi="Montserrat"/>
          <w:b/>
          <w:sz w:val="22"/>
          <w:szCs w:val="22"/>
          <w:lang w:val="es-MX"/>
        </w:rPr>
        <w:t xml:space="preserve"> </w:t>
      </w:r>
      <w:r w:rsidR="003C6A1D" w:rsidRPr="009B404F">
        <w:rPr>
          <w:rFonts w:ascii="Montserrat" w:hAnsi="Montserrat"/>
          <w:b/>
          <w:sz w:val="22"/>
          <w:szCs w:val="22"/>
          <w:lang w:val="es-MX"/>
        </w:rPr>
        <w:t>Moral</w:t>
      </w:r>
      <w:r w:rsidR="00B432CF" w:rsidRPr="009B404F">
        <w:rPr>
          <w:rFonts w:ascii="Montserrat" w:hAnsi="Montserrat"/>
          <w:b/>
          <w:sz w:val="22"/>
          <w:szCs w:val="22"/>
          <w:lang w:val="es-MX"/>
        </w:rPr>
        <w:t xml:space="preserve"> </w:t>
      </w:r>
      <w:r w:rsidR="003C6A1D" w:rsidRPr="009B404F">
        <w:rPr>
          <w:rFonts w:ascii="Montserrat" w:hAnsi="Montserrat"/>
          <w:sz w:val="22"/>
          <w:szCs w:val="22"/>
          <w:lang w:val="es-MX"/>
        </w:rPr>
        <w:t>es</w:t>
      </w:r>
      <w:r w:rsidR="00B432CF" w:rsidRPr="009B404F">
        <w:rPr>
          <w:rFonts w:ascii="Montserrat" w:hAnsi="Montserrat"/>
          <w:b/>
          <w:sz w:val="22"/>
          <w:szCs w:val="22"/>
          <w:lang w:val="es-MX"/>
        </w:rPr>
        <w:t xml:space="preserve"> </w:t>
      </w:r>
      <w:r w:rsidRPr="009B404F">
        <w:rPr>
          <w:rFonts w:ascii="Montserrat" w:hAnsi="Montserrat"/>
          <w:sz w:val="22"/>
          <w:szCs w:val="22"/>
          <w:lang w:val="es-MX"/>
        </w:rPr>
        <w:t>de</w:t>
      </w:r>
      <w:r w:rsidR="00B432CF" w:rsidRPr="009B404F">
        <w:rPr>
          <w:rFonts w:ascii="Montserrat" w:hAnsi="Montserrat"/>
          <w:sz w:val="22"/>
          <w:szCs w:val="22"/>
          <w:lang w:val="es-MX"/>
        </w:rPr>
        <w:t xml:space="preserve"> </w:t>
      </w:r>
      <w:r w:rsidR="006F45DE" w:rsidRPr="009B404F">
        <w:rPr>
          <w:rFonts w:ascii="Montserrat" w:hAnsi="Montserrat"/>
          <w:b/>
          <w:sz w:val="22"/>
          <w:szCs w:val="22"/>
          <w:lang w:val="es-MX"/>
        </w:rPr>
        <w:t>NACIONALIDAD</w:t>
      </w:r>
      <w:r w:rsidR="00B432CF" w:rsidRPr="009B404F">
        <w:rPr>
          <w:rFonts w:ascii="Montserrat" w:hAnsi="Montserrat"/>
          <w:b/>
          <w:sz w:val="22"/>
          <w:szCs w:val="22"/>
          <w:lang w:val="es-MX"/>
        </w:rPr>
        <w:t xml:space="preserve"> </w:t>
      </w:r>
      <w:r w:rsidR="006F45DE" w:rsidRPr="009B404F">
        <w:rPr>
          <w:rFonts w:ascii="Montserrat" w:hAnsi="Montserrat"/>
          <w:b/>
          <w:sz w:val="22"/>
          <w:szCs w:val="22"/>
          <w:lang w:val="es-MX"/>
        </w:rPr>
        <w:t>MEXICANA</w:t>
      </w:r>
      <w:r w:rsidR="00207C9E" w:rsidRPr="009B404F">
        <w:rPr>
          <w:rFonts w:ascii="Montserrat" w:hAnsi="Montserrat"/>
          <w:b/>
          <w:sz w:val="22"/>
          <w:szCs w:val="22"/>
          <w:lang w:val="es-MX"/>
        </w:rPr>
        <w:t>.</w:t>
      </w:r>
    </w:p>
    <w:p w:rsidR="00793724" w:rsidRPr="009B404F" w:rsidRDefault="00793724" w:rsidP="00793724">
      <w:pPr>
        <w:pStyle w:val="Prrafodelista"/>
        <w:spacing w:line="360" w:lineRule="auto"/>
        <w:ind w:left="0"/>
        <w:jc w:val="both"/>
        <w:rPr>
          <w:rFonts w:ascii="Montserrat" w:hAnsi="Montserrat" w:cs="Arial"/>
          <w:sz w:val="22"/>
          <w:szCs w:val="22"/>
          <w:lang w:val="es-MX"/>
        </w:rPr>
      </w:pPr>
    </w:p>
    <w:p w:rsidR="00793724" w:rsidRPr="009B404F" w:rsidRDefault="00793724" w:rsidP="00793724">
      <w:pPr>
        <w:autoSpaceDE w:val="0"/>
        <w:autoSpaceDN w:val="0"/>
        <w:adjustRightInd w:val="0"/>
        <w:jc w:val="both"/>
        <w:rPr>
          <w:rFonts w:ascii="Montserrat" w:hAnsi="Montserrat" w:cs="Arial"/>
          <w:b/>
          <w:bCs/>
          <w:sz w:val="22"/>
          <w:szCs w:val="22"/>
          <w:lang w:val="es-MX" w:eastAsia="es-MX"/>
        </w:rPr>
      </w:pPr>
    </w:p>
    <w:p w:rsidR="00600BAB" w:rsidRPr="009B404F" w:rsidRDefault="00600BAB" w:rsidP="00793724">
      <w:pPr>
        <w:autoSpaceDE w:val="0"/>
        <w:autoSpaceDN w:val="0"/>
        <w:adjustRightInd w:val="0"/>
        <w:jc w:val="center"/>
        <w:rPr>
          <w:rFonts w:ascii="Montserrat" w:hAnsi="Montserrat" w:cs="Arial"/>
          <w:b/>
          <w:bCs/>
          <w:sz w:val="22"/>
          <w:szCs w:val="22"/>
          <w:lang w:val="es-MX" w:eastAsia="es-MX"/>
        </w:rPr>
      </w:pPr>
    </w:p>
    <w:p w:rsidR="00600BAB" w:rsidRPr="009B404F" w:rsidRDefault="00600BAB" w:rsidP="00793724">
      <w:pPr>
        <w:autoSpaceDE w:val="0"/>
        <w:autoSpaceDN w:val="0"/>
        <w:adjustRightInd w:val="0"/>
        <w:jc w:val="center"/>
        <w:rPr>
          <w:rFonts w:ascii="Montserrat" w:hAnsi="Montserrat" w:cs="Arial"/>
          <w:b/>
          <w:bCs/>
          <w:sz w:val="22"/>
          <w:szCs w:val="22"/>
          <w:lang w:val="es-MX" w:eastAsia="es-MX"/>
        </w:rPr>
      </w:pPr>
    </w:p>
    <w:p w:rsidR="00793724" w:rsidRPr="009B404F" w:rsidRDefault="00793724" w:rsidP="00793724">
      <w:pPr>
        <w:autoSpaceDE w:val="0"/>
        <w:autoSpaceDN w:val="0"/>
        <w:adjustRightInd w:val="0"/>
        <w:jc w:val="center"/>
        <w:rPr>
          <w:rFonts w:ascii="Montserrat" w:hAnsi="Montserrat" w:cs="Arial"/>
          <w:b/>
          <w:bCs/>
          <w:sz w:val="22"/>
          <w:szCs w:val="22"/>
          <w:lang w:val="es-MX" w:eastAsia="es-MX"/>
        </w:rPr>
      </w:pPr>
      <w:r w:rsidRPr="009B404F">
        <w:rPr>
          <w:rFonts w:ascii="Montserrat" w:hAnsi="Montserrat" w:cs="Arial"/>
          <w:b/>
          <w:bCs/>
          <w:sz w:val="22"/>
          <w:szCs w:val="22"/>
          <w:lang w:val="es-MX" w:eastAsia="es-MX"/>
        </w:rPr>
        <w:t>A</w:t>
      </w:r>
      <w:r w:rsidR="00B432CF" w:rsidRPr="009B404F">
        <w:rPr>
          <w:rFonts w:ascii="Montserrat" w:hAnsi="Montserrat" w:cs="Arial"/>
          <w:b/>
          <w:bCs/>
          <w:sz w:val="22"/>
          <w:szCs w:val="22"/>
          <w:lang w:val="es-MX" w:eastAsia="es-MX"/>
        </w:rPr>
        <w:t xml:space="preserve"> </w:t>
      </w:r>
      <w:r w:rsidRPr="009B404F">
        <w:rPr>
          <w:rFonts w:ascii="Montserrat" w:hAnsi="Montserrat" w:cs="Arial"/>
          <w:b/>
          <w:bCs/>
          <w:sz w:val="22"/>
          <w:szCs w:val="22"/>
          <w:lang w:val="es-MX" w:eastAsia="es-MX"/>
        </w:rPr>
        <w:t>T</w:t>
      </w:r>
      <w:r w:rsidR="00B432CF" w:rsidRPr="009B404F">
        <w:rPr>
          <w:rFonts w:ascii="Montserrat" w:hAnsi="Montserrat" w:cs="Arial"/>
          <w:b/>
          <w:bCs/>
          <w:sz w:val="22"/>
          <w:szCs w:val="22"/>
          <w:lang w:val="es-MX" w:eastAsia="es-MX"/>
        </w:rPr>
        <w:t xml:space="preserve"> </w:t>
      </w:r>
      <w:r w:rsidRPr="009B404F">
        <w:rPr>
          <w:rFonts w:ascii="Montserrat" w:hAnsi="Montserrat" w:cs="Arial"/>
          <w:b/>
          <w:bCs/>
          <w:sz w:val="22"/>
          <w:szCs w:val="22"/>
          <w:lang w:val="es-MX" w:eastAsia="es-MX"/>
        </w:rPr>
        <w:t>E</w:t>
      </w:r>
      <w:r w:rsidR="00B432CF" w:rsidRPr="009B404F">
        <w:rPr>
          <w:rFonts w:ascii="Montserrat" w:hAnsi="Montserrat" w:cs="Arial"/>
          <w:b/>
          <w:bCs/>
          <w:sz w:val="22"/>
          <w:szCs w:val="22"/>
          <w:lang w:val="es-MX" w:eastAsia="es-MX"/>
        </w:rPr>
        <w:t xml:space="preserve"> </w:t>
      </w:r>
      <w:r w:rsidRPr="009B404F">
        <w:rPr>
          <w:rFonts w:ascii="Montserrat" w:hAnsi="Montserrat" w:cs="Arial"/>
          <w:b/>
          <w:bCs/>
          <w:sz w:val="22"/>
          <w:szCs w:val="22"/>
          <w:lang w:val="es-MX" w:eastAsia="es-MX"/>
        </w:rPr>
        <w:t>N</w:t>
      </w:r>
      <w:r w:rsidR="00B432CF" w:rsidRPr="009B404F">
        <w:rPr>
          <w:rFonts w:ascii="Montserrat" w:hAnsi="Montserrat" w:cs="Arial"/>
          <w:b/>
          <w:bCs/>
          <w:sz w:val="22"/>
          <w:szCs w:val="22"/>
          <w:lang w:val="es-MX" w:eastAsia="es-MX"/>
        </w:rPr>
        <w:t xml:space="preserve"> </w:t>
      </w:r>
      <w:r w:rsidRPr="009B404F">
        <w:rPr>
          <w:rFonts w:ascii="Montserrat" w:hAnsi="Montserrat" w:cs="Arial"/>
          <w:b/>
          <w:bCs/>
          <w:sz w:val="22"/>
          <w:szCs w:val="22"/>
          <w:lang w:val="es-MX" w:eastAsia="es-MX"/>
        </w:rPr>
        <w:t>T</w:t>
      </w:r>
      <w:r w:rsidR="00B432CF" w:rsidRPr="009B404F">
        <w:rPr>
          <w:rFonts w:ascii="Montserrat" w:hAnsi="Montserrat" w:cs="Arial"/>
          <w:b/>
          <w:bCs/>
          <w:sz w:val="22"/>
          <w:szCs w:val="22"/>
          <w:lang w:val="es-MX" w:eastAsia="es-MX"/>
        </w:rPr>
        <w:t xml:space="preserve"> </w:t>
      </w:r>
      <w:r w:rsidRPr="009B404F">
        <w:rPr>
          <w:rFonts w:ascii="Montserrat" w:hAnsi="Montserrat" w:cs="Arial"/>
          <w:b/>
          <w:bCs/>
          <w:sz w:val="22"/>
          <w:szCs w:val="22"/>
          <w:lang w:val="es-MX" w:eastAsia="es-MX"/>
        </w:rPr>
        <w:t>A</w:t>
      </w:r>
      <w:r w:rsidR="00B432CF" w:rsidRPr="009B404F">
        <w:rPr>
          <w:rFonts w:ascii="Montserrat" w:hAnsi="Montserrat" w:cs="Arial"/>
          <w:b/>
          <w:bCs/>
          <w:sz w:val="22"/>
          <w:szCs w:val="22"/>
          <w:lang w:val="es-MX" w:eastAsia="es-MX"/>
        </w:rPr>
        <w:t xml:space="preserve"> </w:t>
      </w:r>
      <w:r w:rsidRPr="009B404F">
        <w:rPr>
          <w:rFonts w:ascii="Montserrat" w:hAnsi="Montserrat" w:cs="Arial"/>
          <w:b/>
          <w:bCs/>
          <w:sz w:val="22"/>
          <w:szCs w:val="22"/>
          <w:lang w:val="es-MX" w:eastAsia="es-MX"/>
        </w:rPr>
        <w:t>M</w:t>
      </w:r>
      <w:r w:rsidR="00B432CF" w:rsidRPr="009B404F">
        <w:rPr>
          <w:rFonts w:ascii="Montserrat" w:hAnsi="Montserrat" w:cs="Arial"/>
          <w:b/>
          <w:bCs/>
          <w:sz w:val="22"/>
          <w:szCs w:val="22"/>
          <w:lang w:val="es-MX" w:eastAsia="es-MX"/>
        </w:rPr>
        <w:t xml:space="preserve"> </w:t>
      </w:r>
      <w:r w:rsidRPr="009B404F">
        <w:rPr>
          <w:rFonts w:ascii="Montserrat" w:hAnsi="Montserrat" w:cs="Arial"/>
          <w:b/>
          <w:bCs/>
          <w:sz w:val="22"/>
          <w:szCs w:val="22"/>
          <w:lang w:val="es-MX" w:eastAsia="es-MX"/>
        </w:rPr>
        <w:t>E</w:t>
      </w:r>
      <w:r w:rsidR="00B432CF" w:rsidRPr="009B404F">
        <w:rPr>
          <w:rFonts w:ascii="Montserrat" w:hAnsi="Montserrat" w:cs="Arial"/>
          <w:b/>
          <w:bCs/>
          <w:sz w:val="22"/>
          <w:szCs w:val="22"/>
          <w:lang w:val="es-MX" w:eastAsia="es-MX"/>
        </w:rPr>
        <w:t xml:space="preserve"> </w:t>
      </w:r>
      <w:r w:rsidRPr="009B404F">
        <w:rPr>
          <w:rFonts w:ascii="Montserrat" w:hAnsi="Montserrat" w:cs="Arial"/>
          <w:b/>
          <w:bCs/>
          <w:sz w:val="22"/>
          <w:szCs w:val="22"/>
          <w:lang w:val="es-MX" w:eastAsia="es-MX"/>
        </w:rPr>
        <w:t>N</w:t>
      </w:r>
      <w:r w:rsidR="00B432CF" w:rsidRPr="009B404F">
        <w:rPr>
          <w:rFonts w:ascii="Montserrat" w:hAnsi="Montserrat" w:cs="Arial"/>
          <w:b/>
          <w:bCs/>
          <w:sz w:val="22"/>
          <w:szCs w:val="22"/>
          <w:lang w:val="es-MX" w:eastAsia="es-MX"/>
        </w:rPr>
        <w:t xml:space="preserve"> </w:t>
      </w:r>
      <w:r w:rsidRPr="009B404F">
        <w:rPr>
          <w:rFonts w:ascii="Montserrat" w:hAnsi="Montserrat" w:cs="Arial"/>
          <w:b/>
          <w:bCs/>
          <w:sz w:val="22"/>
          <w:szCs w:val="22"/>
          <w:lang w:val="es-MX" w:eastAsia="es-MX"/>
        </w:rPr>
        <w:t>T</w:t>
      </w:r>
      <w:r w:rsidR="00B432CF" w:rsidRPr="009B404F">
        <w:rPr>
          <w:rFonts w:ascii="Montserrat" w:hAnsi="Montserrat" w:cs="Arial"/>
          <w:b/>
          <w:bCs/>
          <w:sz w:val="22"/>
          <w:szCs w:val="22"/>
          <w:lang w:val="es-MX" w:eastAsia="es-MX"/>
        </w:rPr>
        <w:t xml:space="preserve"> </w:t>
      </w:r>
      <w:r w:rsidRPr="009B404F">
        <w:rPr>
          <w:rFonts w:ascii="Montserrat" w:hAnsi="Montserrat" w:cs="Arial"/>
          <w:b/>
          <w:bCs/>
          <w:sz w:val="22"/>
          <w:szCs w:val="22"/>
          <w:lang w:val="es-MX" w:eastAsia="es-MX"/>
        </w:rPr>
        <w:t>E</w:t>
      </w:r>
    </w:p>
    <w:p w:rsidR="00793724" w:rsidRPr="009B404F" w:rsidRDefault="00793724" w:rsidP="00793724">
      <w:pPr>
        <w:autoSpaceDE w:val="0"/>
        <w:autoSpaceDN w:val="0"/>
        <w:adjustRightInd w:val="0"/>
        <w:jc w:val="center"/>
        <w:rPr>
          <w:rFonts w:ascii="Montserrat" w:hAnsi="Montserrat" w:cs="Arial"/>
          <w:sz w:val="22"/>
          <w:szCs w:val="22"/>
          <w:lang w:val="es-MX" w:eastAsia="es-MX"/>
        </w:rPr>
      </w:pPr>
    </w:p>
    <w:p w:rsidR="002B1204" w:rsidRPr="009B404F" w:rsidRDefault="002B1204" w:rsidP="00793724">
      <w:pPr>
        <w:autoSpaceDE w:val="0"/>
        <w:autoSpaceDN w:val="0"/>
        <w:adjustRightInd w:val="0"/>
        <w:jc w:val="center"/>
        <w:rPr>
          <w:rFonts w:ascii="Montserrat" w:hAnsi="Montserrat" w:cs="Arial"/>
          <w:sz w:val="22"/>
          <w:szCs w:val="22"/>
          <w:lang w:val="es-MX" w:eastAsia="es-MX"/>
        </w:rPr>
      </w:pPr>
    </w:p>
    <w:p w:rsidR="002B1204" w:rsidRPr="009B404F" w:rsidRDefault="002B1204" w:rsidP="00793724">
      <w:pPr>
        <w:autoSpaceDE w:val="0"/>
        <w:autoSpaceDN w:val="0"/>
        <w:adjustRightInd w:val="0"/>
        <w:jc w:val="center"/>
        <w:rPr>
          <w:rFonts w:ascii="Montserrat" w:hAnsi="Montserrat" w:cs="Arial"/>
          <w:sz w:val="22"/>
          <w:szCs w:val="22"/>
          <w:lang w:val="es-MX" w:eastAsia="es-MX"/>
        </w:rPr>
      </w:pPr>
    </w:p>
    <w:p w:rsidR="00793724" w:rsidRPr="009B404F" w:rsidRDefault="00793724" w:rsidP="00793724">
      <w:pPr>
        <w:autoSpaceDE w:val="0"/>
        <w:autoSpaceDN w:val="0"/>
        <w:adjustRightInd w:val="0"/>
        <w:jc w:val="center"/>
        <w:rPr>
          <w:rFonts w:ascii="Montserrat" w:hAnsi="Montserrat" w:cs="Arial"/>
          <w:sz w:val="22"/>
          <w:szCs w:val="22"/>
          <w:lang w:val="es-MX" w:eastAsia="es-MX"/>
        </w:rPr>
      </w:pPr>
    </w:p>
    <w:p w:rsidR="00793724" w:rsidRPr="009B404F" w:rsidRDefault="00793724" w:rsidP="00793724">
      <w:pPr>
        <w:jc w:val="center"/>
        <w:rPr>
          <w:rFonts w:ascii="Montserrat" w:hAnsi="Montserrat" w:cs="Arial"/>
          <w:sz w:val="22"/>
          <w:szCs w:val="22"/>
          <w:lang w:val="es-MX"/>
        </w:rPr>
      </w:pPr>
      <w:r w:rsidRPr="009B404F">
        <w:rPr>
          <w:rFonts w:ascii="Montserrat" w:hAnsi="Montserrat" w:cs="Arial"/>
          <w:sz w:val="22"/>
          <w:szCs w:val="22"/>
          <w:lang w:val="es-MX"/>
        </w:rPr>
        <w:t>___________</w:t>
      </w:r>
      <w:r w:rsidR="00623275" w:rsidRPr="009B404F">
        <w:rPr>
          <w:rFonts w:ascii="Montserrat" w:hAnsi="Montserrat" w:cs="Arial"/>
          <w:sz w:val="22"/>
          <w:szCs w:val="22"/>
          <w:lang w:val="es-MX"/>
        </w:rPr>
        <w:t>_______________________________</w:t>
      </w:r>
    </w:p>
    <w:p w:rsidR="00793724" w:rsidRPr="009B404F" w:rsidRDefault="00A7516D" w:rsidP="00793724">
      <w:pPr>
        <w:jc w:val="center"/>
        <w:rPr>
          <w:rFonts w:ascii="Montserrat" w:hAnsi="Montserrat" w:cs="Arial"/>
          <w:sz w:val="22"/>
          <w:szCs w:val="22"/>
          <w:lang w:val="es-MX"/>
        </w:rPr>
      </w:pPr>
      <w:r w:rsidRPr="009B404F">
        <w:rPr>
          <w:rFonts w:ascii="Montserrat" w:hAnsi="Montserrat" w:cs="Arial"/>
          <w:b/>
          <w:sz w:val="22"/>
          <w:szCs w:val="22"/>
          <w:lang w:val="es-MX"/>
        </w:rPr>
        <w:t>Nombre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y</w:t>
      </w:r>
      <w:r w:rsidR="00B432CF" w:rsidRPr="009B404F">
        <w:rPr>
          <w:rFonts w:ascii="Montserrat" w:hAnsi="Montserrat" w:cs="Arial"/>
          <w:b/>
          <w:sz w:val="22"/>
          <w:szCs w:val="22"/>
          <w:lang w:val="es-MX"/>
        </w:rPr>
        <w:t xml:space="preserve"> </w:t>
      </w:r>
      <w:r w:rsidR="00793724" w:rsidRPr="009B404F">
        <w:rPr>
          <w:rFonts w:ascii="Montserrat" w:hAnsi="Montserrat" w:cs="Arial"/>
          <w:b/>
          <w:sz w:val="22"/>
          <w:szCs w:val="22"/>
          <w:lang w:val="es-MX"/>
        </w:rPr>
        <w:t>Firma</w:t>
      </w:r>
      <w:r w:rsidR="00B432CF" w:rsidRPr="009B404F">
        <w:rPr>
          <w:rFonts w:ascii="Montserrat" w:hAnsi="Montserrat" w:cs="Arial"/>
          <w:b/>
          <w:sz w:val="22"/>
          <w:szCs w:val="22"/>
          <w:lang w:val="es-MX"/>
        </w:rPr>
        <w:t xml:space="preserve"> </w:t>
      </w:r>
      <w:r w:rsidR="00793724" w:rsidRPr="009B404F">
        <w:rPr>
          <w:rFonts w:ascii="Montserrat" w:hAnsi="Montserrat" w:cs="Arial"/>
          <w:b/>
          <w:sz w:val="22"/>
          <w:szCs w:val="22"/>
          <w:lang w:val="es-MX"/>
        </w:rPr>
        <w:t>del</w:t>
      </w:r>
      <w:r w:rsidR="00B432CF" w:rsidRPr="009B404F">
        <w:rPr>
          <w:rFonts w:ascii="Montserrat" w:hAnsi="Montserrat" w:cs="Arial"/>
          <w:b/>
          <w:sz w:val="22"/>
          <w:szCs w:val="22"/>
          <w:lang w:val="es-MX"/>
        </w:rPr>
        <w:t xml:space="preserve"> </w:t>
      </w:r>
      <w:r w:rsidR="00793724" w:rsidRPr="009B404F">
        <w:rPr>
          <w:rFonts w:ascii="Montserrat" w:hAnsi="Montserrat" w:cs="Arial"/>
          <w:b/>
          <w:sz w:val="22"/>
          <w:szCs w:val="22"/>
          <w:lang w:val="es-MX"/>
        </w:rPr>
        <w:t>representante</w:t>
      </w:r>
      <w:r w:rsidR="00B432CF" w:rsidRPr="009B404F">
        <w:rPr>
          <w:rFonts w:ascii="Montserrat" w:hAnsi="Montserrat" w:cs="Arial"/>
          <w:b/>
          <w:sz w:val="22"/>
          <w:szCs w:val="22"/>
          <w:lang w:val="es-MX"/>
        </w:rPr>
        <w:t xml:space="preserve"> </w:t>
      </w:r>
      <w:r w:rsidR="00793724" w:rsidRPr="009B404F">
        <w:rPr>
          <w:rFonts w:ascii="Montserrat" w:hAnsi="Montserrat" w:cs="Arial"/>
          <w:b/>
          <w:sz w:val="22"/>
          <w:szCs w:val="22"/>
          <w:lang w:val="es-MX"/>
        </w:rPr>
        <w:t>legal</w:t>
      </w:r>
      <w:r w:rsidR="00B432CF" w:rsidRPr="009B404F">
        <w:rPr>
          <w:rFonts w:ascii="Montserrat" w:hAnsi="Montserrat" w:cs="Arial"/>
          <w:b/>
          <w:sz w:val="22"/>
          <w:szCs w:val="22"/>
          <w:lang w:val="es-MX"/>
        </w:rPr>
        <w:t xml:space="preserve"> </w:t>
      </w:r>
      <w:r w:rsidR="00793724" w:rsidRPr="009B404F">
        <w:rPr>
          <w:rFonts w:ascii="Montserrat" w:hAnsi="Montserrat" w:cs="Arial"/>
          <w:b/>
          <w:sz w:val="22"/>
          <w:szCs w:val="22"/>
          <w:lang w:val="es-MX"/>
        </w:rPr>
        <w:t>del</w:t>
      </w:r>
      <w:r w:rsidR="00B432CF" w:rsidRPr="009B404F">
        <w:rPr>
          <w:rFonts w:ascii="Montserrat" w:hAnsi="Montserrat" w:cs="Arial"/>
          <w:b/>
          <w:sz w:val="22"/>
          <w:szCs w:val="22"/>
          <w:lang w:val="es-MX"/>
        </w:rPr>
        <w:t xml:space="preserve"> </w:t>
      </w:r>
      <w:r w:rsidR="00793724" w:rsidRPr="009B404F">
        <w:rPr>
          <w:rFonts w:ascii="Montserrat" w:hAnsi="Montserrat" w:cs="Arial"/>
          <w:b/>
          <w:sz w:val="22"/>
          <w:szCs w:val="22"/>
          <w:lang w:val="es-MX"/>
        </w:rPr>
        <w:t>licitante</w:t>
      </w:r>
    </w:p>
    <w:p w:rsidR="00793724" w:rsidRPr="009B404F" w:rsidRDefault="00793724" w:rsidP="00793724">
      <w:pPr>
        <w:autoSpaceDE w:val="0"/>
        <w:autoSpaceDN w:val="0"/>
        <w:adjustRightInd w:val="0"/>
        <w:jc w:val="center"/>
        <w:rPr>
          <w:rFonts w:ascii="Montserrat" w:hAnsi="Montserrat" w:cs="Arial"/>
          <w:sz w:val="22"/>
          <w:szCs w:val="22"/>
          <w:lang w:val="es-MX" w:eastAsia="es-MX"/>
        </w:rPr>
      </w:pPr>
    </w:p>
    <w:p w:rsidR="00793724" w:rsidRPr="009B404F" w:rsidRDefault="00793724" w:rsidP="00793724">
      <w:pPr>
        <w:autoSpaceDE w:val="0"/>
        <w:autoSpaceDN w:val="0"/>
        <w:adjustRightInd w:val="0"/>
        <w:jc w:val="center"/>
        <w:rPr>
          <w:rFonts w:ascii="Montserrat" w:hAnsi="Montserrat" w:cs="Arial"/>
          <w:sz w:val="22"/>
          <w:szCs w:val="22"/>
          <w:lang w:val="es-MX" w:eastAsia="es-MX"/>
        </w:rPr>
      </w:pPr>
    </w:p>
    <w:p w:rsidR="00793724" w:rsidRPr="009B404F" w:rsidRDefault="00793724" w:rsidP="00793724">
      <w:pPr>
        <w:pStyle w:val="Prrafodelista"/>
        <w:ind w:left="0"/>
        <w:jc w:val="both"/>
        <w:rPr>
          <w:rFonts w:ascii="Montserrat" w:hAnsi="Montserrat" w:cs="Arial"/>
          <w:b/>
          <w:sz w:val="22"/>
          <w:szCs w:val="22"/>
          <w:lang w:val="es-MX"/>
        </w:rPr>
      </w:pPr>
    </w:p>
    <w:p w:rsidR="00793724" w:rsidRPr="009B404F" w:rsidRDefault="00793724" w:rsidP="00793724">
      <w:pPr>
        <w:pStyle w:val="Prrafodelista"/>
        <w:ind w:left="0"/>
        <w:jc w:val="both"/>
        <w:rPr>
          <w:rFonts w:ascii="Montserrat" w:hAnsi="Montserrat" w:cs="Arial"/>
          <w:b/>
          <w:sz w:val="22"/>
          <w:szCs w:val="22"/>
          <w:lang w:val="es-MX"/>
        </w:rPr>
      </w:pPr>
    </w:p>
    <w:p w:rsidR="00793724" w:rsidRPr="009B404F" w:rsidRDefault="00793724" w:rsidP="00793724">
      <w:pPr>
        <w:pStyle w:val="Prrafodelista"/>
        <w:ind w:left="0"/>
        <w:rPr>
          <w:rFonts w:ascii="Montserrat" w:hAnsi="Montserrat" w:cs="Arial"/>
          <w:sz w:val="22"/>
          <w:szCs w:val="22"/>
          <w:lang w:val="es-MX"/>
        </w:rPr>
      </w:pPr>
    </w:p>
    <w:p w:rsidR="00793724" w:rsidRPr="009B404F" w:rsidRDefault="00793724" w:rsidP="00793724">
      <w:pPr>
        <w:pStyle w:val="Prrafodelista"/>
        <w:ind w:left="0"/>
        <w:rPr>
          <w:rFonts w:ascii="Montserrat" w:hAnsi="Montserrat" w:cs="Arial"/>
          <w:sz w:val="22"/>
          <w:szCs w:val="22"/>
          <w:lang w:val="es-MX"/>
        </w:rPr>
      </w:pPr>
    </w:p>
    <w:p w:rsidR="00793724" w:rsidRPr="009B404F" w:rsidRDefault="00793724" w:rsidP="00793724">
      <w:pPr>
        <w:pStyle w:val="Prrafodelista"/>
        <w:ind w:left="0"/>
        <w:jc w:val="both"/>
        <w:rPr>
          <w:rFonts w:ascii="Montserrat" w:hAnsi="Montserrat" w:cs="Arial"/>
          <w:b/>
          <w:sz w:val="22"/>
          <w:szCs w:val="22"/>
          <w:lang w:val="es-MX"/>
        </w:rPr>
      </w:pPr>
    </w:p>
    <w:p w:rsidR="00134185" w:rsidRPr="009B404F" w:rsidRDefault="00793724" w:rsidP="008E6385">
      <w:pPr>
        <w:pStyle w:val="Puesto"/>
        <w:outlineLvl w:val="0"/>
        <w:rPr>
          <w:rFonts w:ascii="Montserrat" w:hAnsi="Montserrat"/>
          <w:sz w:val="22"/>
          <w:szCs w:val="22"/>
          <w:lang w:val="es-MX"/>
        </w:rPr>
      </w:pPr>
      <w:r w:rsidRPr="009B404F">
        <w:rPr>
          <w:rFonts w:ascii="Montserrat" w:hAnsi="Montserrat"/>
          <w:sz w:val="22"/>
          <w:szCs w:val="22"/>
          <w:lang w:val="es-MX"/>
        </w:rPr>
        <w:br w:type="page"/>
      </w:r>
    </w:p>
    <w:p w:rsidR="002B1204" w:rsidRPr="009B404F" w:rsidRDefault="002B1204" w:rsidP="008E6385">
      <w:pPr>
        <w:pStyle w:val="Puesto"/>
        <w:outlineLvl w:val="0"/>
        <w:rPr>
          <w:rFonts w:ascii="Montserrat" w:hAnsi="Montserrat"/>
          <w:sz w:val="22"/>
          <w:szCs w:val="22"/>
          <w:lang w:val="es-MX"/>
        </w:rPr>
      </w:pPr>
    </w:p>
    <w:p w:rsidR="005E3735" w:rsidRPr="009B404F" w:rsidRDefault="005E3735" w:rsidP="008E6385">
      <w:pPr>
        <w:pStyle w:val="Puesto"/>
        <w:outlineLvl w:val="0"/>
        <w:rPr>
          <w:rFonts w:ascii="Montserrat" w:hAnsi="Montserrat"/>
          <w:sz w:val="22"/>
          <w:szCs w:val="22"/>
          <w:lang w:val="es-MX"/>
        </w:rPr>
      </w:pPr>
    </w:p>
    <w:p w:rsidR="00841D12" w:rsidRPr="009B404F" w:rsidRDefault="00B74D88" w:rsidP="008E6385">
      <w:pPr>
        <w:pStyle w:val="Puesto"/>
        <w:outlineLvl w:val="0"/>
        <w:rPr>
          <w:rFonts w:ascii="Montserrat" w:hAnsi="Montserrat"/>
          <w:sz w:val="22"/>
          <w:szCs w:val="22"/>
          <w:lang w:val="es-MX"/>
        </w:rPr>
      </w:pPr>
      <w:bookmarkStart w:id="447" w:name="_Toc23926745"/>
      <w:r w:rsidRPr="009B404F">
        <w:rPr>
          <w:rFonts w:ascii="Montserrat" w:hAnsi="Montserrat"/>
          <w:sz w:val="22"/>
          <w:szCs w:val="22"/>
          <w:lang w:val="es-MX"/>
        </w:rPr>
        <w:t>FORMATO</w:t>
      </w:r>
      <w:r w:rsidR="00B432CF" w:rsidRPr="009B404F">
        <w:rPr>
          <w:rFonts w:ascii="Montserrat" w:hAnsi="Montserrat"/>
          <w:sz w:val="22"/>
          <w:szCs w:val="22"/>
          <w:lang w:val="es-MX"/>
        </w:rPr>
        <w:t xml:space="preserve"> </w:t>
      </w:r>
      <w:r w:rsidRPr="009B404F">
        <w:rPr>
          <w:rFonts w:ascii="Montserrat" w:hAnsi="Montserrat"/>
          <w:sz w:val="22"/>
          <w:szCs w:val="22"/>
          <w:lang w:val="es-MX"/>
        </w:rPr>
        <w:t>3</w:t>
      </w:r>
      <w:r w:rsidR="00450554" w:rsidRPr="009B404F">
        <w:rPr>
          <w:rFonts w:ascii="Montserrat" w:hAnsi="Montserrat"/>
          <w:sz w:val="22"/>
          <w:szCs w:val="22"/>
          <w:lang w:val="es-MX"/>
        </w:rPr>
        <w:t xml:space="preserve"> MANIFESTACIÓN DE LOS ARTÍCULOS 50 Y 60 DE “LA LEY</w:t>
      </w:r>
      <w:r w:rsidR="007216E9" w:rsidRPr="009B404F">
        <w:rPr>
          <w:rFonts w:ascii="Montserrat" w:hAnsi="Montserrat"/>
          <w:sz w:val="22"/>
          <w:szCs w:val="22"/>
          <w:lang w:val="es-MX"/>
        </w:rPr>
        <w:t>”</w:t>
      </w:r>
      <w:bookmarkEnd w:id="447"/>
    </w:p>
    <w:p w:rsidR="00793724" w:rsidRPr="009B404F" w:rsidRDefault="00793724" w:rsidP="00841D12">
      <w:pPr>
        <w:pStyle w:val="Puesto"/>
        <w:rPr>
          <w:rFonts w:ascii="Montserrat" w:hAnsi="Montserrat"/>
          <w:sz w:val="22"/>
          <w:szCs w:val="22"/>
          <w:lang w:val="es-MX"/>
        </w:rPr>
      </w:pPr>
    </w:p>
    <w:p w:rsidR="00793724" w:rsidRPr="009B404F" w:rsidRDefault="00793724"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3915E3" w:rsidRPr="009B404F" w:rsidRDefault="003915E3"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793724" w:rsidRPr="009B404F" w:rsidRDefault="00793724"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r w:rsidRPr="009B404F">
        <w:rPr>
          <w:rFonts w:ascii="Montserrat" w:hAnsi="Montserrat" w:cs="Arial"/>
          <w:b/>
          <w:sz w:val="22"/>
          <w:szCs w:val="22"/>
          <w:lang w:val="es-MX"/>
        </w:rPr>
        <w:t>Fecha: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_______________________________</w:t>
      </w:r>
    </w:p>
    <w:p w:rsidR="00793724" w:rsidRPr="009B404F" w:rsidRDefault="00793724" w:rsidP="00793724">
      <w:pPr>
        <w:pStyle w:val="Prrafodelista"/>
        <w:tabs>
          <w:tab w:val="left" w:pos="2467"/>
        </w:tabs>
        <w:ind w:left="0"/>
        <w:jc w:val="both"/>
        <w:rPr>
          <w:rFonts w:ascii="Montserrat" w:hAnsi="Montserrat" w:cs="Arial"/>
          <w:b/>
          <w:sz w:val="22"/>
          <w:szCs w:val="22"/>
          <w:lang w:val="es-MX"/>
        </w:rPr>
      </w:pPr>
    </w:p>
    <w:p w:rsidR="00793724" w:rsidRPr="009B404F" w:rsidRDefault="00793724" w:rsidP="00793724">
      <w:pPr>
        <w:pStyle w:val="Prrafodelista"/>
        <w:ind w:left="0"/>
        <w:jc w:val="both"/>
        <w:rPr>
          <w:rFonts w:ascii="Montserrat" w:hAnsi="Montserrat" w:cs="Arial"/>
          <w:b/>
          <w:sz w:val="22"/>
          <w:szCs w:val="22"/>
          <w:lang w:val="es-MX"/>
        </w:rPr>
      </w:pPr>
    </w:p>
    <w:p w:rsidR="00841D12" w:rsidRPr="009B404F" w:rsidRDefault="00841D12" w:rsidP="00841D12">
      <w:pPr>
        <w:pStyle w:val="Prrafodelista"/>
        <w:ind w:left="0"/>
        <w:jc w:val="both"/>
        <w:rPr>
          <w:rFonts w:ascii="Montserrat" w:hAnsi="Montserrat" w:cs="Arial"/>
          <w:b/>
          <w:sz w:val="21"/>
          <w:szCs w:val="21"/>
          <w:lang w:val="es-MX"/>
        </w:rPr>
      </w:pPr>
      <w:r w:rsidRPr="009B404F">
        <w:rPr>
          <w:rFonts w:ascii="Montserrat" w:hAnsi="Montserrat" w:cs="Arial"/>
          <w:b/>
          <w:sz w:val="21"/>
          <w:szCs w:val="21"/>
          <w:lang w:val="es-MX"/>
        </w:rPr>
        <w:t>SECRETARÍA</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DE</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RELACIONES</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EXTERIORES</w:t>
      </w:r>
    </w:p>
    <w:p w:rsidR="00841D12" w:rsidRPr="009B404F" w:rsidRDefault="00841D12" w:rsidP="00841D12">
      <w:pPr>
        <w:pStyle w:val="Prrafodelista"/>
        <w:ind w:left="0"/>
        <w:jc w:val="both"/>
        <w:rPr>
          <w:rFonts w:ascii="Montserrat" w:hAnsi="Montserrat" w:cs="Arial"/>
          <w:b/>
          <w:sz w:val="21"/>
          <w:szCs w:val="21"/>
          <w:lang w:val="es-MX"/>
        </w:rPr>
      </w:pPr>
      <w:r w:rsidRPr="009B404F">
        <w:rPr>
          <w:rFonts w:ascii="Montserrat" w:hAnsi="Montserrat" w:cs="Arial"/>
          <w:b/>
          <w:sz w:val="21"/>
          <w:szCs w:val="21"/>
          <w:lang w:val="es-MX"/>
        </w:rPr>
        <w:t>DIRECCIÓN</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DE</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ADQUISICIONES</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Y</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CONTRATACIONES</w:t>
      </w:r>
    </w:p>
    <w:p w:rsidR="00841D12" w:rsidRPr="009B404F" w:rsidRDefault="00841D12" w:rsidP="00841D12">
      <w:pPr>
        <w:autoSpaceDE w:val="0"/>
        <w:autoSpaceDN w:val="0"/>
        <w:adjustRightInd w:val="0"/>
        <w:rPr>
          <w:rFonts w:ascii="Montserrat" w:hAnsi="Montserrat" w:cs="Arial"/>
          <w:b/>
          <w:bCs/>
          <w:sz w:val="21"/>
          <w:szCs w:val="21"/>
          <w:lang w:val="es-MX" w:eastAsia="es-MX"/>
        </w:rPr>
      </w:pPr>
      <w:r w:rsidRPr="009B404F">
        <w:rPr>
          <w:rFonts w:ascii="Montserrat" w:hAnsi="Montserrat" w:cs="Arial"/>
          <w:b/>
          <w:bCs/>
          <w:sz w:val="21"/>
          <w:szCs w:val="21"/>
          <w:lang w:val="es-MX" w:eastAsia="es-MX"/>
        </w:rPr>
        <w:t>P</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R</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E</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S</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E</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N</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T</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E</w:t>
      </w:r>
    </w:p>
    <w:p w:rsidR="00793724" w:rsidRPr="009B404F" w:rsidRDefault="00793724" w:rsidP="00793724">
      <w:pPr>
        <w:autoSpaceDE w:val="0"/>
        <w:autoSpaceDN w:val="0"/>
        <w:adjustRightInd w:val="0"/>
        <w:jc w:val="both"/>
        <w:rPr>
          <w:rFonts w:ascii="Montserrat" w:hAnsi="Montserrat" w:cs="Arial"/>
          <w:sz w:val="22"/>
          <w:szCs w:val="22"/>
          <w:lang w:val="es-MX"/>
        </w:rPr>
      </w:pPr>
    </w:p>
    <w:p w:rsidR="00793724" w:rsidRPr="009B404F" w:rsidRDefault="00793724" w:rsidP="00793724">
      <w:pPr>
        <w:autoSpaceDE w:val="0"/>
        <w:autoSpaceDN w:val="0"/>
        <w:adjustRightInd w:val="0"/>
        <w:spacing w:line="360" w:lineRule="auto"/>
        <w:jc w:val="both"/>
        <w:rPr>
          <w:rFonts w:ascii="Montserrat" w:hAnsi="Montserrat" w:cs="Arial"/>
          <w:sz w:val="22"/>
          <w:szCs w:val="22"/>
          <w:lang w:val="es-MX"/>
        </w:rPr>
      </w:pPr>
    </w:p>
    <w:p w:rsidR="00042009" w:rsidRPr="009B404F" w:rsidRDefault="00793724" w:rsidP="00042009">
      <w:pPr>
        <w:widowControl w:val="0"/>
        <w:autoSpaceDE w:val="0"/>
        <w:autoSpaceDN w:val="0"/>
        <w:adjustRightInd w:val="0"/>
        <w:spacing w:line="276" w:lineRule="auto"/>
        <w:jc w:val="both"/>
        <w:rPr>
          <w:rFonts w:ascii="Montserrat" w:hAnsi="Montserrat" w:cs="Arial"/>
          <w:sz w:val="22"/>
          <w:szCs w:val="22"/>
          <w:lang w:val="es-MX"/>
        </w:rPr>
      </w:pP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fin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participar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procedimiento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1038FF" w:rsidRPr="009B404F">
        <w:rPr>
          <w:rFonts w:ascii="Montserrat" w:hAnsi="Montserrat" w:cs="Arial"/>
          <w:b/>
          <w:sz w:val="22"/>
          <w:szCs w:val="22"/>
          <w:lang w:val="es-MX"/>
        </w:rPr>
        <w:t>Invitación a cuando menos Tres Personas Electr</w:t>
      </w:r>
      <w:r w:rsidR="005D3939" w:rsidRPr="009B404F">
        <w:rPr>
          <w:rFonts w:ascii="Montserrat" w:hAnsi="Montserrat" w:cs="Arial"/>
          <w:b/>
          <w:sz w:val="22"/>
          <w:szCs w:val="22"/>
          <w:lang w:val="es-MX"/>
        </w:rPr>
        <w:t>ónica Nacional N° IA-005000999-</w:t>
      </w:r>
      <w:r w:rsidR="008453D1">
        <w:rPr>
          <w:rFonts w:ascii="Montserrat" w:hAnsi="Montserrat" w:cs="Arial"/>
          <w:b/>
          <w:sz w:val="22"/>
          <w:szCs w:val="22"/>
          <w:lang w:val="es-MX"/>
        </w:rPr>
        <w:t>E146</w:t>
      </w:r>
      <w:r w:rsidR="001038FF" w:rsidRPr="009B404F">
        <w:rPr>
          <w:rFonts w:ascii="Montserrat" w:hAnsi="Montserrat" w:cs="Arial"/>
          <w:b/>
          <w:sz w:val="22"/>
          <w:szCs w:val="22"/>
          <w:lang w:val="es-MX"/>
        </w:rPr>
        <w:t>-201</w:t>
      </w:r>
      <w:r w:rsidR="005D3939" w:rsidRPr="009B404F">
        <w:rPr>
          <w:rFonts w:ascii="Montserrat" w:hAnsi="Montserrat" w:cs="Arial"/>
          <w:b/>
          <w:sz w:val="22"/>
          <w:szCs w:val="22"/>
          <w:lang w:val="es-MX"/>
        </w:rPr>
        <w:t>9</w:t>
      </w:r>
      <w:r w:rsidR="001038FF" w:rsidRPr="009B404F">
        <w:rPr>
          <w:rFonts w:ascii="Montserrat" w:hAnsi="Montserrat" w:cs="Arial"/>
          <w:sz w:val="22"/>
          <w:szCs w:val="22"/>
          <w:lang w:val="es-MX"/>
        </w:rPr>
        <w:t>,  para la contratación de</w:t>
      </w:r>
      <w:r w:rsidR="007E72C0" w:rsidRPr="009B404F">
        <w:rPr>
          <w:rFonts w:ascii="Montserrat" w:hAnsi="Montserrat" w:cs="Arial"/>
          <w:sz w:val="22"/>
          <w:szCs w:val="22"/>
          <w:lang w:val="es-MX"/>
        </w:rPr>
        <w:t xml:space="preserve"> </w:t>
      </w:r>
      <w:r w:rsidR="001038FF" w:rsidRPr="009B404F">
        <w:rPr>
          <w:rFonts w:ascii="Montserrat" w:hAnsi="Montserrat" w:cs="Arial"/>
          <w:sz w:val="22"/>
          <w:szCs w:val="22"/>
          <w:lang w:val="es-MX"/>
        </w:rPr>
        <w:t>l</w:t>
      </w:r>
      <w:r w:rsidR="007E72C0" w:rsidRPr="009B404F">
        <w:rPr>
          <w:rFonts w:ascii="Montserrat" w:hAnsi="Montserrat" w:cs="Arial"/>
          <w:sz w:val="22"/>
          <w:szCs w:val="22"/>
          <w:lang w:val="es-MX"/>
        </w:rPr>
        <w:t>os</w:t>
      </w:r>
      <w:r w:rsidR="001038FF" w:rsidRPr="009B404F">
        <w:rPr>
          <w:rFonts w:ascii="Montserrat" w:hAnsi="Montserrat" w:cs="Arial"/>
          <w:sz w:val="22"/>
          <w:szCs w:val="22"/>
          <w:lang w:val="es-MX"/>
        </w:rPr>
        <w:t xml:space="preserve"> </w:t>
      </w:r>
      <w:r w:rsidR="00441906" w:rsidRPr="009B404F">
        <w:rPr>
          <w:rFonts w:ascii="Montserrat" w:hAnsi="Montserrat" w:cs="Arial"/>
          <w:b/>
          <w:sz w:val="22"/>
          <w:szCs w:val="22"/>
          <w:lang w:val="es-MX"/>
        </w:rPr>
        <w:t>“Servicio de mantenimiento</w:t>
      </w:r>
      <w:r w:rsidR="00A9208F" w:rsidRPr="009B404F">
        <w:rPr>
          <w:rFonts w:ascii="Montserrat" w:hAnsi="Montserrat" w:cs="Arial"/>
          <w:b/>
          <w:sz w:val="22"/>
          <w:szCs w:val="22"/>
          <w:lang w:val="es-MX"/>
        </w:rPr>
        <w:t xml:space="preserve"> preventivo y correctivo a los Arcos Detectores y Máquinas de R</w:t>
      </w:r>
      <w:r w:rsidR="00441906" w:rsidRPr="009B404F">
        <w:rPr>
          <w:rFonts w:ascii="Montserrat" w:hAnsi="Montserrat" w:cs="Arial"/>
          <w:b/>
          <w:sz w:val="22"/>
          <w:szCs w:val="22"/>
          <w:lang w:val="es-MX"/>
        </w:rPr>
        <w:t>ayos X en los inmuebles que ocupa la Secretaría de Relaciones Exteriores en la Ciudad de México y Zona Metropolitana</w:t>
      </w:r>
      <w:r w:rsidR="00600BAB" w:rsidRPr="009B404F">
        <w:rPr>
          <w:rFonts w:ascii="Montserrat" w:hAnsi="Montserrat" w:cs="Arial"/>
          <w:b/>
          <w:sz w:val="22"/>
          <w:szCs w:val="22"/>
          <w:lang w:val="es-MX"/>
        </w:rPr>
        <w:t>,</w:t>
      </w:r>
      <w:r w:rsidR="001038FF" w:rsidRPr="009B404F">
        <w:rPr>
          <w:rFonts w:ascii="Montserrat" w:hAnsi="Montserrat" w:cs="Arial"/>
          <w:sz w:val="22"/>
          <w:szCs w:val="22"/>
          <w:lang w:val="es-MX"/>
        </w:rPr>
        <w:t xml:space="preserve"> </w:t>
      </w:r>
      <w:r w:rsidRPr="009B404F">
        <w:rPr>
          <w:rFonts w:ascii="Montserrat" w:hAnsi="Montserrat" w:cs="Arial"/>
          <w:sz w:val="22"/>
          <w:szCs w:val="22"/>
          <w:lang w:val="es-MX"/>
        </w:rPr>
        <w:t>nos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permitimos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manifestar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conocemos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Ley</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Adquisiciones,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Arrendamientos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y</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Servicios</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del</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Sector</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Público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aceptamos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participar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estricto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apego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sus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preceptos,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específicamente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declaramos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bajo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protesta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decir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verdad,</w:t>
      </w:r>
      <w:r w:rsidR="00B432CF" w:rsidRPr="009B404F">
        <w:rPr>
          <w:rFonts w:ascii="Montserrat" w:hAnsi="Montserrat" w:cs="Arial"/>
          <w:sz w:val="22"/>
          <w:szCs w:val="22"/>
          <w:lang w:val="es-MX"/>
        </w:rPr>
        <w:t xml:space="preserve"> </w:t>
      </w:r>
      <w:r w:rsidR="00042009" w:rsidRPr="009B404F">
        <w:rPr>
          <w:rFonts w:ascii="Montserrat" w:hAnsi="Montserrat" w:cs="Arial"/>
          <w:sz w:val="22"/>
          <w:szCs w:val="22"/>
          <w:lang w:val="es-MX"/>
        </w:rPr>
        <w:t>que la empresa, el suscrito y los socios integrantes de la empresa que represento,</w:t>
      </w:r>
      <w:r w:rsidR="00EF6A95" w:rsidRPr="009B404F">
        <w:rPr>
          <w:rFonts w:ascii="Montserrat" w:hAnsi="Montserrat" w:cs="Arial"/>
          <w:sz w:val="22"/>
          <w:szCs w:val="22"/>
          <w:lang w:val="es-MX"/>
        </w:rPr>
        <w:t xml:space="preserve"> no se encuentran en alguno de </w:t>
      </w:r>
      <w:r w:rsidR="00042009" w:rsidRPr="009B404F">
        <w:rPr>
          <w:rFonts w:ascii="Montserrat" w:hAnsi="Montserrat" w:cs="Arial"/>
          <w:sz w:val="22"/>
          <w:szCs w:val="22"/>
          <w:lang w:val="es-MX"/>
        </w:rPr>
        <w:t>los supuestos de los artículos 50 y 60 de la Ley de Adquisiciones, Arrendamientos y Servicios del Sector Público.</w:t>
      </w:r>
    </w:p>
    <w:p w:rsidR="00793724" w:rsidRPr="009B404F" w:rsidRDefault="00793724" w:rsidP="00042009">
      <w:pPr>
        <w:autoSpaceDE w:val="0"/>
        <w:autoSpaceDN w:val="0"/>
        <w:adjustRightInd w:val="0"/>
        <w:spacing w:line="360" w:lineRule="auto"/>
        <w:jc w:val="both"/>
        <w:rPr>
          <w:rFonts w:ascii="Montserrat" w:hAnsi="Montserrat" w:cs="Arial"/>
          <w:sz w:val="22"/>
          <w:szCs w:val="22"/>
          <w:lang w:val="es-MX"/>
        </w:rPr>
      </w:pPr>
    </w:p>
    <w:p w:rsidR="00793724" w:rsidRPr="009B404F" w:rsidRDefault="00793724" w:rsidP="00793724">
      <w:pPr>
        <w:widowControl w:val="0"/>
        <w:spacing w:line="360" w:lineRule="auto"/>
        <w:jc w:val="both"/>
        <w:rPr>
          <w:rFonts w:ascii="Montserrat" w:hAnsi="Montserrat" w:cs="Arial"/>
          <w:sz w:val="22"/>
          <w:szCs w:val="22"/>
          <w:lang w:val="es-MX"/>
        </w:rPr>
      </w:pPr>
    </w:p>
    <w:p w:rsidR="002B1204" w:rsidRPr="009B404F" w:rsidRDefault="002B1204" w:rsidP="00793724">
      <w:pPr>
        <w:widowControl w:val="0"/>
        <w:spacing w:line="360" w:lineRule="auto"/>
        <w:jc w:val="both"/>
        <w:rPr>
          <w:rFonts w:ascii="Montserrat" w:hAnsi="Montserrat" w:cs="Arial"/>
          <w:sz w:val="22"/>
          <w:szCs w:val="22"/>
          <w:lang w:val="es-MX"/>
        </w:rPr>
      </w:pPr>
    </w:p>
    <w:p w:rsidR="002B1204" w:rsidRPr="009B404F" w:rsidRDefault="002B1204" w:rsidP="00793724">
      <w:pPr>
        <w:widowControl w:val="0"/>
        <w:spacing w:line="360" w:lineRule="auto"/>
        <w:jc w:val="both"/>
        <w:rPr>
          <w:rFonts w:ascii="Montserrat" w:hAnsi="Montserrat" w:cs="Arial"/>
          <w:sz w:val="22"/>
          <w:szCs w:val="22"/>
          <w:lang w:val="es-MX"/>
        </w:rPr>
      </w:pPr>
    </w:p>
    <w:p w:rsidR="002B1204" w:rsidRPr="009B404F" w:rsidRDefault="002B1204" w:rsidP="00793724">
      <w:pPr>
        <w:widowControl w:val="0"/>
        <w:spacing w:line="360" w:lineRule="auto"/>
        <w:jc w:val="both"/>
        <w:rPr>
          <w:rFonts w:ascii="Montserrat" w:hAnsi="Montserrat" w:cs="Arial"/>
          <w:sz w:val="22"/>
          <w:szCs w:val="22"/>
          <w:lang w:val="es-MX"/>
        </w:rPr>
      </w:pPr>
    </w:p>
    <w:p w:rsidR="00B02829" w:rsidRPr="009B404F" w:rsidRDefault="00B02829" w:rsidP="00793724">
      <w:pPr>
        <w:widowControl w:val="0"/>
        <w:spacing w:line="360" w:lineRule="auto"/>
        <w:jc w:val="both"/>
        <w:rPr>
          <w:rFonts w:ascii="Montserrat" w:hAnsi="Montserrat" w:cs="Arial"/>
          <w:sz w:val="22"/>
          <w:szCs w:val="22"/>
          <w:lang w:val="es-MX"/>
        </w:rPr>
      </w:pPr>
    </w:p>
    <w:p w:rsidR="00793724" w:rsidRPr="009B404F" w:rsidRDefault="00793724" w:rsidP="00793724">
      <w:pPr>
        <w:autoSpaceDE w:val="0"/>
        <w:autoSpaceDN w:val="0"/>
        <w:adjustRightInd w:val="0"/>
        <w:jc w:val="center"/>
        <w:rPr>
          <w:rFonts w:ascii="Montserrat" w:hAnsi="Montserrat" w:cs="Arial"/>
          <w:b/>
          <w:sz w:val="22"/>
          <w:szCs w:val="22"/>
          <w:lang w:val="es-MX" w:eastAsia="es-MX"/>
        </w:rPr>
      </w:pPr>
      <w:r w:rsidRPr="009B404F">
        <w:rPr>
          <w:rFonts w:ascii="Montserrat" w:hAnsi="Montserrat" w:cs="Arial"/>
          <w:b/>
          <w:sz w:val="22"/>
          <w:szCs w:val="22"/>
          <w:lang w:val="es-MX" w:eastAsia="es-MX"/>
        </w:rPr>
        <w:t>_______________________________________________</w:t>
      </w:r>
    </w:p>
    <w:p w:rsidR="00793724" w:rsidRPr="009B404F" w:rsidRDefault="00793724" w:rsidP="00793724">
      <w:pPr>
        <w:autoSpaceDE w:val="0"/>
        <w:autoSpaceDN w:val="0"/>
        <w:adjustRightInd w:val="0"/>
        <w:jc w:val="center"/>
        <w:rPr>
          <w:rFonts w:ascii="Montserrat" w:hAnsi="Montserrat" w:cs="Arial"/>
          <w:b/>
          <w:sz w:val="22"/>
          <w:szCs w:val="22"/>
          <w:lang w:val="es-MX" w:eastAsia="es-MX"/>
        </w:rPr>
      </w:pPr>
      <w:r w:rsidRPr="009B404F">
        <w:rPr>
          <w:rFonts w:ascii="Montserrat" w:hAnsi="Montserrat" w:cs="Arial"/>
          <w:b/>
          <w:sz w:val="22"/>
          <w:szCs w:val="22"/>
          <w:lang w:val="es-MX" w:eastAsia="es-MX"/>
        </w:rPr>
        <w:t>Nombre</w:t>
      </w:r>
      <w:r w:rsidR="00B432CF" w:rsidRPr="009B404F">
        <w:rPr>
          <w:rFonts w:ascii="Montserrat" w:hAnsi="Montserrat" w:cs="Arial"/>
          <w:b/>
          <w:sz w:val="22"/>
          <w:szCs w:val="22"/>
          <w:lang w:val="es-MX" w:eastAsia="es-MX"/>
        </w:rPr>
        <w:t xml:space="preserve"> </w:t>
      </w:r>
      <w:r w:rsidRPr="009B404F">
        <w:rPr>
          <w:rFonts w:ascii="Montserrat" w:hAnsi="Montserrat" w:cs="Arial"/>
          <w:b/>
          <w:sz w:val="22"/>
          <w:szCs w:val="22"/>
          <w:lang w:val="es-MX" w:eastAsia="es-MX"/>
        </w:rPr>
        <w:t>y</w:t>
      </w:r>
      <w:r w:rsidR="00B432CF" w:rsidRPr="009B404F">
        <w:rPr>
          <w:rFonts w:ascii="Montserrat" w:hAnsi="Montserrat" w:cs="Arial"/>
          <w:b/>
          <w:sz w:val="22"/>
          <w:szCs w:val="22"/>
          <w:lang w:val="es-MX" w:eastAsia="es-MX"/>
        </w:rPr>
        <w:t xml:space="preserve"> </w:t>
      </w:r>
      <w:r w:rsidRPr="009B404F">
        <w:rPr>
          <w:rFonts w:ascii="Montserrat" w:hAnsi="Montserrat" w:cs="Arial"/>
          <w:b/>
          <w:sz w:val="22"/>
          <w:szCs w:val="22"/>
          <w:lang w:val="es-MX" w:eastAsia="es-MX"/>
        </w:rPr>
        <w:t>Firma</w:t>
      </w:r>
      <w:r w:rsidR="00B432CF" w:rsidRPr="009B404F">
        <w:rPr>
          <w:rFonts w:ascii="Montserrat" w:hAnsi="Montserrat" w:cs="Arial"/>
          <w:b/>
          <w:sz w:val="22"/>
          <w:szCs w:val="22"/>
          <w:lang w:val="es-MX" w:eastAsia="es-MX"/>
        </w:rPr>
        <w:t xml:space="preserve"> </w:t>
      </w:r>
      <w:r w:rsidRPr="009B404F">
        <w:rPr>
          <w:rFonts w:ascii="Montserrat" w:hAnsi="Montserrat" w:cs="Arial"/>
          <w:b/>
          <w:sz w:val="22"/>
          <w:szCs w:val="22"/>
          <w:lang w:val="es-MX" w:eastAsia="es-MX"/>
        </w:rPr>
        <w:t>del</w:t>
      </w:r>
      <w:r w:rsidR="00B432CF" w:rsidRPr="009B404F">
        <w:rPr>
          <w:rFonts w:ascii="Montserrat" w:hAnsi="Montserrat" w:cs="Arial"/>
          <w:b/>
          <w:sz w:val="22"/>
          <w:szCs w:val="22"/>
          <w:lang w:val="es-MX" w:eastAsia="es-MX"/>
        </w:rPr>
        <w:t xml:space="preserve"> </w:t>
      </w:r>
      <w:r w:rsidRPr="009B404F">
        <w:rPr>
          <w:rFonts w:ascii="Montserrat" w:hAnsi="Montserrat" w:cs="Arial"/>
          <w:b/>
          <w:sz w:val="22"/>
          <w:szCs w:val="22"/>
          <w:lang w:val="es-MX" w:eastAsia="es-MX"/>
        </w:rPr>
        <w:t>Representante</w:t>
      </w:r>
      <w:r w:rsidR="00B432CF" w:rsidRPr="009B404F">
        <w:rPr>
          <w:rFonts w:ascii="Montserrat" w:hAnsi="Montserrat" w:cs="Arial"/>
          <w:b/>
          <w:sz w:val="22"/>
          <w:szCs w:val="22"/>
          <w:lang w:val="es-MX" w:eastAsia="es-MX"/>
        </w:rPr>
        <w:t xml:space="preserve"> </w:t>
      </w:r>
      <w:r w:rsidRPr="009B404F">
        <w:rPr>
          <w:rFonts w:ascii="Montserrat" w:hAnsi="Montserrat" w:cs="Arial"/>
          <w:b/>
          <w:sz w:val="22"/>
          <w:szCs w:val="22"/>
          <w:lang w:val="es-MX" w:eastAsia="es-MX"/>
        </w:rPr>
        <w:t>Legal</w:t>
      </w:r>
    </w:p>
    <w:p w:rsidR="00793724" w:rsidRPr="009B404F" w:rsidRDefault="00793724" w:rsidP="00793724">
      <w:pPr>
        <w:jc w:val="both"/>
        <w:rPr>
          <w:rFonts w:ascii="Montserrat" w:hAnsi="Montserrat" w:cs="Arial"/>
          <w:b/>
          <w:sz w:val="22"/>
          <w:szCs w:val="22"/>
          <w:lang w:val="es-MX" w:eastAsia="es-MX"/>
        </w:rPr>
      </w:pPr>
    </w:p>
    <w:p w:rsidR="007C34E3" w:rsidRPr="009B404F" w:rsidRDefault="00793724" w:rsidP="008E6385">
      <w:pPr>
        <w:pStyle w:val="Puesto"/>
        <w:outlineLvl w:val="0"/>
        <w:rPr>
          <w:rFonts w:ascii="Montserrat" w:hAnsi="Montserrat"/>
          <w:sz w:val="22"/>
          <w:szCs w:val="22"/>
          <w:lang w:val="es-MX"/>
        </w:rPr>
      </w:pPr>
      <w:r w:rsidRPr="009B404F">
        <w:rPr>
          <w:rFonts w:ascii="Montserrat" w:hAnsi="Montserrat"/>
          <w:sz w:val="22"/>
          <w:szCs w:val="22"/>
          <w:lang w:val="es-MX"/>
        </w:rPr>
        <w:br w:type="page"/>
      </w:r>
    </w:p>
    <w:p w:rsidR="005E3735" w:rsidRPr="009B404F" w:rsidRDefault="005E3735" w:rsidP="008E6385">
      <w:pPr>
        <w:pStyle w:val="Puesto"/>
        <w:outlineLvl w:val="0"/>
        <w:rPr>
          <w:rFonts w:ascii="Montserrat" w:hAnsi="Montserrat"/>
          <w:sz w:val="22"/>
          <w:szCs w:val="22"/>
          <w:lang w:val="es-MX"/>
        </w:rPr>
      </w:pPr>
    </w:p>
    <w:p w:rsidR="00841D12" w:rsidRPr="009B404F" w:rsidRDefault="00B74D88" w:rsidP="008E6385">
      <w:pPr>
        <w:pStyle w:val="Puesto"/>
        <w:outlineLvl w:val="0"/>
        <w:rPr>
          <w:rFonts w:ascii="Montserrat" w:hAnsi="Montserrat"/>
          <w:sz w:val="22"/>
          <w:szCs w:val="22"/>
          <w:lang w:val="es-MX"/>
        </w:rPr>
      </w:pPr>
      <w:bookmarkStart w:id="448" w:name="_Toc23926746"/>
      <w:r w:rsidRPr="009B404F">
        <w:rPr>
          <w:rFonts w:ascii="Montserrat" w:hAnsi="Montserrat"/>
          <w:sz w:val="22"/>
          <w:szCs w:val="22"/>
          <w:lang w:val="es-MX"/>
        </w:rPr>
        <w:t>FORMATO</w:t>
      </w:r>
      <w:r w:rsidR="00B432CF" w:rsidRPr="009B404F">
        <w:rPr>
          <w:rFonts w:ascii="Montserrat" w:hAnsi="Montserrat"/>
          <w:sz w:val="22"/>
          <w:szCs w:val="22"/>
          <w:lang w:val="es-MX"/>
        </w:rPr>
        <w:t xml:space="preserve"> </w:t>
      </w:r>
      <w:r w:rsidRPr="009B404F">
        <w:rPr>
          <w:rFonts w:ascii="Montserrat" w:hAnsi="Montserrat"/>
          <w:sz w:val="22"/>
          <w:szCs w:val="22"/>
          <w:lang w:val="es-MX"/>
        </w:rPr>
        <w:t>4</w:t>
      </w:r>
      <w:r w:rsidR="00450554" w:rsidRPr="009B404F">
        <w:rPr>
          <w:rFonts w:ascii="Montserrat" w:hAnsi="Montserrat"/>
          <w:sz w:val="22"/>
          <w:szCs w:val="22"/>
          <w:lang w:val="es-MX"/>
        </w:rPr>
        <w:t xml:space="preserve"> </w:t>
      </w:r>
      <w:r w:rsidR="007216E9" w:rsidRPr="009B404F">
        <w:rPr>
          <w:rFonts w:ascii="Montserrat" w:hAnsi="Montserrat"/>
          <w:sz w:val="22"/>
          <w:szCs w:val="22"/>
          <w:lang w:val="es-MX"/>
        </w:rPr>
        <w:t>“</w:t>
      </w:r>
      <w:r w:rsidR="00450554" w:rsidRPr="009B404F">
        <w:rPr>
          <w:rFonts w:ascii="Montserrat" w:hAnsi="Montserrat"/>
          <w:sz w:val="22"/>
          <w:szCs w:val="22"/>
          <w:lang w:val="es-MX"/>
        </w:rPr>
        <w:t>DECLARACIÓN DE INTEGRIDAD</w:t>
      </w:r>
      <w:r w:rsidR="007216E9" w:rsidRPr="009B404F">
        <w:rPr>
          <w:rFonts w:ascii="Montserrat" w:hAnsi="Montserrat"/>
          <w:sz w:val="22"/>
          <w:szCs w:val="22"/>
          <w:lang w:val="es-MX"/>
        </w:rPr>
        <w:t>”</w:t>
      </w:r>
      <w:bookmarkEnd w:id="448"/>
    </w:p>
    <w:p w:rsidR="00793724" w:rsidRPr="009B404F" w:rsidRDefault="00793724" w:rsidP="00841D12">
      <w:pPr>
        <w:pStyle w:val="Puesto"/>
        <w:rPr>
          <w:rFonts w:ascii="Montserrat" w:hAnsi="Montserrat"/>
          <w:sz w:val="22"/>
          <w:szCs w:val="22"/>
          <w:lang w:val="es-MX"/>
        </w:rPr>
      </w:pPr>
    </w:p>
    <w:p w:rsidR="002B3F31" w:rsidRPr="009B404F" w:rsidRDefault="002B3F31" w:rsidP="00793724">
      <w:pPr>
        <w:pStyle w:val="Puesto"/>
        <w:rPr>
          <w:rFonts w:ascii="Montserrat" w:hAnsi="Montserrat"/>
          <w:sz w:val="22"/>
          <w:szCs w:val="22"/>
          <w:lang w:val="es-MX"/>
        </w:rPr>
      </w:pPr>
    </w:p>
    <w:p w:rsidR="00793724" w:rsidRPr="009B404F" w:rsidRDefault="00793724"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3915E3" w:rsidRPr="009B404F" w:rsidRDefault="003915E3"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793724" w:rsidRPr="009B404F" w:rsidRDefault="00793724"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r w:rsidRPr="009B404F">
        <w:rPr>
          <w:rFonts w:ascii="Montserrat" w:hAnsi="Montserrat" w:cs="Arial"/>
          <w:b/>
          <w:sz w:val="22"/>
          <w:szCs w:val="22"/>
          <w:lang w:val="es-MX"/>
        </w:rPr>
        <w:t>Fecha:</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_______________________________</w:t>
      </w:r>
    </w:p>
    <w:p w:rsidR="00793724" w:rsidRPr="009B404F" w:rsidRDefault="00793724" w:rsidP="00793724">
      <w:pPr>
        <w:jc w:val="both"/>
        <w:rPr>
          <w:rFonts w:ascii="Montserrat" w:hAnsi="Montserrat" w:cs="Arial"/>
          <w:b/>
          <w:sz w:val="22"/>
          <w:szCs w:val="22"/>
          <w:lang w:val="es-MX" w:eastAsia="es-MX"/>
        </w:rPr>
      </w:pPr>
    </w:p>
    <w:p w:rsidR="00793724" w:rsidRPr="009B404F" w:rsidRDefault="00793724" w:rsidP="00793724">
      <w:pPr>
        <w:jc w:val="both"/>
        <w:rPr>
          <w:rFonts w:ascii="Montserrat" w:hAnsi="Montserrat" w:cs="Arial"/>
          <w:b/>
          <w:sz w:val="22"/>
          <w:szCs w:val="22"/>
          <w:lang w:val="es-MX" w:eastAsia="es-MX"/>
        </w:rPr>
      </w:pPr>
    </w:p>
    <w:p w:rsidR="00841D12" w:rsidRPr="009B404F" w:rsidRDefault="00841D12" w:rsidP="00841D12">
      <w:pPr>
        <w:pStyle w:val="Prrafodelista"/>
        <w:ind w:left="0"/>
        <w:jc w:val="both"/>
        <w:rPr>
          <w:rFonts w:ascii="Montserrat" w:hAnsi="Montserrat" w:cs="Arial"/>
          <w:b/>
          <w:sz w:val="21"/>
          <w:szCs w:val="21"/>
          <w:lang w:val="es-MX"/>
        </w:rPr>
      </w:pPr>
      <w:r w:rsidRPr="009B404F">
        <w:rPr>
          <w:rFonts w:ascii="Montserrat" w:hAnsi="Montserrat" w:cs="Arial"/>
          <w:b/>
          <w:sz w:val="21"/>
          <w:szCs w:val="21"/>
          <w:lang w:val="es-MX"/>
        </w:rPr>
        <w:t>SECRETARÍA</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DE</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RELACIONES</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EXTERIORES</w:t>
      </w:r>
    </w:p>
    <w:p w:rsidR="00841D12" w:rsidRPr="009B404F" w:rsidRDefault="00841D12" w:rsidP="00841D12">
      <w:pPr>
        <w:pStyle w:val="Prrafodelista"/>
        <w:ind w:left="0"/>
        <w:jc w:val="both"/>
        <w:rPr>
          <w:rFonts w:ascii="Montserrat" w:hAnsi="Montserrat" w:cs="Arial"/>
          <w:b/>
          <w:sz w:val="21"/>
          <w:szCs w:val="21"/>
          <w:lang w:val="es-MX"/>
        </w:rPr>
      </w:pPr>
      <w:r w:rsidRPr="009B404F">
        <w:rPr>
          <w:rFonts w:ascii="Montserrat" w:hAnsi="Montserrat" w:cs="Arial"/>
          <w:b/>
          <w:sz w:val="21"/>
          <w:szCs w:val="21"/>
          <w:lang w:val="es-MX"/>
        </w:rPr>
        <w:t>DIRECCIÓN</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DE</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ADQUISICIONES</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Y</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CONTRATACIONES</w:t>
      </w:r>
    </w:p>
    <w:p w:rsidR="00841D12" w:rsidRPr="009B404F" w:rsidRDefault="00841D12" w:rsidP="00841D12">
      <w:pPr>
        <w:autoSpaceDE w:val="0"/>
        <w:autoSpaceDN w:val="0"/>
        <w:adjustRightInd w:val="0"/>
        <w:rPr>
          <w:rFonts w:ascii="Montserrat" w:hAnsi="Montserrat" w:cs="Arial"/>
          <w:b/>
          <w:bCs/>
          <w:sz w:val="21"/>
          <w:szCs w:val="21"/>
          <w:lang w:val="es-MX" w:eastAsia="es-MX"/>
        </w:rPr>
      </w:pPr>
      <w:r w:rsidRPr="009B404F">
        <w:rPr>
          <w:rFonts w:ascii="Montserrat" w:hAnsi="Montserrat" w:cs="Arial"/>
          <w:b/>
          <w:bCs/>
          <w:sz w:val="21"/>
          <w:szCs w:val="21"/>
          <w:lang w:val="es-MX" w:eastAsia="es-MX"/>
        </w:rPr>
        <w:t>P</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R</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E</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S</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E</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N</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T</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E</w:t>
      </w:r>
    </w:p>
    <w:p w:rsidR="00793724" w:rsidRPr="009B404F" w:rsidRDefault="00793724" w:rsidP="00793724">
      <w:pPr>
        <w:pStyle w:val="Prrafodelista"/>
        <w:ind w:left="360"/>
        <w:jc w:val="both"/>
        <w:rPr>
          <w:rFonts w:ascii="Montserrat" w:hAnsi="Montserrat" w:cs="Arial"/>
          <w:b/>
          <w:sz w:val="22"/>
          <w:szCs w:val="22"/>
          <w:lang w:val="es-MX"/>
        </w:rPr>
      </w:pPr>
    </w:p>
    <w:p w:rsidR="00793724" w:rsidRPr="009B404F" w:rsidRDefault="00793724" w:rsidP="00793724">
      <w:pPr>
        <w:pStyle w:val="Prrafodelista"/>
        <w:ind w:left="360"/>
        <w:jc w:val="both"/>
        <w:rPr>
          <w:rFonts w:ascii="Montserrat" w:hAnsi="Montserrat" w:cs="Arial"/>
          <w:b/>
          <w:sz w:val="22"/>
          <w:szCs w:val="22"/>
          <w:lang w:val="es-MX"/>
        </w:rPr>
      </w:pPr>
    </w:p>
    <w:p w:rsidR="00793724" w:rsidRPr="009B404F" w:rsidRDefault="00793724" w:rsidP="00793724">
      <w:pPr>
        <w:pStyle w:val="Prrafodelista"/>
        <w:ind w:left="360"/>
        <w:jc w:val="both"/>
        <w:rPr>
          <w:rFonts w:ascii="Montserrat" w:hAnsi="Montserrat" w:cs="Arial"/>
          <w:b/>
          <w:sz w:val="22"/>
          <w:szCs w:val="22"/>
          <w:lang w:val="es-MX"/>
        </w:rPr>
      </w:pPr>
    </w:p>
    <w:p w:rsidR="005B7906" w:rsidRPr="009B404F" w:rsidRDefault="00793724" w:rsidP="003B442C">
      <w:pPr>
        <w:spacing w:line="360" w:lineRule="auto"/>
        <w:ind w:right="38"/>
        <w:jc w:val="both"/>
        <w:rPr>
          <w:rFonts w:ascii="Montserrat" w:hAnsi="Montserrat" w:cs="Arial"/>
          <w:b/>
          <w:sz w:val="22"/>
          <w:szCs w:val="22"/>
          <w:lang w:val="es-MX"/>
        </w:rPr>
      </w:pPr>
      <w:r w:rsidRPr="009B404F">
        <w:rPr>
          <w:rFonts w:ascii="Montserrat" w:hAnsi="Montserrat" w:cs="Arial"/>
          <w:b/>
          <w:sz w:val="22"/>
          <w:szCs w:val="22"/>
          <w:lang w:val="es-MX"/>
        </w:rPr>
        <w:t>Nombre</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o</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Razón</w:t>
      </w:r>
      <w:r w:rsidR="00B432CF" w:rsidRPr="009B404F">
        <w:rPr>
          <w:rFonts w:ascii="Montserrat" w:hAnsi="Montserrat" w:cs="Arial"/>
          <w:b/>
          <w:sz w:val="22"/>
          <w:szCs w:val="22"/>
          <w:lang w:val="es-MX"/>
        </w:rPr>
        <w:t xml:space="preserve"> </w:t>
      </w:r>
      <w:r w:rsidRPr="009B404F">
        <w:rPr>
          <w:rFonts w:ascii="Montserrat" w:hAnsi="Montserrat" w:cs="Arial"/>
          <w:b/>
          <w:sz w:val="22"/>
          <w:szCs w:val="22"/>
          <w:lang w:val="es-MX"/>
        </w:rPr>
        <w:t>Social</w:t>
      </w:r>
      <w:r w:rsidR="00B432CF" w:rsidRPr="009B404F">
        <w:rPr>
          <w:rFonts w:ascii="Montserrat" w:hAnsi="Montserrat" w:cs="Arial"/>
          <w:b/>
          <w:sz w:val="22"/>
          <w:szCs w:val="22"/>
          <w:lang w:val="es-MX"/>
        </w:rPr>
        <w:t xml:space="preserve"> </w:t>
      </w:r>
      <w:r w:rsidRPr="009B404F">
        <w:rPr>
          <w:rFonts w:ascii="Montserrat" w:hAnsi="Montserrat" w:cs="Arial"/>
          <w:sz w:val="22"/>
          <w:szCs w:val="22"/>
          <w:lang w:val="es-MX"/>
        </w:rPr>
        <w:t>manifiesto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empresa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represento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tiene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interés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participar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1038FF" w:rsidRPr="009B404F">
        <w:rPr>
          <w:rFonts w:ascii="Montserrat" w:hAnsi="Montserrat" w:cs="Arial"/>
          <w:b/>
          <w:sz w:val="22"/>
          <w:szCs w:val="22"/>
          <w:lang w:val="es-MX"/>
        </w:rPr>
        <w:t>Invitación a cuando menos Tres Personas Electr</w:t>
      </w:r>
      <w:r w:rsidR="005D3939" w:rsidRPr="009B404F">
        <w:rPr>
          <w:rFonts w:ascii="Montserrat" w:hAnsi="Montserrat" w:cs="Arial"/>
          <w:b/>
          <w:sz w:val="22"/>
          <w:szCs w:val="22"/>
          <w:lang w:val="es-MX"/>
        </w:rPr>
        <w:t>ónica Nacional N° IA-005000999-</w:t>
      </w:r>
      <w:r w:rsidR="008453D1">
        <w:rPr>
          <w:rFonts w:ascii="Montserrat" w:hAnsi="Montserrat" w:cs="Arial"/>
          <w:b/>
          <w:sz w:val="22"/>
          <w:szCs w:val="22"/>
          <w:lang w:val="es-MX"/>
        </w:rPr>
        <w:t>E146</w:t>
      </w:r>
      <w:r w:rsidR="001038FF" w:rsidRPr="009B404F">
        <w:rPr>
          <w:rFonts w:ascii="Montserrat" w:hAnsi="Montserrat" w:cs="Arial"/>
          <w:b/>
          <w:sz w:val="22"/>
          <w:szCs w:val="22"/>
          <w:lang w:val="es-MX"/>
        </w:rPr>
        <w:t>-201</w:t>
      </w:r>
      <w:r w:rsidR="005D3939" w:rsidRPr="009B404F">
        <w:rPr>
          <w:rFonts w:ascii="Montserrat" w:hAnsi="Montserrat" w:cs="Arial"/>
          <w:b/>
          <w:sz w:val="22"/>
          <w:szCs w:val="22"/>
          <w:lang w:val="es-MX"/>
        </w:rPr>
        <w:t>9</w:t>
      </w:r>
      <w:r w:rsidR="00323AFB" w:rsidRPr="009B404F">
        <w:rPr>
          <w:rFonts w:ascii="Montserrat" w:hAnsi="Montserrat" w:cs="Arial"/>
          <w:sz w:val="22"/>
          <w:szCs w:val="22"/>
          <w:lang w:val="es-MX"/>
        </w:rPr>
        <w:t xml:space="preserve">, </w:t>
      </w:r>
      <w:r w:rsidR="001038FF" w:rsidRPr="009B404F">
        <w:rPr>
          <w:rFonts w:ascii="Montserrat" w:hAnsi="Montserrat" w:cs="Arial"/>
          <w:sz w:val="22"/>
          <w:szCs w:val="22"/>
          <w:lang w:val="es-MX"/>
        </w:rPr>
        <w:t>para la contratación de</w:t>
      </w:r>
      <w:r w:rsidR="00EF6A95" w:rsidRPr="009B404F">
        <w:rPr>
          <w:rFonts w:ascii="Montserrat" w:hAnsi="Montserrat" w:cs="Arial"/>
          <w:sz w:val="22"/>
          <w:szCs w:val="22"/>
          <w:lang w:val="es-MX"/>
        </w:rPr>
        <w:t xml:space="preserve"> </w:t>
      </w:r>
      <w:r w:rsidR="001038FF" w:rsidRPr="009B404F">
        <w:rPr>
          <w:rFonts w:ascii="Montserrat" w:hAnsi="Montserrat" w:cs="Arial"/>
          <w:sz w:val="22"/>
          <w:szCs w:val="22"/>
          <w:lang w:val="es-MX"/>
        </w:rPr>
        <w:t>l</w:t>
      </w:r>
      <w:r w:rsidR="00EF6A95" w:rsidRPr="009B404F">
        <w:rPr>
          <w:rFonts w:ascii="Montserrat" w:hAnsi="Montserrat" w:cs="Arial"/>
          <w:sz w:val="22"/>
          <w:szCs w:val="22"/>
          <w:lang w:val="es-MX"/>
        </w:rPr>
        <w:t>os</w:t>
      </w:r>
      <w:r w:rsidR="001038FF" w:rsidRPr="009B404F">
        <w:rPr>
          <w:rFonts w:ascii="Montserrat" w:hAnsi="Montserrat" w:cs="Arial"/>
          <w:sz w:val="22"/>
          <w:szCs w:val="22"/>
          <w:lang w:val="es-MX"/>
        </w:rPr>
        <w:t xml:space="preserve"> </w:t>
      </w:r>
      <w:r w:rsidR="00441906" w:rsidRPr="009B404F">
        <w:rPr>
          <w:rFonts w:ascii="Montserrat" w:hAnsi="Montserrat" w:cs="Arial"/>
          <w:b/>
          <w:sz w:val="22"/>
          <w:szCs w:val="22"/>
          <w:lang w:val="es-MX"/>
        </w:rPr>
        <w:t xml:space="preserve">“Servicio de mantenimiento preventivo y correctivo a los </w:t>
      </w:r>
      <w:r w:rsidR="00A9208F" w:rsidRPr="009B404F">
        <w:rPr>
          <w:rFonts w:ascii="Montserrat" w:hAnsi="Montserrat" w:cs="Arial"/>
          <w:b/>
          <w:sz w:val="22"/>
          <w:szCs w:val="22"/>
          <w:lang w:val="es-MX"/>
        </w:rPr>
        <w:t>Arcos Detectores y Máquinas de R</w:t>
      </w:r>
      <w:r w:rsidR="00441906" w:rsidRPr="009B404F">
        <w:rPr>
          <w:rFonts w:ascii="Montserrat" w:hAnsi="Montserrat" w:cs="Arial"/>
          <w:b/>
          <w:sz w:val="22"/>
          <w:szCs w:val="22"/>
          <w:lang w:val="es-MX"/>
        </w:rPr>
        <w:t>ayos X en los inmuebles que ocupa la Secretaría de Relaciones Exteriores en la Ciudad de México y Zona Metropolitana”.</w:t>
      </w:r>
    </w:p>
    <w:p w:rsidR="00B14FED" w:rsidRPr="009B404F" w:rsidRDefault="00B14FED" w:rsidP="003B442C">
      <w:pPr>
        <w:spacing w:line="360" w:lineRule="auto"/>
        <w:ind w:right="38"/>
        <w:jc w:val="both"/>
        <w:rPr>
          <w:rFonts w:ascii="Montserrat" w:hAnsi="Montserrat" w:cs="Arial"/>
          <w:b/>
          <w:sz w:val="22"/>
          <w:szCs w:val="22"/>
          <w:lang w:val="es-MX"/>
        </w:rPr>
      </w:pPr>
    </w:p>
    <w:p w:rsidR="00793724" w:rsidRPr="009B404F" w:rsidRDefault="00793724" w:rsidP="00793724">
      <w:pPr>
        <w:spacing w:line="360" w:lineRule="auto"/>
        <w:ind w:right="38"/>
        <w:jc w:val="both"/>
        <w:rPr>
          <w:rFonts w:ascii="Montserrat" w:hAnsi="Montserrat" w:cs="Arial"/>
          <w:sz w:val="22"/>
          <w:szCs w:val="22"/>
          <w:lang w:val="es-MX"/>
        </w:rPr>
      </w:pPr>
      <w:r w:rsidRPr="009B404F">
        <w:rPr>
          <w:rFonts w:ascii="Montserrat" w:hAnsi="Montserrat" w:cs="Arial"/>
          <w:sz w:val="22"/>
          <w:szCs w:val="22"/>
          <w:lang w:val="es-MX"/>
        </w:rPr>
        <w:t>Nombre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Razón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Social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Licitante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______________________________</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manifiesto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bajo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protesta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decir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verdad</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por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mí</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mismo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través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interpósita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persona,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abstendré</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adoptar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conductas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Servidores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Públicos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Dependencia,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induzcan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alteren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evaluaciones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propuestas,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resultado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procedimiento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u</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otros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aspectos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otorguen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condiciones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más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ventajosas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relación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demás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participantes.</w:t>
      </w:r>
      <w:r w:rsidR="00B432CF" w:rsidRPr="009B404F">
        <w:rPr>
          <w:rFonts w:ascii="Montserrat" w:hAnsi="Montserrat" w:cs="Arial"/>
          <w:sz w:val="22"/>
          <w:szCs w:val="22"/>
          <w:lang w:val="es-MX"/>
        </w:rPr>
        <w:t xml:space="preserve"> </w:t>
      </w:r>
    </w:p>
    <w:p w:rsidR="002B1204" w:rsidRPr="009B404F" w:rsidRDefault="002B1204" w:rsidP="00793724">
      <w:pPr>
        <w:spacing w:line="360" w:lineRule="auto"/>
        <w:ind w:right="38"/>
        <w:jc w:val="both"/>
        <w:rPr>
          <w:rFonts w:ascii="Montserrat" w:hAnsi="Montserrat" w:cs="Arial"/>
          <w:sz w:val="22"/>
          <w:szCs w:val="22"/>
          <w:lang w:val="es-MX"/>
        </w:rPr>
      </w:pPr>
    </w:p>
    <w:p w:rsidR="002B1204" w:rsidRPr="009B404F" w:rsidRDefault="002B1204" w:rsidP="00793724">
      <w:pPr>
        <w:spacing w:line="360" w:lineRule="auto"/>
        <w:ind w:right="38"/>
        <w:jc w:val="both"/>
        <w:rPr>
          <w:rFonts w:ascii="Montserrat" w:hAnsi="Montserrat" w:cs="Arial"/>
          <w:sz w:val="22"/>
          <w:szCs w:val="22"/>
          <w:lang w:val="es-MX"/>
        </w:rPr>
      </w:pPr>
    </w:p>
    <w:p w:rsidR="002B1204" w:rsidRPr="009B404F" w:rsidRDefault="002B1204" w:rsidP="00793724">
      <w:pPr>
        <w:spacing w:line="360" w:lineRule="auto"/>
        <w:ind w:right="38"/>
        <w:jc w:val="both"/>
        <w:rPr>
          <w:rFonts w:ascii="Montserrat" w:hAnsi="Montserrat" w:cs="Arial"/>
          <w:sz w:val="22"/>
          <w:szCs w:val="22"/>
          <w:lang w:val="es-MX"/>
        </w:rPr>
      </w:pPr>
    </w:p>
    <w:p w:rsidR="002B1204" w:rsidRPr="009B404F" w:rsidRDefault="002B1204" w:rsidP="00793724">
      <w:pPr>
        <w:spacing w:line="360" w:lineRule="auto"/>
        <w:ind w:right="38"/>
        <w:jc w:val="both"/>
        <w:rPr>
          <w:rFonts w:ascii="Montserrat" w:hAnsi="Montserrat" w:cs="Arial"/>
          <w:sz w:val="22"/>
          <w:szCs w:val="22"/>
          <w:lang w:val="es-MX"/>
        </w:rPr>
      </w:pPr>
    </w:p>
    <w:p w:rsidR="00B02829" w:rsidRPr="009B404F" w:rsidRDefault="00B02829" w:rsidP="00793724">
      <w:pPr>
        <w:spacing w:line="360" w:lineRule="auto"/>
        <w:ind w:right="38"/>
        <w:jc w:val="both"/>
        <w:rPr>
          <w:rFonts w:ascii="Montserrat" w:hAnsi="Montserrat" w:cs="Arial"/>
          <w:sz w:val="22"/>
          <w:szCs w:val="22"/>
          <w:lang w:val="es-MX"/>
        </w:rPr>
      </w:pPr>
    </w:p>
    <w:p w:rsidR="00793724" w:rsidRPr="009B404F" w:rsidRDefault="00793724" w:rsidP="00793724">
      <w:pPr>
        <w:autoSpaceDE w:val="0"/>
        <w:autoSpaceDN w:val="0"/>
        <w:adjustRightInd w:val="0"/>
        <w:jc w:val="center"/>
        <w:rPr>
          <w:rFonts w:ascii="Montserrat" w:hAnsi="Montserrat" w:cs="Arial"/>
          <w:b/>
          <w:sz w:val="22"/>
          <w:szCs w:val="22"/>
          <w:lang w:val="es-MX" w:eastAsia="es-MX"/>
        </w:rPr>
      </w:pPr>
      <w:r w:rsidRPr="009B404F">
        <w:rPr>
          <w:rFonts w:ascii="Montserrat" w:hAnsi="Montserrat" w:cs="Arial"/>
          <w:b/>
          <w:sz w:val="22"/>
          <w:szCs w:val="22"/>
          <w:lang w:val="es-MX" w:eastAsia="es-MX"/>
        </w:rPr>
        <w:t>_______________________________________________</w:t>
      </w:r>
    </w:p>
    <w:p w:rsidR="00793724" w:rsidRPr="009B404F" w:rsidRDefault="00793724" w:rsidP="00793724">
      <w:pPr>
        <w:autoSpaceDE w:val="0"/>
        <w:autoSpaceDN w:val="0"/>
        <w:adjustRightInd w:val="0"/>
        <w:jc w:val="center"/>
        <w:rPr>
          <w:rFonts w:ascii="Montserrat" w:hAnsi="Montserrat" w:cs="Arial"/>
          <w:b/>
          <w:sz w:val="22"/>
          <w:szCs w:val="22"/>
          <w:lang w:val="es-MX" w:eastAsia="es-MX"/>
        </w:rPr>
      </w:pPr>
      <w:r w:rsidRPr="009B404F">
        <w:rPr>
          <w:rFonts w:ascii="Montserrat" w:hAnsi="Montserrat" w:cs="Arial"/>
          <w:b/>
          <w:sz w:val="22"/>
          <w:szCs w:val="22"/>
          <w:lang w:val="es-MX" w:eastAsia="es-MX"/>
        </w:rPr>
        <w:t>Nombre</w:t>
      </w:r>
      <w:r w:rsidR="00B432CF" w:rsidRPr="009B404F">
        <w:rPr>
          <w:rFonts w:ascii="Montserrat" w:hAnsi="Montserrat" w:cs="Arial"/>
          <w:b/>
          <w:sz w:val="22"/>
          <w:szCs w:val="22"/>
          <w:lang w:val="es-MX" w:eastAsia="es-MX"/>
        </w:rPr>
        <w:t xml:space="preserve"> </w:t>
      </w:r>
      <w:r w:rsidRPr="009B404F">
        <w:rPr>
          <w:rFonts w:ascii="Montserrat" w:hAnsi="Montserrat" w:cs="Arial"/>
          <w:b/>
          <w:sz w:val="22"/>
          <w:szCs w:val="22"/>
          <w:lang w:val="es-MX" w:eastAsia="es-MX"/>
        </w:rPr>
        <w:t>y</w:t>
      </w:r>
      <w:r w:rsidR="00B432CF" w:rsidRPr="009B404F">
        <w:rPr>
          <w:rFonts w:ascii="Montserrat" w:hAnsi="Montserrat" w:cs="Arial"/>
          <w:b/>
          <w:sz w:val="22"/>
          <w:szCs w:val="22"/>
          <w:lang w:val="es-MX" w:eastAsia="es-MX"/>
        </w:rPr>
        <w:t xml:space="preserve"> </w:t>
      </w:r>
      <w:r w:rsidRPr="009B404F">
        <w:rPr>
          <w:rFonts w:ascii="Montserrat" w:hAnsi="Montserrat" w:cs="Arial"/>
          <w:b/>
          <w:sz w:val="22"/>
          <w:szCs w:val="22"/>
          <w:lang w:val="es-MX" w:eastAsia="es-MX"/>
        </w:rPr>
        <w:t>Firma</w:t>
      </w:r>
      <w:r w:rsidR="00B432CF" w:rsidRPr="009B404F">
        <w:rPr>
          <w:rFonts w:ascii="Montserrat" w:hAnsi="Montserrat" w:cs="Arial"/>
          <w:b/>
          <w:sz w:val="22"/>
          <w:szCs w:val="22"/>
          <w:lang w:val="es-MX" w:eastAsia="es-MX"/>
        </w:rPr>
        <w:t xml:space="preserve"> </w:t>
      </w:r>
      <w:r w:rsidRPr="009B404F">
        <w:rPr>
          <w:rFonts w:ascii="Montserrat" w:hAnsi="Montserrat" w:cs="Arial"/>
          <w:b/>
          <w:sz w:val="22"/>
          <w:szCs w:val="22"/>
          <w:lang w:val="es-MX" w:eastAsia="es-MX"/>
        </w:rPr>
        <w:t>del</w:t>
      </w:r>
      <w:r w:rsidR="00B432CF" w:rsidRPr="009B404F">
        <w:rPr>
          <w:rFonts w:ascii="Montserrat" w:hAnsi="Montserrat" w:cs="Arial"/>
          <w:b/>
          <w:sz w:val="22"/>
          <w:szCs w:val="22"/>
          <w:lang w:val="es-MX" w:eastAsia="es-MX"/>
        </w:rPr>
        <w:t xml:space="preserve"> </w:t>
      </w:r>
      <w:r w:rsidRPr="009B404F">
        <w:rPr>
          <w:rFonts w:ascii="Montserrat" w:hAnsi="Montserrat" w:cs="Arial"/>
          <w:b/>
          <w:sz w:val="22"/>
          <w:szCs w:val="22"/>
          <w:lang w:val="es-MX" w:eastAsia="es-MX"/>
        </w:rPr>
        <w:t>Representante</w:t>
      </w:r>
      <w:r w:rsidR="00B432CF" w:rsidRPr="009B404F">
        <w:rPr>
          <w:rFonts w:ascii="Montserrat" w:hAnsi="Montserrat" w:cs="Arial"/>
          <w:b/>
          <w:sz w:val="22"/>
          <w:szCs w:val="22"/>
          <w:lang w:val="es-MX" w:eastAsia="es-MX"/>
        </w:rPr>
        <w:t xml:space="preserve"> </w:t>
      </w:r>
      <w:r w:rsidRPr="009B404F">
        <w:rPr>
          <w:rFonts w:ascii="Montserrat" w:hAnsi="Montserrat" w:cs="Arial"/>
          <w:b/>
          <w:sz w:val="22"/>
          <w:szCs w:val="22"/>
          <w:lang w:val="es-MX" w:eastAsia="es-MX"/>
        </w:rPr>
        <w:t>Legal</w:t>
      </w:r>
    </w:p>
    <w:p w:rsidR="00793724" w:rsidRPr="009B404F" w:rsidRDefault="00793724" w:rsidP="00793724">
      <w:pPr>
        <w:jc w:val="both"/>
        <w:rPr>
          <w:rFonts w:ascii="Montserrat" w:hAnsi="Montserrat" w:cs="Arial"/>
          <w:b/>
          <w:sz w:val="22"/>
          <w:szCs w:val="22"/>
          <w:lang w:val="es-MX" w:eastAsia="es-MX"/>
        </w:rPr>
      </w:pPr>
    </w:p>
    <w:p w:rsidR="005E3735" w:rsidRPr="009B404F" w:rsidRDefault="005E3735" w:rsidP="00793724">
      <w:pPr>
        <w:jc w:val="both"/>
        <w:rPr>
          <w:rFonts w:ascii="Montserrat" w:hAnsi="Montserrat" w:cs="Arial"/>
          <w:b/>
          <w:sz w:val="22"/>
          <w:szCs w:val="22"/>
          <w:lang w:val="es-MX" w:eastAsia="es-MX"/>
        </w:rPr>
      </w:pPr>
    </w:p>
    <w:p w:rsidR="005E3735" w:rsidRPr="009B404F" w:rsidRDefault="005E3735" w:rsidP="00793724">
      <w:pPr>
        <w:jc w:val="both"/>
        <w:rPr>
          <w:rFonts w:ascii="Montserrat" w:hAnsi="Montserrat" w:cs="Arial"/>
          <w:b/>
          <w:sz w:val="22"/>
          <w:szCs w:val="22"/>
          <w:lang w:val="es-MX" w:eastAsia="es-MX"/>
        </w:rPr>
      </w:pPr>
    </w:p>
    <w:p w:rsidR="005E3735" w:rsidRPr="009B404F" w:rsidRDefault="005E3735" w:rsidP="00793724">
      <w:pPr>
        <w:jc w:val="both"/>
        <w:rPr>
          <w:rFonts w:ascii="Montserrat" w:hAnsi="Montserrat" w:cs="Arial"/>
          <w:b/>
          <w:sz w:val="22"/>
          <w:szCs w:val="22"/>
          <w:lang w:val="es-MX" w:eastAsia="es-MX"/>
        </w:rPr>
      </w:pPr>
    </w:p>
    <w:p w:rsidR="00841D12" w:rsidRPr="009B404F" w:rsidRDefault="00B74D88" w:rsidP="008E6385">
      <w:pPr>
        <w:pStyle w:val="Puesto"/>
        <w:outlineLvl w:val="0"/>
        <w:rPr>
          <w:rFonts w:ascii="Montserrat" w:hAnsi="Montserrat"/>
          <w:sz w:val="22"/>
          <w:szCs w:val="22"/>
          <w:lang w:val="es-MX"/>
        </w:rPr>
      </w:pPr>
      <w:bookmarkStart w:id="449" w:name="_Toc23926747"/>
      <w:r w:rsidRPr="009B404F">
        <w:rPr>
          <w:rFonts w:ascii="Montserrat" w:hAnsi="Montserrat"/>
          <w:sz w:val="22"/>
          <w:szCs w:val="22"/>
          <w:lang w:val="es-MX"/>
        </w:rPr>
        <w:lastRenderedPageBreak/>
        <w:t>FORMATO</w:t>
      </w:r>
      <w:r w:rsidR="00B432CF" w:rsidRPr="009B404F">
        <w:rPr>
          <w:rFonts w:ascii="Montserrat" w:hAnsi="Montserrat"/>
          <w:sz w:val="22"/>
          <w:szCs w:val="22"/>
          <w:lang w:val="es-MX"/>
        </w:rPr>
        <w:t xml:space="preserve"> </w:t>
      </w:r>
      <w:r w:rsidRPr="009B404F">
        <w:rPr>
          <w:rFonts w:ascii="Montserrat" w:hAnsi="Montserrat"/>
          <w:sz w:val="22"/>
          <w:szCs w:val="22"/>
          <w:lang w:val="es-MX"/>
        </w:rPr>
        <w:t>5</w:t>
      </w:r>
      <w:r w:rsidR="00450554" w:rsidRPr="009B404F">
        <w:rPr>
          <w:rFonts w:ascii="Montserrat" w:hAnsi="Montserrat"/>
          <w:sz w:val="22"/>
          <w:szCs w:val="22"/>
          <w:lang w:val="es-MX"/>
        </w:rPr>
        <w:t xml:space="preserve"> </w:t>
      </w:r>
      <w:r w:rsidR="007216E9" w:rsidRPr="009B404F">
        <w:rPr>
          <w:rFonts w:ascii="Montserrat" w:hAnsi="Montserrat"/>
          <w:sz w:val="22"/>
          <w:szCs w:val="22"/>
          <w:lang w:val="es-MX"/>
        </w:rPr>
        <w:t>“</w:t>
      </w:r>
      <w:r w:rsidR="00450554" w:rsidRPr="009B404F">
        <w:rPr>
          <w:rFonts w:ascii="Montserrat" w:hAnsi="Montserrat"/>
          <w:sz w:val="22"/>
          <w:szCs w:val="22"/>
          <w:lang w:val="es-MX"/>
        </w:rPr>
        <w:t>MANIFESTACIÓN DE ESTRATIFICACIÓN</w:t>
      </w:r>
      <w:r w:rsidR="00D04484" w:rsidRPr="009B404F">
        <w:rPr>
          <w:rFonts w:ascii="Montserrat" w:hAnsi="Montserrat"/>
          <w:sz w:val="22"/>
          <w:szCs w:val="22"/>
          <w:lang w:val="es-MX"/>
        </w:rPr>
        <w:t xml:space="preserve"> DE LAS MICRO, PEQUEÑA O MEDIANA EMPRESA (MIPYMES)”</w:t>
      </w:r>
      <w:bookmarkEnd w:id="449"/>
      <w:r w:rsidR="00450554" w:rsidRPr="009B404F">
        <w:rPr>
          <w:rFonts w:ascii="Montserrat" w:hAnsi="Montserrat"/>
          <w:sz w:val="22"/>
          <w:szCs w:val="22"/>
          <w:lang w:val="es-MX"/>
        </w:rPr>
        <w:t xml:space="preserve"> </w:t>
      </w:r>
    </w:p>
    <w:p w:rsidR="00464742" w:rsidRPr="009B404F" w:rsidRDefault="00464742" w:rsidP="00793724">
      <w:pPr>
        <w:pStyle w:val="Puesto"/>
        <w:rPr>
          <w:rFonts w:ascii="Montserrat" w:hAnsi="Montserrat"/>
          <w:sz w:val="16"/>
          <w:szCs w:val="16"/>
          <w:lang w:val="es-MX"/>
        </w:rPr>
      </w:pPr>
    </w:p>
    <w:p w:rsidR="00825595" w:rsidRPr="009B404F" w:rsidRDefault="00825595" w:rsidP="00825595">
      <w:pPr>
        <w:widowControl w:val="0"/>
        <w:autoSpaceDE w:val="0"/>
        <w:autoSpaceDN w:val="0"/>
        <w:adjustRightInd w:val="0"/>
        <w:jc w:val="both"/>
        <w:rPr>
          <w:rFonts w:ascii="Montserrat" w:hAnsi="Montserrat" w:cs="Arial"/>
          <w:b/>
          <w:sz w:val="18"/>
          <w:szCs w:val="18"/>
          <w:lang w:val="es-MX"/>
        </w:rPr>
      </w:pPr>
      <w:r w:rsidRPr="009B404F">
        <w:rPr>
          <w:rFonts w:ascii="Montserrat" w:hAnsi="Montserrat" w:cs="Arial"/>
          <w:b/>
          <w:sz w:val="18"/>
          <w:szCs w:val="18"/>
          <w:lang w:val="es-MX"/>
        </w:rPr>
        <w:t xml:space="preserve">Formato para que los licitantes manifiesten, bajo protesta de decir verdad, la estratificación que les corresponde como </w:t>
      </w:r>
      <w:proofErr w:type="spellStart"/>
      <w:r w:rsidRPr="009B404F">
        <w:rPr>
          <w:rFonts w:ascii="Montserrat" w:hAnsi="Montserrat" w:cs="Arial"/>
          <w:b/>
          <w:sz w:val="18"/>
          <w:szCs w:val="18"/>
          <w:lang w:val="es-MX"/>
        </w:rPr>
        <w:t>Mipymes</w:t>
      </w:r>
      <w:proofErr w:type="spellEnd"/>
      <w:r w:rsidRPr="009B404F">
        <w:rPr>
          <w:rFonts w:ascii="Montserrat" w:hAnsi="Montserrat" w:cs="Arial"/>
          <w:b/>
          <w:sz w:val="18"/>
          <w:szCs w:val="18"/>
          <w:lang w:val="es-MX"/>
        </w:rPr>
        <w:t xml:space="preserve">, de conformidad con el Acuerdo de Estratificación de las </w:t>
      </w:r>
      <w:proofErr w:type="spellStart"/>
      <w:r w:rsidRPr="009B404F">
        <w:rPr>
          <w:rFonts w:ascii="Montserrat" w:hAnsi="Montserrat" w:cs="Arial"/>
          <w:b/>
          <w:sz w:val="18"/>
          <w:szCs w:val="18"/>
          <w:lang w:val="es-MX"/>
        </w:rPr>
        <w:t>Mipymes</w:t>
      </w:r>
      <w:proofErr w:type="spellEnd"/>
      <w:r w:rsidRPr="009B404F">
        <w:rPr>
          <w:rFonts w:ascii="Montserrat" w:hAnsi="Montserrat" w:cs="Arial"/>
          <w:b/>
          <w:sz w:val="18"/>
          <w:szCs w:val="18"/>
          <w:lang w:val="es-MX"/>
        </w:rPr>
        <w:t>, publicado en el Diario Oficial de la Federación el 30 de junio de 2009</w:t>
      </w:r>
    </w:p>
    <w:p w:rsidR="00825595" w:rsidRPr="009B404F" w:rsidRDefault="00825595" w:rsidP="00825595">
      <w:pPr>
        <w:widowControl w:val="0"/>
        <w:autoSpaceDE w:val="0"/>
        <w:autoSpaceDN w:val="0"/>
        <w:adjustRightInd w:val="0"/>
        <w:jc w:val="both"/>
        <w:rPr>
          <w:rFonts w:ascii="Montserrat" w:hAnsi="Montserrat" w:cs="Arial"/>
          <w:b/>
          <w:sz w:val="16"/>
          <w:szCs w:val="16"/>
          <w:lang w:val="es-MX"/>
        </w:rPr>
      </w:pPr>
    </w:p>
    <w:p w:rsidR="00D04484" w:rsidRPr="009B404F" w:rsidRDefault="00D04484" w:rsidP="00D04484">
      <w:pPr>
        <w:jc w:val="right"/>
        <w:rPr>
          <w:rFonts w:ascii="Montserrat" w:hAnsi="Montserrat" w:cs="Arial"/>
          <w:sz w:val="22"/>
          <w:szCs w:val="22"/>
          <w:lang w:val="es-MX"/>
        </w:rPr>
      </w:pPr>
      <w:r w:rsidRPr="009B404F">
        <w:rPr>
          <w:rFonts w:ascii="Montserrat" w:hAnsi="Montserrat" w:cs="Arial"/>
          <w:sz w:val="22"/>
          <w:szCs w:val="22"/>
          <w:lang w:val="es-MX"/>
        </w:rPr>
        <w:t xml:space="preserve">_________ </w:t>
      </w:r>
      <w:proofErr w:type="gramStart"/>
      <w:r w:rsidRPr="009B404F">
        <w:rPr>
          <w:rFonts w:ascii="Montserrat" w:hAnsi="Montserrat" w:cs="Arial"/>
          <w:sz w:val="22"/>
          <w:szCs w:val="22"/>
          <w:lang w:val="es-MX"/>
        </w:rPr>
        <w:t>de</w:t>
      </w:r>
      <w:proofErr w:type="gramEnd"/>
      <w:r w:rsidRPr="009B404F">
        <w:rPr>
          <w:rFonts w:ascii="Montserrat" w:hAnsi="Montserrat" w:cs="Arial"/>
          <w:sz w:val="22"/>
          <w:szCs w:val="22"/>
          <w:lang w:val="es-MX"/>
        </w:rPr>
        <w:t xml:space="preserve"> __________ </w:t>
      </w:r>
      <w:proofErr w:type="spellStart"/>
      <w:r w:rsidRPr="009B404F">
        <w:rPr>
          <w:rFonts w:ascii="Montserrat" w:hAnsi="Montserrat" w:cs="Arial"/>
          <w:sz w:val="22"/>
          <w:szCs w:val="22"/>
          <w:lang w:val="es-MX"/>
        </w:rPr>
        <w:t>de</w:t>
      </w:r>
      <w:proofErr w:type="spellEnd"/>
      <w:r w:rsidRPr="009B404F">
        <w:rPr>
          <w:rFonts w:ascii="Montserrat" w:hAnsi="Montserrat" w:cs="Arial"/>
          <w:sz w:val="22"/>
          <w:szCs w:val="22"/>
          <w:lang w:val="es-MX"/>
        </w:rPr>
        <w:t xml:space="preserve"> _______</w:t>
      </w:r>
    </w:p>
    <w:p w:rsidR="00825595" w:rsidRPr="009B404F" w:rsidRDefault="00825595" w:rsidP="00825595">
      <w:pPr>
        <w:pStyle w:val="Prrafodelista"/>
        <w:ind w:left="0"/>
        <w:jc w:val="both"/>
        <w:rPr>
          <w:rFonts w:ascii="Montserrat" w:hAnsi="Montserrat" w:cs="Arial"/>
          <w:b/>
          <w:sz w:val="16"/>
          <w:szCs w:val="16"/>
          <w:lang w:val="es-MX"/>
        </w:rPr>
      </w:pPr>
    </w:p>
    <w:p w:rsidR="00825595" w:rsidRPr="009B404F" w:rsidRDefault="00825595" w:rsidP="00825595">
      <w:pPr>
        <w:pStyle w:val="Prrafodelista"/>
        <w:ind w:left="0"/>
        <w:jc w:val="both"/>
        <w:rPr>
          <w:rFonts w:ascii="Montserrat" w:hAnsi="Montserrat" w:cs="Arial"/>
          <w:b/>
          <w:sz w:val="21"/>
          <w:szCs w:val="21"/>
          <w:lang w:val="es-MX"/>
        </w:rPr>
      </w:pPr>
      <w:r w:rsidRPr="009B404F">
        <w:rPr>
          <w:rFonts w:ascii="Montserrat" w:hAnsi="Montserrat" w:cs="Arial"/>
          <w:b/>
          <w:sz w:val="21"/>
          <w:szCs w:val="21"/>
          <w:lang w:val="es-MX"/>
        </w:rPr>
        <w:t>SECRETARÍA DE RELACIONES EXTERIORES</w:t>
      </w:r>
    </w:p>
    <w:p w:rsidR="00825595" w:rsidRPr="009B404F" w:rsidRDefault="00825595" w:rsidP="00825595">
      <w:pPr>
        <w:pStyle w:val="Prrafodelista"/>
        <w:ind w:left="0"/>
        <w:jc w:val="both"/>
        <w:rPr>
          <w:rFonts w:ascii="Montserrat" w:hAnsi="Montserrat" w:cs="Arial"/>
          <w:b/>
          <w:sz w:val="21"/>
          <w:szCs w:val="21"/>
          <w:lang w:val="es-MX"/>
        </w:rPr>
      </w:pPr>
      <w:r w:rsidRPr="009B404F">
        <w:rPr>
          <w:rFonts w:ascii="Montserrat" w:hAnsi="Montserrat" w:cs="Arial"/>
          <w:b/>
          <w:sz w:val="21"/>
          <w:szCs w:val="21"/>
          <w:lang w:val="es-MX"/>
        </w:rPr>
        <w:t>DIRECCIÓN DE ADQUISICIONES Y CONTRATACIONES</w:t>
      </w:r>
    </w:p>
    <w:p w:rsidR="00825595" w:rsidRPr="009B404F" w:rsidRDefault="00825595" w:rsidP="00825595">
      <w:pPr>
        <w:autoSpaceDE w:val="0"/>
        <w:autoSpaceDN w:val="0"/>
        <w:adjustRightInd w:val="0"/>
        <w:rPr>
          <w:rFonts w:ascii="Montserrat" w:hAnsi="Montserrat" w:cs="Arial"/>
          <w:b/>
          <w:bCs/>
          <w:sz w:val="21"/>
          <w:szCs w:val="21"/>
          <w:lang w:val="es-MX" w:eastAsia="es-MX"/>
        </w:rPr>
      </w:pPr>
      <w:r w:rsidRPr="009B404F">
        <w:rPr>
          <w:rFonts w:ascii="Montserrat" w:hAnsi="Montserrat" w:cs="Arial"/>
          <w:b/>
          <w:bCs/>
          <w:sz w:val="21"/>
          <w:szCs w:val="21"/>
          <w:lang w:val="es-MX" w:eastAsia="es-MX"/>
        </w:rPr>
        <w:t>P R E S E N T E</w:t>
      </w:r>
    </w:p>
    <w:p w:rsidR="00D04484" w:rsidRPr="009B404F" w:rsidRDefault="00D04484" w:rsidP="00D04484">
      <w:pPr>
        <w:jc w:val="both"/>
        <w:rPr>
          <w:rFonts w:ascii="Montserrat" w:hAnsi="Montserrat" w:cs="Arial"/>
          <w:sz w:val="16"/>
          <w:szCs w:val="16"/>
          <w:lang w:val="es-MX"/>
        </w:rPr>
      </w:pPr>
    </w:p>
    <w:p w:rsidR="00D04484" w:rsidRPr="009B404F" w:rsidRDefault="00D04484" w:rsidP="00D04484">
      <w:pPr>
        <w:spacing w:line="360" w:lineRule="auto"/>
        <w:jc w:val="both"/>
        <w:rPr>
          <w:rFonts w:ascii="Montserrat" w:hAnsi="Montserrat" w:cs="Arial"/>
          <w:sz w:val="20"/>
          <w:szCs w:val="20"/>
          <w:lang w:val="es-MX"/>
        </w:rPr>
      </w:pPr>
      <w:r w:rsidRPr="009B404F">
        <w:rPr>
          <w:rFonts w:ascii="Montserrat" w:hAnsi="Montserrat" w:cs="Arial"/>
          <w:sz w:val="20"/>
          <w:szCs w:val="20"/>
          <w:lang w:val="es-MX"/>
        </w:rPr>
        <w:t>Me refiero al procedimiento de</w:t>
      </w:r>
      <w:r w:rsidR="00825595" w:rsidRPr="009B404F">
        <w:rPr>
          <w:rFonts w:ascii="Montserrat" w:hAnsi="Montserrat" w:cs="Arial"/>
          <w:sz w:val="20"/>
          <w:szCs w:val="20"/>
          <w:lang w:val="es-MX"/>
        </w:rPr>
        <w:t xml:space="preserve"> </w:t>
      </w:r>
      <w:r w:rsidR="001038FF" w:rsidRPr="009B404F">
        <w:rPr>
          <w:rFonts w:ascii="Montserrat" w:hAnsi="Montserrat" w:cs="Arial"/>
          <w:b/>
          <w:sz w:val="20"/>
          <w:szCs w:val="20"/>
          <w:lang w:val="es-MX"/>
        </w:rPr>
        <w:t>Invitación a cuando menos Tres Personas Electró</w:t>
      </w:r>
      <w:r w:rsidR="002B1204" w:rsidRPr="009B404F">
        <w:rPr>
          <w:rFonts w:ascii="Montserrat" w:hAnsi="Montserrat" w:cs="Arial"/>
          <w:b/>
          <w:sz w:val="20"/>
          <w:szCs w:val="20"/>
          <w:lang w:val="es-MX"/>
        </w:rPr>
        <w:t>nica Nacional N° IA-005000999-</w:t>
      </w:r>
      <w:r w:rsidR="008453D1">
        <w:rPr>
          <w:rFonts w:ascii="Montserrat" w:hAnsi="Montserrat" w:cs="Arial"/>
          <w:b/>
          <w:sz w:val="20"/>
          <w:szCs w:val="20"/>
          <w:lang w:val="es-MX"/>
        </w:rPr>
        <w:t>E146</w:t>
      </w:r>
      <w:r w:rsidR="001038FF" w:rsidRPr="009B404F">
        <w:rPr>
          <w:rFonts w:ascii="Montserrat" w:hAnsi="Montserrat" w:cs="Arial"/>
          <w:b/>
          <w:sz w:val="20"/>
          <w:szCs w:val="20"/>
          <w:lang w:val="es-MX"/>
        </w:rPr>
        <w:t>-201</w:t>
      </w:r>
      <w:r w:rsidR="002B1204" w:rsidRPr="009B404F">
        <w:rPr>
          <w:rFonts w:ascii="Montserrat" w:hAnsi="Montserrat" w:cs="Arial"/>
          <w:b/>
          <w:sz w:val="20"/>
          <w:szCs w:val="20"/>
          <w:lang w:val="es-MX"/>
        </w:rPr>
        <w:t>9</w:t>
      </w:r>
      <w:r w:rsidR="00A54CE8" w:rsidRPr="009B404F">
        <w:rPr>
          <w:rFonts w:ascii="Montserrat" w:hAnsi="Montserrat" w:cs="Arial"/>
          <w:sz w:val="20"/>
          <w:szCs w:val="20"/>
          <w:lang w:val="es-MX"/>
        </w:rPr>
        <w:t xml:space="preserve">, </w:t>
      </w:r>
      <w:r w:rsidR="001038FF" w:rsidRPr="009B404F">
        <w:rPr>
          <w:rFonts w:ascii="Montserrat" w:hAnsi="Montserrat" w:cs="Arial"/>
          <w:sz w:val="20"/>
          <w:szCs w:val="20"/>
          <w:lang w:val="es-MX"/>
        </w:rPr>
        <w:t>para la contratación de</w:t>
      </w:r>
      <w:r w:rsidR="005E3735" w:rsidRPr="009B404F">
        <w:rPr>
          <w:rFonts w:ascii="Montserrat" w:hAnsi="Montserrat" w:cs="Arial"/>
          <w:sz w:val="20"/>
          <w:szCs w:val="20"/>
          <w:lang w:val="es-MX"/>
        </w:rPr>
        <w:t>l</w:t>
      </w:r>
      <w:r w:rsidR="001038FF" w:rsidRPr="009B404F">
        <w:rPr>
          <w:rFonts w:ascii="Montserrat" w:hAnsi="Montserrat" w:cs="Arial"/>
          <w:sz w:val="20"/>
          <w:szCs w:val="20"/>
          <w:lang w:val="es-MX"/>
        </w:rPr>
        <w:t xml:space="preserve"> </w:t>
      </w:r>
      <w:r w:rsidR="00441906" w:rsidRPr="009B404F">
        <w:rPr>
          <w:rFonts w:ascii="Montserrat" w:hAnsi="Montserrat" w:cs="Arial"/>
          <w:b/>
          <w:sz w:val="20"/>
          <w:szCs w:val="20"/>
          <w:lang w:val="es-MX"/>
        </w:rPr>
        <w:t>“Servicio de mantenimiento</w:t>
      </w:r>
      <w:r w:rsidR="00A9208F" w:rsidRPr="009B404F">
        <w:rPr>
          <w:rFonts w:ascii="Montserrat" w:hAnsi="Montserrat" w:cs="Arial"/>
          <w:b/>
          <w:sz w:val="20"/>
          <w:szCs w:val="20"/>
          <w:lang w:val="es-MX"/>
        </w:rPr>
        <w:t xml:space="preserve"> preventivo y correctivo a los Arcos Detectores y Máquinas de R</w:t>
      </w:r>
      <w:r w:rsidR="00441906" w:rsidRPr="009B404F">
        <w:rPr>
          <w:rFonts w:ascii="Montserrat" w:hAnsi="Montserrat" w:cs="Arial"/>
          <w:b/>
          <w:sz w:val="20"/>
          <w:szCs w:val="20"/>
          <w:lang w:val="es-MX"/>
        </w:rPr>
        <w:t>ayos X en los inmuebles que ocupa la Secretaría de Relaciones Exteriores en la Ciudad de México y Zona Metropolitana</w:t>
      </w:r>
      <w:r w:rsidR="00F64728" w:rsidRPr="009B404F">
        <w:rPr>
          <w:rFonts w:ascii="Montserrat" w:hAnsi="Montserrat" w:cs="Arial"/>
          <w:b/>
          <w:sz w:val="20"/>
          <w:szCs w:val="20"/>
          <w:lang w:val="es-MX"/>
        </w:rPr>
        <w:t>,</w:t>
      </w:r>
      <w:r w:rsidR="00F64728" w:rsidRPr="009B404F">
        <w:rPr>
          <w:rFonts w:ascii="Montserrat" w:hAnsi="Montserrat" w:cs="Arial"/>
          <w:sz w:val="20"/>
          <w:szCs w:val="20"/>
          <w:lang w:val="es-MX"/>
        </w:rPr>
        <w:t xml:space="preserve"> </w:t>
      </w:r>
      <w:r w:rsidRPr="009B404F">
        <w:rPr>
          <w:rFonts w:ascii="Montserrat" w:hAnsi="Montserrat" w:cs="Arial"/>
          <w:sz w:val="20"/>
          <w:szCs w:val="20"/>
          <w:lang w:val="es-MX"/>
        </w:rPr>
        <w:t>en el que mi representada, la empresa</w:t>
      </w:r>
      <w:r w:rsidR="00825595" w:rsidRPr="009B404F">
        <w:rPr>
          <w:rFonts w:ascii="Montserrat" w:hAnsi="Montserrat" w:cs="Arial"/>
          <w:sz w:val="20"/>
          <w:szCs w:val="20"/>
          <w:lang w:val="es-MX"/>
        </w:rPr>
        <w:t xml:space="preserve"> </w:t>
      </w:r>
      <w:r w:rsidRPr="009B404F">
        <w:rPr>
          <w:rFonts w:ascii="Montserrat" w:hAnsi="Montserrat" w:cs="Arial"/>
          <w:sz w:val="20"/>
          <w:szCs w:val="20"/>
          <w:lang w:val="es-MX"/>
        </w:rPr>
        <w:t>_________________, participa a través de la presente proposición.</w:t>
      </w:r>
    </w:p>
    <w:p w:rsidR="00D04484" w:rsidRPr="009B404F" w:rsidRDefault="00D04484" w:rsidP="00D04484">
      <w:pPr>
        <w:spacing w:line="360" w:lineRule="auto"/>
        <w:jc w:val="both"/>
        <w:rPr>
          <w:rFonts w:ascii="Montserrat" w:hAnsi="Montserrat" w:cs="Arial"/>
          <w:sz w:val="20"/>
          <w:szCs w:val="20"/>
          <w:lang w:val="es-MX"/>
        </w:rPr>
      </w:pPr>
      <w:r w:rsidRPr="009B404F">
        <w:rPr>
          <w:rFonts w:ascii="Montserrat" w:hAnsi="Montserrat" w:cs="Arial"/>
          <w:sz w:val="20"/>
          <w:szCs w:val="20"/>
          <w:lang w:val="es-MX"/>
        </w:rPr>
        <w:t xml:space="preserve">Al respecto y de conformidad con lo dispuesto por el artículo 34 del Reglamento de la Ley de Adquisiciones, Arrendamientos y Servicios del Sector Público, </w:t>
      </w:r>
      <w:r w:rsidRPr="009B404F">
        <w:rPr>
          <w:rFonts w:ascii="Montserrat" w:hAnsi="Montserrat" w:cs="Arial"/>
          <w:b/>
          <w:sz w:val="20"/>
          <w:szCs w:val="20"/>
          <w:lang w:val="es-MX"/>
        </w:rPr>
        <w:t>MANIFIESTO BAJO PROTESTA DE DECIR VERDAD</w:t>
      </w:r>
      <w:r w:rsidRPr="009B404F">
        <w:rPr>
          <w:rFonts w:ascii="Montserrat" w:hAnsi="Montserrat" w:cs="Arial"/>
          <w:sz w:val="20"/>
          <w:szCs w:val="20"/>
          <w:lang w:val="es-MX"/>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w:t>
      </w:r>
      <w:r w:rsidR="0009366D" w:rsidRPr="009B404F">
        <w:rPr>
          <w:rStyle w:val="Refdenotaalpie"/>
          <w:rFonts w:ascii="Montserrat" w:hAnsi="Montserrat" w:cs="Arial"/>
          <w:sz w:val="20"/>
          <w:szCs w:val="20"/>
          <w:lang w:val="es-MX"/>
        </w:rPr>
        <w:footnoteReference w:id="1"/>
      </w:r>
      <w:r w:rsidRPr="009B404F">
        <w:rPr>
          <w:rFonts w:ascii="Montserrat" w:hAnsi="Montserrat" w:cs="Arial"/>
          <w:sz w:val="20"/>
          <w:szCs w:val="20"/>
          <w:lang w:val="es-MX"/>
        </w:rPr>
        <w:t xml:space="preserve"> de _________________, con base en lo cual se estat</w:t>
      </w:r>
      <w:r w:rsidR="00464742" w:rsidRPr="009B404F">
        <w:rPr>
          <w:rFonts w:ascii="Montserrat" w:hAnsi="Montserrat" w:cs="Arial"/>
          <w:sz w:val="20"/>
          <w:szCs w:val="20"/>
          <w:lang w:val="es-MX"/>
        </w:rPr>
        <w:t xml:space="preserve">ifica como una empresa </w:t>
      </w:r>
    </w:p>
    <w:p w:rsidR="00D04484" w:rsidRPr="009B404F" w:rsidRDefault="00D04484" w:rsidP="00D04484">
      <w:pPr>
        <w:spacing w:line="360" w:lineRule="auto"/>
        <w:jc w:val="both"/>
        <w:rPr>
          <w:rFonts w:ascii="Montserrat" w:hAnsi="Montserrat" w:cs="Arial"/>
          <w:sz w:val="20"/>
          <w:szCs w:val="20"/>
          <w:lang w:val="es-MX"/>
        </w:rPr>
      </w:pPr>
      <w:r w:rsidRPr="009B404F">
        <w:rPr>
          <w:rFonts w:ascii="Montserrat" w:hAnsi="Montserrat" w:cs="Arial"/>
          <w:sz w:val="20"/>
          <w:szCs w:val="20"/>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D04484" w:rsidRPr="009B404F" w:rsidRDefault="00D04484" w:rsidP="00D04484">
      <w:pPr>
        <w:spacing w:line="360" w:lineRule="auto"/>
        <w:jc w:val="center"/>
        <w:rPr>
          <w:rFonts w:ascii="Montserrat" w:hAnsi="Montserrat" w:cs="Arial"/>
          <w:b/>
          <w:sz w:val="22"/>
          <w:szCs w:val="22"/>
          <w:lang w:val="es-MX"/>
        </w:rPr>
      </w:pPr>
      <w:r w:rsidRPr="009B404F">
        <w:rPr>
          <w:rFonts w:ascii="Montserrat" w:hAnsi="Montserrat" w:cs="Arial"/>
          <w:b/>
          <w:sz w:val="22"/>
          <w:szCs w:val="22"/>
          <w:lang w:val="es-MX"/>
        </w:rPr>
        <w:t>A T E N T A M E N T E</w:t>
      </w:r>
    </w:p>
    <w:p w:rsidR="00D04484" w:rsidRPr="009B404F" w:rsidRDefault="00D04484" w:rsidP="00F64728">
      <w:pPr>
        <w:jc w:val="center"/>
        <w:rPr>
          <w:rFonts w:ascii="Montserrat" w:hAnsi="Montserrat" w:cs="Arial"/>
          <w:sz w:val="22"/>
          <w:szCs w:val="22"/>
          <w:lang w:val="es-MX"/>
        </w:rPr>
      </w:pPr>
    </w:p>
    <w:p w:rsidR="00D04484" w:rsidRPr="009B404F" w:rsidRDefault="00D04484" w:rsidP="00D04484">
      <w:pPr>
        <w:spacing w:line="360" w:lineRule="auto"/>
        <w:jc w:val="center"/>
        <w:rPr>
          <w:rFonts w:ascii="Montserrat" w:hAnsi="Montserrat" w:cs="Arial"/>
          <w:sz w:val="22"/>
          <w:szCs w:val="22"/>
          <w:lang w:val="es-MX"/>
        </w:rPr>
      </w:pPr>
      <w:r w:rsidRPr="009B404F">
        <w:rPr>
          <w:rFonts w:ascii="Montserrat" w:hAnsi="Montserrat" w:cs="Arial"/>
          <w:sz w:val="22"/>
          <w:szCs w:val="22"/>
          <w:lang w:val="es-MX"/>
        </w:rPr>
        <w:t>_______________________</w:t>
      </w:r>
    </w:p>
    <w:p w:rsidR="00825595" w:rsidRPr="009B404F" w:rsidRDefault="00825595" w:rsidP="0009366D">
      <w:pPr>
        <w:spacing w:line="360" w:lineRule="auto"/>
        <w:jc w:val="center"/>
        <w:rPr>
          <w:rFonts w:ascii="Montserrat" w:hAnsi="Montserrat" w:cs="Arial"/>
          <w:sz w:val="22"/>
          <w:szCs w:val="22"/>
          <w:u w:val="single"/>
          <w:lang w:val="es-MX"/>
        </w:rPr>
      </w:pPr>
      <w:r w:rsidRPr="009B404F">
        <w:rPr>
          <w:rFonts w:ascii="Montserrat" w:hAnsi="Montserrat" w:cs="Arial"/>
          <w:b/>
          <w:sz w:val="22"/>
          <w:szCs w:val="22"/>
          <w:lang w:val="es-MX"/>
        </w:rPr>
        <w:t>Nombre y Firma del Representante Legal</w:t>
      </w:r>
      <w:r w:rsidRPr="009B404F">
        <w:rPr>
          <w:rFonts w:ascii="Montserrat" w:hAnsi="Montserrat" w:cs="Arial"/>
          <w:sz w:val="22"/>
          <w:szCs w:val="22"/>
          <w:u w:val="single"/>
          <w:lang w:val="es-MX"/>
        </w:rPr>
        <w:br w:type="page"/>
      </w:r>
    </w:p>
    <w:p w:rsidR="00441906" w:rsidRPr="009B404F" w:rsidRDefault="00441906" w:rsidP="00736C90">
      <w:pPr>
        <w:pStyle w:val="TDC1"/>
      </w:pPr>
    </w:p>
    <w:p w:rsidR="00441906" w:rsidRPr="009B404F" w:rsidRDefault="00441906" w:rsidP="00736C90">
      <w:pPr>
        <w:pStyle w:val="TDC1"/>
      </w:pPr>
    </w:p>
    <w:p w:rsidR="00B74D88" w:rsidRPr="009B404F" w:rsidRDefault="00B26EF7" w:rsidP="00736C90">
      <w:pPr>
        <w:pStyle w:val="TDC1"/>
      </w:pPr>
      <w:bookmarkStart w:id="450" w:name="_Toc23926748"/>
      <w:r w:rsidRPr="009B404F">
        <w:t>Formato</w:t>
      </w:r>
      <w:r w:rsidR="00B432CF" w:rsidRPr="009B404F">
        <w:t xml:space="preserve"> </w:t>
      </w:r>
      <w:r w:rsidR="00042009" w:rsidRPr="009B404F">
        <w:t>6</w:t>
      </w:r>
      <w:r w:rsidR="00450554" w:rsidRPr="009B404F">
        <w:t xml:space="preserve"> </w:t>
      </w:r>
      <w:r w:rsidR="007216E9" w:rsidRPr="009B404F">
        <w:t>“</w:t>
      </w:r>
      <w:r w:rsidR="00450554" w:rsidRPr="009B404F">
        <w:t>Recepción de documentos (OBLIGATORIOS)</w:t>
      </w:r>
      <w:r w:rsidR="007216E9" w:rsidRPr="009B404F">
        <w:t>”</w:t>
      </w:r>
      <w:bookmarkEnd w:id="450"/>
    </w:p>
    <w:p w:rsidR="00830FA4" w:rsidRPr="009B404F" w:rsidRDefault="00830FA4" w:rsidP="00736C90">
      <w:pPr>
        <w:pStyle w:val="TDC1"/>
      </w:pPr>
    </w:p>
    <w:p w:rsidR="000208B8" w:rsidRPr="009B404F" w:rsidRDefault="000208B8" w:rsidP="00830FA4">
      <w:pPr>
        <w:autoSpaceDE w:val="0"/>
        <w:autoSpaceDN w:val="0"/>
        <w:adjustRightInd w:val="0"/>
        <w:jc w:val="center"/>
        <w:rPr>
          <w:rFonts w:ascii="Montserrat" w:hAnsi="Montserrat" w:cs="Arial"/>
          <w:b/>
          <w:sz w:val="20"/>
          <w:szCs w:val="20"/>
          <w:lang w:val="es-MX"/>
        </w:rPr>
      </w:pPr>
    </w:p>
    <w:p w:rsidR="004D6DFD" w:rsidRPr="009B404F" w:rsidRDefault="004D6DFD" w:rsidP="00830FA4">
      <w:pPr>
        <w:autoSpaceDE w:val="0"/>
        <w:autoSpaceDN w:val="0"/>
        <w:adjustRightInd w:val="0"/>
        <w:jc w:val="right"/>
        <w:rPr>
          <w:rFonts w:ascii="Montserrat" w:hAnsi="Montserrat" w:cs="Arial"/>
          <w:b/>
          <w:sz w:val="22"/>
          <w:szCs w:val="22"/>
          <w:lang w:val="es-MX" w:eastAsia="es-MX"/>
        </w:rPr>
      </w:pPr>
      <w:r w:rsidRPr="009B404F">
        <w:rPr>
          <w:rFonts w:ascii="Montserrat" w:hAnsi="Montserrat" w:cs="Arial"/>
          <w:b/>
          <w:sz w:val="22"/>
          <w:szCs w:val="22"/>
          <w:lang w:val="es-MX" w:eastAsia="es-MX"/>
        </w:rPr>
        <w:t>Fecha:</w:t>
      </w:r>
      <w:r w:rsidR="00B432CF" w:rsidRPr="009B404F">
        <w:rPr>
          <w:rFonts w:ascii="Montserrat" w:hAnsi="Montserrat" w:cs="Arial"/>
          <w:b/>
          <w:sz w:val="22"/>
          <w:szCs w:val="22"/>
          <w:lang w:val="es-MX" w:eastAsia="es-MX"/>
        </w:rPr>
        <w:t xml:space="preserve"> </w:t>
      </w:r>
      <w:r w:rsidRPr="009B404F">
        <w:rPr>
          <w:rFonts w:ascii="Montserrat" w:hAnsi="Montserrat" w:cs="Arial"/>
          <w:b/>
          <w:sz w:val="22"/>
          <w:szCs w:val="22"/>
          <w:lang w:val="es-MX" w:eastAsia="es-MX"/>
        </w:rPr>
        <w:t>_________________</w:t>
      </w:r>
    </w:p>
    <w:p w:rsidR="00B74D88" w:rsidRPr="009B404F" w:rsidRDefault="00B74D88" w:rsidP="00830FA4">
      <w:pPr>
        <w:autoSpaceDE w:val="0"/>
        <w:autoSpaceDN w:val="0"/>
        <w:adjustRightInd w:val="0"/>
        <w:jc w:val="right"/>
        <w:rPr>
          <w:rFonts w:ascii="Montserrat" w:hAnsi="Montserrat" w:cs="Arial"/>
          <w:b/>
          <w:sz w:val="22"/>
          <w:szCs w:val="22"/>
          <w:lang w:val="es-MX"/>
        </w:rPr>
      </w:pPr>
    </w:p>
    <w:p w:rsidR="00B74D88" w:rsidRPr="009B404F" w:rsidRDefault="00B74D88" w:rsidP="00B74D88">
      <w:pPr>
        <w:pStyle w:val="Prrafodelista"/>
        <w:ind w:left="0"/>
        <w:jc w:val="both"/>
        <w:rPr>
          <w:rFonts w:ascii="Montserrat" w:hAnsi="Montserrat" w:cs="Arial"/>
          <w:b/>
          <w:sz w:val="21"/>
          <w:szCs w:val="21"/>
          <w:lang w:val="es-MX"/>
        </w:rPr>
      </w:pPr>
      <w:r w:rsidRPr="009B404F">
        <w:rPr>
          <w:rFonts w:ascii="Montserrat" w:hAnsi="Montserrat" w:cs="Arial"/>
          <w:b/>
          <w:sz w:val="21"/>
          <w:szCs w:val="21"/>
          <w:lang w:val="es-MX"/>
        </w:rPr>
        <w:t>SECRETARÍA</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DE</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RELACIONES</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EXTERIORES</w:t>
      </w:r>
    </w:p>
    <w:p w:rsidR="00B74D88" w:rsidRPr="009B404F" w:rsidRDefault="00B74D88" w:rsidP="00B74D88">
      <w:pPr>
        <w:pStyle w:val="Prrafodelista"/>
        <w:ind w:left="0"/>
        <w:jc w:val="both"/>
        <w:rPr>
          <w:rFonts w:ascii="Montserrat" w:hAnsi="Montserrat" w:cs="Arial"/>
          <w:b/>
          <w:sz w:val="21"/>
          <w:szCs w:val="21"/>
          <w:lang w:val="es-MX"/>
        </w:rPr>
      </w:pPr>
      <w:r w:rsidRPr="009B404F">
        <w:rPr>
          <w:rFonts w:ascii="Montserrat" w:hAnsi="Montserrat" w:cs="Arial"/>
          <w:b/>
          <w:sz w:val="21"/>
          <w:szCs w:val="21"/>
          <w:lang w:val="es-MX"/>
        </w:rPr>
        <w:t>DIRECCIÓN</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DE</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ADQUISICIONES</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Y</w:t>
      </w:r>
      <w:r w:rsidR="00B432CF" w:rsidRPr="009B404F">
        <w:rPr>
          <w:rFonts w:ascii="Montserrat" w:hAnsi="Montserrat" w:cs="Arial"/>
          <w:b/>
          <w:sz w:val="21"/>
          <w:szCs w:val="21"/>
          <w:lang w:val="es-MX"/>
        </w:rPr>
        <w:t xml:space="preserve"> </w:t>
      </w:r>
      <w:r w:rsidRPr="009B404F">
        <w:rPr>
          <w:rFonts w:ascii="Montserrat" w:hAnsi="Montserrat" w:cs="Arial"/>
          <w:b/>
          <w:sz w:val="21"/>
          <w:szCs w:val="21"/>
          <w:lang w:val="es-MX"/>
        </w:rPr>
        <w:t>CONTRATACIONES</w:t>
      </w:r>
    </w:p>
    <w:p w:rsidR="00B74D88" w:rsidRPr="009B404F" w:rsidRDefault="00B74D88" w:rsidP="00B74D88">
      <w:pPr>
        <w:autoSpaceDE w:val="0"/>
        <w:autoSpaceDN w:val="0"/>
        <w:adjustRightInd w:val="0"/>
        <w:rPr>
          <w:rFonts w:ascii="Montserrat" w:hAnsi="Montserrat" w:cs="Arial"/>
          <w:b/>
          <w:bCs/>
          <w:sz w:val="21"/>
          <w:szCs w:val="21"/>
          <w:lang w:val="es-MX" w:eastAsia="es-MX"/>
        </w:rPr>
      </w:pPr>
      <w:r w:rsidRPr="009B404F">
        <w:rPr>
          <w:rFonts w:ascii="Montserrat" w:hAnsi="Montserrat" w:cs="Arial"/>
          <w:b/>
          <w:bCs/>
          <w:sz w:val="21"/>
          <w:szCs w:val="21"/>
          <w:lang w:val="es-MX" w:eastAsia="es-MX"/>
        </w:rPr>
        <w:t>P</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R</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E</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S</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E</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N</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T</w:t>
      </w:r>
      <w:r w:rsidR="00B432CF" w:rsidRPr="009B404F">
        <w:rPr>
          <w:rFonts w:ascii="Montserrat" w:hAnsi="Montserrat" w:cs="Arial"/>
          <w:b/>
          <w:bCs/>
          <w:sz w:val="21"/>
          <w:szCs w:val="21"/>
          <w:lang w:val="es-MX" w:eastAsia="es-MX"/>
        </w:rPr>
        <w:t xml:space="preserve"> </w:t>
      </w:r>
      <w:r w:rsidRPr="009B404F">
        <w:rPr>
          <w:rFonts w:ascii="Montserrat" w:hAnsi="Montserrat" w:cs="Arial"/>
          <w:b/>
          <w:bCs/>
          <w:sz w:val="21"/>
          <w:szCs w:val="21"/>
          <w:lang w:val="es-MX" w:eastAsia="es-MX"/>
        </w:rPr>
        <w:t>E</w:t>
      </w:r>
    </w:p>
    <w:p w:rsidR="00E56F71" w:rsidRPr="009B404F" w:rsidRDefault="00E56F71" w:rsidP="00A65C28">
      <w:pPr>
        <w:ind w:right="38"/>
        <w:jc w:val="both"/>
        <w:rPr>
          <w:rFonts w:ascii="Montserrat" w:hAnsi="Montserrat" w:cs="Arial"/>
          <w:sz w:val="20"/>
          <w:szCs w:val="20"/>
          <w:lang w:val="es-MX"/>
        </w:rPr>
      </w:pPr>
    </w:p>
    <w:p w:rsidR="0025273F" w:rsidRPr="009B404F" w:rsidRDefault="004D6DFD" w:rsidP="009C0A11">
      <w:pPr>
        <w:spacing w:line="240" w:lineRule="exact"/>
        <w:ind w:right="40"/>
        <w:jc w:val="both"/>
        <w:rPr>
          <w:rFonts w:ascii="Montserrat" w:hAnsi="Montserrat" w:cs="Arial"/>
          <w:b/>
          <w:sz w:val="20"/>
          <w:szCs w:val="20"/>
          <w:lang w:val="es-MX"/>
        </w:rPr>
      </w:pPr>
      <w:r w:rsidRPr="009B404F">
        <w:rPr>
          <w:rFonts w:ascii="Montserrat" w:hAnsi="Montserrat" w:cs="Arial"/>
          <w:sz w:val="20"/>
          <w:szCs w:val="20"/>
          <w:lang w:val="es-MX"/>
        </w:rPr>
        <w:t>Nombre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Razón</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Social</w:t>
      </w:r>
      <w:r w:rsidR="008D74A7" w:rsidRPr="009B404F">
        <w:rPr>
          <w:rFonts w:ascii="Montserrat" w:hAnsi="Montserrat" w:cs="Arial"/>
          <w:sz w:val="20"/>
          <w:szCs w:val="20"/>
          <w:lang w:val="es-MX"/>
        </w:rPr>
        <w:t>,</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se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relacionan</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los</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documentos</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que</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deben</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presentar</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los</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participantes</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en</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el</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procedimiento</w:t>
      </w:r>
      <w:r w:rsidR="00B432CF" w:rsidRPr="009B404F">
        <w:rPr>
          <w:rFonts w:ascii="Montserrat" w:hAnsi="Montserrat" w:cs="Arial"/>
          <w:sz w:val="20"/>
          <w:szCs w:val="20"/>
          <w:lang w:val="es-MX"/>
        </w:rPr>
        <w:t xml:space="preserve"> </w:t>
      </w:r>
      <w:r w:rsidRPr="009B404F">
        <w:rPr>
          <w:rFonts w:ascii="Montserrat" w:hAnsi="Montserrat" w:cs="Arial"/>
          <w:sz w:val="20"/>
          <w:szCs w:val="20"/>
          <w:lang w:val="es-MX"/>
        </w:rPr>
        <w:t>de</w:t>
      </w:r>
      <w:r w:rsidR="00B432CF" w:rsidRPr="009B404F">
        <w:rPr>
          <w:rFonts w:ascii="Montserrat" w:hAnsi="Montserrat" w:cs="Arial"/>
          <w:sz w:val="20"/>
          <w:szCs w:val="20"/>
          <w:lang w:val="es-MX"/>
        </w:rPr>
        <w:t xml:space="preserve"> </w:t>
      </w:r>
      <w:r w:rsidR="001038FF" w:rsidRPr="009B404F">
        <w:rPr>
          <w:rFonts w:ascii="Montserrat" w:hAnsi="Montserrat" w:cs="Arial"/>
          <w:b/>
          <w:sz w:val="20"/>
          <w:szCs w:val="20"/>
          <w:lang w:val="es-MX"/>
        </w:rPr>
        <w:t>Invitación a cuando menos Tres Personas Electrónica Nacional N° IA-005000999-</w:t>
      </w:r>
      <w:r w:rsidR="008453D1">
        <w:rPr>
          <w:rFonts w:ascii="Montserrat" w:hAnsi="Montserrat" w:cs="Arial"/>
          <w:b/>
          <w:sz w:val="20"/>
          <w:szCs w:val="20"/>
          <w:lang w:val="es-MX"/>
        </w:rPr>
        <w:t>E146</w:t>
      </w:r>
      <w:r w:rsidR="002B4DCB" w:rsidRPr="009B404F">
        <w:rPr>
          <w:rFonts w:ascii="Montserrat" w:hAnsi="Montserrat" w:cs="Arial"/>
          <w:b/>
          <w:sz w:val="20"/>
          <w:szCs w:val="20"/>
          <w:lang w:val="es-MX"/>
        </w:rPr>
        <w:t>-201</w:t>
      </w:r>
      <w:r w:rsidR="005D3939" w:rsidRPr="009B404F">
        <w:rPr>
          <w:rFonts w:ascii="Montserrat" w:hAnsi="Montserrat" w:cs="Arial"/>
          <w:b/>
          <w:sz w:val="20"/>
          <w:szCs w:val="20"/>
          <w:lang w:val="es-MX"/>
        </w:rPr>
        <w:t>9</w:t>
      </w:r>
      <w:r w:rsidR="00A54CE8" w:rsidRPr="009B404F">
        <w:rPr>
          <w:rFonts w:ascii="Montserrat" w:hAnsi="Montserrat" w:cs="Arial"/>
          <w:sz w:val="20"/>
          <w:szCs w:val="20"/>
          <w:lang w:val="es-MX"/>
        </w:rPr>
        <w:t xml:space="preserve">, </w:t>
      </w:r>
      <w:r w:rsidR="001038FF" w:rsidRPr="009B404F">
        <w:rPr>
          <w:rFonts w:ascii="Montserrat" w:hAnsi="Montserrat" w:cs="Arial"/>
          <w:sz w:val="20"/>
          <w:szCs w:val="20"/>
          <w:lang w:val="es-MX"/>
        </w:rPr>
        <w:t xml:space="preserve">para la contratación </w:t>
      </w:r>
      <w:r w:rsidR="005E3735" w:rsidRPr="009B404F">
        <w:rPr>
          <w:rFonts w:ascii="Montserrat" w:hAnsi="Montserrat" w:cs="Arial"/>
          <w:sz w:val="20"/>
          <w:szCs w:val="20"/>
          <w:lang w:val="es-MX"/>
        </w:rPr>
        <w:t xml:space="preserve">del </w:t>
      </w:r>
      <w:r w:rsidR="009C0A11" w:rsidRPr="009B404F">
        <w:rPr>
          <w:rFonts w:ascii="Montserrat" w:hAnsi="Montserrat" w:cs="Arial"/>
          <w:b/>
          <w:sz w:val="20"/>
          <w:szCs w:val="20"/>
          <w:lang w:val="es-MX"/>
        </w:rPr>
        <w:t>“Servicio de mantenimiento</w:t>
      </w:r>
      <w:r w:rsidR="00A9208F" w:rsidRPr="009B404F">
        <w:rPr>
          <w:rFonts w:ascii="Montserrat" w:hAnsi="Montserrat" w:cs="Arial"/>
          <w:b/>
          <w:sz w:val="20"/>
          <w:szCs w:val="20"/>
          <w:lang w:val="es-MX"/>
        </w:rPr>
        <w:t xml:space="preserve"> preventivo y correctivo a los Arcos Detectores y Máquinas de R</w:t>
      </w:r>
      <w:r w:rsidR="009C0A11" w:rsidRPr="009B404F">
        <w:rPr>
          <w:rFonts w:ascii="Montserrat" w:hAnsi="Montserrat" w:cs="Arial"/>
          <w:b/>
          <w:sz w:val="20"/>
          <w:szCs w:val="20"/>
          <w:lang w:val="es-MX"/>
        </w:rPr>
        <w:t>ayos X en los inmuebles que ocupa la Secretaría de Relaciones Exteriores en la Ciudad de México y Zona Metropolitana</w:t>
      </w:r>
      <w:r w:rsidR="00A9208F" w:rsidRPr="009B404F">
        <w:rPr>
          <w:rFonts w:ascii="Montserrat" w:hAnsi="Montserrat" w:cs="Arial"/>
          <w:b/>
          <w:lang w:val="es-MX"/>
        </w:rPr>
        <w:t>”.</w:t>
      </w:r>
    </w:p>
    <w:p w:rsidR="0026518A" w:rsidRPr="009B404F" w:rsidRDefault="0026518A" w:rsidP="004D6DFD">
      <w:pPr>
        <w:ind w:right="38"/>
        <w:jc w:val="both"/>
        <w:rPr>
          <w:rFonts w:ascii="Montserrat" w:hAnsi="Montserrat" w:cs="Arial"/>
          <w:sz w:val="10"/>
          <w:szCs w:val="22"/>
          <w:lang w:val="es-MX"/>
        </w:rPr>
      </w:pPr>
    </w:p>
    <w:tbl>
      <w:tblPr>
        <w:tblW w:w="9848" w:type="dxa"/>
        <w:tblInd w:w="70" w:type="dxa"/>
        <w:tblBorders>
          <w:top w:val="dotted" w:sz="4" w:space="0" w:color="auto"/>
          <w:left w:val="dotted" w:sz="4" w:space="0" w:color="auto"/>
          <w:bottom w:val="single" w:sz="6"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6"/>
        <w:gridCol w:w="75"/>
        <w:gridCol w:w="7012"/>
        <w:gridCol w:w="993"/>
        <w:gridCol w:w="75"/>
        <w:gridCol w:w="850"/>
        <w:gridCol w:w="67"/>
      </w:tblGrid>
      <w:tr w:rsidR="00FD2AAD" w:rsidRPr="009B404F" w:rsidTr="006A1451">
        <w:trPr>
          <w:cantSplit/>
          <w:trHeight w:val="391"/>
        </w:trPr>
        <w:tc>
          <w:tcPr>
            <w:tcW w:w="776" w:type="dxa"/>
            <w:shd w:val="clear" w:color="auto" w:fill="BFBFBF" w:themeFill="background1" w:themeFillShade="BF"/>
            <w:vAlign w:val="center"/>
          </w:tcPr>
          <w:p w:rsidR="00037FC7" w:rsidRPr="009B404F" w:rsidRDefault="00037FC7" w:rsidP="00431CA0">
            <w:pPr>
              <w:jc w:val="center"/>
              <w:rPr>
                <w:rFonts w:ascii="Montserrat" w:hAnsi="Montserrat" w:cs="Arial"/>
                <w:b/>
                <w:sz w:val="20"/>
                <w:szCs w:val="20"/>
                <w:lang w:val="es-MX"/>
              </w:rPr>
            </w:pPr>
            <w:r w:rsidRPr="009B404F">
              <w:rPr>
                <w:rFonts w:ascii="Montserrat" w:hAnsi="Montserrat" w:cs="Arial"/>
                <w:b/>
                <w:sz w:val="20"/>
                <w:szCs w:val="20"/>
                <w:lang w:val="es-MX"/>
              </w:rPr>
              <w:t>6.1</w:t>
            </w:r>
          </w:p>
        </w:tc>
        <w:tc>
          <w:tcPr>
            <w:tcW w:w="9072" w:type="dxa"/>
            <w:gridSpan w:val="6"/>
            <w:shd w:val="clear" w:color="auto" w:fill="BFBFBF" w:themeFill="background1" w:themeFillShade="BF"/>
            <w:vAlign w:val="center"/>
          </w:tcPr>
          <w:p w:rsidR="00037FC7" w:rsidRPr="009B404F" w:rsidRDefault="00037FC7" w:rsidP="00431CA0">
            <w:pPr>
              <w:jc w:val="center"/>
              <w:rPr>
                <w:rFonts w:ascii="Montserrat" w:hAnsi="Montserrat" w:cs="Arial"/>
                <w:b/>
                <w:sz w:val="20"/>
                <w:szCs w:val="20"/>
                <w:lang w:val="es-MX"/>
              </w:rPr>
            </w:pPr>
            <w:r w:rsidRPr="009B404F">
              <w:rPr>
                <w:rFonts w:ascii="Montserrat" w:hAnsi="Montserrat" w:cs="Arial"/>
                <w:b/>
                <w:sz w:val="20"/>
                <w:szCs w:val="20"/>
                <w:lang w:val="es-MX"/>
              </w:rPr>
              <w:t>Documentación</w:t>
            </w:r>
            <w:r w:rsidR="00B432CF" w:rsidRPr="009B404F">
              <w:rPr>
                <w:rFonts w:ascii="Montserrat" w:hAnsi="Montserrat" w:cs="Arial"/>
                <w:b/>
                <w:sz w:val="20"/>
                <w:szCs w:val="20"/>
                <w:lang w:val="es-MX"/>
              </w:rPr>
              <w:t xml:space="preserve"> </w:t>
            </w:r>
            <w:r w:rsidRPr="009B404F">
              <w:rPr>
                <w:rFonts w:ascii="Montserrat" w:hAnsi="Montserrat" w:cs="Arial"/>
                <w:b/>
                <w:sz w:val="20"/>
                <w:szCs w:val="20"/>
                <w:lang w:val="es-MX"/>
              </w:rPr>
              <w:t>Legal,</w:t>
            </w:r>
            <w:r w:rsidR="00B432CF" w:rsidRPr="009B404F">
              <w:rPr>
                <w:rFonts w:ascii="Montserrat" w:hAnsi="Montserrat" w:cs="Arial"/>
                <w:b/>
                <w:sz w:val="20"/>
                <w:szCs w:val="20"/>
                <w:lang w:val="es-MX"/>
              </w:rPr>
              <w:t xml:space="preserve"> </w:t>
            </w:r>
            <w:r w:rsidRPr="009B404F">
              <w:rPr>
                <w:rFonts w:ascii="Montserrat" w:hAnsi="Montserrat" w:cs="Arial"/>
                <w:b/>
                <w:sz w:val="20"/>
                <w:szCs w:val="20"/>
                <w:lang w:val="es-MX"/>
              </w:rPr>
              <w:t>Propuesta</w:t>
            </w:r>
            <w:r w:rsidR="00B432CF" w:rsidRPr="009B404F">
              <w:rPr>
                <w:rFonts w:ascii="Montserrat" w:hAnsi="Montserrat" w:cs="Arial"/>
                <w:b/>
                <w:sz w:val="20"/>
                <w:szCs w:val="20"/>
                <w:lang w:val="es-MX"/>
              </w:rPr>
              <w:t xml:space="preserve"> </w:t>
            </w:r>
            <w:r w:rsidRPr="009B404F">
              <w:rPr>
                <w:rFonts w:ascii="Montserrat" w:hAnsi="Montserrat" w:cs="Arial"/>
                <w:b/>
                <w:sz w:val="20"/>
                <w:szCs w:val="20"/>
                <w:lang w:val="es-MX"/>
              </w:rPr>
              <w:t>Técnica</w:t>
            </w:r>
            <w:r w:rsidR="00B432CF" w:rsidRPr="009B404F">
              <w:rPr>
                <w:rFonts w:ascii="Montserrat" w:hAnsi="Montserrat" w:cs="Arial"/>
                <w:b/>
                <w:sz w:val="20"/>
                <w:szCs w:val="20"/>
                <w:lang w:val="es-MX"/>
              </w:rPr>
              <w:t xml:space="preserve"> </w:t>
            </w:r>
            <w:r w:rsidRPr="009B404F">
              <w:rPr>
                <w:rFonts w:ascii="Montserrat" w:hAnsi="Montserrat" w:cs="Arial"/>
                <w:b/>
                <w:sz w:val="20"/>
                <w:szCs w:val="20"/>
                <w:lang w:val="es-MX"/>
              </w:rPr>
              <w:t>y</w:t>
            </w:r>
            <w:r w:rsidR="00B432CF" w:rsidRPr="009B404F">
              <w:rPr>
                <w:rFonts w:ascii="Montserrat" w:hAnsi="Montserrat" w:cs="Arial"/>
                <w:b/>
                <w:sz w:val="20"/>
                <w:szCs w:val="20"/>
                <w:lang w:val="es-MX"/>
              </w:rPr>
              <w:t xml:space="preserve"> </w:t>
            </w:r>
            <w:r w:rsidRPr="009B404F">
              <w:rPr>
                <w:rFonts w:ascii="Montserrat" w:hAnsi="Montserrat" w:cs="Arial"/>
                <w:b/>
                <w:sz w:val="20"/>
                <w:szCs w:val="20"/>
                <w:lang w:val="es-MX"/>
              </w:rPr>
              <w:t>Propuesta</w:t>
            </w:r>
            <w:r w:rsidR="00B432CF" w:rsidRPr="009B404F">
              <w:rPr>
                <w:rFonts w:ascii="Montserrat" w:hAnsi="Montserrat" w:cs="Arial"/>
                <w:b/>
                <w:sz w:val="20"/>
                <w:szCs w:val="20"/>
                <w:lang w:val="es-MX"/>
              </w:rPr>
              <w:t xml:space="preserve"> </w:t>
            </w:r>
            <w:r w:rsidRPr="009B404F">
              <w:rPr>
                <w:rFonts w:ascii="Montserrat" w:hAnsi="Montserrat" w:cs="Arial"/>
                <w:b/>
                <w:sz w:val="20"/>
                <w:szCs w:val="20"/>
                <w:lang w:val="es-MX"/>
              </w:rPr>
              <w:t>Económica</w:t>
            </w:r>
            <w:r w:rsidR="00B432CF" w:rsidRPr="009B404F">
              <w:rPr>
                <w:rFonts w:ascii="Montserrat" w:hAnsi="Montserrat" w:cs="Arial"/>
                <w:b/>
                <w:sz w:val="20"/>
                <w:szCs w:val="20"/>
                <w:lang w:val="es-MX"/>
              </w:rPr>
              <w:t xml:space="preserve"> </w:t>
            </w:r>
            <w:r w:rsidRPr="009B404F">
              <w:rPr>
                <w:rFonts w:ascii="Montserrat" w:hAnsi="Montserrat" w:cs="Arial"/>
                <w:b/>
                <w:sz w:val="20"/>
                <w:szCs w:val="20"/>
                <w:lang w:val="es-MX"/>
              </w:rPr>
              <w:t>su</w:t>
            </w:r>
            <w:r w:rsidR="00B432CF" w:rsidRPr="009B404F">
              <w:rPr>
                <w:rFonts w:ascii="Montserrat" w:hAnsi="Montserrat" w:cs="Arial"/>
                <w:b/>
                <w:sz w:val="20"/>
                <w:szCs w:val="20"/>
                <w:lang w:val="es-MX"/>
              </w:rPr>
              <w:t xml:space="preserve"> </w:t>
            </w:r>
            <w:r w:rsidRPr="009B404F">
              <w:rPr>
                <w:rFonts w:ascii="Montserrat" w:hAnsi="Montserrat" w:cs="Arial"/>
                <w:b/>
                <w:sz w:val="20"/>
                <w:szCs w:val="20"/>
                <w:lang w:val="es-MX"/>
              </w:rPr>
              <w:t>presentación</w:t>
            </w:r>
            <w:r w:rsidR="00B432CF" w:rsidRPr="009B404F">
              <w:rPr>
                <w:rFonts w:ascii="Montserrat" w:hAnsi="Montserrat" w:cs="Arial"/>
                <w:b/>
                <w:sz w:val="20"/>
                <w:szCs w:val="20"/>
                <w:lang w:val="es-MX"/>
              </w:rPr>
              <w:t xml:space="preserve"> </w:t>
            </w:r>
            <w:r w:rsidRPr="009B404F">
              <w:rPr>
                <w:rFonts w:ascii="Montserrat" w:hAnsi="Montserrat" w:cs="Arial"/>
                <w:b/>
                <w:sz w:val="20"/>
                <w:szCs w:val="20"/>
                <w:lang w:val="es-MX"/>
              </w:rPr>
              <w:t>es</w:t>
            </w:r>
            <w:r w:rsidR="00B432CF" w:rsidRPr="009B404F">
              <w:rPr>
                <w:rFonts w:ascii="Montserrat" w:hAnsi="Montserrat" w:cs="Arial"/>
                <w:b/>
                <w:sz w:val="20"/>
                <w:szCs w:val="20"/>
                <w:lang w:val="es-MX"/>
              </w:rPr>
              <w:t xml:space="preserve"> </w:t>
            </w:r>
            <w:r w:rsidRPr="009B404F">
              <w:rPr>
                <w:rFonts w:ascii="Montserrat" w:hAnsi="Montserrat" w:cs="Arial"/>
                <w:b/>
                <w:sz w:val="20"/>
                <w:szCs w:val="20"/>
                <w:lang w:val="es-MX"/>
              </w:rPr>
              <w:t>de</w:t>
            </w:r>
            <w:r w:rsidR="00B432CF" w:rsidRPr="009B404F">
              <w:rPr>
                <w:rFonts w:ascii="Montserrat" w:hAnsi="Montserrat" w:cs="Arial"/>
                <w:b/>
                <w:sz w:val="20"/>
                <w:szCs w:val="20"/>
                <w:lang w:val="es-MX"/>
              </w:rPr>
              <w:t xml:space="preserve"> </w:t>
            </w:r>
            <w:r w:rsidRPr="009B404F">
              <w:rPr>
                <w:rFonts w:ascii="Montserrat" w:hAnsi="Montserrat" w:cs="Arial"/>
                <w:b/>
                <w:sz w:val="20"/>
                <w:szCs w:val="20"/>
                <w:lang w:val="es-MX"/>
              </w:rPr>
              <w:t>carácter</w:t>
            </w:r>
            <w:r w:rsidR="00B432CF" w:rsidRPr="009B404F">
              <w:rPr>
                <w:rFonts w:ascii="Montserrat" w:hAnsi="Montserrat" w:cs="Arial"/>
                <w:b/>
                <w:sz w:val="20"/>
                <w:szCs w:val="20"/>
                <w:lang w:val="es-MX"/>
              </w:rPr>
              <w:t xml:space="preserve"> </w:t>
            </w:r>
            <w:r w:rsidRPr="009B404F">
              <w:rPr>
                <w:rFonts w:ascii="Montserrat" w:hAnsi="Montserrat" w:cs="Arial"/>
                <w:b/>
                <w:sz w:val="20"/>
                <w:szCs w:val="20"/>
                <w:lang w:val="es-MX"/>
              </w:rPr>
              <w:t>obligatorio.</w:t>
            </w:r>
          </w:p>
        </w:tc>
      </w:tr>
      <w:tr w:rsidR="00FD2AAD" w:rsidRPr="009B404F" w:rsidTr="006A1451">
        <w:trPr>
          <w:cantSplit/>
          <w:trHeight w:val="629"/>
        </w:trPr>
        <w:tc>
          <w:tcPr>
            <w:tcW w:w="776" w:type="dxa"/>
            <w:shd w:val="clear" w:color="auto" w:fill="D9D9D9"/>
            <w:vAlign w:val="center"/>
          </w:tcPr>
          <w:p w:rsidR="004D6DFD" w:rsidRPr="009B404F" w:rsidRDefault="0045529A" w:rsidP="00431CA0">
            <w:pPr>
              <w:jc w:val="center"/>
              <w:rPr>
                <w:rFonts w:ascii="Montserrat" w:hAnsi="Montserrat" w:cs="Arial"/>
                <w:b/>
                <w:sz w:val="16"/>
                <w:szCs w:val="16"/>
                <w:lang w:val="es-MX"/>
              </w:rPr>
            </w:pPr>
            <w:r w:rsidRPr="009B404F">
              <w:rPr>
                <w:rFonts w:ascii="Montserrat" w:hAnsi="Montserrat" w:cs="Arial"/>
                <w:b/>
                <w:sz w:val="16"/>
                <w:szCs w:val="16"/>
                <w:lang w:val="es-MX"/>
              </w:rPr>
              <w:t>Numeral</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6.1</w:t>
            </w:r>
            <w:r w:rsidR="00037FC7" w:rsidRPr="009B404F">
              <w:rPr>
                <w:rFonts w:ascii="Montserrat" w:hAnsi="Montserrat" w:cs="Arial"/>
                <w:b/>
                <w:sz w:val="16"/>
                <w:szCs w:val="16"/>
                <w:lang w:val="es-MX"/>
              </w:rPr>
              <w:t>.1</w:t>
            </w:r>
          </w:p>
        </w:tc>
        <w:tc>
          <w:tcPr>
            <w:tcW w:w="7087" w:type="dxa"/>
            <w:gridSpan w:val="2"/>
            <w:shd w:val="clear" w:color="auto" w:fill="D9D9D9"/>
            <w:vAlign w:val="center"/>
          </w:tcPr>
          <w:p w:rsidR="004D6DFD" w:rsidRPr="009B404F" w:rsidRDefault="002B4DCB" w:rsidP="00431CA0">
            <w:pPr>
              <w:rPr>
                <w:rFonts w:ascii="Montserrat" w:hAnsi="Montserrat" w:cs="Arial"/>
                <w:sz w:val="16"/>
                <w:szCs w:val="16"/>
                <w:lang w:val="es-MX"/>
              </w:rPr>
            </w:pPr>
            <w:r w:rsidRPr="009B404F">
              <w:rPr>
                <w:rFonts w:ascii="Montserrat" w:hAnsi="Montserrat" w:cs="Arial"/>
                <w:sz w:val="16"/>
                <w:szCs w:val="16"/>
                <w:lang w:val="es-MX"/>
              </w:rPr>
              <w:t xml:space="preserve">La Documentación Legal y Administrativa deberá ser es enviada a través del Sistema </w:t>
            </w:r>
            <w:proofErr w:type="spellStart"/>
            <w:r w:rsidRPr="009B404F">
              <w:rPr>
                <w:rFonts w:ascii="Montserrat" w:hAnsi="Montserrat" w:cs="Arial"/>
                <w:sz w:val="16"/>
                <w:szCs w:val="16"/>
                <w:lang w:val="es-MX"/>
              </w:rPr>
              <w:t>CompraNet</w:t>
            </w:r>
            <w:proofErr w:type="spellEnd"/>
            <w:r w:rsidRPr="009B404F">
              <w:rPr>
                <w:rFonts w:ascii="Montserrat" w:hAnsi="Montserrat" w:cs="Arial"/>
                <w:sz w:val="16"/>
                <w:szCs w:val="16"/>
                <w:lang w:val="es-MX"/>
              </w:rPr>
              <w:t xml:space="preserve"> (</w:t>
            </w:r>
            <w:r w:rsidRPr="009B404F">
              <w:rPr>
                <w:rFonts w:ascii="Montserrat" w:hAnsi="Montserrat" w:cs="Arial"/>
                <w:b/>
                <w:sz w:val="16"/>
                <w:szCs w:val="16"/>
                <w:lang w:val="es-MX"/>
              </w:rPr>
              <w:t>firmada electrónicamente</w:t>
            </w:r>
            <w:r w:rsidRPr="009B404F">
              <w:rPr>
                <w:rFonts w:ascii="Montserrat" w:hAnsi="Montserrat" w:cs="Arial"/>
                <w:sz w:val="16"/>
                <w:szCs w:val="16"/>
                <w:lang w:val="es-MX"/>
              </w:rPr>
              <w:t xml:space="preserve">); por lo que la falta de este requisito será motivo de </w:t>
            </w:r>
            <w:proofErr w:type="spellStart"/>
            <w:r w:rsidRPr="009B404F">
              <w:rPr>
                <w:rFonts w:ascii="Montserrat" w:hAnsi="Montserrat" w:cs="Arial"/>
                <w:sz w:val="16"/>
                <w:szCs w:val="16"/>
                <w:lang w:val="es-MX"/>
              </w:rPr>
              <w:t>desechamiento</w:t>
            </w:r>
            <w:proofErr w:type="spellEnd"/>
            <w:r w:rsidRPr="009B404F">
              <w:rPr>
                <w:rFonts w:ascii="Montserrat" w:hAnsi="Montserrat" w:cs="Arial"/>
                <w:sz w:val="16"/>
                <w:szCs w:val="16"/>
                <w:lang w:val="es-MX"/>
              </w:rPr>
              <w:t>.</w:t>
            </w:r>
          </w:p>
        </w:tc>
        <w:tc>
          <w:tcPr>
            <w:tcW w:w="993" w:type="dxa"/>
            <w:shd w:val="clear" w:color="auto" w:fill="D9D9D9"/>
            <w:vAlign w:val="center"/>
          </w:tcPr>
          <w:p w:rsidR="004D6DFD" w:rsidRPr="009B404F" w:rsidRDefault="003855FC" w:rsidP="00431CA0">
            <w:pPr>
              <w:jc w:val="center"/>
              <w:rPr>
                <w:rFonts w:ascii="Montserrat" w:hAnsi="Montserrat" w:cs="Arial"/>
                <w:b/>
                <w:sz w:val="16"/>
                <w:szCs w:val="16"/>
                <w:lang w:val="es-MX"/>
              </w:rPr>
            </w:pPr>
            <w:r w:rsidRPr="009B404F">
              <w:rPr>
                <w:rFonts w:ascii="Montserrat" w:hAnsi="Montserrat" w:cs="Arial"/>
                <w:b/>
                <w:sz w:val="16"/>
                <w:szCs w:val="16"/>
                <w:lang w:val="es-MX"/>
              </w:rPr>
              <w:t>Presenta</w:t>
            </w:r>
          </w:p>
        </w:tc>
        <w:tc>
          <w:tcPr>
            <w:tcW w:w="992" w:type="dxa"/>
            <w:gridSpan w:val="3"/>
            <w:shd w:val="clear" w:color="auto" w:fill="D9D9D9"/>
            <w:vAlign w:val="center"/>
          </w:tcPr>
          <w:p w:rsidR="004D6DFD" w:rsidRPr="009B404F" w:rsidRDefault="003855FC" w:rsidP="00431CA0">
            <w:pPr>
              <w:jc w:val="center"/>
              <w:rPr>
                <w:rFonts w:ascii="Montserrat" w:hAnsi="Montserrat" w:cs="Arial"/>
                <w:b/>
                <w:sz w:val="16"/>
                <w:szCs w:val="16"/>
                <w:lang w:val="es-MX"/>
              </w:rPr>
            </w:pPr>
            <w:r w:rsidRPr="009B404F">
              <w:rPr>
                <w:rFonts w:ascii="Montserrat" w:hAnsi="Montserrat" w:cs="Arial"/>
                <w:b/>
                <w:sz w:val="16"/>
                <w:szCs w:val="16"/>
                <w:lang w:val="es-MX"/>
              </w:rPr>
              <w:t>No</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presenta</w:t>
            </w:r>
          </w:p>
        </w:tc>
      </w:tr>
      <w:tr w:rsidR="00FD2AAD" w:rsidRPr="009B404F" w:rsidTr="006A1451">
        <w:trPr>
          <w:cantSplit/>
          <w:trHeight w:val="1086"/>
        </w:trPr>
        <w:tc>
          <w:tcPr>
            <w:tcW w:w="776" w:type="dxa"/>
            <w:shd w:val="clear" w:color="auto" w:fill="auto"/>
            <w:vAlign w:val="center"/>
          </w:tcPr>
          <w:p w:rsidR="004D6DFD" w:rsidRPr="009B404F" w:rsidRDefault="004D6DFD" w:rsidP="00431CA0">
            <w:pPr>
              <w:jc w:val="center"/>
              <w:rPr>
                <w:rFonts w:ascii="Montserrat" w:hAnsi="Montserrat" w:cs="Arial"/>
                <w:b/>
                <w:sz w:val="18"/>
                <w:szCs w:val="18"/>
                <w:lang w:val="es-MX"/>
              </w:rPr>
            </w:pPr>
            <w:r w:rsidRPr="009B404F">
              <w:rPr>
                <w:rFonts w:ascii="Montserrat" w:hAnsi="Montserrat" w:cs="Arial"/>
                <w:b/>
                <w:sz w:val="18"/>
                <w:szCs w:val="18"/>
                <w:lang w:val="es-MX"/>
              </w:rPr>
              <w:t>a)</w:t>
            </w:r>
          </w:p>
        </w:tc>
        <w:tc>
          <w:tcPr>
            <w:tcW w:w="7087" w:type="dxa"/>
            <w:gridSpan w:val="2"/>
            <w:shd w:val="clear" w:color="auto" w:fill="auto"/>
            <w:vAlign w:val="center"/>
          </w:tcPr>
          <w:p w:rsidR="00B06931" w:rsidRPr="009B404F" w:rsidRDefault="00B06931" w:rsidP="00431CA0">
            <w:pPr>
              <w:rPr>
                <w:rFonts w:ascii="Montserrat" w:hAnsi="Montserrat" w:cs="Arial"/>
                <w:b/>
                <w:sz w:val="16"/>
                <w:szCs w:val="16"/>
                <w:lang w:val="es-MX"/>
              </w:rPr>
            </w:pPr>
            <w:r w:rsidRPr="009B404F">
              <w:rPr>
                <w:rFonts w:ascii="Montserrat" w:hAnsi="Montserrat" w:cs="Arial"/>
                <w:b/>
                <w:sz w:val="16"/>
                <w:szCs w:val="16"/>
                <w:lang w:val="es-MX"/>
              </w:rPr>
              <w:t>ACREDITACIÓN</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DE</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LA</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EXISTENCIA</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LEGAL</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Y</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PERSONALIDAD</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JURÍDICA</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DEL</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LICITANTE</w:t>
            </w:r>
          </w:p>
          <w:p w:rsidR="004D6DFD" w:rsidRPr="009B404F" w:rsidRDefault="0042321A" w:rsidP="00431CA0">
            <w:pPr>
              <w:rPr>
                <w:rFonts w:ascii="Montserrat" w:hAnsi="Montserrat" w:cs="Arial"/>
                <w:sz w:val="16"/>
                <w:szCs w:val="16"/>
                <w:lang w:val="es-MX"/>
              </w:rPr>
            </w:pPr>
            <w:r w:rsidRPr="009B404F">
              <w:rPr>
                <w:rFonts w:ascii="Montserrat" w:hAnsi="Montserrat" w:cs="Arial"/>
                <w:sz w:val="16"/>
                <w:szCs w:val="16"/>
                <w:lang w:val="es-MX"/>
              </w:rPr>
              <w:t xml:space="preserve">Los licitantes deberán acreditar su existencia legal y, en su caso, la personalidad jurídica de su representante en el acto de presentación y apertura de proposiciones, mediante el envío a través de </w:t>
            </w:r>
            <w:proofErr w:type="spellStart"/>
            <w:r w:rsidRPr="009B404F">
              <w:rPr>
                <w:rFonts w:ascii="Montserrat" w:hAnsi="Montserrat" w:cs="Arial"/>
                <w:sz w:val="16"/>
                <w:szCs w:val="16"/>
                <w:lang w:val="es-MX"/>
              </w:rPr>
              <w:t>CompraNet</w:t>
            </w:r>
            <w:proofErr w:type="spellEnd"/>
            <w:r w:rsidRPr="009B404F">
              <w:rPr>
                <w:rFonts w:ascii="Montserrat" w:hAnsi="Montserrat" w:cs="Arial"/>
                <w:sz w:val="16"/>
                <w:szCs w:val="16"/>
                <w:lang w:val="es-MX"/>
              </w:rPr>
              <w:t xml:space="preserve"> de un escrito en el que el firmante manifieste, bajo protesta de decir verdad, que cuenta con facultades suficientes para comprometerse por sí o su representada. Para este caso podrá utilizarse el </w:t>
            </w:r>
            <w:r w:rsidRPr="009B404F">
              <w:rPr>
                <w:rFonts w:ascii="Montserrat" w:hAnsi="Montserrat" w:cs="Arial"/>
                <w:b/>
                <w:sz w:val="16"/>
                <w:szCs w:val="16"/>
                <w:lang w:val="es-MX"/>
              </w:rPr>
              <w:t>Formato 1</w:t>
            </w:r>
            <w:r w:rsidRPr="009B404F">
              <w:rPr>
                <w:rFonts w:ascii="Montserrat" w:hAnsi="Montserrat" w:cs="Arial"/>
                <w:sz w:val="16"/>
                <w:szCs w:val="16"/>
                <w:lang w:val="es-MX"/>
              </w:rPr>
              <w:t>.</w:t>
            </w:r>
          </w:p>
        </w:tc>
        <w:tc>
          <w:tcPr>
            <w:tcW w:w="993" w:type="dxa"/>
            <w:shd w:val="clear" w:color="auto" w:fill="auto"/>
            <w:vAlign w:val="center"/>
          </w:tcPr>
          <w:p w:rsidR="004D6DFD" w:rsidRPr="009B404F" w:rsidRDefault="004D6DFD" w:rsidP="00431CA0">
            <w:pPr>
              <w:jc w:val="center"/>
              <w:rPr>
                <w:rFonts w:ascii="Montserrat" w:hAnsi="Montserrat" w:cs="Arial"/>
                <w:b/>
                <w:sz w:val="18"/>
                <w:szCs w:val="18"/>
                <w:lang w:val="es-MX"/>
              </w:rPr>
            </w:pPr>
          </w:p>
        </w:tc>
        <w:tc>
          <w:tcPr>
            <w:tcW w:w="992" w:type="dxa"/>
            <w:gridSpan w:val="3"/>
            <w:shd w:val="clear" w:color="auto" w:fill="auto"/>
            <w:vAlign w:val="center"/>
          </w:tcPr>
          <w:p w:rsidR="004D6DFD" w:rsidRPr="009B404F" w:rsidRDefault="004D6DFD" w:rsidP="00431CA0">
            <w:pPr>
              <w:jc w:val="center"/>
              <w:rPr>
                <w:rFonts w:ascii="Montserrat" w:hAnsi="Montserrat" w:cs="Arial"/>
                <w:b/>
                <w:sz w:val="18"/>
                <w:szCs w:val="18"/>
                <w:lang w:val="es-MX"/>
              </w:rPr>
            </w:pPr>
          </w:p>
        </w:tc>
      </w:tr>
      <w:tr w:rsidR="00FD2AAD" w:rsidRPr="009B404F" w:rsidTr="006A1451">
        <w:trPr>
          <w:cantSplit/>
          <w:trHeight w:hRule="exact" w:val="725"/>
        </w:trPr>
        <w:tc>
          <w:tcPr>
            <w:tcW w:w="776" w:type="dxa"/>
            <w:shd w:val="clear" w:color="auto" w:fill="auto"/>
            <w:vAlign w:val="center"/>
          </w:tcPr>
          <w:p w:rsidR="0025273F" w:rsidRPr="009B404F" w:rsidRDefault="0025273F" w:rsidP="00431CA0">
            <w:pPr>
              <w:jc w:val="center"/>
              <w:rPr>
                <w:rFonts w:ascii="Montserrat" w:hAnsi="Montserrat" w:cs="Arial"/>
                <w:b/>
                <w:sz w:val="18"/>
                <w:szCs w:val="18"/>
                <w:lang w:val="es-MX"/>
              </w:rPr>
            </w:pPr>
            <w:r w:rsidRPr="009B404F">
              <w:rPr>
                <w:rFonts w:ascii="Montserrat" w:hAnsi="Montserrat" w:cs="Arial"/>
                <w:b/>
                <w:sz w:val="18"/>
                <w:szCs w:val="18"/>
                <w:lang w:val="es-MX"/>
              </w:rPr>
              <w:t>b)</w:t>
            </w:r>
          </w:p>
        </w:tc>
        <w:tc>
          <w:tcPr>
            <w:tcW w:w="7087" w:type="dxa"/>
            <w:gridSpan w:val="2"/>
            <w:shd w:val="clear" w:color="auto" w:fill="auto"/>
            <w:vAlign w:val="center"/>
          </w:tcPr>
          <w:p w:rsidR="00B06931" w:rsidRPr="009B404F" w:rsidRDefault="00B06931" w:rsidP="00431CA0">
            <w:pPr>
              <w:rPr>
                <w:rFonts w:ascii="Montserrat" w:hAnsi="Montserrat" w:cs="Arial"/>
                <w:b/>
                <w:sz w:val="16"/>
                <w:szCs w:val="16"/>
                <w:lang w:val="es-MX"/>
              </w:rPr>
            </w:pPr>
            <w:r w:rsidRPr="009B404F">
              <w:rPr>
                <w:rFonts w:ascii="Montserrat" w:hAnsi="Montserrat" w:cs="Arial"/>
                <w:b/>
                <w:sz w:val="16"/>
                <w:szCs w:val="16"/>
                <w:lang w:val="es-MX"/>
              </w:rPr>
              <w:t>ESCRITO</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DE</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NACIONALIDAD</w:t>
            </w:r>
          </w:p>
          <w:p w:rsidR="0025273F" w:rsidRPr="009B404F" w:rsidRDefault="0042321A" w:rsidP="00431CA0">
            <w:pPr>
              <w:rPr>
                <w:rFonts w:ascii="Montserrat" w:hAnsi="Montserrat" w:cs="Arial"/>
                <w:b/>
                <w:sz w:val="16"/>
                <w:szCs w:val="16"/>
                <w:lang w:val="es-MX"/>
              </w:rPr>
            </w:pPr>
            <w:r w:rsidRPr="009B404F">
              <w:rPr>
                <w:rFonts w:ascii="Montserrat" w:hAnsi="Montserrat" w:cs="Arial"/>
                <w:sz w:val="16"/>
                <w:szCs w:val="16"/>
                <w:lang w:val="es-MX"/>
              </w:rPr>
              <w:t xml:space="preserve">Los Licitantes deberán manifestar bajo protesta de decir verdad que son de </w:t>
            </w:r>
            <w:r w:rsidRPr="009B404F">
              <w:rPr>
                <w:rFonts w:ascii="Montserrat" w:hAnsi="Montserrat" w:cs="Arial"/>
                <w:b/>
                <w:sz w:val="16"/>
                <w:szCs w:val="16"/>
                <w:lang w:val="es-MX"/>
              </w:rPr>
              <w:t xml:space="preserve">NACIONALIDAD MEXICANA. Formato </w:t>
            </w:r>
            <w:r w:rsidR="00074F5F" w:rsidRPr="009B404F">
              <w:rPr>
                <w:rFonts w:ascii="Montserrat" w:hAnsi="Montserrat" w:cs="Arial"/>
                <w:b/>
                <w:sz w:val="16"/>
                <w:szCs w:val="16"/>
                <w:lang w:val="es-MX"/>
              </w:rPr>
              <w:t>2.</w:t>
            </w:r>
          </w:p>
        </w:tc>
        <w:tc>
          <w:tcPr>
            <w:tcW w:w="993" w:type="dxa"/>
            <w:shd w:val="clear" w:color="auto" w:fill="auto"/>
            <w:vAlign w:val="center"/>
          </w:tcPr>
          <w:p w:rsidR="0025273F" w:rsidRPr="009B404F" w:rsidRDefault="0025273F" w:rsidP="00431CA0">
            <w:pPr>
              <w:jc w:val="center"/>
              <w:rPr>
                <w:rFonts w:ascii="Montserrat" w:hAnsi="Montserrat" w:cs="Arial"/>
                <w:b/>
                <w:sz w:val="18"/>
                <w:szCs w:val="18"/>
                <w:lang w:val="es-MX"/>
              </w:rPr>
            </w:pPr>
          </w:p>
        </w:tc>
        <w:tc>
          <w:tcPr>
            <w:tcW w:w="992" w:type="dxa"/>
            <w:gridSpan w:val="3"/>
            <w:shd w:val="clear" w:color="auto" w:fill="auto"/>
            <w:vAlign w:val="center"/>
          </w:tcPr>
          <w:p w:rsidR="0025273F" w:rsidRPr="009B404F" w:rsidRDefault="0025273F" w:rsidP="00431CA0">
            <w:pPr>
              <w:jc w:val="center"/>
              <w:rPr>
                <w:rFonts w:ascii="Montserrat" w:hAnsi="Montserrat" w:cs="Arial"/>
                <w:b/>
                <w:sz w:val="18"/>
                <w:szCs w:val="18"/>
                <w:lang w:val="es-MX"/>
              </w:rPr>
            </w:pPr>
          </w:p>
        </w:tc>
      </w:tr>
      <w:tr w:rsidR="00FD2AAD" w:rsidRPr="009B404F" w:rsidTr="006A1451">
        <w:trPr>
          <w:cantSplit/>
          <w:trHeight w:val="986"/>
        </w:trPr>
        <w:tc>
          <w:tcPr>
            <w:tcW w:w="776" w:type="dxa"/>
            <w:shd w:val="clear" w:color="auto" w:fill="auto"/>
            <w:vAlign w:val="center"/>
          </w:tcPr>
          <w:p w:rsidR="0025273F" w:rsidRPr="009B404F" w:rsidRDefault="0025273F" w:rsidP="00431CA0">
            <w:pPr>
              <w:jc w:val="center"/>
              <w:rPr>
                <w:rFonts w:ascii="Montserrat" w:hAnsi="Montserrat" w:cs="Arial"/>
                <w:b/>
                <w:sz w:val="18"/>
                <w:szCs w:val="18"/>
                <w:lang w:val="es-MX"/>
              </w:rPr>
            </w:pPr>
            <w:r w:rsidRPr="009B404F">
              <w:rPr>
                <w:rFonts w:ascii="Montserrat" w:hAnsi="Montserrat" w:cs="Arial"/>
                <w:b/>
                <w:sz w:val="18"/>
                <w:szCs w:val="18"/>
                <w:lang w:val="es-MX"/>
              </w:rPr>
              <w:t>c)</w:t>
            </w:r>
          </w:p>
        </w:tc>
        <w:tc>
          <w:tcPr>
            <w:tcW w:w="7087" w:type="dxa"/>
            <w:gridSpan w:val="2"/>
            <w:shd w:val="clear" w:color="auto" w:fill="auto"/>
            <w:vAlign w:val="center"/>
          </w:tcPr>
          <w:p w:rsidR="00B06931" w:rsidRPr="009B404F" w:rsidRDefault="00B06931" w:rsidP="00431CA0">
            <w:pPr>
              <w:rPr>
                <w:rFonts w:ascii="Montserrat" w:hAnsi="Montserrat" w:cs="Arial"/>
                <w:b/>
                <w:sz w:val="16"/>
                <w:szCs w:val="16"/>
                <w:lang w:val="es-MX"/>
              </w:rPr>
            </w:pPr>
            <w:r w:rsidRPr="009B404F">
              <w:rPr>
                <w:rFonts w:ascii="Montserrat" w:hAnsi="Montserrat" w:cs="Arial"/>
                <w:b/>
                <w:sz w:val="16"/>
                <w:szCs w:val="16"/>
                <w:lang w:val="es-MX"/>
              </w:rPr>
              <w:t>DECLARACIÓN</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ESCRITA</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DE</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LOS</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ARTÍCULOS</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50</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Y</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60</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ANTEPENÚLTIMO</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PÁRRAFO</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DE</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LA</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LAASSP</w:t>
            </w:r>
          </w:p>
          <w:p w:rsidR="0025273F" w:rsidRPr="009B404F" w:rsidRDefault="00B06931" w:rsidP="002B4DCB">
            <w:pPr>
              <w:rPr>
                <w:rFonts w:ascii="Montserrat" w:hAnsi="Montserrat" w:cs="Arial"/>
                <w:sz w:val="16"/>
                <w:szCs w:val="16"/>
                <w:lang w:val="es-MX"/>
              </w:rPr>
            </w:pPr>
            <w:r w:rsidRPr="009B404F">
              <w:rPr>
                <w:rFonts w:ascii="Montserrat" w:hAnsi="Montserrat" w:cs="Arial"/>
                <w:sz w:val="16"/>
                <w:szCs w:val="16"/>
                <w:lang w:val="es-MX"/>
              </w:rPr>
              <w:t>Declaración</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escrita</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en</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papel</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membretado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bajo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protesta</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decir</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verdad,</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no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encontrarse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en</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los</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supuestos</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los</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artículos</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50</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y</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60</w:t>
            </w:r>
            <w:r w:rsidR="00B432CF" w:rsidRPr="009B404F">
              <w:rPr>
                <w:rFonts w:ascii="Montserrat" w:hAnsi="Montserrat" w:cs="Arial"/>
                <w:sz w:val="16"/>
                <w:szCs w:val="16"/>
                <w:lang w:val="es-MX"/>
              </w:rPr>
              <w:t xml:space="preserve"> </w:t>
            </w:r>
            <w:r w:rsidR="00D04F2E" w:rsidRPr="009B404F">
              <w:rPr>
                <w:rFonts w:ascii="Montserrat" w:hAnsi="Montserrat" w:cs="Arial"/>
                <w:b/>
                <w:sz w:val="16"/>
                <w:szCs w:val="16"/>
                <w:lang w:val="es-MX"/>
              </w:rPr>
              <w:t>de “La Ley”</w:t>
            </w:r>
            <w:r w:rsidRPr="009B404F">
              <w:rPr>
                <w:rFonts w:ascii="Montserrat" w:hAnsi="Montserrat" w:cs="Arial"/>
                <w:sz w:val="16"/>
                <w:szCs w:val="16"/>
                <w:lang w:val="es-MX"/>
              </w:rPr>
              <w:t>.</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Se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evaluará</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verificando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que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el</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documento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contenga</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los</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mismos</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términos</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y</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condiciones</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del</w:t>
            </w:r>
            <w:r w:rsidR="00B432CF" w:rsidRPr="009B404F">
              <w:rPr>
                <w:rFonts w:ascii="Montserrat" w:hAnsi="Montserrat" w:cs="Arial"/>
                <w:sz w:val="16"/>
                <w:szCs w:val="16"/>
                <w:lang w:val="es-MX"/>
              </w:rPr>
              <w:t xml:space="preserve"> </w:t>
            </w:r>
            <w:r w:rsidRPr="009B404F">
              <w:rPr>
                <w:rFonts w:ascii="Montserrat" w:hAnsi="Montserrat" w:cs="Arial"/>
                <w:b/>
                <w:sz w:val="16"/>
                <w:szCs w:val="16"/>
                <w:lang w:val="es-MX"/>
              </w:rPr>
              <w:t>Formato</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3</w:t>
            </w:r>
            <w:r w:rsidRPr="009B404F">
              <w:rPr>
                <w:rFonts w:ascii="Montserrat" w:hAnsi="Montserrat" w:cs="Arial"/>
                <w:sz w:val="16"/>
                <w:szCs w:val="16"/>
                <w:lang w:val="es-MX"/>
              </w:rPr>
              <w:t>.</w:t>
            </w:r>
          </w:p>
        </w:tc>
        <w:tc>
          <w:tcPr>
            <w:tcW w:w="993" w:type="dxa"/>
            <w:shd w:val="clear" w:color="auto" w:fill="auto"/>
            <w:vAlign w:val="center"/>
          </w:tcPr>
          <w:p w:rsidR="0025273F" w:rsidRPr="009B404F" w:rsidRDefault="0025273F" w:rsidP="00431CA0">
            <w:pPr>
              <w:jc w:val="center"/>
              <w:rPr>
                <w:rFonts w:ascii="Montserrat" w:hAnsi="Montserrat" w:cs="Arial"/>
                <w:b/>
                <w:sz w:val="18"/>
                <w:szCs w:val="18"/>
                <w:lang w:val="es-MX"/>
              </w:rPr>
            </w:pPr>
          </w:p>
        </w:tc>
        <w:tc>
          <w:tcPr>
            <w:tcW w:w="992" w:type="dxa"/>
            <w:gridSpan w:val="3"/>
            <w:shd w:val="clear" w:color="auto" w:fill="auto"/>
            <w:vAlign w:val="center"/>
          </w:tcPr>
          <w:p w:rsidR="0025273F" w:rsidRPr="009B404F" w:rsidRDefault="0025273F" w:rsidP="00431CA0">
            <w:pPr>
              <w:jc w:val="center"/>
              <w:rPr>
                <w:rFonts w:ascii="Montserrat" w:hAnsi="Montserrat" w:cs="Arial"/>
                <w:b/>
                <w:sz w:val="18"/>
                <w:szCs w:val="18"/>
                <w:lang w:val="es-MX"/>
              </w:rPr>
            </w:pPr>
          </w:p>
        </w:tc>
      </w:tr>
      <w:tr w:rsidR="00FD2AAD" w:rsidRPr="009B404F" w:rsidTr="006A1451">
        <w:trPr>
          <w:cantSplit/>
          <w:trHeight w:val="1497"/>
        </w:trPr>
        <w:tc>
          <w:tcPr>
            <w:tcW w:w="776" w:type="dxa"/>
            <w:shd w:val="clear" w:color="auto" w:fill="auto"/>
            <w:vAlign w:val="center"/>
          </w:tcPr>
          <w:p w:rsidR="004D6DFD" w:rsidRPr="009B404F" w:rsidRDefault="004D6DFD" w:rsidP="00431CA0">
            <w:pPr>
              <w:jc w:val="center"/>
              <w:rPr>
                <w:rFonts w:ascii="Montserrat" w:hAnsi="Montserrat" w:cs="Arial"/>
                <w:b/>
                <w:sz w:val="18"/>
                <w:szCs w:val="18"/>
                <w:lang w:val="es-MX"/>
              </w:rPr>
            </w:pPr>
            <w:r w:rsidRPr="009B404F">
              <w:rPr>
                <w:rFonts w:ascii="Montserrat" w:hAnsi="Montserrat" w:cs="Arial"/>
                <w:b/>
                <w:sz w:val="18"/>
                <w:szCs w:val="18"/>
                <w:lang w:val="es-MX"/>
              </w:rPr>
              <w:t>d)</w:t>
            </w:r>
          </w:p>
        </w:tc>
        <w:tc>
          <w:tcPr>
            <w:tcW w:w="7087" w:type="dxa"/>
            <w:gridSpan w:val="2"/>
            <w:shd w:val="clear" w:color="auto" w:fill="auto"/>
            <w:vAlign w:val="center"/>
          </w:tcPr>
          <w:p w:rsidR="00DE0218" w:rsidRPr="009B404F" w:rsidRDefault="00DE0218" w:rsidP="00431CA0">
            <w:pPr>
              <w:rPr>
                <w:rFonts w:ascii="Montserrat" w:hAnsi="Montserrat" w:cs="Arial"/>
                <w:b/>
                <w:sz w:val="16"/>
                <w:szCs w:val="16"/>
                <w:lang w:val="es-MX"/>
              </w:rPr>
            </w:pPr>
            <w:r w:rsidRPr="009B404F">
              <w:rPr>
                <w:rFonts w:ascii="Montserrat" w:hAnsi="Montserrat" w:cs="Arial"/>
                <w:b/>
                <w:sz w:val="16"/>
                <w:szCs w:val="16"/>
                <w:lang w:val="es-MX"/>
              </w:rPr>
              <w:t>DECLARACIÓN</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DE</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INTEGRIDAD</w:t>
            </w:r>
          </w:p>
          <w:p w:rsidR="004D6DFD" w:rsidRPr="009B404F" w:rsidRDefault="002B4DCB" w:rsidP="002B4DCB">
            <w:pPr>
              <w:tabs>
                <w:tab w:val="left" w:pos="567"/>
              </w:tabs>
              <w:jc w:val="both"/>
              <w:rPr>
                <w:rFonts w:ascii="Montserrat" w:hAnsi="Montserrat" w:cs="Arial"/>
                <w:sz w:val="16"/>
                <w:szCs w:val="16"/>
                <w:lang w:val="es-MX"/>
              </w:rPr>
            </w:pPr>
            <w:r w:rsidRPr="009B404F">
              <w:rPr>
                <w:rFonts w:ascii="Montserrat" w:hAnsi="Montserrat" w:cs="Arial"/>
                <w:sz w:val="16"/>
                <w:szCs w:val="16"/>
                <w:lang w:val="es-MX"/>
              </w:rPr>
              <w:t xml:space="preserve">Presentar declaración de integridad en la que “El Licitante” manifieste bajo protesta de decir verdad, en </w:t>
            </w:r>
            <w:r w:rsidRPr="009B404F">
              <w:rPr>
                <w:rFonts w:ascii="Montserrat" w:hAnsi="Montserrat" w:cs="Arial"/>
                <w:b/>
                <w:sz w:val="16"/>
                <w:szCs w:val="16"/>
                <w:lang w:val="es-MX"/>
              </w:rPr>
              <w:t>Formato 4</w:t>
            </w:r>
            <w:r w:rsidRPr="009B404F">
              <w:rPr>
                <w:rFonts w:ascii="Montserrat" w:hAnsi="Montserrat" w:cs="Arial"/>
                <w:sz w:val="16"/>
                <w:szCs w:val="16"/>
                <w:lang w:val="es-MX"/>
              </w:rPr>
              <w:t xml:space="preserve"> que por sí mismo o a través de interpósita persona, se abstendrá de adoptar conductas, para que los servidores públicos de la dependencia, induzcan o alteren las evaluaciones de las propuestas, el resultado del procedimiento u otros aspectos que otorguen condiciones más ventajosas con relación a los demás participantes.</w:t>
            </w:r>
          </w:p>
        </w:tc>
        <w:tc>
          <w:tcPr>
            <w:tcW w:w="993" w:type="dxa"/>
            <w:shd w:val="clear" w:color="auto" w:fill="auto"/>
            <w:vAlign w:val="center"/>
          </w:tcPr>
          <w:p w:rsidR="004D6DFD" w:rsidRPr="009B404F" w:rsidRDefault="004D6DFD" w:rsidP="00431CA0">
            <w:pPr>
              <w:jc w:val="center"/>
              <w:rPr>
                <w:rFonts w:ascii="Montserrat" w:hAnsi="Montserrat" w:cs="Arial"/>
                <w:b/>
                <w:sz w:val="18"/>
                <w:szCs w:val="18"/>
                <w:lang w:val="es-MX"/>
              </w:rPr>
            </w:pPr>
          </w:p>
        </w:tc>
        <w:tc>
          <w:tcPr>
            <w:tcW w:w="992" w:type="dxa"/>
            <w:gridSpan w:val="3"/>
            <w:shd w:val="clear" w:color="auto" w:fill="auto"/>
            <w:vAlign w:val="center"/>
          </w:tcPr>
          <w:p w:rsidR="004D6DFD" w:rsidRPr="009B404F" w:rsidRDefault="004D6DFD" w:rsidP="00431CA0">
            <w:pPr>
              <w:jc w:val="center"/>
              <w:rPr>
                <w:rFonts w:ascii="Montserrat" w:hAnsi="Montserrat" w:cs="Arial"/>
                <w:b/>
                <w:sz w:val="18"/>
                <w:szCs w:val="18"/>
                <w:lang w:val="es-MX"/>
              </w:rPr>
            </w:pPr>
          </w:p>
        </w:tc>
      </w:tr>
      <w:tr w:rsidR="00FD2AAD" w:rsidRPr="009B404F" w:rsidTr="006A1451">
        <w:trPr>
          <w:cantSplit/>
          <w:trHeight w:val="1043"/>
        </w:trPr>
        <w:tc>
          <w:tcPr>
            <w:tcW w:w="776" w:type="dxa"/>
            <w:tcBorders>
              <w:bottom w:val="dotted" w:sz="4" w:space="0" w:color="auto"/>
            </w:tcBorders>
            <w:shd w:val="clear" w:color="auto" w:fill="auto"/>
            <w:vAlign w:val="center"/>
          </w:tcPr>
          <w:p w:rsidR="004D6DFD" w:rsidRPr="009B404F" w:rsidRDefault="004D6DFD" w:rsidP="00431CA0">
            <w:pPr>
              <w:jc w:val="center"/>
              <w:rPr>
                <w:rFonts w:ascii="Montserrat" w:hAnsi="Montserrat" w:cs="Arial"/>
                <w:b/>
                <w:sz w:val="18"/>
                <w:szCs w:val="18"/>
                <w:lang w:val="es-MX"/>
              </w:rPr>
            </w:pPr>
            <w:r w:rsidRPr="009B404F">
              <w:rPr>
                <w:rFonts w:ascii="Montserrat" w:hAnsi="Montserrat" w:cs="Arial"/>
                <w:b/>
                <w:sz w:val="18"/>
                <w:szCs w:val="18"/>
                <w:lang w:val="es-MX"/>
              </w:rPr>
              <w:t>e)</w:t>
            </w:r>
          </w:p>
        </w:tc>
        <w:tc>
          <w:tcPr>
            <w:tcW w:w="7087" w:type="dxa"/>
            <w:gridSpan w:val="2"/>
            <w:tcBorders>
              <w:bottom w:val="dotted" w:sz="4" w:space="0" w:color="auto"/>
            </w:tcBorders>
            <w:shd w:val="clear" w:color="auto" w:fill="auto"/>
            <w:vAlign w:val="center"/>
          </w:tcPr>
          <w:p w:rsidR="00DE0218" w:rsidRPr="009B404F" w:rsidRDefault="00825595" w:rsidP="00431CA0">
            <w:pPr>
              <w:rPr>
                <w:rFonts w:ascii="Montserrat" w:hAnsi="Montserrat" w:cs="Arial"/>
                <w:b/>
                <w:sz w:val="16"/>
                <w:szCs w:val="16"/>
                <w:lang w:val="es-MX"/>
              </w:rPr>
            </w:pPr>
            <w:r w:rsidRPr="009B404F">
              <w:rPr>
                <w:rFonts w:ascii="Montserrat" w:hAnsi="Montserrat" w:cs="Arial"/>
                <w:b/>
                <w:sz w:val="16"/>
                <w:szCs w:val="16"/>
                <w:lang w:val="es-MX"/>
              </w:rPr>
              <w:t>MANIFESTACIÓN DE ESTRATIFICACIÓN DE LAS MICRO, PEQUEÑA O MEDIANA EMPRESA (MIPYMES)</w:t>
            </w:r>
          </w:p>
          <w:p w:rsidR="004D6DFD" w:rsidRPr="009B404F" w:rsidRDefault="00385876" w:rsidP="00431CA0">
            <w:pPr>
              <w:rPr>
                <w:rFonts w:ascii="Montserrat" w:hAnsi="Montserrat" w:cs="Arial"/>
                <w:sz w:val="18"/>
                <w:szCs w:val="18"/>
                <w:lang w:val="es-MX"/>
              </w:rPr>
            </w:pPr>
            <w:r w:rsidRPr="009B404F">
              <w:rPr>
                <w:rFonts w:ascii="Montserrat" w:hAnsi="Montserrat" w:cs="Arial"/>
                <w:sz w:val="16"/>
                <w:szCs w:val="16"/>
                <w:lang w:val="es-MX"/>
              </w:rPr>
              <w:t>A</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fin</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dar</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cumplimiento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al</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artículo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34</w:t>
            </w:r>
            <w:r w:rsidR="00B432CF" w:rsidRPr="009B404F">
              <w:rPr>
                <w:rFonts w:ascii="Montserrat" w:hAnsi="Montserrat" w:cs="Arial"/>
                <w:sz w:val="16"/>
                <w:szCs w:val="16"/>
                <w:lang w:val="es-MX"/>
              </w:rPr>
              <w:t xml:space="preserve"> </w:t>
            </w:r>
            <w:r w:rsidR="000759BB" w:rsidRPr="009B404F">
              <w:rPr>
                <w:rFonts w:ascii="Montserrat" w:hAnsi="Montserrat" w:cs="Arial"/>
                <w:b/>
                <w:sz w:val="16"/>
                <w:szCs w:val="16"/>
                <w:lang w:val="es-MX"/>
              </w:rPr>
              <w:t>de “El Reglamento”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y</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artículo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3</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fracción</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III</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La</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Ley</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para</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el</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Desarrollo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la</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Competitividad</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la</w:t>
            </w:r>
            <w:r w:rsidR="00B432CF" w:rsidRPr="009B404F">
              <w:rPr>
                <w:rFonts w:ascii="Montserrat" w:hAnsi="Montserrat" w:cs="Arial"/>
                <w:sz w:val="16"/>
                <w:szCs w:val="16"/>
                <w:lang w:val="es-MX"/>
              </w:rPr>
              <w:t xml:space="preserve"> </w:t>
            </w:r>
            <w:r w:rsidRPr="009B404F">
              <w:rPr>
                <w:rFonts w:ascii="Montserrat" w:hAnsi="Montserrat" w:cs="Arial"/>
                <w:b/>
                <w:sz w:val="16"/>
                <w:szCs w:val="16"/>
                <w:lang w:val="es-MX"/>
              </w:rPr>
              <w:t>Micro,</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Pequeña</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y</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Mediana</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Empresa</w:t>
            </w:r>
            <w:r w:rsidRPr="009B404F">
              <w:rPr>
                <w:rFonts w:ascii="Montserrat" w:hAnsi="Montserrat" w:cs="Arial"/>
                <w:sz w:val="16"/>
                <w:szCs w:val="16"/>
                <w:lang w:val="es-MX"/>
              </w:rPr>
              <w:t>,</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deberán</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presentar</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escrito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donde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manifiesten</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bajo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protesta</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decir</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verdad</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la</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clasificación</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que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guarda,</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si</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es</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micro,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pequeña</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mediana,</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conforme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al</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acuerdo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por</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el</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que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se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establece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la</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estratificación</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este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tipo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empresas</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publicado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en</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el</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Diario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Oficial</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la</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Federación</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el</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30</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junio</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de</w:t>
            </w:r>
            <w:r w:rsidR="00B432CF" w:rsidRPr="009B404F">
              <w:rPr>
                <w:rFonts w:ascii="Montserrat" w:hAnsi="Montserrat" w:cs="Arial"/>
                <w:sz w:val="16"/>
                <w:szCs w:val="16"/>
                <w:lang w:val="es-MX"/>
              </w:rPr>
              <w:t xml:space="preserve"> </w:t>
            </w:r>
            <w:r w:rsidRPr="009B404F">
              <w:rPr>
                <w:rFonts w:ascii="Montserrat" w:hAnsi="Montserrat" w:cs="Arial"/>
                <w:sz w:val="16"/>
                <w:szCs w:val="16"/>
                <w:lang w:val="es-MX"/>
              </w:rPr>
              <w:t>2009</w:t>
            </w:r>
            <w:r w:rsidR="00B432CF" w:rsidRPr="009B404F">
              <w:rPr>
                <w:rFonts w:ascii="Montserrat" w:hAnsi="Montserrat" w:cs="Arial"/>
                <w:sz w:val="16"/>
                <w:szCs w:val="16"/>
                <w:lang w:val="es-MX"/>
              </w:rPr>
              <w:t xml:space="preserve"> </w:t>
            </w:r>
            <w:r w:rsidRPr="009B404F">
              <w:rPr>
                <w:rFonts w:ascii="Montserrat" w:hAnsi="Montserrat" w:cs="Arial"/>
                <w:b/>
                <w:sz w:val="16"/>
                <w:szCs w:val="16"/>
                <w:lang w:val="es-MX"/>
              </w:rPr>
              <w:t>Formato</w:t>
            </w:r>
            <w:r w:rsidR="00B432CF" w:rsidRPr="009B404F">
              <w:rPr>
                <w:rFonts w:ascii="Montserrat" w:hAnsi="Montserrat" w:cs="Arial"/>
                <w:b/>
                <w:sz w:val="16"/>
                <w:szCs w:val="16"/>
                <w:lang w:val="es-MX"/>
              </w:rPr>
              <w:t xml:space="preserve"> </w:t>
            </w:r>
            <w:r w:rsidRPr="009B404F">
              <w:rPr>
                <w:rFonts w:ascii="Montserrat" w:hAnsi="Montserrat" w:cs="Arial"/>
                <w:b/>
                <w:sz w:val="16"/>
                <w:szCs w:val="16"/>
                <w:lang w:val="es-MX"/>
              </w:rPr>
              <w:t>5.</w:t>
            </w:r>
          </w:p>
        </w:tc>
        <w:tc>
          <w:tcPr>
            <w:tcW w:w="993" w:type="dxa"/>
            <w:tcBorders>
              <w:bottom w:val="dotted" w:sz="4" w:space="0" w:color="auto"/>
            </w:tcBorders>
            <w:shd w:val="clear" w:color="auto" w:fill="auto"/>
            <w:vAlign w:val="center"/>
          </w:tcPr>
          <w:p w:rsidR="004D6DFD" w:rsidRPr="009B404F" w:rsidRDefault="004D6DFD" w:rsidP="00431CA0">
            <w:pPr>
              <w:jc w:val="center"/>
              <w:rPr>
                <w:rFonts w:ascii="Montserrat" w:hAnsi="Montserrat" w:cs="Arial"/>
                <w:b/>
                <w:sz w:val="18"/>
                <w:szCs w:val="18"/>
                <w:lang w:val="es-MX"/>
              </w:rPr>
            </w:pPr>
          </w:p>
        </w:tc>
        <w:tc>
          <w:tcPr>
            <w:tcW w:w="992" w:type="dxa"/>
            <w:gridSpan w:val="3"/>
            <w:tcBorders>
              <w:bottom w:val="dotted" w:sz="4" w:space="0" w:color="auto"/>
            </w:tcBorders>
            <w:shd w:val="clear" w:color="auto" w:fill="auto"/>
            <w:vAlign w:val="center"/>
          </w:tcPr>
          <w:p w:rsidR="004D6DFD" w:rsidRPr="009B404F" w:rsidRDefault="004D6DFD" w:rsidP="00431CA0">
            <w:pPr>
              <w:jc w:val="center"/>
              <w:rPr>
                <w:rFonts w:ascii="Montserrat" w:hAnsi="Montserrat" w:cs="Arial"/>
                <w:b/>
                <w:sz w:val="18"/>
                <w:szCs w:val="18"/>
                <w:lang w:val="es-MX"/>
              </w:rPr>
            </w:pPr>
          </w:p>
        </w:tc>
      </w:tr>
      <w:tr w:rsidR="00FD2AAD" w:rsidRPr="009B404F" w:rsidTr="006A1451">
        <w:trPr>
          <w:cantSplit/>
          <w:trHeight w:val="722"/>
        </w:trPr>
        <w:tc>
          <w:tcPr>
            <w:tcW w:w="776" w:type="dxa"/>
            <w:tcBorders>
              <w:bottom w:val="dotted" w:sz="4" w:space="0" w:color="auto"/>
            </w:tcBorders>
            <w:shd w:val="clear" w:color="auto" w:fill="auto"/>
            <w:vAlign w:val="center"/>
          </w:tcPr>
          <w:p w:rsidR="002B4DCB" w:rsidRPr="009B404F" w:rsidRDefault="002B4DCB" w:rsidP="00431CA0">
            <w:pPr>
              <w:jc w:val="center"/>
              <w:rPr>
                <w:rFonts w:ascii="Montserrat" w:hAnsi="Montserrat" w:cs="Arial"/>
                <w:b/>
                <w:sz w:val="18"/>
                <w:szCs w:val="18"/>
                <w:lang w:val="es-MX"/>
              </w:rPr>
            </w:pPr>
            <w:r w:rsidRPr="009B404F">
              <w:rPr>
                <w:rFonts w:ascii="Montserrat" w:hAnsi="Montserrat" w:cs="Arial"/>
                <w:b/>
                <w:sz w:val="18"/>
                <w:szCs w:val="18"/>
                <w:lang w:val="es-MX"/>
              </w:rPr>
              <w:t>f)</w:t>
            </w:r>
          </w:p>
        </w:tc>
        <w:tc>
          <w:tcPr>
            <w:tcW w:w="7087" w:type="dxa"/>
            <w:gridSpan w:val="2"/>
            <w:tcBorders>
              <w:bottom w:val="dotted" w:sz="4" w:space="0" w:color="auto"/>
            </w:tcBorders>
            <w:shd w:val="clear" w:color="auto" w:fill="auto"/>
            <w:vAlign w:val="center"/>
          </w:tcPr>
          <w:p w:rsidR="002B4DCB" w:rsidRPr="009B404F" w:rsidRDefault="002B4DCB" w:rsidP="002B4DCB">
            <w:pPr>
              <w:tabs>
                <w:tab w:val="left" w:pos="567"/>
              </w:tabs>
              <w:jc w:val="both"/>
              <w:rPr>
                <w:rFonts w:ascii="Montserrat" w:hAnsi="Montserrat" w:cs="Arial"/>
                <w:b/>
                <w:sz w:val="16"/>
                <w:szCs w:val="16"/>
                <w:lang w:val="es-MX"/>
              </w:rPr>
            </w:pPr>
            <w:r w:rsidRPr="009B404F">
              <w:rPr>
                <w:rFonts w:ascii="Montserrat" w:hAnsi="Montserrat" w:cs="Arial"/>
                <w:b/>
                <w:sz w:val="16"/>
                <w:szCs w:val="16"/>
                <w:lang w:val="es-MX"/>
              </w:rPr>
              <w:t>CUMPLIMIENTO DE NORMAS</w:t>
            </w:r>
          </w:p>
          <w:p w:rsidR="002B4DCB" w:rsidRPr="009B404F" w:rsidRDefault="002B4DCB" w:rsidP="00431CA0">
            <w:pPr>
              <w:rPr>
                <w:rFonts w:ascii="Montserrat" w:hAnsi="Montserrat" w:cs="Arial"/>
                <w:b/>
                <w:sz w:val="16"/>
                <w:szCs w:val="16"/>
                <w:lang w:val="es-MX"/>
              </w:rPr>
            </w:pPr>
            <w:r w:rsidRPr="009B404F">
              <w:rPr>
                <w:rFonts w:ascii="Montserrat" w:hAnsi="Montserrat" w:cs="Arial"/>
                <w:sz w:val="16"/>
                <w:szCs w:val="16"/>
                <w:lang w:val="es-MX"/>
              </w:rPr>
              <w:t xml:space="preserve">El licitante deberá adjuntar un escrito en formato libre comprometiéndose al cumplimiento de las Normas Oficiales a que se refiere el numeral 2.4. </w:t>
            </w:r>
            <w:proofErr w:type="gramStart"/>
            <w:r w:rsidRPr="009B404F">
              <w:rPr>
                <w:rFonts w:ascii="Montserrat" w:hAnsi="Montserrat" w:cs="Arial"/>
                <w:sz w:val="16"/>
                <w:szCs w:val="16"/>
                <w:lang w:val="es-MX"/>
              </w:rPr>
              <w:t>de</w:t>
            </w:r>
            <w:proofErr w:type="gramEnd"/>
            <w:r w:rsidRPr="009B404F">
              <w:rPr>
                <w:rFonts w:ascii="Montserrat" w:hAnsi="Montserrat" w:cs="Arial"/>
                <w:sz w:val="16"/>
                <w:szCs w:val="16"/>
                <w:lang w:val="es-MX"/>
              </w:rPr>
              <w:t xml:space="preserve"> esta Convocatoria.</w:t>
            </w:r>
          </w:p>
        </w:tc>
        <w:tc>
          <w:tcPr>
            <w:tcW w:w="993" w:type="dxa"/>
            <w:tcBorders>
              <w:bottom w:val="dotted" w:sz="4" w:space="0" w:color="auto"/>
            </w:tcBorders>
            <w:shd w:val="clear" w:color="auto" w:fill="auto"/>
            <w:vAlign w:val="center"/>
          </w:tcPr>
          <w:p w:rsidR="002B4DCB" w:rsidRPr="009B404F" w:rsidRDefault="002B4DCB" w:rsidP="00431CA0">
            <w:pPr>
              <w:jc w:val="center"/>
              <w:rPr>
                <w:rFonts w:ascii="Montserrat" w:hAnsi="Montserrat" w:cs="Arial"/>
                <w:b/>
                <w:sz w:val="18"/>
                <w:szCs w:val="18"/>
                <w:lang w:val="es-MX"/>
              </w:rPr>
            </w:pPr>
          </w:p>
        </w:tc>
        <w:tc>
          <w:tcPr>
            <w:tcW w:w="992" w:type="dxa"/>
            <w:gridSpan w:val="3"/>
            <w:tcBorders>
              <w:bottom w:val="dotted" w:sz="4" w:space="0" w:color="auto"/>
            </w:tcBorders>
            <w:shd w:val="clear" w:color="auto" w:fill="auto"/>
            <w:vAlign w:val="center"/>
          </w:tcPr>
          <w:p w:rsidR="002B4DCB" w:rsidRPr="009B404F" w:rsidRDefault="002B4DCB" w:rsidP="00431CA0">
            <w:pPr>
              <w:jc w:val="center"/>
              <w:rPr>
                <w:rFonts w:ascii="Montserrat" w:hAnsi="Montserrat" w:cs="Arial"/>
                <w:b/>
                <w:sz w:val="18"/>
                <w:szCs w:val="18"/>
                <w:lang w:val="es-MX"/>
              </w:rPr>
            </w:pPr>
          </w:p>
        </w:tc>
      </w:tr>
      <w:tr w:rsidR="00FD2AAD" w:rsidRPr="009B404F" w:rsidTr="006A1451">
        <w:trPr>
          <w:cantSplit/>
          <w:trHeight w:val="454"/>
        </w:trPr>
        <w:tc>
          <w:tcPr>
            <w:tcW w:w="776" w:type="dxa"/>
            <w:shd w:val="clear" w:color="auto" w:fill="D9D9D9"/>
            <w:vAlign w:val="center"/>
          </w:tcPr>
          <w:p w:rsidR="00FE0B17" w:rsidRPr="009B404F" w:rsidRDefault="00FE0B17" w:rsidP="00431CA0">
            <w:pPr>
              <w:jc w:val="center"/>
              <w:rPr>
                <w:rFonts w:ascii="Montserrat" w:hAnsi="Montserrat" w:cs="Arial"/>
                <w:b/>
                <w:sz w:val="18"/>
                <w:szCs w:val="18"/>
                <w:lang w:val="es-MX"/>
              </w:rPr>
            </w:pPr>
            <w:r w:rsidRPr="009B404F">
              <w:rPr>
                <w:rFonts w:ascii="Montserrat" w:hAnsi="Montserrat" w:cs="Arial"/>
                <w:b/>
                <w:sz w:val="18"/>
                <w:szCs w:val="18"/>
                <w:lang w:val="es-MX"/>
              </w:rPr>
              <w:lastRenderedPageBreak/>
              <w:t>Numeral 6.1.2</w:t>
            </w:r>
          </w:p>
        </w:tc>
        <w:tc>
          <w:tcPr>
            <w:tcW w:w="7087" w:type="dxa"/>
            <w:gridSpan w:val="2"/>
            <w:shd w:val="clear" w:color="auto" w:fill="D9D9D9"/>
            <w:vAlign w:val="center"/>
          </w:tcPr>
          <w:p w:rsidR="00FE0B17" w:rsidRPr="009B404F" w:rsidRDefault="00FE0B17" w:rsidP="00431CA0">
            <w:pPr>
              <w:rPr>
                <w:rFonts w:ascii="Montserrat" w:hAnsi="Montserrat" w:cs="Arial"/>
                <w:b/>
                <w:sz w:val="16"/>
                <w:szCs w:val="16"/>
                <w:lang w:val="es-MX"/>
              </w:rPr>
            </w:pPr>
            <w:r w:rsidRPr="009B404F">
              <w:rPr>
                <w:rFonts w:ascii="Montserrat" w:hAnsi="Montserrat" w:cs="Arial"/>
                <w:b/>
                <w:sz w:val="16"/>
                <w:szCs w:val="16"/>
                <w:lang w:val="es-MX"/>
              </w:rPr>
              <w:t>Documentos de la Propuesta Técnica, cuya presentación es de CARÁCTER OBLIGATORIO, por lo que la falta de este será motivo de descalificación</w:t>
            </w:r>
          </w:p>
        </w:tc>
        <w:tc>
          <w:tcPr>
            <w:tcW w:w="993" w:type="dxa"/>
            <w:shd w:val="clear" w:color="auto" w:fill="D9D9D9"/>
            <w:vAlign w:val="center"/>
          </w:tcPr>
          <w:p w:rsidR="00FE0B17" w:rsidRPr="009B404F" w:rsidRDefault="00FE0B17" w:rsidP="00431CA0">
            <w:pPr>
              <w:jc w:val="center"/>
              <w:rPr>
                <w:rFonts w:ascii="Montserrat" w:hAnsi="Montserrat" w:cs="Arial"/>
                <w:b/>
                <w:sz w:val="16"/>
                <w:szCs w:val="16"/>
                <w:lang w:val="es-MX"/>
              </w:rPr>
            </w:pPr>
            <w:r w:rsidRPr="009B404F">
              <w:rPr>
                <w:rFonts w:ascii="Montserrat" w:hAnsi="Montserrat" w:cs="Arial"/>
                <w:b/>
                <w:sz w:val="16"/>
                <w:szCs w:val="16"/>
                <w:lang w:val="es-MX"/>
              </w:rPr>
              <w:t>Presenta</w:t>
            </w:r>
          </w:p>
        </w:tc>
        <w:tc>
          <w:tcPr>
            <w:tcW w:w="992" w:type="dxa"/>
            <w:gridSpan w:val="3"/>
            <w:shd w:val="clear" w:color="auto" w:fill="D9D9D9"/>
            <w:vAlign w:val="center"/>
          </w:tcPr>
          <w:p w:rsidR="00FE0B17" w:rsidRPr="009B404F" w:rsidRDefault="00FE0B17" w:rsidP="00431CA0">
            <w:pPr>
              <w:jc w:val="center"/>
              <w:rPr>
                <w:rFonts w:ascii="Montserrat" w:hAnsi="Montserrat" w:cs="Arial"/>
                <w:b/>
                <w:sz w:val="16"/>
                <w:szCs w:val="16"/>
                <w:lang w:val="es-MX"/>
              </w:rPr>
            </w:pPr>
            <w:r w:rsidRPr="009B404F">
              <w:rPr>
                <w:rFonts w:ascii="Montserrat" w:hAnsi="Montserrat" w:cs="Arial"/>
                <w:b/>
                <w:sz w:val="16"/>
                <w:szCs w:val="16"/>
                <w:lang w:val="es-MX"/>
              </w:rPr>
              <w:t>No presenta</w:t>
            </w:r>
          </w:p>
        </w:tc>
      </w:tr>
      <w:tr w:rsidR="00FD2AAD" w:rsidRPr="009B404F" w:rsidTr="006A1451">
        <w:trPr>
          <w:cantSplit/>
          <w:trHeight w:val="701"/>
        </w:trPr>
        <w:tc>
          <w:tcPr>
            <w:tcW w:w="776" w:type="dxa"/>
            <w:shd w:val="clear" w:color="auto" w:fill="auto"/>
            <w:vAlign w:val="center"/>
          </w:tcPr>
          <w:p w:rsidR="00FE0B17" w:rsidRPr="009B404F" w:rsidRDefault="00FE0B17" w:rsidP="00431CA0">
            <w:pPr>
              <w:jc w:val="center"/>
              <w:rPr>
                <w:rFonts w:ascii="Montserrat" w:hAnsi="Montserrat" w:cs="Arial"/>
                <w:b/>
                <w:sz w:val="18"/>
                <w:szCs w:val="18"/>
                <w:lang w:val="es-MX"/>
              </w:rPr>
            </w:pPr>
            <w:r w:rsidRPr="009B404F">
              <w:rPr>
                <w:rFonts w:ascii="Montserrat" w:hAnsi="Montserrat" w:cs="Arial"/>
                <w:b/>
                <w:sz w:val="18"/>
                <w:szCs w:val="18"/>
                <w:lang w:val="es-MX"/>
              </w:rPr>
              <w:t>a)</w:t>
            </w:r>
          </w:p>
        </w:tc>
        <w:tc>
          <w:tcPr>
            <w:tcW w:w="7087" w:type="dxa"/>
            <w:gridSpan w:val="2"/>
            <w:shd w:val="clear" w:color="auto" w:fill="auto"/>
            <w:vAlign w:val="center"/>
          </w:tcPr>
          <w:p w:rsidR="00FE0B17" w:rsidRPr="009B404F" w:rsidRDefault="00FE0B17" w:rsidP="002B4DCB">
            <w:pPr>
              <w:jc w:val="both"/>
              <w:rPr>
                <w:rFonts w:ascii="Montserrat" w:hAnsi="Montserrat" w:cs="Arial"/>
                <w:b/>
                <w:sz w:val="16"/>
                <w:szCs w:val="16"/>
                <w:lang w:val="es-MX"/>
              </w:rPr>
            </w:pPr>
            <w:r w:rsidRPr="009B404F">
              <w:rPr>
                <w:rFonts w:ascii="Montserrat" w:hAnsi="Montserrat" w:cs="Arial"/>
                <w:b/>
                <w:sz w:val="16"/>
                <w:szCs w:val="16"/>
                <w:lang w:val="es-MX"/>
              </w:rPr>
              <w:t xml:space="preserve">Propuesta Técnica, </w:t>
            </w:r>
            <w:r w:rsidR="002B4DCB" w:rsidRPr="009B404F">
              <w:rPr>
                <w:rFonts w:ascii="Montserrat" w:hAnsi="Montserrat" w:cs="Arial"/>
                <w:sz w:val="16"/>
                <w:szCs w:val="16"/>
                <w:lang w:val="es-MX"/>
              </w:rPr>
              <w:t xml:space="preserve">que contenga la transcripción y descripción de los servicios y demás especificaciones conforme a lo solicitado en las especificaciones técnicas del </w:t>
            </w:r>
            <w:r w:rsidR="002B4DCB" w:rsidRPr="009B404F">
              <w:rPr>
                <w:rFonts w:ascii="Montserrat" w:hAnsi="Montserrat" w:cs="Arial"/>
                <w:b/>
                <w:sz w:val="16"/>
                <w:szCs w:val="16"/>
                <w:lang w:val="es-MX"/>
              </w:rPr>
              <w:t xml:space="preserve">ANEXO UNO, </w:t>
            </w:r>
            <w:r w:rsidR="002B4DCB" w:rsidRPr="009B404F">
              <w:rPr>
                <w:rFonts w:ascii="Montserrat" w:hAnsi="Montserrat" w:cs="Arial"/>
                <w:sz w:val="16"/>
                <w:szCs w:val="16"/>
                <w:lang w:val="es-MX"/>
              </w:rPr>
              <w:t>de acuerdo a lo establecido en el numeral</w:t>
            </w:r>
            <w:r w:rsidR="002B4DCB" w:rsidRPr="009B404F">
              <w:rPr>
                <w:rFonts w:ascii="Montserrat" w:hAnsi="Montserrat" w:cs="Arial"/>
                <w:b/>
                <w:sz w:val="16"/>
                <w:szCs w:val="16"/>
                <w:lang w:val="es-MX"/>
              </w:rPr>
              <w:t xml:space="preserve"> 3.8 </w:t>
            </w:r>
            <w:r w:rsidR="002B4DCB" w:rsidRPr="009B404F">
              <w:rPr>
                <w:rFonts w:ascii="Montserrat" w:hAnsi="Montserrat" w:cs="Arial"/>
                <w:sz w:val="16"/>
                <w:szCs w:val="16"/>
                <w:lang w:val="es-MX"/>
              </w:rPr>
              <w:t>Forma de presentar la propuesta de esta Convocatoria</w:t>
            </w:r>
            <w:r w:rsidR="002B4DCB" w:rsidRPr="009B404F">
              <w:rPr>
                <w:rFonts w:ascii="Montserrat" w:hAnsi="Montserrat" w:cs="Arial"/>
                <w:b/>
                <w:sz w:val="16"/>
                <w:szCs w:val="16"/>
                <w:lang w:val="es-MX"/>
              </w:rPr>
              <w:t>.</w:t>
            </w:r>
            <w:r w:rsidR="002B4DCB" w:rsidRPr="009B404F">
              <w:rPr>
                <w:rFonts w:ascii="Montserrat" w:hAnsi="Montserrat" w:cs="Arial"/>
                <w:sz w:val="16"/>
                <w:szCs w:val="16"/>
                <w:lang w:val="es-MX"/>
              </w:rPr>
              <w:t xml:space="preserve"> </w:t>
            </w:r>
          </w:p>
        </w:tc>
        <w:tc>
          <w:tcPr>
            <w:tcW w:w="993" w:type="dxa"/>
            <w:shd w:val="clear" w:color="auto" w:fill="auto"/>
            <w:vAlign w:val="center"/>
          </w:tcPr>
          <w:p w:rsidR="00FE0B17" w:rsidRPr="009B404F" w:rsidRDefault="00FE0B17" w:rsidP="00431CA0">
            <w:pPr>
              <w:jc w:val="center"/>
              <w:rPr>
                <w:rFonts w:ascii="Montserrat" w:hAnsi="Montserrat" w:cs="Arial"/>
                <w:sz w:val="16"/>
                <w:szCs w:val="16"/>
                <w:lang w:val="es-MX"/>
              </w:rPr>
            </w:pPr>
          </w:p>
        </w:tc>
        <w:tc>
          <w:tcPr>
            <w:tcW w:w="992" w:type="dxa"/>
            <w:gridSpan w:val="3"/>
            <w:shd w:val="clear" w:color="auto" w:fill="auto"/>
            <w:vAlign w:val="center"/>
          </w:tcPr>
          <w:p w:rsidR="00FE0B17" w:rsidRPr="009B404F" w:rsidRDefault="00FE0B17" w:rsidP="00431CA0">
            <w:pPr>
              <w:jc w:val="center"/>
              <w:rPr>
                <w:rFonts w:ascii="Montserrat" w:hAnsi="Montserrat" w:cs="Arial"/>
                <w:b/>
                <w:sz w:val="16"/>
                <w:szCs w:val="16"/>
                <w:lang w:val="es-MX"/>
              </w:rPr>
            </w:pPr>
          </w:p>
        </w:tc>
      </w:tr>
      <w:tr w:rsidR="00FD2AAD" w:rsidRPr="009B404F" w:rsidTr="006A1451">
        <w:trPr>
          <w:cantSplit/>
          <w:trHeight w:val="428"/>
        </w:trPr>
        <w:tc>
          <w:tcPr>
            <w:tcW w:w="776" w:type="dxa"/>
            <w:shd w:val="clear" w:color="auto" w:fill="D9D9D9"/>
            <w:vAlign w:val="center"/>
          </w:tcPr>
          <w:p w:rsidR="00FE0B17" w:rsidRPr="009B404F" w:rsidRDefault="00FE0B17" w:rsidP="00431CA0">
            <w:pPr>
              <w:jc w:val="center"/>
              <w:rPr>
                <w:rFonts w:ascii="Montserrat" w:hAnsi="Montserrat" w:cs="Arial"/>
                <w:b/>
                <w:sz w:val="18"/>
                <w:szCs w:val="18"/>
                <w:lang w:val="es-MX"/>
              </w:rPr>
            </w:pPr>
            <w:r w:rsidRPr="009B404F">
              <w:rPr>
                <w:rFonts w:ascii="Montserrat" w:hAnsi="Montserrat" w:cs="Arial"/>
                <w:b/>
                <w:sz w:val="18"/>
                <w:szCs w:val="18"/>
                <w:lang w:val="es-MX"/>
              </w:rPr>
              <w:t>Numeral 6.1.3</w:t>
            </w:r>
          </w:p>
        </w:tc>
        <w:tc>
          <w:tcPr>
            <w:tcW w:w="7087" w:type="dxa"/>
            <w:gridSpan w:val="2"/>
            <w:shd w:val="clear" w:color="auto" w:fill="D9D9D9"/>
            <w:vAlign w:val="center"/>
          </w:tcPr>
          <w:p w:rsidR="00FE0B17" w:rsidRPr="009B404F" w:rsidRDefault="00FE0B17" w:rsidP="00431CA0">
            <w:pPr>
              <w:rPr>
                <w:rFonts w:ascii="Montserrat" w:hAnsi="Montserrat" w:cs="Arial"/>
                <w:b/>
                <w:sz w:val="16"/>
                <w:szCs w:val="16"/>
                <w:lang w:val="es-MX"/>
              </w:rPr>
            </w:pPr>
            <w:r w:rsidRPr="009B404F">
              <w:rPr>
                <w:rFonts w:ascii="Montserrat" w:hAnsi="Montserrat" w:cs="Arial"/>
                <w:b/>
                <w:sz w:val="16"/>
                <w:szCs w:val="16"/>
                <w:lang w:val="es-MX"/>
              </w:rPr>
              <w:t>Documentos de la Propuesta Económica, cuya presentación es de CARÁCTER OBLIGATORIO, por lo que la falta de este será motivo de descalificación</w:t>
            </w:r>
          </w:p>
        </w:tc>
        <w:tc>
          <w:tcPr>
            <w:tcW w:w="993" w:type="dxa"/>
            <w:shd w:val="clear" w:color="auto" w:fill="D9D9D9"/>
            <w:vAlign w:val="center"/>
          </w:tcPr>
          <w:p w:rsidR="00FE0B17" w:rsidRPr="009B404F" w:rsidRDefault="00FE0B17" w:rsidP="00431CA0">
            <w:pPr>
              <w:jc w:val="center"/>
              <w:rPr>
                <w:rFonts w:ascii="Montserrat" w:hAnsi="Montserrat" w:cs="Arial"/>
                <w:b/>
                <w:sz w:val="16"/>
                <w:szCs w:val="16"/>
                <w:lang w:val="es-MX"/>
              </w:rPr>
            </w:pPr>
            <w:r w:rsidRPr="009B404F">
              <w:rPr>
                <w:rFonts w:ascii="Montserrat" w:hAnsi="Montserrat" w:cs="Arial"/>
                <w:b/>
                <w:sz w:val="16"/>
                <w:szCs w:val="16"/>
                <w:lang w:val="es-MX"/>
              </w:rPr>
              <w:t>Presenta</w:t>
            </w:r>
          </w:p>
        </w:tc>
        <w:tc>
          <w:tcPr>
            <w:tcW w:w="992" w:type="dxa"/>
            <w:gridSpan w:val="3"/>
            <w:shd w:val="clear" w:color="auto" w:fill="D9D9D9"/>
            <w:vAlign w:val="center"/>
          </w:tcPr>
          <w:p w:rsidR="00FE0B17" w:rsidRPr="009B404F" w:rsidRDefault="00FE0B17" w:rsidP="00431CA0">
            <w:pPr>
              <w:jc w:val="center"/>
              <w:rPr>
                <w:rFonts w:ascii="Montserrat" w:hAnsi="Montserrat" w:cs="Arial"/>
                <w:b/>
                <w:sz w:val="16"/>
                <w:szCs w:val="16"/>
                <w:lang w:val="es-MX"/>
              </w:rPr>
            </w:pPr>
            <w:r w:rsidRPr="009B404F">
              <w:rPr>
                <w:rFonts w:ascii="Montserrat" w:hAnsi="Montserrat" w:cs="Arial"/>
                <w:b/>
                <w:sz w:val="16"/>
                <w:szCs w:val="16"/>
                <w:lang w:val="es-MX"/>
              </w:rPr>
              <w:t>No presenta</w:t>
            </w:r>
          </w:p>
        </w:tc>
      </w:tr>
      <w:tr w:rsidR="00FD2AAD" w:rsidRPr="009B404F" w:rsidTr="006A1451">
        <w:trPr>
          <w:cantSplit/>
          <w:trHeight w:hRule="exact" w:val="840"/>
        </w:trPr>
        <w:tc>
          <w:tcPr>
            <w:tcW w:w="776" w:type="dxa"/>
            <w:tcBorders>
              <w:bottom w:val="dotted" w:sz="4" w:space="0" w:color="auto"/>
            </w:tcBorders>
            <w:shd w:val="clear" w:color="auto" w:fill="auto"/>
            <w:vAlign w:val="center"/>
          </w:tcPr>
          <w:p w:rsidR="00FE0B17" w:rsidRPr="009B404F" w:rsidRDefault="00FE0B17" w:rsidP="00431CA0">
            <w:pPr>
              <w:jc w:val="center"/>
              <w:rPr>
                <w:rFonts w:ascii="Montserrat" w:hAnsi="Montserrat" w:cs="Arial"/>
                <w:b/>
                <w:sz w:val="18"/>
                <w:szCs w:val="18"/>
                <w:lang w:val="es-MX"/>
              </w:rPr>
            </w:pPr>
            <w:r w:rsidRPr="009B404F">
              <w:rPr>
                <w:rFonts w:ascii="Montserrat" w:hAnsi="Montserrat" w:cs="Arial"/>
                <w:b/>
                <w:sz w:val="18"/>
                <w:szCs w:val="18"/>
                <w:lang w:val="es-MX"/>
              </w:rPr>
              <w:t>a)</w:t>
            </w:r>
          </w:p>
        </w:tc>
        <w:tc>
          <w:tcPr>
            <w:tcW w:w="7087" w:type="dxa"/>
            <w:gridSpan w:val="2"/>
            <w:tcBorders>
              <w:bottom w:val="dotted" w:sz="4" w:space="0" w:color="auto"/>
            </w:tcBorders>
            <w:shd w:val="clear" w:color="auto" w:fill="auto"/>
            <w:vAlign w:val="center"/>
          </w:tcPr>
          <w:p w:rsidR="002B4DCB" w:rsidRPr="009B404F" w:rsidRDefault="00FE0B17" w:rsidP="002B4DCB">
            <w:pPr>
              <w:jc w:val="both"/>
              <w:rPr>
                <w:rFonts w:ascii="Montserrat" w:hAnsi="Montserrat" w:cs="Arial"/>
                <w:b/>
                <w:sz w:val="16"/>
                <w:szCs w:val="16"/>
                <w:lang w:val="es-MX"/>
              </w:rPr>
            </w:pPr>
            <w:r w:rsidRPr="009B404F">
              <w:rPr>
                <w:rFonts w:ascii="Montserrat" w:hAnsi="Montserrat" w:cs="Arial"/>
                <w:b/>
                <w:sz w:val="16"/>
                <w:szCs w:val="16"/>
                <w:lang w:val="es-MX"/>
              </w:rPr>
              <w:t>Propuesta económica</w:t>
            </w:r>
            <w:r w:rsidRPr="009B404F">
              <w:rPr>
                <w:rFonts w:ascii="Montserrat" w:hAnsi="Montserrat" w:cs="Arial"/>
                <w:sz w:val="16"/>
                <w:szCs w:val="16"/>
                <w:lang w:val="es-MX"/>
              </w:rPr>
              <w:t xml:space="preserve">, </w:t>
            </w:r>
            <w:r w:rsidR="002B4DCB" w:rsidRPr="009B404F">
              <w:rPr>
                <w:rFonts w:ascii="Montserrat" w:hAnsi="Montserrat" w:cs="Arial"/>
                <w:sz w:val="16"/>
                <w:szCs w:val="16"/>
                <w:lang w:val="es-MX"/>
              </w:rPr>
              <w:t xml:space="preserve">para que este documento se considere en la evaluación será necesario que cumpla con lo siguiente: Se encuentre foliada y firmada electrónicamente, y respetando el contenido del </w:t>
            </w:r>
            <w:r w:rsidR="002B4DCB" w:rsidRPr="009B404F">
              <w:rPr>
                <w:rFonts w:ascii="Montserrat" w:hAnsi="Montserrat" w:cs="Arial"/>
                <w:b/>
                <w:sz w:val="16"/>
                <w:szCs w:val="16"/>
                <w:lang w:val="es-MX"/>
              </w:rPr>
              <w:t xml:space="preserve">ANEXO DOS, </w:t>
            </w:r>
            <w:r w:rsidR="002B4DCB" w:rsidRPr="009B404F">
              <w:rPr>
                <w:rFonts w:ascii="Montserrat" w:hAnsi="Montserrat" w:cs="Arial"/>
                <w:sz w:val="16"/>
                <w:szCs w:val="16"/>
                <w:lang w:val="es-MX"/>
              </w:rPr>
              <w:t>y considerando el resultado de la Junta de Aclaraciones.</w:t>
            </w:r>
          </w:p>
          <w:p w:rsidR="00FE0B17" w:rsidRPr="009B404F" w:rsidRDefault="00FE0B17" w:rsidP="00431CA0">
            <w:pPr>
              <w:rPr>
                <w:rFonts w:ascii="Montserrat" w:hAnsi="Montserrat" w:cs="Arial"/>
                <w:b/>
                <w:sz w:val="16"/>
                <w:szCs w:val="16"/>
                <w:lang w:val="es-MX"/>
              </w:rPr>
            </w:pPr>
          </w:p>
        </w:tc>
        <w:tc>
          <w:tcPr>
            <w:tcW w:w="993" w:type="dxa"/>
            <w:tcBorders>
              <w:bottom w:val="dotted" w:sz="4" w:space="0" w:color="auto"/>
            </w:tcBorders>
            <w:shd w:val="clear" w:color="auto" w:fill="auto"/>
            <w:vAlign w:val="center"/>
          </w:tcPr>
          <w:p w:rsidR="00FE0B17" w:rsidRPr="009B404F" w:rsidRDefault="00FE0B17" w:rsidP="00431CA0">
            <w:pPr>
              <w:jc w:val="center"/>
              <w:rPr>
                <w:rFonts w:ascii="Montserrat" w:hAnsi="Montserrat" w:cs="Arial"/>
                <w:sz w:val="16"/>
                <w:szCs w:val="16"/>
                <w:lang w:val="es-MX"/>
              </w:rPr>
            </w:pPr>
          </w:p>
        </w:tc>
        <w:tc>
          <w:tcPr>
            <w:tcW w:w="992" w:type="dxa"/>
            <w:gridSpan w:val="3"/>
            <w:tcBorders>
              <w:bottom w:val="dotted" w:sz="4" w:space="0" w:color="auto"/>
            </w:tcBorders>
            <w:shd w:val="clear" w:color="auto" w:fill="auto"/>
            <w:vAlign w:val="center"/>
          </w:tcPr>
          <w:p w:rsidR="00FE0B17" w:rsidRPr="009B404F" w:rsidRDefault="00FE0B17" w:rsidP="00431CA0">
            <w:pPr>
              <w:jc w:val="center"/>
              <w:rPr>
                <w:rFonts w:ascii="Montserrat" w:hAnsi="Montserrat" w:cs="Arial"/>
                <w:b/>
                <w:sz w:val="16"/>
                <w:szCs w:val="16"/>
                <w:lang w:val="es-MX"/>
              </w:rPr>
            </w:pPr>
          </w:p>
        </w:tc>
      </w:tr>
      <w:tr w:rsidR="00FD2AAD" w:rsidRPr="009B404F" w:rsidTr="00990D6D">
        <w:tblPrEx>
          <w:tblBorders>
            <w:bottom w:val="dotted" w:sz="4" w:space="0" w:color="auto"/>
          </w:tblBorders>
        </w:tblPrEx>
        <w:trPr>
          <w:gridAfter w:val="1"/>
          <w:wAfter w:w="67" w:type="dxa"/>
          <w:cantSplit/>
          <w:trHeight w:hRule="exact" w:val="944"/>
        </w:trPr>
        <w:tc>
          <w:tcPr>
            <w:tcW w:w="851" w:type="dxa"/>
            <w:gridSpan w:val="2"/>
            <w:shd w:val="clear" w:color="auto" w:fill="D9D9D9"/>
            <w:vAlign w:val="center"/>
          </w:tcPr>
          <w:p w:rsidR="00AF7189" w:rsidRPr="009B404F" w:rsidRDefault="00431CA0" w:rsidP="00D22957">
            <w:pPr>
              <w:jc w:val="center"/>
              <w:rPr>
                <w:rFonts w:ascii="Montserrat" w:hAnsi="Montserrat" w:cs="Arial"/>
                <w:b/>
                <w:sz w:val="18"/>
                <w:szCs w:val="18"/>
                <w:lang w:val="es-MX"/>
              </w:rPr>
            </w:pPr>
            <w:r w:rsidRPr="009B404F">
              <w:rPr>
                <w:rFonts w:ascii="Montserrat" w:hAnsi="Montserrat" w:cs="Arial"/>
                <w:sz w:val="12"/>
                <w:szCs w:val="22"/>
                <w:lang w:val="es-MX"/>
              </w:rPr>
              <w:tab/>
            </w:r>
            <w:r w:rsidR="00AF7189" w:rsidRPr="009B404F">
              <w:rPr>
                <w:rFonts w:ascii="Montserrat" w:hAnsi="Montserrat" w:cs="Arial"/>
                <w:b/>
                <w:sz w:val="18"/>
                <w:szCs w:val="18"/>
                <w:lang w:val="es-MX"/>
              </w:rPr>
              <w:t>Numeral</w:t>
            </w:r>
          </w:p>
          <w:p w:rsidR="003855FC" w:rsidRPr="009B404F" w:rsidRDefault="003855FC" w:rsidP="00D22957">
            <w:pPr>
              <w:jc w:val="center"/>
              <w:rPr>
                <w:rFonts w:ascii="Montserrat" w:hAnsi="Montserrat" w:cs="Arial"/>
                <w:b/>
                <w:sz w:val="18"/>
                <w:szCs w:val="18"/>
                <w:lang w:val="es-MX"/>
              </w:rPr>
            </w:pPr>
            <w:r w:rsidRPr="009B404F">
              <w:rPr>
                <w:rFonts w:ascii="Montserrat" w:hAnsi="Montserrat" w:cs="Arial"/>
                <w:b/>
                <w:sz w:val="18"/>
                <w:szCs w:val="18"/>
                <w:lang w:val="es-MX"/>
              </w:rPr>
              <w:t>6.1.4</w:t>
            </w:r>
          </w:p>
        </w:tc>
        <w:tc>
          <w:tcPr>
            <w:tcW w:w="7012" w:type="dxa"/>
            <w:shd w:val="clear" w:color="auto" w:fill="D9D9D9"/>
            <w:vAlign w:val="center"/>
          </w:tcPr>
          <w:p w:rsidR="003855FC" w:rsidRPr="009B404F" w:rsidRDefault="003855FC" w:rsidP="00D22957">
            <w:pPr>
              <w:rPr>
                <w:rFonts w:ascii="Montserrat" w:hAnsi="Montserrat" w:cs="Arial"/>
                <w:b/>
                <w:sz w:val="18"/>
                <w:szCs w:val="18"/>
                <w:lang w:val="es-MX"/>
              </w:rPr>
            </w:pPr>
            <w:bookmarkStart w:id="451" w:name="_Toc423420327"/>
            <w:bookmarkStart w:id="452" w:name="_Toc423426254"/>
            <w:r w:rsidRPr="009B404F">
              <w:rPr>
                <w:rFonts w:ascii="Montserrat" w:hAnsi="Montserrat" w:cs="Arial"/>
                <w:b/>
                <w:sz w:val="18"/>
                <w:szCs w:val="18"/>
                <w:lang w:val="es-MX"/>
              </w:rPr>
              <w:t>Documentación</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complementaria</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que</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NO</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AFECTA</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LA</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SOLVENCIA</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de</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la</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propuesta,</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por</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lo</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tanto,</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su</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omisión</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no</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será</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motivo</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de</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descalificación.</w:t>
            </w:r>
            <w:bookmarkEnd w:id="451"/>
            <w:bookmarkEnd w:id="452"/>
          </w:p>
        </w:tc>
        <w:tc>
          <w:tcPr>
            <w:tcW w:w="1068" w:type="dxa"/>
            <w:gridSpan w:val="2"/>
            <w:shd w:val="clear" w:color="auto" w:fill="D9D9D9"/>
            <w:vAlign w:val="center"/>
          </w:tcPr>
          <w:p w:rsidR="003855FC" w:rsidRPr="009B404F" w:rsidRDefault="003855FC" w:rsidP="00D22957">
            <w:pPr>
              <w:jc w:val="center"/>
              <w:rPr>
                <w:rFonts w:ascii="Montserrat" w:hAnsi="Montserrat" w:cs="Arial"/>
                <w:b/>
                <w:sz w:val="18"/>
                <w:szCs w:val="18"/>
                <w:lang w:val="es-MX"/>
              </w:rPr>
            </w:pPr>
            <w:r w:rsidRPr="009B404F">
              <w:rPr>
                <w:rFonts w:ascii="Montserrat" w:hAnsi="Montserrat" w:cs="Arial"/>
                <w:b/>
                <w:sz w:val="18"/>
                <w:szCs w:val="18"/>
                <w:lang w:val="es-MX"/>
              </w:rPr>
              <w:t>Presenta</w:t>
            </w:r>
          </w:p>
        </w:tc>
        <w:tc>
          <w:tcPr>
            <w:tcW w:w="850" w:type="dxa"/>
            <w:shd w:val="clear" w:color="auto" w:fill="D9D9D9"/>
            <w:vAlign w:val="center"/>
          </w:tcPr>
          <w:p w:rsidR="003855FC" w:rsidRPr="009B404F" w:rsidRDefault="003855FC" w:rsidP="00D22957">
            <w:pPr>
              <w:jc w:val="center"/>
              <w:rPr>
                <w:rFonts w:ascii="Montserrat" w:hAnsi="Montserrat" w:cs="Arial"/>
                <w:b/>
                <w:sz w:val="18"/>
                <w:szCs w:val="18"/>
                <w:lang w:val="es-MX"/>
              </w:rPr>
            </w:pPr>
            <w:r w:rsidRPr="009B404F">
              <w:rPr>
                <w:rFonts w:ascii="Montserrat" w:hAnsi="Montserrat" w:cs="Arial"/>
                <w:b/>
                <w:sz w:val="18"/>
                <w:szCs w:val="18"/>
                <w:lang w:val="es-MX"/>
              </w:rPr>
              <w:t>No</w:t>
            </w:r>
            <w:r w:rsidR="00B432CF" w:rsidRPr="009B404F">
              <w:rPr>
                <w:rFonts w:ascii="Montserrat" w:hAnsi="Montserrat" w:cs="Arial"/>
                <w:b/>
                <w:sz w:val="18"/>
                <w:szCs w:val="18"/>
                <w:lang w:val="es-MX"/>
              </w:rPr>
              <w:t xml:space="preserve"> </w:t>
            </w:r>
            <w:r w:rsidRPr="009B404F">
              <w:rPr>
                <w:rFonts w:ascii="Montserrat" w:hAnsi="Montserrat" w:cs="Arial"/>
                <w:b/>
                <w:sz w:val="18"/>
                <w:szCs w:val="18"/>
                <w:lang w:val="es-MX"/>
              </w:rPr>
              <w:t>presenta</w:t>
            </w:r>
          </w:p>
        </w:tc>
      </w:tr>
      <w:tr w:rsidR="00FD2AAD" w:rsidRPr="009B404F" w:rsidTr="006A1451">
        <w:tblPrEx>
          <w:tblBorders>
            <w:bottom w:val="dotted" w:sz="4" w:space="0" w:color="auto"/>
          </w:tblBorders>
        </w:tblPrEx>
        <w:trPr>
          <w:gridAfter w:val="1"/>
          <w:wAfter w:w="67" w:type="dxa"/>
          <w:cantSplit/>
          <w:trHeight w:val="212"/>
        </w:trPr>
        <w:tc>
          <w:tcPr>
            <w:tcW w:w="851" w:type="dxa"/>
            <w:gridSpan w:val="2"/>
            <w:vAlign w:val="center"/>
          </w:tcPr>
          <w:p w:rsidR="002B4DCB" w:rsidRPr="009B404F" w:rsidRDefault="002B4DCB" w:rsidP="002B4DCB">
            <w:pPr>
              <w:jc w:val="center"/>
              <w:rPr>
                <w:rFonts w:ascii="Montserrat" w:hAnsi="Montserrat" w:cs="Arial"/>
                <w:b/>
                <w:sz w:val="18"/>
                <w:szCs w:val="18"/>
                <w:lang w:val="es-MX"/>
              </w:rPr>
            </w:pPr>
            <w:r w:rsidRPr="009B404F">
              <w:rPr>
                <w:rFonts w:ascii="Montserrat" w:hAnsi="Montserrat" w:cs="Arial"/>
                <w:b/>
                <w:sz w:val="18"/>
                <w:szCs w:val="18"/>
                <w:lang w:val="es-MX"/>
              </w:rPr>
              <w:t>a)</w:t>
            </w:r>
          </w:p>
        </w:tc>
        <w:tc>
          <w:tcPr>
            <w:tcW w:w="7012" w:type="dxa"/>
            <w:vAlign w:val="center"/>
          </w:tcPr>
          <w:p w:rsidR="002B4DCB" w:rsidRPr="009B404F" w:rsidRDefault="002B4DCB" w:rsidP="002B4DCB">
            <w:pPr>
              <w:jc w:val="both"/>
              <w:rPr>
                <w:rFonts w:ascii="Montserrat" w:hAnsi="Montserrat" w:cs="Arial"/>
                <w:sz w:val="16"/>
                <w:szCs w:val="16"/>
                <w:lang w:val="es-MX"/>
              </w:rPr>
            </w:pPr>
            <w:r w:rsidRPr="009B404F">
              <w:rPr>
                <w:rFonts w:ascii="Montserrat" w:hAnsi="Montserrat" w:cs="Arial"/>
                <w:sz w:val="16"/>
                <w:szCs w:val="16"/>
                <w:lang w:val="es-MX"/>
              </w:rPr>
              <w:t>Copia simple de la escritura pública en la que conste que fue constituida conforme a las Leyes Mexicanas y que tiene su domicilio en el Territorio Nacional con la constancia de inscripción en el Registro Público de Comercio y en su caso sus reformas o modificaciones que haya sufrido, que contenga el poder que se otorgue al representante legal, para la celebración de actos de administración o poder especial para suscribir pedidos o contratos.</w:t>
            </w:r>
          </w:p>
        </w:tc>
        <w:tc>
          <w:tcPr>
            <w:tcW w:w="1068" w:type="dxa"/>
            <w:gridSpan w:val="2"/>
            <w:vAlign w:val="center"/>
          </w:tcPr>
          <w:p w:rsidR="002B4DCB" w:rsidRPr="009B404F" w:rsidRDefault="002B4DCB" w:rsidP="002B4DCB">
            <w:pPr>
              <w:jc w:val="center"/>
              <w:rPr>
                <w:rFonts w:ascii="Montserrat" w:hAnsi="Montserrat" w:cs="Arial"/>
                <w:b/>
                <w:sz w:val="22"/>
                <w:szCs w:val="22"/>
                <w:lang w:val="es-MX"/>
              </w:rPr>
            </w:pPr>
          </w:p>
        </w:tc>
        <w:tc>
          <w:tcPr>
            <w:tcW w:w="850" w:type="dxa"/>
            <w:vAlign w:val="center"/>
          </w:tcPr>
          <w:p w:rsidR="002B4DCB" w:rsidRPr="009B404F" w:rsidRDefault="002B4DCB" w:rsidP="002B4DCB">
            <w:pPr>
              <w:jc w:val="center"/>
              <w:rPr>
                <w:rFonts w:ascii="Montserrat" w:hAnsi="Montserrat" w:cs="Arial"/>
                <w:b/>
                <w:sz w:val="22"/>
                <w:szCs w:val="22"/>
                <w:lang w:val="es-MX"/>
              </w:rPr>
            </w:pPr>
          </w:p>
        </w:tc>
      </w:tr>
      <w:tr w:rsidR="00FD2AAD" w:rsidRPr="009B404F" w:rsidTr="006A1451">
        <w:tblPrEx>
          <w:tblBorders>
            <w:bottom w:val="dotted" w:sz="4" w:space="0" w:color="auto"/>
          </w:tblBorders>
        </w:tblPrEx>
        <w:trPr>
          <w:gridAfter w:val="1"/>
          <w:wAfter w:w="67" w:type="dxa"/>
          <w:cantSplit/>
          <w:trHeight w:val="376"/>
        </w:trPr>
        <w:tc>
          <w:tcPr>
            <w:tcW w:w="851" w:type="dxa"/>
            <w:gridSpan w:val="2"/>
            <w:vAlign w:val="center"/>
          </w:tcPr>
          <w:p w:rsidR="002B4DCB" w:rsidRPr="009B404F" w:rsidRDefault="002B4DCB" w:rsidP="002B4DCB">
            <w:pPr>
              <w:jc w:val="center"/>
              <w:rPr>
                <w:rFonts w:ascii="Montserrat" w:hAnsi="Montserrat" w:cs="Arial"/>
                <w:b/>
                <w:sz w:val="18"/>
                <w:szCs w:val="18"/>
                <w:lang w:val="es-MX"/>
              </w:rPr>
            </w:pPr>
            <w:r w:rsidRPr="009B404F">
              <w:rPr>
                <w:rFonts w:ascii="Montserrat" w:hAnsi="Montserrat" w:cs="Arial"/>
                <w:b/>
                <w:sz w:val="18"/>
                <w:szCs w:val="18"/>
                <w:lang w:val="es-MX"/>
              </w:rPr>
              <w:t>b)</w:t>
            </w:r>
          </w:p>
        </w:tc>
        <w:tc>
          <w:tcPr>
            <w:tcW w:w="7012" w:type="dxa"/>
            <w:vAlign w:val="center"/>
          </w:tcPr>
          <w:p w:rsidR="002B4DCB" w:rsidRPr="009B404F" w:rsidRDefault="002B4DCB" w:rsidP="002B4DCB">
            <w:pPr>
              <w:spacing w:before="40" w:after="40"/>
              <w:jc w:val="both"/>
              <w:rPr>
                <w:rFonts w:ascii="Montserrat" w:hAnsi="Montserrat" w:cs="Arial"/>
                <w:sz w:val="16"/>
                <w:szCs w:val="16"/>
                <w:lang w:val="es-MX"/>
              </w:rPr>
            </w:pPr>
            <w:r w:rsidRPr="009B404F">
              <w:rPr>
                <w:rFonts w:ascii="Montserrat" w:hAnsi="Montserrat" w:cs="Arial"/>
                <w:sz w:val="16"/>
                <w:szCs w:val="16"/>
                <w:lang w:val="es-MX"/>
              </w:rPr>
              <w:t>Copia simple de la Cédula de Identificación Fiscal.</w:t>
            </w:r>
          </w:p>
        </w:tc>
        <w:tc>
          <w:tcPr>
            <w:tcW w:w="1068" w:type="dxa"/>
            <w:gridSpan w:val="2"/>
            <w:vAlign w:val="center"/>
          </w:tcPr>
          <w:p w:rsidR="002B4DCB" w:rsidRPr="009B404F" w:rsidRDefault="002B4DCB" w:rsidP="002B4DCB">
            <w:pPr>
              <w:jc w:val="center"/>
              <w:rPr>
                <w:rFonts w:ascii="Montserrat" w:hAnsi="Montserrat" w:cs="Arial"/>
                <w:b/>
                <w:sz w:val="22"/>
                <w:szCs w:val="22"/>
                <w:lang w:val="es-MX"/>
              </w:rPr>
            </w:pPr>
          </w:p>
        </w:tc>
        <w:tc>
          <w:tcPr>
            <w:tcW w:w="850" w:type="dxa"/>
            <w:vAlign w:val="center"/>
          </w:tcPr>
          <w:p w:rsidR="002B4DCB" w:rsidRPr="009B404F" w:rsidRDefault="002B4DCB" w:rsidP="002B4DCB">
            <w:pPr>
              <w:jc w:val="center"/>
              <w:rPr>
                <w:rFonts w:ascii="Montserrat" w:hAnsi="Montserrat" w:cs="Arial"/>
                <w:b/>
                <w:sz w:val="22"/>
                <w:szCs w:val="22"/>
                <w:lang w:val="es-MX"/>
              </w:rPr>
            </w:pPr>
          </w:p>
        </w:tc>
      </w:tr>
      <w:tr w:rsidR="00FD2AAD" w:rsidRPr="009B404F" w:rsidTr="00990D6D">
        <w:tblPrEx>
          <w:tblBorders>
            <w:bottom w:val="dotted" w:sz="4" w:space="0" w:color="auto"/>
          </w:tblBorders>
        </w:tblPrEx>
        <w:trPr>
          <w:gridAfter w:val="1"/>
          <w:wAfter w:w="67" w:type="dxa"/>
          <w:cantSplit/>
          <w:trHeight w:val="557"/>
        </w:trPr>
        <w:tc>
          <w:tcPr>
            <w:tcW w:w="851" w:type="dxa"/>
            <w:gridSpan w:val="2"/>
            <w:vAlign w:val="center"/>
          </w:tcPr>
          <w:p w:rsidR="002B4DCB" w:rsidRPr="009B404F" w:rsidRDefault="002B4DCB" w:rsidP="002B4DCB">
            <w:pPr>
              <w:jc w:val="center"/>
              <w:rPr>
                <w:rFonts w:ascii="Montserrat" w:hAnsi="Montserrat" w:cs="Arial"/>
                <w:b/>
                <w:sz w:val="18"/>
                <w:szCs w:val="18"/>
                <w:lang w:val="es-MX"/>
              </w:rPr>
            </w:pPr>
            <w:r w:rsidRPr="009B404F">
              <w:rPr>
                <w:rFonts w:ascii="Montserrat" w:hAnsi="Montserrat" w:cs="Arial"/>
                <w:b/>
                <w:sz w:val="18"/>
                <w:szCs w:val="18"/>
                <w:lang w:val="es-MX"/>
              </w:rPr>
              <w:t>c)</w:t>
            </w:r>
          </w:p>
        </w:tc>
        <w:tc>
          <w:tcPr>
            <w:tcW w:w="7012" w:type="dxa"/>
            <w:vAlign w:val="center"/>
          </w:tcPr>
          <w:p w:rsidR="002B4DCB" w:rsidRPr="009B404F" w:rsidRDefault="002B4DCB" w:rsidP="002B4DCB">
            <w:pPr>
              <w:tabs>
                <w:tab w:val="left" w:pos="356"/>
              </w:tabs>
              <w:jc w:val="both"/>
              <w:rPr>
                <w:rFonts w:ascii="Montserrat" w:hAnsi="Montserrat" w:cs="Arial"/>
                <w:sz w:val="16"/>
                <w:szCs w:val="16"/>
                <w:lang w:val="es-MX"/>
              </w:rPr>
            </w:pPr>
            <w:r w:rsidRPr="009B404F">
              <w:rPr>
                <w:rFonts w:ascii="Montserrat" w:hAnsi="Montserrat" w:cs="Arial"/>
                <w:sz w:val="16"/>
                <w:szCs w:val="16"/>
                <w:lang w:val="es-MX"/>
              </w:rPr>
              <w:t>Copia de la Identificación Oficial de quien presenta la propuesta, como credencial para votar, pasaporte o cedula profesional.</w:t>
            </w:r>
          </w:p>
        </w:tc>
        <w:tc>
          <w:tcPr>
            <w:tcW w:w="1068" w:type="dxa"/>
            <w:gridSpan w:val="2"/>
            <w:vAlign w:val="center"/>
          </w:tcPr>
          <w:p w:rsidR="002B4DCB" w:rsidRPr="009B404F" w:rsidRDefault="002B4DCB" w:rsidP="002B4DCB">
            <w:pPr>
              <w:jc w:val="center"/>
              <w:rPr>
                <w:rFonts w:ascii="Montserrat" w:hAnsi="Montserrat" w:cs="Arial"/>
                <w:b/>
                <w:sz w:val="22"/>
                <w:szCs w:val="22"/>
                <w:lang w:val="es-MX"/>
              </w:rPr>
            </w:pPr>
          </w:p>
        </w:tc>
        <w:tc>
          <w:tcPr>
            <w:tcW w:w="850" w:type="dxa"/>
            <w:vAlign w:val="center"/>
          </w:tcPr>
          <w:p w:rsidR="002B4DCB" w:rsidRPr="009B404F" w:rsidRDefault="002B4DCB" w:rsidP="002B4DCB">
            <w:pPr>
              <w:jc w:val="center"/>
              <w:rPr>
                <w:rFonts w:ascii="Montserrat" w:hAnsi="Montserrat" w:cs="Arial"/>
                <w:b/>
                <w:sz w:val="22"/>
                <w:szCs w:val="22"/>
                <w:lang w:val="es-MX"/>
              </w:rPr>
            </w:pPr>
          </w:p>
        </w:tc>
      </w:tr>
      <w:tr w:rsidR="00FD2AAD" w:rsidRPr="009B404F" w:rsidTr="006A1451">
        <w:tblPrEx>
          <w:tblBorders>
            <w:bottom w:val="dotted" w:sz="4" w:space="0" w:color="auto"/>
          </w:tblBorders>
        </w:tblPrEx>
        <w:trPr>
          <w:gridAfter w:val="1"/>
          <w:wAfter w:w="67" w:type="dxa"/>
          <w:cantSplit/>
          <w:trHeight w:val="373"/>
        </w:trPr>
        <w:tc>
          <w:tcPr>
            <w:tcW w:w="851" w:type="dxa"/>
            <w:gridSpan w:val="2"/>
            <w:vAlign w:val="center"/>
          </w:tcPr>
          <w:p w:rsidR="002B4DCB" w:rsidRPr="009B404F" w:rsidRDefault="002B4DCB" w:rsidP="002B4DCB">
            <w:pPr>
              <w:jc w:val="center"/>
              <w:rPr>
                <w:rFonts w:ascii="Montserrat" w:hAnsi="Montserrat" w:cs="Arial"/>
                <w:b/>
                <w:sz w:val="18"/>
                <w:szCs w:val="18"/>
                <w:lang w:val="es-MX"/>
              </w:rPr>
            </w:pPr>
            <w:r w:rsidRPr="009B404F">
              <w:rPr>
                <w:rFonts w:ascii="Montserrat" w:hAnsi="Montserrat" w:cs="Arial"/>
                <w:b/>
                <w:sz w:val="18"/>
                <w:szCs w:val="18"/>
                <w:lang w:val="es-MX"/>
              </w:rPr>
              <w:t>d)</w:t>
            </w:r>
          </w:p>
        </w:tc>
        <w:tc>
          <w:tcPr>
            <w:tcW w:w="7012" w:type="dxa"/>
            <w:vAlign w:val="center"/>
          </w:tcPr>
          <w:p w:rsidR="002B4DCB" w:rsidRPr="009B404F" w:rsidRDefault="002B4DCB" w:rsidP="002B4DCB">
            <w:pPr>
              <w:pStyle w:val="Prrafodelista"/>
              <w:ind w:left="0"/>
              <w:jc w:val="both"/>
              <w:rPr>
                <w:rFonts w:ascii="Montserrat" w:hAnsi="Montserrat" w:cs="Arial"/>
                <w:sz w:val="16"/>
                <w:szCs w:val="16"/>
                <w:lang w:val="es-MX"/>
              </w:rPr>
            </w:pPr>
            <w:r w:rsidRPr="009B404F">
              <w:rPr>
                <w:rFonts w:ascii="Montserrat" w:hAnsi="Montserrat" w:cs="Arial"/>
                <w:sz w:val="16"/>
                <w:szCs w:val="16"/>
                <w:lang w:val="es-MX"/>
              </w:rPr>
              <w:t xml:space="preserve">Escrito donde proporcione la dirección de correo electrónico de </w:t>
            </w:r>
            <w:r w:rsidRPr="009B404F">
              <w:rPr>
                <w:rFonts w:ascii="Montserrat" w:hAnsi="Montserrat" w:cs="Arial"/>
                <w:b/>
                <w:sz w:val="16"/>
                <w:szCs w:val="16"/>
                <w:lang w:val="es-MX"/>
              </w:rPr>
              <w:t>“El Licitante”</w:t>
            </w:r>
            <w:r w:rsidRPr="009B404F">
              <w:rPr>
                <w:rFonts w:ascii="Montserrat" w:hAnsi="Montserrat" w:cs="Arial"/>
                <w:sz w:val="16"/>
                <w:szCs w:val="16"/>
                <w:lang w:val="es-MX"/>
              </w:rPr>
              <w:t>.</w:t>
            </w:r>
          </w:p>
        </w:tc>
        <w:tc>
          <w:tcPr>
            <w:tcW w:w="1068" w:type="dxa"/>
            <w:gridSpan w:val="2"/>
            <w:vAlign w:val="center"/>
          </w:tcPr>
          <w:p w:rsidR="002B4DCB" w:rsidRPr="009B404F" w:rsidRDefault="002B4DCB" w:rsidP="002B4DCB">
            <w:pPr>
              <w:jc w:val="center"/>
              <w:rPr>
                <w:rFonts w:ascii="Montserrat" w:hAnsi="Montserrat" w:cs="Arial"/>
                <w:b/>
                <w:sz w:val="22"/>
                <w:szCs w:val="22"/>
                <w:lang w:val="es-MX"/>
              </w:rPr>
            </w:pPr>
          </w:p>
        </w:tc>
        <w:tc>
          <w:tcPr>
            <w:tcW w:w="850" w:type="dxa"/>
            <w:vAlign w:val="center"/>
          </w:tcPr>
          <w:p w:rsidR="002B4DCB" w:rsidRPr="009B404F" w:rsidRDefault="002B4DCB" w:rsidP="002B4DCB">
            <w:pPr>
              <w:jc w:val="center"/>
              <w:rPr>
                <w:rFonts w:ascii="Montserrat" w:hAnsi="Montserrat" w:cs="Arial"/>
                <w:b/>
                <w:sz w:val="22"/>
                <w:szCs w:val="22"/>
                <w:lang w:val="es-MX"/>
              </w:rPr>
            </w:pPr>
          </w:p>
        </w:tc>
      </w:tr>
      <w:tr w:rsidR="00FD2AAD" w:rsidRPr="009B404F" w:rsidTr="00990D6D">
        <w:tblPrEx>
          <w:tblBorders>
            <w:bottom w:val="dotted" w:sz="4" w:space="0" w:color="auto"/>
          </w:tblBorders>
        </w:tblPrEx>
        <w:trPr>
          <w:gridAfter w:val="1"/>
          <w:wAfter w:w="67" w:type="dxa"/>
          <w:cantSplit/>
          <w:trHeight w:val="1010"/>
        </w:trPr>
        <w:tc>
          <w:tcPr>
            <w:tcW w:w="851" w:type="dxa"/>
            <w:gridSpan w:val="2"/>
            <w:vAlign w:val="center"/>
          </w:tcPr>
          <w:p w:rsidR="002B4DCB" w:rsidRPr="009B404F" w:rsidRDefault="002B4DCB" w:rsidP="002B4DCB">
            <w:pPr>
              <w:jc w:val="center"/>
              <w:rPr>
                <w:rFonts w:ascii="Montserrat" w:hAnsi="Montserrat" w:cs="Arial"/>
                <w:b/>
                <w:sz w:val="18"/>
                <w:szCs w:val="18"/>
                <w:lang w:val="es-MX"/>
              </w:rPr>
            </w:pPr>
            <w:r w:rsidRPr="009B404F">
              <w:rPr>
                <w:rFonts w:ascii="Montserrat" w:hAnsi="Montserrat" w:cs="Arial"/>
                <w:b/>
                <w:sz w:val="18"/>
                <w:szCs w:val="18"/>
                <w:lang w:val="es-MX"/>
              </w:rPr>
              <w:t>e)</w:t>
            </w:r>
          </w:p>
        </w:tc>
        <w:tc>
          <w:tcPr>
            <w:tcW w:w="7012" w:type="dxa"/>
            <w:vAlign w:val="center"/>
          </w:tcPr>
          <w:p w:rsidR="002B4DCB" w:rsidRPr="009B404F" w:rsidRDefault="002B4DCB" w:rsidP="002B4DCB">
            <w:pPr>
              <w:pStyle w:val="Prrafodelista"/>
              <w:ind w:left="0"/>
              <w:jc w:val="both"/>
              <w:rPr>
                <w:rFonts w:ascii="Montserrat" w:hAnsi="Montserrat" w:cs="Arial"/>
                <w:sz w:val="16"/>
                <w:szCs w:val="16"/>
                <w:lang w:val="es-MX"/>
              </w:rPr>
            </w:pPr>
            <w:r w:rsidRPr="009B404F">
              <w:rPr>
                <w:rFonts w:ascii="Montserrat" w:hAnsi="Montserrat" w:cs="Arial"/>
                <w:sz w:val="16"/>
                <w:szCs w:val="16"/>
                <w:lang w:val="es-MX"/>
              </w:rPr>
              <w:t>Opinión del cumplimiento de obligaciones fiscales en sentido positivo, a través del documento vigente expedido por el SAT, con antigüedad no mayor a 30 días naturales, conforme lo esta</w:t>
            </w:r>
            <w:r w:rsidR="009E7600" w:rsidRPr="009B404F">
              <w:rPr>
                <w:rFonts w:ascii="Montserrat" w:hAnsi="Montserrat" w:cs="Arial"/>
                <w:sz w:val="16"/>
                <w:szCs w:val="16"/>
                <w:lang w:val="es-MX"/>
              </w:rPr>
              <w:t xml:space="preserve">blece la regla 2.1.31, y 2.1.39 </w:t>
            </w:r>
            <w:r w:rsidR="00A9208F" w:rsidRPr="009B404F">
              <w:rPr>
                <w:rFonts w:ascii="Montserrat" w:hAnsi="Montserrat" w:cs="Arial"/>
                <w:sz w:val="16"/>
                <w:szCs w:val="16"/>
                <w:lang w:val="es-MX"/>
              </w:rPr>
              <w:t>de la Resolución Miscelánea Fiscal para el año 2019, publicada en el Diario Oficial de la Federación el 29 de abril de 2019.</w:t>
            </w:r>
          </w:p>
        </w:tc>
        <w:tc>
          <w:tcPr>
            <w:tcW w:w="1068" w:type="dxa"/>
            <w:gridSpan w:val="2"/>
            <w:vAlign w:val="center"/>
          </w:tcPr>
          <w:p w:rsidR="002B4DCB" w:rsidRPr="009B404F" w:rsidRDefault="002B4DCB" w:rsidP="002B4DCB">
            <w:pPr>
              <w:jc w:val="center"/>
              <w:rPr>
                <w:rFonts w:ascii="Montserrat" w:hAnsi="Montserrat" w:cs="Arial"/>
                <w:b/>
                <w:sz w:val="22"/>
                <w:szCs w:val="22"/>
                <w:lang w:val="es-MX"/>
              </w:rPr>
            </w:pPr>
          </w:p>
        </w:tc>
        <w:tc>
          <w:tcPr>
            <w:tcW w:w="850" w:type="dxa"/>
            <w:vAlign w:val="center"/>
          </w:tcPr>
          <w:p w:rsidR="002B4DCB" w:rsidRPr="009B404F" w:rsidRDefault="002B4DCB" w:rsidP="002B4DCB">
            <w:pPr>
              <w:jc w:val="center"/>
              <w:rPr>
                <w:rFonts w:ascii="Montserrat" w:hAnsi="Montserrat" w:cs="Arial"/>
                <w:b/>
                <w:sz w:val="22"/>
                <w:szCs w:val="22"/>
                <w:lang w:val="es-MX"/>
              </w:rPr>
            </w:pPr>
          </w:p>
        </w:tc>
      </w:tr>
      <w:tr w:rsidR="00FD2AAD" w:rsidRPr="009B404F" w:rsidTr="006A1451">
        <w:tblPrEx>
          <w:tblBorders>
            <w:bottom w:val="dotted" w:sz="4" w:space="0" w:color="auto"/>
          </w:tblBorders>
        </w:tblPrEx>
        <w:trPr>
          <w:gridAfter w:val="1"/>
          <w:wAfter w:w="67" w:type="dxa"/>
          <w:cantSplit/>
          <w:trHeight w:val="236"/>
        </w:trPr>
        <w:tc>
          <w:tcPr>
            <w:tcW w:w="851" w:type="dxa"/>
            <w:gridSpan w:val="2"/>
            <w:vAlign w:val="center"/>
          </w:tcPr>
          <w:p w:rsidR="002B4DCB" w:rsidRPr="009B404F" w:rsidRDefault="002B4DCB" w:rsidP="002B4DCB">
            <w:pPr>
              <w:jc w:val="center"/>
              <w:rPr>
                <w:rFonts w:ascii="Montserrat" w:hAnsi="Montserrat" w:cs="Arial"/>
                <w:b/>
                <w:sz w:val="18"/>
                <w:szCs w:val="18"/>
                <w:lang w:val="es-MX"/>
              </w:rPr>
            </w:pPr>
            <w:r w:rsidRPr="009B404F">
              <w:rPr>
                <w:rFonts w:ascii="Montserrat" w:hAnsi="Montserrat" w:cs="Arial"/>
                <w:b/>
                <w:sz w:val="18"/>
                <w:szCs w:val="18"/>
                <w:lang w:val="es-MX"/>
              </w:rPr>
              <w:t>f)</w:t>
            </w:r>
          </w:p>
        </w:tc>
        <w:tc>
          <w:tcPr>
            <w:tcW w:w="7012" w:type="dxa"/>
            <w:vAlign w:val="center"/>
          </w:tcPr>
          <w:p w:rsidR="002B4DCB" w:rsidRPr="009B404F" w:rsidRDefault="002B4DCB" w:rsidP="002B4DCB">
            <w:pPr>
              <w:jc w:val="both"/>
              <w:rPr>
                <w:rFonts w:ascii="Montserrat" w:hAnsi="Montserrat" w:cs="Arial"/>
                <w:sz w:val="16"/>
                <w:szCs w:val="16"/>
                <w:lang w:val="es-MX"/>
              </w:rPr>
            </w:pPr>
            <w:r w:rsidRPr="009B404F">
              <w:rPr>
                <w:rFonts w:ascii="Montserrat" w:hAnsi="Montserrat" w:cs="Arial"/>
                <w:sz w:val="16"/>
                <w:szCs w:val="16"/>
                <w:lang w:val="es-MX"/>
              </w:rPr>
              <w:t xml:space="preserve">Opinión de cumplimiento de obligaciones fiscales en materia de seguridad social en sentido positivo, con antigüedad no mayor a 30 días naturales, a través del documento vigente expedido por el IMSS, de conformidad con el procedimiento establecido </w:t>
            </w:r>
            <w:r w:rsidRPr="009B404F">
              <w:rPr>
                <w:rFonts w:ascii="Montserrat" w:hAnsi="Montserrat" w:cs="Arial"/>
                <w:sz w:val="16"/>
                <w:szCs w:val="16"/>
              </w:rPr>
              <w:t>la regla quinta del acuerdo ACDO.SA1.HCT.101214/281.P.DIR y su Anexo Único, dictado por el H. Consejo Técnico, relativo a las reglas para la obtención de la opinión de cumplimiento de obligaciones fiscales en materia de seguridad social</w:t>
            </w:r>
            <w:r w:rsidRPr="009B404F">
              <w:rPr>
                <w:rFonts w:ascii="Montserrat" w:hAnsi="Montserrat" w:cs="Arial"/>
                <w:sz w:val="16"/>
                <w:szCs w:val="16"/>
                <w:lang w:val="es-MX"/>
              </w:rPr>
              <w:t>, publicado en el Diario Oficial de la Federación el 27 de febrero de 2015.</w:t>
            </w:r>
          </w:p>
        </w:tc>
        <w:tc>
          <w:tcPr>
            <w:tcW w:w="1068" w:type="dxa"/>
            <w:gridSpan w:val="2"/>
            <w:vAlign w:val="center"/>
          </w:tcPr>
          <w:p w:rsidR="002B4DCB" w:rsidRPr="009B404F" w:rsidRDefault="002B4DCB" w:rsidP="002B4DCB">
            <w:pPr>
              <w:jc w:val="center"/>
              <w:rPr>
                <w:rFonts w:ascii="Montserrat" w:hAnsi="Montserrat" w:cs="Arial"/>
                <w:b/>
                <w:sz w:val="22"/>
                <w:szCs w:val="22"/>
                <w:lang w:val="es-MX"/>
              </w:rPr>
            </w:pPr>
          </w:p>
        </w:tc>
        <w:tc>
          <w:tcPr>
            <w:tcW w:w="850" w:type="dxa"/>
            <w:vAlign w:val="center"/>
          </w:tcPr>
          <w:p w:rsidR="002B4DCB" w:rsidRPr="009B404F" w:rsidRDefault="002B4DCB" w:rsidP="002B4DCB">
            <w:pPr>
              <w:jc w:val="center"/>
              <w:rPr>
                <w:rFonts w:ascii="Montserrat" w:hAnsi="Montserrat" w:cs="Arial"/>
                <w:b/>
                <w:sz w:val="22"/>
                <w:szCs w:val="22"/>
                <w:lang w:val="es-MX"/>
              </w:rPr>
            </w:pPr>
          </w:p>
        </w:tc>
      </w:tr>
      <w:tr w:rsidR="00FD2AAD" w:rsidRPr="009B404F" w:rsidTr="006A1451">
        <w:tblPrEx>
          <w:tblBorders>
            <w:bottom w:val="dotted" w:sz="4" w:space="0" w:color="auto"/>
          </w:tblBorders>
        </w:tblPrEx>
        <w:trPr>
          <w:gridAfter w:val="1"/>
          <w:wAfter w:w="67" w:type="dxa"/>
          <w:cantSplit/>
          <w:trHeight w:val="996"/>
        </w:trPr>
        <w:tc>
          <w:tcPr>
            <w:tcW w:w="851" w:type="dxa"/>
            <w:gridSpan w:val="2"/>
            <w:vAlign w:val="center"/>
          </w:tcPr>
          <w:p w:rsidR="002B4DCB" w:rsidRPr="009B404F" w:rsidRDefault="002B4DCB" w:rsidP="002B4DCB">
            <w:pPr>
              <w:jc w:val="center"/>
              <w:rPr>
                <w:rFonts w:ascii="Montserrat" w:hAnsi="Montserrat" w:cs="Arial"/>
                <w:b/>
                <w:sz w:val="18"/>
                <w:szCs w:val="18"/>
                <w:lang w:val="es-MX"/>
              </w:rPr>
            </w:pPr>
            <w:r w:rsidRPr="009B404F">
              <w:rPr>
                <w:rFonts w:ascii="Montserrat" w:hAnsi="Montserrat" w:cs="Arial"/>
                <w:b/>
                <w:sz w:val="18"/>
                <w:szCs w:val="18"/>
                <w:lang w:val="es-MX"/>
              </w:rPr>
              <w:t>g)</w:t>
            </w:r>
          </w:p>
        </w:tc>
        <w:tc>
          <w:tcPr>
            <w:tcW w:w="7012" w:type="dxa"/>
            <w:vAlign w:val="center"/>
          </w:tcPr>
          <w:p w:rsidR="002B4DCB" w:rsidRPr="009B404F" w:rsidRDefault="002B4DCB" w:rsidP="002B4DCB">
            <w:pPr>
              <w:pStyle w:val="Prrafodelista"/>
              <w:ind w:left="0"/>
              <w:jc w:val="both"/>
              <w:rPr>
                <w:rFonts w:ascii="Montserrat" w:hAnsi="Montserrat" w:cs="Arial"/>
                <w:sz w:val="16"/>
                <w:szCs w:val="16"/>
                <w:lang w:val="es-MX"/>
              </w:rPr>
            </w:pPr>
            <w:r w:rsidRPr="009B404F">
              <w:rPr>
                <w:rFonts w:ascii="Montserrat" w:hAnsi="Montserrat" w:cs="Arial"/>
                <w:sz w:val="16"/>
                <w:szCs w:val="16"/>
                <w:lang w:val="es-MX"/>
              </w:rPr>
              <w:t xml:space="preserve">Documento expedido por el INFONAVIT, con antigüedad no mayor a 30 días naturales, en el que se haga constar que carece de adeudos con el organismo o que estos se encuentren garantizados de conformidad con el Acuerdo emitido por el Consejo de Administración de ese Instituto, publicado en el Diario Oficial de la Federación el día 28 de junio de 2017. </w:t>
            </w:r>
          </w:p>
        </w:tc>
        <w:tc>
          <w:tcPr>
            <w:tcW w:w="1068" w:type="dxa"/>
            <w:gridSpan w:val="2"/>
            <w:vAlign w:val="center"/>
          </w:tcPr>
          <w:p w:rsidR="002B4DCB" w:rsidRPr="009B404F" w:rsidRDefault="002B4DCB" w:rsidP="002B4DCB">
            <w:pPr>
              <w:jc w:val="center"/>
              <w:rPr>
                <w:rFonts w:ascii="Montserrat" w:hAnsi="Montserrat" w:cs="Arial"/>
                <w:b/>
                <w:sz w:val="22"/>
                <w:szCs w:val="22"/>
                <w:lang w:val="es-MX"/>
              </w:rPr>
            </w:pPr>
          </w:p>
        </w:tc>
        <w:tc>
          <w:tcPr>
            <w:tcW w:w="850" w:type="dxa"/>
            <w:vAlign w:val="center"/>
          </w:tcPr>
          <w:p w:rsidR="002B4DCB" w:rsidRPr="009B404F" w:rsidRDefault="002B4DCB" w:rsidP="002B4DCB">
            <w:pPr>
              <w:jc w:val="center"/>
              <w:rPr>
                <w:rFonts w:ascii="Montserrat" w:hAnsi="Montserrat" w:cs="Arial"/>
                <w:b/>
                <w:sz w:val="22"/>
                <w:szCs w:val="22"/>
                <w:lang w:val="es-MX"/>
              </w:rPr>
            </w:pPr>
          </w:p>
        </w:tc>
      </w:tr>
      <w:tr w:rsidR="00FD2AAD" w:rsidRPr="009B404F" w:rsidTr="006A1451">
        <w:tblPrEx>
          <w:tblBorders>
            <w:bottom w:val="dotted" w:sz="4" w:space="0" w:color="auto"/>
          </w:tblBorders>
        </w:tblPrEx>
        <w:trPr>
          <w:gridAfter w:val="1"/>
          <w:wAfter w:w="67" w:type="dxa"/>
          <w:cantSplit/>
          <w:trHeight w:val="236"/>
        </w:trPr>
        <w:tc>
          <w:tcPr>
            <w:tcW w:w="851" w:type="dxa"/>
            <w:gridSpan w:val="2"/>
            <w:vAlign w:val="center"/>
          </w:tcPr>
          <w:p w:rsidR="002B4DCB" w:rsidRPr="009B404F" w:rsidRDefault="002B4DCB" w:rsidP="002B4DCB">
            <w:pPr>
              <w:jc w:val="center"/>
              <w:rPr>
                <w:rFonts w:ascii="Montserrat" w:hAnsi="Montserrat" w:cs="Arial"/>
                <w:b/>
                <w:sz w:val="18"/>
                <w:szCs w:val="18"/>
                <w:lang w:val="es-MX"/>
              </w:rPr>
            </w:pPr>
            <w:r w:rsidRPr="009B404F">
              <w:rPr>
                <w:rFonts w:ascii="Montserrat" w:hAnsi="Montserrat" w:cs="Arial"/>
                <w:b/>
                <w:sz w:val="18"/>
                <w:szCs w:val="18"/>
                <w:lang w:val="es-MX"/>
              </w:rPr>
              <w:t>h)</w:t>
            </w:r>
          </w:p>
        </w:tc>
        <w:tc>
          <w:tcPr>
            <w:tcW w:w="7012" w:type="dxa"/>
            <w:vAlign w:val="center"/>
          </w:tcPr>
          <w:p w:rsidR="002B4DCB" w:rsidRPr="009B404F" w:rsidRDefault="002B4DCB" w:rsidP="002B4DCB">
            <w:pPr>
              <w:pStyle w:val="Prrafodelista"/>
              <w:ind w:left="0"/>
              <w:jc w:val="both"/>
              <w:rPr>
                <w:rFonts w:ascii="Montserrat" w:hAnsi="Montserrat" w:cs="Arial"/>
                <w:sz w:val="16"/>
                <w:szCs w:val="16"/>
                <w:lang w:val="es-MX"/>
              </w:rPr>
            </w:pPr>
            <w:r w:rsidRPr="009B404F">
              <w:rPr>
                <w:rFonts w:ascii="Montserrat" w:hAnsi="Montserrat" w:cs="Arial"/>
                <w:sz w:val="16"/>
                <w:szCs w:val="16"/>
                <w:lang w:val="es-MX"/>
              </w:rPr>
              <w:t xml:space="preserve">Para dar cumplimiento al numeral 29 del Acuerdo, el licitante a través de la plataforma mediante escrito libre, deberá manifestar su aceptación de que se tengan por no presentadas sus proposiciones cuando el o los archivo (s) electrónico (s) en que se contengan y/o demás información enviada a través de </w:t>
            </w:r>
            <w:proofErr w:type="spellStart"/>
            <w:r w:rsidRPr="009B404F">
              <w:rPr>
                <w:rFonts w:ascii="Montserrat" w:hAnsi="Montserrat" w:cs="Arial"/>
                <w:sz w:val="16"/>
                <w:szCs w:val="16"/>
                <w:lang w:val="es-MX"/>
              </w:rPr>
              <w:t>CompraNet</w:t>
            </w:r>
            <w:proofErr w:type="spellEnd"/>
            <w:r w:rsidRPr="009B404F">
              <w:rPr>
                <w:rFonts w:ascii="Montserrat" w:hAnsi="Montserrat" w:cs="Arial"/>
                <w:sz w:val="16"/>
                <w:szCs w:val="16"/>
                <w:lang w:val="es-MX"/>
              </w:rPr>
              <w:t xml:space="preserve"> no pueda abrirse por tener algún virus informático o por cualquier causa ajena a la Convocante.</w:t>
            </w:r>
          </w:p>
        </w:tc>
        <w:tc>
          <w:tcPr>
            <w:tcW w:w="1068" w:type="dxa"/>
            <w:gridSpan w:val="2"/>
            <w:vAlign w:val="center"/>
          </w:tcPr>
          <w:p w:rsidR="002B4DCB" w:rsidRPr="009B404F" w:rsidRDefault="002B4DCB" w:rsidP="002B4DCB">
            <w:pPr>
              <w:jc w:val="center"/>
              <w:rPr>
                <w:rFonts w:ascii="Montserrat" w:hAnsi="Montserrat" w:cs="Arial"/>
                <w:b/>
                <w:sz w:val="22"/>
                <w:szCs w:val="22"/>
                <w:lang w:val="es-MX"/>
              </w:rPr>
            </w:pPr>
          </w:p>
        </w:tc>
        <w:tc>
          <w:tcPr>
            <w:tcW w:w="850" w:type="dxa"/>
            <w:vAlign w:val="center"/>
          </w:tcPr>
          <w:p w:rsidR="002B4DCB" w:rsidRPr="009B404F" w:rsidRDefault="002B4DCB" w:rsidP="002B4DCB">
            <w:pPr>
              <w:jc w:val="center"/>
              <w:rPr>
                <w:rFonts w:ascii="Montserrat" w:hAnsi="Montserrat" w:cs="Arial"/>
                <w:b/>
                <w:sz w:val="22"/>
                <w:szCs w:val="22"/>
                <w:lang w:val="es-MX"/>
              </w:rPr>
            </w:pPr>
          </w:p>
        </w:tc>
      </w:tr>
      <w:tr w:rsidR="00FD2AAD" w:rsidRPr="009B404F" w:rsidTr="006A1451">
        <w:tblPrEx>
          <w:tblBorders>
            <w:bottom w:val="dotted" w:sz="4" w:space="0" w:color="auto"/>
          </w:tblBorders>
        </w:tblPrEx>
        <w:trPr>
          <w:gridAfter w:val="1"/>
          <w:wAfter w:w="67" w:type="dxa"/>
          <w:cantSplit/>
          <w:trHeight w:val="741"/>
        </w:trPr>
        <w:tc>
          <w:tcPr>
            <w:tcW w:w="851" w:type="dxa"/>
            <w:gridSpan w:val="2"/>
            <w:vAlign w:val="center"/>
          </w:tcPr>
          <w:p w:rsidR="002B4DCB" w:rsidRPr="009B404F" w:rsidRDefault="002B4DCB" w:rsidP="002B4DCB">
            <w:pPr>
              <w:jc w:val="center"/>
              <w:rPr>
                <w:rFonts w:ascii="Montserrat" w:hAnsi="Montserrat" w:cs="Arial"/>
                <w:b/>
                <w:sz w:val="18"/>
                <w:szCs w:val="18"/>
                <w:lang w:val="es-MX"/>
              </w:rPr>
            </w:pPr>
            <w:r w:rsidRPr="009B404F">
              <w:rPr>
                <w:rFonts w:ascii="Montserrat" w:hAnsi="Montserrat" w:cs="Arial"/>
                <w:b/>
                <w:sz w:val="18"/>
                <w:szCs w:val="18"/>
                <w:lang w:val="es-MX"/>
              </w:rPr>
              <w:t>i)</w:t>
            </w:r>
          </w:p>
        </w:tc>
        <w:tc>
          <w:tcPr>
            <w:tcW w:w="7012" w:type="dxa"/>
            <w:vAlign w:val="center"/>
          </w:tcPr>
          <w:p w:rsidR="002B4DCB" w:rsidRPr="009B404F" w:rsidRDefault="002B4DCB" w:rsidP="00B00003">
            <w:pPr>
              <w:pStyle w:val="Prrafodelista"/>
              <w:ind w:left="0"/>
              <w:jc w:val="both"/>
              <w:rPr>
                <w:rFonts w:ascii="Montserrat" w:hAnsi="Montserrat" w:cs="Arial"/>
                <w:sz w:val="16"/>
                <w:szCs w:val="16"/>
                <w:lang w:val="es-MX"/>
              </w:rPr>
            </w:pPr>
            <w:r w:rsidRPr="009B404F">
              <w:rPr>
                <w:rFonts w:ascii="Montserrat" w:hAnsi="Montserrat" w:cs="Arial"/>
                <w:sz w:val="16"/>
                <w:szCs w:val="16"/>
              </w:rPr>
              <w:t xml:space="preserve">Manifestación de ausencia de conflicto de interés para el caso en el que el proveedor sea una persona física y/o moral en los procedimientos de contrataciones públicas para la Secretaría de Relaciones Exteriores. </w:t>
            </w:r>
            <w:r w:rsidRPr="009B404F">
              <w:rPr>
                <w:rFonts w:ascii="Montserrat" w:hAnsi="Montserrat" w:cs="Arial"/>
                <w:sz w:val="16"/>
                <w:szCs w:val="16"/>
                <w:lang w:val="es-MX"/>
              </w:rPr>
              <w:t xml:space="preserve">Para este caso se deberá utilizar el </w:t>
            </w:r>
            <w:r w:rsidRPr="009B404F">
              <w:rPr>
                <w:rFonts w:ascii="Montserrat" w:hAnsi="Montserrat" w:cs="Arial"/>
                <w:b/>
                <w:sz w:val="16"/>
                <w:szCs w:val="16"/>
                <w:lang w:val="es-MX"/>
              </w:rPr>
              <w:t>Formato 8</w:t>
            </w:r>
            <w:r w:rsidR="00B00003" w:rsidRPr="009B404F">
              <w:rPr>
                <w:rFonts w:ascii="Montserrat" w:hAnsi="Montserrat" w:cs="Arial"/>
                <w:b/>
                <w:sz w:val="16"/>
                <w:szCs w:val="16"/>
                <w:lang w:val="es-MX"/>
              </w:rPr>
              <w:t>.</w:t>
            </w:r>
          </w:p>
        </w:tc>
        <w:tc>
          <w:tcPr>
            <w:tcW w:w="1068" w:type="dxa"/>
            <w:gridSpan w:val="2"/>
            <w:vAlign w:val="center"/>
          </w:tcPr>
          <w:p w:rsidR="002B4DCB" w:rsidRPr="009B404F" w:rsidRDefault="002B4DCB" w:rsidP="002B4DCB">
            <w:pPr>
              <w:jc w:val="center"/>
              <w:rPr>
                <w:rFonts w:ascii="Montserrat" w:hAnsi="Montserrat" w:cs="Arial"/>
                <w:b/>
                <w:sz w:val="22"/>
                <w:szCs w:val="22"/>
                <w:lang w:val="es-MX"/>
              </w:rPr>
            </w:pPr>
          </w:p>
        </w:tc>
        <w:tc>
          <w:tcPr>
            <w:tcW w:w="850" w:type="dxa"/>
            <w:vAlign w:val="center"/>
          </w:tcPr>
          <w:p w:rsidR="002B4DCB" w:rsidRPr="009B404F" w:rsidRDefault="002B4DCB" w:rsidP="002B4DCB">
            <w:pPr>
              <w:jc w:val="center"/>
              <w:rPr>
                <w:rFonts w:ascii="Montserrat" w:hAnsi="Montserrat" w:cs="Arial"/>
                <w:b/>
                <w:sz w:val="22"/>
                <w:szCs w:val="22"/>
                <w:lang w:val="es-MX"/>
              </w:rPr>
            </w:pPr>
          </w:p>
        </w:tc>
      </w:tr>
      <w:tr w:rsidR="002B4DCB" w:rsidRPr="009B404F" w:rsidTr="006A1451">
        <w:tblPrEx>
          <w:tblBorders>
            <w:bottom w:val="dotted" w:sz="4" w:space="0" w:color="auto"/>
          </w:tblBorders>
        </w:tblPrEx>
        <w:trPr>
          <w:gridAfter w:val="1"/>
          <w:wAfter w:w="67" w:type="dxa"/>
          <w:cantSplit/>
          <w:trHeight w:val="565"/>
        </w:trPr>
        <w:tc>
          <w:tcPr>
            <w:tcW w:w="851" w:type="dxa"/>
            <w:gridSpan w:val="2"/>
            <w:vAlign w:val="center"/>
          </w:tcPr>
          <w:p w:rsidR="002B4DCB" w:rsidRPr="009B404F" w:rsidRDefault="002B4DCB" w:rsidP="002B4DCB">
            <w:pPr>
              <w:jc w:val="center"/>
              <w:rPr>
                <w:rFonts w:ascii="Montserrat" w:hAnsi="Montserrat" w:cs="Arial"/>
                <w:b/>
                <w:sz w:val="18"/>
                <w:szCs w:val="18"/>
                <w:lang w:val="es-MX"/>
              </w:rPr>
            </w:pPr>
            <w:r w:rsidRPr="009B404F">
              <w:rPr>
                <w:rFonts w:ascii="Montserrat" w:hAnsi="Montserrat" w:cs="Arial"/>
                <w:b/>
                <w:sz w:val="18"/>
                <w:szCs w:val="18"/>
                <w:lang w:val="es-MX"/>
              </w:rPr>
              <w:t>j)</w:t>
            </w:r>
          </w:p>
        </w:tc>
        <w:tc>
          <w:tcPr>
            <w:tcW w:w="7012" w:type="dxa"/>
            <w:vAlign w:val="center"/>
          </w:tcPr>
          <w:p w:rsidR="002B4DCB" w:rsidRPr="009B404F" w:rsidRDefault="002B4DCB" w:rsidP="002B4DCB">
            <w:pPr>
              <w:pStyle w:val="Prrafodelista"/>
              <w:ind w:left="0"/>
              <w:jc w:val="both"/>
              <w:rPr>
                <w:rFonts w:ascii="Montserrat" w:hAnsi="Montserrat" w:cs="Arial"/>
                <w:sz w:val="16"/>
                <w:szCs w:val="16"/>
                <w:lang w:val="es-MX"/>
              </w:rPr>
            </w:pPr>
            <w:r w:rsidRPr="009B404F">
              <w:rPr>
                <w:rFonts w:ascii="Montserrat" w:hAnsi="Montserrat" w:cs="Arial"/>
                <w:sz w:val="16"/>
                <w:szCs w:val="16"/>
                <w:lang w:val="es-MX"/>
              </w:rPr>
              <w:t>En el caso de que el licitante, se encuentre registrado en el Registro Único de Personas Acreditadas (RUPA), podrá presentar la constancia correspondiente.</w:t>
            </w:r>
          </w:p>
        </w:tc>
        <w:tc>
          <w:tcPr>
            <w:tcW w:w="1068" w:type="dxa"/>
            <w:gridSpan w:val="2"/>
            <w:vAlign w:val="center"/>
          </w:tcPr>
          <w:p w:rsidR="002B4DCB" w:rsidRPr="009B404F" w:rsidRDefault="002B4DCB" w:rsidP="002B4DCB">
            <w:pPr>
              <w:jc w:val="center"/>
              <w:rPr>
                <w:rFonts w:ascii="Montserrat" w:hAnsi="Montserrat" w:cs="Arial"/>
                <w:b/>
                <w:sz w:val="22"/>
                <w:szCs w:val="22"/>
                <w:lang w:val="es-MX"/>
              </w:rPr>
            </w:pPr>
          </w:p>
        </w:tc>
        <w:tc>
          <w:tcPr>
            <w:tcW w:w="850" w:type="dxa"/>
            <w:vAlign w:val="center"/>
          </w:tcPr>
          <w:p w:rsidR="002B4DCB" w:rsidRPr="009B404F" w:rsidRDefault="002B4DCB" w:rsidP="002B4DCB">
            <w:pPr>
              <w:jc w:val="center"/>
              <w:rPr>
                <w:rFonts w:ascii="Montserrat" w:hAnsi="Montserrat" w:cs="Arial"/>
                <w:b/>
                <w:sz w:val="22"/>
                <w:szCs w:val="22"/>
                <w:lang w:val="es-MX"/>
              </w:rPr>
            </w:pPr>
          </w:p>
        </w:tc>
      </w:tr>
    </w:tbl>
    <w:p w:rsidR="00157D2C" w:rsidRPr="009B404F" w:rsidRDefault="00157D2C" w:rsidP="004D6DF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Montserrat" w:hAnsi="Montserrat" w:cs="Arial"/>
          <w:sz w:val="20"/>
          <w:szCs w:val="20"/>
          <w:lang w:val="es-MX"/>
        </w:rPr>
      </w:pPr>
    </w:p>
    <w:p w:rsidR="00EB03A6" w:rsidRPr="009B404F" w:rsidRDefault="00EB03A6" w:rsidP="0099415A">
      <w:pPr>
        <w:jc w:val="center"/>
        <w:rPr>
          <w:rFonts w:ascii="Montserrat" w:hAnsi="Montserrat" w:cs="Arial"/>
          <w:b/>
          <w:sz w:val="22"/>
          <w:szCs w:val="22"/>
          <w:lang w:val="es-MX"/>
        </w:rPr>
        <w:sectPr w:rsidR="00EB03A6" w:rsidRPr="009B404F" w:rsidSect="00B14FED">
          <w:headerReference w:type="default" r:id="rId20"/>
          <w:pgSz w:w="12242" w:h="15842" w:code="1"/>
          <w:pgMar w:top="1176" w:right="1469" w:bottom="1304" w:left="1304" w:header="709" w:footer="567" w:gutter="0"/>
          <w:cols w:space="708"/>
          <w:docGrid w:linePitch="360"/>
        </w:sectPr>
      </w:pPr>
    </w:p>
    <w:p w:rsidR="009C0A11" w:rsidRPr="009B404F" w:rsidRDefault="009C0A11" w:rsidP="00C917F2">
      <w:pPr>
        <w:pStyle w:val="Puesto"/>
        <w:outlineLvl w:val="0"/>
        <w:rPr>
          <w:rFonts w:ascii="Montserrat" w:hAnsi="Montserrat"/>
          <w:sz w:val="22"/>
          <w:szCs w:val="22"/>
          <w:lang w:val="es-MX"/>
        </w:rPr>
      </w:pPr>
    </w:p>
    <w:p w:rsidR="0099415A" w:rsidRPr="009B404F" w:rsidRDefault="0099415A" w:rsidP="00C917F2">
      <w:pPr>
        <w:pStyle w:val="Puesto"/>
        <w:outlineLvl w:val="0"/>
        <w:rPr>
          <w:rFonts w:ascii="Montserrat" w:hAnsi="Montserrat"/>
          <w:sz w:val="22"/>
          <w:szCs w:val="22"/>
          <w:lang w:val="es-MX"/>
        </w:rPr>
      </w:pPr>
      <w:bookmarkStart w:id="453" w:name="_Toc23926749"/>
      <w:r w:rsidRPr="009B404F">
        <w:rPr>
          <w:rFonts w:ascii="Montserrat" w:hAnsi="Montserrat"/>
          <w:sz w:val="22"/>
          <w:szCs w:val="22"/>
          <w:lang w:val="es-MX"/>
        </w:rPr>
        <w:t>FORMATO</w:t>
      </w:r>
      <w:r w:rsidR="00B432CF" w:rsidRPr="009B404F">
        <w:rPr>
          <w:rFonts w:ascii="Montserrat" w:hAnsi="Montserrat"/>
          <w:sz w:val="22"/>
          <w:szCs w:val="22"/>
          <w:lang w:val="es-MX"/>
        </w:rPr>
        <w:t xml:space="preserve"> </w:t>
      </w:r>
      <w:r w:rsidR="00042009" w:rsidRPr="009B404F">
        <w:rPr>
          <w:rFonts w:ascii="Montserrat" w:hAnsi="Montserrat"/>
          <w:sz w:val="22"/>
          <w:szCs w:val="22"/>
          <w:lang w:val="es-MX"/>
        </w:rPr>
        <w:t>7</w:t>
      </w:r>
      <w:r w:rsidR="00450554" w:rsidRPr="009B404F">
        <w:rPr>
          <w:rFonts w:ascii="Montserrat" w:hAnsi="Montserrat"/>
          <w:sz w:val="22"/>
          <w:szCs w:val="22"/>
          <w:lang w:val="es-MX"/>
        </w:rPr>
        <w:t xml:space="preserve"> </w:t>
      </w:r>
      <w:r w:rsidR="007216E9" w:rsidRPr="009B404F">
        <w:rPr>
          <w:rFonts w:ascii="Montserrat" w:hAnsi="Montserrat"/>
          <w:sz w:val="22"/>
          <w:szCs w:val="22"/>
          <w:lang w:val="es-MX"/>
        </w:rPr>
        <w:t>“</w:t>
      </w:r>
      <w:r w:rsidR="00450554" w:rsidRPr="009B404F">
        <w:rPr>
          <w:rFonts w:ascii="Montserrat" w:hAnsi="Montserrat"/>
          <w:sz w:val="22"/>
          <w:szCs w:val="22"/>
          <w:lang w:val="es-MX"/>
        </w:rPr>
        <w:t>TEXTO DE LA FIANZA PARA GARANTIZAR EL CUMPLIMIENTO</w:t>
      </w:r>
      <w:r w:rsidR="007216E9" w:rsidRPr="009B404F">
        <w:rPr>
          <w:rFonts w:ascii="Montserrat" w:hAnsi="Montserrat"/>
          <w:sz w:val="22"/>
          <w:szCs w:val="22"/>
          <w:lang w:val="es-MX"/>
        </w:rPr>
        <w:t>”</w:t>
      </w:r>
      <w:bookmarkEnd w:id="453"/>
    </w:p>
    <w:p w:rsidR="004D6DFD" w:rsidRPr="009B404F" w:rsidRDefault="004D6DFD" w:rsidP="005B6B90">
      <w:pPr>
        <w:pStyle w:val="Puesto"/>
        <w:rPr>
          <w:rFonts w:ascii="Montserrat" w:hAnsi="Montserrat"/>
          <w:sz w:val="22"/>
          <w:szCs w:val="22"/>
          <w:lang w:val="es-MX"/>
        </w:rPr>
      </w:pPr>
    </w:p>
    <w:p w:rsidR="004D6DFD" w:rsidRPr="009B404F" w:rsidRDefault="004D6DFD" w:rsidP="004D6DFD">
      <w:pPr>
        <w:spacing w:line="360" w:lineRule="auto"/>
        <w:jc w:val="both"/>
        <w:rPr>
          <w:rFonts w:ascii="Montserrat" w:hAnsi="Montserrat" w:cs="Arial"/>
          <w:sz w:val="22"/>
          <w:szCs w:val="22"/>
          <w:lang w:val="es-MX"/>
        </w:rPr>
      </w:pP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favor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Tesorería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Federación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disposi</w:t>
      </w:r>
      <w:r w:rsidR="0099415A" w:rsidRPr="009B404F">
        <w:rPr>
          <w:rFonts w:ascii="Montserrat" w:hAnsi="Montserrat" w:cs="Arial"/>
          <w:sz w:val="22"/>
          <w:szCs w:val="22"/>
          <w:lang w:val="es-MX"/>
        </w:rPr>
        <w:t>ción</w:t>
      </w:r>
      <w:r w:rsidR="00B432CF" w:rsidRPr="009B404F">
        <w:rPr>
          <w:rFonts w:ascii="Montserrat" w:hAnsi="Montserrat" w:cs="Arial"/>
          <w:sz w:val="22"/>
          <w:szCs w:val="22"/>
          <w:lang w:val="es-MX"/>
        </w:rPr>
        <w:t xml:space="preserve"> </w:t>
      </w:r>
      <w:r w:rsidR="0099415A"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99415A"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99415A" w:rsidRPr="009B404F">
        <w:rPr>
          <w:rFonts w:ascii="Montserrat" w:hAnsi="Montserrat" w:cs="Arial"/>
          <w:sz w:val="22"/>
          <w:szCs w:val="22"/>
          <w:lang w:val="es-MX"/>
        </w:rPr>
        <w:t>Secretaría</w:t>
      </w:r>
      <w:r w:rsidR="00B432CF" w:rsidRPr="009B404F">
        <w:rPr>
          <w:rFonts w:ascii="Montserrat" w:hAnsi="Montserrat" w:cs="Arial"/>
          <w:sz w:val="22"/>
          <w:szCs w:val="22"/>
          <w:lang w:val="es-MX"/>
        </w:rPr>
        <w:t xml:space="preserve"> </w:t>
      </w:r>
      <w:r w:rsidR="0099415A"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99415A" w:rsidRPr="009B404F">
        <w:rPr>
          <w:rFonts w:ascii="Montserrat" w:hAnsi="Montserrat" w:cs="Arial"/>
          <w:sz w:val="22"/>
          <w:szCs w:val="22"/>
          <w:lang w:val="es-MX"/>
        </w:rPr>
        <w:t>Relaciones</w:t>
      </w:r>
      <w:r w:rsidR="00B432CF" w:rsidRPr="009B404F">
        <w:rPr>
          <w:rFonts w:ascii="Montserrat" w:hAnsi="Montserrat" w:cs="Arial"/>
          <w:sz w:val="22"/>
          <w:szCs w:val="22"/>
          <w:lang w:val="es-MX"/>
        </w:rPr>
        <w:t xml:space="preserve"> </w:t>
      </w:r>
      <w:r w:rsidR="0099415A" w:rsidRPr="009B404F">
        <w:rPr>
          <w:rFonts w:ascii="Montserrat" w:hAnsi="Montserrat" w:cs="Arial"/>
          <w:sz w:val="22"/>
          <w:szCs w:val="22"/>
          <w:lang w:val="es-MX"/>
        </w:rPr>
        <w:t>Exteriores</w:t>
      </w:r>
    </w:p>
    <w:p w:rsidR="004D6DFD" w:rsidRPr="009B404F" w:rsidRDefault="004D6DFD" w:rsidP="004D6DFD">
      <w:pPr>
        <w:spacing w:line="360" w:lineRule="auto"/>
        <w:jc w:val="both"/>
        <w:rPr>
          <w:rFonts w:ascii="Montserrat" w:hAnsi="Montserrat" w:cs="Arial"/>
          <w:sz w:val="22"/>
          <w:szCs w:val="22"/>
          <w:lang w:val="es-MX"/>
        </w:rPr>
      </w:pPr>
      <w:r w:rsidRPr="009B404F">
        <w:rPr>
          <w:rFonts w:ascii="Montserrat" w:hAnsi="Montserrat" w:cs="Arial"/>
          <w:sz w:val="22"/>
          <w:szCs w:val="22"/>
          <w:lang w:val="es-MX"/>
        </w:rPr>
        <w:t>Para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garantizar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por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empresa____________________________________</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representada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por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el___________________________,</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su</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carácter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administrador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único,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clave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registro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federal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contribuyentes_________________,</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domicilio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____________________</w:t>
      </w:r>
      <w:r w:rsidR="002551D8" w:rsidRPr="009B404F">
        <w:rPr>
          <w:rFonts w:ascii="Montserrat" w:hAnsi="Montserrat" w:cs="Arial"/>
          <w:sz w:val="22"/>
          <w:szCs w:val="22"/>
          <w:lang w:val="es-MX"/>
        </w:rPr>
        <w:t>_________</w:t>
      </w:r>
      <w:r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fiel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exacto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cumplimiento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todas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cada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una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obligac</w:t>
      </w:r>
      <w:r w:rsidR="007A3624" w:rsidRPr="009B404F">
        <w:rPr>
          <w:rFonts w:ascii="Montserrat" w:hAnsi="Montserrat" w:cs="Arial"/>
          <w:sz w:val="22"/>
          <w:szCs w:val="22"/>
          <w:lang w:val="es-MX"/>
        </w:rPr>
        <w:t>iones</w:t>
      </w:r>
      <w:r w:rsidR="00B432CF" w:rsidRPr="009B404F">
        <w:rPr>
          <w:rFonts w:ascii="Montserrat" w:hAnsi="Montserrat" w:cs="Arial"/>
          <w:sz w:val="22"/>
          <w:szCs w:val="22"/>
          <w:lang w:val="es-MX"/>
        </w:rPr>
        <w:t xml:space="preserve"> </w:t>
      </w:r>
      <w:r w:rsidR="007A3624"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007A3624" w:rsidRPr="009B404F">
        <w:rPr>
          <w:rFonts w:ascii="Montserrat" w:hAnsi="Montserrat" w:cs="Arial"/>
          <w:sz w:val="22"/>
          <w:szCs w:val="22"/>
          <w:lang w:val="es-MX"/>
        </w:rPr>
        <w:t>su</w:t>
      </w:r>
      <w:r w:rsidR="00B432CF" w:rsidRPr="009B404F">
        <w:rPr>
          <w:rFonts w:ascii="Montserrat" w:hAnsi="Montserrat" w:cs="Arial"/>
          <w:sz w:val="22"/>
          <w:szCs w:val="22"/>
          <w:lang w:val="es-MX"/>
        </w:rPr>
        <w:t xml:space="preserve"> </w:t>
      </w:r>
      <w:r w:rsidR="007A3624" w:rsidRPr="009B404F">
        <w:rPr>
          <w:rFonts w:ascii="Montserrat" w:hAnsi="Montserrat" w:cs="Arial"/>
          <w:sz w:val="22"/>
          <w:szCs w:val="22"/>
          <w:lang w:val="es-MX"/>
        </w:rPr>
        <w:t>cargo</w:t>
      </w:r>
      <w:r w:rsidR="00B432CF" w:rsidRPr="009B404F">
        <w:rPr>
          <w:rFonts w:ascii="Montserrat" w:hAnsi="Montserrat" w:cs="Arial"/>
          <w:sz w:val="22"/>
          <w:szCs w:val="22"/>
          <w:lang w:val="es-MX"/>
        </w:rPr>
        <w:t xml:space="preserve"> </w:t>
      </w:r>
      <w:r w:rsidR="007A3624" w:rsidRPr="009B404F">
        <w:rPr>
          <w:rFonts w:ascii="Montserrat" w:hAnsi="Montserrat" w:cs="Arial"/>
          <w:sz w:val="22"/>
          <w:szCs w:val="22"/>
          <w:lang w:val="es-MX"/>
        </w:rPr>
        <w:t>derivadas</w:t>
      </w:r>
      <w:r w:rsidR="00B432CF" w:rsidRPr="009B404F">
        <w:rPr>
          <w:rFonts w:ascii="Montserrat" w:hAnsi="Montserrat" w:cs="Arial"/>
          <w:sz w:val="22"/>
          <w:szCs w:val="22"/>
          <w:lang w:val="es-MX"/>
        </w:rPr>
        <w:t xml:space="preserve"> </w:t>
      </w:r>
      <w:r w:rsidR="007A3624"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00754D9A" w:rsidRPr="009B404F">
        <w:rPr>
          <w:rFonts w:ascii="Montserrat" w:hAnsi="Montserrat" w:cs="Arial"/>
          <w:sz w:val="22"/>
          <w:szCs w:val="22"/>
          <w:lang w:val="es-MX"/>
        </w:rPr>
        <w:t>pedido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servicios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relacionados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Pr="009B404F">
        <w:rPr>
          <w:rFonts w:ascii="Montserrat" w:hAnsi="Montserrat" w:cs="Arial"/>
          <w:sz w:val="22"/>
          <w:szCs w:val="22"/>
          <w:u w:val="single"/>
          <w:lang w:val="es-MX"/>
        </w:rPr>
        <w:t>(descripción</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del</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bien</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o</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servicio)</w:t>
      </w:r>
      <w:r w:rsidR="00B432CF" w:rsidRPr="009B404F">
        <w:rPr>
          <w:rFonts w:ascii="Montserrat" w:hAnsi="Montserrat" w:cs="Arial"/>
          <w:sz w:val="22"/>
          <w:szCs w:val="22"/>
          <w:u w:val="single"/>
          <w:lang w:val="es-MX"/>
        </w:rPr>
        <w:t xml:space="preserve"> </w:t>
      </w:r>
      <w:r w:rsidR="00645C15" w:rsidRPr="009B404F">
        <w:rPr>
          <w:rFonts w:ascii="Montserrat" w:hAnsi="Montserrat" w:cs="Arial"/>
          <w:sz w:val="22"/>
          <w:szCs w:val="22"/>
          <w:lang w:val="es-MX"/>
        </w:rPr>
        <w:t>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w:t>
      </w:r>
      <w:r w:rsidRPr="009B404F">
        <w:rPr>
          <w:rFonts w:ascii="Montserrat" w:hAnsi="Montserrat" w:cs="Arial"/>
          <w:sz w:val="22"/>
          <w:szCs w:val="22"/>
          <w:u w:val="single"/>
          <w:lang w:val="es-MX"/>
        </w:rPr>
        <w:t>del</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w:t>
      </w:r>
      <w:r w:rsidR="00754D9A" w:rsidRPr="009B404F">
        <w:rPr>
          <w:rFonts w:ascii="Montserrat" w:hAnsi="Montserrat" w:cs="Arial"/>
          <w:sz w:val="22"/>
          <w:szCs w:val="22"/>
          <w:u w:val="single"/>
          <w:lang w:val="es-MX"/>
        </w:rPr>
        <w:t>pedido</w:t>
      </w:r>
      <w:r w:rsidRPr="009B404F">
        <w:rPr>
          <w:rFonts w:ascii="Montserrat" w:hAnsi="Montserrat" w:cs="Arial"/>
          <w:sz w:val="22"/>
          <w:szCs w:val="22"/>
          <w:u w:val="single"/>
          <w:lang w:val="es-MX"/>
        </w:rPr>
        <w:t>)</w:t>
      </w:r>
      <w:r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fecha</w:t>
      </w:r>
      <w:r w:rsidR="00B432CF" w:rsidRPr="009B404F">
        <w:rPr>
          <w:rFonts w:ascii="Montserrat" w:hAnsi="Montserrat" w:cs="Arial"/>
          <w:sz w:val="22"/>
          <w:szCs w:val="22"/>
          <w:lang w:val="es-MX"/>
        </w:rPr>
        <w:t xml:space="preserve"> </w:t>
      </w:r>
      <w:r w:rsidRPr="009B404F">
        <w:rPr>
          <w:rFonts w:ascii="Montserrat" w:hAnsi="Montserrat" w:cs="Arial"/>
          <w:sz w:val="22"/>
          <w:szCs w:val="22"/>
          <w:u w:val="single"/>
          <w:lang w:val="es-MX"/>
        </w:rPr>
        <w:t>(se</w:t>
      </w:r>
      <w:r w:rsidR="00B432CF" w:rsidRPr="009B404F">
        <w:rPr>
          <w:rFonts w:ascii="Montserrat" w:hAnsi="Montserrat" w:cs="Arial"/>
          <w:sz w:val="22"/>
          <w:szCs w:val="22"/>
          <w:u w:val="single"/>
          <w:lang w:val="es-MX"/>
        </w:rPr>
        <w:t xml:space="preserve"> </w:t>
      </w:r>
      <w:r w:rsidR="007C4F0A" w:rsidRPr="009B404F">
        <w:rPr>
          <w:rFonts w:ascii="Montserrat" w:hAnsi="Montserrat" w:cs="Arial"/>
          <w:sz w:val="22"/>
          <w:szCs w:val="22"/>
          <w:u w:val="single"/>
          <w:lang w:val="es-MX"/>
        </w:rPr>
        <w:t>celebró</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el</w:t>
      </w:r>
      <w:r w:rsidR="00B432CF" w:rsidRPr="009B404F">
        <w:rPr>
          <w:rFonts w:ascii="Montserrat" w:hAnsi="Montserrat" w:cs="Arial"/>
          <w:sz w:val="22"/>
          <w:szCs w:val="22"/>
          <w:u w:val="single"/>
          <w:lang w:val="es-MX"/>
        </w:rPr>
        <w:t xml:space="preserve"> </w:t>
      </w:r>
      <w:r w:rsidR="00754D9A" w:rsidRPr="009B404F">
        <w:rPr>
          <w:rFonts w:ascii="Montserrat" w:hAnsi="Montserrat" w:cs="Arial"/>
          <w:sz w:val="22"/>
          <w:szCs w:val="22"/>
          <w:u w:val="single"/>
          <w:lang w:val="es-MX"/>
        </w:rPr>
        <w:t>pedido</w:t>
      </w:r>
      <w:r w:rsidRPr="009B404F">
        <w:rPr>
          <w:rFonts w:ascii="Montserrat" w:hAnsi="Montserrat" w:cs="Arial"/>
          <w:sz w:val="22"/>
          <w:szCs w:val="22"/>
          <w:u w:val="single"/>
          <w:lang w:val="es-MX"/>
        </w:rPr>
        <w:t>)</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celebra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00645C15"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00645C15" w:rsidRPr="009B404F">
        <w:rPr>
          <w:rFonts w:ascii="Montserrat" w:hAnsi="Montserrat" w:cs="Arial"/>
          <w:sz w:val="22"/>
          <w:szCs w:val="22"/>
          <w:lang w:val="es-MX"/>
        </w:rPr>
        <w:t>Secretaría</w:t>
      </w:r>
      <w:r w:rsidR="00B432CF" w:rsidRPr="009B404F">
        <w:rPr>
          <w:rFonts w:ascii="Montserrat" w:hAnsi="Montserrat" w:cs="Arial"/>
          <w:sz w:val="22"/>
          <w:szCs w:val="22"/>
          <w:lang w:val="es-MX"/>
        </w:rPr>
        <w:t xml:space="preserve"> </w:t>
      </w:r>
      <w:r w:rsidR="00645C15"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645C15" w:rsidRPr="009B404F">
        <w:rPr>
          <w:rFonts w:ascii="Montserrat" w:hAnsi="Montserrat" w:cs="Arial"/>
          <w:sz w:val="22"/>
          <w:szCs w:val="22"/>
          <w:lang w:val="es-MX"/>
        </w:rPr>
        <w:t>Relaciones</w:t>
      </w:r>
      <w:r w:rsidR="00B432CF" w:rsidRPr="009B404F">
        <w:rPr>
          <w:rFonts w:ascii="Montserrat" w:hAnsi="Montserrat" w:cs="Arial"/>
          <w:sz w:val="22"/>
          <w:szCs w:val="22"/>
          <w:lang w:val="es-MX"/>
        </w:rPr>
        <w:t xml:space="preserve"> </w:t>
      </w:r>
      <w:r w:rsidR="00645C15" w:rsidRPr="009B404F">
        <w:rPr>
          <w:rFonts w:ascii="Montserrat" w:hAnsi="Montserrat" w:cs="Arial"/>
          <w:sz w:val="22"/>
          <w:szCs w:val="22"/>
          <w:lang w:val="es-MX"/>
        </w:rPr>
        <w:t>Exteriores</w:t>
      </w:r>
      <w:r w:rsidR="00DF24F7"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00DF24F7" w:rsidRPr="009B404F">
        <w:rPr>
          <w:rFonts w:ascii="Montserrat" w:hAnsi="Montserrat" w:cs="Arial"/>
          <w:sz w:val="22"/>
          <w:szCs w:val="22"/>
          <w:lang w:val="es-MX"/>
        </w:rPr>
        <w:t>representada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por</w:t>
      </w:r>
      <w:r w:rsidR="00B432CF" w:rsidRPr="009B404F">
        <w:rPr>
          <w:rFonts w:ascii="Montserrat" w:hAnsi="Montserrat" w:cs="Arial"/>
          <w:sz w:val="22"/>
          <w:szCs w:val="22"/>
          <w:lang w:val="es-MX"/>
        </w:rPr>
        <w:t xml:space="preserve"> </w:t>
      </w:r>
      <w:r w:rsidR="00A4733E"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00A4733E" w:rsidRPr="009B404F">
        <w:rPr>
          <w:rFonts w:ascii="Montserrat" w:hAnsi="Montserrat" w:cs="Arial"/>
          <w:sz w:val="22"/>
          <w:szCs w:val="22"/>
          <w:lang w:val="es-MX"/>
        </w:rPr>
        <w:t>servidores</w:t>
      </w:r>
      <w:r w:rsidR="00B432CF" w:rsidRPr="009B404F">
        <w:rPr>
          <w:rFonts w:ascii="Montserrat" w:hAnsi="Montserrat" w:cs="Arial"/>
          <w:sz w:val="22"/>
          <w:szCs w:val="22"/>
          <w:lang w:val="es-MX"/>
        </w:rPr>
        <w:t xml:space="preserve"> </w:t>
      </w:r>
      <w:r w:rsidR="00A4733E" w:rsidRPr="009B404F">
        <w:rPr>
          <w:rFonts w:ascii="Montserrat" w:hAnsi="Montserrat" w:cs="Arial"/>
          <w:sz w:val="22"/>
          <w:szCs w:val="22"/>
          <w:lang w:val="es-MX"/>
        </w:rPr>
        <w:t>públicos</w:t>
      </w:r>
      <w:r w:rsidR="00B432CF" w:rsidRPr="009B404F">
        <w:rPr>
          <w:rFonts w:ascii="Montserrat" w:hAnsi="Montserrat" w:cs="Arial"/>
          <w:sz w:val="22"/>
          <w:szCs w:val="22"/>
          <w:lang w:val="es-MX"/>
        </w:rPr>
        <w:t xml:space="preserve"> </w:t>
      </w:r>
      <w:r w:rsidR="00A4733E"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00A4733E" w:rsidRPr="009B404F">
        <w:rPr>
          <w:rFonts w:ascii="Montserrat" w:hAnsi="Montserrat" w:cs="Arial"/>
          <w:sz w:val="22"/>
          <w:szCs w:val="22"/>
          <w:lang w:val="es-MX"/>
        </w:rPr>
        <w:t>suscribirán</w:t>
      </w:r>
      <w:r w:rsidR="00B432CF" w:rsidRPr="009B404F">
        <w:rPr>
          <w:rFonts w:ascii="Montserrat" w:hAnsi="Montserrat" w:cs="Arial"/>
          <w:sz w:val="22"/>
          <w:szCs w:val="22"/>
          <w:lang w:val="es-MX"/>
        </w:rPr>
        <w:t xml:space="preserve"> </w:t>
      </w:r>
      <w:r w:rsidR="00A4733E"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00754D9A" w:rsidRPr="009B404F">
        <w:rPr>
          <w:rFonts w:ascii="Montserrat" w:hAnsi="Montserrat" w:cs="Arial"/>
          <w:sz w:val="22"/>
          <w:szCs w:val="22"/>
          <w:lang w:val="es-MX"/>
        </w:rPr>
        <w:t>pedido</w:t>
      </w:r>
      <w:r w:rsidRPr="009B404F">
        <w:rPr>
          <w:rFonts w:ascii="Montserrat" w:hAnsi="Montserrat" w:cs="Arial"/>
          <w:sz w:val="22"/>
          <w:szCs w:val="22"/>
          <w:lang w:val="es-MX"/>
        </w:rPr>
        <w:t>______________________________,</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su</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carácter</w:t>
      </w:r>
      <w:r w:rsidR="00B432CF" w:rsidRPr="009B404F">
        <w:rPr>
          <w:rFonts w:ascii="Montserrat" w:hAnsi="Montserrat" w:cs="Arial"/>
          <w:sz w:val="22"/>
          <w:szCs w:val="22"/>
          <w:lang w:val="es-MX"/>
        </w:rPr>
        <w:t xml:space="preserve"> </w:t>
      </w:r>
      <w:r w:rsidRPr="009B404F">
        <w:rPr>
          <w:rFonts w:ascii="Montserrat" w:hAnsi="Montserrat" w:cs="Arial"/>
          <w:sz w:val="22"/>
          <w:szCs w:val="22"/>
          <w:u w:val="single"/>
          <w:lang w:val="es-MX"/>
        </w:rPr>
        <w:t>de</w:t>
      </w:r>
      <w:r w:rsidR="00323AFB"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cargo,</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relativo</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a</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(descripción</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del</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objeto</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establecido</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en</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el</w:t>
      </w:r>
      <w:r w:rsidR="00B432CF" w:rsidRPr="009B404F">
        <w:rPr>
          <w:rFonts w:ascii="Montserrat" w:hAnsi="Montserrat" w:cs="Arial"/>
          <w:sz w:val="22"/>
          <w:szCs w:val="22"/>
          <w:u w:val="single"/>
          <w:lang w:val="es-MX"/>
        </w:rPr>
        <w:t xml:space="preserve"> </w:t>
      </w:r>
      <w:r w:rsidR="00754D9A" w:rsidRPr="009B404F">
        <w:rPr>
          <w:rFonts w:ascii="Montserrat" w:hAnsi="Montserrat" w:cs="Arial"/>
          <w:sz w:val="22"/>
          <w:szCs w:val="22"/>
          <w:u w:val="single"/>
          <w:lang w:val="es-MX"/>
        </w:rPr>
        <w:t>pedido</w:t>
      </w:r>
      <w:r w:rsidRPr="009B404F">
        <w:rPr>
          <w:rFonts w:ascii="Montserrat" w:hAnsi="Montserrat" w:cs="Arial"/>
          <w:sz w:val="22"/>
          <w:szCs w:val="22"/>
          <w:u w:val="single"/>
          <w:lang w:val="es-MX"/>
        </w:rPr>
        <w:t>)</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un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importe</w:t>
      </w:r>
      <w:r w:rsidR="00503AF2" w:rsidRPr="009B404F">
        <w:rPr>
          <w:rFonts w:ascii="Montserrat" w:hAnsi="Montserrat" w:cs="Arial"/>
          <w:sz w:val="22"/>
          <w:szCs w:val="22"/>
          <w:lang w:val="es-MX"/>
        </w:rPr>
        <w:t xml:space="preserve"> máximo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$___________,</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(_________________)</w:t>
      </w:r>
      <w:r w:rsidR="00B432CF" w:rsidRPr="009B404F">
        <w:rPr>
          <w:rFonts w:ascii="Montserrat" w:hAnsi="Montserrat" w:cs="Arial"/>
          <w:sz w:val="22"/>
          <w:szCs w:val="22"/>
          <w:lang w:val="es-MX"/>
        </w:rPr>
        <w:t xml:space="preserve"> </w:t>
      </w:r>
      <w:r w:rsidR="00503AF2" w:rsidRPr="009B404F">
        <w:rPr>
          <w:rFonts w:ascii="Montserrat" w:hAnsi="Montserrat" w:cs="Arial"/>
          <w:sz w:val="22"/>
          <w:szCs w:val="22"/>
          <w:lang w:val="es-MX"/>
        </w:rPr>
        <w:t>antes del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Impuesto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Valor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Agregado,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afianzadora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declara: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fianza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otorga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términos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00754D9A" w:rsidRPr="009B404F">
        <w:rPr>
          <w:rFonts w:ascii="Montserrat" w:hAnsi="Montserrat" w:cs="Arial"/>
          <w:sz w:val="22"/>
          <w:szCs w:val="22"/>
          <w:lang w:val="es-MX"/>
        </w:rPr>
        <w:t>pedido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referencia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póliza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fianza,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estará</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vigente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por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término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1</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(un)</w:t>
      </w:r>
      <w:r w:rsidR="00ED6D4A" w:rsidRPr="009B404F">
        <w:rPr>
          <w:rFonts w:ascii="Montserrat" w:hAnsi="Montserrat" w:cs="Arial"/>
          <w:sz w:val="22"/>
          <w:szCs w:val="22"/>
          <w:lang w:val="es-MX"/>
        </w:rPr>
        <w:t xml:space="preserve"> </w:t>
      </w:r>
      <w:r w:rsidRPr="009B404F">
        <w:rPr>
          <w:rFonts w:ascii="Montserrat" w:hAnsi="Montserrat" w:cs="Arial"/>
          <w:sz w:val="22"/>
          <w:szCs w:val="22"/>
          <w:lang w:val="es-MX"/>
        </w:rPr>
        <w:t>año,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posterior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recepción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definitiva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(materiales</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o</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servicios</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u w:val="single"/>
          <w:lang w:val="es-MX"/>
        </w:rPr>
        <w:t>entregados),</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lang w:val="es-MX"/>
        </w:rPr>
        <w:t>para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garantizar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buena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calidad</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servicios,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así</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como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caso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otorgue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prorroga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cumplimiento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00754D9A" w:rsidRPr="009B404F">
        <w:rPr>
          <w:rFonts w:ascii="Montserrat" w:hAnsi="Montserrat" w:cs="Arial"/>
          <w:sz w:val="22"/>
          <w:szCs w:val="22"/>
          <w:lang w:val="es-MX"/>
        </w:rPr>
        <w:t>pedido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durante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substanciación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todos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recursos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legales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juicios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interpongan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hasta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dicte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resolución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definitiva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por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autoridad</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competente,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salvo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partes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otorguen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finiquito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b)</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afianzadora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acepta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expresamente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someterse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procedimiento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ejecución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establecido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00C60114"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Artículo</w:t>
      </w:r>
      <w:r w:rsidR="00B432CF" w:rsidRPr="009B404F">
        <w:rPr>
          <w:rFonts w:ascii="Montserrat" w:hAnsi="Montserrat" w:cs="Arial"/>
          <w:sz w:val="22"/>
          <w:szCs w:val="22"/>
          <w:lang w:val="es-MX"/>
        </w:rPr>
        <w:t xml:space="preserve"> </w:t>
      </w:r>
      <w:r w:rsidR="00DA47A8" w:rsidRPr="009B404F">
        <w:rPr>
          <w:rFonts w:ascii="Montserrat" w:hAnsi="Montserrat" w:cs="Arial"/>
          <w:sz w:val="22"/>
          <w:szCs w:val="22"/>
          <w:lang w:val="es-MX"/>
        </w:rPr>
        <w:t>282</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Ley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Instituciones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DA47A8" w:rsidRPr="009B404F">
        <w:rPr>
          <w:rFonts w:ascii="Montserrat" w:hAnsi="Montserrat" w:cs="Arial"/>
          <w:sz w:val="22"/>
          <w:szCs w:val="22"/>
          <w:lang w:val="es-MX"/>
        </w:rPr>
        <w:t>Seguros</w:t>
      </w:r>
      <w:r w:rsidR="00B432CF" w:rsidRPr="009B404F">
        <w:rPr>
          <w:rFonts w:ascii="Montserrat" w:hAnsi="Montserrat" w:cs="Arial"/>
          <w:sz w:val="22"/>
          <w:szCs w:val="22"/>
          <w:lang w:val="es-MX"/>
        </w:rPr>
        <w:t xml:space="preserve"> </w:t>
      </w:r>
      <w:r w:rsidR="00DA47A8"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00DA47A8"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Fianzas,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efectividad</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presente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garantía,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procedimiento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también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sujetara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caso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cobro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intereses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prevé</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Artículo</w:t>
      </w:r>
      <w:r w:rsidR="00B432CF" w:rsidRPr="009B404F">
        <w:rPr>
          <w:rFonts w:ascii="Montserrat" w:hAnsi="Montserrat" w:cs="Arial"/>
          <w:sz w:val="22"/>
          <w:szCs w:val="22"/>
          <w:lang w:val="es-MX"/>
        </w:rPr>
        <w:t xml:space="preserve"> </w:t>
      </w:r>
      <w:r w:rsidR="00DA47A8" w:rsidRPr="009B404F">
        <w:rPr>
          <w:rFonts w:ascii="Montserrat" w:hAnsi="Montserrat" w:cs="Arial"/>
          <w:sz w:val="22"/>
          <w:szCs w:val="22"/>
          <w:lang w:val="es-MX"/>
        </w:rPr>
        <w:t>283</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mismo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ordenamiento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legal,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por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pago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extemporáneo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importe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póliza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fianza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requerida;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acepta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precep</w:t>
      </w:r>
      <w:r w:rsidR="00DA47A8" w:rsidRPr="009B404F">
        <w:rPr>
          <w:rFonts w:ascii="Montserrat" w:hAnsi="Montserrat" w:cs="Arial"/>
          <w:sz w:val="22"/>
          <w:szCs w:val="22"/>
          <w:lang w:val="es-MX"/>
        </w:rPr>
        <w:t>tuado</w:t>
      </w:r>
      <w:r w:rsidR="00B432CF" w:rsidRPr="009B404F">
        <w:rPr>
          <w:rFonts w:ascii="Montserrat" w:hAnsi="Montserrat" w:cs="Arial"/>
          <w:sz w:val="22"/>
          <w:szCs w:val="22"/>
          <w:lang w:val="es-MX"/>
        </w:rPr>
        <w:t xml:space="preserve"> </w:t>
      </w:r>
      <w:r w:rsidR="00DA47A8"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00DA47A8" w:rsidRPr="009B404F">
        <w:rPr>
          <w:rFonts w:ascii="Montserrat" w:hAnsi="Montserrat" w:cs="Arial"/>
          <w:sz w:val="22"/>
          <w:szCs w:val="22"/>
          <w:lang w:val="es-MX"/>
        </w:rPr>
        <w:t>los</w:t>
      </w:r>
      <w:r w:rsidR="00B432CF" w:rsidRPr="009B404F">
        <w:rPr>
          <w:rFonts w:ascii="Montserrat" w:hAnsi="Montserrat" w:cs="Arial"/>
          <w:sz w:val="22"/>
          <w:szCs w:val="22"/>
          <w:lang w:val="es-MX"/>
        </w:rPr>
        <w:t xml:space="preserve"> </w:t>
      </w:r>
      <w:r w:rsidR="00DA47A8" w:rsidRPr="009B404F">
        <w:rPr>
          <w:rFonts w:ascii="Montserrat" w:hAnsi="Montserrat" w:cs="Arial"/>
          <w:sz w:val="22"/>
          <w:szCs w:val="22"/>
          <w:lang w:val="es-MX"/>
        </w:rPr>
        <w:t>Artículos</w:t>
      </w:r>
      <w:r w:rsidR="00B432CF" w:rsidRPr="009B404F">
        <w:rPr>
          <w:rFonts w:ascii="Montserrat" w:hAnsi="Montserrat" w:cs="Arial"/>
          <w:sz w:val="22"/>
          <w:szCs w:val="22"/>
          <w:lang w:val="es-MX"/>
        </w:rPr>
        <w:t xml:space="preserve"> </w:t>
      </w:r>
      <w:r w:rsidR="00DA47A8" w:rsidRPr="009B404F">
        <w:rPr>
          <w:rFonts w:ascii="Montserrat" w:hAnsi="Montserrat" w:cs="Arial"/>
          <w:sz w:val="22"/>
          <w:szCs w:val="22"/>
          <w:lang w:val="es-MX"/>
        </w:rPr>
        <w:t>282</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renuncia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contenido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Artículo</w:t>
      </w:r>
      <w:r w:rsidR="00B432CF" w:rsidRPr="009B404F">
        <w:rPr>
          <w:rFonts w:ascii="Montserrat" w:hAnsi="Montserrat" w:cs="Arial"/>
          <w:sz w:val="22"/>
          <w:szCs w:val="22"/>
          <w:lang w:val="es-MX"/>
        </w:rPr>
        <w:t xml:space="preserve"> </w:t>
      </w:r>
      <w:r w:rsidR="00DA47A8" w:rsidRPr="009B404F">
        <w:rPr>
          <w:rFonts w:ascii="Montserrat" w:hAnsi="Montserrat" w:cs="Arial"/>
          <w:sz w:val="22"/>
          <w:szCs w:val="22"/>
          <w:lang w:val="es-MX"/>
        </w:rPr>
        <w:t>179</w:t>
      </w:r>
      <w:r w:rsidRPr="009B404F">
        <w:rPr>
          <w:rFonts w:ascii="Montserrat" w:hAnsi="Montserrat" w:cs="Arial"/>
          <w:sz w:val="22"/>
          <w:szCs w:val="22"/>
          <w:lang w:val="es-MX"/>
        </w:rPr>
        <w:t>,</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Ley</w:t>
      </w:r>
      <w:r w:rsidR="00B432CF" w:rsidRPr="009B404F">
        <w:rPr>
          <w:rFonts w:ascii="Montserrat" w:hAnsi="Montserrat" w:cs="Arial"/>
          <w:sz w:val="22"/>
          <w:szCs w:val="22"/>
          <w:lang w:val="es-MX"/>
        </w:rPr>
        <w:t xml:space="preserve"> </w:t>
      </w:r>
      <w:r w:rsidR="00DA47A8"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DA47A8" w:rsidRPr="009B404F">
        <w:rPr>
          <w:rFonts w:ascii="Montserrat" w:hAnsi="Montserrat" w:cs="Arial"/>
          <w:sz w:val="22"/>
          <w:szCs w:val="22"/>
          <w:lang w:val="es-MX"/>
        </w:rPr>
        <w:t>Seguros</w:t>
      </w:r>
      <w:r w:rsidR="00B432CF" w:rsidRPr="009B404F">
        <w:rPr>
          <w:rFonts w:ascii="Montserrat" w:hAnsi="Montserrat" w:cs="Arial"/>
          <w:sz w:val="22"/>
          <w:szCs w:val="22"/>
          <w:lang w:val="es-MX"/>
        </w:rPr>
        <w:t xml:space="preserve"> </w:t>
      </w:r>
      <w:r w:rsidR="00DA47A8" w:rsidRPr="009B404F">
        <w:rPr>
          <w:rFonts w:ascii="Montserrat" w:hAnsi="Montserrat" w:cs="Arial"/>
          <w:sz w:val="22"/>
          <w:szCs w:val="22"/>
          <w:lang w:val="es-MX"/>
        </w:rPr>
        <w:t>y</w:t>
      </w:r>
      <w:r w:rsidR="00B432CF" w:rsidRPr="009B404F">
        <w:rPr>
          <w:rFonts w:ascii="Montserrat" w:hAnsi="Montserrat" w:cs="Arial"/>
          <w:sz w:val="22"/>
          <w:szCs w:val="22"/>
          <w:lang w:val="es-MX"/>
        </w:rPr>
        <w:t xml:space="preserve"> </w:t>
      </w:r>
      <w:r w:rsidR="00DA47A8"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DA47A8" w:rsidRPr="009B404F">
        <w:rPr>
          <w:rFonts w:ascii="Montserrat" w:hAnsi="Montserrat" w:cs="Arial"/>
          <w:sz w:val="22"/>
          <w:szCs w:val="22"/>
          <w:lang w:val="es-MX"/>
        </w:rPr>
        <w:t>Fianzas</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vigor,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caso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prorroga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espera,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plazo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el</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cumplimiento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fianza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queda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automáticamente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prorrogada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concordancia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con</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dicha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prorroga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espera,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asimismo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para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liberada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fianza,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será</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requisito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ineludible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solicitud</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escrita</w:t>
      </w:r>
      <w:r w:rsidR="00B432CF" w:rsidRPr="009B404F">
        <w:rPr>
          <w:rFonts w:ascii="Montserrat" w:hAnsi="Montserrat" w:cs="Arial"/>
          <w:sz w:val="22"/>
          <w:szCs w:val="22"/>
          <w:lang w:val="es-MX"/>
        </w:rPr>
        <w:t xml:space="preserve"> </w:t>
      </w:r>
      <w:r w:rsidR="00CC037E"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00DF66E6" w:rsidRPr="009B404F">
        <w:rPr>
          <w:rFonts w:ascii="Montserrat" w:hAnsi="Montserrat"/>
          <w:sz w:val="22"/>
          <w:szCs w:val="22"/>
          <w:lang w:val="es-MX"/>
        </w:rPr>
        <w:t>“</w:t>
      </w:r>
      <w:r w:rsidR="007A61C7" w:rsidRPr="009B404F">
        <w:rPr>
          <w:rFonts w:ascii="Montserrat" w:hAnsi="Montserrat"/>
          <w:sz w:val="22"/>
          <w:szCs w:val="22"/>
          <w:lang w:val="es-MX"/>
        </w:rPr>
        <w:t>EL LICITANTE ADJUDICADO</w:t>
      </w:r>
      <w:r w:rsidR="00DF66E6" w:rsidRPr="009B404F">
        <w:rPr>
          <w:rFonts w:ascii="Montserrat" w:hAnsi="Montserrat"/>
          <w:sz w:val="22"/>
          <w:szCs w:val="22"/>
          <w:lang w:val="es-MX"/>
        </w:rPr>
        <w:t>”</w:t>
      </w:r>
      <w:r w:rsidR="00DF66E6" w:rsidRPr="009B404F">
        <w:rPr>
          <w:rFonts w:ascii="Montserrat" w:hAnsi="Montserrat" w:cs="Arial"/>
          <w:sz w:val="22"/>
          <w:szCs w:val="22"/>
          <w:lang w:val="es-MX"/>
        </w:rPr>
        <w:t xml:space="preserve">, </w:t>
      </w:r>
      <w:r w:rsidRPr="009B404F">
        <w:rPr>
          <w:rFonts w:ascii="Montserrat" w:hAnsi="Montserrat" w:cs="Arial"/>
          <w:sz w:val="22"/>
          <w:szCs w:val="22"/>
          <w:lang w:val="es-MX"/>
        </w:rPr>
        <w:t>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efecto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que</w:t>
      </w:r>
      <w:r w:rsidR="00B432CF" w:rsidRPr="009B404F">
        <w:rPr>
          <w:rFonts w:ascii="Montserrat" w:hAnsi="Montserrat" w:cs="Arial"/>
          <w:sz w:val="22"/>
          <w:szCs w:val="22"/>
          <w:lang w:val="es-MX"/>
        </w:rPr>
        <w:t xml:space="preserve"> </w:t>
      </w:r>
      <w:r w:rsidR="005A595E" w:rsidRPr="009B404F">
        <w:rPr>
          <w:rFonts w:ascii="Montserrat" w:hAnsi="Montserrat" w:cs="Arial"/>
          <w:sz w:val="22"/>
          <w:szCs w:val="22"/>
          <w:u w:val="single"/>
          <w:lang w:val="es-MX"/>
        </w:rPr>
        <w:t>“La Secretaría”</w:t>
      </w:r>
      <w:r w:rsidR="00B432CF" w:rsidRPr="009B404F">
        <w:rPr>
          <w:rFonts w:ascii="Montserrat" w:hAnsi="Montserrat" w:cs="Arial"/>
          <w:sz w:val="22"/>
          <w:szCs w:val="22"/>
          <w:u w:val="single"/>
          <w:lang w:val="es-MX"/>
        </w:rPr>
        <w:t xml:space="preserve">  </w:t>
      </w:r>
      <w:r w:rsidRPr="009B404F">
        <w:rPr>
          <w:rFonts w:ascii="Montserrat" w:hAnsi="Montserrat" w:cs="Arial"/>
          <w:sz w:val="22"/>
          <w:szCs w:val="22"/>
          <w:lang w:val="es-MX"/>
        </w:rPr>
        <w:t>manifieste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por</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escrito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procedencia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no</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de</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dicha</w:t>
      </w:r>
      <w:r w:rsidR="00B432CF" w:rsidRPr="009B404F">
        <w:rPr>
          <w:rFonts w:ascii="Montserrat" w:hAnsi="Montserrat" w:cs="Arial"/>
          <w:sz w:val="22"/>
          <w:szCs w:val="22"/>
          <w:lang w:val="es-MX"/>
        </w:rPr>
        <w:t xml:space="preserve"> </w:t>
      </w:r>
      <w:r w:rsidRPr="009B404F">
        <w:rPr>
          <w:rFonts w:ascii="Montserrat" w:hAnsi="Montserrat" w:cs="Arial"/>
          <w:sz w:val="22"/>
          <w:szCs w:val="22"/>
          <w:lang w:val="es-MX"/>
        </w:rPr>
        <w:t>liberación.</w:t>
      </w:r>
      <w:r w:rsidR="00B432CF" w:rsidRPr="009B404F">
        <w:rPr>
          <w:rFonts w:ascii="Montserrat" w:hAnsi="Montserrat" w:cs="Arial"/>
          <w:sz w:val="22"/>
          <w:szCs w:val="22"/>
          <w:lang w:val="es-MX"/>
        </w:rPr>
        <w:t xml:space="preserve"> </w:t>
      </w:r>
    </w:p>
    <w:p w:rsidR="00271CAA" w:rsidRPr="009B404F" w:rsidRDefault="00271CAA" w:rsidP="006631BD">
      <w:pPr>
        <w:tabs>
          <w:tab w:val="left" w:pos="2391"/>
        </w:tabs>
        <w:jc w:val="both"/>
        <w:rPr>
          <w:rFonts w:ascii="Montserrat" w:hAnsi="Montserrat" w:cs="Arial"/>
          <w:sz w:val="22"/>
          <w:szCs w:val="22"/>
          <w:lang w:val="es-MX"/>
        </w:rPr>
      </w:pPr>
    </w:p>
    <w:p w:rsidR="000A3EAA" w:rsidRPr="009B404F" w:rsidRDefault="000A3EAA" w:rsidP="000A3EAA">
      <w:pPr>
        <w:tabs>
          <w:tab w:val="left" w:pos="2391"/>
        </w:tabs>
        <w:jc w:val="center"/>
        <w:rPr>
          <w:rFonts w:ascii="Montserrat" w:hAnsi="Montserrat" w:cs="Arial"/>
          <w:sz w:val="22"/>
          <w:szCs w:val="22"/>
          <w:lang w:val="es-MX"/>
        </w:rPr>
        <w:sectPr w:rsidR="000A3EAA" w:rsidRPr="009B404F" w:rsidSect="00857E78">
          <w:pgSz w:w="12242" w:h="15842" w:code="1"/>
          <w:pgMar w:top="902" w:right="1469" w:bottom="1304" w:left="1304" w:header="709" w:footer="567" w:gutter="0"/>
          <w:cols w:space="708"/>
          <w:docGrid w:linePitch="360"/>
        </w:sectPr>
      </w:pPr>
    </w:p>
    <w:p w:rsidR="00F40608" w:rsidRPr="009B404F" w:rsidRDefault="00F40608" w:rsidP="00F40608">
      <w:pPr>
        <w:pStyle w:val="Sinespaciado"/>
        <w:jc w:val="center"/>
        <w:outlineLvl w:val="0"/>
        <w:rPr>
          <w:rFonts w:ascii="Montserrat" w:hAnsi="Montserrat"/>
          <w:b/>
          <w:sz w:val="22"/>
          <w:szCs w:val="22"/>
        </w:rPr>
      </w:pPr>
      <w:bookmarkStart w:id="454" w:name="_Toc508100030"/>
      <w:bookmarkStart w:id="455" w:name="_Toc508874335"/>
      <w:bookmarkStart w:id="456" w:name="_Toc511041187"/>
      <w:bookmarkStart w:id="457" w:name="_Toc23926750"/>
      <w:bookmarkStart w:id="458" w:name="_Toc423420329"/>
      <w:bookmarkStart w:id="459" w:name="_Toc428384562"/>
      <w:r w:rsidRPr="009B404F">
        <w:rPr>
          <w:rFonts w:ascii="Montserrat" w:hAnsi="Montserrat"/>
          <w:b/>
          <w:sz w:val="22"/>
          <w:szCs w:val="22"/>
        </w:rPr>
        <w:lastRenderedPageBreak/>
        <w:t xml:space="preserve">FORMATO 8 </w:t>
      </w:r>
      <w:bookmarkEnd w:id="454"/>
      <w:bookmarkEnd w:id="455"/>
      <w:r w:rsidRPr="009B404F">
        <w:rPr>
          <w:rFonts w:ascii="Montserrat" w:hAnsi="Montserrat"/>
          <w:b/>
          <w:sz w:val="22"/>
          <w:szCs w:val="22"/>
        </w:rPr>
        <w:t>MANIFESTACIÓN DE AUSENCIA DE CONFLICTO DE INTERÉS PARA EL CASO EN EL QUE EL PROVEEDOR SEA UNA PERSONA FÍSICA EN LOS PROCEDIMIENTOS DE CONTRATACIONES PÚBLICAS PARA LA SECRETARÍA DE RELACIONES EXTERIORES</w:t>
      </w:r>
      <w:bookmarkEnd w:id="456"/>
      <w:bookmarkEnd w:id="457"/>
    </w:p>
    <w:p w:rsidR="00D72648" w:rsidRPr="009B404F" w:rsidRDefault="00D72648" w:rsidP="00F40608">
      <w:pPr>
        <w:pStyle w:val="Sinespaciado"/>
        <w:jc w:val="center"/>
        <w:outlineLvl w:val="0"/>
        <w:rPr>
          <w:rFonts w:ascii="Montserrat" w:hAnsi="Montserrat"/>
          <w:b/>
          <w:sz w:val="20"/>
          <w:szCs w:val="20"/>
        </w:rPr>
      </w:pPr>
    </w:p>
    <w:p w:rsidR="00F40608" w:rsidRPr="009B404F" w:rsidRDefault="00F40608" w:rsidP="00F40608">
      <w:pPr>
        <w:pStyle w:val="Sinespaciado"/>
        <w:spacing w:line="276" w:lineRule="auto"/>
        <w:jc w:val="both"/>
        <w:rPr>
          <w:rFonts w:ascii="Montserrat" w:hAnsi="Montserrat"/>
          <w:sz w:val="20"/>
          <w:szCs w:val="20"/>
        </w:rPr>
      </w:pPr>
      <w:r w:rsidRPr="009B404F">
        <w:rPr>
          <w:rFonts w:ascii="Montserrat" w:hAnsi="Montserrat"/>
          <w:sz w:val="20"/>
          <w:szCs w:val="20"/>
        </w:rPr>
        <w:t xml:space="preserve">En cumplimiento al “Decreto por el que se expide la Ley General del Sistema Nacional Anticorrupción; la Ley General de Responsabilidades Administrativas, y la Ley Orgánica del Tribunal Federal de Justicia Administrativa” publicado en el Diario Oficial de la Federación (DOF) el 18 de julio de 2016, la persona física, en su carácter de proveedor que suscribe y que resultó adjudicado en el procedimiento de contratación pública para el servicio ______________, cuyo nombre y firma aparece al final de este documento,  manifiesta bajo protesta de decir verdad que no desempeña empleo, cargo o comisión en el servicio público o, en su caso, que a pesar de desempeñarlo, no se actualiza un Conflicto de Interés con la formalización del contrato/pedido, lo que hará del conocimiento del Órgano Interno de Control en la Secretaría de Relaciones Exteriores, previo a la celebración del acto jurídico en cuestión,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rsidR="00F40608" w:rsidRPr="009B404F" w:rsidRDefault="00F40608" w:rsidP="00F40608">
      <w:pPr>
        <w:pStyle w:val="Sinespaciado"/>
        <w:spacing w:line="276" w:lineRule="auto"/>
        <w:jc w:val="both"/>
        <w:rPr>
          <w:rFonts w:ascii="Montserrat" w:hAnsi="Montserrat"/>
          <w:sz w:val="20"/>
          <w:szCs w:val="20"/>
        </w:rPr>
      </w:pPr>
    </w:p>
    <w:p w:rsidR="00F40608" w:rsidRPr="009B404F" w:rsidRDefault="00F40608" w:rsidP="00F40608">
      <w:pPr>
        <w:pStyle w:val="Sinespaciado"/>
        <w:spacing w:line="276" w:lineRule="auto"/>
        <w:jc w:val="both"/>
        <w:rPr>
          <w:rFonts w:ascii="Montserrat" w:hAnsi="Montserrat"/>
          <w:sz w:val="20"/>
          <w:szCs w:val="20"/>
        </w:rPr>
      </w:pPr>
      <w:r w:rsidRPr="009B404F">
        <w:rPr>
          <w:rFonts w:ascii="Montserrat" w:hAnsi="Montserrat"/>
          <w:sz w:val="20"/>
          <w:szCs w:val="20"/>
        </w:rPr>
        <w:t>Asimismo, declara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Secretaría de Relaciones Exteriores.</w:t>
      </w:r>
    </w:p>
    <w:p w:rsidR="00F40608" w:rsidRPr="009B404F" w:rsidRDefault="00F40608" w:rsidP="00F40608">
      <w:pPr>
        <w:pStyle w:val="Sinespaciado"/>
        <w:spacing w:line="276" w:lineRule="auto"/>
        <w:jc w:val="both"/>
        <w:rPr>
          <w:rFonts w:ascii="Montserrat" w:hAnsi="Montserrat"/>
          <w:sz w:val="20"/>
          <w:szCs w:val="20"/>
          <w:lang w:val="es-ES_tradnl"/>
        </w:rPr>
      </w:pPr>
    </w:p>
    <w:p w:rsidR="00F40608" w:rsidRPr="009B404F" w:rsidRDefault="00F40608" w:rsidP="00F40608">
      <w:pPr>
        <w:pStyle w:val="Sinespaciado"/>
        <w:spacing w:line="276" w:lineRule="auto"/>
        <w:jc w:val="both"/>
        <w:rPr>
          <w:rFonts w:ascii="Montserrat" w:hAnsi="Montserrat"/>
          <w:sz w:val="20"/>
          <w:szCs w:val="20"/>
          <w:lang w:val="es-ES_tradnl"/>
        </w:rPr>
      </w:pPr>
      <w:r w:rsidRPr="009B404F">
        <w:rPr>
          <w:rFonts w:ascii="Montserrat" w:hAnsi="Montserrat"/>
          <w:sz w:val="20"/>
          <w:szCs w:val="20"/>
          <w:lang w:val="es-ES_tradnl"/>
        </w:rPr>
        <w:t xml:space="preserve">Expresa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rsidR="00D72648" w:rsidRPr="009B404F" w:rsidRDefault="00D72648" w:rsidP="00F40608">
      <w:pPr>
        <w:pStyle w:val="Sinespaciado"/>
        <w:spacing w:line="276" w:lineRule="auto"/>
        <w:jc w:val="both"/>
        <w:rPr>
          <w:rFonts w:ascii="Montserrat" w:hAnsi="Montserrat"/>
          <w:sz w:val="20"/>
          <w:szCs w:val="20"/>
          <w:lang w:val="es-ES_tradnl"/>
        </w:rPr>
      </w:pPr>
    </w:p>
    <w:p w:rsidR="00F40608" w:rsidRPr="009B404F" w:rsidRDefault="00F40608" w:rsidP="00F40608">
      <w:pPr>
        <w:pStyle w:val="Sinespaciado"/>
        <w:jc w:val="center"/>
        <w:rPr>
          <w:rFonts w:ascii="Montserrat" w:hAnsi="Montserrat"/>
          <w:sz w:val="22"/>
          <w:szCs w:val="22"/>
          <w:lang w:val="es-ES_tradnl"/>
        </w:rPr>
      </w:pPr>
      <w:r w:rsidRPr="009B404F">
        <w:rPr>
          <w:rFonts w:ascii="Montserrat" w:hAnsi="Montserrat"/>
          <w:sz w:val="20"/>
          <w:szCs w:val="20"/>
          <w:lang w:val="es-ES_tradnl"/>
        </w:rPr>
        <w:t xml:space="preserve">Se firma la presente previo a la suscripción del pedido/contrato número ______ en la Ciudad de México día </w:t>
      </w:r>
      <w:r w:rsidR="005D3939" w:rsidRPr="009B404F">
        <w:rPr>
          <w:rFonts w:ascii="Montserrat" w:hAnsi="Montserrat"/>
          <w:sz w:val="20"/>
          <w:szCs w:val="20"/>
          <w:lang w:val="es-ES_tradnl"/>
        </w:rPr>
        <w:t>___ del mes de ________ del 2019</w:t>
      </w:r>
      <w:r w:rsidRPr="009B404F">
        <w:rPr>
          <w:rFonts w:ascii="Montserrat" w:hAnsi="Montserrat"/>
          <w:sz w:val="20"/>
          <w:szCs w:val="20"/>
          <w:lang w:val="es-ES_tradnl"/>
        </w:rPr>
        <w:t>.</w:t>
      </w:r>
    </w:p>
    <w:p w:rsidR="00F40608" w:rsidRPr="009B404F" w:rsidRDefault="00F40608" w:rsidP="00F40608">
      <w:pPr>
        <w:pStyle w:val="Sinespaciado"/>
        <w:jc w:val="center"/>
        <w:rPr>
          <w:rFonts w:ascii="Montserrat" w:hAnsi="Montserrat"/>
          <w:sz w:val="20"/>
          <w:szCs w:val="20"/>
          <w:lang w:val="es-ES_tradnl"/>
        </w:rPr>
      </w:pPr>
    </w:p>
    <w:tbl>
      <w:tblPr>
        <w:tblStyle w:val="Tablaconcuadrcula"/>
        <w:tblW w:w="8930" w:type="dxa"/>
        <w:jc w:val="center"/>
        <w:tblLook w:val="04A0" w:firstRow="1" w:lastRow="0" w:firstColumn="1" w:lastColumn="0" w:noHBand="0" w:noVBand="1"/>
      </w:tblPr>
      <w:tblGrid>
        <w:gridCol w:w="4651"/>
        <w:gridCol w:w="4279"/>
      </w:tblGrid>
      <w:tr w:rsidR="00FD2AAD" w:rsidRPr="009B404F" w:rsidTr="006A1451">
        <w:trPr>
          <w:trHeight w:val="416"/>
          <w:jc w:val="center"/>
        </w:trPr>
        <w:tc>
          <w:tcPr>
            <w:tcW w:w="4651" w:type="dxa"/>
            <w:shd w:val="clear" w:color="auto" w:fill="D0CECE" w:themeFill="background2" w:themeFillShade="E6"/>
          </w:tcPr>
          <w:p w:rsidR="00F40608" w:rsidRPr="009B404F" w:rsidRDefault="00F40608" w:rsidP="006A1451">
            <w:pPr>
              <w:pStyle w:val="Sinespaciado"/>
              <w:jc w:val="center"/>
              <w:rPr>
                <w:rFonts w:ascii="Montserrat" w:hAnsi="Montserrat"/>
                <w:b/>
                <w:sz w:val="22"/>
                <w:szCs w:val="22"/>
                <w:lang w:val="es-ES_tradnl"/>
              </w:rPr>
            </w:pPr>
            <w:r w:rsidRPr="009B404F">
              <w:rPr>
                <w:rFonts w:ascii="Montserrat" w:hAnsi="Montserrat"/>
                <w:b/>
                <w:sz w:val="22"/>
                <w:szCs w:val="22"/>
                <w:lang w:val="es-ES_tradnl"/>
              </w:rPr>
              <w:t>PROVEEDOR</w:t>
            </w:r>
          </w:p>
        </w:tc>
        <w:tc>
          <w:tcPr>
            <w:tcW w:w="4279" w:type="dxa"/>
            <w:shd w:val="clear" w:color="auto" w:fill="D0CECE" w:themeFill="background2" w:themeFillShade="E6"/>
          </w:tcPr>
          <w:p w:rsidR="00F40608" w:rsidRPr="009B404F" w:rsidRDefault="00F40608" w:rsidP="00D53C90">
            <w:pPr>
              <w:pStyle w:val="Sinespaciado"/>
              <w:jc w:val="center"/>
              <w:rPr>
                <w:rFonts w:ascii="Montserrat" w:hAnsi="Montserrat"/>
                <w:b/>
                <w:sz w:val="22"/>
                <w:szCs w:val="22"/>
                <w:lang w:val="es-ES_tradnl"/>
              </w:rPr>
            </w:pPr>
            <w:r w:rsidRPr="009B404F">
              <w:rPr>
                <w:rFonts w:ascii="Montserrat" w:hAnsi="Montserrat"/>
                <w:b/>
                <w:sz w:val="22"/>
                <w:szCs w:val="22"/>
                <w:lang w:val="es-ES_tradnl"/>
              </w:rPr>
              <w:t>FIRMA</w:t>
            </w:r>
          </w:p>
        </w:tc>
      </w:tr>
      <w:tr w:rsidR="00F40608" w:rsidRPr="009B404F" w:rsidTr="006A1451">
        <w:trPr>
          <w:trHeight w:val="542"/>
          <w:jc w:val="center"/>
        </w:trPr>
        <w:tc>
          <w:tcPr>
            <w:tcW w:w="4651" w:type="dxa"/>
          </w:tcPr>
          <w:p w:rsidR="00F40608" w:rsidRPr="009B404F" w:rsidRDefault="00F40608" w:rsidP="00D53C90">
            <w:pPr>
              <w:pStyle w:val="Sinespaciado"/>
              <w:rPr>
                <w:rFonts w:ascii="Montserrat" w:hAnsi="Montserrat"/>
                <w:sz w:val="22"/>
                <w:szCs w:val="22"/>
                <w:lang w:val="es-ES_tradnl"/>
              </w:rPr>
            </w:pPr>
          </w:p>
        </w:tc>
        <w:tc>
          <w:tcPr>
            <w:tcW w:w="4279" w:type="dxa"/>
          </w:tcPr>
          <w:p w:rsidR="00F40608" w:rsidRPr="009B404F" w:rsidRDefault="00F40608" w:rsidP="00D53C90">
            <w:pPr>
              <w:pStyle w:val="Sinespaciado"/>
              <w:jc w:val="center"/>
              <w:rPr>
                <w:rFonts w:ascii="Montserrat" w:hAnsi="Montserrat"/>
                <w:sz w:val="22"/>
                <w:szCs w:val="22"/>
                <w:lang w:val="es-ES_tradnl"/>
              </w:rPr>
            </w:pPr>
          </w:p>
        </w:tc>
      </w:tr>
    </w:tbl>
    <w:p w:rsidR="00F40608" w:rsidRPr="009B404F" w:rsidRDefault="00F40608" w:rsidP="00F40608">
      <w:pPr>
        <w:rPr>
          <w:rFonts w:ascii="Montserrat" w:hAnsi="Montserrat"/>
          <w:sz w:val="20"/>
          <w:szCs w:val="20"/>
        </w:rPr>
      </w:pPr>
    </w:p>
    <w:p w:rsidR="00F40608" w:rsidRPr="009B404F" w:rsidRDefault="00F40608" w:rsidP="00F40608">
      <w:pPr>
        <w:rPr>
          <w:rFonts w:ascii="Montserrat" w:eastAsia="Cambria" w:hAnsi="Montserrat"/>
          <w:sz w:val="22"/>
          <w:szCs w:val="22"/>
          <w:lang w:eastAsia="en-US"/>
        </w:rPr>
      </w:pPr>
      <w:r w:rsidRPr="009B404F">
        <w:rPr>
          <w:rFonts w:ascii="Montserrat" w:eastAsia="Cambria" w:hAnsi="Montserrat"/>
          <w:sz w:val="22"/>
          <w:szCs w:val="22"/>
          <w:lang w:eastAsia="en-US"/>
        </w:rPr>
        <w:t>Domicilio fiscal:</w:t>
      </w:r>
    </w:p>
    <w:p w:rsidR="00F40608" w:rsidRPr="009B404F" w:rsidRDefault="00F40608" w:rsidP="00F40608">
      <w:pPr>
        <w:rPr>
          <w:rFonts w:ascii="Montserrat" w:eastAsia="Cambria" w:hAnsi="Montserrat"/>
          <w:sz w:val="22"/>
          <w:szCs w:val="22"/>
          <w:lang w:eastAsia="en-US"/>
        </w:rPr>
      </w:pPr>
      <w:r w:rsidRPr="009B404F">
        <w:rPr>
          <w:rFonts w:ascii="Montserrat" w:eastAsia="Cambria" w:hAnsi="Montserrat"/>
          <w:sz w:val="22"/>
          <w:szCs w:val="22"/>
          <w:lang w:eastAsia="en-US"/>
        </w:rPr>
        <w:t xml:space="preserve">Teléfono: </w:t>
      </w:r>
    </w:p>
    <w:p w:rsidR="00F40608" w:rsidRPr="009B404F" w:rsidRDefault="00F40608" w:rsidP="00F40608">
      <w:pPr>
        <w:rPr>
          <w:rFonts w:ascii="Montserrat" w:eastAsia="Cambria" w:hAnsi="Montserrat"/>
          <w:sz w:val="22"/>
          <w:szCs w:val="22"/>
          <w:lang w:eastAsia="en-US"/>
        </w:rPr>
      </w:pPr>
      <w:r w:rsidRPr="009B404F">
        <w:rPr>
          <w:rFonts w:ascii="Montserrat" w:eastAsia="Cambria" w:hAnsi="Montserrat"/>
          <w:sz w:val="22"/>
          <w:szCs w:val="22"/>
          <w:lang w:eastAsia="en-US"/>
        </w:rPr>
        <w:t xml:space="preserve">Correo electrónico: </w:t>
      </w:r>
      <w:r w:rsidRPr="009B404F">
        <w:rPr>
          <w:rFonts w:ascii="Montserrat" w:eastAsia="Cambria" w:hAnsi="Montserrat"/>
          <w:sz w:val="18"/>
          <w:szCs w:val="18"/>
          <w:lang w:eastAsia="en-US"/>
        </w:rPr>
        <w:br w:type="page"/>
      </w:r>
    </w:p>
    <w:p w:rsidR="00D72648" w:rsidRPr="009B404F" w:rsidRDefault="00D72648" w:rsidP="00F40608">
      <w:pPr>
        <w:pStyle w:val="Sinespaciado"/>
        <w:ind w:firstLine="708"/>
        <w:jc w:val="center"/>
        <w:outlineLvl w:val="0"/>
        <w:rPr>
          <w:rFonts w:ascii="Montserrat" w:hAnsi="Montserrat"/>
          <w:b/>
          <w:sz w:val="20"/>
          <w:szCs w:val="20"/>
        </w:rPr>
      </w:pPr>
      <w:bookmarkStart w:id="460" w:name="_Toc508100031"/>
      <w:bookmarkStart w:id="461" w:name="_Toc508874336"/>
      <w:bookmarkStart w:id="462" w:name="_Toc511041188"/>
    </w:p>
    <w:p w:rsidR="00D72648" w:rsidRPr="009B404F" w:rsidRDefault="00F40608" w:rsidP="00F40608">
      <w:pPr>
        <w:pStyle w:val="Sinespaciado"/>
        <w:ind w:firstLine="708"/>
        <w:jc w:val="center"/>
        <w:outlineLvl w:val="0"/>
        <w:rPr>
          <w:rFonts w:ascii="Montserrat" w:hAnsi="Montserrat"/>
          <w:b/>
          <w:sz w:val="22"/>
          <w:szCs w:val="22"/>
        </w:rPr>
      </w:pPr>
      <w:bookmarkStart w:id="463" w:name="_Toc23926751"/>
      <w:r w:rsidRPr="009B404F">
        <w:rPr>
          <w:rFonts w:ascii="Montserrat" w:hAnsi="Montserrat"/>
          <w:b/>
          <w:sz w:val="22"/>
          <w:szCs w:val="22"/>
        </w:rPr>
        <w:t xml:space="preserve">FORMATO 9. </w:t>
      </w:r>
      <w:bookmarkEnd w:id="460"/>
      <w:bookmarkEnd w:id="461"/>
      <w:r w:rsidRPr="009B404F">
        <w:rPr>
          <w:rFonts w:ascii="Montserrat" w:hAnsi="Montserrat"/>
          <w:b/>
          <w:sz w:val="22"/>
          <w:szCs w:val="22"/>
        </w:rPr>
        <w:t>MANIFESTACIÓN DE AUSENCIA DE CONFLICTO DE INTERÉS PARA EL CASO EN EL QUE EL PROVEEDOR SEA UNA PERSONA MORAL EN LOS PROCEDIMIENTOS DE CONTRATACIONES PÚBLICAS PARA LA SECRETARÍA DE</w:t>
      </w:r>
      <w:bookmarkEnd w:id="463"/>
      <w:r w:rsidRPr="009B404F">
        <w:rPr>
          <w:rFonts w:ascii="Montserrat" w:hAnsi="Montserrat"/>
          <w:b/>
          <w:sz w:val="22"/>
          <w:szCs w:val="22"/>
        </w:rPr>
        <w:t xml:space="preserve"> </w:t>
      </w:r>
    </w:p>
    <w:p w:rsidR="00F40608" w:rsidRPr="009B404F" w:rsidRDefault="00F40608" w:rsidP="00F40608">
      <w:pPr>
        <w:pStyle w:val="Sinespaciado"/>
        <w:ind w:firstLine="708"/>
        <w:jc w:val="center"/>
        <w:outlineLvl w:val="0"/>
        <w:rPr>
          <w:rFonts w:ascii="Montserrat" w:hAnsi="Montserrat"/>
          <w:b/>
          <w:sz w:val="22"/>
          <w:szCs w:val="22"/>
        </w:rPr>
      </w:pPr>
      <w:bookmarkStart w:id="464" w:name="_Toc23926752"/>
      <w:r w:rsidRPr="009B404F">
        <w:rPr>
          <w:rFonts w:ascii="Montserrat" w:hAnsi="Montserrat"/>
          <w:b/>
          <w:sz w:val="22"/>
          <w:szCs w:val="22"/>
        </w:rPr>
        <w:t>RELACIONES EXTERIORES</w:t>
      </w:r>
      <w:bookmarkEnd w:id="462"/>
      <w:bookmarkEnd w:id="464"/>
    </w:p>
    <w:p w:rsidR="00D72648" w:rsidRPr="009B404F" w:rsidRDefault="00D72648" w:rsidP="00F40608">
      <w:pPr>
        <w:pStyle w:val="Sinespaciado"/>
        <w:rPr>
          <w:rFonts w:ascii="Montserrat" w:hAnsi="Montserrat"/>
          <w:sz w:val="20"/>
          <w:szCs w:val="20"/>
        </w:rPr>
      </w:pPr>
    </w:p>
    <w:p w:rsidR="00F40608" w:rsidRPr="009B404F" w:rsidRDefault="00F40608" w:rsidP="00F40608">
      <w:pPr>
        <w:pStyle w:val="Sinespaciado"/>
        <w:jc w:val="both"/>
        <w:rPr>
          <w:rFonts w:ascii="Montserrat" w:hAnsi="Montserrat"/>
          <w:sz w:val="21"/>
          <w:szCs w:val="21"/>
        </w:rPr>
      </w:pPr>
      <w:r w:rsidRPr="009B404F">
        <w:rPr>
          <w:rFonts w:ascii="Montserrat" w:hAnsi="Montserrat"/>
          <w:sz w:val="21"/>
          <w:szCs w:val="21"/>
        </w:rPr>
        <w:t xml:space="preserve">En cumplimiento al “Decreto por el que se expide la Ley General del Sistema Nacional Anticorrupción; la Ley General de Responsabilidades Administrativas, y la Ley Orgánica del Tribunal Federal de Justicia Administrativa” publicado en el Diario Oficial de la Federación (DOF) el 18 de julio de 2016, la sociedad denominada </w:t>
      </w:r>
      <w:r w:rsidRPr="009B404F">
        <w:rPr>
          <w:rFonts w:ascii="Montserrat" w:hAnsi="Montserrat"/>
          <w:b/>
          <w:sz w:val="21"/>
          <w:szCs w:val="21"/>
          <w:u w:val="single"/>
        </w:rPr>
        <w:t>________________________</w:t>
      </w:r>
      <w:r w:rsidRPr="009B404F">
        <w:rPr>
          <w:rFonts w:ascii="Montserrat" w:hAnsi="Montserrat"/>
          <w:sz w:val="21"/>
          <w:szCs w:val="21"/>
        </w:rPr>
        <w:t xml:space="preserve">, que resultó adjudicada en el procedimiento de contratación pública para el </w:t>
      </w:r>
      <w:r w:rsidRPr="009B404F">
        <w:rPr>
          <w:rFonts w:ascii="Montserrat" w:hAnsi="Montserrat"/>
          <w:b/>
          <w:sz w:val="21"/>
          <w:szCs w:val="21"/>
          <w:u w:val="single"/>
        </w:rPr>
        <w:t>____________________________</w:t>
      </w:r>
      <w:r w:rsidRPr="009B404F">
        <w:rPr>
          <w:rFonts w:ascii="Montserrat" w:hAnsi="Montserrat"/>
          <w:sz w:val="21"/>
          <w:szCs w:val="21"/>
        </w:rPr>
        <w:t xml:space="preserve">, manifiesta bajo protesta de decir verdad que ninguno de sus socios o accionistas no desempeñan empleos, cargos o comisiones en el servicio público o, en su caso, que a pesar de desempeñarlo, no se actualiza un Conflicto de Interés con la formalización del pedido, lo que hará del conocimiento del Órgano Interno de Control en la Secretaría de Relaciones Exteriores, previo a la celebración del acto jurídico en cuestión,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rsidR="00F40608" w:rsidRPr="009B404F" w:rsidRDefault="00F40608" w:rsidP="00F40608">
      <w:pPr>
        <w:pStyle w:val="Sinespaciado"/>
        <w:jc w:val="both"/>
        <w:rPr>
          <w:rFonts w:ascii="Montserrat" w:hAnsi="Montserrat"/>
          <w:sz w:val="20"/>
          <w:szCs w:val="20"/>
        </w:rPr>
      </w:pPr>
    </w:p>
    <w:p w:rsidR="00F40608" w:rsidRPr="009B404F" w:rsidRDefault="00F40608" w:rsidP="00F40608">
      <w:pPr>
        <w:pStyle w:val="Sinespaciado"/>
        <w:jc w:val="both"/>
        <w:rPr>
          <w:rFonts w:ascii="Montserrat" w:hAnsi="Montserrat"/>
          <w:sz w:val="21"/>
          <w:szCs w:val="21"/>
        </w:rPr>
      </w:pPr>
      <w:r w:rsidRPr="009B404F">
        <w:rPr>
          <w:rFonts w:ascii="Montserrat" w:hAnsi="Montserrat"/>
          <w:sz w:val="21"/>
          <w:szCs w:val="21"/>
        </w:rPr>
        <w:t>Asimismo, cada uno de los socios y accionistas que ejercen control sobre la sociedad declaran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Secretaría de Relaciones Exteriores.</w:t>
      </w:r>
    </w:p>
    <w:p w:rsidR="00F40608" w:rsidRPr="009B404F" w:rsidRDefault="00F40608" w:rsidP="00F40608">
      <w:pPr>
        <w:pStyle w:val="Sinespaciado"/>
        <w:jc w:val="both"/>
        <w:rPr>
          <w:rFonts w:ascii="Montserrat" w:hAnsi="Montserrat"/>
          <w:sz w:val="20"/>
          <w:szCs w:val="20"/>
          <w:lang w:val="es-ES_tradnl"/>
        </w:rPr>
      </w:pPr>
    </w:p>
    <w:p w:rsidR="00F40608" w:rsidRPr="009B404F" w:rsidRDefault="00F40608" w:rsidP="00F40608">
      <w:pPr>
        <w:pStyle w:val="Sinespaciado"/>
        <w:jc w:val="both"/>
        <w:rPr>
          <w:rFonts w:ascii="Montserrat" w:hAnsi="Montserrat"/>
          <w:sz w:val="21"/>
          <w:szCs w:val="21"/>
          <w:lang w:val="es-ES_tradnl"/>
        </w:rPr>
      </w:pPr>
      <w:r w:rsidRPr="009B404F">
        <w:rPr>
          <w:rFonts w:ascii="Montserrat" w:hAnsi="Montserrat"/>
          <w:sz w:val="21"/>
          <w:szCs w:val="21"/>
          <w:lang w:val="es-ES_tradnl"/>
        </w:rPr>
        <w:t xml:space="preserve">Expresan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rsidR="00D72648" w:rsidRPr="009B404F" w:rsidRDefault="00D72648" w:rsidP="00F40608">
      <w:pPr>
        <w:pStyle w:val="Sinespaciado"/>
        <w:spacing w:line="276" w:lineRule="auto"/>
        <w:jc w:val="both"/>
        <w:rPr>
          <w:rFonts w:ascii="Montserrat" w:hAnsi="Montserrat"/>
          <w:sz w:val="20"/>
          <w:szCs w:val="20"/>
          <w:lang w:val="es-ES_tradnl"/>
        </w:rPr>
      </w:pPr>
    </w:p>
    <w:p w:rsidR="00F40608" w:rsidRPr="009B404F" w:rsidRDefault="00F40608" w:rsidP="00F40608">
      <w:pPr>
        <w:pStyle w:val="Sinespaciado"/>
        <w:jc w:val="center"/>
        <w:rPr>
          <w:rFonts w:ascii="Montserrat" w:hAnsi="Montserrat" w:cs="Arial"/>
          <w:b/>
          <w:sz w:val="21"/>
          <w:szCs w:val="21"/>
        </w:rPr>
      </w:pPr>
      <w:r w:rsidRPr="009B404F">
        <w:rPr>
          <w:rFonts w:ascii="Montserrat" w:hAnsi="Montserrat"/>
          <w:sz w:val="21"/>
          <w:szCs w:val="21"/>
          <w:lang w:val="es-ES_tradnl"/>
        </w:rPr>
        <w:t xml:space="preserve">Se firma la presente previo a la suscripción del pedido número </w:t>
      </w:r>
      <w:r w:rsidRPr="009B404F">
        <w:rPr>
          <w:rFonts w:ascii="Montserrat" w:hAnsi="Montserrat"/>
          <w:b/>
          <w:sz w:val="21"/>
          <w:szCs w:val="21"/>
          <w:lang w:val="es-ES_tradnl"/>
        </w:rPr>
        <w:t xml:space="preserve">______________ </w:t>
      </w:r>
      <w:r w:rsidRPr="009B404F">
        <w:rPr>
          <w:rFonts w:ascii="Montserrat" w:hAnsi="Montserrat"/>
          <w:sz w:val="21"/>
          <w:szCs w:val="21"/>
          <w:lang w:val="es-ES_tradnl"/>
        </w:rPr>
        <w:t xml:space="preserve">en la Ciudad de México día </w:t>
      </w:r>
      <w:r w:rsidRPr="009B404F">
        <w:rPr>
          <w:rFonts w:ascii="Montserrat" w:hAnsi="Montserrat"/>
          <w:b/>
          <w:sz w:val="21"/>
          <w:szCs w:val="21"/>
          <w:lang w:val="es-ES_tradnl"/>
        </w:rPr>
        <w:t xml:space="preserve">____ </w:t>
      </w:r>
      <w:r w:rsidRPr="009B404F">
        <w:rPr>
          <w:rFonts w:ascii="Montserrat" w:hAnsi="Montserrat"/>
          <w:sz w:val="21"/>
          <w:szCs w:val="21"/>
          <w:lang w:val="es-ES_tradnl"/>
        </w:rPr>
        <w:t xml:space="preserve">del mes de </w:t>
      </w:r>
      <w:r w:rsidRPr="009B404F">
        <w:rPr>
          <w:rFonts w:ascii="Montserrat" w:hAnsi="Montserrat"/>
          <w:b/>
          <w:sz w:val="21"/>
          <w:szCs w:val="21"/>
          <w:lang w:val="es-ES_tradnl"/>
        </w:rPr>
        <w:t>______________</w:t>
      </w:r>
      <w:r w:rsidR="001909E6" w:rsidRPr="009B404F">
        <w:rPr>
          <w:rFonts w:ascii="Montserrat" w:hAnsi="Montserrat"/>
          <w:sz w:val="21"/>
          <w:szCs w:val="21"/>
          <w:lang w:val="es-ES_tradnl"/>
        </w:rPr>
        <w:t xml:space="preserve"> del 2019</w:t>
      </w:r>
      <w:r w:rsidRPr="009B404F">
        <w:rPr>
          <w:rFonts w:ascii="Montserrat" w:hAnsi="Montserrat"/>
          <w:sz w:val="21"/>
          <w:szCs w:val="21"/>
          <w:lang w:val="es-ES_tradnl"/>
        </w:rPr>
        <w:t>.</w:t>
      </w:r>
    </w:p>
    <w:p w:rsidR="00F40608" w:rsidRPr="009B404F" w:rsidRDefault="00F40608" w:rsidP="00F40608">
      <w:pPr>
        <w:spacing w:line="360" w:lineRule="auto"/>
        <w:ind w:right="38"/>
        <w:jc w:val="both"/>
        <w:rPr>
          <w:rFonts w:ascii="Montserrat" w:hAnsi="Montserrat" w:cs="Arial"/>
          <w:sz w:val="20"/>
          <w:szCs w:val="20"/>
          <w:lang w:val="es-MX"/>
        </w:rPr>
      </w:pPr>
    </w:p>
    <w:p w:rsidR="00F40608" w:rsidRPr="009B404F" w:rsidRDefault="00F40608" w:rsidP="00F40608">
      <w:pPr>
        <w:ind w:right="-6"/>
        <w:jc w:val="center"/>
        <w:rPr>
          <w:rFonts w:ascii="Montserrat" w:hAnsi="Montserrat" w:cs="Arial"/>
          <w:b/>
          <w:sz w:val="22"/>
          <w:szCs w:val="22"/>
        </w:rPr>
      </w:pPr>
      <w:r w:rsidRPr="009B404F">
        <w:rPr>
          <w:rFonts w:ascii="Montserrat" w:hAnsi="Montserrat" w:cs="Arial"/>
          <w:b/>
          <w:sz w:val="22"/>
          <w:szCs w:val="22"/>
        </w:rPr>
        <w:t>A t e n t a m e n t e</w:t>
      </w:r>
    </w:p>
    <w:p w:rsidR="00F40608" w:rsidRPr="009B404F" w:rsidRDefault="00F40608" w:rsidP="00F40608">
      <w:pPr>
        <w:ind w:right="-6"/>
        <w:jc w:val="center"/>
        <w:rPr>
          <w:rFonts w:ascii="Montserrat" w:hAnsi="Montserrat" w:cs="Arial"/>
          <w:b/>
          <w:sz w:val="22"/>
          <w:szCs w:val="22"/>
          <w:u w:val="single"/>
        </w:rPr>
      </w:pPr>
    </w:p>
    <w:p w:rsidR="00F40608" w:rsidRPr="009B404F" w:rsidRDefault="00F40608" w:rsidP="00F40608">
      <w:pPr>
        <w:ind w:right="-6"/>
        <w:jc w:val="center"/>
        <w:rPr>
          <w:rFonts w:ascii="Montserrat" w:hAnsi="Montserrat" w:cs="Arial"/>
          <w:b/>
          <w:sz w:val="22"/>
          <w:szCs w:val="22"/>
          <w:u w:val="single"/>
        </w:rPr>
      </w:pPr>
    </w:p>
    <w:p w:rsidR="00F40608" w:rsidRPr="009B404F" w:rsidRDefault="00F40608" w:rsidP="00F40608">
      <w:pPr>
        <w:ind w:right="-6"/>
        <w:jc w:val="center"/>
        <w:rPr>
          <w:rFonts w:ascii="Montserrat" w:hAnsi="Montserrat" w:cs="Arial"/>
          <w:b/>
          <w:sz w:val="22"/>
          <w:szCs w:val="22"/>
          <w:u w:val="single"/>
        </w:rPr>
      </w:pPr>
      <w:r w:rsidRPr="009B404F">
        <w:rPr>
          <w:rFonts w:ascii="Montserrat" w:hAnsi="Montserrat" w:cs="Arial"/>
          <w:b/>
          <w:sz w:val="22"/>
          <w:szCs w:val="22"/>
          <w:u w:val="single"/>
        </w:rPr>
        <w:t>____________________________</w:t>
      </w:r>
    </w:p>
    <w:p w:rsidR="00F40608" w:rsidRPr="009B404F" w:rsidRDefault="00F40608" w:rsidP="00F40608">
      <w:pPr>
        <w:jc w:val="center"/>
        <w:rPr>
          <w:rFonts w:ascii="Montserrat" w:hAnsi="Montserrat" w:cs="Arial"/>
          <w:b/>
          <w:sz w:val="22"/>
          <w:szCs w:val="22"/>
        </w:rPr>
      </w:pPr>
      <w:r w:rsidRPr="009B404F">
        <w:rPr>
          <w:rFonts w:ascii="Montserrat" w:hAnsi="Montserrat" w:cs="Arial"/>
          <w:b/>
          <w:sz w:val="22"/>
          <w:szCs w:val="22"/>
        </w:rPr>
        <w:t>(NOMBRE)</w:t>
      </w:r>
    </w:p>
    <w:p w:rsidR="00F40608" w:rsidRPr="009B404F" w:rsidRDefault="00F40608" w:rsidP="00F40608">
      <w:pPr>
        <w:jc w:val="center"/>
        <w:rPr>
          <w:rFonts w:ascii="Montserrat" w:hAnsi="Montserrat" w:cs="Arial"/>
          <w:b/>
          <w:sz w:val="22"/>
          <w:szCs w:val="22"/>
        </w:rPr>
      </w:pPr>
      <w:r w:rsidRPr="009B404F">
        <w:rPr>
          <w:rFonts w:ascii="Montserrat" w:hAnsi="Montserrat" w:cs="Arial"/>
          <w:b/>
          <w:sz w:val="22"/>
          <w:szCs w:val="22"/>
        </w:rPr>
        <w:t>Representante/Apoderado Legal</w:t>
      </w:r>
    </w:p>
    <w:p w:rsidR="00F40608" w:rsidRPr="009B404F" w:rsidRDefault="00F40608" w:rsidP="00F40608">
      <w:pPr>
        <w:ind w:left="360" w:right="-6"/>
        <w:jc w:val="center"/>
        <w:rPr>
          <w:rFonts w:ascii="Montserrat" w:hAnsi="Montserrat" w:cs="Arial"/>
          <w:b/>
          <w:sz w:val="22"/>
          <w:szCs w:val="22"/>
        </w:rPr>
      </w:pPr>
      <w:r w:rsidRPr="009B404F">
        <w:rPr>
          <w:rFonts w:ascii="Montserrat" w:hAnsi="Montserrat" w:cs="Arial"/>
          <w:b/>
          <w:sz w:val="22"/>
          <w:szCs w:val="22"/>
        </w:rPr>
        <w:t>(Razón social del proveedor)</w:t>
      </w:r>
      <w:bookmarkEnd w:id="458"/>
      <w:bookmarkEnd w:id="459"/>
    </w:p>
    <w:sectPr w:rsidR="00F40608" w:rsidRPr="009B404F" w:rsidSect="00857E78">
      <w:headerReference w:type="default" r:id="rId21"/>
      <w:footnotePr>
        <w:numRestart w:val="eachPage"/>
      </w:footnotePr>
      <w:pgSz w:w="12242" w:h="15842" w:code="1"/>
      <w:pgMar w:top="902" w:right="1469" w:bottom="1304" w:left="130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547" w:rsidRDefault="00A06547">
      <w:r>
        <w:separator/>
      </w:r>
    </w:p>
  </w:endnote>
  <w:endnote w:type="continuationSeparator" w:id="0">
    <w:p w:rsidR="00A06547" w:rsidRDefault="00A0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ekaSans-Regular">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rekaSans-Light">
    <w:panose1 w:val="00000000000000000000"/>
    <w:charset w:val="00"/>
    <w:family w:val="modern"/>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G Palacio (WN)">
    <w:altName w:val="Cambria"/>
    <w:panose1 w:val="00000000000000000000"/>
    <w:charset w:val="00"/>
    <w:family w:val="roman"/>
    <w:notTrueType/>
    <w:pitch w:val="default"/>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Presidencia Fina">
    <w:altName w:val="Athelas Bold Italic"/>
    <w:charset w:val="00"/>
    <w:family w:val="auto"/>
    <w:pitch w:val="variable"/>
    <w:sig w:usb0="00000003" w:usb1="4000004A" w:usb2="00000000" w:usb3="00000000" w:csb0="00000001" w:csb1="00000000"/>
  </w:font>
  <w:font w:name="Presidencia Firme">
    <w:altName w:val="Cambria Math"/>
    <w:charset w:val="00"/>
    <w:family w:val="auto"/>
    <w:pitch w:val="variable"/>
    <w:sig w:usb0="00000003" w:usb1="4000004A" w:usb2="00000000" w:usb3="00000000" w:csb0="00000001" w:csb1="00000000"/>
  </w:font>
  <w:font w:name="Presidencia Fuerte">
    <w:panose1 w:val="00000000000000000000"/>
    <w:charset w:val="00"/>
    <w:family w:val="modern"/>
    <w:notTrueType/>
    <w:pitch w:val="variable"/>
    <w:sig w:usb0="800000AF" w:usb1="4000004A" w:usb2="00000000" w:usb3="00000000" w:csb0="00000001" w:csb1="00000000"/>
  </w:font>
  <w:font w:name="Presidencia Fina Versalitas">
    <w:panose1 w:val="00000000000000000000"/>
    <w:charset w:val="00"/>
    <w:family w:val="modern"/>
    <w:notTrueType/>
    <w:pitch w:val="variable"/>
    <w:sig w:usb0="800000AF" w:usb1="4000004A" w:usb2="00000000" w:usb3="00000000" w:csb0="00000001" w:csb1="00000000"/>
  </w:font>
  <w:font w:name="Presidencia Base">
    <w:panose1 w:val="00000000000000000000"/>
    <w:charset w:val="00"/>
    <w:family w:val="modern"/>
    <w:notTrueType/>
    <w:pitch w:val="variable"/>
    <w:sig w:usb0="800000AF" w:usb1="4000004A" w:usb2="00000000" w:usb3="00000000" w:csb0="00000001" w:csb1="00000000"/>
  </w:font>
  <w:font w:name="Helvetica Neue Light">
    <w:charset w:val="00"/>
    <w:family w:val="auto"/>
    <w:pitch w:val="variable"/>
    <w:sig w:usb0="A00002FF" w:usb1="5000205B" w:usb2="00000002" w:usb3="00000000" w:csb0="00000007" w:csb1="00000000"/>
  </w:font>
  <w:font w:name="ヒラギノ角ゴ Pro W3">
    <w:altName w:val="MS Mincho"/>
    <w:charset w:val="80"/>
    <w:family w:val="auto"/>
    <w:pitch w:val="variable"/>
    <w:sig w:usb0="00000000" w:usb1="7AC7FFFF" w:usb2="00000012" w:usb3="00000000" w:csb0="0002000D" w:csb1="00000000"/>
  </w:font>
  <w:font w:name="PresidenciaBase">
    <w:altName w:val="Cambria"/>
    <w:panose1 w:val="00000000000000000000"/>
    <w:charset w:val="00"/>
    <w:family w:val="modern"/>
    <w:notTrueType/>
    <w:pitch w:val="variable"/>
    <w:sig w:usb0="800000AF" w:usb1="4000004A" w:usb2="00000000" w:usb3="00000000" w:csb0="00000001" w:csb1="00000000"/>
  </w:font>
  <w:font w:name="PresidenciaFina">
    <w:panose1 w:val="00000000000000000000"/>
    <w:charset w:val="00"/>
    <w:family w:val="modern"/>
    <w:notTrueType/>
    <w:pitch w:val="variable"/>
    <w:sig w:usb0="800000AF" w:usb1="4000004A" w:usb2="00000000" w:usb3="00000000" w:csb0="00000001" w:csb1="00000000"/>
  </w:font>
  <w:font w:name="Technical">
    <w:panose1 w:val="00000000000000000000"/>
    <w:charset w:val="00"/>
    <w:family w:val="swiss"/>
    <w:notTrueType/>
    <w:pitch w:val="variable"/>
    <w:sig w:usb0="00000003" w:usb1="00000000" w:usb2="00000000" w:usb3="00000000" w:csb0="00000001" w:csb1="00000000"/>
  </w:font>
  <w:font w:name="Courier 12cpi">
    <w:panose1 w:val="00000000000000000000"/>
    <w:charset w:val="00"/>
    <w:family w:val="modern"/>
    <w:notTrueType/>
    <w:pitch w:val="fixed"/>
    <w:sig w:usb0="00000003" w:usb1="00000000" w:usb2="00000000" w:usb3="00000000" w:csb0="00000001" w:csb1="00000000"/>
  </w:font>
  <w:font w:name="Humanst521 BT">
    <w:altName w:val="Taho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a Lt">
    <w:altName w:val="Century Gothic"/>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oberana Sans">
    <w:panose1 w:val="02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547" w:rsidRDefault="00A06547" w:rsidP="0040635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06547" w:rsidRDefault="00A06547" w:rsidP="0040635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547" w:rsidRPr="00F00F4D" w:rsidRDefault="00A06547" w:rsidP="007622F6">
    <w:pPr>
      <w:pStyle w:val="Piedepgina"/>
      <w:jc w:val="right"/>
      <w:rPr>
        <w:rFonts w:ascii="Arial Narrow" w:hAnsi="Arial Narrow"/>
        <w:sz w:val="18"/>
        <w:szCs w:val="18"/>
      </w:rPr>
    </w:pPr>
    <w:r w:rsidRPr="00F00F4D">
      <w:rPr>
        <w:rFonts w:ascii="Arial Narrow" w:hAnsi="Arial Narrow"/>
        <w:sz w:val="18"/>
        <w:szCs w:val="18"/>
      </w:rPr>
      <w:fldChar w:fldCharType="begin"/>
    </w:r>
    <w:r w:rsidRPr="00F00F4D">
      <w:rPr>
        <w:rFonts w:ascii="Arial Narrow" w:hAnsi="Arial Narrow"/>
        <w:sz w:val="18"/>
        <w:szCs w:val="18"/>
      </w:rPr>
      <w:instrText xml:space="preserve"> PAGE   \* MERGEFORMAT </w:instrText>
    </w:r>
    <w:r w:rsidRPr="00F00F4D">
      <w:rPr>
        <w:rFonts w:ascii="Arial Narrow" w:hAnsi="Arial Narrow"/>
        <w:sz w:val="18"/>
        <w:szCs w:val="18"/>
      </w:rPr>
      <w:fldChar w:fldCharType="separate"/>
    </w:r>
    <w:r w:rsidR="008453D1">
      <w:rPr>
        <w:rFonts w:ascii="Arial Narrow" w:hAnsi="Arial Narrow"/>
        <w:noProof/>
        <w:sz w:val="18"/>
        <w:szCs w:val="18"/>
      </w:rPr>
      <w:t>1</w:t>
    </w:r>
    <w:r w:rsidRPr="00F00F4D">
      <w:rPr>
        <w:rFonts w:ascii="Arial Narrow" w:hAnsi="Arial Narrow"/>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547" w:rsidRPr="00F00F4D" w:rsidRDefault="00A06547" w:rsidP="007622F6">
    <w:pPr>
      <w:pStyle w:val="Piedepgina"/>
      <w:jc w:val="right"/>
      <w:rPr>
        <w:rFonts w:ascii="Arial Narrow" w:hAnsi="Arial Narrow"/>
        <w:sz w:val="18"/>
        <w:szCs w:val="18"/>
      </w:rPr>
    </w:pPr>
    <w:r w:rsidRPr="00F00F4D">
      <w:rPr>
        <w:rFonts w:ascii="Arial Narrow" w:hAnsi="Arial Narrow"/>
        <w:sz w:val="18"/>
        <w:szCs w:val="18"/>
      </w:rPr>
      <w:fldChar w:fldCharType="begin"/>
    </w:r>
    <w:r w:rsidRPr="00F00F4D">
      <w:rPr>
        <w:rFonts w:ascii="Arial Narrow" w:hAnsi="Arial Narrow"/>
        <w:sz w:val="18"/>
        <w:szCs w:val="18"/>
      </w:rPr>
      <w:instrText xml:space="preserve"> PAGE   \* MERGEFORMAT </w:instrText>
    </w:r>
    <w:r w:rsidRPr="00F00F4D">
      <w:rPr>
        <w:rFonts w:ascii="Arial Narrow" w:hAnsi="Arial Narrow"/>
        <w:sz w:val="18"/>
        <w:szCs w:val="18"/>
      </w:rPr>
      <w:fldChar w:fldCharType="separate"/>
    </w:r>
    <w:r w:rsidR="008453D1">
      <w:rPr>
        <w:rFonts w:ascii="Arial Narrow" w:hAnsi="Arial Narrow"/>
        <w:noProof/>
        <w:sz w:val="18"/>
        <w:szCs w:val="18"/>
      </w:rPr>
      <w:t>52</w:t>
    </w:r>
    <w:r w:rsidRPr="00F00F4D">
      <w:rPr>
        <w:rFonts w:ascii="Arial Narrow" w:hAnsi="Arial Narro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547" w:rsidRDefault="00A06547">
      <w:r>
        <w:separator/>
      </w:r>
    </w:p>
  </w:footnote>
  <w:footnote w:type="continuationSeparator" w:id="0">
    <w:p w:rsidR="00A06547" w:rsidRDefault="00A06547">
      <w:r>
        <w:continuationSeparator/>
      </w:r>
    </w:p>
  </w:footnote>
  <w:footnote w:id="1">
    <w:p w:rsidR="00A06547" w:rsidRPr="00342D98" w:rsidRDefault="00A06547" w:rsidP="0009366D">
      <w:pPr>
        <w:pStyle w:val="Textonotapie"/>
        <w:jc w:val="both"/>
        <w:rPr>
          <w:sz w:val="16"/>
          <w:szCs w:val="16"/>
          <w:lang w:val="es-MX"/>
        </w:rPr>
      </w:pPr>
      <w:r w:rsidRPr="0009366D">
        <w:rPr>
          <w:rStyle w:val="Refdenotaalpie"/>
          <w:sz w:val="14"/>
          <w:szCs w:val="14"/>
        </w:rPr>
        <w:footnoteRef/>
      </w:r>
      <w:r w:rsidRPr="0009366D">
        <w:rPr>
          <w:sz w:val="14"/>
          <w:szCs w:val="14"/>
          <w:lang w:val="es-MX"/>
        </w:rPr>
        <w:t xml:space="preserve"> </w:t>
      </w:r>
      <w:r w:rsidRPr="00342D98">
        <w:rPr>
          <w:sz w:val="16"/>
          <w:szCs w:val="16"/>
          <w:lang w:val="es-MX"/>
        </w:rPr>
        <w:t xml:space="preserve">Tope Máximo Combinado = (Trabajadores) x10% + (Ventas anuales en millones de pesos) x 90%. </w:t>
      </w:r>
    </w:p>
    <w:p w:rsidR="00A06547" w:rsidRPr="00342D98" w:rsidRDefault="00A06547" w:rsidP="0009366D">
      <w:pPr>
        <w:pStyle w:val="Textonotapie"/>
        <w:jc w:val="both"/>
        <w:rPr>
          <w:sz w:val="16"/>
          <w:szCs w:val="16"/>
          <w:lang w:val="es-MX"/>
        </w:rPr>
      </w:pPr>
      <w:r w:rsidRPr="00342D98">
        <w:rPr>
          <w:sz w:val="16"/>
          <w:szCs w:val="16"/>
          <w:lang w:val="es-MX"/>
        </w:rPr>
        <w:t>Para tales efectos puede utilizar la calculadora MIPYME disponible en la página http://www.comprasdegobierno.gob.mx/calculadora</w:t>
      </w:r>
    </w:p>
    <w:p w:rsidR="00A06547" w:rsidRPr="00342D98" w:rsidRDefault="00A06547" w:rsidP="0009366D">
      <w:pPr>
        <w:pStyle w:val="Textonotapie"/>
        <w:jc w:val="both"/>
        <w:rPr>
          <w:sz w:val="16"/>
          <w:szCs w:val="16"/>
          <w:lang w:val="es-MX"/>
        </w:rPr>
      </w:pPr>
      <w:r w:rsidRPr="00342D98">
        <w:rPr>
          <w:sz w:val="16"/>
          <w:szCs w:val="16"/>
          <w:lang w:val="es-MX"/>
        </w:rPr>
        <w:t>Para el concepto “Trabajadores”, utilizar el total de los trabajadores con los que cuenta la empresa a la fecha de la emisión de la manifestación.</w:t>
      </w:r>
    </w:p>
    <w:p w:rsidR="00A06547" w:rsidRPr="0009366D" w:rsidRDefault="00A06547" w:rsidP="0009366D">
      <w:pPr>
        <w:pStyle w:val="Textonotapie"/>
        <w:jc w:val="both"/>
        <w:rPr>
          <w:lang w:val="es-MX"/>
        </w:rPr>
      </w:pPr>
      <w:r w:rsidRPr="00342D98">
        <w:rPr>
          <w:sz w:val="16"/>
          <w:szCs w:val="16"/>
          <w:lang w:val="es-MX"/>
        </w:rPr>
        <w:t>Para el concepto “ventas anuales”, utilizar los datos conforme al reporte de su ejercicio fiscal correspondiente a la última declaración anual de impuestos federales, expresados en millones de pesos.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547" w:rsidRPr="00190655" w:rsidRDefault="00A06547" w:rsidP="003A068D">
    <w:pPr>
      <w:pStyle w:val="Encabezado"/>
      <w:rPr>
        <w:rFonts w:ascii="Arial Narrow" w:hAnsi="Arial Narrow" w:cs="Arial"/>
        <w:b/>
        <w:noProof/>
        <w:color w:val="808080"/>
        <w:spacing w:val="24"/>
        <w:sz w:val="16"/>
        <w:szCs w:val="16"/>
      </w:rPr>
    </w:pPr>
    <w:r>
      <w:rPr>
        <w:noProof/>
        <w:lang w:val="es-MX" w:eastAsia="es-MX"/>
      </w:rPr>
      <w:drawing>
        <wp:anchor distT="0" distB="0" distL="114300" distR="114300" simplePos="0" relativeHeight="251673600" behindDoc="0" locked="0" layoutInCell="1" allowOverlap="1" wp14:anchorId="1EA19868" wp14:editId="3860909E">
          <wp:simplePos x="0" y="0"/>
          <wp:positionH relativeFrom="column">
            <wp:posOffset>0</wp:posOffset>
          </wp:positionH>
          <wp:positionV relativeFrom="paragraph">
            <wp:posOffset>-635</wp:posOffset>
          </wp:positionV>
          <wp:extent cx="1609725" cy="61912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6547" w:rsidRDefault="00A06547" w:rsidP="00A77678">
    <w:pPr>
      <w:spacing w:before="40" w:after="40"/>
      <w:ind w:right="-170"/>
      <w:jc w:val="right"/>
      <w:rPr>
        <w:rFonts w:ascii="Soberana Sans" w:hAnsi="Soberana Sans"/>
        <w:b/>
        <w:color w:val="626464"/>
        <w:sz w:val="18"/>
        <w:szCs w:val="18"/>
      </w:rPr>
    </w:pPr>
    <w:r>
      <w:rPr>
        <w:rFonts w:ascii="Soberana Sans" w:hAnsi="Soberana Sans"/>
        <w:b/>
        <w:color w:val="626464"/>
        <w:sz w:val="18"/>
        <w:szCs w:val="18"/>
      </w:rPr>
      <w:t>Oficialía Mayor</w:t>
    </w:r>
  </w:p>
  <w:p w:rsidR="00A06547" w:rsidRPr="003A068D" w:rsidRDefault="00A06547" w:rsidP="00A77678">
    <w:pPr>
      <w:spacing w:before="40" w:after="40"/>
      <w:ind w:right="-170"/>
      <w:jc w:val="right"/>
      <w:rPr>
        <w:rFonts w:ascii="Soberana Sans" w:hAnsi="Soberana Sans"/>
        <w:b/>
        <w:color w:val="626464"/>
        <w:sz w:val="17"/>
        <w:szCs w:val="17"/>
      </w:rPr>
    </w:pPr>
    <w:r w:rsidRPr="003A068D">
      <w:rPr>
        <w:rFonts w:ascii="Soberana Sans" w:hAnsi="Soberana Sans"/>
        <w:b/>
        <w:color w:val="626464"/>
        <w:sz w:val="17"/>
        <w:szCs w:val="17"/>
      </w:rPr>
      <w:t>Dirección General de Bienes Inmuebles y Recursos Materiales</w:t>
    </w:r>
  </w:p>
  <w:p w:rsidR="00A06547" w:rsidRPr="00FA737D" w:rsidRDefault="00A06547" w:rsidP="00A77678">
    <w:pPr>
      <w:spacing w:before="40" w:after="40"/>
      <w:ind w:right="-170"/>
      <w:jc w:val="right"/>
      <w:rPr>
        <w:rFonts w:ascii="Soberana Sans" w:hAnsi="Soberana Sans"/>
        <w:b/>
        <w:color w:val="626464"/>
        <w:sz w:val="16"/>
        <w:szCs w:val="16"/>
      </w:rPr>
    </w:pPr>
    <w:r w:rsidRPr="00FA737D">
      <w:rPr>
        <w:rFonts w:ascii="Soberana Sans" w:hAnsi="Soberana Sans"/>
        <w:b/>
        <w:color w:val="626464"/>
        <w:sz w:val="16"/>
        <w:szCs w:val="16"/>
      </w:rPr>
      <w:t>Dirección General</w:t>
    </w:r>
    <w:r>
      <w:rPr>
        <w:rFonts w:ascii="Soberana Sans" w:hAnsi="Soberana Sans"/>
        <w:b/>
        <w:color w:val="626464"/>
        <w:sz w:val="16"/>
        <w:szCs w:val="16"/>
      </w:rPr>
      <w:t xml:space="preserve"> Adjunta de Adquisiciones y Control de Bienes</w:t>
    </w:r>
    <w:r w:rsidRPr="00FA737D">
      <w:rPr>
        <w:rFonts w:ascii="Soberana Sans" w:hAnsi="Soberana Sans"/>
        <w:b/>
        <w:color w:val="626464"/>
        <w:sz w:val="16"/>
        <w:szCs w:val="16"/>
      </w:rPr>
      <w:t xml:space="preserve"> </w:t>
    </w:r>
  </w:p>
  <w:p w:rsidR="00A06547" w:rsidRPr="002B1204" w:rsidRDefault="00A06547" w:rsidP="00A77678">
    <w:pPr>
      <w:spacing w:before="40" w:after="40"/>
      <w:ind w:right="-170"/>
      <w:jc w:val="right"/>
      <w:rPr>
        <w:rFonts w:ascii="Soberana Sans" w:hAnsi="Soberana Sans"/>
        <w:b/>
        <w:color w:val="626464"/>
        <w:sz w:val="15"/>
        <w:szCs w:val="15"/>
      </w:rPr>
    </w:pPr>
    <w:r w:rsidRPr="002B1204">
      <w:rPr>
        <w:rFonts w:ascii="Soberana Sans" w:hAnsi="Soberana Sans"/>
        <w:b/>
        <w:color w:val="626464"/>
        <w:sz w:val="15"/>
        <w:szCs w:val="15"/>
      </w:rPr>
      <w:t>Dirección de Adquisiciones y Contrataciones</w:t>
    </w:r>
  </w:p>
  <w:p w:rsidR="00A06547" w:rsidRPr="008B0891" w:rsidRDefault="00A06547" w:rsidP="002028F6">
    <w:pPr>
      <w:pStyle w:val="Encabezado"/>
      <w:rPr>
        <w:rFonts w:ascii="Arial Narrow" w:hAnsi="Arial Narrow" w:cs="Arial"/>
        <w:b/>
        <w:noProof/>
        <w:color w:val="808080"/>
        <w:spacing w:val="24"/>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547" w:rsidRPr="0024326E" w:rsidRDefault="00A06547" w:rsidP="00A02279">
    <w:pPr>
      <w:pStyle w:val="Encabezado"/>
      <w:tabs>
        <w:tab w:val="clear" w:pos="8838"/>
        <w:tab w:val="right" w:pos="9469"/>
      </w:tabs>
      <w:rPr>
        <w:rFonts w:ascii="Arial Narrow" w:hAnsi="Arial Narrow" w:cs="Arial"/>
        <w:sz w:val="18"/>
        <w:szCs w:val="18"/>
      </w:rPr>
    </w:pPr>
    <w:r>
      <w:rPr>
        <w:noProof/>
        <w:lang w:val="es-MX" w:eastAsia="es-MX"/>
      </w:rPr>
      <mc:AlternateContent>
        <mc:Choice Requires="wps">
          <w:drawing>
            <wp:anchor distT="45720" distB="45720" distL="114300" distR="114300" simplePos="0" relativeHeight="251651072" behindDoc="0" locked="0" layoutInCell="1" allowOverlap="1" wp14:anchorId="4897DD72" wp14:editId="051730B0">
              <wp:simplePos x="0" y="0"/>
              <wp:positionH relativeFrom="column">
                <wp:posOffset>2572385</wp:posOffset>
              </wp:positionH>
              <wp:positionV relativeFrom="paragraph">
                <wp:posOffset>-135890</wp:posOffset>
              </wp:positionV>
              <wp:extent cx="3427095" cy="676275"/>
              <wp:effectExtent l="0" t="0" r="20955" b="28575"/>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095" cy="676275"/>
                      </a:xfrm>
                      <a:prstGeom prst="rect">
                        <a:avLst/>
                      </a:prstGeom>
                      <a:solidFill>
                        <a:srgbClr val="FFFFFF"/>
                      </a:solidFill>
                      <a:ln w="9525">
                        <a:solidFill>
                          <a:srgbClr val="FFFFFF"/>
                        </a:solidFill>
                        <a:miter lim="800000"/>
                        <a:headEnd/>
                        <a:tailEnd/>
                      </a:ln>
                    </wps:spPr>
                    <wps:txbx>
                      <w:txbxContent>
                        <w:p w:rsidR="00A06547" w:rsidRPr="003E00D6" w:rsidRDefault="00A06547" w:rsidP="00F974CF">
                          <w:pPr>
                            <w:pStyle w:val="Encabezado"/>
                            <w:tabs>
                              <w:tab w:val="left" w:pos="4260"/>
                            </w:tabs>
                            <w:jc w:val="both"/>
                            <w:rPr>
                              <w:rFonts w:ascii="Arial Narrow" w:hAnsi="Arial Narrow" w:cs="Arial"/>
                              <w:sz w:val="16"/>
                              <w:szCs w:val="16"/>
                            </w:rPr>
                          </w:pPr>
                          <w:r w:rsidRPr="003E00D6">
                            <w:rPr>
                              <w:rFonts w:ascii="Arial Narrow" w:hAnsi="Arial Narrow" w:cs="Arial"/>
                              <w:sz w:val="16"/>
                              <w:szCs w:val="16"/>
                            </w:rPr>
                            <w:t>Invitación a Cuando Menos Tres Personas Electrónica Nacional N° IA-005000999-</w:t>
                          </w:r>
                          <w:r w:rsidR="008453D1">
                            <w:rPr>
                              <w:rFonts w:ascii="Arial Narrow" w:hAnsi="Arial Narrow" w:cs="Arial"/>
                              <w:sz w:val="16"/>
                              <w:szCs w:val="16"/>
                            </w:rPr>
                            <w:t>E146</w:t>
                          </w:r>
                          <w:r w:rsidRPr="00051735">
                            <w:rPr>
                              <w:rFonts w:ascii="Arial Narrow" w:hAnsi="Arial Narrow" w:cs="Arial"/>
                              <w:sz w:val="16"/>
                              <w:szCs w:val="16"/>
                            </w:rPr>
                            <w:t>-</w:t>
                          </w:r>
                          <w:r w:rsidRPr="003E00D6">
                            <w:rPr>
                              <w:rFonts w:ascii="Arial Narrow" w:hAnsi="Arial Narrow" w:cs="Arial"/>
                              <w:sz w:val="16"/>
                              <w:szCs w:val="16"/>
                            </w:rPr>
                            <w:t xml:space="preserve">2019 para la contratación del </w:t>
                          </w:r>
                          <w:r>
                            <w:rPr>
                              <w:rFonts w:ascii="Arial Narrow" w:hAnsi="Arial Narrow" w:cs="Arial"/>
                              <w:sz w:val="16"/>
                              <w:szCs w:val="16"/>
                            </w:rPr>
                            <w:t>“</w:t>
                          </w:r>
                          <w:r w:rsidRPr="003E00D6">
                            <w:rPr>
                              <w:rFonts w:ascii="Arial Narrow" w:hAnsi="Arial Narrow" w:cs="Arial"/>
                              <w:sz w:val="16"/>
                              <w:szCs w:val="16"/>
                            </w:rPr>
                            <w:t xml:space="preserve">Servicio de mantenimiento preventivo y correctivo a los </w:t>
                          </w:r>
                          <w:r>
                            <w:rPr>
                              <w:rFonts w:ascii="Arial Narrow" w:hAnsi="Arial Narrow" w:cs="Arial"/>
                              <w:sz w:val="16"/>
                              <w:szCs w:val="16"/>
                            </w:rPr>
                            <w:t>Arcos Detectores y Máquinas de R</w:t>
                          </w:r>
                          <w:r w:rsidRPr="003E00D6">
                            <w:rPr>
                              <w:rFonts w:ascii="Arial Narrow" w:hAnsi="Arial Narrow" w:cs="Arial"/>
                              <w:sz w:val="16"/>
                              <w:szCs w:val="16"/>
                            </w:rPr>
                            <w:t>ayos X en los inmuebles que</w:t>
                          </w:r>
                          <w:r w:rsidRPr="003E00D6">
                            <w:rPr>
                              <w:rFonts w:ascii="Arial Narrow" w:hAnsi="Arial Narrow" w:cs="Arial"/>
                              <w:b/>
                              <w:sz w:val="16"/>
                              <w:szCs w:val="16"/>
                              <w:lang w:val="es-MX"/>
                            </w:rPr>
                            <w:t xml:space="preserve"> </w:t>
                          </w:r>
                          <w:r w:rsidRPr="003E00D6">
                            <w:rPr>
                              <w:rFonts w:ascii="Arial Narrow" w:hAnsi="Arial Narrow" w:cs="Arial"/>
                              <w:sz w:val="16"/>
                              <w:szCs w:val="16"/>
                            </w:rPr>
                            <w:t>ocupa la Secretaría de Relaciones Exteriores en</w:t>
                          </w:r>
                          <w:r w:rsidRPr="003E00D6">
                            <w:rPr>
                              <w:rFonts w:ascii="Arial Narrow" w:hAnsi="Arial Narrow" w:cs="Arial"/>
                              <w:b/>
                              <w:sz w:val="16"/>
                              <w:szCs w:val="16"/>
                              <w:lang w:val="es-MX"/>
                            </w:rPr>
                            <w:t xml:space="preserve"> </w:t>
                          </w:r>
                          <w:r w:rsidRPr="003E00D6">
                            <w:rPr>
                              <w:rFonts w:ascii="Arial Narrow" w:hAnsi="Arial Narrow" w:cs="Arial"/>
                              <w:sz w:val="16"/>
                              <w:szCs w:val="16"/>
                            </w:rPr>
                            <w:t>la Ciudad de México y Zona Metropolitana</w:t>
                          </w:r>
                          <w:r>
                            <w:rPr>
                              <w:rFonts w:ascii="Arial Narrow" w:hAnsi="Arial Narrow" w:cs="Arial"/>
                              <w:sz w:val="16"/>
                              <w:szCs w:val="16"/>
                            </w:rPr>
                            <w:t>”</w:t>
                          </w:r>
                          <w:r w:rsidRPr="003E00D6">
                            <w:rPr>
                              <w:rFonts w:ascii="Arial Narrow" w:hAnsi="Arial Narrow" w:cs="Arial"/>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97DD72" id="_x0000_t202" coordsize="21600,21600" o:spt="202" path="m,l,21600r21600,l21600,xe">
              <v:stroke joinstyle="miter"/>
              <v:path gradientshapeok="t" o:connecttype="rect"/>
            </v:shapetype>
            <v:shape id="Cuadro de texto 2" o:spid="_x0000_s1026" type="#_x0000_t202" style="position:absolute;margin-left:202.55pt;margin-top:-10.7pt;width:269.85pt;height:53.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" strokecolor="white">
              <v:textbox>
                <w:txbxContent>
                  <w:p w:rsidR="00A06547" w:rsidRPr="003E00D6" w:rsidRDefault="00A06547" w:rsidP="00F974CF">
                    <w:pPr>
                      <w:pStyle w:val="Encabezado"/>
                      <w:tabs>
                        <w:tab w:val="left" w:pos="4260"/>
                      </w:tabs>
                      <w:jc w:val="both"/>
                      <w:rPr>
                        <w:rFonts w:ascii="Arial Narrow" w:hAnsi="Arial Narrow" w:cs="Arial"/>
                        <w:sz w:val="16"/>
                        <w:szCs w:val="16"/>
                      </w:rPr>
                    </w:pPr>
                    <w:r w:rsidRPr="003E00D6">
                      <w:rPr>
                        <w:rFonts w:ascii="Arial Narrow" w:hAnsi="Arial Narrow" w:cs="Arial"/>
                        <w:sz w:val="16"/>
                        <w:szCs w:val="16"/>
                      </w:rPr>
                      <w:t>Invitación a Cuando Menos Tres Personas Electrónica Nacional N° IA-005000999-</w:t>
                    </w:r>
                    <w:r w:rsidR="008453D1">
                      <w:rPr>
                        <w:rFonts w:ascii="Arial Narrow" w:hAnsi="Arial Narrow" w:cs="Arial"/>
                        <w:sz w:val="16"/>
                        <w:szCs w:val="16"/>
                      </w:rPr>
                      <w:t>E146</w:t>
                    </w:r>
                    <w:r w:rsidRPr="00051735">
                      <w:rPr>
                        <w:rFonts w:ascii="Arial Narrow" w:hAnsi="Arial Narrow" w:cs="Arial"/>
                        <w:sz w:val="16"/>
                        <w:szCs w:val="16"/>
                      </w:rPr>
                      <w:t>-</w:t>
                    </w:r>
                    <w:r w:rsidRPr="003E00D6">
                      <w:rPr>
                        <w:rFonts w:ascii="Arial Narrow" w:hAnsi="Arial Narrow" w:cs="Arial"/>
                        <w:sz w:val="16"/>
                        <w:szCs w:val="16"/>
                      </w:rPr>
                      <w:t xml:space="preserve">2019 para la contratación del </w:t>
                    </w:r>
                    <w:r>
                      <w:rPr>
                        <w:rFonts w:ascii="Arial Narrow" w:hAnsi="Arial Narrow" w:cs="Arial"/>
                        <w:sz w:val="16"/>
                        <w:szCs w:val="16"/>
                      </w:rPr>
                      <w:t>“</w:t>
                    </w:r>
                    <w:r w:rsidRPr="003E00D6">
                      <w:rPr>
                        <w:rFonts w:ascii="Arial Narrow" w:hAnsi="Arial Narrow" w:cs="Arial"/>
                        <w:sz w:val="16"/>
                        <w:szCs w:val="16"/>
                      </w:rPr>
                      <w:t xml:space="preserve">Servicio de mantenimiento preventivo y correctivo a los </w:t>
                    </w:r>
                    <w:r>
                      <w:rPr>
                        <w:rFonts w:ascii="Arial Narrow" w:hAnsi="Arial Narrow" w:cs="Arial"/>
                        <w:sz w:val="16"/>
                        <w:szCs w:val="16"/>
                      </w:rPr>
                      <w:t>Arcos Detectores y Máquinas de R</w:t>
                    </w:r>
                    <w:r w:rsidRPr="003E00D6">
                      <w:rPr>
                        <w:rFonts w:ascii="Arial Narrow" w:hAnsi="Arial Narrow" w:cs="Arial"/>
                        <w:sz w:val="16"/>
                        <w:szCs w:val="16"/>
                      </w:rPr>
                      <w:t>ayos X en los inmuebles que</w:t>
                    </w:r>
                    <w:r w:rsidRPr="003E00D6">
                      <w:rPr>
                        <w:rFonts w:ascii="Arial Narrow" w:hAnsi="Arial Narrow" w:cs="Arial"/>
                        <w:b/>
                        <w:sz w:val="16"/>
                        <w:szCs w:val="16"/>
                        <w:lang w:val="es-MX"/>
                      </w:rPr>
                      <w:t xml:space="preserve"> </w:t>
                    </w:r>
                    <w:r w:rsidRPr="003E00D6">
                      <w:rPr>
                        <w:rFonts w:ascii="Arial Narrow" w:hAnsi="Arial Narrow" w:cs="Arial"/>
                        <w:sz w:val="16"/>
                        <w:szCs w:val="16"/>
                      </w:rPr>
                      <w:t>ocupa la Secretaría de Relaciones Exteriores en</w:t>
                    </w:r>
                    <w:r w:rsidRPr="003E00D6">
                      <w:rPr>
                        <w:rFonts w:ascii="Arial Narrow" w:hAnsi="Arial Narrow" w:cs="Arial"/>
                        <w:b/>
                        <w:sz w:val="16"/>
                        <w:szCs w:val="16"/>
                        <w:lang w:val="es-MX"/>
                      </w:rPr>
                      <w:t xml:space="preserve"> </w:t>
                    </w:r>
                    <w:r w:rsidRPr="003E00D6">
                      <w:rPr>
                        <w:rFonts w:ascii="Arial Narrow" w:hAnsi="Arial Narrow" w:cs="Arial"/>
                        <w:sz w:val="16"/>
                        <w:szCs w:val="16"/>
                      </w:rPr>
                      <w:t>la Ciudad de México y Zona Metropolitana</w:t>
                    </w:r>
                    <w:r>
                      <w:rPr>
                        <w:rFonts w:ascii="Arial Narrow" w:hAnsi="Arial Narrow" w:cs="Arial"/>
                        <w:sz w:val="16"/>
                        <w:szCs w:val="16"/>
                      </w:rPr>
                      <w:t>”</w:t>
                    </w:r>
                    <w:r w:rsidRPr="003E00D6">
                      <w:rPr>
                        <w:rFonts w:ascii="Arial Narrow" w:hAnsi="Arial Narrow" w:cs="Arial"/>
                        <w:sz w:val="16"/>
                        <w:szCs w:val="16"/>
                      </w:rPr>
                      <w:t>..</w:t>
                    </w:r>
                  </w:p>
                </w:txbxContent>
              </v:textbox>
              <w10:wrap type="square"/>
            </v:shape>
          </w:pict>
        </mc:Fallback>
      </mc:AlternateContent>
    </w:r>
    <w:r>
      <w:rPr>
        <w:noProof/>
        <w:lang w:val="es-MX" w:eastAsia="es-MX"/>
      </w:rPr>
      <w:drawing>
        <wp:anchor distT="0" distB="0" distL="114300" distR="114300" simplePos="0" relativeHeight="251675648" behindDoc="0" locked="0" layoutInCell="1" allowOverlap="1" wp14:anchorId="65B39458" wp14:editId="354EEDF4">
          <wp:simplePos x="0" y="0"/>
          <wp:positionH relativeFrom="margin">
            <wp:align>left</wp:align>
          </wp:positionH>
          <wp:positionV relativeFrom="paragraph">
            <wp:posOffset>-50164</wp:posOffset>
          </wp:positionV>
          <wp:extent cx="1609725" cy="666750"/>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547" w:rsidRPr="007C6DF6" w:rsidRDefault="00A06547" w:rsidP="00A02279">
    <w:pPr>
      <w:pStyle w:val="Encabezado"/>
      <w:tabs>
        <w:tab w:val="right" w:pos="9469"/>
      </w:tabs>
      <w:rPr>
        <w:rFonts w:ascii="Arial Narrow" w:hAnsi="Arial Narrow" w:cs="Arial"/>
        <w:sz w:val="18"/>
        <w:szCs w:val="18"/>
      </w:rPr>
    </w:pPr>
    <w:r>
      <w:rPr>
        <w:noProof/>
        <w:lang w:val="es-MX" w:eastAsia="es-MX"/>
      </w:rPr>
      <w:drawing>
        <wp:anchor distT="0" distB="0" distL="114300" distR="114300" simplePos="0" relativeHeight="251677696" behindDoc="0" locked="0" layoutInCell="1" allowOverlap="1" wp14:anchorId="300B7864" wp14:editId="43166A7F">
          <wp:simplePos x="0" y="0"/>
          <wp:positionH relativeFrom="column">
            <wp:posOffset>0</wp:posOffset>
          </wp:positionH>
          <wp:positionV relativeFrom="paragraph">
            <wp:posOffset>-635</wp:posOffset>
          </wp:positionV>
          <wp:extent cx="1609725" cy="619125"/>
          <wp:effectExtent l="0" t="0" r="9525"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noProof/>
        <w:sz w:val="18"/>
        <w:szCs w:val="18"/>
        <w:lang w:val="es-MX" w:eastAsia="es-MX"/>
      </w:rPr>
      <mc:AlternateContent>
        <mc:Choice Requires="wps">
          <w:drawing>
            <wp:anchor distT="0" distB="0" distL="114300" distR="114300" simplePos="0" relativeHeight="251670528" behindDoc="0" locked="0" layoutInCell="1" allowOverlap="1" wp14:anchorId="4E005FA1" wp14:editId="7F6186FD">
              <wp:simplePos x="0" y="0"/>
              <wp:positionH relativeFrom="column">
                <wp:posOffset>2648154</wp:posOffset>
              </wp:positionH>
              <wp:positionV relativeFrom="paragraph">
                <wp:posOffset>-59867</wp:posOffset>
              </wp:positionV>
              <wp:extent cx="3368675" cy="747395"/>
              <wp:effectExtent l="0" t="0" r="3175" b="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547" w:rsidRPr="0033015B" w:rsidRDefault="00A06547" w:rsidP="00BE314F">
                          <w:pPr>
                            <w:pStyle w:val="Encabezado"/>
                            <w:tabs>
                              <w:tab w:val="left" w:pos="4260"/>
                            </w:tabs>
                            <w:jc w:val="both"/>
                            <w:rPr>
                              <w:rFonts w:ascii="Arial Narrow" w:hAnsi="Arial Narrow" w:cs="Arial"/>
                              <w:sz w:val="16"/>
                              <w:szCs w:val="16"/>
                            </w:rPr>
                          </w:pPr>
                          <w:r w:rsidRPr="0033015B">
                            <w:rPr>
                              <w:rFonts w:ascii="Arial Narrow" w:hAnsi="Arial Narrow" w:cs="Arial"/>
                              <w:sz w:val="16"/>
                              <w:szCs w:val="16"/>
                            </w:rPr>
                            <w:t>Invitación a Cuando Menos Tres Personas Electrón</w:t>
                          </w:r>
                          <w:r>
                            <w:rPr>
                              <w:rFonts w:ascii="Arial Narrow" w:hAnsi="Arial Narrow" w:cs="Arial"/>
                              <w:sz w:val="16"/>
                              <w:szCs w:val="16"/>
                            </w:rPr>
                            <w:t>ica Nacional N° IA-005000999-</w:t>
                          </w:r>
                          <w:r w:rsidR="008453D1">
                            <w:rPr>
                              <w:rFonts w:ascii="Arial Narrow" w:hAnsi="Arial Narrow" w:cs="Arial"/>
                              <w:sz w:val="16"/>
                              <w:szCs w:val="16"/>
                            </w:rPr>
                            <w:t>E146</w:t>
                          </w:r>
                          <w:r w:rsidRPr="0033015B">
                            <w:rPr>
                              <w:rFonts w:ascii="Arial Narrow" w:hAnsi="Arial Narrow" w:cs="Arial"/>
                              <w:sz w:val="16"/>
                              <w:szCs w:val="16"/>
                            </w:rPr>
                            <w:t>-2019 para la contratación del “Servicio de mantenimiento pr</w:t>
                          </w:r>
                          <w:r>
                            <w:rPr>
                              <w:rFonts w:ascii="Arial Narrow" w:hAnsi="Arial Narrow" w:cs="Arial"/>
                              <w:sz w:val="16"/>
                              <w:szCs w:val="16"/>
                            </w:rPr>
                            <w:t>eventivo y correctivo a los Arcos Detectores y Máquinas de R</w:t>
                          </w:r>
                          <w:r w:rsidRPr="0033015B">
                            <w:rPr>
                              <w:rFonts w:ascii="Arial Narrow" w:hAnsi="Arial Narrow" w:cs="Arial"/>
                              <w:sz w:val="16"/>
                              <w:szCs w:val="16"/>
                            </w:rPr>
                            <w:t>ayos X en los inmuebles que</w:t>
                          </w:r>
                          <w:r w:rsidRPr="0033015B">
                            <w:rPr>
                              <w:rFonts w:ascii="Arial Narrow" w:hAnsi="Arial Narrow" w:cs="Arial"/>
                              <w:b/>
                              <w:sz w:val="16"/>
                              <w:szCs w:val="16"/>
                              <w:lang w:val="es-MX"/>
                            </w:rPr>
                            <w:t xml:space="preserve"> </w:t>
                          </w:r>
                          <w:r w:rsidRPr="0033015B">
                            <w:rPr>
                              <w:rFonts w:ascii="Arial Narrow" w:hAnsi="Arial Narrow" w:cs="Arial"/>
                              <w:sz w:val="16"/>
                              <w:szCs w:val="16"/>
                            </w:rPr>
                            <w:t>ocupa la Secretaría de Relaciones Exteriores en</w:t>
                          </w:r>
                          <w:r w:rsidRPr="0033015B">
                            <w:rPr>
                              <w:rFonts w:ascii="Arial Narrow" w:hAnsi="Arial Narrow" w:cs="Arial"/>
                              <w:b/>
                              <w:sz w:val="16"/>
                              <w:szCs w:val="16"/>
                              <w:lang w:val="es-MX"/>
                            </w:rPr>
                            <w:t xml:space="preserve"> </w:t>
                          </w:r>
                          <w:r w:rsidRPr="0033015B">
                            <w:rPr>
                              <w:rFonts w:ascii="Arial Narrow" w:hAnsi="Arial Narrow" w:cs="Arial"/>
                              <w:sz w:val="16"/>
                              <w:szCs w:val="16"/>
                            </w:rPr>
                            <w:t>la Ciudad de México y Zona Metropolitana”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005FA1" id="_x0000_t202" coordsize="21600,21600" o:spt="202" path="m,l,21600r21600,l21600,xe">
              <v:stroke joinstyle="miter"/>
              <v:path gradientshapeok="t" o:connecttype="rect"/>
            </v:shapetype>
            <v:shape id="Text Box 55" o:spid="_x0000_s1027" type="#_x0000_t202" style="position:absolute;margin-left:208.5pt;margin-top:-4.7pt;width:265.25pt;height:58.8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" stroked="f">
              <v:textbox style="mso-fit-shape-to-text:t">
                <w:txbxContent>
                  <w:p w:rsidR="00A06547" w:rsidRPr="0033015B" w:rsidRDefault="00A06547" w:rsidP="00BE314F">
                    <w:pPr>
                      <w:pStyle w:val="Encabezado"/>
                      <w:tabs>
                        <w:tab w:val="left" w:pos="4260"/>
                      </w:tabs>
                      <w:jc w:val="both"/>
                      <w:rPr>
                        <w:rFonts w:ascii="Arial Narrow" w:hAnsi="Arial Narrow" w:cs="Arial"/>
                        <w:sz w:val="16"/>
                        <w:szCs w:val="16"/>
                      </w:rPr>
                    </w:pPr>
                    <w:r w:rsidRPr="0033015B">
                      <w:rPr>
                        <w:rFonts w:ascii="Arial Narrow" w:hAnsi="Arial Narrow" w:cs="Arial"/>
                        <w:sz w:val="16"/>
                        <w:szCs w:val="16"/>
                      </w:rPr>
                      <w:t>Invitación a Cuando Menos Tres Personas Electrón</w:t>
                    </w:r>
                    <w:r>
                      <w:rPr>
                        <w:rFonts w:ascii="Arial Narrow" w:hAnsi="Arial Narrow" w:cs="Arial"/>
                        <w:sz w:val="16"/>
                        <w:szCs w:val="16"/>
                      </w:rPr>
                      <w:t>ica Nacional N° IA-005000999-</w:t>
                    </w:r>
                    <w:r w:rsidR="008453D1">
                      <w:rPr>
                        <w:rFonts w:ascii="Arial Narrow" w:hAnsi="Arial Narrow" w:cs="Arial"/>
                        <w:sz w:val="16"/>
                        <w:szCs w:val="16"/>
                      </w:rPr>
                      <w:t>E146</w:t>
                    </w:r>
                    <w:r w:rsidRPr="0033015B">
                      <w:rPr>
                        <w:rFonts w:ascii="Arial Narrow" w:hAnsi="Arial Narrow" w:cs="Arial"/>
                        <w:sz w:val="16"/>
                        <w:szCs w:val="16"/>
                      </w:rPr>
                      <w:t>-2019 para la contratación del “Servicio de mantenimiento pr</w:t>
                    </w:r>
                    <w:r>
                      <w:rPr>
                        <w:rFonts w:ascii="Arial Narrow" w:hAnsi="Arial Narrow" w:cs="Arial"/>
                        <w:sz w:val="16"/>
                        <w:szCs w:val="16"/>
                      </w:rPr>
                      <w:t>eventivo y correctivo a los Arcos Detectores y Máquinas de R</w:t>
                    </w:r>
                    <w:r w:rsidRPr="0033015B">
                      <w:rPr>
                        <w:rFonts w:ascii="Arial Narrow" w:hAnsi="Arial Narrow" w:cs="Arial"/>
                        <w:sz w:val="16"/>
                        <w:szCs w:val="16"/>
                      </w:rPr>
                      <w:t>ayos X en los inmuebles que</w:t>
                    </w:r>
                    <w:r w:rsidRPr="0033015B">
                      <w:rPr>
                        <w:rFonts w:ascii="Arial Narrow" w:hAnsi="Arial Narrow" w:cs="Arial"/>
                        <w:b/>
                        <w:sz w:val="16"/>
                        <w:szCs w:val="16"/>
                        <w:lang w:val="es-MX"/>
                      </w:rPr>
                      <w:t xml:space="preserve"> </w:t>
                    </w:r>
                    <w:r w:rsidRPr="0033015B">
                      <w:rPr>
                        <w:rFonts w:ascii="Arial Narrow" w:hAnsi="Arial Narrow" w:cs="Arial"/>
                        <w:sz w:val="16"/>
                        <w:szCs w:val="16"/>
                      </w:rPr>
                      <w:t>ocupa la Secretaría de Relaciones Exteriores en</w:t>
                    </w:r>
                    <w:r w:rsidRPr="0033015B">
                      <w:rPr>
                        <w:rFonts w:ascii="Arial Narrow" w:hAnsi="Arial Narrow" w:cs="Arial"/>
                        <w:b/>
                        <w:sz w:val="16"/>
                        <w:szCs w:val="16"/>
                        <w:lang w:val="es-MX"/>
                      </w:rPr>
                      <w:t xml:space="preserve"> </w:t>
                    </w:r>
                    <w:r w:rsidRPr="0033015B">
                      <w:rPr>
                        <w:rFonts w:ascii="Arial Narrow" w:hAnsi="Arial Narrow" w:cs="Arial"/>
                        <w:sz w:val="16"/>
                        <w:szCs w:val="16"/>
                      </w:rPr>
                      <w:t>la Ciudad de México y Zona Metropolitana”</w:t>
                    </w:r>
                  </w:p>
                </w:txbxContent>
              </v:textbox>
            </v:shape>
          </w:pict>
        </mc:Fallback>
      </mc:AlternateContent>
    </w:r>
  </w:p>
  <w:p w:rsidR="00A06547" w:rsidRDefault="00A06547" w:rsidP="00FD2EF4">
    <w:pPr>
      <w:pStyle w:val="Encabezado"/>
      <w:jc w:val="right"/>
      <w:rPr>
        <w:rFonts w:ascii="Arial Narrow" w:hAnsi="Arial Narrow" w:cs="Arial"/>
        <w:sz w:val="18"/>
        <w:szCs w:val="18"/>
      </w:rPr>
    </w:pPr>
  </w:p>
  <w:p w:rsidR="00A06547" w:rsidRPr="006B6A22" w:rsidRDefault="00A06547" w:rsidP="00FD2EF4">
    <w:pPr>
      <w:jc w:val="right"/>
      <w:rPr>
        <w:rFonts w:ascii="Arial Narrow" w:hAnsi="Arial Narrow" w:cs="Arial"/>
        <w:b/>
        <w:sz w:val="18"/>
        <w:szCs w:val="18"/>
      </w:rPr>
    </w:pPr>
  </w:p>
  <w:p w:rsidR="00A06547" w:rsidRDefault="00A06547" w:rsidP="00FD2EF4">
    <w:pPr>
      <w:pStyle w:val="Encabezado"/>
      <w:jc w:val="right"/>
      <w:rPr>
        <w:rFonts w:ascii="Arial Narrow" w:hAnsi="Arial Narrow" w:cs="Arial"/>
        <w:sz w:val="18"/>
        <w:szCs w:val="18"/>
      </w:rPr>
    </w:pPr>
  </w:p>
  <w:p w:rsidR="00A06547" w:rsidRDefault="00A06547" w:rsidP="00A47583">
    <w:pPr>
      <w:pStyle w:val="Encabezado"/>
      <w:jc w:val="right"/>
      <w:rPr>
        <w:rFonts w:ascii="Arial Narrow" w:hAnsi="Arial Narrow" w:cs="Arial"/>
        <w:b/>
        <w:noProof/>
        <w:color w:val="808080"/>
        <w:spacing w:val="24"/>
        <w:sz w:val="16"/>
        <w:szCs w:val="16"/>
      </w:rPr>
    </w:pPr>
  </w:p>
  <w:p w:rsidR="00A06547" w:rsidRDefault="00A06547" w:rsidP="00A47583">
    <w:pPr>
      <w:pStyle w:val="Encabezado"/>
      <w:jc w:val="right"/>
      <w:rPr>
        <w:rFonts w:ascii="Arial Narrow" w:hAnsi="Arial Narrow" w:cs="Arial"/>
        <w:b/>
        <w:noProof/>
        <w:color w:val="808080"/>
        <w:spacing w:val="24"/>
        <w:sz w:val="16"/>
        <w:szCs w:val="16"/>
      </w:rPr>
    </w:pPr>
  </w:p>
  <w:p w:rsidR="00A06547" w:rsidRPr="00A47583" w:rsidRDefault="00A06547" w:rsidP="00A47583">
    <w:pPr>
      <w:pStyle w:val="Encabezado"/>
      <w:jc w:val="right"/>
      <w:rPr>
        <w:rFonts w:ascii="Arial Narrow" w:hAnsi="Arial Narrow" w:cs="Arial"/>
        <w:b/>
        <w:noProof/>
        <w:color w:val="808080"/>
        <w:spacing w:val="24"/>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547" w:rsidRPr="007C6DF6" w:rsidRDefault="00A06547" w:rsidP="00A02279">
    <w:pPr>
      <w:pStyle w:val="Encabezado"/>
      <w:tabs>
        <w:tab w:val="left" w:pos="5955"/>
        <w:tab w:val="right" w:pos="13636"/>
      </w:tabs>
      <w:jc w:val="both"/>
      <w:rPr>
        <w:rFonts w:ascii="Arial Narrow" w:hAnsi="Arial Narrow" w:cs="Arial"/>
        <w:sz w:val="18"/>
        <w:szCs w:val="18"/>
      </w:rPr>
    </w:pPr>
    <w:r>
      <w:rPr>
        <w:noProof/>
        <w:lang w:val="es-MX" w:eastAsia="es-MX"/>
      </w:rPr>
      <w:drawing>
        <wp:anchor distT="0" distB="0" distL="114300" distR="114300" simplePos="0" relativeHeight="251679744" behindDoc="0" locked="0" layoutInCell="1" allowOverlap="1" wp14:anchorId="5B84A081" wp14:editId="0A0E53CD">
          <wp:simplePos x="0" y="0"/>
          <wp:positionH relativeFrom="column">
            <wp:posOffset>638810</wp:posOffset>
          </wp:positionH>
          <wp:positionV relativeFrom="paragraph">
            <wp:posOffset>6985</wp:posOffset>
          </wp:positionV>
          <wp:extent cx="1609725" cy="7048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sz w:val="18"/>
        <w:szCs w:val="18"/>
      </w:rPr>
      <w:t xml:space="preserve">                        </w:t>
    </w:r>
    <w:r>
      <w:rPr>
        <w:rFonts w:ascii="Arial Narrow" w:hAnsi="Arial Narrow" w:cs="Arial"/>
        <w:sz w:val="18"/>
        <w:szCs w:val="18"/>
      </w:rPr>
      <w:tab/>
    </w:r>
    <w:r>
      <w:rPr>
        <w:rFonts w:ascii="Arial Narrow" w:hAnsi="Arial Narrow" w:cs="Arial"/>
        <w:sz w:val="18"/>
        <w:szCs w:val="18"/>
      </w:rPr>
      <w:tab/>
    </w:r>
    <w:r>
      <w:rPr>
        <w:rFonts w:ascii="Arial Narrow" w:hAnsi="Arial Narrow" w:cs="Arial"/>
        <w:noProof/>
        <w:sz w:val="18"/>
        <w:szCs w:val="18"/>
        <w:lang w:val="es-MX" w:eastAsia="es-MX"/>
      </w:rPr>
      <mc:AlternateContent>
        <mc:Choice Requires="wps">
          <w:drawing>
            <wp:anchor distT="0" distB="0" distL="114300" distR="114300" simplePos="0" relativeHeight="251667456" behindDoc="0" locked="0" layoutInCell="1" allowOverlap="1" wp14:anchorId="62B19844" wp14:editId="522B5CC4">
              <wp:simplePos x="0" y="0"/>
              <wp:positionH relativeFrom="column">
                <wp:posOffset>4690458</wp:posOffset>
              </wp:positionH>
              <wp:positionV relativeFrom="paragraph">
                <wp:posOffset>-85569</wp:posOffset>
              </wp:positionV>
              <wp:extent cx="3368675" cy="747395"/>
              <wp:effectExtent l="0" t="0" r="3175" b="0"/>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547" w:rsidRPr="0033015B" w:rsidRDefault="00A06547" w:rsidP="00BE314F">
                          <w:pPr>
                            <w:pStyle w:val="Encabezado"/>
                            <w:tabs>
                              <w:tab w:val="left" w:pos="4260"/>
                            </w:tabs>
                            <w:jc w:val="both"/>
                            <w:rPr>
                              <w:rFonts w:ascii="Arial Narrow" w:hAnsi="Arial Narrow" w:cs="Arial"/>
                              <w:sz w:val="16"/>
                              <w:szCs w:val="16"/>
                            </w:rPr>
                          </w:pPr>
                          <w:r w:rsidRPr="0033015B">
                            <w:rPr>
                              <w:rFonts w:ascii="Arial Narrow" w:hAnsi="Arial Narrow" w:cs="Arial"/>
                              <w:sz w:val="16"/>
                              <w:szCs w:val="16"/>
                            </w:rPr>
                            <w:t>Invitación a Cuando Menos Tres Personas Electrón</w:t>
                          </w:r>
                          <w:r>
                            <w:rPr>
                              <w:rFonts w:ascii="Arial Narrow" w:hAnsi="Arial Narrow" w:cs="Arial"/>
                              <w:sz w:val="16"/>
                              <w:szCs w:val="16"/>
                            </w:rPr>
                            <w:t>ica Nacional N° IA-005000999-</w:t>
                          </w:r>
                          <w:r w:rsidR="008453D1">
                            <w:rPr>
                              <w:rFonts w:ascii="Arial Narrow" w:hAnsi="Arial Narrow" w:cs="Arial"/>
                              <w:sz w:val="16"/>
                              <w:szCs w:val="16"/>
                            </w:rPr>
                            <w:t>E146</w:t>
                          </w:r>
                          <w:r w:rsidRPr="0033015B">
                            <w:rPr>
                              <w:rFonts w:ascii="Arial Narrow" w:hAnsi="Arial Narrow" w:cs="Arial"/>
                              <w:sz w:val="16"/>
                              <w:szCs w:val="16"/>
                            </w:rPr>
                            <w:t>-2019 para la contratación del “Servicio de mantenimiento preventivo y correctivo a los arcos detectores y máquinas de rayos X en los inmuebles que</w:t>
                          </w:r>
                          <w:r w:rsidRPr="0033015B">
                            <w:rPr>
                              <w:rFonts w:ascii="Arial Narrow" w:hAnsi="Arial Narrow" w:cs="Arial"/>
                              <w:b/>
                              <w:sz w:val="16"/>
                              <w:szCs w:val="16"/>
                              <w:lang w:val="es-MX"/>
                            </w:rPr>
                            <w:t xml:space="preserve"> </w:t>
                          </w:r>
                          <w:r w:rsidRPr="0033015B">
                            <w:rPr>
                              <w:rFonts w:ascii="Arial Narrow" w:hAnsi="Arial Narrow" w:cs="Arial"/>
                              <w:sz w:val="16"/>
                              <w:szCs w:val="16"/>
                            </w:rPr>
                            <w:t>ocupa la Secretaría de Relaciones Exteriores en</w:t>
                          </w:r>
                          <w:r w:rsidRPr="0033015B">
                            <w:rPr>
                              <w:rFonts w:ascii="Arial Narrow" w:hAnsi="Arial Narrow" w:cs="Arial"/>
                              <w:b/>
                              <w:sz w:val="16"/>
                              <w:szCs w:val="16"/>
                              <w:lang w:val="es-MX"/>
                            </w:rPr>
                            <w:t xml:space="preserve"> </w:t>
                          </w:r>
                          <w:r w:rsidRPr="0033015B">
                            <w:rPr>
                              <w:rFonts w:ascii="Arial Narrow" w:hAnsi="Arial Narrow" w:cs="Arial"/>
                              <w:sz w:val="16"/>
                              <w:szCs w:val="16"/>
                            </w:rPr>
                            <w:t>la Ciudad de México y Zona Metropolitana”.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2B19844" id="_x0000_t202" coordsize="21600,21600" o:spt="202" path="m,l,21600r21600,l21600,xe">
              <v:stroke joinstyle="miter"/>
              <v:path gradientshapeok="t" o:connecttype="rect"/>
            </v:shapetype>
            <v:shape id="_x0000_s1028" type="#_x0000_t202" style="position:absolute;left:0;text-align:left;margin-left:369.35pt;margin-top:-6.75pt;width:265.25pt;height:58.8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" stroked="f">
              <v:textbox style="mso-fit-shape-to-text:t">
                <w:txbxContent>
                  <w:p w:rsidR="00A06547" w:rsidRPr="0033015B" w:rsidRDefault="00A06547" w:rsidP="00BE314F">
                    <w:pPr>
                      <w:pStyle w:val="Encabezado"/>
                      <w:tabs>
                        <w:tab w:val="left" w:pos="4260"/>
                      </w:tabs>
                      <w:jc w:val="both"/>
                      <w:rPr>
                        <w:rFonts w:ascii="Arial Narrow" w:hAnsi="Arial Narrow" w:cs="Arial"/>
                        <w:sz w:val="16"/>
                        <w:szCs w:val="16"/>
                      </w:rPr>
                    </w:pPr>
                    <w:r w:rsidRPr="0033015B">
                      <w:rPr>
                        <w:rFonts w:ascii="Arial Narrow" w:hAnsi="Arial Narrow" w:cs="Arial"/>
                        <w:sz w:val="16"/>
                        <w:szCs w:val="16"/>
                      </w:rPr>
                      <w:t>Invitación a Cuando Menos Tres Personas Electrón</w:t>
                    </w:r>
                    <w:r>
                      <w:rPr>
                        <w:rFonts w:ascii="Arial Narrow" w:hAnsi="Arial Narrow" w:cs="Arial"/>
                        <w:sz w:val="16"/>
                        <w:szCs w:val="16"/>
                      </w:rPr>
                      <w:t>ica Nacional N° IA-005000999-</w:t>
                    </w:r>
                    <w:r w:rsidR="008453D1">
                      <w:rPr>
                        <w:rFonts w:ascii="Arial Narrow" w:hAnsi="Arial Narrow" w:cs="Arial"/>
                        <w:sz w:val="16"/>
                        <w:szCs w:val="16"/>
                      </w:rPr>
                      <w:t>E146</w:t>
                    </w:r>
                    <w:r w:rsidRPr="0033015B">
                      <w:rPr>
                        <w:rFonts w:ascii="Arial Narrow" w:hAnsi="Arial Narrow" w:cs="Arial"/>
                        <w:sz w:val="16"/>
                        <w:szCs w:val="16"/>
                      </w:rPr>
                      <w:t>-2019 para la contratación del “Servicio de mantenimiento preventivo y correctivo a los arcos detectores y máquinas de rayos X en los inmuebles que</w:t>
                    </w:r>
                    <w:r w:rsidRPr="0033015B">
                      <w:rPr>
                        <w:rFonts w:ascii="Arial Narrow" w:hAnsi="Arial Narrow" w:cs="Arial"/>
                        <w:b/>
                        <w:sz w:val="16"/>
                        <w:szCs w:val="16"/>
                        <w:lang w:val="es-MX"/>
                      </w:rPr>
                      <w:t xml:space="preserve"> </w:t>
                    </w:r>
                    <w:r w:rsidRPr="0033015B">
                      <w:rPr>
                        <w:rFonts w:ascii="Arial Narrow" w:hAnsi="Arial Narrow" w:cs="Arial"/>
                        <w:sz w:val="16"/>
                        <w:szCs w:val="16"/>
                      </w:rPr>
                      <w:t>ocupa la Secretaría de Relaciones Exteriores en</w:t>
                    </w:r>
                    <w:r w:rsidRPr="0033015B">
                      <w:rPr>
                        <w:rFonts w:ascii="Arial Narrow" w:hAnsi="Arial Narrow" w:cs="Arial"/>
                        <w:b/>
                        <w:sz w:val="16"/>
                        <w:szCs w:val="16"/>
                        <w:lang w:val="es-MX"/>
                      </w:rPr>
                      <w:t xml:space="preserve"> </w:t>
                    </w:r>
                    <w:r w:rsidRPr="0033015B">
                      <w:rPr>
                        <w:rFonts w:ascii="Arial Narrow" w:hAnsi="Arial Narrow" w:cs="Arial"/>
                        <w:sz w:val="16"/>
                        <w:szCs w:val="16"/>
                      </w:rPr>
                      <w:t>la Ciudad de México y Zona Metropolitana”.</w:t>
                    </w:r>
                  </w:p>
                </w:txbxContent>
              </v:textbox>
            </v:shape>
          </w:pict>
        </mc:Fallback>
      </mc:AlternateContent>
    </w:r>
  </w:p>
  <w:p w:rsidR="00A06547" w:rsidRDefault="00A06547" w:rsidP="00FD2EF4">
    <w:pPr>
      <w:pStyle w:val="Encabezado"/>
      <w:jc w:val="right"/>
      <w:rPr>
        <w:rFonts w:ascii="Arial Narrow" w:hAnsi="Arial Narrow" w:cs="Arial"/>
        <w:sz w:val="18"/>
        <w:szCs w:val="18"/>
      </w:rPr>
    </w:pPr>
  </w:p>
  <w:p w:rsidR="00A06547" w:rsidRPr="006B6A22" w:rsidRDefault="00A06547" w:rsidP="00FD2EF4">
    <w:pPr>
      <w:jc w:val="right"/>
      <w:rPr>
        <w:rFonts w:ascii="Arial Narrow" w:hAnsi="Arial Narrow" w:cs="Arial"/>
        <w:b/>
        <w:sz w:val="18"/>
        <w:szCs w:val="18"/>
      </w:rPr>
    </w:pPr>
  </w:p>
  <w:p w:rsidR="00A06547" w:rsidRDefault="00A06547" w:rsidP="00FD2EF4">
    <w:pPr>
      <w:pStyle w:val="Encabezado"/>
      <w:jc w:val="right"/>
      <w:rPr>
        <w:rFonts w:ascii="Arial Narrow" w:hAnsi="Arial Narrow" w:cs="Arial"/>
        <w:sz w:val="18"/>
        <w:szCs w:val="18"/>
      </w:rPr>
    </w:pPr>
  </w:p>
  <w:p w:rsidR="00A06547" w:rsidRDefault="00A06547" w:rsidP="00A47583">
    <w:pPr>
      <w:pStyle w:val="Encabezado"/>
      <w:jc w:val="right"/>
      <w:rPr>
        <w:rFonts w:ascii="Arial Narrow" w:hAnsi="Arial Narrow" w:cs="Arial"/>
        <w:b/>
        <w:noProof/>
        <w:color w:val="808080"/>
        <w:spacing w:val="24"/>
        <w:sz w:val="16"/>
        <w:szCs w:val="16"/>
      </w:rPr>
    </w:pPr>
  </w:p>
  <w:p w:rsidR="00A06547" w:rsidRPr="00A47583" w:rsidRDefault="00A06547" w:rsidP="00A47583">
    <w:pPr>
      <w:pStyle w:val="Encabezado"/>
      <w:jc w:val="right"/>
      <w:rPr>
        <w:rFonts w:ascii="Arial Narrow" w:hAnsi="Arial Narrow" w:cs="Arial"/>
        <w:b/>
        <w:noProof/>
        <w:color w:val="808080"/>
        <w:spacing w:val="24"/>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547" w:rsidRPr="007C6DF6" w:rsidRDefault="00A06547" w:rsidP="00A02279">
    <w:pPr>
      <w:pStyle w:val="Encabezado"/>
      <w:tabs>
        <w:tab w:val="right" w:pos="9469"/>
      </w:tabs>
      <w:rPr>
        <w:rFonts w:ascii="Arial Narrow" w:hAnsi="Arial Narrow" w:cs="Arial"/>
        <w:sz w:val="18"/>
        <w:szCs w:val="18"/>
      </w:rPr>
    </w:pPr>
    <w:r>
      <w:rPr>
        <w:noProof/>
        <w:lang w:val="es-MX" w:eastAsia="es-MX"/>
      </w:rPr>
      <w:drawing>
        <wp:anchor distT="0" distB="0" distL="114300" distR="114300" simplePos="0" relativeHeight="251681792" behindDoc="0" locked="0" layoutInCell="1" allowOverlap="1" wp14:anchorId="195BB067" wp14:editId="6D8B1B49">
          <wp:simplePos x="0" y="0"/>
          <wp:positionH relativeFrom="margin">
            <wp:align>left</wp:align>
          </wp:positionH>
          <wp:positionV relativeFrom="paragraph">
            <wp:posOffset>-69214</wp:posOffset>
          </wp:positionV>
          <wp:extent cx="1609725" cy="685800"/>
          <wp:effectExtent l="0" t="0" r="952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noProof/>
        <w:sz w:val="18"/>
        <w:szCs w:val="18"/>
        <w:lang w:val="es-MX" w:eastAsia="es-MX"/>
      </w:rPr>
      <mc:AlternateContent>
        <mc:Choice Requires="wps">
          <w:drawing>
            <wp:anchor distT="0" distB="0" distL="114300" distR="114300" simplePos="0" relativeHeight="251650048" behindDoc="0" locked="0" layoutInCell="1" allowOverlap="1" wp14:anchorId="0CA29E62" wp14:editId="55A2C794">
              <wp:simplePos x="0" y="0"/>
              <wp:positionH relativeFrom="column">
                <wp:posOffset>2860112</wp:posOffset>
              </wp:positionH>
              <wp:positionV relativeFrom="paragraph">
                <wp:posOffset>-105146</wp:posOffset>
              </wp:positionV>
              <wp:extent cx="3368675" cy="747395"/>
              <wp:effectExtent l="0" t="0" r="3175"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547" w:rsidRPr="00F974CF" w:rsidRDefault="00A06547" w:rsidP="00BE314F">
                          <w:pPr>
                            <w:pStyle w:val="Encabezado"/>
                            <w:tabs>
                              <w:tab w:val="left" w:pos="4260"/>
                            </w:tabs>
                            <w:jc w:val="both"/>
                            <w:rPr>
                              <w:rFonts w:ascii="Arial Narrow" w:hAnsi="Arial Narrow" w:cs="Arial"/>
                              <w:sz w:val="18"/>
                              <w:szCs w:val="18"/>
                            </w:rPr>
                          </w:pPr>
                          <w:r w:rsidRPr="0033015B">
                            <w:rPr>
                              <w:rFonts w:ascii="Arial Narrow" w:hAnsi="Arial Narrow" w:cs="Arial"/>
                              <w:sz w:val="16"/>
                              <w:szCs w:val="16"/>
                            </w:rPr>
                            <w:t>Invitación a Cuando Menos Tres Personas Electrón</w:t>
                          </w:r>
                          <w:r>
                            <w:rPr>
                              <w:rFonts w:ascii="Arial Narrow" w:hAnsi="Arial Narrow" w:cs="Arial"/>
                              <w:sz w:val="16"/>
                              <w:szCs w:val="16"/>
                            </w:rPr>
                            <w:t>ica Nacional N° IA-005000999-</w:t>
                          </w:r>
                          <w:r w:rsidR="008453D1">
                            <w:rPr>
                              <w:rFonts w:ascii="Arial Narrow" w:hAnsi="Arial Narrow" w:cs="Arial"/>
                              <w:sz w:val="16"/>
                              <w:szCs w:val="16"/>
                            </w:rPr>
                            <w:t>E146</w:t>
                          </w:r>
                          <w:r w:rsidRPr="0033015B">
                            <w:rPr>
                              <w:rFonts w:ascii="Arial Narrow" w:hAnsi="Arial Narrow" w:cs="Arial"/>
                              <w:sz w:val="16"/>
                              <w:szCs w:val="16"/>
                            </w:rPr>
                            <w:t xml:space="preserve">-2019 para la contratación del “Servicio de mantenimiento preventivo y correctivo a los </w:t>
                          </w:r>
                          <w:r>
                            <w:rPr>
                              <w:rFonts w:ascii="Arial Narrow" w:hAnsi="Arial Narrow" w:cs="Arial"/>
                              <w:sz w:val="16"/>
                              <w:szCs w:val="16"/>
                            </w:rPr>
                            <w:t>Arcos Detectores y Máquinas de R</w:t>
                          </w:r>
                          <w:r w:rsidRPr="0033015B">
                            <w:rPr>
                              <w:rFonts w:ascii="Arial Narrow" w:hAnsi="Arial Narrow" w:cs="Arial"/>
                              <w:sz w:val="16"/>
                              <w:szCs w:val="16"/>
                            </w:rPr>
                            <w:t>ayos X en los inmuebles que</w:t>
                          </w:r>
                          <w:r w:rsidRPr="0033015B">
                            <w:rPr>
                              <w:rFonts w:ascii="Arial Narrow" w:hAnsi="Arial Narrow" w:cs="Arial"/>
                              <w:b/>
                              <w:sz w:val="16"/>
                              <w:szCs w:val="16"/>
                              <w:lang w:val="es-MX"/>
                            </w:rPr>
                            <w:t xml:space="preserve"> </w:t>
                          </w:r>
                          <w:r w:rsidRPr="0033015B">
                            <w:rPr>
                              <w:rFonts w:ascii="Arial Narrow" w:hAnsi="Arial Narrow" w:cs="Arial"/>
                              <w:sz w:val="16"/>
                              <w:szCs w:val="16"/>
                            </w:rPr>
                            <w:t>ocupa la Secretaría de Relaciones Exteriores en</w:t>
                          </w:r>
                          <w:r w:rsidRPr="0033015B">
                            <w:rPr>
                              <w:rFonts w:ascii="Arial Narrow" w:hAnsi="Arial Narrow" w:cs="Arial"/>
                              <w:b/>
                              <w:sz w:val="16"/>
                              <w:szCs w:val="16"/>
                              <w:lang w:val="es-MX"/>
                            </w:rPr>
                            <w:t xml:space="preserve"> </w:t>
                          </w:r>
                          <w:r w:rsidRPr="0033015B">
                            <w:rPr>
                              <w:rFonts w:ascii="Arial Narrow" w:hAnsi="Arial Narrow" w:cs="Arial"/>
                              <w:sz w:val="16"/>
                              <w:szCs w:val="16"/>
                            </w:rPr>
                            <w:t>la Ciudad de México y Zona Metropolitana”</w:t>
                          </w:r>
                          <w:r w:rsidRPr="00F974CF">
                            <w:rPr>
                              <w:rFonts w:ascii="Arial Narrow" w:hAnsi="Arial Narrow" w:cs="Arial"/>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A29E62" id="_x0000_t202" coordsize="21600,21600" o:spt="202" path="m,l,21600r21600,l21600,xe">
              <v:stroke joinstyle="miter"/>
              <v:path gradientshapeok="t" o:connecttype="rect"/>
            </v:shapetype>
            <v:shape id="Text Box 58" o:spid="_x0000_s1029" type="#_x0000_t202" style="position:absolute;margin-left:225.2pt;margin-top:-8.3pt;width:265.25pt;height:58.85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" stroked="f">
              <v:textbox style="mso-fit-shape-to-text:t">
                <w:txbxContent>
                  <w:p w:rsidR="00A06547" w:rsidRPr="00F974CF" w:rsidRDefault="00A06547" w:rsidP="00BE314F">
                    <w:pPr>
                      <w:pStyle w:val="Encabezado"/>
                      <w:tabs>
                        <w:tab w:val="left" w:pos="4260"/>
                      </w:tabs>
                      <w:jc w:val="both"/>
                      <w:rPr>
                        <w:rFonts w:ascii="Arial Narrow" w:hAnsi="Arial Narrow" w:cs="Arial"/>
                        <w:sz w:val="18"/>
                        <w:szCs w:val="18"/>
                      </w:rPr>
                    </w:pPr>
                    <w:r w:rsidRPr="0033015B">
                      <w:rPr>
                        <w:rFonts w:ascii="Arial Narrow" w:hAnsi="Arial Narrow" w:cs="Arial"/>
                        <w:sz w:val="16"/>
                        <w:szCs w:val="16"/>
                      </w:rPr>
                      <w:t>Invitación a Cuando Menos Tres Personas Electrón</w:t>
                    </w:r>
                    <w:r>
                      <w:rPr>
                        <w:rFonts w:ascii="Arial Narrow" w:hAnsi="Arial Narrow" w:cs="Arial"/>
                        <w:sz w:val="16"/>
                        <w:szCs w:val="16"/>
                      </w:rPr>
                      <w:t>ica Nacional N° IA-005000999-</w:t>
                    </w:r>
                    <w:r w:rsidR="008453D1">
                      <w:rPr>
                        <w:rFonts w:ascii="Arial Narrow" w:hAnsi="Arial Narrow" w:cs="Arial"/>
                        <w:sz w:val="16"/>
                        <w:szCs w:val="16"/>
                      </w:rPr>
                      <w:t>E146</w:t>
                    </w:r>
                    <w:r w:rsidRPr="0033015B">
                      <w:rPr>
                        <w:rFonts w:ascii="Arial Narrow" w:hAnsi="Arial Narrow" w:cs="Arial"/>
                        <w:sz w:val="16"/>
                        <w:szCs w:val="16"/>
                      </w:rPr>
                      <w:t xml:space="preserve">-2019 para la contratación del “Servicio de mantenimiento preventivo y correctivo a los </w:t>
                    </w:r>
                    <w:r>
                      <w:rPr>
                        <w:rFonts w:ascii="Arial Narrow" w:hAnsi="Arial Narrow" w:cs="Arial"/>
                        <w:sz w:val="16"/>
                        <w:szCs w:val="16"/>
                      </w:rPr>
                      <w:t>Arcos Detectores y Máquinas de R</w:t>
                    </w:r>
                    <w:r w:rsidRPr="0033015B">
                      <w:rPr>
                        <w:rFonts w:ascii="Arial Narrow" w:hAnsi="Arial Narrow" w:cs="Arial"/>
                        <w:sz w:val="16"/>
                        <w:szCs w:val="16"/>
                      </w:rPr>
                      <w:t>ayos X en los inmuebles que</w:t>
                    </w:r>
                    <w:r w:rsidRPr="0033015B">
                      <w:rPr>
                        <w:rFonts w:ascii="Arial Narrow" w:hAnsi="Arial Narrow" w:cs="Arial"/>
                        <w:b/>
                        <w:sz w:val="16"/>
                        <w:szCs w:val="16"/>
                        <w:lang w:val="es-MX"/>
                      </w:rPr>
                      <w:t xml:space="preserve"> </w:t>
                    </w:r>
                    <w:r w:rsidRPr="0033015B">
                      <w:rPr>
                        <w:rFonts w:ascii="Arial Narrow" w:hAnsi="Arial Narrow" w:cs="Arial"/>
                        <w:sz w:val="16"/>
                        <w:szCs w:val="16"/>
                      </w:rPr>
                      <w:t>ocupa la Secretaría de Relaciones Exteriores en</w:t>
                    </w:r>
                    <w:r w:rsidRPr="0033015B">
                      <w:rPr>
                        <w:rFonts w:ascii="Arial Narrow" w:hAnsi="Arial Narrow" w:cs="Arial"/>
                        <w:b/>
                        <w:sz w:val="16"/>
                        <w:szCs w:val="16"/>
                        <w:lang w:val="es-MX"/>
                      </w:rPr>
                      <w:t xml:space="preserve"> </w:t>
                    </w:r>
                    <w:r w:rsidRPr="0033015B">
                      <w:rPr>
                        <w:rFonts w:ascii="Arial Narrow" w:hAnsi="Arial Narrow" w:cs="Arial"/>
                        <w:sz w:val="16"/>
                        <w:szCs w:val="16"/>
                      </w:rPr>
                      <w:t>la Ciudad de México y Zona Metropolitana”</w:t>
                    </w:r>
                    <w:r w:rsidRPr="00F974CF">
                      <w:rPr>
                        <w:rFonts w:ascii="Arial Narrow" w:hAnsi="Arial Narrow" w:cs="Arial"/>
                        <w:sz w:val="18"/>
                        <w:szCs w:val="18"/>
                      </w:rPr>
                      <w:t>.</w:t>
                    </w:r>
                  </w:p>
                </w:txbxContent>
              </v:textbox>
            </v:shape>
          </w:pict>
        </mc:Fallback>
      </mc:AlternateContent>
    </w:r>
  </w:p>
  <w:p w:rsidR="00A06547" w:rsidRDefault="00A06547" w:rsidP="00FD2EF4">
    <w:pPr>
      <w:pStyle w:val="Encabezado"/>
      <w:jc w:val="right"/>
      <w:rPr>
        <w:rFonts w:ascii="Arial Narrow" w:hAnsi="Arial Narrow" w:cs="Arial"/>
        <w:sz w:val="18"/>
        <w:szCs w:val="18"/>
      </w:rPr>
    </w:pPr>
  </w:p>
  <w:p w:rsidR="00A06547" w:rsidRPr="006B6A22" w:rsidRDefault="00A06547" w:rsidP="00FD2EF4">
    <w:pPr>
      <w:jc w:val="right"/>
      <w:rPr>
        <w:rFonts w:ascii="Arial Narrow" w:hAnsi="Arial Narrow" w:cs="Arial"/>
        <w:b/>
        <w:sz w:val="18"/>
        <w:szCs w:val="18"/>
      </w:rPr>
    </w:pPr>
  </w:p>
  <w:p w:rsidR="00A06547" w:rsidRDefault="00A06547" w:rsidP="00A47583">
    <w:pPr>
      <w:pStyle w:val="Encabezado"/>
      <w:jc w:val="right"/>
      <w:rPr>
        <w:rFonts w:ascii="Arial Narrow" w:hAnsi="Arial Narrow" w:cs="Arial"/>
        <w:b/>
        <w:noProof/>
        <w:color w:val="808080"/>
        <w:spacing w:val="24"/>
        <w:sz w:val="16"/>
        <w:szCs w:val="16"/>
      </w:rPr>
    </w:pPr>
  </w:p>
  <w:p w:rsidR="00A06547" w:rsidRPr="00A47583" w:rsidRDefault="00A06547" w:rsidP="00A47583">
    <w:pPr>
      <w:pStyle w:val="Encabezado"/>
      <w:jc w:val="right"/>
      <w:rPr>
        <w:rFonts w:ascii="Arial Narrow" w:hAnsi="Arial Narrow" w:cs="Arial"/>
        <w:b/>
        <w:noProof/>
        <w:color w:val="808080"/>
        <w:spacing w:val="24"/>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547" w:rsidRPr="00190655" w:rsidRDefault="00A06547" w:rsidP="00A02279">
    <w:pPr>
      <w:pStyle w:val="Encabezado"/>
      <w:tabs>
        <w:tab w:val="right" w:pos="9469"/>
      </w:tabs>
      <w:rPr>
        <w:rFonts w:ascii="Arial Narrow" w:hAnsi="Arial Narrow" w:cs="Arial"/>
        <w:b/>
        <w:noProof/>
        <w:color w:val="808080"/>
        <w:spacing w:val="24"/>
        <w:sz w:val="16"/>
        <w:szCs w:val="16"/>
      </w:rPr>
    </w:pPr>
    <w:r>
      <w:rPr>
        <w:noProof/>
        <w:lang w:val="es-MX" w:eastAsia="es-MX"/>
      </w:rPr>
      <w:drawing>
        <wp:anchor distT="0" distB="0" distL="114300" distR="114300" simplePos="0" relativeHeight="251683840" behindDoc="0" locked="0" layoutInCell="1" allowOverlap="1" wp14:anchorId="57269465" wp14:editId="7E17BEA7">
          <wp:simplePos x="0" y="0"/>
          <wp:positionH relativeFrom="column">
            <wp:posOffset>0</wp:posOffset>
          </wp:positionH>
          <wp:positionV relativeFrom="paragraph">
            <wp:posOffset>-635</wp:posOffset>
          </wp:positionV>
          <wp:extent cx="1609725" cy="619125"/>
          <wp:effectExtent l="0" t="0" r="952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b/>
        <w:noProof/>
        <w:color w:val="808080"/>
        <w:spacing w:val="24"/>
        <w:sz w:val="16"/>
        <w:szCs w:val="16"/>
      </w:rPr>
      <w:tab/>
    </w:r>
    <w:r>
      <w:rPr>
        <w:rFonts w:ascii="Arial Narrow" w:hAnsi="Arial Narrow" w:cs="Arial"/>
        <w:b/>
        <w:noProof/>
        <w:color w:val="808080"/>
        <w:spacing w:val="24"/>
        <w:sz w:val="16"/>
        <w:szCs w:val="16"/>
      </w:rPr>
      <w:tab/>
    </w:r>
    <w:r>
      <w:rPr>
        <w:rFonts w:ascii="Arial Narrow" w:hAnsi="Arial Narrow" w:cs="Arial"/>
        <w:b/>
        <w:noProof/>
        <w:color w:val="808080"/>
        <w:spacing w:val="24"/>
        <w:sz w:val="16"/>
        <w:szCs w:val="16"/>
      </w:rPr>
      <w:tab/>
    </w:r>
    <w:r>
      <w:rPr>
        <w:rFonts w:ascii="Arial Narrow" w:hAnsi="Arial Narrow" w:cs="Arial"/>
        <w:b/>
        <w:noProof/>
        <w:color w:val="808080"/>
        <w:spacing w:val="24"/>
        <w:sz w:val="16"/>
        <w:szCs w:val="16"/>
        <w:lang w:val="es-MX" w:eastAsia="es-MX"/>
      </w:rPr>
      <mc:AlternateContent>
        <mc:Choice Requires="wps">
          <w:drawing>
            <wp:anchor distT="0" distB="0" distL="114300" distR="114300" simplePos="0" relativeHeight="251656704" behindDoc="0" locked="0" layoutInCell="1" allowOverlap="1">
              <wp:simplePos x="0" y="0"/>
              <wp:positionH relativeFrom="column">
                <wp:posOffset>2780030</wp:posOffset>
              </wp:positionH>
              <wp:positionV relativeFrom="paragraph">
                <wp:posOffset>-54610</wp:posOffset>
              </wp:positionV>
              <wp:extent cx="3368675" cy="747395"/>
              <wp:effectExtent l="0" t="0" r="3175" b="0"/>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547" w:rsidRPr="00F974CF" w:rsidRDefault="00A06547" w:rsidP="00BE314F">
                          <w:pPr>
                            <w:pStyle w:val="Encabezado"/>
                            <w:tabs>
                              <w:tab w:val="left" w:pos="4260"/>
                            </w:tabs>
                            <w:jc w:val="both"/>
                            <w:rPr>
                              <w:rFonts w:ascii="Arial Narrow" w:hAnsi="Arial Narrow" w:cs="Arial"/>
                              <w:sz w:val="18"/>
                              <w:szCs w:val="18"/>
                            </w:rPr>
                          </w:pPr>
                          <w:r w:rsidRPr="0033015B">
                            <w:rPr>
                              <w:rFonts w:ascii="Arial Narrow" w:hAnsi="Arial Narrow" w:cs="Arial"/>
                              <w:sz w:val="16"/>
                              <w:szCs w:val="16"/>
                            </w:rPr>
                            <w:t>Invitación a Cuando Menos Tres Personas Electrónica Nacional N° IA-</w:t>
                          </w:r>
                          <w:r>
                            <w:rPr>
                              <w:rFonts w:ascii="Arial Narrow" w:hAnsi="Arial Narrow" w:cs="Arial"/>
                              <w:sz w:val="16"/>
                              <w:szCs w:val="16"/>
                            </w:rPr>
                            <w:t>005000999-</w:t>
                          </w:r>
                          <w:r w:rsidR="008453D1">
                            <w:rPr>
                              <w:rFonts w:ascii="Arial Narrow" w:hAnsi="Arial Narrow" w:cs="Arial"/>
                              <w:sz w:val="16"/>
                              <w:szCs w:val="16"/>
                            </w:rPr>
                            <w:t>E146</w:t>
                          </w:r>
                          <w:r w:rsidRPr="0033015B">
                            <w:rPr>
                              <w:rFonts w:ascii="Arial Narrow" w:hAnsi="Arial Narrow" w:cs="Arial"/>
                              <w:sz w:val="16"/>
                              <w:szCs w:val="16"/>
                            </w:rPr>
                            <w:t>-2019 para la contratación del “Servicio de mantenimiento</w:t>
                          </w:r>
                          <w:r>
                            <w:rPr>
                              <w:rFonts w:ascii="Arial Narrow" w:hAnsi="Arial Narrow" w:cs="Arial"/>
                              <w:sz w:val="16"/>
                              <w:szCs w:val="16"/>
                            </w:rPr>
                            <w:t xml:space="preserve"> preventivo y correctivo a los Arcos Detectores y Máquinas de R</w:t>
                          </w:r>
                          <w:r w:rsidRPr="0033015B">
                            <w:rPr>
                              <w:rFonts w:ascii="Arial Narrow" w:hAnsi="Arial Narrow" w:cs="Arial"/>
                              <w:sz w:val="16"/>
                              <w:szCs w:val="16"/>
                            </w:rPr>
                            <w:t>ayos X en los inmuebles que</w:t>
                          </w:r>
                          <w:r w:rsidRPr="0033015B">
                            <w:rPr>
                              <w:rFonts w:ascii="Arial Narrow" w:hAnsi="Arial Narrow" w:cs="Arial"/>
                              <w:b/>
                              <w:sz w:val="16"/>
                              <w:szCs w:val="16"/>
                              <w:lang w:val="es-MX"/>
                            </w:rPr>
                            <w:t xml:space="preserve"> </w:t>
                          </w:r>
                          <w:r w:rsidRPr="0033015B">
                            <w:rPr>
                              <w:rFonts w:ascii="Arial Narrow" w:hAnsi="Arial Narrow" w:cs="Arial"/>
                              <w:sz w:val="16"/>
                              <w:szCs w:val="16"/>
                            </w:rPr>
                            <w:t>ocupa la Secretaría de Relaciones Exteriores en</w:t>
                          </w:r>
                          <w:r w:rsidRPr="0033015B">
                            <w:rPr>
                              <w:rFonts w:ascii="Arial Narrow" w:hAnsi="Arial Narrow" w:cs="Arial"/>
                              <w:b/>
                              <w:sz w:val="16"/>
                              <w:szCs w:val="16"/>
                              <w:lang w:val="es-MX"/>
                            </w:rPr>
                            <w:t xml:space="preserve"> </w:t>
                          </w:r>
                          <w:r w:rsidRPr="0033015B">
                            <w:rPr>
                              <w:rFonts w:ascii="Arial Narrow" w:hAnsi="Arial Narrow" w:cs="Arial"/>
                              <w:sz w:val="16"/>
                              <w:szCs w:val="16"/>
                            </w:rPr>
                            <w:t>la Ciudad de México y Zona Metropolitana”</w:t>
                          </w:r>
                          <w:r w:rsidRPr="00F974CF">
                            <w:rPr>
                              <w:rFonts w:ascii="Arial Narrow" w:hAnsi="Arial Narrow" w:cs="Arial"/>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6" o:spid="_x0000_s1030" type="#_x0000_t202" style="position:absolute;margin-left:218.9pt;margin-top:-4.3pt;width:265.25pt;height:58.8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" stroked="f">
              <v:textbox style="mso-fit-shape-to-text:t">
                <w:txbxContent>
                  <w:p w:rsidR="00A06547" w:rsidRPr="00F974CF" w:rsidRDefault="00A06547" w:rsidP="00BE314F">
                    <w:pPr>
                      <w:pStyle w:val="Encabezado"/>
                      <w:tabs>
                        <w:tab w:val="left" w:pos="4260"/>
                      </w:tabs>
                      <w:jc w:val="both"/>
                      <w:rPr>
                        <w:rFonts w:ascii="Arial Narrow" w:hAnsi="Arial Narrow" w:cs="Arial"/>
                        <w:sz w:val="18"/>
                        <w:szCs w:val="18"/>
                      </w:rPr>
                    </w:pPr>
                    <w:r w:rsidRPr="0033015B">
                      <w:rPr>
                        <w:rFonts w:ascii="Arial Narrow" w:hAnsi="Arial Narrow" w:cs="Arial"/>
                        <w:sz w:val="16"/>
                        <w:szCs w:val="16"/>
                      </w:rPr>
                      <w:t>Invitación a Cuando Menos Tres Personas Electrónica Nacional N° IA-</w:t>
                    </w:r>
                    <w:r>
                      <w:rPr>
                        <w:rFonts w:ascii="Arial Narrow" w:hAnsi="Arial Narrow" w:cs="Arial"/>
                        <w:sz w:val="16"/>
                        <w:szCs w:val="16"/>
                      </w:rPr>
                      <w:t>005000999-</w:t>
                    </w:r>
                    <w:r w:rsidR="008453D1">
                      <w:rPr>
                        <w:rFonts w:ascii="Arial Narrow" w:hAnsi="Arial Narrow" w:cs="Arial"/>
                        <w:sz w:val="16"/>
                        <w:szCs w:val="16"/>
                      </w:rPr>
                      <w:t>E146</w:t>
                    </w:r>
                    <w:r w:rsidRPr="0033015B">
                      <w:rPr>
                        <w:rFonts w:ascii="Arial Narrow" w:hAnsi="Arial Narrow" w:cs="Arial"/>
                        <w:sz w:val="16"/>
                        <w:szCs w:val="16"/>
                      </w:rPr>
                      <w:t>-2019 para la contratación del “Servicio de mantenimiento</w:t>
                    </w:r>
                    <w:r>
                      <w:rPr>
                        <w:rFonts w:ascii="Arial Narrow" w:hAnsi="Arial Narrow" w:cs="Arial"/>
                        <w:sz w:val="16"/>
                        <w:szCs w:val="16"/>
                      </w:rPr>
                      <w:t xml:space="preserve"> preventivo y correctivo a los Arcos Detectores y Máquinas de R</w:t>
                    </w:r>
                    <w:r w:rsidRPr="0033015B">
                      <w:rPr>
                        <w:rFonts w:ascii="Arial Narrow" w:hAnsi="Arial Narrow" w:cs="Arial"/>
                        <w:sz w:val="16"/>
                        <w:szCs w:val="16"/>
                      </w:rPr>
                      <w:t>ayos X en los inmuebles que</w:t>
                    </w:r>
                    <w:r w:rsidRPr="0033015B">
                      <w:rPr>
                        <w:rFonts w:ascii="Arial Narrow" w:hAnsi="Arial Narrow" w:cs="Arial"/>
                        <w:b/>
                        <w:sz w:val="16"/>
                        <w:szCs w:val="16"/>
                        <w:lang w:val="es-MX"/>
                      </w:rPr>
                      <w:t xml:space="preserve"> </w:t>
                    </w:r>
                    <w:r w:rsidRPr="0033015B">
                      <w:rPr>
                        <w:rFonts w:ascii="Arial Narrow" w:hAnsi="Arial Narrow" w:cs="Arial"/>
                        <w:sz w:val="16"/>
                        <w:szCs w:val="16"/>
                      </w:rPr>
                      <w:t>ocupa la Secretaría de Relaciones Exteriores en</w:t>
                    </w:r>
                    <w:r w:rsidRPr="0033015B">
                      <w:rPr>
                        <w:rFonts w:ascii="Arial Narrow" w:hAnsi="Arial Narrow" w:cs="Arial"/>
                        <w:b/>
                        <w:sz w:val="16"/>
                        <w:szCs w:val="16"/>
                        <w:lang w:val="es-MX"/>
                      </w:rPr>
                      <w:t xml:space="preserve"> </w:t>
                    </w:r>
                    <w:r w:rsidRPr="0033015B">
                      <w:rPr>
                        <w:rFonts w:ascii="Arial Narrow" w:hAnsi="Arial Narrow" w:cs="Arial"/>
                        <w:sz w:val="16"/>
                        <w:szCs w:val="16"/>
                      </w:rPr>
                      <w:t>la Ciudad de México y Zona Metropolitana”</w:t>
                    </w:r>
                    <w:r w:rsidRPr="00F974CF">
                      <w:rPr>
                        <w:rFonts w:ascii="Arial Narrow" w:hAnsi="Arial Narrow" w:cs="Arial"/>
                        <w:sz w:val="18"/>
                        <w:szCs w:val="18"/>
                      </w:rPr>
                      <w:t>..</w:t>
                    </w:r>
                  </w:p>
                </w:txbxContent>
              </v:textbox>
            </v:shape>
          </w:pict>
        </mc:Fallback>
      </mc:AlternateContent>
    </w:r>
  </w:p>
  <w:p w:rsidR="00A06547" w:rsidRPr="00AE2A49" w:rsidRDefault="00A06547" w:rsidP="007C6DF6">
    <w:pPr>
      <w:pStyle w:val="Encabezado"/>
      <w:jc w:val="right"/>
      <w:rPr>
        <w:rFonts w:ascii="Arial Narrow" w:hAnsi="Arial Narrow" w:cs="Arial"/>
        <w:b/>
        <w:sz w:val="18"/>
        <w:szCs w:val="18"/>
      </w:rPr>
    </w:pPr>
  </w:p>
  <w:p w:rsidR="00A06547" w:rsidRDefault="00A06547" w:rsidP="0099415A">
    <w:pPr>
      <w:pStyle w:val="Encabezado"/>
      <w:jc w:val="right"/>
      <w:rPr>
        <w:rFonts w:ascii="Arial Narrow" w:hAnsi="Arial Narrow" w:cs="Arial"/>
        <w:sz w:val="18"/>
        <w:szCs w:val="18"/>
      </w:rPr>
    </w:pPr>
  </w:p>
  <w:p w:rsidR="00A06547" w:rsidRPr="006B6A22" w:rsidRDefault="00A06547" w:rsidP="0099415A">
    <w:pPr>
      <w:jc w:val="right"/>
      <w:rPr>
        <w:rFonts w:ascii="Arial Narrow" w:hAnsi="Arial Narrow" w:cs="Arial"/>
        <w:b/>
        <w:sz w:val="18"/>
        <w:szCs w:val="18"/>
      </w:rPr>
    </w:pPr>
  </w:p>
  <w:p w:rsidR="00A06547" w:rsidRDefault="00A06547" w:rsidP="0099415A">
    <w:pPr>
      <w:pStyle w:val="Encabezado"/>
      <w:jc w:val="right"/>
      <w:rPr>
        <w:rFonts w:ascii="Arial Narrow" w:hAnsi="Arial Narrow" w:cs="Arial"/>
        <w:sz w:val="18"/>
        <w:szCs w:val="18"/>
      </w:rPr>
    </w:pPr>
  </w:p>
  <w:p w:rsidR="00A06547" w:rsidRDefault="00A06547" w:rsidP="00A02279">
    <w:pPr>
      <w:pStyle w:val="Encabezado"/>
      <w:rPr>
        <w:rFonts w:ascii="Arial Narrow" w:hAnsi="Arial Narrow"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4C634EA"/>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40882016"/>
    <w:lvl w:ilvl="0">
      <w:start w:val="1"/>
      <w:numFmt w:val="decimal"/>
      <w:pStyle w:val="Listaconnmeros4"/>
      <w:lvlText w:val="3.1.1.%1"/>
      <w:lvlJc w:val="left"/>
      <w:pPr>
        <w:tabs>
          <w:tab w:val="num" w:pos="1582"/>
        </w:tabs>
        <w:ind w:left="1582" w:hanging="360"/>
      </w:pPr>
    </w:lvl>
  </w:abstractNum>
  <w:abstractNum w:abstractNumId="2">
    <w:nsid w:val="FFFFFF7E"/>
    <w:multiLevelType w:val="singleLevel"/>
    <w:tmpl w:val="7E1A46E6"/>
    <w:lvl w:ilvl="0">
      <w:start w:val="1"/>
      <w:numFmt w:val="decimal"/>
      <w:pStyle w:val="Listaconnmeros3"/>
      <w:lvlText w:val="3.3.%1"/>
      <w:lvlJc w:val="left"/>
      <w:pPr>
        <w:tabs>
          <w:tab w:val="num" w:pos="1080"/>
        </w:tabs>
        <w:ind w:left="1080" w:hanging="360"/>
      </w:pPr>
    </w:lvl>
  </w:abstractNum>
  <w:abstractNum w:abstractNumId="3">
    <w:nsid w:val="FFFFFF7F"/>
    <w:multiLevelType w:val="singleLevel"/>
    <w:tmpl w:val="5B90FD2A"/>
    <w:lvl w:ilvl="0">
      <w:start w:val="1"/>
      <w:numFmt w:val="decimal"/>
      <w:pStyle w:val="Listaconnmeros2"/>
      <w:lvlText w:val="%1."/>
      <w:lvlJc w:val="left"/>
      <w:pPr>
        <w:tabs>
          <w:tab w:val="num" w:pos="1353"/>
        </w:tabs>
        <w:ind w:left="1353" w:hanging="360"/>
      </w:pPr>
      <w:rPr>
        <w:rFonts w:cs="Times New Roman"/>
      </w:rPr>
    </w:lvl>
  </w:abstractNum>
  <w:abstractNum w:abstractNumId="4">
    <w:nsid w:val="FFFFFF81"/>
    <w:multiLevelType w:val="singleLevel"/>
    <w:tmpl w:val="90C8E63E"/>
    <w:lvl w:ilvl="0">
      <w:start w:val="1"/>
      <w:numFmt w:val="bullet"/>
      <w:pStyle w:val="Listaconvietas4"/>
      <w:lvlText w:val=""/>
      <w:lvlJc w:val="left"/>
      <w:pPr>
        <w:tabs>
          <w:tab w:val="num" w:pos="1440"/>
        </w:tabs>
        <w:ind w:left="1440" w:hanging="360"/>
      </w:pPr>
      <w:rPr>
        <w:rFonts w:ascii="Symbol" w:hAnsi="Symbol" w:hint="default"/>
      </w:rPr>
    </w:lvl>
  </w:abstractNum>
  <w:abstractNum w:abstractNumId="5">
    <w:nsid w:val="FFFFFF82"/>
    <w:multiLevelType w:val="singleLevel"/>
    <w:tmpl w:val="03E48F5E"/>
    <w:lvl w:ilvl="0">
      <w:start w:val="1"/>
      <w:numFmt w:val="bullet"/>
      <w:pStyle w:val="Listaconvietas3"/>
      <w:lvlText w:val=""/>
      <w:lvlJc w:val="left"/>
      <w:pPr>
        <w:tabs>
          <w:tab w:val="num" w:pos="926"/>
        </w:tabs>
        <w:ind w:left="926" w:hanging="360"/>
      </w:pPr>
      <w:rPr>
        <w:rFonts w:ascii="Symbol" w:hAnsi="Symbol" w:hint="default"/>
      </w:rPr>
    </w:lvl>
  </w:abstractNum>
  <w:abstractNum w:abstractNumId="6">
    <w:nsid w:val="FFFFFF83"/>
    <w:multiLevelType w:val="singleLevel"/>
    <w:tmpl w:val="71A8DD10"/>
    <w:lvl w:ilvl="0">
      <w:start w:val="1"/>
      <w:numFmt w:val="bullet"/>
      <w:pStyle w:val="Listaconvietas2"/>
      <w:lvlText w:val=""/>
      <w:lvlJc w:val="left"/>
      <w:pPr>
        <w:tabs>
          <w:tab w:val="num" w:pos="643"/>
        </w:tabs>
        <w:ind w:left="643" w:hanging="360"/>
      </w:pPr>
      <w:rPr>
        <w:rFonts w:ascii="Symbol" w:hAnsi="Symbol" w:hint="default"/>
      </w:rPr>
    </w:lvl>
  </w:abstractNum>
  <w:abstractNum w:abstractNumId="7">
    <w:nsid w:val="FFFFFF88"/>
    <w:multiLevelType w:val="singleLevel"/>
    <w:tmpl w:val="E8DA986E"/>
    <w:lvl w:ilvl="0">
      <w:start w:val="1"/>
      <w:numFmt w:val="decimal"/>
      <w:pStyle w:val="Listaconnmeros"/>
      <w:lvlText w:val="%1."/>
      <w:lvlJc w:val="left"/>
      <w:pPr>
        <w:tabs>
          <w:tab w:val="num" w:pos="360"/>
        </w:tabs>
        <w:ind w:left="360" w:hanging="360"/>
      </w:pPr>
    </w:lvl>
  </w:abstractNum>
  <w:abstractNum w:abstractNumId="8">
    <w:nsid w:val="FFFFFF89"/>
    <w:multiLevelType w:val="singleLevel"/>
    <w:tmpl w:val="4956F0B8"/>
    <w:lvl w:ilvl="0">
      <w:start w:val="1"/>
      <w:numFmt w:val="bullet"/>
      <w:pStyle w:val="Listaconvietas"/>
      <w:lvlText w:val=""/>
      <w:lvlJc w:val="left"/>
      <w:pPr>
        <w:tabs>
          <w:tab w:val="num" w:pos="360"/>
        </w:tabs>
        <w:ind w:left="360" w:hanging="360"/>
      </w:pPr>
      <w:rPr>
        <w:rFonts w:ascii="Symbol" w:hAnsi="Symbol" w:hint="default"/>
      </w:rPr>
    </w:lvl>
  </w:abstractNum>
  <w:abstractNum w:abstractNumId="9">
    <w:nsid w:val="016B1834"/>
    <w:multiLevelType w:val="hybridMultilevel"/>
    <w:tmpl w:val="5D04EB4A"/>
    <w:lvl w:ilvl="0" w:tplc="F69EA932">
      <w:start w:val="1"/>
      <w:numFmt w:val="bullet"/>
      <w:lvlText w:val="-"/>
      <w:lvlJc w:val="left"/>
      <w:pPr>
        <w:ind w:left="720" w:hanging="360"/>
      </w:pPr>
      <w:rPr>
        <w:rFonts w:ascii="Arial Narrow" w:eastAsia="MS Mincho"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37831B4"/>
    <w:multiLevelType w:val="hybridMultilevel"/>
    <w:tmpl w:val="9C7CD6C8"/>
    <w:lvl w:ilvl="0" w:tplc="386277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3FD266E"/>
    <w:multiLevelType w:val="multilevel"/>
    <w:tmpl w:val="0BCAC11A"/>
    <w:styleLink w:val="Estilo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55120CC"/>
    <w:multiLevelType w:val="hybridMultilevel"/>
    <w:tmpl w:val="43E4CFA8"/>
    <w:lvl w:ilvl="0" w:tplc="ECA89778">
      <w:start w:val="1"/>
      <w:numFmt w:val="bullet"/>
      <w:pStyle w:val="Vieta1"/>
      <w:lvlText w:val="•"/>
      <w:lvlJc w:val="left"/>
      <w:pPr>
        <w:tabs>
          <w:tab w:val="num" w:pos="240"/>
        </w:tabs>
        <w:ind w:left="480" w:hanging="240"/>
      </w:pPr>
      <w:rPr>
        <w:rFonts w:ascii="EurekaSans-Regular" w:hAnsi="EurekaSans-Regular" w:hint="default"/>
        <w:sz w:val="32"/>
      </w:rPr>
    </w:lvl>
    <w:lvl w:ilvl="1" w:tplc="040A0003">
      <w:start w:val="1"/>
      <w:numFmt w:val="bullet"/>
      <w:lvlText w:val="o"/>
      <w:lvlJc w:val="left"/>
      <w:pPr>
        <w:tabs>
          <w:tab w:val="num" w:pos="1440"/>
        </w:tabs>
        <w:ind w:left="1440" w:hanging="360"/>
      </w:pPr>
      <w:rPr>
        <w:rFonts w:ascii="Courier" w:hAnsi="Courier" w:hint="default"/>
      </w:rPr>
    </w:lvl>
    <w:lvl w:ilvl="2" w:tplc="040A0005">
      <w:start w:val="1"/>
      <w:numFmt w:val="bullet"/>
      <w:lvlText w:val=""/>
      <w:lvlJc w:val="left"/>
      <w:pPr>
        <w:tabs>
          <w:tab w:val="num" w:pos="2160"/>
        </w:tabs>
        <w:ind w:left="2160" w:hanging="360"/>
      </w:pPr>
      <w:rPr>
        <w:rFonts w:ascii="Symbol" w:eastAsia="Times New Roman" w:hAnsi="Symbol" w:hint="default"/>
      </w:rPr>
    </w:lvl>
    <w:lvl w:ilvl="3" w:tplc="040A0001">
      <w:start w:val="1"/>
      <w:numFmt w:val="bullet"/>
      <w:lvlText w:val=""/>
      <w:lvlJc w:val="left"/>
      <w:pPr>
        <w:tabs>
          <w:tab w:val="num" w:pos="2880"/>
        </w:tabs>
        <w:ind w:left="2880" w:hanging="360"/>
      </w:pPr>
      <w:rPr>
        <w:rFonts w:ascii="Symbol" w:eastAsia="Times New Roman" w:hAnsi="Symbol" w:hint="default"/>
      </w:rPr>
    </w:lvl>
    <w:lvl w:ilvl="4" w:tplc="040A0003">
      <w:start w:val="1"/>
      <w:numFmt w:val="bullet"/>
      <w:lvlText w:val="o"/>
      <w:lvlJc w:val="left"/>
      <w:pPr>
        <w:tabs>
          <w:tab w:val="num" w:pos="3600"/>
        </w:tabs>
        <w:ind w:left="3600" w:hanging="360"/>
      </w:pPr>
      <w:rPr>
        <w:rFonts w:ascii="Courier" w:hAnsi="Courier" w:hint="default"/>
      </w:rPr>
    </w:lvl>
    <w:lvl w:ilvl="5" w:tplc="040A0005">
      <w:start w:val="1"/>
      <w:numFmt w:val="bullet"/>
      <w:lvlText w:val=""/>
      <w:lvlJc w:val="left"/>
      <w:pPr>
        <w:tabs>
          <w:tab w:val="num" w:pos="4320"/>
        </w:tabs>
        <w:ind w:left="4320" w:hanging="360"/>
      </w:pPr>
      <w:rPr>
        <w:rFonts w:ascii="Symbol" w:eastAsia="Times New Roman" w:hAnsi="Symbol" w:hint="default"/>
      </w:rPr>
    </w:lvl>
    <w:lvl w:ilvl="6" w:tplc="040A0001">
      <w:start w:val="1"/>
      <w:numFmt w:val="bullet"/>
      <w:lvlText w:val=""/>
      <w:lvlJc w:val="left"/>
      <w:pPr>
        <w:tabs>
          <w:tab w:val="num" w:pos="5040"/>
        </w:tabs>
        <w:ind w:left="5040" w:hanging="360"/>
      </w:pPr>
      <w:rPr>
        <w:rFonts w:ascii="Symbol" w:eastAsia="Times New Roman" w:hAnsi="Symbol" w:hint="default"/>
      </w:rPr>
    </w:lvl>
    <w:lvl w:ilvl="7" w:tplc="040A0003">
      <w:start w:val="1"/>
      <w:numFmt w:val="bullet"/>
      <w:lvlText w:val="o"/>
      <w:lvlJc w:val="left"/>
      <w:pPr>
        <w:tabs>
          <w:tab w:val="num" w:pos="5760"/>
        </w:tabs>
        <w:ind w:left="5760" w:hanging="360"/>
      </w:pPr>
      <w:rPr>
        <w:rFonts w:ascii="Courier" w:hAnsi="Courier" w:hint="default"/>
      </w:rPr>
    </w:lvl>
    <w:lvl w:ilvl="8" w:tplc="040A0005">
      <w:start w:val="1"/>
      <w:numFmt w:val="bullet"/>
      <w:lvlText w:val=""/>
      <w:lvlJc w:val="left"/>
      <w:pPr>
        <w:tabs>
          <w:tab w:val="num" w:pos="6480"/>
        </w:tabs>
        <w:ind w:left="6480" w:hanging="360"/>
      </w:pPr>
      <w:rPr>
        <w:rFonts w:ascii="Symbol" w:eastAsia="Times New Roman" w:hAnsi="Symbol" w:hint="default"/>
      </w:rPr>
    </w:lvl>
  </w:abstractNum>
  <w:abstractNum w:abstractNumId="16">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06C72D9F"/>
    <w:multiLevelType w:val="hybridMultilevel"/>
    <w:tmpl w:val="D1122AF4"/>
    <w:lvl w:ilvl="0" w:tplc="080A0017">
      <w:start w:val="1"/>
      <w:numFmt w:val="lowerLetter"/>
      <w:lvlText w:val="%1)"/>
      <w:lvlJc w:val="left"/>
      <w:pPr>
        <w:ind w:left="1637" w:hanging="360"/>
      </w:pPr>
      <w:rPr>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8">
    <w:nsid w:val="07D05F94"/>
    <w:multiLevelType w:val="hybridMultilevel"/>
    <w:tmpl w:val="A15825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nsid w:val="07E626A0"/>
    <w:multiLevelType w:val="hybridMultilevel"/>
    <w:tmpl w:val="0B8C5E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8512A71"/>
    <w:multiLevelType w:val="hybridMultilevel"/>
    <w:tmpl w:val="DC3217AA"/>
    <w:lvl w:ilvl="0" w:tplc="1C34638E">
      <w:start w:val="1"/>
      <w:numFmt w:val="upp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08CA5B6B"/>
    <w:multiLevelType w:val="hybridMultilevel"/>
    <w:tmpl w:val="DFB4BB5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9DC777F"/>
    <w:multiLevelType w:val="hybridMultilevel"/>
    <w:tmpl w:val="CAD01394"/>
    <w:name w:val="WW8Num182323222222"/>
    <w:lvl w:ilvl="0" w:tplc="CE9A84C0">
      <w:start w:val="1"/>
      <w:numFmt w:val="bullet"/>
      <w:lvlText w:val=""/>
      <w:lvlJc w:val="left"/>
      <w:pPr>
        <w:tabs>
          <w:tab w:val="num" w:pos="1440"/>
        </w:tabs>
        <w:ind w:left="1440" w:hanging="360"/>
      </w:pPr>
      <w:rPr>
        <w:rFonts w:ascii="Symbol" w:hAnsi="Symbol" w:hint="default"/>
      </w:rPr>
    </w:lvl>
    <w:lvl w:ilvl="1" w:tplc="080A0003">
      <w:start w:val="1"/>
      <w:numFmt w:val="bullet"/>
      <w:lvlText w:val="o"/>
      <w:lvlJc w:val="left"/>
      <w:pPr>
        <w:tabs>
          <w:tab w:val="num" w:pos="2160"/>
        </w:tabs>
        <w:ind w:left="2160" w:hanging="360"/>
      </w:pPr>
      <w:rPr>
        <w:rFonts w:ascii="Courier New" w:hAnsi="Courier New" w:cs="Courier New" w:hint="default"/>
      </w:rPr>
    </w:lvl>
    <w:lvl w:ilvl="2" w:tplc="080A0005" w:tentative="1">
      <w:start w:val="1"/>
      <w:numFmt w:val="bullet"/>
      <w:lvlText w:val=""/>
      <w:lvlJc w:val="left"/>
      <w:pPr>
        <w:tabs>
          <w:tab w:val="num" w:pos="2880"/>
        </w:tabs>
        <w:ind w:left="2880" w:hanging="360"/>
      </w:pPr>
      <w:rPr>
        <w:rFonts w:ascii="Wingdings" w:hAnsi="Wingdings" w:hint="default"/>
      </w:rPr>
    </w:lvl>
    <w:lvl w:ilvl="3" w:tplc="080A0001" w:tentative="1">
      <w:start w:val="1"/>
      <w:numFmt w:val="bullet"/>
      <w:lvlText w:val=""/>
      <w:lvlJc w:val="left"/>
      <w:pPr>
        <w:tabs>
          <w:tab w:val="num" w:pos="3600"/>
        </w:tabs>
        <w:ind w:left="3600" w:hanging="360"/>
      </w:pPr>
      <w:rPr>
        <w:rFonts w:ascii="Symbol" w:hAnsi="Symbol" w:hint="default"/>
      </w:rPr>
    </w:lvl>
    <w:lvl w:ilvl="4" w:tplc="080A0003" w:tentative="1">
      <w:start w:val="1"/>
      <w:numFmt w:val="bullet"/>
      <w:lvlText w:val="o"/>
      <w:lvlJc w:val="left"/>
      <w:pPr>
        <w:tabs>
          <w:tab w:val="num" w:pos="4320"/>
        </w:tabs>
        <w:ind w:left="4320" w:hanging="360"/>
      </w:pPr>
      <w:rPr>
        <w:rFonts w:ascii="Courier New" w:hAnsi="Courier New" w:cs="Courier New" w:hint="default"/>
      </w:rPr>
    </w:lvl>
    <w:lvl w:ilvl="5" w:tplc="080A0005" w:tentative="1">
      <w:start w:val="1"/>
      <w:numFmt w:val="bullet"/>
      <w:lvlText w:val=""/>
      <w:lvlJc w:val="left"/>
      <w:pPr>
        <w:tabs>
          <w:tab w:val="num" w:pos="5040"/>
        </w:tabs>
        <w:ind w:left="5040" w:hanging="360"/>
      </w:pPr>
      <w:rPr>
        <w:rFonts w:ascii="Wingdings" w:hAnsi="Wingdings" w:hint="default"/>
      </w:rPr>
    </w:lvl>
    <w:lvl w:ilvl="6" w:tplc="080A0001" w:tentative="1">
      <w:start w:val="1"/>
      <w:numFmt w:val="bullet"/>
      <w:lvlText w:val=""/>
      <w:lvlJc w:val="left"/>
      <w:pPr>
        <w:tabs>
          <w:tab w:val="num" w:pos="5760"/>
        </w:tabs>
        <w:ind w:left="5760" w:hanging="360"/>
      </w:pPr>
      <w:rPr>
        <w:rFonts w:ascii="Symbol" w:hAnsi="Symbol" w:hint="default"/>
      </w:rPr>
    </w:lvl>
    <w:lvl w:ilvl="7" w:tplc="080A0003" w:tentative="1">
      <w:start w:val="1"/>
      <w:numFmt w:val="bullet"/>
      <w:lvlText w:val="o"/>
      <w:lvlJc w:val="left"/>
      <w:pPr>
        <w:tabs>
          <w:tab w:val="num" w:pos="6480"/>
        </w:tabs>
        <w:ind w:left="6480" w:hanging="360"/>
      </w:pPr>
      <w:rPr>
        <w:rFonts w:ascii="Courier New" w:hAnsi="Courier New" w:cs="Courier New" w:hint="default"/>
      </w:rPr>
    </w:lvl>
    <w:lvl w:ilvl="8" w:tplc="080A0005" w:tentative="1">
      <w:start w:val="1"/>
      <w:numFmt w:val="bullet"/>
      <w:lvlText w:val=""/>
      <w:lvlJc w:val="left"/>
      <w:pPr>
        <w:tabs>
          <w:tab w:val="num" w:pos="7200"/>
        </w:tabs>
        <w:ind w:left="7200" w:hanging="360"/>
      </w:pPr>
      <w:rPr>
        <w:rFonts w:ascii="Wingdings" w:hAnsi="Wingdings" w:hint="default"/>
      </w:rPr>
    </w:lvl>
  </w:abstractNum>
  <w:abstractNum w:abstractNumId="25">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0BB37715"/>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0C302D94"/>
    <w:multiLevelType w:val="hybridMultilevel"/>
    <w:tmpl w:val="14BCDD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0E5D3FF2"/>
    <w:multiLevelType w:val="hybridMultilevel"/>
    <w:tmpl w:val="E5BAD386"/>
    <w:lvl w:ilvl="0" w:tplc="080A0017">
      <w:start w:val="1"/>
      <w:numFmt w:val="lowerLetter"/>
      <w:lvlText w:val="%1)"/>
      <w:lvlJc w:val="left"/>
      <w:pPr>
        <w:ind w:left="1211"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0E9756A0"/>
    <w:multiLevelType w:val="singleLevel"/>
    <w:tmpl w:val="207A570E"/>
    <w:lvl w:ilvl="0">
      <w:start w:val="1"/>
      <w:numFmt w:val="upperRoman"/>
      <w:pStyle w:val="TtulodePrrafoNumerado"/>
      <w:lvlText w:val="%1."/>
      <w:lvlJc w:val="left"/>
      <w:pPr>
        <w:tabs>
          <w:tab w:val="num" w:pos="720"/>
        </w:tabs>
        <w:ind w:left="720" w:hanging="720"/>
      </w:pPr>
    </w:lvl>
  </w:abstractNum>
  <w:abstractNum w:abstractNumId="31">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1368395F"/>
    <w:multiLevelType w:val="hybridMultilevel"/>
    <w:tmpl w:val="68981634"/>
    <w:lvl w:ilvl="0" w:tplc="376CA7C4">
      <w:numFmt w:val="bullet"/>
      <w:lvlText w:val="-"/>
      <w:lvlJc w:val="left"/>
      <w:pPr>
        <w:ind w:left="1713" w:hanging="360"/>
      </w:pPr>
      <w:rPr>
        <w:rFonts w:ascii="Arial" w:eastAsia="Times" w:hAnsi="Arial" w:cs="Aria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5">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142800EB"/>
    <w:multiLevelType w:val="multilevel"/>
    <w:tmpl w:val="57E2EADE"/>
    <w:lvl w:ilvl="0">
      <w:start w:val="1"/>
      <w:numFmt w:val="decimal"/>
      <w:pStyle w:val="Normal11pt"/>
      <w:lvlText w:val="%1."/>
      <w:lvlJc w:val="left"/>
      <w:pPr>
        <w:tabs>
          <w:tab w:val="num" w:pos="360"/>
        </w:tabs>
        <w:ind w:left="360" w:hanging="360"/>
      </w:pPr>
      <w:rPr>
        <w:rFonts w:hint="default"/>
      </w:rPr>
    </w:lvl>
    <w:lvl w:ilvl="1">
      <w:start w:val="1"/>
      <w:numFmt w:val="decimal"/>
      <w:pStyle w:val="titulodelTEMA"/>
      <w:lvlText w:val="%1.%2."/>
      <w:lvlJc w:val="left"/>
      <w:pPr>
        <w:tabs>
          <w:tab w:val="num" w:pos="964"/>
        </w:tabs>
        <w:ind w:left="964" w:hanging="60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14611320"/>
    <w:multiLevelType w:val="hybridMultilevel"/>
    <w:tmpl w:val="CF2AFB52"/>
    <w:lvl w:ilvl="0" w:tplc="188C3A7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nsid w:val="14DA269C"/>
    <w:multiLevelType w:val="hybridMultilevel"/>
    <w:tmpl w:val="B100EC44"/>
    <w:lvl w:ilvl="0" w:tplc="095C6CF0">
      <w:start w:val="1"/>
      <w:numFmt w:val="upperRoman"/>
      <w:lvlText w:val="%1"/>
      <w:lvlJc w:val="left"/>
      <w:pPr>
        <w:tabs>
          <w:tab w:val="num" w:pos="1534"/>
        </w:tabs>
        <w:ind w:left="1647" w:hanging="567"/>
      </w:pPr>
      <w:rPr>
        <w:rFonts w:hint="default"/>
        <w:b/>
        <w:i w:val="0"/>
      </w:rPr>
    </w:lvl>
    <w:lvl w:ilvl="1" w:tplc="B5CAB4C8" w:tentative="1">
      <w:start w:val="1"/>
      <w:numFmt w:val="lowerLetter"/>
      <w:lvlText w:val="%2."/>
      <w:lvlJc w:val="left"/>
      <w:pPr>
        <w:tabs>
          <w:tab w:val="num" w:pos="1440"/>
        </w:tabs>
        <w:ind w:left="1440" w:hanging="360"/>
      </w:pPr>
    </w:lvl>
    <w:lvl w:ilvl="2" w:tplc="D2DA8EA6" w:tentative="1">
      <w:start w:val="1"/>
      <w:numFmt w:val="lowerRoman"/>
      <w:lvlText w:val="%3."/>
      <w:lvlJc w:val="right"/>
      <w:pPr>
        <w:tabs>
          <w:tab w:val="num" w:pos="2160"/>
        </w:tabs>
        <w:ind w:left="2160" w:hanging="180"/>
      </w:pPr>
    </w:lvl>
    <w:lvl w:ilvl="3" w:tplc="F44EEB52" w:tentative="1">
      <w:start w:val="1"/>
      <w:numFmt w:val="decimal"/>
      <w:lvlText w:val="%4."/>
      <w:lvlJc w:val="left"/>
      <w:pPr>
        <w:tabs>
          <w:tab w:val="num" w:pos="2880"/>
        </w:tabs>
        <w:ind w:left="2880" w:hanging="360"/>
      </w:pPr>
    </w:lvl>
    <w:lvl w:ilvl="4" w:tplc="4FEEBA18" w:tentative="1">
      <w:start w:val="1"/>
      <w:numFmt w:val="lowerLetter"/>
      <w:lvlText w:val="%5."/>
      <w:lvlJc w:val="left"/>
      <w:pPr>
        <w:tabs>
          <w:tab w:val="num" w:pos="3600"/>
        </w:tabs>
        <w:ind w:left="3600" w:hanging="360"/>
      </w:pPr>
    </w:lvl>
    <w:lvl w:ilvl="5" w:tplc="C616CE22" w:tentative="1">
      <w:start w:val="1"/>
      <w:numFmt w:val="lowerRoman"/>
      <w:lvlText w:val="%6."/>
      <w:lvlJc w:val="right"/>
      <w:pPr>
        <w:tabs>
          <w:tab w:val="num" w:pos="4320"/>
        </w:tabs>
        <w:ind w:left="4320" w:hanging="180"/>
      </w:pPr>
    </w:lvl>
    <w:lvl w:ilvl="6" w:tplc="85F6A6BA" w:tentative="1">
      <w:start w:val="1"/>
      <w:numFmt w:val="decimal"/>
      <w:lvlText w:val="%7."/>
      <w:lvlJc w:val="left"/>
      <w:pPr>
        <w:tabs>
          <w:tab w:val="num" w:pos="5040"/>
        </w:tabs>
        <w:ind w:left="5040" w:hanging="360"/>
      </w:pPr>
    </w:lvl>
    <w:lvl w:ilvl="7" w:tplc="A4DC0D36" w:tentative="1">
      <w:start w:val="1"/>
      <w:numFmt w:val="lowerLetter"/>
      <w:lvlText w:val="%8."/>
      <w:lvlJc w:val="left"/>
      <w:pPr>
        <w:tabs>
          <w:tab w:val="num" w:pos="5760"/>
        </w:tabs>
        <w:ind w:left="5760" w:hanging="360"/>
      </w:pPr>
    </w:lvl>
    <w:lvl w:ilvl="8" w:tplc="4746C600" w:tentative="1">
      <w:start w:val="1"/>
      <w:numFmt w:val="lowerRoman"/>
      <w:lvlText w:val="%9."/>
      <w:lvlJc w:val="right"/>
      <w:pPr>
        <w:tabs>
          <w:tab w:val="num" w:pos="6480"/>
        </w:tabs>
        <w:ind w:left="6480" w:hanging="180"/>
      </w:pPr>
    </w:lvl>
  </w:abstractNum>
  <w:abstractNum w:abstractNumId="39">
    <w:nsid w:val="157855BA"/>
    <w:multiLevelType w:val="singleLevel"/>
    <w:tmpl w:val="2C58732C"/>
    <w:lvl w:ilvl="0">
      <w:start w:val="1"/>
      <w:numFmt w:val="bullet"/>
      <w:pStyle w:val="Bullet1dash"/>
      <w:lvlText w:val=""/>
      <w:lvlJc w:val="left"/>
      <w:pPr>
        <w:tabs>
          <w:tab w:val="num" w:pos="360"/>
        </w:tabs>
        <w:ind w:left="360" w:hanging="360"/>
      </w:pPr>
      <w:rPr>
        <w:rFonts w:ascii="Symbol" w:hAnsi="Symbol" w:hint="default"/>
      </w:rPr>
    </w:lvl>
  </w:abstractNum>
  <w:abstractNum w:abstractNumId="4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169B722A"/>
    <w:multiLevelType w:val="hybridMultilevel"/>
    <w:tmpl w:val="2574337A"/>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170545FD"/>
    <w:multiLevelType w:val="hybridMultilevel"/>
    <w:tmpl w:val="7DC08F1C"/>
    <w:lvl w:ilvl="0" w:tplc="CBA04CF0">
      <w:start w:val="1"/>
      <w:numFmt w:val="bullet"/>
      <w:pStyle w:val="VIETA1BALANEGRA"/>
      <w:lvlText w:val=""/>
      <w:lvlJc w:val="left"/>
      <w:pPr>
        <w:tabs>
          <w:tab w:val="num" w:pos="397"/>
        </w:tabs>
        <w:ind w:left="397" w:hanging="397"/>
      </w:pPr>
      <w:rPr>
        <w:rFonts w:ascii="EurekaSans-Light" w:hAnsi="EurekaSans-Light" w:hint="default"/>
        <w:sz w:val="32"/>
        <w:szCs w:val="28"/>
      </w:rPr>
    </w:lvl>
    <w:lvl w:ilvl="1" w:tplc="B16AB476">
      <w:start w:val="1"/>
      <w:numFmt w:val="bullet"/>
      <w:lvlText w:val="-"/>
      <w:lvlJc w:val="left"/>
      <w:pPr>
        <w:tabs>
          <w:tab w:val="num" w:pos="1363"/>
        </w:tabs>
        <w:ind w:left="1363" w:hanging="283"/>
      </w:pPr>
      <w:rPr>
        <w:rFonts w:ascii="Wide Latin" w:hAnsi="Wide Latin" w:hint="default"/>
        <w:color w:val="808080"/>
        <w:sz w:val="20"/>
        <w:szCs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1D8779CE"/>
    <w:multiLevelType w:val="hybridMultilevel"/>
    <w:tmpl w:val="4BAEBA72"/>
    <w:lvl w:ilvl="0" w:tplc="26C0086A">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8">
    <w:nsid w:val="1EA30AA3"/>
    <w:multiLevelType w:val="hybridMultilevel"/>
    <w:tmpl w:val="5FBC4B90"/>
    <w:lvl w:ilvl="0" w:tplc="04090001">
      <w:start w:val="1"/>
      <w:numFmt w:val="bullet"/>
      <w:lvlText w:val=""/>
      <w:lvlJc w:val="left"/>
      <w:pPr>
        <w:ind w:left="840" w:hanging="360"/>
      </w:pPr>
      <w:rPr>
        <w:rFonts w:ascii="Symbol" w:hAnsi="Symbol" w:hint="default"/>
      </w:rPr>
    </w:lvl>
    <w:lvl w:ilvl="1" w:tplc="080A0001">
      <w:start w:val="1"/>
      <w:numFmt w:val="bullet"/>
      <w:lvlText w:val=""/>
      <w:lvlJc w:val="left"/>
      <w:pPr>
        <w:ind w:left="1560" w:hanging="360"/>
      </w:pPr>
      <w:rPr>
        <w:rFonts w:ascii="Symbol" w:hAnsi="Symbol"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49">
    <w:nsid w:val="20300C47"/>
    <w:multiLevelType w:val="hybridMultilevel"/>
    <w:tmpl w:val="5D2CBCFA"/>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0">
    <w:nsid w:val="203707DC"/>
    <w:multiLevelType w:val="hybridMultilevel"/>
    <w:tmpl w:val="16A4120E"/>
    <w:lvl w:ilvl="0" w:tplc="E58E3D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13B18BA"/>
    <w:multiLevelType w:val="singleLevel"/>
    <w:tmpl w:val="48042F1C"/>
    <w:lvl w:ilvl="0">
      <w:start w:val="1"/>
      <w:numFmt w:val="bullet"/>
      <w:pStyle w:val="descripcion"/>
      <w:lvlText w:val=""/>
      <w:lvlJc w:val="left"/>
      <w:pPr>
        <w:tabs>
          <w:tab w:val="num" w:pos="360"/>
        </w:tabs>
        <w:ind w:left="360" w:hanging="360"/>
      </w:pPr>
      <w:rPr>
        <w:rFonts w:ascii="Symbol" w:hAnsi="Symbol" w:hint="default"/>
      </w:rPr>
    </w:lvl>
  </w:abstractNum>
  <w:abstractNum w:abstractNumId="52">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22942FD1"/>
    <w:multiLevelType w:val="hybridMultilevel"/>
    <w:tmpl w:val="43EABF30"/>
    <w:lvl w:ilvl="0" w:tplc="080A000F">
      <w:start w:val="1"/>
      <w:numFmt w:val="decimal"/>
      <w:lvlText w:val="%1."/>
      <w:lvlJc w:val="left"/>
      <w:pPr>
        <w:ind w:left="502" w:hanging="360"/>
      </w:pPr>
      <w:rPr>
        <w:rFonts w:hint="default"/>
        <w:b w:val="0"/>
      </w:rPr>
    </w:lvl>
    <w:lvl w:ilvl="1" w:tplc="A468A24A">
      <w:numFmt w:val="bullet"/>
      <w:lvlText w:val="-"/>
      <w:lvlJc w:val="left"/>
      <w:pPr>
        <w:ind w:left="1440" w:hanging="360"/>
      </w:pPr>
      <w:rPr>
        <w:rFonts w:ascii="Arial Narrow" w:eastAsia="Times New Roman" w:hAnsi="Arial Narrow" w:cs="Arial" w:hint="default"/>
      </w:rPr>
    </w:lvl>
    <w:lvl w:ilvl="2" w:tplc="18D05BDC">
      <w:start w:val="1"/>
      <w:numFmt w:val="lowerLetter"/>
      <w:lvlText w:val="%3)"/>
      <w:lvlJc w:val="left"/>
      <w:pPr>
        <w:ind w:left="2160" w:hanging="360"/>
      </w:pPr>
      <w:rPr>
        <w:rFonts w:hint="default"/>
        <w:b/>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2606605E"/>
    <w:multiLevelType w:val="hybridMultilevel"/>
    <w:tmpl w:val="70280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2695605C"/>
    <w:multiLevelType w:val="hybridMultilevel"/>
    <w:tmpl w:val="E610A27E"/>
    <w:lvl w:ilvl="0" w:tplc="6616BDB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61">
    <w:nsid w:val="29ED130D"/>
    <w:multiLevelType w:val="multilevel"/>
    <w:tmpl w:val="F760D0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nsid w:val="2A6E7735"/>
    <w:multiLevelType w:val="hybridMultilevel"/>
    <w:tmpl w:val="B0263B04"/>
    <w:lvl w:ilvl="0" w:tplc="64E86D14">
      <w:start w:val="1"/>
      <w:numFmt w:val="upperRoman"/>
      <w:lvlText w:val="%1."/>
      <w:lvlJc w:val="right"/>
      <w:pPr>
        <w:ind w:left="360" w:hanging="360"/>
      </w:pPr>
      <w:rPr>
        <w:rFonts w:hint="default"/>
        <w:b/>
        <w:bCs/>
      </w:rPr>
    </w:lvl>
    <w:lvl w:ilvl="1" w:tplc="07B64628">
      <w:start w:val="1"/>
      <w:numFmt w:val="upperRoman"/>
      <w:lvlText w:val="%2."/>
      <w:lvlJc w:val="left"/>
      <w:pPr>
        <w:ind w:left="1440" w:hanging="720"/>
      </w:pPr>
      <w:rPr>
        <w:rFonts w:hint="default"/>
        <w:b/>
      </w:rPr>
    </w:lvl>
    <w:lvl w:ilvl="2" w:tplc="7CBE23A2">
      <w:start w:val="1"/>
      <w:numFmt w:val="upperLetter"/>
      <w:lvlText w:val="%3)"/>
      <w:lvlJc w:val="left"/>
      <w:pPr>
        <w:ind w:left="1980" w:hanging="360"/>
      </w:pPr>
      <w:rPr>
        <w:rFonts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3">
    <w:nsid w:val="2A8C6AF7"/>
    <w:multiLevelType w:val="multilevel"/>
    <w:tmpl w:val="0C0A001D"/>
    <w:styleLink w:val="Estilo3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2B6037B4"/>
    <w:multiLevelType w:val="hybridMultilevel"/>
    <w:tmpl w:val="18A0114E"/>
    <w:lvl w:ilvl="0" w:tplc="9EE2B96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2BC26F5A"/>
    <w:multiLevelType w:val="hybridMultilevel"/>
    <w:tmpl w:val="0610F606"/>
    <w:lvl w:ilvl="0" w:tplc="E5E8AF7E">
      <w:start w:val="1"/>
      <w:numFmt w:val="bullet"/>
      <w:pStyle w:val="VIETA2GUION"/>
      <w:lvlText w:val="-"/>
      <w:lvlJc w:val="left"/>
      <w:pPr>
        <w:tabs>
          <w:tab w:val="num" w:pos="567"/>
        </w:tabs>
        <w:ind w:left="567" w:hanging="170"/>
      </w:pPr>
      <w:rPr>
        <w:rFonts w:ascii="Wide Latin" w:hAnsi="Wide Latin" w:hint="default"/>
        <w:color w:val="auto"/>
        <w:sz w:val="16"/>
        <w:szCs w:val="24"/>
      </w:rPr>
    </w:lvl>
    <w:lvl w:ilvl="1" w:tplc="B16AB476">
      <w:start w:val="1"/>
      <w:numFmt w:val="bullet"/>
      <w:lvlText w:val="-"/>
      <w:lvlJc w:val="left"/>
      <w:pPr>
        <w:tabs>
          <w:tab w:val="num" w:pos="1760"/>
        </w:tabs>
        <w:ind w:left="1760" w:hanging="283"/>
      </w:pPr>
      <w:rPr>
        <w:rFonts w:ascii="Wide Latin" w:hAnsi="Wide Latin" w:hint="default"/>
        <w:color w:val="808080"/>
        <w:sz w:val="20"/>
        <w:szCs w:val="24"/>
      </w:rPr>
    </w:lvl>
    <w:lvl w:ilvl="2" w:tplc="0C0A0005" w:tentative="1">
      <w:start w:val="1"/>
      <w:numFmt w:val="bullet"/>
      <w:lvlText w:val=""/>
      <w:lvlJc w:val="left"/>
      <w:pPr>
        <w:tabs>
          <w:tab w:val="num" w:pos="2557"/>
        </w:tabs>
        <w:ind w:left="2557" w:hanging="360"/>
      </w:pPr>
      <w:rPr>
        <w:rFonts w:ascii="Wingdings" w:hAnsi="Wingdings" w:hint="default"/>
      </w:rPr>
    </w:lvl>
    <w:lvl w:ilvl="3" w:tplc="0C0A0001" w:tentative="1">
      <w:start w:val="1"/>
      <w:numFmt w:val="bullet"/>
      <w:lvlText w:val=""/>
      <w:lvlJc w:val="left"/>
      <w:pPr>
        <w:tabs>
          <w:tab w:val="num" w:pos="3277"/>
        </w:tabs>
        <w:ind w:left="3277" w:hanging="360"/>
      </w:pPr>
      <w:rPr>
        <w:rFonts w:ascii="Symbol" w:hAnsi="Symbol" w:hint="default"/>
      </w:rPr>
    </w:lvl>
    <w:lvl w:ilvl="4" w:tplc="0C0A0003" w:tentative="1">
      <w:start w:val="1"/>
      <w:numFmt w:val="bullet"/>
      <w:lvlText w:val="o"/>
      <w:lvlJc w:val="left"/>
      <w:pPr>
        <w:tabs>
          <w:tab w:val="num" w:pos="3997"/>
        </w:tabs>
        <w:ind w:left="3997" w:hanging="360"/>
      </w:pPr>
      <w:rPr>
        <w:rFonts w:ascii="Courier New" w:hAnsi="Courier New" w:cs="Courier New" w:hint="default"/>
      </w:rPr>
    </w:lvl>
    <w:lvl w:ilvl="5" w:tplc="0C0A0005" w:tentative="1">
      <w:start w:val="1"/>
      <w:numFmt w:val="bullet"/>
      <w:lvlText w:val=""/>
      <w:lvlJc w:val="left"/>
      <w:pPr>
        <w:tabs>
          <w:tab w:val="num" w:pos="4717"/>
        </w:tabs>
        <w:ind w:left="4717" w:hanging="360"/>
      </w:pPr>
      <w:rPr>
        <w:rFonts w:ascii="Wingdings" w:hAnsi="Wingdings" w:hint="default"/>
      </w:rPr>
    </w:lvl>
    <w:lvl w:ilvl="6" w:tplc="0C0A0001" w:tentative="1">
      <w:start w:val="1"/>
      <w:numFmt w:val="bullet"/>
      <w:lvlText w:val=""/>
      <w:lvlJc w:val="left"/>
      <w:pPr>
        <w:tabs>
          <w:tab w:val="num" w:pos="5437"/>
        </w:tabs>
        <w:ind w:left="5437" w:hanging="360"/>
      </w:pPr>
      <w:rPr>
        <w:rFonts w:ascii="Symbol" w:hAnsi="Symbol" w:hint="default"/>
      </w:rPr>
    </w:lvl>
    <w:lvl w:ilvl="7" w:tplc="0C0A0003" w:tentative="1">
      <w:start w:val="1"/>
      <w:numFmt w:val="bullet"/>
      <w:lvlText w:val="o"/>
      <w:lvlJc w:val="left"/>
      <w:pPr>
        <w:tabs>
          <w:tab w:val="num" w:pos="6157"/>
        </w:tabs>
        <w:ind w:left="6157" w:hanging="360"/>
      </w:pPr>
      <w:rPr>
        <w:rFonts w:ascii="Courier New" w:hAnsi="Courier New" w:cs="Courier New" w:hint="default"/>
      </w:rPr>
    </w:lvl>
    <w:lvl w:ilvl="8" w:tplc="0C0A0005" w:tentative="1">
      <w:start w:val="1"/>
      <w:numFmt w:val="bullet"/>
      <w:lvlText w:val=""/>
      <w:lvlJc w:val="left"/>
      <w:pPr>
        <w:tabs>
          <w:tab w:val="num" w:pos="6877"/>
        </w:tabs>
        <w:ind w:left="6877" w:hanging="360"/>
      </w:pPr>
      <w:rPr>
        <w:rFonts w:ascii="Wingdings" w:hAnsi="Wingdings" w:hint="default"/>
      </w:rPr>
    </w:lvl>
  </w:abstractNum>
  <w:abstractNum w:abstractNumId="67">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68">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2EED6F55"/>
    <w:multiLevelType w:val="hybridMultilevel"/>
    <w:tmpl w:val="B51CA57E"/>
    <w:lvl w:ilvl="0" w:tplc="72AA72A8">
      <w:start w:val="1"/>
      <w:numFmt w:val="lowerLetter"/>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0">
    <w:nsid w:val="301847AA"/>
    <w:multiLevelType w:val="multilevel"/>
    <w:tmpl w:val="7E0AC93E"/>
    <w:styleLink w:val="Estilo4"/>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71">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31B11239"/>
    <w:multiLevelType w:val="hybridMultilevel"/>
    <w:tmpl w:val="B51CA57E"/>
    <w:lvl w:ilvl="0" w:tplc="72AA72A8">
      <w:start w:val="1"/>
      <w:numFmt w:val="lowerLetter"/>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3">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324E1867"/>
    <w:multiLevelType w:val="hybridMultilevel"/>
    <w:tmpl w:val="8838714E"/>
    <w:name w:val="WW8Num402222232222222"/>
    <w:lvl w:ilvl="0" w:tplc="0C0A0019">
      <w:start w:val="1"/>
      <w:numFmt w:val="bullet"/>
      <w:pStyle w:val="JC1"/>
      <w:lvlText w:val=""/>
      <w:lvlJc w:val="left"/>
      <w:pPr>
        <w:tabs>
          <w:tab w:val="num" w:pos="360"/>
        </w:tabs>
        <w:ind w:left="360" w:hanging="360"/>
      </w:pPr>
      <w:rPr>
        <w:rFonts w:ascii="Symbol" w:hAnsi="Symbol" w:cs="Symbol" w:hint="default"/>
      </w:rPr>
    </w:lvl>
    <w:lvl w:ilvl="1" w:tplc="0C0A0019">
      <w:start w:val="1"/>
      <w:numFmt w:val="bullet"/>
      <w:lvlText w:val="o"/>
      <w:lvlJc w:val="left"/>
      <w:pPr>
        <w:tabs>
          <w:tab w:val="num" w:pos="1080"/>
        </w:tabs>
        <w:ind w:left="1080" w:hanging="360"/>
      </w:pPr>
      <w:rPr>
        <w:rFonts w:ascii="Courier New" w:hAnsi="Courier New" w:cs="Courier New" w:hint="default"/>
      </w:rPr>
    </w:lvl>
    <w:lvl w:ilvl="2" w:tplc="0C0A001B">
      <w:start w:val="1"/>
      <w:numFmt w:val="bullet"/>
      <w:lvlText w:val=""/>
      <w:lvlJc w:val="left"/>
      <w:pPr>
        <w:tabs>
          <w:tab w:val="num" w:pos="1800"/>
        </w:tabs>
        <w:ind w:left="1800" w:hanging="360"/>
      </w:pPr>
      <w:rPr>
        <w:rFonts w:ascii="Symbol" w:hAnsi="Symbol" w:cs="Symbol" w:hint="default"/>
      </w:rPr>
    </w:lvl>
    <w:lvl w:ilvl="3" w:tplc="0C0A000F">
      <w:start w:val="1"/>
      <w:numFmt w:val="bullet"/>
      <w:lvlText w:val=""/>
      <w:lvlJc w:val="left"/>
      <w:pPr>
        <w:tabs>
          <w:tab w:val="num" w:pos="2520"/>
        </w:tabs>
        <w:ind w:left="2520" w:hanging="360"/>
      </w:pPr>
      <w:rPr>
        <w:rFonts w:ascii="Symbol" w:hAnsi="Symbol" w:cs="Symbol" w:hint="default"/>
      </w:rPr>
    </w:lvl>
    <w:lvl w:ilvl="4" w:tplc="0C0A0019">
      <w:start w:val="1"/>
      <w:numFmt w:val="bullet"/>
      <w:lvlText w:val="o"/>
      <w:lvlJc w:val="left"/>
      <w:pPr>
        <w:tabs>
          <w:tab w:val="num" w:pos="3240"/>
        </w:tabs>
        <w:ind w:left="3240" w:hanging="360"/>
      </w:pPr>
      <w:rPr>
        <w:rFonts w:ascii="Courier New" w:hAnsi="Courier New" w:cs="Courier New" w:hint="default"/>
      </w:rPr>
    </w:lvl>
    <w:lvl w:ilvl="5" w:tplc="0C0A001B">
      <w:start w:val="1"/>
      <w:numFmt w:val="bullet"/>
      <w:lvlText w:val=""/>
      <w:lvlJc w:val="left"/>
      <w:pPr>
        <w:tabs>
          <w:tab w:val="num" w:pos="3960"/>
        </w:tabs>
        <w:ind w:left="3960" w:hanging="360"/>
      </w:pPr>
      <w:rPr>
        <w:rFonts w:ascii="Wingdings" w:hAnsi="Wingdings" w:cs="Wingdings" w:hint="default"/>
      </w:rPr>
    </w:lvl>
    <w:lvl w:ilvl="6" w:tplc="0C0A000F">
      <w:start w:val="1"/>
      <w:numFmt w:val="bullet"/>
      <w:lvlText w:val=""/>
      <w:lvlJc w:val="left"/>
      <w:pPr>
        <w:tabs>
          <w:tab w:val="num" w:pos="4680"/>
        </w:tabs>
        <w:ind w:left="4680" w:hanging="360"/>
      </w:pPr>
      <w:rPr>
        <w:rFonts w:ascii="Symbol" w:hAnsi="Symbol" w:cs="Symbol" w:hint="default"/>
      </w:rPr>
    </w:lvl>
    <w:lvl w:ilvl="7" w:tplc="0C0A0019">
      <w:start w:val="1"/>
      <w:numFmt w:val="bullet"/>
      <w:lvlText w:val="o"/>
      <w:lvlJc w:val="left"/>
      <w:pPr>
        <w:tabs>
          <w:tab w:val="num" w:pos="5400"/>
        </w:tabs>
        <w:ind w:left="5400" w:hanging="360"/>
      </w:pPr>
      <w:rPr>
        <w:rFonts w:ascii="Courier New" w:hAnsi="Courier New" w:cs="Courier New" w:hint="default"/>
      </w:rPr>
    </w:lvl>
    <w:lvl w:ilvl="8" w:tplc="0C0A001B">
      <w:start w:val="1"/>
      <w:numFmt w:val="bullet"/>
      <w:lvlText w:val=""/>
      <w:lvlJc w:val="left"/>
      <w:pPr>
        <w:tabs>
          <w:tab w:val="num" w:pos="6120"/>
        </w:tabs>
        <w:ind w:left="6120" w:hanging="360"/>
      </w:pPr>
      <w:rPr>
        <w:rFonts w:ascii="Wingdings" w:hAnsi="Wingdings" w:cs="Wingdings" w:hint="default"/>
      </w:rPr>
    </w:lvl>
  </w:abstractNum>
  <w:abstractNum w:abstractNumId="75">
    <w:nsid w:val="32B45785"/>
    <w:multiLevelType w:val="hybridMultilevel"/>
    <w:tmpl w:val="DF625C4A"/>
    <w:lvl w:ilvl="0" w:tplc="07B27B82">
      <w:start w:val="1"/>
      <w:numFmt w:val="lowerLetter"/>
      <w:lvlText w:val="%1)"/>
      <w:lvlJc w:val="left"/>
      <w:pPr>
        <w:ind w:left="360" w:hanging="360"/>
      </w:pPr>
      <w:rPr>
        <w:rFonts w:ascii="Arial Narrow" w:hAnsi="Arial Narrow" w:hint="default"/>
        <w:b/>
        <w:sz w:val="22"/>
        <w:szCs w:val="22"/>
      </w:rPr>
    </w:lvl>
    <w:lvl w:ilvl="1" w:tplc="CFD0F462">
      <w:start w:val="1"/>
      <w:numFmt w:val="upperLetter"/>
      <w:lvlText w:val="%2)"/>
      <w:lvlJc w:val="left"/>
      <w:pPr>
        <w:ind w:left="1395" w:hanging="675"/>
      </w:pPr>
      <w:rPr>
        <w:rFonts w:hint="default"/>
        <w:b/>
      </w:rPr>
    </w:lvl>
    <w:lvl w:ilvl="2" w:tplc="900478B8">
      <w:numFmt w:val="bullet"/>
      <w:lvlText w:val="•"/>
      <w:lvlJc w:val="left"/>
      <w:pPr>
        <w:ind w:left="1980" w:hanging="360"/>
      </w:pPr>
      <w:rPr>
        <w:rFonts w:ascii="Arial Narrow" w:eastAsia="Times New Roman" w:hAnsi="Arial Narrow" w:cs="Arial"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6">
    <w:nsid w:val="337A15BE"/>
    <w:multiLevelType w:val="hybridMultilevel"/>
    <w:tmpl w:val="55D2E576"/>
    <w:lvl w:ilvl="0" w:tplc="F992EE52">
      <w:start w:val="1"/>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7">
    <w:nsid w:val="344F7261"/>
    <w:multiLevelType w:val="multilevel"/>
    <w:tmpl w:val="0C0A001F"/>
    <w:numStyleLink w:val="Estilo1"/>
  </w:abstractNum>
  <w:abstractNum w:abstractNumId="78">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34C05ACD"/>
    <w:multiLevelType w:val="hybridMultilevel"/>
    <w:tmpl w:val="90A6BE72"/>
    <w:lvl w:ilvl="0" w:tplc="04090001">
      <w:start w:val="1"/>
      <w:numFmt w:val="bullet"/>
      <w:lvlText w:val=""/>
      <w:lvlJc w:val="left"/>
      <w:pPr>
        <w:ind w:left="720" w:hanging="360"/>
      </w:pPr>
      <w:rPr>
        <w:rFonts w:ascii="Symbol" w:hAnsi="Symbol" w:hint="default"/>
      </w:rPr>
    </w:lvl>
    <w:lvl w:ilvl="1" w:tplc="D26ADD1E">
      <w:start w:val="1"/>
      <w:numFmt w:val="bullet"/>
      <w:pStyle w:val="vieta3"/>
      <w:lvlText w:val="•"/>
      <w:lvlJc w:val="left"/>
      <w:pPr>
        <w:ind w:left="1440" w:hanging="360"/>
      </w:pPr>
      <w:rPr>
        <w:rFonts w:ascii="Agency FB" w:hAnsi="Agency FB"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35704272"/>
    <w:multiLevelType w:val="multilevel"/>
    <w:tmpl w:val="A68847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39664A04"/>
    <w:multiLevelType w:val="multilevel"/>
    <w:tmpl w:val="ECD8B420"/>
    <w:styleLink w:val="Estilo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86">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nsid w:val="3D466635"/>
    <w:multiLevelType w:val="hybridMultilevel"/>
    <w:tmpl w:val="95EE4B40"/>
    <w:lvl w:ilvl="0" w:tplc="6822435C">
      <w:numFmt w:val="bullet"/>
      <w:pStyle w:val="vieta10"/>
      <w:lvlText w:val="-"/>
      <w:lvlJc w:val="left"/>
      <w:pPr>
        <w:ind w:left="720" w:hanging="360"/>
      </w:pPr>
      <w:rPr>
        <w:rFonts w:ascii="Calibri" w:eastAsia="Times New Roman" w:hAnsi="Calibri" w:cs="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42A15B1F"/>
    <w:multiLevelType w:val="multilevel"/>
    <w:tmpl w:val="0409001D"/>
    <w:styleLink w:val="Estilo2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nsid w:val="48B04A21"/>
    <w:multiLevelType w:val="hybridMultilevel"/>
    <w:tmpl w:val="C7C681F4"/>
    <w:lvl w:ilvl="0" w:tplc="4E66FCAA">
      <w:start w:val="1"/>
      <w:numFmt w:val="upp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7">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98">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4AFA1FB4"/>
    <w:multiLevelType w:val="hybridMultilevel"/>
    <w:tmpl w:val="D6726F80"/>
    <w:lvl w:ilvl="0" w:tplc="2BCE034C">
      <w:start w:val="2"/>
      <w:numFmt w:val="upperLetter"/>
      <w:lvlText w:val="%1."/>
      <w:lvlJc w:val="left"/>
      <w:pPr>
        <w:tabs>
          <w:tab w:val="num" w:pos="1080"/>
        </w:tabs>
        <w:ind w:left="1080" w:hanging="360"/>
      </w:pPr>
      <w:rPr>
        <w:rFonts w:hint="default"/>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1">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03">
    <w:nsid w:val="4C60357B"/>
    <w:multiLevelType w:val="multilevel"/>
    <w:tmpl w:val="50BEF48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6107"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4">
    <w:nsid w:val="4CF808DA"/>
    <w:multiLevelType w:val="hybridMultilevel"/>
    <w:tmpl w:val="FAC050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08">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nsid w:val="4F2C0B09"/>
    <w:multiLevelType w:val="singleLevel"/>
    <w:tmpl w:val="891EE692"/>
    <w:lvl w:ilvl="0">
      <w:start w:val="1"/>
      <w:numFmt w:val="decimal"/>
      <w:pStyle w:val="CuerpodelPrrafoNumerado"/>
      <w:lvlText w:val="%1."/>
      <w:lvlJc w:val="left"/>
      <w:pPr>
        <w:tabs>
          <w:tab w:val="num" w:pos="360"/>
        </w:tabs>
        <w:ind w:left="360" w:hanging="360"/>
      </w:pPr>
    </w:lvl>
  </w:abstractNum>
  <w:abstractNum w:abstractNumId="11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nsid w:val="57256FF9"/>
    <w:multiLevelType w:val="multilevel"/>
    <w:tmpl w:val="BAD4D3B0"/>
    <w:name w:val="5"/>
    <w:lvl w:ilvl="0">
      <w:numFmt w:val="decimal"/>
      <w:lvlText w:val="%1."/>
      <w:lvlJc w:val="left"/>
      <w:pPr>
        <w:ind w:left="360" w:hanging="360"/>
      </w:pPr>
      <w:rPr>
        <w:rFonts w:hint="default"/>
      </w:rPr>
    </w:lvl>
    <w:lvl w:ilvl="1">
      <w:start w:val="1"/>
      <w:numFmt w:val="decimal"/>
      <w:lvlText w:val="5.%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nsid w:val="5792329F"/>
    <w:multiLevelType w:val="multilevel"/>
    <w:tmpl w:val="D72434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9">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nsid w:val="585219AE"/>
    <w:multiLevelType w:val="hybridMultilevel"/>
    <w:tmpl w:val="C636B2F8"/>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1">
    <w:nsid w:val="58950CBD"/>
    <w:multiLevelType w:val="hybridMultilevel"/>
    <w:tmpl w:val="FF700566"/>
    <w:lvl w:ilvl="0" w:tplc="69F07FC4">
      <w:start w:val="1"/>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2">
    <w:nsid w:val="59167160"/>
    <w:multiLevelType w:val="hybridMultilevel"/>
    <w:tmpl w:val="568828D0"/>
    <w:lvl w:ilvl="0" w:tplc="0F92B7F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nsid w:val="59D50075"/>
    <w:multiLevelType w:val="multilevel"/>
    <w:tmpl w:val="47F875B8"/>
    <w:lvl w:ilvl="0">
      <w:start w:val="1"/>
      <w:numFmt w:val="decimal"/>
      <w:pStyle w:val="Ttulo1"/>
      <w:lvlText w:val="%1"/>
      <w:lvlJc w:val="left"/>
      <w:pPr>
        <w:tabs>
          <w:tab w:val="num" w:pos="432"/>
        </w:tabs>
        <w:ind w:left="432" w:hanging="432"/>
      </w:pPr>
      <w:rPr>
        <w:rFonts w:ascii="Arial" w:hAnsi="Arial" w:hint="default"/>
        <w:b/>
        <w:i w:val="0"/>
        <w:sz w:val="24"/>
        <w:szCs w:val="24"/>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24">
    <w:nsid w:val="5A7C07B2"/>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5">
    <w:nsid w:val="5AD84BCC"/>
    <w:multiLevelType w:val="hybridMultilevel"/>
    <w:tmpl w:val="CF7EA4C8"/>
    <w:lvl w:ilvl="0" w:tplc="A3B87292">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nsid w:val="5BD078DB"/>
    <w:multiLevelType w:val="hybridMultilevel"/>
    <w:tmpl w:val="9C8ABFB8"/>
    <w:lvl w:ilvl="0" w:tplc="95B0F5EA">
      <w:start w:val="1"/>
      <w:numFmt w:val="bullet"/>
      <w:pStyle w:val="Balazo1"/>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8">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nsid w:val="5D4F589B"/>
    <w:multiLevelType w:val="multilevel"/>
    <w:tmpl w:val="A4F25C5E"/>
    <w:lvl w:ilvl="0">
      <w:start w:val="1"/>
      <w:numFmt w:val="decimal"/>
      <w:pStyle w:val="ESQUEMANUMERADO2"/>
      <w:lvlText w:val="%1."/>
      <w:lvlJc w:val="left"/>
      <w:pPr>
        <w:tabs>
          <w:tab w:val="num" w:pos="225"/>
        </w:tabs>
        <w:ind w:left="225" w:hanging="360"/>
      </w:pPr>
      <w:rPr>
        <w:rFonts w:hint="default"/>
      </w:rPr>
    </w:lvl>
    <w:lvl w:ilvl="1">
      <w:start w:val="1"/>
      <w:numFmt w:val="decimal"/>
      <w:lvlRestart w:val="0"/>
      <w:pStyle w:val="ESQUEMANUMERADO2"/>
      <w:lvlText w:val="%1.%2."/>
      <w:lvlJc w:val="left"/>
      <w:pPr>
        <w:tabs>
          <w:tab w:val="num" w:pos="657"/>
        </w:tabs>
        <w:ind w:left="1206" w:hanging="1134"/>
      </w:pPr>
      <w:rPr>
        <w:rFonts w:ascii="Arial" w:hAnsi="Arial" w:hint="default"/>
        <w:b w:val="0"/>
        <w:i w:val="0"/>
        <w:color w:val="auto"/>
        <w:sz w:val="20"/>
      </w:rPr>
    </w:lvl>
    <w:lvl w:ilvl="2">
      <w:start w:val="1"/>
      <w:numFmt w:val="decimal"/>
      <w:lvlRestart w:val="0"/>
      <w:pStyle w:val="ESQUEMANUMERADO3"/>
      <w:lvlText w:val="%1.%2.%3"/>
      <w:lvlJc w:val="left"/>
      <w:pPr>
        <w:tabs>
          <w:tab w:val="num" w:pos="0"/>
        </w:tabs>
        <w:ind w:left="1089" w:hanging="504"/>
      </w:pPr>
      <w:rPr>
        <w:rFonts w:hint="default"/>
      </w:rPr>
    </w:lvl>
    <w:lvl w:ilvl="3">
      <w:start w:val="1"/>
      <w:numFmt w:val="decimal"/>
      <w:lvlText w:val="%1.%2.%3.%4."/>
      <w:lvlJc w:val="left"/>
      <w:pPr>
        <w:tabs>
          <w:tab w:val="num" w:pos="1665"/>
        </w:tabs>
        <w:ind w:left="1593" w:hanging="648"/>
      </w:pPr>
      <w:rPr>
        <w:rFonts w:hint="default"/>
      </w:rPr>
    </w:lvl>
    <w:lvl w:ilvl="4">
      <w:start w:val="1"/>
      <w:numFmt w:val="decimal"/>
      <w:lvlText w:val="%1.%2.%3.%4.%5."/>
      <w:lvlJc w:val="left"/>
      <w:pPr>
        <w:tabs>
          <w:tab w:val="num" w:pos="2385"/>
        </w:tabs>
        <w:ind w:left="2097" w:hanging="792"/>
      </w:pPr>
      <w:rPr>
        <w:rFonts w:hint="default"/>
      </w:rPr>
    </w:lvl>
    <w:lvl w:ilvl="5">
      <w:start w:val="1"/>
      <w:numFmt w:val="decimal"/>
      <w:lvlText w:val="%1.%2.%3.%4.%5.%6."/>
      <w:lvlJc w:val="left"/>
      <w:pPr>
        <w:tabs>
          <w:tab w:val="num" w:pos="2745"/>
        </w:tabs>
        <w:ind w:left="2601" w:hanging="936"/>
      </w:pPr>
      <w:rPr>
        <w:rFonts w:hint="default"/>
      </w:rPr>
    </w:lvl>
    <w:lvl w:ilvl="6">
      <w:start w:val="1"/>
      <w:numFmt w:val="decimal"/>
      <w:lvlText w:val="%1.%2.%3.%4.%5.%6.%7."/>
      <w:lvlJc w:val="left"/>
      <w:pPr>
        <w:tabs>
          <w:tab w:val="num" w:pos="3465"/>
        </w:tabs>
        <w:ind w:left="3105" w:hanging="1080"/>
      </w:pPr>
      <w:rPr>
        <w:rFonts w:hint="default"/>
      </w:rPr>
    </w:lvl>
    <w:lvl w:ilvl="7">
      <w:start w:val="1"/>
      <w:numFmt w:val="decimal"/>
      <w:lvlText w:val="%1.%2.%3.%4.%5.%6.%7.%8."/>
      <w:lvlJc w:val="left"/>
      <w:pPr>
        <w:tabs>
          <w:tab w:val="num" w:pos="3825"/>
        </w:tabs>
        <w:ind w:left="3609" w:hanging="1224"/>
      </w:pPr>
      <w:rPr>
        <w:rFonts w:hint="default"/>
      </w:rPr>
    </w:lvl>
    <w:lvl w:ilvl="8">
      <w:start w:val="1"/>
      <w:numFmt w:val="decimal"/>
      <w:lvlText w:val="%1.%2.%3.%4.%5.%6.%7.%8.%9."/>
      <w:lvlJc w:val="left"/>
      <w:pPr>
        <w:tabs>
          <w:tab w:val="num" w:pos="4545"/>
        </w:tabs>
        <w:ind w:left="4185" w:hanging="1440"/>
      </w:pPr>
      <w:rPr>
        <w:rFonts w:hint="default"/>
      </w:rPr>
    </w:lvl>
  </w:abstractNum>
  <w:abstractNum w:abstractNumId="131">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nsid w:val="5EC453FE"/>
    <w:multiLevelType w:val="multilevel"/>
    <w:tmpl w:val="D3946CB0"/>
    <w:name w:val="WW8Num18232322222"/>
    <w:lvl w:ilvl="0">
      <w:start w:val="1"/>
      <w:numFmt w:val="bullet"/>
      <w:pStyle w:val="descripcin"/>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3">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nsid w:val="668A0652"/>
    <w:multiLevelType w:val="hybridMultilevel"/>
    <w:tmpl w:val="EB304734"/>
    <w:lvl w:ilvl="0" w:tplc="03005D1E">
      <w:start w:val="1"/>
      <w:numFmt w:val="lowerLetter"/>
      <w:lvlText w:val="%1)"/>
      <w:lvlJc w:val="left"/>
      <w:pPr>
        <w:ind w:left="360" w:hanging="360"/>
      </w:pPr>
      <w:rPr>
        <w:rFonts w:ascii="Arial Narrow" w:hAnsi="Arial Narrow" w:cs="Arial" w:hint="default"/>
        <w:b/>
        <w:sz w:val="22"/>
        <w:szCs w:val="20"/>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8">
    <w:nsid w:val="66B75600"/>
    <w:multiLevelType w:val="singleLevel"/>
    <w:tmpl w:val="EBBC44FA"/>
    <w:name w:val="WW8Num4022222322222222222"/>
    <w:lvl w:ilvl="0">
      <w:start w:val="1"/>
      <w:numFmt w:val="bullet"/>
      <w:pStyle w:val="Nombre"/>
      <w:lvlText w:val=""/>
      <w:lvlJc w:val="left"/>
      <w:pPr>
        <w:tabs>
          <w:tab w:val="num" w:pos="360"/>
        </w:tabs>
        <w:ind w:left="245" w:hanging="245"/>
      </w:pPr>
      <w:rPr>
        <w:rFonts w:ascii="Wingdings" w:hAnsi="Wingdings" w:hint="default"/>
      </w:rPr>
    </w:lvl>
  </w:abstractNum>
  <w:abstractNum w:abstractNumId="139">
    <w:nsid w:val="684F720C"/>
    <w:multiLevelType w:val="hybridMultilevel"/>
    <w:tmpl w:val="D2CA3394"/>
    <w:lvl w:ilvl="0" w:tplc="4E86D52E">
      <w:start w:val="1"/>
      <w:numFmt w:val="upperRoman"/>
      <w:pStyle w:val="Parrafovroman2"/>
      <w:lvlText w:val="%1)"/>
      <w:lvlJc w:val="left"/>
      <w:pPr>
        <w:tabs>
          <w:tab w:val="num" w:pos="1985"/>
        </w:tabs>
        <w:ind w:left="1985" w:hanging="567"/>
      </w:pPr>
      <w:rPr>
        <w:rFonts w:hint="default"/>
      </w:rPr>
    </w:lvl>
    <w:lvl w:ilvl="1" w:tplc="F3E89A6C" w:tentative="1">
      <w:start w:val="1"/>
      <w:numFmt w:val="lowerLetter"/>
      <w:lvlText w:val="%2."/>
      <w:lvlJc w:val="left"/>
      <w:pPr>
        <w:tabs>
          <w:tab w:val="num" w:pos="1440"/>
        </w:tabs>
        <w:ind w:left="1440" w:hanging="360"/>
      </w:pPr>
    </w:lvl>
    <w:lvl w:ilvl="2" w:tplc="8FB48FEC" w:tentative="1">
      <w:start w:val="1"/>
      <w:numFmt w:val="lowerRoman"/>
      <w:lvlText w:val="%3."/>
      <w:lvlJc w:val="right"/>
      <w:pPr>
        <w:tabs>
          <w:tab w:val="num" w:pos="2160"/>
        </w:tabs>
        <w:ind w:left="2160" w:hanging="180"/>
      </w:pPr>
    </w:lvl>
    <w:lvl w:ilvl="3" w:tplc="C7A6D580" w:tentative="1">
      <w:start w:val="1"/>
      <w:numFmt w:val="decimal"/>
      <w:lvlText w:val="%4."/>
      <w:lvlJc w:val="left"/>
      <w:pPr>
        <w:tabs>
          <w:tab w:val="num" w:pos="2880"/>
        </w:tabs>
        <w:ind w:left="2880" w:hanging="360"/>
      </w:pPr>
    </w:lvl>
    <w:lvl w:ilvl="4" w:tplc="43BA9B7A" w:tentative="1">
      <w:start w:val="1"/>
      <w:numFmt w:val="lowerLetter"/>
      <w:lvlText w:val="%5."/>
      <w:lvlJc w:val="left"/>
      <w:pPr>
        <w:tabs>
          <w:tab w:val="num" w:pos="3600"/>
        </w:tabs>
        <w:ind w:left="3600" w:hanging="360"/>
      </w:pPr>
    </w:lvl>
    <w:lvl w:ilvl="5" w:tplc="345635B6" w:tentative="1">
      <w:start w:val="1"/>
      <w:numFmt w:val="lowerRoman"/>
      <w:lvlText w:val="%6."/>
      <w:lvlJc w:val="right"/>
      <w:pPr>
        <w:tabs>
          <w:tab w:val="num" w:pos="4320"/>
        </w:tabs>
        <w:ind w:left="4320" w:hanging="180"/>
      </w:pPr>
    </w:lvl>
    <w:lvl w:ilvl="6" w:tplc="FB3CEBF2" w:tentative="1">
      <w:start w:val="1"/>
      <w:numFmt w:val="decimal"/>
      <w:lvlText w:val="%7."/>
      <w:lvlJc w:val="left"/>
      <w:pPr>
        <w:tabs>
          <w:tab w:val="num" w:pos="5040"/>
        </w:tabs>
        <w:ind w:left="5040" w:hanging="360"/>
      </w:pPr>
    </w:lvl>
    <w:lvl w:ilvl="7" w:tplc="3EFA48BC" w:tentative="1">
      <w:start w:val="1"/>
      <w:numFmt w:val="lowerLetter"/>
      <w:lvlText w:val="%8."/>
      <w:lvlJc w:val="left"/>
      <w:pPr>
        <w:tabs>
          <w:tab w:val="num" w:pos="5760"/>
        </w:tabs>
        <w:ind w:left="5760" w:hanging="360"/>
      </w:pPr>
    </w:lvl>
    <w:lvl w:ilvl="8" w:tplc="BCD606DC" w:tentative="1">
      <w:start w:val="1"/>
      <w:numFmt w:val="lowerRoman"/>
      <w:lvlText w:val="%9."/>
      <w:lvlJc w:val="right"/>
      <w:pPr>
        <w:tabs>
          <w:tab w:val="num" w:pos="6480"/>
        </w:tabs>
        <w:ind w:left="6480" w:hanging="180"/>
      </w:pPr>
    </w:lvl>
  </w:abstractNum>
  <w:abstractNum w:abstractNumId="140">
    <w:nsid w:val="68C9267F"/>
    <w:multiLevelType w:val="hybridMultilevel"/>
    <w:tmpl w:val="080AD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1">
    <w:nsid w:val="69780079"/>
    <w:multiLevelType w:val="hybridMultilevel"/>
    <w:tmpl w:val="B51CA57E"/>
    <w:lvl w:ilvl="0" w:tplc="72AA72A8">
      <w:start w:val="1"/>
      <w:numFmt w:val="lowerLetter"/>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2">
    <w:nsid w:val="69EF4318"/>
    <w:multiLevelType w:val="multilevel"/>
    <w:tmpl w:val="7C6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nsid w:val="6B637D55"/>
    <w:multiLevelType w:val="multilevel"/>
    <w:tmpl w:val="0C0A001D"/>
    <w:styleLink w:val="Estilo3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nsid w:val="6B94514B"/>
    <w:multiLevelType w:val="hybridMultilevel"/>
    <w:tmpl w:val="B02E5102"/>
    <w:lvl w:ilvl="0" w:tplc="4F3E57CE">
      <w:start w:val="1"/>
      <w:numFmt w:val="bullet"/>
      <w:pStyle w:val="Bullet2"/>
      <w:lvlText w:val="◊"/>
      <w:lvlJc w:val="left"/>
      <w:pPr>
        <w:tabs>
          <w:tab w:val="num" w:pos="680"/>
        </w:tabs>
        <w:ind w:left="680" w:hanging="340"/>
      </w:pPr>
      <w:rPr>
        <w:rFonts w:ascii="Verdana" w:hAnsi="Verdana" w:hint="default"/>
        <w:b/>
        <w:i/>
        <w:color w:val="008000"/>
        <w:sz w:val="20"/>
      </w:rPr>
    </w:lvl>
    <w:lvl w:ilvl="1" w:tplc="40485EA6">
      <w:start w:val="1"/>
      <w:numFmt w:val="decimal"/>
      <w:lvlText w:val="1.%2"/>
      <w:lvlJc w:val="left"/>
      <w:pPr>
        <w:tabs>
          <w:tab w:val="num" w:pos="1021"/>
        </w:tabs>
        <w:ind w:left="1021" w:hanging="1021"/>
      </w:pPr>
      <w:rPr>
        <w:rFonts w:cs="Times New Roman" w:hint="default"/>
      </w:rPr>
    </w:lvl>
    <w:lvl w:ilvl="2" w:tplc="080A001B">
      <w:start w:val="1"/>
      <w:numFmt w:val="bullet"/>
      <w:lvlText w:val=""/>
      <w:lvlJc w:val="left"/>
      <w:pPr>
        <w:tabs>
          <w:tab w:val="num" w:pos="644"/>
        </w:tabs>
        <w:ind w:left="624" w:hanging="340"/>
      </w:pPr>
      <w:rPr>
        <w:rFonts w:ascii="Wingdings" w:hAnsi="Wingdings" w:hint="default"/>
        <w:sz w:val="32"/>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146">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nsid w:val="6DE40C7F"/>
    <w:multiLevelType w:val="hybridMultilevel"/>
    <w:tmpl w:val="1AC0AB56"/>
    <w:lvl w:ilvl="0" w:tplc="FEB2A7E4">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8">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nsid w:val="6F362D72"/>
    <w:multiLevelType w:val="hybridMultilevel"/>
    <w:tmpl w:val="0476882E"/>
    <w:lvl w:ilvl="0" w:tplc="58A4DE4A">
      <w:start w:val="1"/>
      <w:numFmt w:val="lowerLetter"/>
      <w:pStyle w:val="Parrafovletran2"/>
      <w:lvlText w:val="%1)"/>
      <w:lvlJc w:val="left"/>
      <w:pPr>
        <w:tabs>
          <w:tab w:val="num" w:pos="1418"/>
        </w:tabs>
        <w:ind w:left="1418" w:hanging="567"/>
      </w:pPr>
      <w:rPr>
        <w:rFonts w:hint="default"/>
      </w:rPr>
    </w:lvl>
    <w:lvl w:ilvl="1" w:tplc="4E7407F8">
      <w:start w:val="1"/>
      <w:numFmt w:val="lowerLetter"/>
      <w:lvlText w:val="%2."/>
      <w:lvlJc w:val="left"/>
      <w:pPr>
        <w:tabs>
          <w:tab w:val="num" w:pos="2509"/>
        </w:tabs>
        <w:ind w:left="2509" w:hanging="360"/>
      </w:pPr>
    </w:lvl>
    <w:lvl w:ilvl="2" w:tplc="17C8CF5A" w:tentative="1">
      <w:start w:val="1"/>
      <w:numFmt w:val="lowerRoman"/>
      <w:lvlText w:val="%3."/>
      <w:lvlJc w:val="right"/>
      <w:pPr>
        <w:tabs>
          <w:tab w:val="num" w:pos="3229"/>
        </w:tabs>
        <w:ind w:left="3229" w:hanging="180"/>
      </w:pPr>
    </w:lvl>
    <w:lvl w:ilvl="3" w:tplc="5280683A" w:tentative="1">
      <w:start w:val="1"/>
      <w:numFmt w:val="decimal"/>
      <w:lvlText w:val="%4."/>
      <w:lvlJc w:val="left"/>
      <w:pPr>
        <w:tabs>
          <w:tab w:val="num" w:pos="3949"/>
        </w:tabs>
        <w:ind w:left="3949" w:hanging="360"/>
      </w:pPr>
    </w:lvl>
    <w:lvl w:ilvl="4" w:tplc="0AACA742" w:tentative="1">
      <w:start w:val="1"/>
      <w:numFmt w:val="lowerLetter"/>
      <w:lvlText w:val="%5."/>
      <w:lvlJc w:val="left"/>
      <w:pPr>
        <w:tabs>
          <w:tab w:val="num" w:pos="4669"/>
        </w:tabs>
        <w:ind w:left="4669" w:hanging="360"/>
      </w:pPr>
    </w:lvl>
    <w:lvl w:ilvl="5" w:tplc="F9AAB0DC" w:tentative="1">
      <w:start w:val="1"/>
      <w:numFmt w:val="lowerRoman"/>
      <w:lvlText w:val="%6."/>
      <w:lvlJc w:val="right"/>
      <w:pPr>
        <w:tabs>
          <w:tab w:val="num" w:pos="5389"/>
        </w:tabs>
        <w:ind w:left="5389" w:hanging="180"/>
      </w:pPr>
    </w:lvl>
    <w:lvl w:ilvl="6" w:tplc="9DAC4B0E" w:tentative="1">
      <w:start w:val="1"/>
      <w:numFmt w:val="decimal"/>
      <w:lvlText w:val="%7."/>
      <w:lvlJc w:val="left"/>
      <w:pPr>
        <w:tabs>
          <w:tab w:val="num" w:pos="6109"/>
        </w:tabs>
        <w:ind w:left="6109" w:hanging="360"/>
      </w:pPr>
    </w:lvl>
    <w:lvl w:ilvl="7" w:tplc="B582D646" w:tentative="1">
      <w:start w:val="1"/>
      <w:numFmt w:val="lowerLetter"/>
      <w:lvlText w:val="%8."/>
      <w:lvlJc w:val="left"/>
      <w:pPr>
        <w:tabs>
          <w:tab w:val="num" w:pos="6829"/>
        </w:tabs>
        <w:ind w:left="6829" w:hanging="360"/>
      </w:pPr>
    </w:lvl>
    <w:lvl w:ilvl="8" w:tplc="F26849FC" w:tentative="1">
      <w:start w:val="1"/>
      <w:numFmt w:val="lowerRoman"/>
      <w:lvlText w:val="%9."/>
      <w:lvlJc w:val="right"/>
      <w:pPr>
        <w:tabs>
          <w:tab w:val="num" w:pos="7549"/>
        </w:tabs>
        <w:ind w:left="7549" w:hanging="180"/>
      </w:pPr>
    </w:lvl>
  </w:abstractNum>
  <w:abstractNum w:abstractNumId="151">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53">
    <w:nsid w:val="6F80620D"/>
    <w:multiLevelType w:val="multilevel"/>
    <w:tmpl w:val="0C0A001F"/>
    <w:styleLink w:val="Estilo66"/>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nsid w:val="716615F8"/>
    <w:multiLevelType w:val="hybridMultilevel"/>
    <w:tmpl w:val="10748C82"/>
    <w:lvl w:ilvl="0" w:tplc="FD60E38E">
      <w:start w:val="1"/>
      <w:numFmt w:val="upperRoman"/>
      <w:pStyle w:val="Estilo22"/>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nsid w:val="719241A8"/>
    <w:multiLevelType w:val="multilevel"/>
    <w:tmpl w:val="0C0A001F"/>
    <w:styleLink w:val="Estilo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8">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61">
    <w:nsid w:val="73722001"/>
    <w:multiLevelType w:val="multilevel"/>
    <w:tmpl w:val="C4F448A2"/>
    <w:styleLink w:val="Estilo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62">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63">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nsid w:val="74093CCE"/>
    <w:multiLevelType w:val="hybridMultilevel"/>
    <w:tmpl w:val="77B25A3E"/>
    <w:lvl w:ilvl="0" w:tplc="05FAB63A">
      <w:start w:val="1"/>
      <w:numFmt w:val="lowerRoman"/>
      <w:pStyle w:val="Estilo23"/>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5">
    <w:nsid w:val="74AA7DC2"/>
    <w:multiLevelType w:val="hybridMultilevel"/>
    <w:tmpl w:val="B7BC5FD2"/>
    <w:lvl w:ilvl="0" w:tplc="651EA95C">
      <w:start w:val="1"/>
      <w:numFmt w:val="bullet"/>
      <w:pStyle w:val="Parrafovietan2"/>
      <w:lvlText w:val=""/>
      <w:lvlJc w:val="left"/>
      <w:pPr>
        <w:tabs>
          <w:tab w:val="num" w:pos="720"/>
        </w:tabs>
        <w:ind w:left="720" w:hanging="360"/>
      </w:pPr>
      <w:rPr>
        <w:rFonts w:ascii="Symbol" w:hAnsi="Symbol" w:hint="default"/>
      </w:rPr>
    </w:lvl>
    <w:lvl w:ilvl="1" w:tplc="C71C1BDE" w:tentative="1">
      <w:start w:val="1"/>
      <w:numFmt w:val="bullet"/>
      <w:lvlText w:val="o"/>
      <w:lvlJc w:val="left"/>
      <w:pPr>
        <w:tabs>
          <w:tab w:val="num" w:pos="1440"/>
        </w:tabs>
        <w:ind w:left="1440" w:hanging="360"/>
      </w:pPr>
      <w:rPr>
        <w:rFonts w:ascii="Courier New" w:hAnsi="Courier New" w:cs="Courier New" w:hint="default"/>
      </w:rPr>
    </w:lvl>
    <w:lvl w:ilvl="2" w:tplc="9A4CF912" w:tentative="1">
      <w:start w:val="1"/>
      <w:numFmt w:val="bullet"/>
      <w:lvlText w:val=""/>
      <w:lvlJc w:val="left"/>
      <w:pPr>
        <w:tabs>
          <w:tab w:val="num" w:pos="2160"/>
        </w:tabs>
        <w:ind w:left="2160" w:hanging="360"/>
      </w:pPr>
      <w:rPr>
        <w:rFonts w:ascii="Wingdings" w:hAnsi="Wingdings" w:hint="default"/>
      </w:rPr>
    </w:lvl>
    <w:lvl w:ilvl="3" w:tplc="AB94EC82" w:tentative="1">
      <w:start w:val="1"/>
      <w:numFmt w:val="bullet"/>
      <w:lvlText w:val=""/>
      <w:lvlJc w:val="left"/>
      <w:pPr>
        <w:tabs>
          <w:tab w:val="num" w:pos="2880"/>
        </w:tabs>
        <w:ind w:left="2880" w:hanging="360"/>
      </w:pPr>
      <w:rPr>
        <w:rFonts w:ascii="Symbol" w:hAnsi="Symbol" w:hint="default"/>
      </w:rPr>
    </w:lvl>
    <w:lvl w:ilvl="4" w:tplc="D390B6CA" w:tentative="1">
      <w:start w:val="1"/>
      <w:numFmt w:val="bullet"/>
      <w:lvlText w:val="o"/>
      <w:lvlJc w:val="left"/>
      <w:pPr>
        <w:tabs>
          <w:tab w:val="num" w:pos="3600"/>
        </w:tabs>
        <w:ind w:left="3600" w:hanging="360"/>
      </w:pPr>
      <w:rPr>
        <w:rFonts w:ascii="Courier New" w:hAnsi="Courier New" w:cs="Courier New" w:hint="default"/>
      </w:rPr>
    </w:lvl>
    <w:lvl w:ilvl="5" w:tplc="D71607A0" w:tentative="1">
      <w:start w:val="1"/>
      <w:numFmt w:val="bullet"/>
      <w:lvlText w:val=""/>
      <w:lvlJc w:val="left"/>
      <w:pPr>
        <w:tabs>
          <w:tab w:val="num" w:pos="4320"/>
        </w:tabs>
        <w:ind w:left="4320" w:hanging="360"/>
      </w:pPr>
      <w:rPr>
        <w:rFonts w:ascii="Wingdings" w:hAnsi="Wingdings" w:hint="default"/>
      </w:rPr>
    </w:lvl>
    <w:lvl w:ilvl="6" w:tplc="D77AEA62" w:tentative="1">
      <w:start w:val="1"/>
      <w:numFmt w:val="bullet"/>
      <w:lvlText w:val=""/>
      <w:lvlJc w:val="left"/>
      <w:pPr>
        <w:tabs>
          <w:tab w:val="num" w:pos="5040"/>
        </w:tabs>
        <w:ind w:left="5040" w:hanging="360"/>
      </w:pPr>
      <w:rPr>
        <w:rFonts w:ascii="Symbol" w:hAnsi="Symbol" w:hint="default"/>
      </w:rPr>
    </w:lvl>
    <w:lvl w:ilvl="7" w:tplc="750CC244" w:tentative="1">
      <w:start w:val="1"/>
      <w:numFmt w:val="bullet"/>
      <w:lvlText w:val="o"/>
      <w:lvlJc w:val="left"/>
      <w:pPr>
        <w:tabs>
          <w:tab w:val="num" w:pos="5760"/>
        </w:tabs>
        <w:ind w:left="5760" w:hanging="360"/>
      </w:pPr>
      <w:rPr>
        <w:rFonts w:ascii="Courier New" w:hAnsi="Courier New" w:cs="Courier New" w:hint="default"/>
      </w:rPr>
    </w:lvl>
    <w:lvl w:ilvl="8" w:tplc="5356A100" w:tentative="1">
      <w:start w:val="1"/>
      <w:numFmt w:val="bullet"/>
      <w:lvlText w:val=""/>
      <w:lvlJc w:val="left"/>
      <w:pPr>
        <w:tabs>
          <w:tab w:val="num" w:pos="6480"/>
        </w:tabs>
        <w:ind w:left="6480" w:hanging="360"/>
      </w:pPr>
      <w:rPr>
        <w:rFonts w:ascii="Wingdings" w:hAnsi="Wingdings" w:hint="default"/>
      </w:rPr>
    </w:lvl>
  </w:abstractNum>
  <w:abstractNum w:abstractNumId="166">
    <w:nsid w:val="754B1A67"/>
    <w:multiLevelType w:val="multilevel"/>
    <w:tmpl w:val="3B94FF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7">
    <w:nsid w:val="77902E6C"/>
    <w:multiLevelType w:val="hybridMultilevel"/>
    <w:tmpl w:val="95E4E8F4"/>
    <w:lvl w:ilvl="0" w:tplc="A490B184">
      <w:start w:val="1"/>
      <w:numFmt w:val="bullet"/>
      <w:pStyle w:val="Parrvn3"/>
      <w:lvlText w:val=""/>
      <w:lvlJc w:val="left"/>
      <w:pPr>
        <w:tabs>
          <w:tab w:val="num" w:pos="2268"/>
        </w:tabs>
        <w:ind w:left="2268" w:hanging="567"/>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8">
    <w:nsid w:val="77E14875"/>
    <w:multiLevelType w:val="hybridMultilevel"/>
    <w:tmpl w:val="D578F926"/>
    <w:lvl w:ilvl="0" w:tplc="AFC22BDC">
      <w:start w:val="1"/>
      <w:numFmt w:val="bullet"/>
      <w:pStyle w:val="VIETA4BLANCA"/>
      <w:lvlText w:val="o"/>
      <w:lvlJc w:val="left"/>
      <w:pPr>
        <w:tabs>
          <w:tab w:val="num" w:pos="903"/>
        </w:tabs>
        <w:ind w:left="903" w:hanging="360"/>
      </w:pPr>
      <w:rPr>
        <w:rFonts w:ascii="EurekaSans-Light" w:hAnsi="EurekaSans-Light" w:hint="default"/>
        <w:sz w:val="16"/>
        <w:szCs w:val="16"/>
      </w:rPr>
    </w:lvl>
    <w:lvl w:ilvl="1" w:tplc="B16AB476">
      <w:start w:val="1"/>
      <w:numFmt w:val="bullet"/>
      <w:lvlText w:val="-"/>
      <w:lvlJc w:val="left"/>
      <w:pPr>
        <w:tabs>
          <w:tab w:val="num" w:pos="1906"/>
        </w:tabs>
        <w:ind w:left="1906" w:hanging="283"/>
      </w:pPr>
      <w:rPr>
        <w:rFonts w:ascii="Wide Latin" w:hAnsi="Wide Latin" w:hint="default"/>
        <w:color w:val="808080"/>
        <w:sz w:val="20"/>
        <w:szCs w:val="24"/>
      </w:rPr>
    </w:lvl>
    <w:lvl w:ilvl="2" w:tplc="0C0A0005" w:tentative="1">
      <w:start w:val="1"/>
      <w:numFmt w:val="bullet"/>
      <w:lvlText w:val=""/>
      <w:lvlJc w:val="left"/>
      <w:pPr>
        <w:tabs>
          <w:tab w:val="num" w:pos="2703"/>
        </w:tabs>
        <w:ind w:left="2703" w:hanging="360"/>
      </w:pPr>
      <w:rPr>
        <w:rFonts w:ascii="Wingdings" w:hAnsi="Wingdings" w:hint="default"/>
      </w:rPr>
    </w:lvl>
    <w:lvl w:ilvl="3" w:tplc="0C0A0001" w:tentative="1">
      <w:start w:val="1"/>
      <w:numFmt w:val="bullet"/>
      <w:lvlText w:val=""/>
      <w:lvlJc w:val="left"/>
      <w:pPr>
        <w:tabs>
          <w:tab w:val="num" w:pos="3423"/>
        </w:tabs>
        <w:ind w:left="3423" w:hanging="360"/>
      </w:pPr>
      <w:rPr>
        <w:rFonts w:ascii="Symbol" w:hAnsi="Symbol" w:hint="default"/>
      </w:rPr>
    </w:lvl>
    <w:lvl w:ilvl="4" w:tplc="0C0A0003" w:tentative="1">
      <w:start w:val="1"/>
      <w:numFmt w:val="bullet"/>
      <w:lvlText w:val="o"/>
      <w:lvlJc w:val="left"/>
      <w:pPr>
        <w:tabs>
          <w:tab w:val="num" w:pos="4143"/>
        </w:tabs>
        <w:ind w:left="4143" w:hanging="360"/>
      </w:pPr>
      <w:rPr>
        <w:rFonts w:ascii="Courier New" w:hAnsi="Courier New" w:cs="Courier New" w:hint="default"/>
      </w:rPr>
    </w:lvl>
    <w:lvl w:ilvl="5" w:tplc="0C0A0005" w:tentative="1">
      <w:start w:val="1"/>
      <w:numFmt w:val="bullet"/>
      <w:lvlText w:val=""/>
      <w:lvlJc w:val="left"/>
      <w:pPr>
        <w:tabs>
          <w:tab w:val="num" w:pos="4863"/>
        </w:tabs>
        <w:ind w:left="4863" w:hanging="360"/>
      </w:pPr>
      <w:rPr>
        <w:rFonts w:ascii="Wingdings" w:hAnsi="Wingdings" w:hint="default"/>
      </w:rPr>
    </w:lvl>
    <w:lvl w:ilvl="6" w:tplc="0C0A0001" w:tentative="1">
      <w:start w:val="1"/>
      <w:numFmt w:val="bullet"/>
      <w:lvlText w:val=""/>
      <w:lvlJc w:val="left"/>
      <w:pPr>
        <w:tabs>
          <w:tab w:val="num" w:pos="5583"/>
        </w:tabs>
        <w:ind w:left="5583" w:hanging="360"/>
      </w:pPr>
      <w:rPr>
        <w:rFonts w:ascii="Symbol" w:hAnsi="Symbol" w:hint="default"/>
      </w:rPr>
    </w:lvl>
    <w:lvl w:ilvl="7" w:tplc="0C0A0003" w:tentative="1">
      <w:start w:val="1"/>
      <w:numFmt w:val="bullet"/>
      <w:lvlText w:val="o"/>
      <w:lvlJc w:val="left"/>
      <w:pPr>
        <w:tabs>
          <w:tab w:val="num" w:pos="6303"/>
        </w:tabs>
        <w:ind w:left="6303" w:hanging="360"/>
      </w:pPr>
      <w:rPr>
        <w:rFonts w:ascii="Courier New" w:hAnsi="Courier New" w:cs="Courier New" w:hint="default"/>
      </w:rPr>
    </w:lvl>
    <w:lvl w:ilvl="8" w:tplc="0C0A0005" w:tentative="1">
      <w:start w:val="1"/>
      <w:numFmt w:val="bullet"/>
      <w:lvlText w:val=""/>
      <w:lvlJc w:val="left"/>
      <w:pPr>
        <w:tabs>
          <w:tab w:val="num" w:pos="7023"/>
        </w:tabs>
        <w:ind w:left="7023" w:hanging="360"/>
      </w:pPr>
      <w:rPr>
        <w:rFonts w:ascii="Wingdings" w:hAnsi="Wingdings" w:hint="default"/>
      </w:rPr>
    </w:lvl>
  </w:abstractNum>
  <w:abstractNum w:abstractNumId="169">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0">
    <w:nsid w:val="79AC12D3"/>
    <w:multiLevelType w:val="hybridMultilevel"/>
    <w:tmpl w:val="C99628B0"/>
    <w:lvl w:ilvl="0" w:tplc="3C7845D4">
      <w:start w:val="1"/>
      <w:numFmt w:val="bullet"/>
      <w:pStyle w:val="VIETA3NEGRA"/>
      <w:lvlText w:val=""/>
      <w:lvlJc w:val="left"/>
      <w:pPr>
        <w:tabs>
          <w:tab w:val="num" w:pos="964"/>
        </w:tabs>
        <w:ind w:left="964" w:hanging="397"/>
      </w:pPr>
      <w:rPr>
        <w:rFonts w:ascii="EurekaSans-Light" w:hAnsi="EurekaSans-Light" w:hint="default"/>
        <w:sz w:val="24"/>
        <w:szCs w:val="20"/>
      </w:rPr>
    </w:lvl>
    <w:lvl w:ilvl="1" w:tplc="B16AB476">
      <w:start w:val="1"/>
      <w:numFmt w:val="bullet"/>
      <w:lvlText w:val="-"/>
      <w:lvlJc w:val="left"/>
      <w:pPr>
        <w:tabs>
          <w:tab w:val="num" w:pos="1930"/>
        </w:tabs>
        <w:ind w:left="1930" w:hanging="283"/>
      </w:pPr>
      <w:rPr>
        <w:rFonts w:ascii="Wide Latin" w:hAnsi="Wide Latin" w:hint="default"/>
        <w:color w:val="808080"/>
        <w:sz w:val="20"/>
        <w:szCs w:val="24"/>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71">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nsid w:val="7C162743"/>
    <w:multiLevelType w:val="hybridMultilevel"/>
    <w:tmpl w:val="F0101EA0"/>
    <w:lvl w:ilvl="0" w:tplc="38323198">
      <w:start w:val="1"/>
      <w:numFmt w:val="decimal"/>
      <w:lvlText w:val="%1."/>
      <w:lvlJc w:val="left"/>
      <w:pPr>
        <w:ind w:left="644"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3">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5">
    <w:nsid w:val="7E5D02E2"/>
    <w:multiLevelType w:val="hybridMultilevel"/>
    <w:tmpl w:val="3FB09AB6"/>
    <w:lvl w:ilvl="0" w:tplc="D36C85A4">
      <w:start w:val="1"/>
      <w:numFmt w:val="upperLetter"/>
      <w:lvlText w:val="%1."/>
      <w:lvlJc w:val="left"/>
      <w:pPr>
        <w:tabs>
          <w:tab w:val="num" w:pos="644"/>
        </w:tabs>
        <w:ind w:left="644" w:hanging="360"/>
      </w:pPr>
      <w:rPr>
        <w:rFonts w:hint="default"/>
        <w:b/>
        <w:i w:val="0"/>
      </w:rPr>
    </w:lvl>
    <w:lvl w:ilvl="1" w:tplc="080A0019" w:tentative="1">
      <w:start w:val="1"/>
      <w:numFmt w:val="lowerLetter"/>
      <w:lvlText w:val="%2."/>
      <w:lvlJc w:val="left"/>
      <w:pPr>
        <w:tabs>
          <w:tab w:val="num" w:pos="1004"/>
        </w:tabs>
        <w:ind w:left="1004" w:hanging="360"/>
      </w:pPr>
    </w:lvl>
    <w:lvl w:ilvl="2" w:tplc="080A001B" w:tentative="1">
      <w:start w:val="1"/>
      <w:numFmt w:val="lowerRoman"/>
      <w:lvlText w:val="%3."/>
      <w:lvlJc w:val="right"/>
      <w:pPr>
        <w:tabs>
          <w:tab w:val="num" w:pos="1724"/>
        </w:tabs>
        <w:ind w:left="1724" w:hanging="180"/>
      </w:pPr>
    </w:lvl>
    <w:lvl w:ilvl="3" w:tplc="080A000F" w:tentative="1">
      <w:start w:val="1"/>
      <w:numFmt w:val="decimal"/>
      <w:lvlText w:val="%4."/>
      <w:lvlJc w:val="left"/>
      <w:pPr>
        <w:tabs>
          <w:tab w:val="num" w:pos="2444"/>
        </w:tabs>
        <w:ind w:left="2444" w:hanging="360"/>
      </w:pPr>
    </w:lvl>
    <w:lvl w:ilvl="4" w:tplc="080A0019" w:tentative="1">
      <w:start w:val="1"/>
      <w:numFmt w:val="lowerLetter"/>
      <w:lvlText w:val="%5."/>
      <w:lvlJc w:val="left"/>
      <w:pPr>
        <w:tabs>
          <w:tab w:val="num" w:pos="3164"/>
        </w:tabs>
        <w:ind w:left="3164" w:hanging="360"/>
      </w:pPr>
    </w:lvl>
    <w:lvl w:ilvl="5" w:tplc="080A001B" w:tentative="1">
      <w:start w:val="1"/>
      <w:numFmt w:val="lowerRoman"/>
      <w:lvlText w:val="%6."/>
      <w:lvlJc w:val="right"/>
      <w:pPr>
        <w:tabs>
          <w:tab w:val="num" w:pos="3884"/>
        </w:tabs>
        <w:ind w:left="3884" w:hanging="180"/>
      </w:pPr>
    </w:lvl>
    <w:lvl w:ilvl="6" w:tplc="080A000F" w:tentative="1">
      <w:start w:val="1"/>
      <w:numFmt w:val="decimal"/>
      <w:lvlText w:val="%7."/>
      <w:lvlJc w:val="left"/>
      <w:pPr>
        <w:tabs>
          <w:tab w:val="num" w:pos="4604"/>
        </w:tabs>
        <w:ind w:left="4604" w:hanging="360"/>
      </w:pPr>
    </w:lvl>
    <w:lvl w:ilvl="7" w:tplc="080A0019" w:tentative="1">
      <w:start w:val="1"/>
      <w:numFmt w:val="lowerLetter"/>
      <w:lvlText w:val="%8."/>
      <w:lvlJc w:val="left"/>
      <w:pPr>
        <w:tabs>
          <w:tab w:val="num" w:pos="5324"/>
        </w:tabs>
        <w:ind w:left="5324" w:hanging="360"/>
      </w:pPr>
    </w:lvl>
    <w:lvl w:ilvl="8" w:tplc="080A001B" w:tentative="1">
      <w:start w:val="1"/>
      <w:numFmt w:val="lowerRoman"/>
      <w:lvlText w:val="%9."/>
      <w:lvlJc w:val="right"/>
      <w:pPr>
        <w:tabs>
          <w:tab w:val="num" w:pos="6044"/>
        </w:tabs>
        <w:ind w:left="6044" w:hanging="180"/>
      </w:pPr>
    </w:lvl>
  </w:abstractNum>
  <w:abstractNum w:abstractNumId="176">
    <w:nsid w:val="7F262390"/>
    <w:multiLevelType w:val="hybridMultilevel"/>
    <w:tmpl w:val="D69A8CE0"/>
    <w:lvl w:ilvl="0" w:tplc="F91075D4">
      <w:start w:val="1"/>
      <w:numFmt w:val="lowerLetter"/>
      <w:lvlText w:val="%1)"/>
      <w:lvlJc w:val="left"/>
      <w:pPr>
        <w:ind w:left="720" w:hanging="360"/>
      </w:pPr>
      <w:rPr>
        <w:b/>
        <w:i w:val="0"/>
      </w:rPr>
    </w:lvl>
    <w:lvl w:ilvl="1" w:tplc="8FA8A8FC">
      <w:start w:val="1"/>
      <w:numFmt w:val="decimal"/>
      <w:lvlText w:val="%2."/>
      <w:lvlJc w:val="left"/>
      <w:pPr>
        <w:ind w:left="1500" w:hanging="4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7">
    <w:nsid w:val="7F5F2692"/>
    <w:multiLevelType w:val="hybridMultilevel"/>
    <w:tmpl w:val="E49CF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8">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7"/>
  </w:num>
  <w:num w:numId="2">
    <w:abstractNumId w:val="124"/>
  </w:num>
  <w:num w:numId="3">
    <w:abstractNumId w:val="26"/>
  </w:num>
  <w:num w:numId="4">
    <w:abstractNumId w:val="38"/>
  </w:num>
  <w:num w:numId="5">
    <w:abstractNumId w:val="123"/>
  </w:num>
  <w:num w:numId="6">
    <w:abstractNumId w:val="8"/>
  </w:num>
  <w:num w:numId="7">
    <w:abstractNumId w:val="6"/>
  </w:num>
  <w:num w:numId="8">
    <w:abstractNumId w:val="36"/>
  </w:num>
  <w:num w:numId="9">
    <w:abstractNumId w:val="3"/>
    <w:lvlOverride w:ilvl="0">
      <w:startOverride w:val="1"/>
    </w:lvlOverride>
  </w:num>
  <w:num w:numId="10">
    <w:abstractNumId w:val="145"/>
  </w:num>
  <w:num w:numId="11">
    <w:abstractNumId w:val="5"/>
  </w:num>
  <w:num w:numId="12">
    <w:abstractNumId w:val="109"/>
  </w:num>
  <w:num w:numId="13">
    <w:abstractNumId w:val="30"/>
  </w:num>
  <w:num w:numId="14">
    <w:abstractNumId w:val="39"/>
  </w:num>
  <w:num w:numId="15">
    <w:abstractNumId w:val="85"/>
  </w:num>
  <w:num w:numId="16">
    <w:abstractNumId w:val="161"/>
  </w:num>
  <w:num w:numId="17">
    <w:abstractNumId w:val="70"/>
  </w:num>
  <w:num w:numId="18">
    <w:abstractNumId w:val="107"/>
  </w:num>
  <w:num w:numId="19">
    <w:abstractNumId w:val="160"/>
  </w:num>
  <w:num w:numId="20">
    <w:abstractNumId w:val="60"/>
  </w:num>
  <w:num w:numId="21">
    <w:abstractNumId w:val="35"/>
  </w:num>
  <w:num w:numId="22">
    <w:abstractNumId w:val="67"/>
  </w:num>
  <w:num w:numId="23">
    <w:abstractNumId w:val="174"/>
  </w:num>
  <w:num w:numId="24">
    <w:abstractNumId w:val="13"/>
  </w:num>
  <w:num w:numId="25">
    <w:abstractNumId w:val="88"/>
  </w:num>
  <w:num w:numId="26">
    <w:abstractNumId w:val="80"/>
  </w:num>
  <w:num w:numId="27">
    <w:abstractNumId w:val="83"/>
  </w:num>
  <w:num w:numId="28">
    <w:abstractNumId w:val="169"/>
  </w:num>
  <w:num w:numId="29">
    <w:abstractNumId w:val="52"/>
  </w:num>
  <w:num w:numId="30">
    <w:abstractNumId w:val="152"/>
  </w:num>
  <w:num w:numId="31">
    <w:abstractNumId w:val="162"/>
  </w:num>
  <w:num w:numId="32">
    <w:abstractNumId w:val="115"/>
  </w:num>
  <w:num w:numId="33">
    <w:abstractNumId w:val="102"/>
  </w:num>
  <w:num w:numId="34">
    <w:abstractNumId w:val="91"/>
  </w:num>
  <w:num w:numId="35">
    <w:abstractNumId w:val="156"/>
  </w:num>
  <w:num w:numId="36">
    <w:abstractNumId w:val="164"/>
  </w:num>
  <w:num w:numId="37">
    <w:abstractNumId w:val="15"/>
  </w:num>
  <w:num w:numId="38">
    <w:abstractNumId w:val="44"/>
  </w:num>
  <w:num w:numId="39">
    <w:abstractNumId w:val="168"/>
  </w:num>
  <w:num w:numId="40">
    <w:abstractNumId w:val="66"/>
  </w:num>
  <w:num w:numId="41">
    <w:abstractNumId w:val="170"/>
  </w:num>
  <w:num w:numId="42">
    <w:abstractNumId w:val="57"/>
  </w:num>
  <w:num w:numId="43">
    <w:abstractNumId w:val="116"/>
  </w:num>
  <w:num w:numId="44">
    <w:abstractNumId w:val="110"/>
  </w:num>
  <w:num w:numId="45">
    <w:abstractNumId w:val="158"/>
  </w:num>
  <w:num w:numId="46">
    <w:abstractNumId w:val="101"/>
  </w:num>
  <w:num w:numId="47">
    <w:abstractNumId w:val="93"/>
  </w:num>
  <w:num w:numId="48">
    <w:abstractNumId w:val="23"/>
  </w:num>
  <w:num w:numId="49">
    <w:abstractNumId w:val="45"/>
  </w:num>
  <w:num w:numId="50">
    <w:abstractNumId w:val="84"/>
  </w:num>
  <w:num w:numId="51">
    <w:abstractNumId w:val="63"/>
  </w:num>
  <w:num w:numId="52">
    <w:abstractNumId w:val="144"/>
  </w:num>
  <w:num w:numId="53">
    <w:abstractNumId w:val="94"/>
  </w:num>
  <w:num w:numId="54">
    <w:abstractNumId w:val="25"/>
  </w:num>
  <w:num w:numId="55">
    <w:abstractNumId w:val="46"/>
  </w:num>
  <w:num w:numId="56">
    <w:abstractNumId w:val="78"/>
  </w:num>
  <w:num w:numId="57">
    <w:abstractNumId w:val="135"/>
  </w:num>
  <w:num w:numId="58">
    <w:abstractNumId w:val="43"/>
  </w:num>
  <w:num w:numId="59">
    <w:abstractNumId w:val="133"/>
  </w:num>
  <w:num w:numId="60">
    <w:abstractNumId w:val="14"/>
  </w:num>
  <w:num w:numId="61">
    <w:abstractNumId w:val="114"/>
  </w:num>
  <w:num w:numId="62">
    <w:abstractNumId w:val="10"/>
  </w:num>
  <w:num w:numId="63">
    <w:abstractNumId w:val="146"/>
  </w:num>
  <w:num w:numId="64">
    <w:abstractNumId w:val="11"/>
  </w:num>
  <w:num w:numId="65">
    <w:abstractNumId w:val="134"/>
  </w:num>
  <w:num w:numId="66">
    <w:abstractNumId w:val="106"/>
  </w:num>
  <w:num w:numId="67">
    <w:abstractNumId w:val="99"/>
  </w:num>
  <w:num w:numId="68">
    <w:abstractNumId w:val="54"/>
  </w:num>
  <w:num w:numId="69">
    <w:abstractNumId w:val="112"/>
  </w:num>
  <w:num w:numId="70">
    <w:abstractNumId w:val="55"/>
  </w:num>
  <w:num w:numId="71">
    <w:abstractNumId w:val="87"/>
  </w:num>
  <w:num w:numId="72">
    <w:abstractNumId w:val="131"/>
  </w:num>
  <w:num w:numId="73">
    <w:abstractNumId w:val="105"/>
  </w:num>
  <w:num w:numId="74">
    <w:abstractNumId w:val="73"/>
  </w:num>
  <w:num w:numId="75">
    <w:abstractNumId w:val="111"/>
  </w:num>
  <w:num w:numId="76">
    <w:abstractNumId w:val="129"/>
  </w:num>
  <w:num w:numId="77">
    <w:abstractNumId w:val="68"/>
  </w:num>
  <w:num w:numId="78">
    <w:abstractNumId w:val="82"/>
  </w:num>
  <w:num w:numId="79">
    <w:abstractNumId w:val="148"/>
  </w:num>
  <w:num w:numId="80">
    <w:abstractNumId w:val="28"/>
  </w:num>
  <w:num w:numId="81">
    <w:abstractNumId w:val="95"/>
  </w:num>
  <w:num w:numId="82">
    <w:abstractNumId w:val="41"/>
  </w:num>
  <w:num w:numId="83">
    <w:abstractNumId w:val="126"/>
  </w:num>
  <w:num w:numId="84">
    <w:abstractNumId w:val="153"/>
  </w:num>
  <w:num w:numId="85">
    <w:abstractNumId w:val="163"/>
  </w:num>
  <w:num w:numId="86">
    <w:abstractNumId w:val="108"/>
  </w:num>
  <w:num w:numId="87">
    <w:abstractNumId w:val="31"/>
  </w:num>
  <w:num w:numId="88">
    <w:abstractNumId w:val="90"/>
  </w:num>
  <w:num w:numId="89">
    <w:abstractNumId w:val="92"/>
  </w:num>
  <w:num w:numId="90">
    <w:abstractNumId w:val="113"/>
  </w:num>
  <w:num w:numId="91">
    <w:abstractNumId w:val="128"/>
  </w:num>
  <w:num w:numId="92">
    <w:abstractNumId w:val="178"/>
  </w:num>
  <w:num w:numId="93">
    <w:abstractNumId w:val="21"/>
  </w:num>
  <w:num w:numId="94">
    <w:abstractNumId w:val="32"/>
  </w:num>
  <w:num w:numId="95">
    <w:abstractNumId w:val="151"/>
  </w:num>
  <w:num w:numId="96">
    <w:abstractNumId w:val="98"/>
  </w:num>
  <w:num w:numId="97">
    <w:abstractNumId w:val="154"/>
  </w:num>
  <w:num w:numId="98">
    <w:abstractNumId w:val="143"/>
  </w:num>
  <w:num w:numId="99">
    <w:abstractNumId w:val="159"/>
  </w:num>
  <w:num w:numId="100">
    <w:abstractNumId w:val="149"/>
  </w:num>
  <w:num w:numId="101">
    <w:abstractNumId w:val="86"/>
  </w:num>
  <w:num w:numId="102">
    <w:abstractNumId w:val="155"/>
  </w:num>
  <w:num w:numId="103">
    <w:abstractNumId w:val="16"/>
  </w:num>
  <w:num w:numId="104">
    <w:abstractNumId w:val="40"/>
  </w:num>
  <w:num w:numId="105">
    <w:abstractNumId w:val="171"/>
  </w:num>
  <w:num w:numId="106">
    <w:abstractNumId w:val="33"/>
  </w:num>
  <w:num w:numId="107">
    <w:abstractNumId w:val="56"/>
  </w:num>
  <w:num w:numId="108">
    <w:abstractNumId w:val="64"/>
  </w:num>
  <w:num w:numId="109">
    <w:abstractNumId w:val="71"/>
  </w:num>
  <w:num w:numId="110">
    <w:abstractNumId w:val="173"/>
  </w:num>
  <w:num w:numId="111">
    <w:abstractNumId w:val="136"/>
  </w:num>
  <w:num w:numId="112">
    <w:abstractNumId w:val="119"/>
  </w:num>
  <w:num w:numId="113">
    <w:abstractNumId w:val="77"/>
    <w:lvlOverride w:ilvl="0">
      <w:lvl w:ilvl="0">
        <w:start w:val="1"/>
        <w:numFmt w:val="decimal"/>
        <w:lvlText w:val="%1."/>
        <w:lvlJc w:val="left"/>
        <w:pPr>
          <w:tabs>
            <w:tab w:val="num" w:pos="786"/>
          </w:tabs>
          <w:ind w:left="786" w:hanging="360"/>
        </w:pPr>
      </w:lvl>
    </w:lvlOverride>
    <w:lvlOverride w:ilvl="1">
      <w:lvl w:ilvl="1">
        <w:start w:val="1"/>
        <w:numFmt w:val="decimal"/>
        <w:lvlText w:val="%1.%2."/>
        <w:lvlJc w:val="left"/>
        <w:pPr>
          <w:tabs>
            <w:tab w:val="num" w:pos="7379"/>
          </w:tabs>
          <w:ind w:left="7379" w:hanging="432"/>
        </w:pPr>
        <w:rPr>
          <w:b/>
        </w:r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114">
    <w:abstractNumId w:val="49"/>
  </w:num>
  <w:num w:numId="115">
    <w:abstractNumId w:val="176"/>
  </w:num>
  <w:num w:numId="116">
    <w:abstractNumId w:val="12"/>
  </w:num>
  <w:num w:numId="117">
    <w:abstractNumId w:val="166"/>
  </w:num>
  <w:num w:numId="118">
    <w:abstractNumId w:val="103"/>
  </w:num>
  <w:num w:numId="119">
    <w:abstractNumId w:val="75"/>
  </w:num>
  <w:num w:numId="120">
    <w:abstractNumId w:val="141"/>
  </w:num>
  <w:num w:numId="121">
    <w:abstractNumId w:val="72"/>
  </w:num>
  <w:num w:numId="122">
    <w:abstractNumId w:val="137"/>
  </w:num>
  <w:num w:numId="123">
    <w:abstractNumId w:val="50"/>
  </w:num>
  <w:num w:numId="124">
    <w:abstractNumId w:val="17"/>
  </w:num>
  <w:num w:numId="125">
    <w:abstractNumId w:val="89"/>
  </w:num>
  <w:num w:numId="126">
    <w:abstractNumId w:val="79"/>
  </w:num>
  <w:num w:numId="127">
    <w:abstractNumId w:val="29"/>
  </w:num>
  <w:num w:numId="128">
    <w:abstractNumId w:val="142"/>
  </w:num>
  <w:num w:numId="129">
    <w:abstractNumId w:val="62"/>
  </w:num>
  <w:num w:numId="130">
    <w:abstractNumId w:val="172"/>
  </w:num>
  <w:num w:numId="131">
    <w:abstractNumId w:val="47"/>
  </w:num>
  <w:num w:numId="132">
    <w:abstractNumId w:val="127"/>
  </w:num>
  <w:num w:numId="133">
    <w:abstractNumId w:val="117"/>
  </w:num>
  <w:num w:numId="134">
    <w:abstractNumId w:val="69"/>
  </w:num>
  <w:num w:numId="135">
    <w:abstractNumId w:val="19"/>
  </w:num>
  <w:num w:numId="136">
    <w:abstractNumId w:val="132"/>
  </w:num>
  <w:num w:numId="137">
    <w:abstractNumId w:val="51"/>
  </w:num>
  <w:num w:numId="138">
    <w:abstractNumId w:val="97"/>
  </w:num>
  <w:num w:numId="139">
    <w:abstractNumId w:val="4"/>
  </w:num>
  <w:num w:numId="140">
    <w:abstractNumId w:val="2"/>
    <w:lvlOverride w:ilvl="0">
      <w:startOverride w:val="1"/>
    </w:lvlOverride>
  </w:num>
  <w:num w:numId="141">
    <w:abstractNumId w:val="1"/>
    <w:lvlOverride w:ilvl="0">
      <w:startOverride w:val="1"/>
    </w:lvlOverride>
  </w:num>
  <w:num w:numId="142">
    <w:abstractNumId w:val="138"/>
  </w:num>
  <w:num w:numId="143">
    <w:abstractNumId w:val="139"/>
  </w:num>
  <w:num w:numId="144">
    <w:abstractNumId w:val="167"/>
  </w:num>
  <w:num w:numId="145">
    <w:abstractNumId w:val="165"/>
  </w:num>
  <w:num w:numId="146">
    <w:abstractNumId w:val="150"/>
  </w:num>
  <w:num w:numId="147">
    <w:abstractNumId w:val="74"/>
  </w:num>
  <w:num w:numId="148">
    <w:abstractNumId w:val="7"/>
  </w:num>
  <w:num w:numId="149">
    <w:abstractNumId w:val="0"/>
  </w:num>
  <w:num w:numId="150">
    <w:abstractNumId w:val="177"/>
  </w:num>
  <w:num w:numId="151">
    <w:abstractNumId w:val="81"/>
  </w:num>
  <w:num w:numId="152">
    <w:abstractNumId w:val="120"/>
  </w:num>
  <w:num w:numId="153">
    <w:abstractNumId w:val="118"/>
  </w:num>
  <w:num w:numId="154">
    <w:abstractNumId w:val="53"/>
  </w:num>
  <w:num w:numId="155">
    <w:abstractNumId w:val="61"/>
  </w:num>
  <w:num w:numId="156">
    <w:abstractNumId w:val="65"/>
  </w:num>
  <w:num w:numId="15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2"/>
  </w:num>
  <w:num w:numId="159">
    <w:abstractNumId w:val="27"/>
  </w:num>
  <w:num w:numId="160">
    <w:abstractNumId w:val="125"/>
  </w:num>
  <w:num w:numId="161">
    <w:abstractNumId w:val="37"/>
  </w:num>
  <w:num w:numId="162">
    <w:abstractNumId w:val="76"/>
  </w:num>
  <w:num w:numId="163">
    <w:abstractNumId w:val="121"/>
  </w:num>
  <w:num w:numId="164">
    <w:abstractNumId w:val="175"/>
  </w:num>
  <w:num w:numId="165">
    <w:abstractNumId w:val="100"/>
  </w:num>
  <w:num w:numId="166">
    <w:abstractNumId w:val="9"/>
  </w:num>
  <w:num w:numId="167">
    <w:abstractNumId w:val="42"/>
  </w:num>
  <w:num w:numId="168">
    <w:abstractNumId w:val="48"/>
  </w:num>
  <w:num w:numId="169">
    <w:abstractNumId w:val="18"/>
  </w:num>
  <w:num w:numId="170">
    <w:abstractNumId w:val="122"/>
  </w:num>
  <w:num w:numId="171">
    <w:abstractNumId w:val="34"/>
  </w:num>
  <w:num w:numId="172">
    <w:abstractNumId w:val="147"/>
  </w:num>
  <w:num w:numId="173">
    <w:abstractNumId w:val="140"/>
  </w:num>
  <w:num w:numId="174">
    <w:abstractNumId w:val="59"/>
  </w:num>
  <w:num w:numId="175">
    <w:abstractNumId w:val="96"/>
  </w:num>
  <w:num w:numId="176">
    <w:abstractNumId w:val="20"/>
  </w:num>
  <w:num w:numId="177">
    <w:abstractNumId w:val="58"/>
  </w:num>
  <w:num w:numId="178">
    <w:abstractNumId w:val="104"/>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C3"/>
    <w:rsid w:val="00000221"/>
    <w:rsid w:val="0000150B"/>
    <w:rsid w:val="00001B1A"/>
    <w:rsid w:val="00001B98"/>
    <w:rsid w:val="0000209C"/>
    <w:rsid w:val="000024CD"/>
    <w:rsid w:val="000033B1"/>
    <w:rsid w:val="00003AAF"/>
    <w:rsid w:val="00003F21"/>
    <w:rsid w:val="00004558"/>
    <w:rsid w:val="0000459E"/>
    <w:rsid w:val="000049F1"/>
    <w:rsid w:val="0000527A"/>
    <w:rsid w:val="000053D7"/>
    <w:rsid w:val="0000595E"/>
    <w:rsid w:val="00005A42"/>
    <w:rsid w:val="00005A57"/>
    <w:rsid w:val="000067B5"/>
    <w:rsid w:val="0000711E"/>
    <w:rsid w:val="00007508"/>
    <w:rsid w:val="00007557"/>
    <w:rsid w:val="00007954"/>
    <w:rsid w:val="00007C8B"/>
    <w:rsid w:val="00007F54"/>
    <w:rsid w:val="000101AE"/>
    <w:rsid w:val="0001030D"/>
    <w:rsid w:val="00010660"/>
    <w:rsid w:val="000106CB"/>
    <w:rsid w:val="00010762"/>
    <w:rsid w:val="00010D96"/>
    <w:rsid w:val="00010E5B"/>
    <w:rsid w:val="000116C7"/>
    <w:rsid w:val="00011972"/>
    <w:rsid w:val="00011A6C"/>
    <w:rsid w:val="00011E96"/>
    <w:rsid w:val="00011F2D"/>
    <w:rsid w:val="000120B8"/>
    <w:rsid w:val="00012292"/>
    <w:rsid w:val="000124DE"/>
    <w:rsid w:val="000124E3"/>
    <w:rsid w:val="000129F3"/>
    <w:rsid w:val="00012D2C"/>
    <w:rsid w:val="00013151"/>
    <w:rsid w:val="00013173"/>
    <w:rsid w:val="00013BD0"/>
    <w:rsid w:val="0001413C"/>
    <w:rsid w:val="0001473A"/>
    <w:rsid w:val="00014F44"/>
    <w:rsid w:val="00015E07"/>
    <w:rsid w:val="0001610D"/>
    <w:rsid w:val="000161CC"/>
    <w:rsid w:val="000164C6"/>
    <w:rsid w:val="000166D2"/>
    <w:rsid w:val="0001670E"/>
    <w:rsid w:val="00016A72"/>
    <w:rsid w:val="00016E50"/>
    <w:rsid w:val="0001720E"/>
    <w:rsid w:val="000176B6"/>
    <w:rsid w:val="00017823"/>
    <w:rsid w:val="00017A87"/>
    <w:rsid w:val="00017D67"/>
    <w:rsid w:val="000200E7"/>
    <w:rsid w:val="00020771"/>
    <w:rsid w:val="000208B8"/>
    <w:rsid w:val="00020DAA"/>
    <w:rsid w:val="00021079"/>
    <w:rsid w:val="000215AE"/>
    <w:rsid w:val="000221AB"/>
    <w:rsid w:val="00022B95"/>
    <w:rsid w:val="00022E5C"/>
    <w:rsid w:val="000234A2"/>
    <w:rsid w:val="0002387E"/>
    <w:rsid w:val="0002388B"/>
    <w:rsid w:val="000241E9"/>
    <w:rsid w:val="00024876"/>
    <w:rsid w:val="00024D20"/>
    <w:rsid w:val="00025290"/>
    <w:rsid w:val="0002571A"/>
    <w:rsid w:val="00025CAC"/>
    <w:rsid w:val="00026005"/>
    <w:rsid w:val="00026040"/>
    <w:rsid w:val="0002607C"/>
    <w:rsid w:val="00026465"/>
    <w:rsid w:val="0002686F"/>
    <w:rsid w:val="00026875"/>
    <w:rsid w:val="00026DF8"/>
    <w:rsid w:val="00026F83"/>
    <w:rsid w:val="00027A84"/>
    <w:rsid w:val="00030C29"/>
    <w:rsid w:val="00030D84"/>
    <w:rsid w:val="0003132A"/>
    <w:rsid w:val="00031349"/>
    <w:rsid w:val="000325D3"/>
    <w:rsid w:val="000329EF"/>
    <w:rsid w:val="00032A36"/>
    <w:rsid w:val="00032B52"/>
    <w:rsid w:val="00033A02"/>
    <w:rsid w:val="00033DFA"/>
    <w:rsid w:val="00033E60"/>
    <w:rsid w:val="0003406D"/>
    <w:rsid w:val="000347CE"/>
    <w:rsid w:val="00034984"/>
    <w:rsid w:val="00034987"/>
    <w:rsid w:val="00034A4C"/>
    <w:rsid w:val="00034D51"/>
    <w:rsid w:val="00035621"/>
    <w:rsid w:val="000361B3"/>
    <w:rsid w:val="0003635A"/>
    <w:rsid w:val="000365E6"/>
    <w:rsid w:val="000366EA"/>
    <w:rsid w:val="00036943"/>
    <w:rsid w:val="00037134"/>
    <w:rsid w:val="00037376"/>
    <w:rsid w:val="000376D3"/>
    <w:rsid w:val="000379A7"/>
    <w:rsid w:val="00037D76"/>
    <w:rsid w:val="00037DF9"/>
    <w:rsid w:val="00037FC7"/>
    <w:rsid w:val="00040704"/>
    <w:rsid w:val="00040973"/>
    <w:rsid w:val="00040D91"/>
    <w:rsid w:val="00040E05"/>
    <w:rsid w:val="00040ED9"/>
    <w:rsid w:val="00041184"/>
    <w:rsid w:val="00041216"/>
    <w:rsid w:val="00041C3E"/>
    <w:rsid w:val="00042009"/>
    <w:rsid w:val="00042E7F"/>
    <w:rsid w:val="00042FC7"/>
    <w:rsid w:val="000433E0"/>
    <w:rsid w:val="000435E2"/>
    <w:rsid w:val="000439CD"/>
    <w:rsid w:val="00043BA5"/>
    <w:rsid w:val="00043F3A"/>
    <w:rsid w:val="00044271"/>
    <w:rsid w:val="00044EFA"/>
    <w:rsid w:val="0004572E"/>
    <w:rsid w:val="000457E5"/>
    <w:rsid w:val="000467F1"/>
    <w:rsid w:val="00046AB9"/>
    <w:rsid w:val="00046BC6"/>
    <w:rsid w:val="00047418"/>
    <w:rsid w:val="0004742A"/>
    <w:rsid w:val="00047897"/>
    <w:rsid w:val="00047CE6"/>
    <w:rsid w:val="00047E9C"/>
    <w:rsid w:val="0005006F"/>
    <w:rsid w:val="00050884"/>
    <w:rsid w:val="00050909"/>
    <w:rsid w:val="00050F70"/>
    <w:rsid w:val="0005129B"/>
    <w:rsid w:val="00051677"/>
    <w:rsid w:val="00051735"/>
    <w:rsid w:val="00051B48"/>
    <w:rsid w:val="00051BB3"/>
    <w:rsid w:val="0005246D"/>
    <w:rsid w:val="000524C0"/>
    <w:rsid w:val="00052A9B"/>
    <w:rsid w:val="00052C72"/>
    <w:rsid w:val="00052C9B"/>
    <w:rsid w:val="00053039"/>
    <w:rsid w:val="00053442"/>
    <w:rsid w:val="00053452"/>
    <w:rsid w:val="00053C8F"/>
    <w:rsid w:val="00053D09"/>
    <w:rsid w:val="00054196"/>
    <w:rsid w:val="00054816"/>
    <w:rsid w:val="0005492E"/>
    <w:rsid w:val="00054AF4"/>
    <w:rsid w:val="00054CBA"/>
    <w:rsid w:val="00054D10"/>
    <w:rsid w:val="00054EDD"/>
    <w:rsid w:val="0005509A"/>
    <w:rsid w:val="0005528A"/>
    <w:rsid w:val="000552DD"/>
    <w:rsid w:val="000558DA"/>
    <w:rsid w:val="00055C83"/>
    <w:rsid w:val="00055FE6"/>
    <w:rsid w:val="00056060"/>
    <w:rsid w:val="000562D2"/>
    <w:rsid w:val="000563C4"/>
    <w:rsid w:val="00056C4F"/>
    <w:rsid w:val="000570A4"/>
    <w:rsid w:val="0005743E"/>
    <w:rsid w:val="00057BCE"/>
    <w:rsid w:val="00060116"/>
    <w:rsid w:val="000605BD"/>
    <w:rsid w:val="0006079D"/>
    <w:rsid w:val="00060BC5"/>
    <w:rsid w:val="00060CDD"/>
    <w:rsid w:val="000618BE"/>
    <w:rsid w:val="00061E5B"/>
    <w:rsid w:val="000620E7"/>
    <w:rsid w:val="0006224A"/>
    <w:rsid w:val="000624F2"/>
    <w:rsid w:val="00062963"/>
    <w:rsid w:val="00062DE4"/>
    <w:rsid w:val="000633C3"/>
    <w:rsid w:val="000633E9"/>
    <w:rsid w:val="0006391E"/>
    <w:rsid w:val="00063B4C"/>
    <w:rsid w:val="00063B7D"/>
    <w:rsid w:val="00063F72"/>
    <w:rsid w:val="0006428B"/>
    <w:rsid w:val="000643C7"/>
    <w:rsid w:val="000644CB"/>
    <w:rsid w:val="00064671"/>
    <w:rsid w:val="0006491F"/>
    <w:rsid w:val="00064DE6"/>
    <w:rsid w:val="00064DEC"/>
    <w:rsid w:val="00064FA3"/>
    <w:rsid w:val="0006529C"/>
    <w:rsid w:val="000653A0"/>
    <w:rsid w:val="000659F1"/>
    <w:rsid w:val="00065E6C"/>
    <w:rsid w:val="00065F10"/>
    <w:rsid w:val="000663B8"/>
    <w:rsid w:val="000665A7"/>
    <w:rsid w:val="000666B7"/>
    <w:rsid w:val="00066D4D"/>
    <w:rsid w:val="00067081"/>
    <w:rsid w:val="00067265"/>
    <w:rsid w:val="00067320"/>
    <w:rsid w:val="000678D8"/>
    <w:rsid w:val="00067C93"/>
    <w:rsid w:val="00070147"/>
    <w:rsid w:val="00070C85"/>
    <w:rsid w:val="00071481"/>
    <w:rsid w:val="0007157D"/>
    <w:rsid w:val="000717BA"/>
    <w:rsid w:val="00071CB9"/>
    <w:rsid w:val="00071F8C"/>
    <w:rsid w:val="0007203F"/>
    <w:rsid w:val="000721A8"/>
    <w:rsid w:val="00072362"/>
    <w:rsid w:val="00072E3F"/>
    <w:rsid w:val="0007312D"/>
    <w:rsid w:val="0007322D"/>
    <w:rsid w:val="00073FF6"/>
    <w:rsid w:val="0007439C"/>
    <w:rsid w:val="000743D0"/>
    <w:rsid w:val="0007476F"/>
    <w:rsid w:val="00074B93"/>
    <w:rsid w:val="00074F5F"/>
    <w:rsid w:val="00074FD7"/>
    <w:rsid w:val="00075136"/>
    <w:rsid w:val="000756FD"/>
    <w:rsid w:val="000759BB"/>
    <w:rsid w:val="00075FA8"/>
    <w:rsid w:val="000764DE"/>
    <w:rsid w:val="00076988"/>
    <w:rsid w:val="00076ADB"/>
    <w:rsid w:val="00076D7B"/>
    <w:rsid w:val="00076E9D"/>
    <w:rsid w:val="00077412"/>
    <w:rsid w:val="00077540"/>
    <w:rsid w:val="00077FF9"/>
    <w:rsid w:val="00080372"/>
    <w:rsid w:val="00080709"/>
    <w:rsid w:val="00080715"/>
    <w:rsid w:val="0008071F"/>
    <w:rsid w:val="00080932"/>
    <w:rsid w:val="00081368"/>
    <w:rsid w:val="0008148A"/>
    <w:rsid w:val="0008231D"/>
    <w:rsid w:val="0008252D"/>
    <w:rsid w:val="0008252E"/>
    <w:rsid w:val="00082569"/>
    <w:rsid w:val="0008273C"/>
    <w:rsid w:val="00082C0A"/>
    <w:rsid w:val="00082D76"/>
    <w:rsid w:val="000831F3"/>
    <w:rsid w:val="0008355F"/>
    <w:rsid w:val="00083B4B"/>
    <w:rsid w:val="00083CAA"/>
    <w:rsid w:val="00084A04"/>
    <w:rsid w:val="00084F9E"/>
    <w:rsid w:val="000851B6"/>
    <w:rsid w:val="00085FF6"/>
    <w:rsid w:val="00086151"/>
    <w:rsid w:val="000864EF"/>
    <w:rsid w:val="000865D5"/>
    <w:rsid w:val="0008676A"/>
    <w:rsid w:val="00086B53"/>
    <w:rsid w:val="00086F89"/>
    <w:rsid w:val="000870F4"/>
    <w:rsid w:val="000878F2"/>
    <w:rsid w:val="000903C9"/>
    <w:rsid w:val="000905E8"/>
    <w:rsid w:val="0009063C"/>
    <w:rsid w:val="00090693"/>
    <w:rsid w:val="00090895"/>
    <w:rsid w:val="00091542"/>
    <w:rsid w:val="00091617"/>
    <w:rsid w:val="00091A6A"/>
    <w:rsid w:val="00091C15"/>
    <w:rsid w:val="000921D9"/>
    <w:rsid w:val="00092439"/>
    <w:rsid w:val="000925C3"/>
    <w:rsid w:val="00092B7F"/>
    <w:rsid w:val="00093194"/>
    <w:rsid w:val="00093284"/>
    <w:rsid w:val="0009366D"/>
    <w:rsid w:val="000936C1"/>
    <w:rsid w:val="00093751"/>
    <w:rsid w:val="0009383E"/>
    <w:rsid w:val="00093A14"/>
    <w:rsid w:val="00093C16"/>
    <w:rsid w:val="00093CDB"/>
    <w:rsid w:val="00093D5D"/>
    <w:rsid w:val="00094097"/>
    <w:rsid w:val="00094201"/>
    <w:rsid w:val="0009444D"/>
    <w:rsid w:val="0009446F"/>
    <w:rsid w:val="00095058"/>
    <w:rsid w:val="0009532D"/>
    <w:rsid w:val="000953C0"/>
    <w:rsid w:val="00095937"/>
    <w:rsid w:val="00095BBB"/>
    <w:rsid w:val="00095E09"/>
    <w:rsid w:val="000965DE"/>
    <w:rsid w:val="000969C0"/>
    <w:rsid w:val="00096BA1"/>
    <w:rsid w:val="00096C4A"/>
    <w:rsid w:val="00096C8A"/>
    <w:rsid w:val="00096F17"/>
    <w:rsid w:val="000971FF"/>
    <w:rsid w:val="00097855"/>
    <w:rsid w:val="00097B23"/>
    <w:rsid w:val="00097E09"/>
    <w:rsid w:val="00097FA5"/>
    <w:rsid w:val="000A0101"/>
    <w:rsid w:val="000A04A9"/>
    <w:rsid w:val="000A05EA"/>
    <w:rsid w:val="000A0783"/>
    <w:rsid w:val="000A0C7F"/>
    <w:rsid w:val="000A14AA"/>
    <w:rsid w:val="000A1886"/>
    <w:rsid w:val="000A203D"/>
    <w:rsid w:val="000A20DB"/>
    <w:rsid w:val="000A26C8"/>
    <w:rsid w:val="000A2C88"/>
    <w:rsid w:val="000A3142"/>
    <w:rsid w:val="000A31B6"/>
    <w:rsid w:val="000A34BE"/>
    <w:rsid w:val="000A3843"/>
    <w:rsid w:val="000A3EAA"/>
    <w:rsid w:val="000A3F4F"/>
    <w:rsid w:val="000A3F7F"/>
    <w:rsid w:val="000A49F6"/>
    <w:rsid w:val="000A4AF1"/>
    <w:rsid w:val="000A4C98"/>
    <w:rsid w:val="000A4CA7"/>
    <w:rsid w:val="000A5081"/>
    <w:rsid w:val="000A51FA"/>
    <w:rsid w:val="000A5D18"/>
    <w:rsid w:val="000A6102"/>
    <w:rsid w:val="000A6692"/>
    <w:rsid w:val="000A6BC2"/>
    <w:rsid w:val="000A6C22"/>
    <w:rsid w:val="000A6DDB"/>
    <w:rsid w:val="000A6ECC"/>
    <w:rsid w:val="000A759D"/>
    <w:rsid w:val="000B072C"/>
    <w:rsid w:val="000B0CDF"/>
    <w:rsid w:val="000B0F77"/>
    <w:rsid w:val="000B0FE7"/>
    <w:rsid w:val="000B1105"/>
    <w:rsid w:val="000B1339"/>
    <w:rsid w:val="000B139B"/>
    <w:rsid w:val="000B1498"/>
    <w:rsid w:val="000B1523"/>
    <w:rsid w:val="000B1790"/>
    <w:rsid w:val="000B1A8A"/>
    <w:rsid w:val="000B1D0A"/>
    <w:rsid w:val="000B2360"/>
    <w:rsid w:val="000B240E"/>
    <w:rsid w:val="000B2456"/>
    <w:rsid w:val="000B27DA"/>
    <w:rsid w:val="000B31EB"/>
    <w:rsid w:val="000B381A"/>
    <w:rsid w:val="000B3ACB"/>
    <w:rsid w:val="000B465E"/>
    <w:rsid w:val="000B4764"/>
    <w:rsid w:val="000B4DF1"/>
    <w:rsid w:val="000B4E30"/>
    <w:rsid w:val="000B5028"/>
    <w:rsid w:val="000B50C4"/>
    <w:rsid w:val="000B51AE"/>
    <w:rsid w:val="000B5400"/>
    <w:rsid w:val="000B54CF"/>
    <w:rsid w:val="000B5712"/>
    <w:rsid w:val="000B5C80"/>
    <w:rsid w:val="000B5CAE"/>
    <w:rsid w:val="000B5FD4"/>
    <w:rsid w:val="000B6514"/>
    <w:rsid w:val="000B6BB7"/>
    <w:rsid w:val="000B73AA"/>
    <w:rsid w:val="000B74D3"/>
    <w:rsid w:val="000B759E"/>
    <w:rsid w:val="000B75C0"/>
    <w:rsid w:val="000B75D9"/>
    <w:rsid w:val="000B76BF"/>
    <w:rsid w:val="000B77C7"/>
    <w:rsid w:val="000B78CB"/>
    <w:rsid w:val="000B7EF8"/>
    <w:rsid w:val="000C0064"/>
    <w:rsid w:val="000C006D"/>
    <w:rsid w:val="000C04FE"/>
    <w:rsid w:val="000C06B2"/>
    <w:rsid w:val="000C0F12"/>
    <w:rsid w:val="000C0FA5"/>
    <w:rsid w:val="000C1318"/>
    <w:rsid w:val="000C1489"/>
    <w:rsid w:val="000C1545"/>
    <w:rsid w:val="000C190F"/>
    <w:rsid w:val="000C19CA"/>
    <w:rsid w:val="000C1C7B"/>
    <w:rsid w:val="000C2AE3"/>
    <w:rsid w:val="000C36CC"/>
    <w:rsid w:val="000C3B12"/>
    <w:rsid w:val="000C3DFC"/>
    <w:rsid w:val="000C3F00"/>
    <w:rsid w:val="000C4258"/>
    <w:rsid w:val="000C43CA"/>
    <w:rsid w:val="000C4444"/>
    <w:rsid w:val="000C479C"/>
    <w:rsid w:val="000C527D"/>
    <w:rsid w:val="000C55B9"/>
    <w:rsid w:val="000C5799"/>
    <w:rsid w:val="000C580D"/>
    <w:rsid w:val="000C5A70"/>
    <w:rsid w:val="000C5BD5"/>
    <w:rsid w:val="000C6438"/>
    <w:rsid w:val="000C66F7"/>
    <w:rsid w:val="000C6BAF"/>
    <w:rsid w:val="000C6EAC"/>
    <w:rsid w:val="000D0749"/>
    <w:rsid w:val="000D0A4B"/>
    <w:rsid w:val="000D0DD3"/>
    <w:rsid w:val="000D0FE8"/>
    <w:rsid w:val="000D10BA"/>
    <w:rsid w:val="000D16A4"/>
    <w:rsid w:val="000D1DE7"/>
    <w:rsid w:val="000D1E87"/>
    <w:rsid w:val="000D1FC6"/>
    <w:rsid w:val="000D23D4"/>
    <w:rsid w:val="000D2AE9"/>
    <w:rsid w:val="000D2B8B"/>
    <w:rsid w:val="000D2C4E"/>
    <w:rsid w:val="000D2DC5"/>
    <w:rsid w:val="000D30CB"/>
    <w:rsid w:val="000D30E5"/>
    <w:rsid w:val="000D3205"/>
    <w:rsid w:val="000D34FF"/>
    <w:rsid w:val="000D367D"/>
    <w:rsid w:val="000D38C2"/>
    <w:rsid w:val="000D3E4F"/>
    <w:rsid w:val="000D3EFC"/>
    <w:rsid w:val="000D41A6"/>
    <w:rsid w:val="000D4675"/>
    <w:rsid w:val="000D487C"/>
    <w:rsid w:val="000D488F"/>
    <w:rsid w:val="000D4989"/>
    <w:rsid w:val="000D4E96"/>
    <w:rsid w:val="000D5B61"/>
    <w:rsid w:val="000D5D9A"/>
    <w:rsid w:val="000D6044"/>
    <w:rsid w:val="000D6872"/>
    <w:rsid w:val="000D697B"/>
    <w:rsid w:val="000D699A"/>
    <w:rsid w:val="000D6CC0"/>
    <w:rsid w:val="000D6F79"/>
    <w:rsid w:val="000D703D"/>
    <w:rsid w:val="000D70CE"/>
    <w:rsid w:val="000D717C"/>
    <w:rsid w:val="000D76D4"/>
    <w:rsid w:val="000D7F1F"/>
    <w:rsid w:val="000E09C8"/>
    <w:rsid w:val="000E1296"/>
    <w:rsid w:val="000E14EC"/>
    <w:rsid w:val="000E17D7"/>
    <w:rsid w:val="000E1927"/>
    <w:rsid w:val="000E1FEF"/>
    <w:rsid w:val="000E22D5"/>
    <w:rsid w:val="000E2386"/>
    <w:rsid w:val="000E24E3"/>
    <w:rsid w:val="000E27A7"/>
    <w:rsid w:val="000E294D"/>
    <w:rsid w:val="000E2AA0"/>
    <w:rsid w:val="000E2C73"/>
    <w:rsid w:val="000E2DE8"/>
    <w:rsid w:val="000E3596"/>
    <w:rsid w:val="000E3EAF"/>
    <w:rsid w:val="000E4B93"/>
    <w:rsid w:val="000E4D49"/>
    <w:rsid w:val="000E4FA0"/>
    <w:rsid w:val="000E514A"/>
    <w:rsid w:val="000E57D5"/>
    <w:rsid w:val="000E5D91"/>
    <w:rsid w:val="000E5E69"/>
    <w:rsid w:val="000E634F"/>
    <w:rsid w:val="000E6BF6"/>
    <w:rsid w:val="000E6DAE"/>
    <w:rsid w:val="000E6E1D"/>
    <w:rsid w:val="000E7038"/>
    <w:rsid w:val="000E73BA"/>
    <w:rsid w:val="000E74E3"/>
    <w:rsid w:val="000E75D8"/>
    <w:rsid w:val="000F008D"/>
    <w:rsid w:val="000F0101"/>
    <w:rsid w:val="000F08CC"/>
    <w:rsid w:val="000F1AC9"/>
    <w:rsid w:val="000F1C70"/>
    <w:rsid w:val="000F1FA3"/>
    <w:rsid w:val="000F230C"/>
    <w:rsid w:val="000F2612"/>
    <w:rsid w:val="000F266C"/>
    <w:rsid w:val="000F26BF"/>
    <w:rsid w:val="000F2717"/>
    <w:rsid w:val="000F273B"/>
    <w:rsid w:val="000F2C9B"/>
    <w:rsid w:val="000F2D7E"/>
    <w:rsid w:val="000F2FA3"/>
    <w:rsid w:val="000F3461"/>
    <w:rsid w:val="000F3652"/>
    <w:rsid w:val="000F398B"/>
    <w:rsid w:val="000F3A67"/>
    <w:rsid w:val="000F41C1"/>
    <w:rsid w:val="000F46AE"/>
    <w:rsid w:val="000F57A2"/>
    <w:rsid w:val="000F5C8F"/>
    <w:rsid w:val="000F5D53"/>
    <w:rsid w:val="000F681C"/>
    <w:rsid w:val="000F703D"/>
    <w:rsid w:val="000F720F"/>
    <w:rsid w:val="000F734F"/>
    <w:rsid w:val="000F7383"/>
    <w:rsid w:val="000F739E"/>
    <w:rsid w:val="000F7A4D"/>
    <w:rsid w:val="000F7CD4"/>
    <w:rsid w:val="000F7F1D"/>
    <w:rsid w:val="001000C9"/>
    <w:rsid w:val="0010012D"/>
    <w:rsid w:val="00100386"/>
    <w:rsid w:val="001003D2"/>
    <w:rsid w:val="001003FD"/>
    <w:rsid w:val="001004D1"/>
    <w:rsid w:val="0010065D"/>
    <w:rsid w:val="00100B04"/>
    <w:rsid w:val="00100BA5"/>
    <w:rsid w:val="00100E52"/>
    <w:rsid w:val="00100F5A"/>
    <w:rsid w:val="001014E1"/>
    <w:rsid w:val="00101F73"/>
    <w:rsid w:val="0010205F"/>
    <w:rsid w:val="00102AFA"/>
    <w:rsid w:val="00102D3D"/>
    <w:rsid w:val="0010309E"/>
    <w:rsid w:val="00103440"/>
    <w:rsid w:val="00103701"/>
    <w:rsid w:val="001038FF"/>
    <w:rsid w:val="00103B40"/>
    <w:rsid w:val="00103F97"/>
    <w:rsid w:val="0010421A"/>
    <w:rsid w:val="00104259"/>
    <w:rsid w:val="001043F4"/>
    <w:rsid w:val="0010455C"/>
    <w:rsid w:val="001045B4"/>
    <w:rsid w:val="001045DC"/>
    <w:rsid w:val="0010470E"/>
    <w:rsid w:val="00104B14"/>
    <w:rsid w:val="00104BDA"/>
    <w:rsid w:val="00104FB2"/>
    <w:rsid w:val="00104FD5"/>
    <w:rsid w:val="00104FED"/>
    <w:rsid w:val="001050CE"/>
    <w:rsid w:val="00105247"/>
    <w:rsid w:val="001056BC"/>
    <w:rsid w:val="00105919"/>
    <w:rsid w:val="00105BBA"/>
    <w:rsid w:val="00105BBF"/>
    <w:rsid w:val="00105E71"/>
    <w:rsid w:val="0010640C"/>
    <w:rsid w:val="0010696F"/>
    <w:rsid w:val="00106C40"/>
    <w:rsid w:val="00107240"/>
    <w:rsid w:val="001073B2"/>
    <w:rsid w:val="001079D9"/>
    <w:rsid w:val="00107BC1"/>
    <w:rsid w:val="001103A1"/>
    <w:rsid w:val="00110424"/>
    <w:rsid w:val="00110454"/>
    <w:rsid w:val="001106BF"/>
    <w:rsid w:val="00110B03"/>
    <w:rsid w:val="00110C7B"/>
    <w:rsid w:val="001112A0"/>
    <w:rsid w:val="001112B3"/>
    <w:rsid w:val="0011174B"/>
    <w:rsid w:val="00111DAD"/>
    <w:rsid w:val="001120BD"/>
    <w:rsid w:val="00112430"/>
    <w:rsid w:val="001125DF"/>
    <w:rsid w:val="00112E4D"/>
    <w:rsid w:val="0011380D"/>
    <w:rsid w:val="0011392B"/>
    <w:rsid w:val="00113B61"/>
    <w:rsid w:val="00113D90"/>
    <w:rsid w:val="00113DD2"/>
    <w:rsid w:val="00113ECF"/>
    <w:rsid w:val="001148CE"/>
    <w:rsid w:val="00114D98"/>
    <w:rsid w:val="00114F0F"/>
    <w:rsid w:val="00115089"/>
    <w:rsid w:val="00115A94"/>
    <w:rsid w:val="00115E4B"/>
    <w:rsid w:val="0011641F"/>
    <w:rsid w:val="001165F5"/>
    <w:rsid w:val="001167D3"/>
    <w:rsid w:val="00116BB3"/>
    <w:rsid w:val="00116D9C"/>
    <w:rsid w:val="0011700D"/>
    <w:rsid w:val="00117303"/>
    <w:rsid w:val="00117342"/>
    <w:rsid w:val="00117C86"/>
    <w:rsid w:val="00117D09"/>
    <w:rsid w:val="00117F78"/>
    <w:rsid w:val="00120387"/>
    <w:rsid w:val="0012074D"/>
    <w:rsid w:val="00120755"/>
    <w:rsid w:val="00120B70"/>
    <w:rsid w:val="00120CF2"/>
    <w:rsid w:val="001214B3"/>
    <w:rsid w:val="001215C0"/>
    <w:rsid w:val="001217FA"/>
    <w:rsid w:val="00121DA8"/>
    <w:rsid w:val="00121F36"/>
    <w:rsid w:val="001221F1"/>
    <w:rsid w:val="00122339"/>
    <w:rsid w:val="00122548"/>
    <w:rsid w:val="001232E2"/>
    <w:rsid w:val="001237E8"/>
    <w:rsid w:val="00123C24"/>
    <w:rsid w:val="00123E96"/>
    <w:rsid w:val="001246DC"/>
    <w:rsid w:val="001247F3"/>
    <w:rsid w:val="00124A0D"/>
    <w:rsid w:val="00124DCF"/>
    <w:rsid w:val="00126058"/>
    <w:rsid w:val="001261C5"/>
    <w:rsid w:val="00126454"/>
    <w:rsid w:val="00126A5A"/>
    <w:rsid w:val="00126B04"/>
    <w:rsid w:val="00126EC4"/>
    <w:rsid w:val="0012756C"/>
    <w:rsid w:val="001277BA"/>
    <w:rsid w:val="00127BCB"/>
    <w:rsid w:val="00127E2D"/>
    <w:rsid w:val="00127EF6"/>
    <w:rsid w:val="00127F22"/>
    <w:rsid w:val="00130389"/>
    <w:rsid w:val="0013110A"/>
    <w:rsid w:val="00131279"/>
    <w:rsid w:val="001313B7"/>
    <w:rsid w:val="001313FB"/>
    <w:rsid w:val="0013142A"/>
    <w:rsid w:val="001315B3"/>
    <w:rsid w:val="00131CCA"/>
    <w:rsid w:val="00131DC1"/>
    <w:rsid w:val="0013249C"/>
    <w:rsid w:val="00132668"/>
    <w:rsid w:val="00132B06"/>
    <w:rsid w:val="00132B75"/>
    <w:rsid w:val="00132D31"/>
    <w:rsid w:val="00133025"/>
    <w:rsid w:val="00133214"/>
    <w:rsid w:val="001335C6"/>
    <w:rsid w:val="00133A98"/>
    <w:rsid w:val="00133BFC"/>
    <w:rsid w:val="00133E94"/>
    <w:rsid w:val="00134088"/>
    <w:rsid w:val="00134185"/>
    <w:rsid w:val="0013427D"/>
    <w:rsid w:val="00134416"/>
    <w:rsid w:val="00134453"/>
    <w:rsid w:val="00134531"/>
    <w:rsid w:val="001346B6"/>
    <w:rsid w:val="0013498E"/>
    <w:rsid w:val="00134AD8"/>
    <w:rsid w:val="00134BEC"/>
    <w:rsid w:val="001353F5"/>
    <w:rsid w:val="001357F3"/>
    <w:rsid w:val="001363F0"/>
    <w:rsid w:val="00136860"/>
    <w:rsid w:val="00136924"/>
    <w:rsid w:val="001374CC"/>
    <w:rsid w:val="001377F7"/>
    <w:rsid w:val="001402CB"/>
    <w:rsid w:val="0014039A"/>
    <w:rsid w:val="001406EF"/>
    <w:rsid w:val="00140959"/>
    <w:rsid w:val="00140A51"/>
    <w:rsid w:val="00140D73"/>
    <w:rsid w:val="00140FDC"/>
    <w:rsid w:val="0014118C"/>
    <w:rsid w:val="0014161F"/>
    <w:rsid w:val="00141692"/>
    <w:rsid w:val="001417DB"/>
    <w:rsid w:val="00141E75"/>
    <w:rsid w:val="00141FC4"/>
    <w:rsid w:val="001424F5"/>
    <w:rsid w:val="00142588"/>
    <w:rsid w:val="00142701"/>
    <w:rsid w:val="00142709"/>
    <w:rsid w:val="00142939"/>
    <w:rsid w:val="00142B7A"/>
    <w:rsid w:val="00142C8C"/>
    <w:rsid w:val="00142D67"/>
    <w:rsid w:val="00142D9C"/>
    <w:rsid w:val="001433EB"/>
    <w:rsid w:val="001437FC"/>
    <w:rsid w:val="00143C93"/>
    <w:rsid w:val="00143CD4"/>
    <w:rsid w:val="00143E28"/>
    <w:rsid w:val="001444B9"/>
    <w:rsid w:val="00144629"/>
    <w:rsid w:val="00144673"/>
    <w:rsid w:val="0014475C"/>
    <w:rsid w:val="00144977"/>
    <w:rsid w:val="001449CF"/>
    <w:rsid w:val="001450C3"/>
    <w:rsid w:val="00145DB2"/>
    <w:rsid w:val="00146390"/>
    <w:rsid w:val="001464AD"/>
    <w:rsid w:val="00146809"/>
    <w:rsid w:val="00146988"/>
    <w:rsid w:val="00146ED3"/>
    <w:rsid w:val="00146FBD"/>
    <w:rsid w:val="00147178"/>
    <w:rsid w:val="0014772B"/>
    <w:rsid w:val="00147AA6"/>
    <w:rsid w:val="00147E75"/>
    <w:rsid w:val="001501C9"/>
    <w:rsid w:val="00150D04"/>
    <w:rsid w:val="00150D83"/>
    <w:rsid w:val="00150D86"/>
    <w:rsid w:val="00151054"/>
    <w:rsid w:val="0015109C"/>
    <w:rsid w:val="001512FE"/>
    <w:rsid w:val="001516FB"/>
    <w:rsid w:val="00151909"/>
    <w:rsid w:val="00151AFC"/>
    <w:rsid w:val="00152733"/>
    <w:rsid w:val="0015298D"/>
    <w:rsid w:val="001530F3"/>
    <w:rsid w:val="001532C1"/>
    <w:rsid w:val="00153346"/>
    <w:rsid w:val="00153495"/>
    <w:rsid w:val="00154785"/>
    <w:rsid w:val="00154886"/>
    <w:rsid w:val="00154C07"/>
    <w:rsid w:val="00154E9A"/>
    <w:rsid w:val="0015511D"/>
    <w:rsid w:val="0015516C"/>
    <w:rsid w:val="00155178"/>
    <w:rsid w:val="001552E4"/>
    <w:rsid w:val="0015590C"/>
    <w:rsid w:val="00155B52"/>
    <w:rsid w:val="00155D97"/>
    <w:rsid w:val="001562F3"/>
    <w:rsid w:val="001566D1"/>
    <w:rsid w:val="00156823"/>
    <w:rsid w:val="00156971"/>
    <w:rsid w:val="001569AC"/>
    <w:rsid w:val="00156C7C"/>
    <w:rsid w:val="00156F21"/>
    <w:rsid w:val="00157108"/>
    <w:rsid w:val="00157810"/>
    <w:rsid w:val="001578C0"/>
    <w:rsid w:val="00157A31"/>
    <w:rsid w:val="00157D2C"/>
    <w:rsid w:val="00157D9B"/>
    <w:rsid w:val="00157F03"/>
    <w:rsid w:val="00157F9B"/>
    <w:rsid w:val="00160016"/>
    <w:rsid w:val="0016011B"/>
    <w:rsid w:val="0016018F"/>
    <w:rsid w:val="001604D8"/>
    <w:rsid w:val="001605FC"/>
    <w:rsid w:val="0016060E"/>
    <w:rsid w:val="00160762"/>
    <w:rsid w:val="00160988"/>
    <w:rsid w:val="001609F0"/>
    <w:rsid w:val="001615C1"/>
    <w:rsid w:val="0016167D"/>
    <w:rsid w:val="0016176C"/>
    <w:rsid w:val="00161C64"/>
    <w:rsid w:val="00161CFB"/>
    <w:rsid w:val="0016212F"/>
    <w:rsid w:val="00162142"/>
    <w:rsid w:val="00163068"/>
    <w:rsid w:val="00163083"/>
    <w:rsid w:val="0016338E"/>
    <w:rsid w:val="00163788"/>
    <w:rsid w:val="00163B13"/>
    <w:rsid w:val="00163BDB"/>
    <w:rsid w:val="00164393"/>
    <w:rsid w:val="00164DA3"/>
    <w:rsid w:val="0016507D"/>
    <w:rsid w:val="001651EA"/>
    <w:rsid w:val="0016593A"/>
    <w:rsid w:val="00165B56"/>
    <w:rsid w:val="00165BB6"/>
    <w:rsid w:val="00165D88"/>
    <w:rsid w:val="00165FA3"/>
    <w:rsid w:val="00165FFB"/>
    <w:rsid w:val="00166504"/>
    <w:rsid w:val="0016664C"/>
    <w:rsid w:val="00166739"/>
    <w:rsid w:val="00166897"/>
    <w:rsid w:val="00166DF1"/>
    <w:rsid w:val="00167103"/>
    <w:rsid w:val="001674E1"/>
    <w:rsid w:val="001677EE"/>
    <w:rsid w:val="00167B60"/>
    <w:rsid w:val="00167BF6"/>
    <w:rsid w:val="00167CC9"/>
    <w:rsid w:val="001700E0"/>
    <w:rsid w:val="00170114"/>
    <w:rsid w:val="001703C6"/>
    <w:rsid w:val="001704BC"/>
    <w:rsid w:val="00170911"/>
    <w:rsid w:val="00170D02"/>
    <w:rsid w:val="00170D27"/>
    <w:rsid w:val="00170E14"/>
    <w:rsid w:val="00170E55"/>
    <w:rsid w:val="00170E77"/>
    <w:rsid w:val="00170F8B"/>
    <w:rsid w:val="001712DA"/>
    <w:rsid w:val="001715A1"/>
    <w:rsid w:val="00171A2E"/>
    <w:rsid w:val="00171F61"/>
    <w:rsid w:val="0017207D"/>
    <w:rsid w:val="00172338"/>
    <w:rsid w:val="001723F7"/>
    <w:rsid w:val="0017270A"/>
    <w:rsid w:val="001727E4"/>
    <w:rsid w:val="00173949"/>
    <w:rsid w:val="001740CA"/>
    <w:rsid w:val="00174476"/>
    <w:rsid w:val="0017451A"/>
    <w:rsid w:val="001746A0"/>
    <w:rsid w:val="001750C0"/>
    <w:rsid w:val="00175399"/>
    <w:rsid w:val="0017567D"/>
    <w:rsid w:val="00175789"/>
    <w:rsid w:val="00176662"/>
    <w:rsid w:val="00176BF3"/>
    <w:rsid w:val="00176CD3"/>
    <w:rsid w:val="0017740E"/>
    <w:rsid w:val="00177BC7"/>
    <w:rsid w:val="00180149"/>
    <w:rsid w:val="00180354"/>
    <w:rsid w:val="001805C6"/>
    <w:rsid w:val="0018065C"/>
    <w:rsid w:val="00180706"/>
    <w:rsid w:val="0018093C"/>
    <w:rsid w:val="00180C73"/>
    <w:rsid w:val="001810A1"/>
    <w:rsid w:val="001828F4"/>
    <w:rsid w:val="00182AEE"/>
    <w:rsid w:val="00182EB3"/>
    <w:rsid w:val="00183586"/>
    <w:rsid w:val="00183842"/>
    <w:rsid w:val="00183B70"/>
    <w:rsid w:val="00184073"/>
    <w:rsid w:val="001846B7"/>
    <w:rsid w:val="001849E3"/>
    <w:rsid w:val="00184C1D"/>
    <w:rsid w:val="00184E17"/>
    <w:rsid w:val="00185142"/>
    <w:rsid w:val="00185290"/>
    <w:rsid w:val="00185372"/>
    <w:rsid w:val="00185560"/>
    <w:rsid w:val="001858AB"/>
    <w:rsid w:val="001858EE"/>
    <w:rsid w:val="0018597F"/>
    <w:rsid w:val="00185C7C"/>
    <w:rsid w:val="00186029"/>
    <w:rsid w:val="00186E14"/>
    <w:rsid w:val="00187397"/>
    <w:rsid w:val="00187611"/>
    <w:rsid w:val="001876E5"/>
    <w:rsid w:val="00187800"/>
    <w:rsid w:val="00187874"/>
    <w:rsid w:val="00187A11"/>
    <w:rsid w:val="00190655"/>
    <w:rsid w:val="001909A1"/>
    <w:rsid w:val="001909E6"/>
    <w:rsid w:val="001919BC"/>
    <w:rsid w:val="00191AD3"/>
    <w:rsid w:val="00191D09"/>
    <w:rsid w:val="001921AB"/>
    <w:rsid w:val="00192372"/>
    <w:rsid w:val="0019241D"/>
    <w:rsid w:val="0019256D"/>
    <w:rsid w:val="00192659"/>
    <w:rsid w:val="00192915"/>
    <w:rsid w:val="00192F16"/>
    <w:rsid w:val="00192FD5"/>
    <w:rsid w:val="001946B1"/>
    <w:rsid w:val="001949E8"/>
    <w:rsid w:val="00194D4F"/>
    <w:rsid w:val="001950E4"/>
    <w:rsid w:val="0019514E"/>
    <w:rsid w:val="00195355"/>
    <w:rsid w:val="001954EF"/>
    <w:rsid w:val="001956A6"/>
    <w:rsid w:val="00195951"/>
    <w:rsid w:val="00195FCA"/>
    <w:rsid w:val="00196236"/>
    <w:rsid w:val="00196B03"/>
    <w:rsid w:val="00196D3E"/>
    <w:rsid w:val="00196DC3"/>
    <w:rsid w:val="0019742B"/>
    <w:rsid w:val="001978F9"/>
    <w:rsid w:val="001979CE"/>
    <w:rsid w:val="001A039D"/>
    <w:rsid w:val="001A0E1C"/>
    <w:rsid w:val="001A109A"/>
    <w:rsid w:val="001A1423"/>
    <w:rsid w:val="001A14B7"/>
    <w:rsid w:val="001A237F"/>
    <w:rsid w:val="001A2482"/>
    <w:rsid w:val="001A2B4B"/>
    <w:rsid w:val="001A2CE3"/>
    <w:rsid w:val="001A38F6"/>
    <w:rsid w:val="001A3B91"/>
    <w:rsid w:val="001A3CF7"/>
    <w:rsid w:val="001A3EC7"/>
    <w:rsid w:val="001A4049"/>
    <w:rsid w:val="001A415C"/>
    <w:rsid w:val="001A46D9"/>
    <w:rsid w:val="001A50CE"/>
    <w:rsid w:val="001A5442"/>
    <w:rsid w:val="001A59FD"/>
    <w:rsid w:val="001A5FD5"/>
    <w:rsid w:val="001A62AE"/>
    <w:rsid w:val="001A6BEB"/>
    <w:rsid w:val="001A6D51"/>
    <w:rsid w:val="001A6E6B"/>
    <w:rsid w:val="001A742E"/>
    <w:rsid w:val="001A781F"/>
    <w:rsid w:val="001A7E92"/>
    <w:rsid w:val="001B00E6"/>
    <w:rsid w:val="001B072B"/>
    <w:rsid w:val="001B07D3"/>
    <w:rsid w:val="001B07E9"/>
    <w:rsid w:val="001B09C1"/>
    <w:rsid w:val="001B0D4B"/>
    <w:rsid w:val="001B0D80"/>
    <w:rsid w:val="001B1030"/>
    <w:rsid w:val="001B1606"/>
    <w:rsid w:val="001B1787"/>
    <w:rsid w:val="001B17A7"/>
    <w:rsid w:val="001B19EE"/>
    <w:rsid w:val="001B1BBE"/>
    <w:rsid w:val="001B1F92"/>
    <w:rsid w:val="001B201B"/>
    <w:rsid w:val="001B2461"/>
    <w:rsid w:val="001B252B"/>
    <w:rsid w:val="001B2BFE"/>
    <w:rsid w:val="001B386B"/>
    <w:rsid w:val="001B398B"/>
    <w:rsid w:val="001B3B8C"/>
    <w:rsid w:val="001B3FD7"/>
    <w:rsid w:val="001B4764"/>
    <w:rsid w:val="001B47D5"/>
    <w:rsid w:val="001B5628"/>
    <w:rsid w:val="001B564C"/>
    <w:rsid w:val="001B5ABE"/>
    <w:rsid w:val="001B5C5F"/>
    <w:rsid w:val="001B6127"/>
    <w:rsid w:val="001B62D6"/>
    <w:rsid w:val="001B6312"/>
    <w:rsid w:val="001B6AF0"/>
    <w:rsid w:val="001B6C26"/>
    <w:rsid w:val="001B70DC"/>
    <w:rsid w:val="001B7113"/>
    <w:rsid w:val="001B7B93"/>
    <w:rsid w:val="001C0152"/>
    <w:rsid w:val="001C01AD"/>
    <w:rsid w:val="001C025F"/>
    <w:rsid w:val="001C0587"/>
    <w:rsid w:val="001C10AB"/>
    <w:rsid w:val="001C10E5"/>
    <w:rsid w:val="001C1EEA"/>
    <w:rsid w:val="001C2AE1"/>
    <w:rsid w:val="001C2CE1"/>
    <w:rsid w:val="001C2DC9"/>
    <w:rsid w:val="001C2ED6"/>
    <w:rsid w:val="001C2EE8"/>
    <w:rsid w:val="001C3AC4"/>
    <w:rsid w:val="001C456B"/>
    <w:rsid w:val="001C4AAD"/>
    <w:rsid w:val="001C4CE3"/>
    <w:rsid w:val="001C56F2"/>
    <w:rsid w:val="001C5771"/>
    <w:rsid w:val="001C57AC"/>
    <w:rsid w:val="001C57F8"/>
    <w:rsid w:val="001C5A63"/>
    <w:rsid w:val="001C63E8"/>
    <w:rsid w:val="001C6995"/>
    <w:rsid w:val="001C6A08"/>
    <w:rsid w:val="001C6AB4"/>
    <w:rsid w:val="001C6EDE"/>
    <w:rsid w:val="001C6F2A"/>
    <w:rsid w:val="001C7294"/>
    <w:rsid w:val="001C72A3"/>
    <w:rsid w:val="001C737E"/>
    <w:rsid w:val="001C7877"/>
    <w:rsid w:val="001C78CB"/>
    <w:rsid w:val="001C79A4"/>
    <w:rsid w:val="001C7C3F"/>
    <w:rsid w:val="001D0769"/>
    <w:rsid w:val="001D0918"/>
    <w:rsid w:val="001D1038"/>
    <w:rsid w:val="001D13AF"/>
    <w:rsid w:val="001D15EB"/>
    <w:rsid w:val="001D172F"/>
    <w:rsid w:val="001D18DD"/>
    <w:rsid w:val="001D19A7"/>
    <w:rsid w:val="001D1CBB"/>
    <w:rsid w:val="001D1D38"/>
    <w:rsid w:val="001D1E44"/>
    <w:rsid w:val="001D21FD"/>
    <w:rsid w:val="001D2279"/>
    <w:rsid w:val="001D27C8"/>
    <w:rsid w:val="001D288D"/>
    <w:rsid w:val="001D2899"/>
    <w:rsid w:val="001D2FC7"/>
    <w:rsid w:val="001D34C9"/>
    <w:rsid w:val="001D382A"/>
    <w:rsid w:val="001D39D5"/>
    <w:rsid w:val="001D3C30"/>
    <w:rsid w:val="001D3CAE"/>
    <w:rsid w:val="001D3DBD"/>
    <w:rsid w:val="001D4A74"/>
    <w:rsid w:val="001D5296"/>
    <w:rsid w:val="001D5AFF"/>
    <w:rsid w:val="001D5B04"/>
    <w:rsid w:val="001D5CA6"/>
    <w:rsid w:val="001D6C71"/>
    <w:rsid w:val="001D6D39"/>
    <w:rsid w:val="001D6E96"/>
    <w:rsid w:val="001E0649"/>
    <w:rsid w:val="001E0842"/>
    <w:rsid w:val="001E0A54"/>
    <w:rsid w:val="001E0DCF"/>
    <w:rsid w:val="001E0ED4"/>
    <w:rsid w:val="001E1306"/>
    <w:rsid w:val="001E1CD0"/>
    <w:rsid w:val="001E1EED"/>
    <w:rsid w:val="001E1F89"/>
    <w:rsid w:val="001E205D"/>
    <w:rsid w:val="001E22B4"/>
    <w:rsid w:val="001E22F8"/>
    <w:rsid w:val="001E2357"/>
    <w:rsid w:val="001E27BA"/>
    <w:rsid w:val="001E286C"/>
    <w:rsid w:val="001E2875"/>
    <w:rsid w:val="001E289E"/>
    <w:rsid w:val="001E2DED"/>
    <w:rsid w:val="001E2EB2"/>
    <w:rsid w:val="001E34B8"/>
    <w:rsid w:val="001E3A58"/>
    <w:rsid w:val="001E3AA2"/>
    <w:rsid w:val="001E3CC7"/>
    <w:rsid w:val="001E3CCC"/>
    <w:rsid w:val="001E3D0C"/>
    <w:rsid w:val="001E426D"/>
    <w:rsid w:val="001E4449"/>
    <w:rsid w:val="001E4526"/>
    <w:rsid w:val="001E4B88"/>
    <w:rsid w:val="001E56E3"/>
    <w:rsid w:val="001E5CD6"/>
    <w:rsid w:val="001E5DC2"/>
    <w:rsid w:val="001E6505"/>
    <w:rsid w:val="001E6722"/>
    <w:rsid w:val="001E6AC7"/>
    <w:rsid w:val="001E6CCD"/>
    <w:rsid w:val="001E6DE7"/>
    <w:rsid w:val="001E6F0E"/>
    <w:rsid w:val="001E6FF9"/>
    <w:rsid w:val="001E73C2"/>
    <w:rsid w:val="001E7454"/>
    <w:rsid w:val="001E7807"/>
    <w:rsid w:val="001E7B8C"/>
    <w:rsid w:val="001F0AED"/>
    <w:rsid w:val="001F0CEB"/>
    <w:rsid w:val="001F11E7"/>
    <w:rsid w:val="001F137F"/>
    <w:rsid w:val="001F16BF"/>
    <w:rsid w:val="001F1986"/>
    <w:rsid w:val="001F1EF9"/>
    <w:rsid w:val="001F1F72"/>
    <w:rsid w:val="001F23A8"/>
    <w:rsid w:val="001F2960"/>
    <w:rsid w:val="001F2DB6"/>
    <w:rsid w:val="001F3130"/>
    <w:rsid w:val="001F32EC"/>
    <w:rsid w:val="001F3989"/>
    <w:rsid w:val="001F3EC9"/>
    <w:rsid w:val="001F3FB4"/>
    <w:rsid w:val="001F45ED"/>
    <w:rsid w:val="001F47D6"/>
    <w:rsid w:val="001F4D75"/>
    <w:rsid w:val="001F4E5A"/>
    <w:rsid w:val="001F506C"/>
    <w:rsid w:val="001F523A"/>
    <w:rsid w:val="001F5325"/>
    <w:rsid w:val="001F5AE1"/>
    <w:rsid w:val="001F5DA4"/>
    <w:rsid w:val="001F6197"/>
    <w:rsid w:val="001F6631"/>
    <w:rsid w:val="001F67EF"/>
    <w:rsid w:val="001F6915"/>
    <w:rsid w:val="001F6974"/>
    <w:rsid w:val="001F6B49"/>
    <w:rsid w:val="001F6F4A"/>
    <w:rsid w:val="001F6FE2"/>
    <w:rsid w:val="001F7128"/>
    <w:rsid w:val="001F71B1"/>
    <w:rsid w:val="001F73BA"/>
    <w:rsid w:val="001F741E"/>
    <w:rsid w:val="001F7880"/>
    <w:rsid w:val="001F7D92"/>
    <w:rsid w:val="001F7ECD"/>
    <w:rsid w:val="00200217"/>
    <w:rsid w:val="00200760"/>
    <w:rsid w:val="00201B36"/>
    <w:rsid w:val="00201CE7"/>
    <w:rsid w:val="00201EAF"/>
    <w:rsid w:val="00202416"/>
    <w:rsid w:val="00202681"/>
    <w:rsid w:val="002028F6"/>
    <w:rsid w:val="002029D9"/>
    <w:rsid w:val="00202CE9"/>
    <w:rsid w:val="0020365F"/>
    <w:rsid w:val="00203DAD"/>
    <w:rsid w:val="00203DE6"/>
    <w:rsid w:val="00203E5C"/>
    <w:rsid w:val="00203FBB"/>
    <w:rsid w:val="002040BE"/>
    <w:rsid w:val="00204110"/>
    <w:rsid w:val="002043BD"/>
    <w:rsid w:val="00204693"/>
    <w:rsid w:val="00204751"/>
    <w:rsid w:val="00204DF0"/>
    <w:rsid w:val="0020523A"/>
    <w:rsid w:val="00205CC7"/>
    <w:rsid w:val="002061DA"/>
    <w:rsid w:val="002064DE"/>
    <w:rsid w:val="00206966"/>
    <w:rsid w:val="00206989"/>
    <w:rsid w:val="00206C44"/>
    <w:rsid w:val="002070F2"/>
    <w:rsid w:val="002071D8"/>
    <w:rsid w:val="002076D8"/>
    <w:rsid w:val="00207998"/>
    <w:rsid w:val="00207C9E"/>
    <w:rsid w:val="00207EE6"/>
    <w:rsid w:val="0021054E"/>
    <w:rsid w:val="002105B6"/>
    <w:rsid w:val="002119FE"/>
    <w:rsid w:val="00211A5C"/>
    <w:rsid w:val="00211D3A"/>
    <w:rsid w:val="00211FA1"/>
    <w:rsid w:val="002121ED"/>
    <w:rsid w:val="00212A77"/>
    <w:rsid w:val="00212EC4"/>
    <w:rsid w:val="00212F84"/>
    <w:rsid w:val="00212FA9"/>
    <w:rsid w:val="00213141"/>
    <w:rsid w:val="00213237"/>
    <w:rsid w:val="00213811"/>
    <w:rsid w:val="00213C38"/>
    <w:rsid w:val="00214030"/>
    <w:rsid w:val="0021451A"/>
    <w:rsid w:val="002145BE"/>
    <w:rsid w:val="0021469A"/>
    <w:rsid w:val="002148DF"/>
    <w:rsid w:val="00215001"/>
    <w:rsid w:val="002158FD"/>
    <w:rsid w:val="00215CDB"/>
    <w:rsid w:val="00215D65"/>
    <w:rsid w:val="00216087"/>
    <w:rsid w:val="00216090"/>
    <w:rsid w:val="002167A7"/>
    <w:rsid w:val="00216EBB"/>
    <w:rsid w:val="0021722D"/>
    <w:rsid w:val="00217CD8"/>
    <w:rsid w:val="00217E12"/>
    <w:rsid w:val="00220BE3"/>
    <w:rsid w:val="00220C65"/>
    <w:rsid w:val="002211B4"/>
    <w:rsid w:val="00221430"/>
    <w:rsid w:val="00221474"/>
    <w:rsid w:val="00221657"/>
    <w:rsid w:val="00221844"/>
    <w:rsid w:val="00221BB1"/>
    <w:rsid w:val="00221CCD"/>
    <w:rsid w:val="00221DE7"/>
    <w:rsid w:val="00221E1D"/>
    <w:rsid w:val="00221E47"/>
    <w:rsid w:val="002222CC"/>
    <w:rsid w:val="0022230C"/>
    <w:rsid w:val="00222335"/>
    <w:rsid w:val="00222434"/>
    <w:rsid w:val="00222442"/>
    <w:rsid w:val="002225D0"/>
    <w:rsid w:val="00222764"/>
    <w:rsid w:val="00222A6F"/>
    <w:rsid w:val="00222C33"/>
    <w:rsid w:val="00222D43"/>
    <w:rsid w:val="00222F1D"/>
    <w:rsid w:val="002232E4"/>
    <w:rsid w:val="002235B8"/>
    <w:rsid w:val="00223857"/>
    <w:rsid w:val="00223A2F"/>
    <w:rsid w:val="00223D24"/>
    <w:rsid w:val="00224170"/>
    <w:rsid w:val="00224298"/>
    <w:rsid w:val="00224411"/>
    <w:rsid w:val="0022458B"/>
    <w:rsid w:val="002245FF"/>
    <w:rsid w:val="0022460A"/>
    <w:rsid w:val="00224780"/>
    <w:rsid w:val="00224D28"/>
    <w:rsid w:val="002250D0"/>
    <w:rsid w:val="00225547"/>
    <w:rsid w:val="00225631"/>
    <w:rsid w:val="00225CA8"/>
    <w:rsid w:val="00225DAC"/>
    <w:rsid w:val="00225F59"/>
    <w:rsid w:val="002266D8"/>
    <w:rsid w:val="00226979"/>
    <w:rsid w:val="00227253"/>
    <w:rsid w:val="00227759"/>
    <w:rsid w:val="002300A7"/>
    <w:rsid w:val="00230746"/>
    <w:rsid w:val="00230FAC"/>
    <w:rsid w:val="00231284"/>
    <w:rsid w:val="002317ED"/>
    <w:rsid w:val="002325F8"/>
    <w:rsid w:val="00232B1D"/>
    <w:rsid w:val="00232C1E"/>
    <w:rsid w:val="00232DF8"/>
    <w:rsid w:val="00233226"/>
    <w:rsid w:val="0023339A"/>
    <w:rsid w:val="00234492"/>
    <w:rsid w:val="00234500"/>
    <w:rsid w:val="002348EC"/>
    <w:rsid w:val="00234A1A"/>
    <w:rsid w:val="002353E0"/>
    <w:rsid w:val="0023541E"/>
    <w:rsid w:val="0023570B"/>
    <w:rsid w:val="00236274"/>
    <w:rsid w:val="002371C3"/>
    <w:rsid w:val="00237B5C"/>
    <w:rsid w:val="00237D06"/>
    <w:rsid w:val="00240470"/>
    <w:rsid w:val="002406E6"/>
    <w:rsid w:val="002407BB"/>
    <w:rsid w:val="00240955"/>
    <w:rsid w:val="002411A5"/>
    <w:rsid w:val="0024141E"/>
    <w:rsid w:val="002416AE"/>
    <w:rsid w:val="0024173D"/>
    <w:rsid w:val="0024312E"/>
    <w:rsid w:val="0024326E"/>
    <w:rsid w:val="002432F1"/>
    <w:rsid w:val="0024398A"/>
    <w:rsid w:val="0024400D"/>
    <w:rsid w:val="00244603"/>
    <w:rsid w:val="00244A5D"/>
    <w:rsid w:val="002451C3"/>
    <w:rsid w:val="002453AB"/>
    <w:rsid w:val="002453C5"/>
    <w:rsid w:val="0024567C"/>
    <w:rsid w:val="0024577B"/>
    <w:rsid w:val="002457F8"/>
    <w:rsid w:val="00245925"/>
    <w:rsid w:val="00245973"/>
    <w:rsid w:val="00245B6E"/>
    <w:rsid w:val="00245BFE"/>
    <w:rsid w:val="002460D4"/>
    <w:rsid w:val="0024639E"/>
    <w:rsid w:val="0024643B"/>
    <w:rsid w:val="002464D6"/>
    <w:rsid w:val="002467E4"/>
    <w:rsid w:val="00246B65"/>
    <w:rsid w:val="00246F5F"/>
    <w:rsid w:val="0024740F"/>
    <w:rsid w:val="002476E8"/>
    <w:rsid w:val="00247A6C"/>
    <w:rsid w:val="0025008A"/>
    <w:rsid w:val="00250279"/>
    <w:rsid w:val="0025027E"/>
    <w:rsid w:val="00250582"/>
    <w:rsid w:val="00250BA4"/>
    <w:rsid w:val="00251446"/>
    <w:rsid w:val="0025153C"/>
    <w:rsid w:val="00251A63"/>
    <w:rsid w:val="00251A92"/>
    <w:rsid w:val="00251BCE"/>
    <w:rsid w:val="00252045"/>
    <w:rsid w:val="0025273F"/>
    <w:rsid w:val="0025383B"/>
    <w:rsid w:val="00253AB3"/>
    <w:rsid w:val="00253E87"/>
    <w:rsid w:val="00254076"/>
    <w:rsid w:val="002542C7"/>
    <w:rsid w:val="00254A07"/>
    <w:rsid w:val="002551D8"/>
    <w:rsid w:val="002554F9"/>
    <w:rsid w:val="00255778"/>
    <w:rsid w:val="002557F1"/>
    <w:rsid w:val="00255C94"/>
    <w:rsid w:val="00255CA4"/>
    <w:rsid w:val="00256C2D"/>
    <w:rsid w:val="00256EB5"/>
    <w:rsid w:val="002574A1"/>
    <w:rsid w:val="002575A1"/>
    <w:rsid w:val="00257748"/>
    <w:rsid w:val="00257854"/>
    <w:rsid w:val="002579C1"/>
    <w:rsid w:val="00257C3A"/>
    <w:rsid w:val="002601A6"/>
    <w:rsid w:val="00260FAC"/>
    <w:rsid w:val="00261778"/>
    <w:rsid w:val="00261FBE"/>
    <w:rsid w:val="00262CD8"/>
    <w:rsid w:val="0026317B"/>
    <w:rsid w:val="0026322F"/>
    <w:rsid w:val="00263322"/>
    <w:rsid w:val="002633E9"/>
    <w:rsid w:val="00263521"/>
    <w:rsid w:val="00263561"/>
    <w:rsid w:val="002635A8"/>
    <w:rsid w:val="002638BC"/>
    <w:rsid w:val="002640C7"/>
    <w:rsid w:val="00264159"/>
    <w:rsid w:val="002642F8"/>
    <w:rsid w:val="002643B1"/>
    <w:rsid w:val="00264786"/>
    <w:rsid w:val="00264F45"/>
    <w:rsid w:val="00264F9D"/>
    <w:rsid w:val="00264FE2"/>
    <w:rsid w:val="0026518A"/>
    <w:rsid w:val="00265A4C"/>
    <w:rsid w:val="00265A65"/>
    <w:rsid w:val="00265DBE"/>
    <w:rsid w:val="002662F8"/>
    <w:rsid w:val="00266892"/>
    <w:rsid w:val="0026709B"/>
    <w:rsid w:val="002671EF"/>
    <w:rsid w:val="0027024B"/>
    <w:rsid w:val="00270398"/>
    <w:rsid w:val="002703F5"/>
    <w:rsid w:val="00270459"/>
    <w:rsid w:val="00270E98"/>
    <w:rsid w:val="002710E3"/>
    <w:rsid w:val="002719B1"/>
    <w:rsid w:val="00271C28"/>
    <w:rsid w:val="00271C94"/>
    <w:rsid w:val="00271CAA"/>
    <w:rsid w:val="0027214F"/>
    <w:rsid w:val="00272C41"/>
    <w:rsid w:val="00272DD8"/>
    <w:rsid w:val="00273BDB"/>
    <w:rsid w:val="002741FA"/>
    <w:rsid w:val="002742E6"/>
    <w:rsid w:val="00274574"/>
    <w:rsid w:val="002745BF"/>
    <w:rsid w:val="00274718"/>
    <w:rsid w:val="00274D01"/>
    <w:rsid w:val="002753D7"/>
    <w:rsid w:val="0027585A"/>
    <w:rsid w:val="00275AA1"/>
    <w:rsid w:val="002763B2"/>
    <w:rsid w:val="00276410"/>
    <w:rsid w:val="002769D0"/>
    <w:rsid w:val="00276B4A"/>
    <w:rsid w:val="00276D43"/>
    <w:rsid w:val="00276E5A"/>
    <w:rsid w:val="00276E99"/>
    <w:rsid w:val="002770A2"/>
    <w:rsid w:val="00277436"/>
    <w:rsid w:val="0027762E"/>
    <w:rsid w:val="0027787F"/>
    <w:rsid w:val="00277B43"/>
    <w:rsid w:val="00280364"/>
    <w:rsid w:val="002807D4"/>
    <w:rsid w:val="002807F4"/>
    <w:rsid w:val="0028080F"/>
    <w:rsid w:val="00280D69"/>
    <w:rsid w:val="00280F1E"/>
    <w:rsid w:val="00281376"/>
    <w:rsid w:val="0028185B"/>
    <w:rsid w:val="00281BCB"/>
    <w:rsid w:val="00281E0F"/>
    <w:rsid w:val="00282694"/>
    <w:rsid w:val="002827D9"/>
    <w:rsid w:val="00282DAA"/>
    <w:rsid w:val="00283669"/>
    <w:rsid w:val="00283946"/>
    <w:rsid w:val="00283EC7"/>
    <w:rsid w:val="00284647"/>
    <w:rsid w:val="00284887"/>
    <w:rsid w:val="00284C26"/>
    <w:rsid w:val="00285420"/>
    <w:rsid w:val="002854AA"/>
    <w:rsid w:val="00285A2B"/>
    <w:rsid w:val="00285DDA"/>
    <w:rsid w:val="002860E3"/>
    <w:rsid w:val="0028615C"/>
    <w:rsid w:val="002868AF"/>
    <w:rsid w:val="00286C90"/>
    <w:rsid w:val="00286EFF"/>
    <w:rsid w:val="00286F66"/>
    <w:rsid w:val="002871C9"/>
    <w:rsid w:val="00287257"/>
    <w:rsid w:val="00287312"/>
    <w:rsid w:val="00287A46"/>
    <w:rsid w:val="00287A61"/>
    <w:rsid w:val="00287BB2"/>
    <w:rsid w:val="00290058"/>
    <w:rsid w:val="002901D9"/>
    <w:rsid w:val="00290297"/>
    <w:rsid w:val="00290711"/>
    <w:rsid w:val="00290F65"/>
    <w:rsid w:val="0029124D"/>
    <w:rsid w:val="00291644"/>
    <w:rsid w:val="0029187B"/>
    <w:rsid w:val="00291AC4"/>
    <w:rsid w:val="00292CB1"/>
    <w:rsid w:val="00292CCE"/>
    <w:rsid w:val="00292DFB"/>
    <w:rsid w:val="00292F12"/>
    <w:rsid w:val="002932FF"/>
    <w:rsid w:val="00293DF5"/>
    <w:rsid w:val="0029405C"/>
    <w:rsid w:val="00294223"/>
    <w:rsid w:val="0029437B"/>
    <w:rsid w:val="00294DA3"/>
    <w:rsid w:val="00294F17"/>
    <w:rsid w:val="0029536B"/>
    <w:rsid w:val="002959D4"/>
    <w:rsid w:val="00295A40"/>
    <w:rsid w:val="00295D11"/>
    <w:rsid w:val="00295EA1"/>
    <w:rsid w:val="00295FA6"/>
    <w:rsid w:val="00296142"/>
    <w:rsid w:val="00296208"/>
    <w:rsid w:val="00296515"/>
    <w:rsid w:val="0029666B"/>
    <w:rsid w:val="00296B68"/>
    <w:rsid w:val="00296F35"/>
    <w:rsid w:val="00297C78"/>
    <w:rsid w:val="00297FF5"/>
    <w:rsid w:val="002A02E1"/>
    <w:rsid w:val="002A0528"/>
    <w:rsid w:val="002A08CC"/>
    <w:rsid w:val="002A09A3"/>
    <w:rsid w:val="002A0B26"/>
    <w:rsid w:val="002A0FA0"/>
    <w:rsid w:val="002A117F"/>
    <w:rsid w:val="002A1228"/>
    <w:rsid w:val="002A13A9"/>
    <w:rsid w:val="002A1C93"/>
    <w:rsid w:val="002A2497"/>
    <w:rsid w:val="002A25EA"/>
    <w:rsid w:val="002A29CD"/>
    <w:rsid w:val="002A2A20"/>
    <w:rsid w:val="002A2B16"/>
    <w:rsid w:val="002A2BE1"/>
    <w:rsid w:val="002A2FB9"/>
    <w:rsid w:val="002A3381"/>
    <w:rsid w:val="002A48B7"/>
    <w:rsid w:val="002A4AC6"/>
    <w:rsid w:val="002A59E6"/>
    <w:rsid w:val="002A5C32"/>
    <w:rsid w:val="002A5DE6"/>
    <w:rsid w:val="002A603C"/>
    <w:rsid w:val="002A6117"/>
    <w:rsid w:val="002A648C"/>
    <w:rsid w:val="002A6829"/>
    <w:rsid w:val="002A6D5F"/>
    <w:rsid w:val="002A703C"/>
    <w:rsid w:val="002A72DB"/>
    <w:rsid w:val="002A7321"/>
    <w:rsid w:val="002A7A65"/>
    <w:rsid w:val="002B0001"/>
    <w:rsid w:val="002B0028"/>
    <w:rsid w:val="002B0776"/>
    <w:rsid w:val="002B1033"/>
    <w:rsid w:val="002B1204"/>
    <w:rsid w:val="002B1242"/>
    <w:rsid w:val="002B139E"/>
    <w:rsid w:val="002B1CB0"/>
    <w:rsid w:val="002B1DDC"/>
    <w:rsid w:val="002B23FF"/>
    <w:rsid w:val="002B2D5B"/>
    <w:rsid w:val="002B2E89"/>
    <w:rsid w:val="002B2ECB"/>
    <w:rsid w:val="002B3560"/>
    <w:rsid w:val="002B38CD"/>
    <w:rsid w:val="002B3AF0"/>
    <w:rsid w:val="002B3B14"/>
    <w:rsid w:val="002B3B1A"/>
    <w:rsid w:val="002B3CFF"/>
    <w:rsid w:val="002B3F31"/>
    <w:rsid w:val="002B416A"/>
    <w:rsid w:val="002B417A"/>
    <w:rsid w:val="002B4684"/>
    <w:rsid w:val="002B4C31"/>
    <w:rsid w:val="002B4DCB"/>
    <w:rsid w:val="002B5005"/>
    <w:rsid w:val="002B575A"/>
    <w:rsid w:val="002B586E"/>
    <w:rsid w:val="002B5A94"/>
    <w:rsid w:val="002B5CF5"/>
    <w:rsid w:val="002B643D"/>
    <w:rsid w:val="002B657C"/>
    <w:rsid w:val="002B6A8E"/>
    <w:rsid w:val="002B6AF9"/>
    <w:rsid w:val="002B6B10"/>
    <w:rsid w:val="002B6DEB"/>
    <w:rsid w:val="002B709E"/>
    <w:rsid w:val="002B70BA"/>
    <w:rsid w:val="002B751E"/>
    <w:rsid w:val="002B754C"/>
    <w:rsid w:val="002B784C"/>
    <w:rsid w:val="002B7FDB"/>
    <w:rsid w:val="002C02E0"/>
    <w:rsid w:val="002C0371"/>
    <w:rsid w:val="002C051D"/>
    <w:rsid w:val="002C06C3"/>
    <w:rsid w:val="002C07EB"/>
    <w:rsid w:val="002C0A0D"/>
    <w:rsid w:val="002C0ABB"/>
    <w:rsid w:val="002C0C38"/>
    <w:rsid w:val="002C0CDE"/>
    <w:rsid w:val="002C0FFC"/>
    <w:rsid w:val="002C1633"/>
    <w:rsid w:val="002C1A4E"/>
    <w:rsid w:val="002C251D"/>
    <w:rsid w:val="002C2E7B"/>
    <w:rsid w:val="002C34B1"/>
    <w:rsid w:val="002C381A"/>
    <w:rsid w:val="002C3855"/>
    <w:rsid w:val="002C38C2"/>
    <w:rsid w:val="002C3B91"/>
    <w:rsid w:val="002C3DF2"/>
    <w:rsid w:val="002C4489"/>
    <w:rsid w:val="002C452C"/>
    <w:rsid w:val="002C4665"/>
    <w:rsid w:val="002C4B86"/>
    <w:rsid w:val="002C4C75"/>
    <w:rsid w:val="002C4F10"/>
    <w:rsid w:val="002C5467"/>
    <w:rsid w:val="002C5616"/>
    <w:rsid w:val="002C5708"/>
    <w:rsid w:val="002C57E5"/>
    <w:rsid w:val="002C5BC0"/>
    <w:rsid w:val="002C66B4"/>
    <w:rsid w:val="002C6F06"/>
    <w:rsid w:val="002C6F64"/>
    <w:rsid w:val="002C6F69"/>
    <w:rsid w:val="002C7B0A"/>
    <w:rsid w:val="002D042A"/>
    <w:rsid w:val="002D0480"/>
    <w:rsid w:val="002D0C4D"/>
    <w:rsid w:val="002D10DE"/>
    <w:rsid w:val="002D17C6"/>
    <w:rsid w:val="002D1802"/>
    <w:rsid w:val="002D1949"/>
    <w:rsid w:val="002D1A50"/>
    <w:rsid w:val="002D209D"/>
    <w:rsid w:val="002D2318"/>
    <w:rsid w:val="002D2690"/>
    <w:rsid w:val="002D2844"/>
    <w:rsid w:val="002D28B4"/>
    <w:rsid w:val="002D2961"/>
    <w:rsid w:val="002D2A34"/>
    <w:rsid w:val="002D36F9"/>
    <w:rsid w:val="002D3869"/>
    <w:rsid w:val="002D38A2"/>
    <w:rsid w:val="002D3B43"/>
    <w:rsid w:val="002D3D03"/>
    <w:rsid w:val="002D3EBF"/>
    <w:rsid w:val="002D3F37"/>
    <w:rsid w:val="002D4021"/>
    <w:rsid w:val="002D429D"/>
    <w:rsid w:val="002D4F98"/>
    <w:rsid w:val="002D566F"/>
    <w:rsid w:val="002D56E3"/>
    <w:rsid w:val="002D5BD5"/>
    <w:rsid w:val="002D60E0"/>
    <w:rsid w:val="002D6119"/>
    <w:rsid w:val="002D6426"/>
    <w:rsid w:val="002D739C"/>
    <w:rsid w:val="002D7759"/>
    <w:rsid w:val="002D7A02"/>
    <w:rsid w:val="002D7CC0"/>
    <w:rsid w:val="002E086D"/>
    <w:rsid w:val="002E0AD5"/>
    <w:rsid w:val="002E0B3A"/>
    <w:rsid w:val="002E0D7A"/>
    <w:rsid w:val="002E0EE4"/>
    <w:rsid w:val="002E1120"/>
    <w:rsid w:val="002E113D"/>
    <w:rsid w:val="002E2414"/>
    <w:rsid w:val="002E2813"/>
    <w:rsid w:val="002E2901"/>
    <w:rsid w:val="002E2B64"/>
    <w:rsid w:val="002E2C5A"/>
    <w:rsid w:val="002E2E0B"/>
    <w:rsid w:val="002E316A"/>
    <w:rsid w:val="002E3D4D"/>
    <w:rsid w:val="002E4022"/>
    <w:rsid w:val="002E40E1"/>
    <w:rsid w:val="002E41A7"/>
    <w:rsid w:val="002E4DEC"/>
    <w:rsid w:val="002E4E72"/>
    <w:rsid w:val="002E4FC3"/>
    <w:rsid w:val="002E5421"/>
    <w:rsid w:val="002E568A"/>
    <w:rsid w:val="002E5F71"/>
    <w:rsid w:val="002E647C"/>
    <w:rsid w:val="002E66AD"/>
    <w:rsid w:val="002E6D79"/>
    <w:rsid w:val="002E7613"/>
    <w:rsid w:val="002E7950"/>
    <w:rsid w:val="002E7963"/>
    <w:rsid w:val="002E7979"/>
    <w:rsid w:val="002E7CDE"/>
    <w:rsid w:val="002E7E3D"/>
    <w:rsid w:val="002E7EA4"/>
    <w:rsid w:val="002F007D"/>
    <w:rsid w:val="002F01CD"/>
    <w:rsid w:val="002F0323"/>
    <w:rsid w:val="002F0C0A"/>
    <w:rsid w:val="002F13D3"/>
    <w:rsid w:val="002F14AB"/>
    <w:rsid w:val="002F1799"/>
    <w:rsid w:val="002F1AEC"/>
    <w:rsid w:val="002F1B5B"/>
    <w:rsid w:val="002F1D8F"/>
    <w:rsid w:val="002F2050"/>
    <w:rsid w:val="002F21BF"/>
    <w:rsid w:val="002F27EE"/>
    <w:rsid w:val="002F3109"/>
    <w:rsid w:val="002F330E"/>
    <w:rsid w:val="002F3324"/>
    <w:rsid w:val="002F3DFF"/>
    <w:rsid w:val="002F3E96"/>
    <w:rsid w:val="002F4350"/>
    <w:rsid w:val="002F4788"/>
    <w:rsid w:val="002F491B"/>
    <w:rsid w:val="002F4966"/>
    <w:rsid w:val="002F499C"/>
    <w:rsid w:val="002F4A17"/>
    <w:rsid w:val="002F577F"/>
    <w:rsid w:val="002F5801"/>
    <w:rsid w:val="002F5F75"/>
    <w:rsid w:val="002F63B1"/>
    <w:rsid w:val="002F6E09"/>
    <w:rsid w:val="002F70F4"/>
    <w:rsid w:val="002F722E"/>
    <w:rsid w:val="002F7334"/>
    <w:rsid w:val="002F7C51"/>
    <w:rsid w:val="0030019E"/>
    <w:rsid w:val="00300912"/>
    <w:rsid w:val="00300FE5"/>
    <w:rsid w:val="00301095"/>
    <w:rsid w:val="00301558"/>
    <w:rsid w:val="0030177F"/>
    <w:rsid w:val="00301C03"/>
    <w:rsid w:val="00302366"/>
    <w:rsid w:val="003023EB"/>
    <w:rsid w:val="00302520"/>
    <w:rsid w:val="00302835"/>
    <w:rsid w:val="00302993"/>
    <w:rsid w:val="00302AF8"/>
    <w:rsid w:val="00302B68"/>
    <w:rsid w:val="00302C01"/>
    <w:rsid w:val="003031CF"/>
    <w:rsid w:val="0030324C"/>
    <w:rsid w:val="003039BD"/>
    <w:rsid w:val="00303C72"/>
    <w:rsid w:val="00303DC6"/>
    <w:rsid w:val="00304008"/>
    <w:rsid w:val="00304452"/>
    <w:rsid w:val="00304631"/>
    <w:rsid w:val="00304A1B"/>
    <w:rsid w:val="00304F11"/>
    <w:rsid w:val="00305071"/>
    <w:rsid w:val="00305170"/>
    <w:rsid w:val="0030558D"/>
    <w:rsid w:val="003058F9"/>
    <w:rsid w:val="00305E2E"/>
    <w:rsid w:val="00305EF1"/>
    <w:rsid w:val="003063F5"/>
    <w:rsid w:val="003064BE"/>
    <w:rsid w:val="003066A4"/>
    <w:rsid w:val="00306D18"/>
    <w:rsid w:val="0031010B"/>
    <w:rsid w:val="00310E0C"/>
    <w:rsid w:val="00310EA3"/>
    <w:rsid w:val="00310F29"/>
    <w:rsid w:val="003113A7"/>
    <w:rsid w:val="00311499"/>
    <w:rsid w:val="00311F87"/>
    <w:rsid w:val="00312012"/>
    <w:rsid w:val="00312490"/>
    <w:rsid w:val="003124FF"/>
    <w:rsid w:val="00312AD7"/>
    <w:rsid w:val="00313007"/>
    <w:rsid w:val="0031367F"/>
    <w:rsid w:val="0031406A"/>
    <w:rsid w:val="0031407C"/>
    <w:rsid w:val="00314348"/>
    <w:rsid w:val="003143AC"/>
    <w:rsid w:val="00315DFD"/>
    <w:rsid w:val="00316599"/>
    <w:rsid w:val="00316C85"/>
    <w:rsid w:val="003171C1"/>
    <w:rsid w:val="00317500"/>
    <w:rsid w:val="003178C2"/>
    <w:rsid w:val="00317A88"/>
    <w:rsid w:val="00317E14"/>
    <w:rsid w:val="0032040F"/>
    <w:rsid w:val="003206F0"/>
    <w:rsid w:val="0032139D"/>
    <w:rsid w:val="00321724"/>
    <w:rsid w:val="00321EBC"/>
    <w:rsid w:val="003223DC"/>
    <w:rsid w:val="003225B7"/>
    <w:rsid w:val="00322C27"/>
    <w:rsid w:val="00322CAE"/>
    <w:rsid w:val="00323150"/>
    <w:rsid w:val="00323451"/>
    <w:rsid w:val="00323AFB"/>
    <w:rsid w:val="00323D44"/>
    <w:rsid w:val="00323F95"/>
    <w:rsid w:val="0032423E"/>
    <w:rsid w:val="003245CD"/>
    <w:rsid w:val="00324896"/>
    <w:rsid w:val="00324E57"/>
    <w:rsid w:val="003253F7"/>
    <w:rsid w:val="00325696"/>
    <w:rsid w:val="003259B2"/>
    <w:rsid w:val="00325DCE"/>
    <w:rsid w:val="003263F9"/>
    <w:rsid w:val="003264FD"/>
    <w:rsid w:val="00326977"/>
    <w:rsid w:val="00326A36"/>
    <w:rsid w:val="003272A9"/>
    <w:rsid w:val="003273A6"/>
    <w:rsid w:val="003273F4"/>
    <w:rsid w:val="003278CC"/>
    <w:rsid w:val="00327D01"/>
    <w:rsid w:val="0033015B"/>
    <w:rsid w:val="0033018E"/>
    <w:rsid w:val="0033032A"/>
    <w:rsid w:val="00330613"/>
    <w:rsid w:val="0033070B"/>
    <w:rsid w:val="00330AC4"/>
    <w:rsid w:val="00330BF2"/>
    <w:rsid w:val="003310F2"/>
    <w:rsid w:val="00331357"/>
    <w:rsid w:val="0033166D"/>
    <w:rsid w:val="00331F1C"/>
    <w:rsid w:val="003323FE"/>
    <w:rsid w:val="0033254C"/>
    <w:rsid w:val="00332CB5"/>
    <w:rsid w:val="0033311B"/>
    <w:rsid w:val="00333EA4"/>
    <w:rsid w:val="00334003"/>
    <w:rsid w:val="0033429F"/>
    <w:rsid w:val="003347CA"/>
    <w:rsid w:val="00334977"/>
    <w:rsid w:val="00334C49"/>
    <w:rsid w:val="003351ED"/>
    <w:rsid w:val="00335278"/>
    <w:rsid w:val="003356FB"/>
    <w:rsid w:val="00335DD1"/>
    <w:rsid w:val="00335E93"/>
    <w:rsid w:val="00335F7F"/>
    <w:rsid w:val="003360F8"/>
    <w:rsid w:val="00336200"/>
    <w:rsid w:val="003363C3"/>
    <w:rsid w:val="003369BC"/>
    <w:rsid w:val="00336B3F"/>
    <w:rsid w:val="0033740E"/>
    <w:rsid w:val="00337A95"/>
    <w:rsid w:val="00337C99"/>
    <w:rsid w:val="0034011D"/>
    <w:rsid w:val="003402A9"/>
    <w:rsid w:val="00340450"/>
    <w:rsid w:val="00340B50"/>
    <w:rsid w:val="00340BBA"/>
    <w:rsid w:val="00340D25"/>
    <w:rsid w:val="00340DC4"/>
    <w:rsid w:val="0034185F"/>
    <w:rsid w:val="00342D98"/>
    <w:rsid w:val="003432F9"/>
    <w:rsid w:val="00343AE8"/>
    <w:rsid w:val="00343AED"/>
    <w:rsid w:val="00343CDD"/>
    <w:rsid w:val="00344012"/>
    <w:rsid w:val="00344245"/>
    <w:rsid w:val="003450E3"/>
    <w:rsid w:val="003451DD"/>
    <w:rsid w:val="003456E4"/>
    <w:rsid w:val="00345858"/>
    <w:rsid w:val="00345B3A"/>
    <w:rsid w:val="00345FC1"/>
    <w:rsid w:val="0034607C"/>
    <w:rsid w:val="00346182"/>
    <w:rsid w:val="003464E2"/>
    <w:rsid w:val="003466B1"/>
    <w:rsid w:val="00346757"/>
    <w:rsid w:val="00346820"/>
    <w:rsid w:val="00346A2C"/>
    <w:rsid w:val="00346FD5"/>
    <w:rsid w:val="003470FC"/>
    <w:rsid w:val="00347133"/>
    <w:rsid w:val="00347168"/>
    <w:rsid w:val="0034749E"/>
    <w:rsid w:val="003474EB"/>
    <w:rsid w:val="003479F0"/>
    <w:rsid w:val="00347EBF"/>
    <w:rsid w:val="00347F3D"/>
    <w:rsid w:val="00350227"/>
    <w:rsid w:val="003505A6"/>
    <w:rsid w:val="00350A34"/>
    <w:rsid w:val="00350C20"/>
    <w:rsid w:val="00350E44"/>
    <w:rsid w:val="00350EC1"/>
    <w:rsid w:val="00351027"/>
    <w:rsid w:val="003511B2"/>
    <w:rsid w:val="003512BD"/>
    <w:rsid w:val="003513BA"/>
    <w:rsid w:val="003517B0"/>
    <w:rsid w:val="003517D7"/>
    <w:rsid w:val="00351A6D"/>
    <w:rsid w:val="00351C7C"/>
    <w:rsid w:val="00351D31"/>
    <w:rsid w:val="0035288A"/>
    <w:rsid w:val="00352D13"/>
    <w:rsid w:val="00353959"/>
    <w:rsid w:val="00353A4C"/>
    <w:rsid w:val="003541FB"/>
    <w:rsid w:val="00354233"/>
    <w:rsid w:val="0035442D"/>
    <w:rsid w:val="0035448A"/>
    <w:rsid w:val="00354F0F"/>
    <w:rsid w:val="003550B1"/>
    <w:rsid w:val="0035570A"/>
    <w:rsid w:val="00355C79"/>
    <w:rsid w:val="0035605E"/>
    <w:rsid w:val="003561E5"/>
    <w:rsid w:val="00356B0E"/>
    <w:rsid w:val="00356B6D"/>
    <w:rsid w:val="00356C93"/>
    <w:rsid w:val="003570D5"/>
    <w:rsid w:val="0035714E"/>
    <w:rsid w:val="00357A56"/>
    <w:rsid w:val="00357B4B"/>
    <w:rsid w:val="0036038F"/>
    <w:rsid w:val="00360501"/>
    <w:rsid w:val="00361261"/>
    <w:rsid w:val="003614D2"/>
    <w:rsid w:val="003614F7"/>
    <w:rsid w:val="00361775"/>
    <w:rsid w:val="00361900"/>
    <w:rsid w:val="00361CE9"/>
    <w:rsid w:val="00361F8C"/>
    <w:rsid w:val="00362315"/>
    <w:rsid w:val="00362A4D"/>
    <w:rsid w:val="00362E6D"/>
    <w:rsid w:val="00362F90"/>
    <w:rsid w:val="00362FB7"/>
    <w:rsid w:val="003634CE"/>
    <w:rsid w:val="00363912"/>
    <w:rsid w:val="00363976"/>
    <w:rsid w:val="00363A09"/>
    <w:rsid w:val="00364B3C"/>
    <w:rsid w:val="00364C35"/>
    <w:rsid w:val="00364D31"/>
    <w:rsid w:val="00364D8C"/>
    <w:rsid w:val="00364DCA"/>
    <w:rsid w:val="00364E94"/>
    <w:rsid w:val="0036502A"/>
    <w:rsid w:val="0036567D"/>
    <w:rsid w:val="00365891"/>
    <w:rsid w:val="003658E3"/>
    <w:rsid w:val="003659B0"/>
    <w:rsid w:val="00365A3F"/>
    <w:rsid w:val="003660BD"/>
    <w:rsid w:val="003665DE"/>
    <w:rsid w:val="00366CA6"/>
    <w:rsid w:val="00370412"/>
    <w:rsid w:val="0037058C"/>
    <w:rsid w:val="003708AF"/>
    <w:rsid w:val="00370D23"/>
    <w:rsid w:val="00370DD9"/>
    <w:rsid w:val="00370E45"/>
    <w:rsid w:val="00370FC4"/>
    <w:rsid w:val="00371763"/>
    <w:rsid w:val="0037192F"/>
    <w:rsid w:val="00371981"/>
    <w:rsid w:val="00371C73"/>
    <w:rsid w:val="0037255A"/>
    <w:rsid w:val="00372CD6"/>
    <w:rsid w:val="003736DC"/>
    <w:rsid w:val="00373A79"/>
    <w:rsid w:val="00373B54"/>
    <w:rsid w:val="00373CE2"/>
    <w:rsid w:val="00373F0C"/>
    <w:rsid w:val="00374211"/>
    <w:rsid w:val="0037479B"/>
    <w:rsid w:val="00374A8A"/>
    <w:rsid w:val="00374B74"/>
    <w:rsid w:val="00374C75"/>
    <w:rsid w:val="00374D1C"/>
    <w:rsid w:val="00374D1E"/>
    <w:rsid w:val="00374F8A"/>
    <w:rsid w:val="003751F8"/>
    <w:rsid w:val="00375200"/>
    <w:rsid w:val="003754F2"/>
    <w:rsid w:val="00375934"/>
    <w:rsid w:val="00375FF6"/>
    <w:rsid w:val="003764ED"/>
    <w:rsid w:val="00376A4C"/>
    <w:rsid w:val="00376B44"/>
    <w:rsid w:val="00376BF5"/>
    <w:rsid w:val="003773DB"/>
    <w:rsid w:val="0037744A"/>
    <w:rsid w:val="0037759B"/>
    <w:rsid w:val="00377BAD"/>
    <w:rsid w:val="00380088"/>
    <w:rsid w:val="00380291"/>
    <w:rsid w:val="003805FC"/>
    <w:rsid w:val="00380669"/>
    <w:rsid w:val="00380683"/>
    <w:rsid w:val="00380762"/>
    <w:rsid w:val="00380D72"/>
    <w:rsid w:val="00381138"/>
    <w:rsid w:val="0038137E"/>
    <w:rsid w:val="003815DB"/>
    <w:rsid w:val="00381AF0"/>
    <w:rsid w:val="00381E96"/>
    <w:rsid w:val="00381F61"/>
    <w:rsid w:val="00382A06"/>
    <w:rsid w:val="00382C4F"/>
    <w:rsid w:val="003832BB"/>
    <w:rsid w:val="00383B31"/>
    <w:rsid w:val="00383C48"/>
    <w:rsid w:val="003843B6"/>
    <w:rsid w:val="00384456"/>
    <w:rsid w:val="003855FC"/>
    <w:rsid w:val="00385876"/>
    <w:rsid w:val="00385A63"/>
    <w:rsid w:val="00385CA5"/>
    <w:rsid w:val="0038616E"/>
    <w:rsid w:val="00386220"/>
    <w:rsid w:val="00386859"/>
    <w:rsid w:val="00386AF0"/>
    <w:rsid w:val="003873DF"/>
    <w:rsid w:val="00387981"/>
    <w:rsid w:val="00387F95"/>
    <w:rsid w:val="00387F9B"/>
    <w:rsid w:val="00390C66"/>
    <w:rsid w:val="00390D66"/>
    <w:rsid w:val="00390D7A"/>
    <w:rsid w:val="00391272"/>
    <w:rsid w:val="003913B6"/>
    <w:rsid w:val="0039153E"/>
    <w:rsid w:val="003915E3"/>
    <w:rsid w:val="003917F1"/>
    <w:rsid w:val="00391FD5"/>
    <w:rsid w:val="0039207E"/>
    <w:rsid w:val="00392289"/>
    <w:rsid w:val="00392304"/>
    <w:rsid w:val="0039258A"/>
    <w:rsid w:val="00393240"/>
    <w:rsid w:val="00393511"/>
    <w:rsid w:val="003936FD"/>
    <w:rsid w:val="003939A0"/>
    <w:rsid w:val="00393C15"/>
    <w:rsid w:val="00393E90"/>
    <w:rsid w:val="00393FB7"/>
    <w:rsid w:val="003940E9"/>
    <w:rsid w:val="0039418C"/>
    <w:rsid w:val="00394E41"/>
    <w:rsid w:val="003950C3"/>
    <w:rsid w:val="00395192"/>
    <w:rsid w:val="003951BE"/>
    <w:rsid w:val="003953E1"/>
    <w:rsid w:val="003954C5"/>
    <w:rsid w:val="0039551C"/>
    <w:rsid w:val="00395AFA"/>
    <w:rsid w:val="00396481"/>
    <w:rsid w:val="00396AAB"/>
    <w:rsid w:val="00397228"/>
    <w:rsid w:val="003A068D"/>
    <w:rsid w:val="003A12D7"/>
    <w:rsid w:val="003A19CB"/>
    <w:rsid w:val="003A1D93"/>
    <w:rsid w:val="003A1F35"/>
    <w:rsid w:val="003A1FA5"/>
    <w:rsid w:val="003A211D"/>
    <w:rsid w:val="003A216C"/>
    <w:rsid w:val="003A281F"/>
    <w:rsid w:val="003A2C70"/>
    <w:rsid w:val="003A315D"/>
    <w:rsid w:val="003A3396"/>
    <w:rsid w:val="003A3A7B"/>
    <w:rsid w:val="003A3C35"/>
    <w:rsid w:val="003A45E2"/>
    <w:rsid w:val="003A4907"/>
    <w:rsid w:val="003A51DB"/>
    <w:rsid w:val="003A537E"/>
    <w:rsid w:val="003A54D6"/>
    <w:rsid w:val="003A5F5A"/>
    <w:rsid w:val="003A6661"/>
    <w:rsid w:val="003A6821"/>
    <w:rsid w:val="003A6F2A"/>
    <w:rsid w:val="003A715E"/>
    <w:rsid w:val="003A735D"/>
    <w:rsid w:val="003A7688"/>
    <w:rsid w:val="003A7928"/>
    <w:rsid w:val="003B00E0"/>
    <w:rsid w:val="003B0D8A"/>
    <w:rsid w:val="003B0D8D"/>
    <w:rsid w:val="003B0F4F"/>
    <w:rsid w:val="003B10E3"/>
    <w:rsid w:val="003B13EB"/>
    <w:rsid w:val="003B282C"/>
    <w:rsid w:val="003B38D6"/>
    <w:rsid w:val="003B3D8A"/>
    <w:rsid w:val="003B3D9C"/>
    <w:rsid w:val="003B3EF6"/>
    <w:rsid w:val="003B442C"/>
    <w:rsid w:val="003B48ED"/>
    <w:rsid w:val="003B4AE6"/>
    <w:rsid w:val="003B4C5B"/>
    <w:rsid w:val="003B4F6D"/>
    <w:rsid w:val="003B55E7"/>
    <w:rsid w:val="003B5D69"/>
    <w:rsid w:val="003B60CB"/>
    <w:rsid w:val="003B6132"/>
    <w:rsid w:val="003B687C"/>
    <w:rsid w:val="003B6C21"/>
    <w:rsid w:val="003B6C5E"/>
    <w:rsid w:val="003B6FC8"/>
    <w:rsid w:val="003B7E9C"/>
    <w:rsid w:val="003C07E6"/>
    <w:rsid w:val="003C09CB"/>
    <w:rsid w:val="003C1310"/>
    <w:rsid w:val="003C1415"/>
    <w:rsid w:val="003C155E"/>
    <w:rsid w:val="003C157A"/>
    <w:rsid w:val="003C1626"/>
    <w:rsid w:val="003C16C9"/>
    <w:rsid w:val="003C1E41"/>
    <w:rsid w:val="003C1F25"/>
    <w:rsid w:val="003C229D"/>
    <w:rsid w:val="003C2553"/>
    <w:rsid w:val="003C25A8"/>
    <w:rsid w:val="003C27D2"/>
    <w:rsid w:val="003C2A51"/>
    <w:rsid w:val="003C3388"/>
    <w:rsid w:val="003C4350"/>
    <w:rsid w:val="003C4B26"/>
    <w:rsid w:val="003C4BDC"/>
    <w:rsid w:val="003C4E89"/>
    <w:rsid w:val="003C4F77"/>
    <w:rsid w:val="003C500C"/>
    <w:rsid w:val="003C538C"/>
    <w:rsid w:val="003C53A2"/>
    <w:rsid w:val="003C5502"/>
    <w:rsid w:val="003C57A5"/>
    <w:rsid w:val="003C5864"/>
    <w:rsid w:val="003C5A8A"/>
    <w:rsid w:val="003C5DBF"/>
    <w:rsid w:val="003C6870"/>
    <w:rsid w:val="003C6A1D"/>
    <w:rsid w:val="003C6A48"/>
    <w:rsid w:val="003C6CCB"/>
    <w:rsid w:val="003C6D8E"/>
    <w:rsid w:val="003C6FF7"/>
    <w:rsid w:val="003C71BA"/>
    <w:rsid w:val="003C71FE"/>
    <w:rsid w:val="003C76B7"/>
    <w:rsid w:val="003C7BB7"/>
    <w:rsid w:val="003C7F6D"/>
    <w:rsid w:val="003D0108"/>
    <w:rsid w:val="003D145F"/>
    <w:rsid w:val="003D1B00"/>
    <w:rsid w:val="003D1C98"/>
    <w:rsid w:val="003D1F50"/>
    <w:rsid w:val="003D221B"/>
    <w:rsid w:val="003D2222"/>
    <w:rsid w:val="003D22D2"/>
    <w:rsid w:val="003D2391"/>
    <w:rsid w:val="003D2620"/>
    <w:rsid w:val="003D2A01"/>
    <w:rsid w:val="003D2BF9"/>
    <w:rsid w:val="003D2C00"/>
    <w:rsid w:val="003D2DAF"/>
    <w:rsid w:val="003D2E94"/>
    <w:rsid w:val="003D3719"/>
    <w:rsid w:val="003D4193"/>
    <w:rsid w:val="003D4A65"/>
    <w:rsid w:val="003D4CB7"/>
    <w:rsid w:val="003D5363"/>
    <w:rsid w:val="003D5D3B"/>
    <w:rsid w:val="003D65DA"/>
    <w:rsid w:val="003D6885"/>
    <w:rsid w:val="003D68CD"/>
    <w:rsid w:val="003D69E8"/>
    <w:rsid w:val="003D6D49"/>
    <w:rsid w:val="003D6FDE"/>
    <w:rsid w:val="003D73E6"/>
    <w:rsid w:val="003D7C6D"/>
    <w:rsid w:val="003D7DE6"/>
    <w:rsid w:val="003E0038"/>
    <w:rsid w:val="003E00D6"/>
    <w:rsid w:val="003E067B"/>
    <w:rsid w:val="003E071E"/>
    <w:rsid w:val="003E08DD"/>
    <w:rsid w:val="003E0B4B"/>
    <w:rsid w:val="003E1013"/>
    <w:rsid w:val="003E13DD"/>
    <w:rsid w:val="003E14DA"/>
    <w:rsid w:val="003E1519"/>
    <w:rsid w:val="003E1668"/>
    <w:rsid w:val="003E1736"/>
    <w:rsid w:val="003E1B73"/>
    <w:rsid w:val="003E320A"/>
    <w:rsid w:val="003E3B6B"/>
    <w:rsid w:val="003E440A"/>
    <w:rsid w:val="003E47E9"/>
    <w:rsid w:val="003E4A65"/>
    <w:rsid w:val="003E4E38"/>
    <w:rsid w:val="003E51A3"/>
    <w:rsid w:val="003E5629"/>
    <w:rsid w:val="003E5783"/>
    <w:rsid w:val="003E59E3"/>
    <w:rsid w:val="003E5CA7"/>
    <w:rsid w:val="003E5F53"/>
    <w:rsid w:val="003E66D0"/>
    <w:rsid w:val="003E6A6B"/>
    <w:rsid w:val="003E7004"/>
    <w:rsid w:val="003E7746"/>
    <w:rsid w:val="003E79E0"/>
    <w:rsid w:val="003F0A43"/>
    <w:rsid w:val="003F0AF2"/>
    <w:rsid w:val="003F0D4A"/>
    <w:rsid w:val="003F130B"/>
    <w:rsid w:val="003F139F"/>
    <w:rsid w:val="003F1873"/>
    <w:rsid w:val="003F1B6A"/>
    <w:rsid w:val="003F1F9A"/>
    <w:rsid w:val="003F2788"/>
    <w:rsid w:val="003F2DF4"/>
    <w:rsid w:val="003F2E86"/>
    <w:rsid w:val="003F2F6F"/>
    <w:rsid w:val="003F3938"/>
    <w:rsid w:val="003F3946"/>
    <w:rsid w:val="003F3EFD"/>
    <w:rsid w:val="003F3F63"/>
    <w:rsid w:val="003F3FDA"/>
    <w:rsid w:val="003F44A2"/>
    <w:rsid w:val="003F4D94"/>
    <w:rsid w:val="003F527B"/>
    <w:rsid w:val="003F5718"/>
    <w:rsid w:val="003F5C15"/>
    <w:rsid w:val="003F5FBC"/>
    <w:rsid w:val="003F6019"/>
    <w:rsid w:val="003F6352"/>
    <w:rsid w:val="003F64BA"/>
    <w:rsid w:val="003F66AF"/>
    <w:rsid w:val="003F69DF"/>
    <w:rsid w:val="003F759C"/>
    <w:rsid w:val="003F7647"/>
    <w:rsid w:val="003F79C1"/>
    <w:rsid w:val="003F7ECA"/>
    <w:rsid w:val="0040014A"/>
    <w:rsid w:val="0040015A"/>
    <w:rsid w:val="00400337"/>
    <w:rsid w:val="0040046A"/>
    <w:rsid w:val="0040051A"/>
    <w:rsid w:val="00400552"/>
    <w:rsid w:val="0040070F"/>
    <w:rsid w:val="004007B5"/>
    <w:rsid w:val="00400D1C"/>
    <w:rsid w:val="00400F4D"/>
    <w:rsid w:val="004010F2"/>
    <w:rsid w:val="00401195"/>
    <w:rsid w:val="004014AD"/>
    <w:rsid w:val="00401A3F"/>
    <w:rsid w:val="00401CF1"/>
    <w:rsid w:val="00402044"/>
    <w:rsid w:val="004024F2"/>
    <w:rsid w:val="00402683"/>
    <w:rsid w:val="00402A7C"/>
    <w:rsid w:val="0040300D"/>
    <w:rsid w:val="0040324E"/>
    <w:rsid w:val="0040351B"/>
    <w:rsid w:val="004035A5"/>
    <w:rsid w:val="00403859"/>
    <w:rsid w:val="004039D4"/>
    <w:rsid w:val="00403CEF"/>
    <w:rsid w:val="00404716"/>
    <w:rsid w:val="00404FEF"/>
    <w:rsid w:val="00405127"/>
    <w:rsid w:val="00405579"/>
    <w:rsid w:val="00405A75"/>
    <w:rsid w:val="00405BB9"/>
    <w:rsid w:val="00405E2C"/>
    <w:rsid w:val="00406293"/>
    <w:rsid w:val="004062C5"/>
    <w:rsid w:val="00406359"/>
    <w:rsid w:val="00406654"/>
    <w:rsid w:val="004066D8"/>
    <w:rsid w:val="00406AAF"/>
    <w:rsid w:val="00406B08"/>
    <w:rsid w:val="00407128"/>
    <w:rsid w:val="00407B0A"/>
    <w:rsid w:val="00407BE0"/>
    <w:rsid w:val="00407FAA"/>
    <w:rsid w:val="00407FB3"/>
    <w:rsid w:val="00410D44"/>
    <w:rsid w:val="00411069"/>
    <w:rsid w:val="00411761"/>
    <w:rsid w:val="004120A7"/>
    <w:rsid w:val="004122E9"/>
    <w:rsid w:val="004123A5"/>
    <w:rsid w:val="004123BC"/>
    <w:rsid w:val="0041336B"/>
    <w:rsid w:val="00413633"/>
    <w:rsid w:val="004139CB"/>
    <w:rsid w:val="0041455B"/>
    <w:rsid w:val="00414C22"/>
    <w:rsid w:val="00415260"/>
    <w:rsid w:val="00415263"/>
    <w:rsid w:val="00415488"/>
    <w:rsid w:val="004155D6"/>
    <w:rsid w:val="0041561B"/>
    <w:rsid w:val="00415AC0"/>
    <w:rsid w:val="0041630F"/>
    <w:rsid w:val="00416531"/>
    <w:rsid w:val="004167E1"/>
    <w:rsid w:val="004168BD"/>
    <w:rsid w:val="00416A24"/>
    <w:rsid w:val="00416E2C"/>
    <w:rsid w:val="00417115"/>
    <w:rsid w:val="00417337"/>
    <w:rsid w:val="00417565"/>
    <w:rsid w:val="004178F1"/>
    <w:rsid w:val="00417CA7"/>
    <w:rsid w:val="00420199"/>
    <w:rsid w:val="0042094F"/>
    <w:rsid w:val="00420F8C"/>
    <w:rsid w:val="004217B4"/>
    <w:rsid w:val="00421FDF"/>
    <w:rsid w:val="004220F1"/>
    <w:rsid w:val="0042247C"/>
    <w:rsid w:val="00422568"/>
    <w:rsid w:val="00422977"/>
    <w:rsid w:val="0042321A"/>
    <w:rsid w:val="00423F8B"/>
    <w:rsid w:val="00423FBE"/>
    <w:rsid w:val="0042425F"/>
    <w:rsid w:val="004242B5"/>
    <w:rsid w:val="004246DC"/>
    <w:rsid w:val="00424B40"/>
    <w:rsid w:val="00424B8B"/>
    <w:rsid w:val="00424F6F"/>
    <w:rsid w:val="004251A3"/>
    <w:rsid w:val="00425812"/>
    <w:rsid w:val="00425F08"/>
    <w:rsid w:val="00425F17"/>
    <w:rsid w:val="004268CC"/>
    <w:rsid w:val="00426C78"/>
    <w:rsid w:val="00427244"/>
    <w:rsid w:val="00427391"/>
    <w:rsid w:val="0043086F"/>
    <w:rsid w:val="00430BFF"/>
    <w:rsid w:val="004313D2"/>
    <w:rsid w:val="004315A9"/>
    <w:rsid w:val="00431CA0"/>
    <w:rsid w:val="00431D23"/>
    <w:rsid w:val="00431DA3"/>
    <w:rsid w:val="00431F15"/>
    <w:rsid w:val="0043222F"/>
    <w:rsid w:val="00432298"/>
    <w:rsid w:val="0043238B"/>
    <w:rsid w:val="00432580"/>
    <w:rsid w:val="0043278A"/>
    <w:rsid w:val="00432A2E"/>
    <w:rsid w:val="00432B05"/>
    <w:rsid w:val="00432B9D"/>
    <w:rsid w:val="00432CAA"/>
    <w:rsid w:val="00432CC3"/>
    <w:rsid w:val="00433204"/>
    <w:rsid w:val="004332ED"/>
    <w:rsid w:val="004338AA"/>
    <w:rsid w:val="00433960"/>
    <w:rsid w:val="00433C34"/>
    <w:rsid w:val="00433C5D"/>
    <w:rsid w:val="00433E0B"/>
    <w:rsid w:val="00433F5B"/>
    <w:rsid w:val="00434128"/>
    <w:rsid w:val="004342C8"/>
    <w:rsid w:val="0043430A"/>
    <w:rsid w:val="00434636"/>
    <w:rsid w:val="00434B2B"/>
    <w:rsid w:val="00434BF8"/>
    <w:rsid w:val="0043511E"/>
    <w:rsid w:val="00435813"/>
    <w:rsid w:val="00435C7F"/>
    <w:rsid w:val="004361F9"/>
    <w:rsid w:val="004363DF"/>
    <w:rsid w:val="0043659D"/>
    <w:rsid w:val="00436BF0"/>
    <w:rsid w:val="004375A5"/>
    <w:rsid w:val="004375D1"/>
    <w:rsid w:val="004377B2"/>
    <w:rsid w:val="0044037F"/>
    <w:rsid w:val="004405F4"/>
    <w:rsid w:val="004406FF"/>
    <w:rsid w:val="004408FE"/>
    <w:rsid w:val="00440F87"/>
    <w:rsid w:val="004417A0"/>
    <w:rsid w:val="00441906"/>
    <w:rsid w:val="004419F1"/>
    <w:rsid w:val="00442353"/>
    <w:rsid w:val="004424E1"/>
    <w:rsid w:val="004425D1"/>
    <w:rsid w:val="004426C2"/>
    <w:rsid w:val="0044321C"/>
    <w:rsid w:val="004432B8"/>
    <w:rsid w:val="00443C04"/>
    <w:rsid w:val="00443EB2"/>
    <w:rsid w:val="0044420A"/>
    <w:rsid w:val="00444568"/>
    <w:rsid w:val="00444796"/>
    <w:rsid w:val="004447BF"/>
    <w:rsid w:val="00444A6C"/>
    <w:rsid w:val="00444B32"/>
    <w:rsid w:val="00444BCB"/>
    <w:rsid w:val="00444DDE"/>
    <w:rsid w:val="004453D6"/>
    <w:rsid w:val="004457BB"/>
    <w:rsid w:val="004457C9"/>
    <w:rsid w:val="00445B12"/>
    <w:rsid w:val="00446C4A"/>
    <w:rsid w:val="00446DB1"/>
    <w:rsid w:val="00447554"/>
    <w:rsid w:val="00450027"/>
    <w:rsid w:val="00450554"/>
    <w:rsid w:val="00450DA2"/>
    <w:rsid w:val="00450FF4"/>
    <w:rsid w:val="00451191"/>
    <w:rsid w:val="00451518"/>
    <w:rsid w:val="0045153E"/>
    <w:rsid w:val="00451F32"/>
    <w:rsid w:val="00452A08"/>
    <w:rsid w:val="00452BEB"/>
    <w:rsid w:val="00452E5A"/>
    <w:rsid w:val="00452FFE"/>
    <w:rsid w:val="004534E9"/>
    <w:rsid w:val="0045359B"/>
    <w:rsid w:val="00453C9C"/>
    <w:rsid w:val="00453D31"/>
    <w:rsid w:val="004543B5"/>
    <w:rsid w:val="004543EA"/>
    <w:rsid w:val="004548C9"/>
    <w:rsid w:val="004549CC"/>
    <w:rsid w:val="00454B46"/>
    <w:rsid w:val="00454E32"/>
    <w:rsid w:val="00455060"/>
    <w:rsid w:val="0045529A"/>
    <w:rsid w:val="004558A8"/>
    <w:rsid w:val="00455C47"/>
    <w:rsid w:val="0045608E"/>
    <w:rsid w:val="0045622C"/>
    <w:rsid w:val="004562A2"/>
    <w:rsid w:val="00456E50"/>
    <w:rsid w:val="004573F8"/>
    <w:rsid w:val="004576C2"/>
    <w:rsid w:val="004576ED"/>
    <w:rsid w:val="004576FE"/>
    <w:rsid w:val="00457E13"/>
    <w:rsid w:val="00457F43"/>
    <w:rsid w:val="0046043E"/>
    <w:rsid w:val="00460D11"/>
    <w:rsid w:val="00461A82"/>
    <w:rsid w:val="00461B85"/>
    <w:rsid w:val="00461CAB"/>
    <w:rsid w:val="00461E4B"/>
    <w:rsid w:val="00461F99"/>
    <w:rsid w:val="00461F9F"/>
    <w:rsid w:val="00463394"/>
    <w:rsid w:val="0046339C"/>
    <w:rsid w:val="00463588"/>
    <w:rsid w:val="00464742"/>
    <w:rsid w:val="0046475C"/>
    <w:rsid w:val="00464D6E"/>
    <w:rsid w:val="00464DA0"/>
    <w:rsid w:val="00464E7A"/>
    <w:rsid w:val="00464F12"/>
    <w:rsid w:val="00464F88"/>
    <w:rsid w:val="004654F2"/>
    <w:rsid w:val="00465B15"/>
    <w:rsid w:val="00466CD4"/>
    <w:rsid w:val="00467309"/>
    <w:rsid w:val="004673ED"/>
    <w:rsid w:val="004674FD"/>
    <w:rsid w:val="00467692"/>
    <w:rsid w:val="00467796"/>
    <w:rsid w:val="00467B36"/>
    <w:rsid w:val="00467FE5"/>
    <w:rsid w:val="004707CE"/>
    <w:rsid w:val="00470928"/>
    <w:rsid w:val="00470B37"/>
    <w:rsid w:val="00470CA8"/>
    <w:rsid w:val="00470FBA"/>
    <w:rsid w:val="00471255"/>
    <w:rsid w:val="0047137C"/>
    <w:rsid w:val="0047172C"/>
    <w:rsid w:val="00471802"/>
    <w:rsid w:val="00471BF2"/>
    <w:rsid w:val="00471D97"/>
    <w:rsid w:val="00471DD9"/>
    <w:rsid w:val="00472098"/>
    <w:rsid w:val="00472239"/>
    <w:rsid w:val="00472271"/>
    <w:rsid w:val="00472361"/>
    <w:rsid w:val="004739BF"/>
    <w:rsid w:val="00473AE0"/>
    <w:rsid w:val="004742F9"/>
    <w:rsid w:val="00474338"/>
    <w:rsid w:val="004755E1"/>
    <w:rsid w:val="004756DE"/>
    <w:rsid w:val="00475A3E"/>
    <w:rsid w:val="00475BCC"/>
    <w:rsid w:val="00476154"/>
    <w:rsid w:val="00476350"/>
    <w:rsid w:val="004765CF"/>
    <w:rsid w:val="00476623"/>
    <w:rsid w:val="004768CE"/>
    <w:rsid w:val="00476DA4"/>
    <w:rsid w:val="00476DFD"/>
    <w:rsid w:val="004779CC"/>
    <w:rsid w:val="00477B73"/>
    <w:rsid w:val="00477BFC"/>
    <w:rsid w:val="0048018E"/>
    <w:rsid w:val="004810BD"/>
    <w:rsid w:val="00481909"/>
    <w:rsid w:val="00481977"/>
    <w:rsid w:val="00481D4B"/>
    <w:rsid w:val="004821F5"/>
    <w:rsid w:val="0048252A"/>
    <w:rsid w:val="00482E48"/>
    <w:rsid w:val="00483087"/>
    <w:rsid w:val="004835D4"/>
    <w:rsid w:val="004838B6"/>
    <w:rsid w:val="00483E54"/>
    <w:rsid w:val="004843C5"/>
    <w:rsid w:val="004844AC"/>
    <w:rsid w:val="004845E9"/>
    <w:rsid w:val="004846F6"/>
    <w:rsid w:val="004847E5"/>
    <w:rsid w:val="00484A76"/>
    <w:rsid w:val="00484E4D"/>
    <w:rsid w:val="00485138"/>
    <w:rsid w:val="004852FF"/>
    <w:rsid w:val="00485895"/>
    <w:rsid w:val="00485966"/>
    <w:rsid w:val="00485A94"/>
    <w:rsid w:val="00485B34"/>
    <w:rsid w:val="00485E30"/>
    <w:rsid w:val="00485F4D"/>
    <w:rsid w:val="0048608D"/>
    <w:rsid w:val="004861BD"/>
    <w:rsid w:val="0048627D"/>
    <w:rsid w:val="004862CF"/>
    <w:rsid w:val="0048690C"/>
    <w:rsid w:val="00486C11"/>
    <w:rsid w:val="00486DBB"/>
    <w:rsid w:val="00487124"/>
    <w:rsid w:val="00487888"/>
    <w:rsid w:val="00487B5A"/>
    <w:rsid w:val="00487D36"/>
    <w:rsid w:val="00487E35"/>
    <w:rsid w:val="0049000B"/>
    <w:rsid w:val="00490AA1"/>
    <w:rsid w:val="00491190"/>
    <w:rsid w:val="0049172B"/>
    <w:rsid w:val="004921D0"/>
    <w:rsid w:val="004926F2"/>
    <w:rsid w:val="004930B6"/>
    <w:rsid w:val="00493159"/>
    <w:rsid w:val="004933D9"/>
    <w:rsid w:val="00493474"/>
    <w:rsid w:val="004935F7"/>
    <w:rsid w:val="004937F8"/>
    <w:rsid w:val="00493899"/>
    <w:rsid w:val="004944F2"/>
    <w:rsid w:val="004945FD"/>
    <w:rsid w:val="0049462E"/>
    <w:rsid w:val="00494908"/>
    <w:rsid w:val="00494C70"/>
    <w:rsid w:val="00494FEA"/>
    <w:rsid w:val="0049549F"/>
    <w:rsid w:val="00495AA1"/>
    <w:rsid w:val="00495B1D"/>
    <w:rsid w:val="004965C8"/>
    <w:rsid w:val="00497091"/>
    <w:rsid w:val="004971D5"/>
    <w:rsid w:val="004972DF"/>
    <w:rsid w:val="00497806"/>
    <w:rsid w:val="00497933"/>
    <w:rsid w:val="004A00E2"/>
    <w:rsid w:val="004A0121"/>
    <w:rsid w:val="004A04D2"/>
    <w:rsid w:val="004A060E"/>
    <w:rsid w:val="004A0794"/>
    <w:rsid w:val="004A0C91"/>
    <w:rsid w:val="004A0E56"/>
    <w:rsid w:val="004A1171"/>
    <w:rsid w:val="004A1269"/>
    <w:rsid w:val="004A1CA3"/>
    <w:rsid w:val="004A1F5C"/>
    <w:rsid w:val="004A2110"/>
    <w:rsid w:val="004A21C6"/>
    <w:rsid w:val="004A2382"/>
    <w:rsid w:val="004A2755"/>
    <w:rsid w:val="004A2811"/>
    <w:rsid w:val="004A32F7"/>
    <w:rsid w:val="004A37F3"/>
    <w:rsid w:val="004A3821"/>
    <w:rsid w:val="004A3B8A"/>
    <w:rsid w:val="004A3BD5"/>
    <w:rsid w:val="004A3BD8"/>
    <w:rsid w:val="004A3CEE"/>
    <w:rsid w:val="004A4045"/>
    <w:rsid w:val="004A4631"/>
    <w:rsid w:val="004A4883"/>
    <w:rsid w:val="004A489F"/>
    <w:rsid w:val="004A48FE"/>
    <w:rsid w:val="004A5301"/>
    <w:rsid w:val="004A54EC"/>
    <w:rsid w:val="004A5E0C"/>
    <w:rsid w:val="004A75C9"/>
    <w:rsid w:val="004A7AA5"/>
    <w:rsid w:val="004A7C26"/>
    <w:rsid w:val="004A7F7F"/>
    <w:rsid w:val="004B0640"/>
    <w:rsid w:val="004B0937"/>
    <w:rsid w:val="004B0A1E"/>
    <w:rsid w:val="004B10D1"/>
    <w:rsid w:val="004B122F"/>
    <w:rsid w:val="004B1289"/>
    <w:rsid w:val="004B15FA"/>
    <w:rsid w:val="004B1751"/>
    <w:rsid w:val="004B1996"/>
    <w:rsid w:val="004B1A11"/>
    <w:rsid w:val="004B1B05"/>
    <w:rsid w:val="004B1B95"/>
    <w:rsid w:val="004B1C3F"/>
    <w:rsid w:val="004B1F1A"/>
    <w:rsid w:val="004B2398"/>
    <w:rsid w:val="004B24FD"/>
    <w:rsid w:val="004B2D8B"/>
    <w:rsid w:val="004B33F0"/>
    <w:rsid w:val="004B3504"/>
    <w:rsid w:val="004B3C1B"/>
    <w:rsid w:val="004B44ED"/>
    <w:rsid w:val="004B46B9"/>
    <w:rsid w:val="004B473C"/>
    <w:rsid w:val="004B492D"/>
    <w:rsid w:val="004B4DCA"/>
    <w:rsid w:val="004B58A3"/>
    <w:rsid w:val="004B59A7"/>
    <w:rsid w:val="004B5A6B"/>
    <w:rsid w:val="004B5B97"/>
    <w:rsid w:val="004B5E37"/>
    <w:rsid w:val="004B6280"/>
    <w:rsid w:val="004B71A9"/>
    <w:rsid w:val="004B76FB"/>
    <w:rsid w:val="004B7774"/>
    <w:rsid w:val="004B7A3D"/>
    <w:rsid w:val="004B7BEA"/>
    <w:rsid w:val="004C0C73"/>
    <w:rsid w:val="004C1929"/>
    <w:rsid w:val="004C1D80"/>
    <w:rsid w:val="004C312C"/>
    <w:rsid w:val="004C3D0C"/>
    <w:rsid w:val="004C480A"/>
    <w:rsid w:val="004C493A"/>
    <w:rsid w:val="004C4A2B"/>
    <w:rsid w:val="004C4A3E"/>
    <w:rsid w:val="004C4D37"/>
    <w:rsid w:val="004C50CE"/>
    <w:rsid w:val="004C5373"/>
    <w:rsid w:val="004C5935"/>
    <w:rsid w:val="004C602D"/>
    <w:rsid w:val="004C622C"/>
    <w:rsid w:val="004C678F"/>
    <w:rsid w:val="004C6B01"/>
    <w:rsid w:val="004C6D92"/>
    <w:rsid w:val="004C6E0D"/>
    <w:rsid w:val="004C6EFB"/>
    <w:rsid w:val="004C6F40"/>
    <w:rsid w:val="004C795E"/>
    <w:rsid w:val="004C7A2B"/>
    <w:rsid w:val="004C7E33"/>
    <w:rsid w:val="004D0569"/>
    <w:rsid w:val="004D081B"/>
    <w:rsid w:val="004D0AA7"/>
    <w:rsid w:val="004D0FDD"/>
    <w:rsid w:val="004D133C"/>
    <w:rsid w:val="004D153D"/>
    <w:rsid w:val="004D1D57"/>
    <w:rsid w:val="004D2791"/>
    <w:rsid w:val="004D2C9C"/>
    <w:rsid w:val="004D31D1"/>
    <w:rsid w:val="004D34C7"/>
    <w:rsid w:val="004D3602"/>
    <w:rsid w:val="004D3938"/>
    <w:rsid w:val="004D3B15"/>
    <w:rsid w:val="004D3E55"/>
    <w:rsid w:val="004D3F3B"/>
    <w:rsid w:val="004D40A2"/>
    <w:rsid w:val="004D48F4"/>
    <w:rsid w:val="004D4974"/>
    <w:rsid w:val="004D4BDA"/>
    <w:rsid w:val="004D50B7"/>
    <w:rsid w:val="004D5279"/>
    <w:rsid w:val="004D53E4"/>
    <w:rsid w:val="004D572F"/>
    <w:rsid w:val="004D59C3"/>
    <w:rsid w:val="004D5C48"/>
    <w:rsid w:val="004D5D1B"/>
    <w:rsid w:val="004D6C41"/>
    <w:rsid w:val="004D6DB6"/>
    <w:rsid w:val="004D6DFD"/>
    <w:rsid w:val="004D7092"/>
    <w:rsid w:val="004D72E3"/>
    <w:rsid w:val="004D75CB"/>
    <w:rsid w:val="004E01CD"/>
    <w:rsid w:val="004E03F8"/>
    <w:rsid w:val="004E08FF"/>
    <w:rsid w:val="004E119F"/>
    <w:rsid w:val="004E135F"/>
    <w:rsid w:val="004E1684"/>
    <w:rsid w:val="004E1D0D"/>
    <w:rsid w:val="004E2177"/>
    <w:rsid w:val="004E3331"/>
    <w:rsid w:val="004E3362"/>
    <w:rsid w:val="004E3952"/>
    <w:rsid w:val="004E3A3B"/>
    <w:rsid w:val="004E3D65"/>
    <w:rsid w:val="004E4029"/>
    <w:rsid w:val="004E403A"/>
    <w:rsid w:val="004E457F"/>
    <w:rsid w:val="004E4858"/>
    <w:rsid w:val="004E48FD"/>
    <w:rsid w:val="004E49B4"/>
    <w:rsid w:val="004E4EEA"/>
    <w:rsid w:val="004E4EF3"/>
    <w:rsid w:val="004E4F7E"/>
    <w:rsid w:val="004E5121"/>
    <w:rsid w:val="004E53DE"/>
    <w:rsid w:val="004E59C2"/>
    <w:rsid w:val="004E620F"/>
    <w:rsid w:val="004E6D9E"/>
    <w:rsid w:val="004E6E29"/>
    <w:rsid w:val="004E7369"/>
    <w:rsid w:val="004E77F1"/>
    <w:rsid w:val="004E79A8"/>
    <w:rsid w:val="004F042D"/>
    <w:rsid w:val="004F06DD"/>
    <w:rsid w:val="004F083C"/>
    <w:rsid w:val="004F112D"/>
    <w:rsid w:val="004F1B0D"/>
    <w:rsid w:val="004F21F5"/>
    <w:rsid w:val="004F221B"/>
    <w:rsid w:val="004F2A8A"/>
    <w:rsid w:val="004F2DF2"/>
    <w:rsid w:val="004F37ED"/>
    <w:rsid w:val="004F39F3"/>
    <w:rsid w:val="004F3D32"/>
    <w:rsid w:val="004F3E65"/>
    <w:rsid w:val="004F3E96"/>
    <w:rsid w:val="004F451A"/>
    <w:rsid w:val="004F4564"/>
    <w:rsid w:val="004F5050"/>
    <w:rsid w:val="004F517E"/>
    <w:rsid w:val="004F51A2"/>
    <w:rsid w:val="004F542A"/>
    <w:rsid w:val="004F549C"/>
    <w:rsid w:val="004F54B1"/>
    <w:rsid w:val="004F5666"/>
    <w:rsid w:val="004F568F"/>
    <w:rsid w:val="004F5775"/>
    <w:rsid w:val="004F5955"/>
    <w:rsid w:val="004F5971"/>
    <w:rsid w:val="004F6063"/>
    <w:rsid w:val="004F6396"/>
    <w:rsid w:val="004F6764"/>
    <w:rsid w:val="004F6CEB"/>
    <w:rsid w:val="004F6EB6"/>
    <w:rsid w:val="004F7184"/>
    <w:rsid w:val="004F7477"/>
    <w:rsid w:val="004F748C"/>
    <w:rsid w:val="004F7D2C"/>
    <w:rsid w:val="004F7E48"/>
    <w:rsid w:val="005001F0"/>
    <w:rsid w:val="005002B7"/>
    <w:rsid w:val="005008E3"/>
    <w:rsid w:val="00500BCC"/>
    <w:rsid w:val="00500E3E"/>
    <w:rsid w:val="0050100E"/>
    <w:rsid w:val="0050130B"/>
    <w:rsid w:val="00501428"/>
    <w:rsid w:val="005016A6"/>
    <w:rsid w:val="005016D1"/>
    <w:rsid w:val="005017F6"/>
    <w:rsid w:val="00501B34"/>
    <w:rsid w:val="00502070"/>
    <w:rsid w:val="005025D2"/>
    <w:rsid w:val="00502868"/>
    <w:rsid w:val="00503191"/>
    <w:rsid w:val="005031E9"/>
    <w:rsid w:val="0050337B"/>
    <w:rsid w:val="005034F6"/>
    <w:rsid w:val="00503AD0"/>
    <w:rsid w:val="00503AF2"/>
    <w:rsid w:val="00503AFB"/>
    <w:rsid w:val="00503B0F"/>
    <w:rsid w:val="0050593E"/>
    <w:rsid w:val="00505BCF"/>
    <w:rsid w:val="00505BFD"/>
    <w:rsid w:val="00505C50"/>
    <w:rsid w:val="00505D65"/>
    <w:rsid w:val="00505DF3"/>
    <w:rsid w:val="005063C5"/>
    <w:rsid w:val="0050699C"/>
    <w:rsid w:val="00506A18"/>
    <w:rsid w:val="00506D9F"/>
    <w:rsid w:val="00507B03"/>
    <w:rsid w:val="00507B69"/>
    <w:rsid w:val="00507D4A"/>
    <w:rsid w:val="005102DB"/>
    <w:rsid w:val="00510CC2"/>
    <w:rsid w:val="00512495"/>
    <w:rsid w:val="00512DF8"/>
    <w:rsid w:val="005132A4"/>
    <w:rsid w:val="005136A7"/>
    <w:rsid w:val="005137DD"/>
    <w:rsid w:val="00513F2A"/>
    <w:rsid w:val="00514419"/>
    <w:rsid w:val="00514799"/>
    <w:rsid w:val="00514923"/>
    <w:rsid w:val="00514B54"/>
    <w:rsid w:val="00514FE0"/>
    <w:rsid w:val="0051518D"/>
    <w:rsid w:val="0051550C"/>
    <w:rsid w:val="0051577C"/>
    <w:rsid w:val="00515C9F"/>
    <w:rsid w:val="00516794"/>
    <w:rsid w:val="0051692C"/>
    <w:rsid w:val="00516AF0"/>
    <w:rsid w:val="00516B88"/>
    <w:rsid w:val="00516C7C"/>
    <w:rsid w:val="00516F71"/>
    <w:rsid w:val="00516FCC"/>
    <w:rsid w:val="00517146"/>
    <w:rsid w:val="00517DBB"/>
    <w:rsid w:val="005202B9"/>
    <w:rsid w:val="005205BB"/>
    <w:rsid w:val="005207EE"/>
    <w:rsid w:val="005209E3"/>
    <w:rsid w:val="00520FE4"/>
    <w:rsid w:val="005215FA"/>
    <w:rsid w:val="0052242F"/>
    <w:rsid w:val="00522B38"/>
    <w:rsid w:val="00522FCB"/>
    <w:rsid w:val="00523107"/>
    <w:rsid w:val="00523A7B"/>
    <w:rsid w:val="00523AFC"/>
    <w:rsid w:val="00523B79"/>
    <w:rsid w:val="00523CA1"/>
    <w:rsid w:val="0052411A"/>
    <w:rsid w:val="005246AB"/>
    <w:rsid w:val="00524704"/>
    <w:rsid w:val="00524A9F"/>
    <w:rsid w:val="00524E95"/>
    <w:rsid w:val="00525322"/>
    <w:rsid w:val="0052582C"/>
    <w:rsid w:val="00525837"/>
    <w:rsid w:val="00525848"/>
    <w:rsid w:val="0052586A"/>
    <w:rsid w:val="00525CAE"/>
    <w:rsid w:val="005265C5"/>
    <w:rsid w:val="00526CE4"/>
    <w:rsid w:val="00527636"/>
    <w:rsid w:val="00527705"/>
    <w:rsid w:val="00527A4C"/>
    <w:rsid w:val="00527F08"/>
    <w:rsid w:val="005303B5"/>
    <w:rsid w:val="00531002"/>
    <w:rsid w:val="005313DE"/>
    <w:rsid w:val="00531468"/>
    <w:rsid w:val="00531B25"/>
    <w:rsid w:val="0053239A"/>
    <w:rsid w:val="00532507"/>
    <w:rsid w:val="0053264A"/>
    <w:rsid w:val="005326B7"/>
    <w:rsid w:val="00532BD2"/>
    <w:rsid w:val="005333B4"/>
    <w:rsid w:val="005334E9"/>
    <w:rsid w:val="00533CCB"/>
    <w:rsid w:val="00534270"/>
    <w:rsid w:val="00534617"/>
    <w:rsid w:val="00534DE2"/>
    <w:rsid w:val="005351F9"/>
    <w:rsid w:val="0053598C"/>
    <w:rsid w:val="00535BF9"/>
    <w:rsid w:val="0053603B"/>
    <w:rsid w:val="0053608E"/>
    <w:rsid w:val="0053655B"/>
    <w:rsid w:val="00536602"/>
    <w:rsid w:val="005370D8"/>
    <w:rsid w:val="005372DD"/>
    <w:rsid w:val="00537551"/>
    <w:rsid w:val="005405D8"/>
    <w:rsid w:val="00541150"/>
    <w:rsid w:val="00541266"/>
    <w:rsid w:val="00541466"/>
    <w:rsid w:val="005416A2"/>
    <w:rsid w:val="00541D76"/>
    <w:rsid w:val="00542460"/>
    <w:rsid w:val="005425EE"/>
    <w:rsid w:val="00542616"/>
    <w:rsid w:val="00542BC4"/>
    <w:rsid w:val="0054306A"/>
    <w:rsid w:val="0054352B"/>
    <w:rsid w:val="00543A78"/>
    <w:rsid w:val="0054415D"/>
    <w:rsid w:val="0054416F"/>
    <w:rsid w:val="00544BB3"/>
    <w:rsid w:val="0054514A"/>
    <w:rsid w:val="005452A7"/>
    <w:rsid w:val="00545672"/>
    <w:rsid w:val="00545716"/>
    <w:rsid w:val="00545A96"/>
    <w:rsid w:val="00545AF5"/>
    <w:rsid w:val="00545B69"/>
    <w:rsid w:val="00545C7E"/>
    <w:rsid w:val="00546278"/>
    <w:rsid w:val="005465A5"/>
    <w:rsid w:val="00546630"/>
    <w:rsid w:val="005468EA"/>
    <w:rsid w:val="00546AB0"/>
    <w:rsid w:val="00546F23"/>
    <w:rsid w:val="0054718E"/>
    <w:rsid w:val="00547FDD"/>
    <w:rsid w:val="0055009A"/>
    <w:rsid w:val="005500F4"/>
    <w:rsid w:val="005507F2"/>
    <w:rsid w:val="00550A72"/>
    <w:rsid w:val="00550D53"/>
    <w:rsid w:val="00550D9A"/>
    <w:rsid w:val="005510B0"/>
    <w:rsid w:val="0055117A"/>
    <w:rsid w:val="00551360"/>
    <w:rsid w:val="0055139C"/>
    <w:rsid w:val="00551574"/>
    <w:rsid w:val="00551B3F"/>
    <w:rsid w:val="00551BBF"/>
    <w:rsid w:val="00551D95"/>
    <w:rsid w:val="00551DC7"/>
    <w:rsid w:val="0055260C"/>
    <w:rsid w:val="00552F75"/>
    <w:rsid w:val="00553004"/>
    <w:rsid w:val="005533AD"/>
    <w:rsid w:val="0055372B"/>
    <w:rsid w:val="005537ED"/>
    <w:rsid w:val="0055394F"/>
    <w:rsid w:val="00553FD3"/>
    <w:rsid w:val="0055442E"/>
    <w:rsid w:val="00554975"/>
    <w:rsid w:val="00554C71"/>
    <w:rsid w:val="00554CDB"/>
    <w:rsid w:val="00555304"/>
    <w:rsid w:val="0055569F"/>
    <w:rsid w:val="005558E5"/>
    <w:rsid w:val="00555A99"/>
    <w:rsid w:val="00555D71"/>
    <w:rsid w:val="00555DED"/>
    <w:rsid w:val="00555FD7"/>
    <w:rsid w:val="0055626F"/>
    <w:rsid w:val="00556285"/>
    <w:rsid w:val="005562B4"/>
    <w:rsid w:val="00556743"/>
    <w:rsid w:val="005567E1"/>
    <w:rsid w:val="005568E2"/>
    <w:rsid w:val="00556B58"/>
    <w:rsid w:val="00556F4A"/>
    <w:rsid w:val="00557629"/>
    <w:rsid w:val="00557772"/>
    <w:rsid w:val="0056019D"/>
    <w:rsid w:val="005603AF"/>
    <w:rsid w:val="005608B8"/>
    <w:rsid w:val="00560E1B"/>
    <w:rsid w:val="00560FFA"/>
    <w:rsid w:val="00561151"/>
    <w:rsid w:val="005615E7"/>
    <w:rsid w:val="005616D0"/>
    <w:rsid w:val="00561987"/>
    <w:rsid w:val="00561AC2"/>
    <w:rsid w:val="00561B77"/>
    <w:rsid w:val="00561C55"/>
    <w:rsid w:val="00561EA1"/>
    <w:rsid w:val="00562375"/>
    <w:rsid w:val="005627DF"/>
    <w:rsid w:val="00562B49"/>
    <w:rsid w:val="00562ED2"/>
    <w:rsid w:val="0056347E"/>
    <w:rsid w:val="0056371B"/>
    <w:rsid w:val="005642EF"/>
    <w:rsid w:val="005645E3"/>
    <w:rsid w:val="00564942"/>
    <w:rsid w:val="005649A7"/>
    <w:rsid w:val="005649BD"/>
    <w:rsid w:val="00565257"/>
    <w:rsid w:val="005652A1"/>
    <w:rsid w:val="00565422"/>
    <w:rsid w:val="0056624F"/>
    <w:rsid w:val="005662C3"/>
    <w:rsid w:val="00566406"/>
    <w:rsid w:val="0056685C"/>
    <w:rsid w:val="00566BE6"/>
    <w:rsid w:val="00567121"/>
    <w:rsid w:val="00567576"/>
    <w:rsid w:val="00567615"/>
    <w:rsid w:val="00567FD6"/>
    <w:rsid w:val="00570608"/>
    <w:rsid w:val="0057061F"/>
    <w:rsid w:val="0057072A"/>
    <w:rsid w:val="0057077C"/>
    <w:rsid w:val="005708AD"/>
    <w:rsid w:val="00571183"/>
    <w:rsid w:val="005714DB"/>
    <w:rsid w:val="00571639"/>
    <w:rsid w:val="0057165F"/>
    <w:rsid w:val="00571BD7"/>
    <w:rsid w:val="00571CEF"/>
    <w:rsid w:val="00571E86"/>
    <w:rsid w:val="00572061"/>
    <w:rsid w:val="005720F4"/>
    <w:rsid w:val="0057212B"/>
    <w:rsid w:val="0057262A"/>
    <w:rsid w:val="005727DF"/>
    <w:rsid w:val="005727E7"/>
    <w:rsid w:val="005728E6"/>
    <w:rsid w:val="00572BA8"/>
    <w:rsid w:val="00572EC1"/>
    <w:rsid w:val="005731AC"/>
    <w:rsid w:val="005735B1"/>
    <w:rsid w:val="00573688"/>
    <w:rsid w:val="00573847"/>
    <w:rsid w:val="00573902"/>
    <w:rsid w:val="00573D22"/>
    <w:rsid w:val="00573E20"/>
    <w:rsid w:val="0057405A"/>
    <w:rsid w:val="0057441C"/>
    <w:rsid w:val="00574945"/>
    <w:rsid w:val="00574B03"/>
    <w:rsid w:val="0057521B"/>
    <w:rsid w:val="00575C63"/>
    <w:rsid w:val="00575EBA"/>
    <w:rsid w:val="0057606C"/>
    <w:rsid w:val="00576771"/>
    <w:rsid w:val="00576A21"/>
    <w:rsid w:val="00577341"/>
    <w:rsid w:val="005803CB"/>
    <w:rsid w:val="0058078B"/>
    <w:rsid w:val="0058090D"/>
    <w:rsid w:val="00581070"/>
    <w:rsid w:val="0058132F"/>
    <w:rsid w:val="00581344"/>
    <w:rsid w:val="00581384"/>
    <w:rsid w:val="005815D7"/>
    <w:rsid w:val="0058165B"/>
    <w:rsid w:val="00581981"/>
    <w:rsid w:val="00581AD9"/>
    <w:rsid w:val="00581B9C"/>
    <w:rsid w:val="00581C99"/>
    <w:rsid w:val="00581E87"/>
    <w:rsid w:val="0058259C"/>
    <w:rsid w:val="0058278B"/>
    <w:rsid w:val="00582879"/>
    <w:rsid w:val="00582A81"/>
    <w:rsid w:val="00582ABF"/>
    <w:rsid w:val="00582D83"/>
    <w:rsid w:val="005831C2"/>
    <w:rsid w:val="00583263"/>
    <w:rsid w:val="00583556"/>
    <w:rsid w:val="00584032"/>
    <w:rsid w:val="00584302"/>
    <w:rsid w:val="005847EB"/>
    <w:rsid w:val="00584BFE"/>
    <w:rsid w:val="00584CDD"/>
    <w:rsid w:val="00584CED"/>
    <w:rsid w:val="005850B1"/>
    <w:rsid w:val="005851DF"/>
    <w:rsid w:val="0058533E"/>
    <w:rsid w:val="0058606A"/>
    <w:rsid w:val="005860D6"/>
    <w:rsid w:val="00586191"/>
    <w:rsid w:val="005861A8"/>
    <w:rsid w:val="005862B8"/>
    <w:rsid w:val="00586BCA"/>
    <w:rsid w:val="0058703B"/>
    <w:rsid w:val="0058717B"/>
    <w:rsid w:val="005874C4"/>
    <w:rsid w:val="00587A7D"/>
    <w:rsid w:val="005903FA"/>
    <w:rsid w:val="0059057E"/>
    <w:rsid w:val="00590875"/>
    <w:rsid w:val="00590EC3"/>
    <w:rsid w:val="0059117B"/>
    <w:rsid w:val="00591A98"/>
    <w:rsid w:val="00591B3E"/>
    <w:rsid w:val="00591E35"/>
    <w:rsid w:val="00591FD4"/>
    <w:rsid w:val="00592561"/>
    <w:rsid w:val="00592634"/>
    <w:rsid w:val="0059321D"/>
    <w:rsid w:val="00593484"/>
    <w:rsid w:val="00593894"/>
    <w:rsid w:val="00593B15"/>
    <w:rsid w:val="00594267"/>
    <w:rsid w:val="00594654"/>
    <w:rsid w:val="005948EA"/>
    <w:rsid w:val="005949A0"/>
    <w:rsid w:val="00595952"/>
    <w:rsid w:val="005960DB"/>
    <w:rsid w:val="00596144"/>
    <w:rsid w:val="00596415"/>
    <w:rsid w:val="0059669B"/>
    <w:rsid w:val="005967DB"/>
    <w:rsid w:val="00596CA6"/>
    <w:rsid w:val="00596DED"/>
    <w:rsid w:val="005973E9"/>
    <w:rsid w:val="00597DBF"/>
    <w:rsid w:val="005A05E4"/>
    <w:rsid w:val="005A0BB3"/>
    <w:rsid w:val="005A0BCF"/>
    <w:rsid w:val="005A101C"/>
    <w:rsid w:val="005A124D"/>
    <w:rsid w:val="005A150B"/>
    <w:rsid w:val="005A1E20"/>
    <w:rsid w:val="005A2128"/>
    <w:rsid w:val="005A21B7"/>
    <w:rsid w:val="005A271A"/>
    <w:rsid w:val="005A2ACC"/>
    <w:rsid w:val="005A303F"/>
    <w:rsid w:val="005A368D"/>
    <w:rsid w:val="005A38C0"/>
    <w:rsid w:val="005A3958"/>
    <w:rsid w:val="005A3DA0"/>
    <w:rsid w:val="005A41B9"/>
    <w:rsid w:val="005A45DF"/>
    <w:rsid w:val="005A47DC"/>
    <w:rsid w:val="005A493D"/>
    <w:rsid w:val="005A4A8A"/>
    <w:rsid w:val="005A4BA1"/>
    <w:rsid w:val="005A50B3"/>
    <w:rsid w:val="005A5578"/>
    <w:rsid w:val="005A5625"/>
    <w:rsid w:val="005A5857"/>
    <w:rsid w:val="005A595E"/>
    <w:rsid w:val="005A5B31"/>
    <w:rsid w:val="005A5C2D"/>
    <w:rsid w:val="005A5FC6"/>
    <w:rsid w:val="005A70E5"/>
    <w:rsid w:val="005A72EE"/>
    <w:rsid w:val="005A733B"/>
    <w:rsid w:val="005A789D"/>
    <w:rsid w:val="005A79C3"/>
    <w:rsid w:val="005A7CDE"/>
    <w:rsid w:val="005B032D"/>
    <w:rsid w:val="005B0664"/>
    <w:rsid w:val="005B06E3"/>
    <w:rsid w:val="005B073A"/>
    <w:rsid w:val="005B0FE9"/>
    <w:rsid w:val="005B1041"/>
    <w:rsid w:val="005B162C"/>
    <w:rsid w:val="005B1756"/>
    <w:rsid w:val="005B1B7D"/>
    <w:rsid w:val="005B1C2D"/>
    <w:rsid w:val="005B1C38"/>
    <w:rsid w:val="005B1EA8"/>
    <w:rsid w:val="005B2542"/>
    <w:rsid w:val="005B26D3"/>
    <w:rsid w:val="005B2A43"/>
    <w:rsid w:val="005B2B58"/>
    <w:rsid w:val="005B2B77"/>
    <w:rsid w:val="005B30C7"/>
    <w:rsid w:val="005B321B"/>
    <w:rsid w:val="005B3460"/>
    <w:rsid w:val="005B3B20"/>
    <w:rsid w:val="005B3D5F"/>
    <w:rsid w:val="005B3D95"/>
    <w:rsid w:val="005B41AB"/>
    <w:rsid w:val="005B4D83"/>
    <w:rsid w:val="005B4DFA"/>
    <w:rsid w:val="005B52D3"/>
    <w:rsid w:val="005B5895"/>
    <w:rsid w:val="005B5BA4"/>
    <w:rsid w:val="005B5E20"/>
    <w:rsid w:val="005B5E52"/>
    <w:rsid w:val="005B6007"/>
    <w:rsid w:val="005B603A"/>
    <w:rsid w:val="005B629E"/>
    <w:rsid w:val="005B6639"/>
    <w:rsid w:val="005B6759"/>
    <w:rsid w:val="005B6A3E"/>
    <w:rsid w:val="005B6B90"/>
    <w:rsid w:val="005B7123"/>
    <w:rsid w:val="005B7351"/>
    <w:rsid w:val="005B744E"/>
    <w:rsid w:val="005B7906"/>
    <w:rsid w:val="005B7AA2"/>
    <w:rsid w:val="005C03CF"/>
    <w:rsid w:val="005C04B9"/>
    <w:rsid w:val="005C1072"/>
    <w:rsid w:val="005C14E5"/>
    <w:rsid w:val="005C1557"/>
    <w:rsid w:val="005C16A6"/>
    <w:rsid w:val="005C179E"/>
    <w:rsid w:val="005C1DAA"/>
    <w:rsid w:val="005C1F37"/>
    <w:rsid w:val="005C2294"/>
    <w:rsid w:val="005C29BE"/>
    <w:rsid w:val="005C2AD6"/>
    <w:rsid w:val="005C2FE5"/>
    <w:rsid w:val="005C35A0"/>
    <w:rsid w:val="005C4039"/>
    <w:rsid w:val="005C46EB"/>
    <w:rsid w:val="005C47E0"/>
    <w:rsid w:val="005C5E1D"/>
    <w:rsid w:val="005C62BE"/>
    <w:rsid w:val="005C65FE"/>
    <w:rsid w:val="005C66B4"/>
    <w:rsid w:val="005C6F75"/>
    <w:rsid w:val="005C7061"/>
    <w:rsid w:val="005C70D0"/>
    <w:rsid w:val="005C76FC"/>
    <w:rsid w:val="005C7B46"/>
    <w:rsid w:val="005C7B66"/>
    <w:rsid w:val="005C7C50"/>
    <w:rsid w:val="005C7F90"/>
    <w:rsid w:val="005D0147"/>
    <w:rsid w:val="005D091B"/>
    <w:rsid w:val="005D0AD9"/>
    <w:rsid w:val="005D0C43"/>
    <w:rsid w:val="005D0D3B"/>
    <w:rsid w:val="005D1936"/>
    <w:rsid w:val="005D1C59"/>
    <w:rsid w:val="005D1F3D"/>
    <w:rsid w:val="005D2085"/>
    <w:rsid w:val="005D22EA"/>
    <w:rsid w:val="005D28E5"/>
    <w:rsid w:val="005D30C3"/>
    <w:rsid w:val="005D36AC"/>
    <w:rsid w:val="005D3939"/>
    <w:rsid w:val="005D3B48"/>
    <w:rsid w:val="005D3C2B"/>
    <w:rsid w:val="005D3CFF"/>
    <w:rsid w:val="005D3FC1"/>
    <w:rsid w:val="005D421C"/>
    <w:rsid w:val="005D42B5"/>
    <w:rsid w:val="005D506D"/>
    <w:rsid w:val="005D5427"/>
    <w:rsid w:val="005D59A4"/>
    <w:rsid w:val="005D5E1F"/>
    <w:rsid w:val="005D5FBA"/>
    <w:rsid w:val="005D625B"/>
    <w:rsid w:val="005D63DF"/>
    <w:rsid w:val="005D65B2"/>
    <w:rsid w:val="005D6749"/>
    <w:rsid w:val="005D6CC5"/>
    <w:rsid w:val="005D76C7"/>
    <w:rsid w:val="005D7E98"/>
    <w:rsid w:val="005E016F"/>
    <w:rsid w:val="005E0693"/>
    <w:rsid w:val="005E0698"/>
    <w:rsid w:val="005E0BB3"/>
    <w:rsid w:val="005E0D9D"/>
    <w:rsid w:val="005E0F5E"/>
    <w:rsid w:val="005E101A"/>
    <w:rsid w:val="005E177A"/>
    <w:rsid w:val="005E181E"/>
    <w:rsid w:val="005E1E06"/>
    <w:rsid w:val="005E1F8F"/>
    <w:rsid w:val="005E2210"/>
    <w:rsid w:val="005E2252"/>
    <w:rsid w:val="005E24CC"/>
    <w:rsid w:val="005E2972"/>
    <w:rsid w:val="005E2984"/>
    <w:rsid w:val="005E2E0F"/>
    <w:rsid w:val="005E3735"/>
    <w:rsid w:val="005E37A9"/>
    <w:rsid w:val="005E3DFB"/>
    <w:rsid w:val="005E3EF6"/>
    <w:rsid w:val="005E4BEE"/>
    <w:rsid w:val="005E4CA8"/>
    <w:rsid w:val="005E4E55"/>
    <w:rsid w:val="005E503C"/>
    <w:rsid w:val="005E509F"/>
    <w:rsid w:val="005E5216"/>
    <w:rsid w:val="005E5B5C"/>
    <w:rsid w:val="005E601E"/>
    <w:rsid w:val="005E659A"/>
    <w:rsid w:val="005E6918"/>
    <w:rsid w:val="005E6BAC"/>
    <w:rsid w:val="005E6BEF"/>
    <w:rsid w:val="005E6BFF"/>
    <w:rsid w:val="005E6CA3"/>
    <w:rsid w:val="005E78C5"/>
    <w:rsid w:val="005E7E1C"/>
    <w:rsid w:val="005E7F43"/>
    <w:rsid w:val="005F0070"/>
    <w:rsid w:val="005F02F8"/>
    <w:rsid w:val="005F07EA"/>
    <w:rsid w:val="005F0A0C"/>
    <w:rsid w:val="005F109F"/>
    <w:rsid w:val="005F1249"/>
    <w:rsid w:val="005F160E"/>
    <w:rsid w:val="005F1E40"/>
    <w:rsid w:val="005F2013"/>
    <w:rsid w:val="005F2AD4"/>
    <w:rsid w:val="005F2D46"/>
    <w:rsid w:val="005F31EF"/>
    <w:rsid w:val="005F3212"/>
    <w:rsid w:val="005F3273"/>
    <w:rsid w:val="005F3369"/>
    <w:rsid w:val="005F33BC"/>
    <w:rsid w:val="005F3867"/>
    <w:rsid w:val="005F3976"/>
    <w:rsid w:val="005F3D09"/>
    <w:rsid w:val="005F3D63"/>
    <w:rsid w:val="005F4437"/>
    <w:rsid w:val="005F4D9F"/>
    <w:rsid w:val="005F50C7"/>
    <w:rsid w:val="005F51D7"/>
    <w:rsid w:val="005F55A2"/>
    <w:rsid w:val="005F5723"/>
    <w:rsid w:val="005F57A3"/>
    <w:rsid w:val="005F58C5"/>
    <w:rsid w:val="005F5ED2"/>
    <w:rsid w:val="005F5ED5"/>
    <w:rsid w:val="005F65AE"/>
    <w:rsid w:val="005F6BE3"/>
    <w:rsid w:val="005F6CCD"/>
    <w:rsid w:val="005F715F"/>
    <w:rsid w:val="005F785C"/>
    <w:rsid w:val="005F7E99"/>
    <w:rsid w:val="005F7F19"/>
    <w:rsid w:val="00600289"/>
    <w:rsid w:val="006008AB"/>
    <w:rsid w:val="00600A7D"/>
    <w:rsid w:val="00600B66"/>
    <w:rsid w:val="00600BAB"/>
    <w:rsid w:val="00600D53"/>
    <w:rsid w:val="00601083"/>
    <w:rsid w:val="0060133E"/>
    <w:rsid w:val="0060176D"/>
    <w:rsid w:val="00601985"/>
    <w:rsid w:val="00601FF7"/>
    <w:rsid w:val="006022B8"/>
    <w:rsid w:val="0060289D"/>
    <w:rsid w:val="00602A9E"/>
    <w:rsid w:val="00602E40"/>
    <w:rsid w:val="00603168"/>
    <w:rsid w:val="0060321D"/>
    <w:rsid w:val="00603431"/>
    <w:rsid w:val="00603651"/>
    <w:rsid w:val="006043DB"/>
    <w:rsid w:val="00605205"/>
    <w:rsid w:val="00606649"/>
    <w:rsid w:val="006066A8"/>
    <w:rsid w:val="0060670E"/>
    <w:rsid w:val="006069F9"/>
    <w:rsid w:val="00606AED"/>
    <w:rsid w:val="00606DD4"/>
    <w:rsid w:val="006076DE"/>
    <w:rsid w:val="006077B9"/>
    <w:rsid w:val="006079A6"/>
    <w:rsid w:val="00607B09"/>
    <w:rsid w:val="00607D09"/>
    <w:rsid w:val="00610016"/>
    <w:rsid w:val="00610354"/>
    <w:rsid w:val="00610B6B"/>
    <w:rsid w:val="00610F82"/>
    <w:rsid w:val="006111B2"/>
    <w:rsid w:val="006114B9"/>
    <w:rsid w:val="00611DCE"/>
    <w:rsid w:val="00612094"/>
    <w:rsid w:val="00612337"/>
    <w:rsid w:val="00612637"/>
    <w:rsid w:val="006126B2"/>
    <w:rsid w:val="00612AEF"/>
    <w:rsid w:val="00612C26"/>
    <w:rsid w:val="00612DB5"/>
    <w:rsid w:val="00612DDC"/>
    <w:rsid w:val="00613140"/>
    <w:rsid w:val="006131D9"/>
    <w:rsid w:val="006132AE"/>
    <w:rsid w:val="00613613"/>
    <w:rsid w:val="006138FC"/>
    <w:rsid w:val="00613B95"/>
    <w:rsid w:val="00613BFC"/>
    <w:rsid w:val="00613CF9"/>
    <w:rsid w:val="00613D2B"/>
    <w:rsid w:val="0061481D"/>
    <w:rsid w:val="00614AA8"/>
    <w:rsid w:val="00614AF1"/>
    <w:rsid w:val="00614AF8"/>
    <w:rsid w:val="00614C37"/>
    <w:rsid w:val="00615110"/>
    <w:rsid w:val="006153DE"/>
    <w:rsid w:val="006154B8"/>
    <w:rsid w:val="006156D6"/>
    <w:rsid w:val="00615ADB"/>
    <w:rsid w:val="00615E24"/>
    <w:rsid w:val="00616372"/>
    <w:rsid w:val="00616C41"/>
    <w:rsid w:val="00616D97"/>
    <w:rsid w:val="00616DCC"/>
    <w:rsid w:val="00616E09"/>
    <w:rsid w:val="00616F8B"/>
    <w:rsid w:val="0061740C"/>
    <w:rsid w:val="00617A84"/>
    <w:rsid w:val="00617FFE"/>
    <w:rsid w:val="00620023"/>
    <w:rsid w:val="00620113"/>
    <w:rsid w:val="006201C4"/>
    <w:rsid w:val="0062020F"/>
    <w:rsid w:val="006202B3"/>
    <w:rsid w:val="006204D8"/>
    <w:rsid w:val="006206E7"/>
    <w:rsid w:val="006213FA"/>
    <w:rsid w:val="00621C7C"/>
    <w:rsid w:val="00621E29"/>
    <w:rsid w:val="00621F63"/>
    <w:rsid w:val="0062207B"/>
    <w:rsid w:val="00622144"/>
    <w:rsid w:val="006226BB"/>
    <w:rsid w:val="00622EC6"/>
    <w:rsid w:val="00623275"/>
    <w:rsid w:val="006234F7"/>
    <w:rsid w:val="00623712"/>
    <w:rsid w:val="006237D4"/>
    <w:rsid w:val="0062435A"/>
    <w:rsid w:val="006243A5"/>
    <w:rsid w:val="0062458A"/>
    <w:rsid w:val="00624AEC"/>
    <w:rsid w:val="00625147"/>
    <w:rsid w:val="00625661"/>
    <w:rsid w:val="00625F10"/>
    <w:rsid w:val="006262A1"/>
    <w:rsid w:val="00626648"/>
    <w:rsid w:val="00626BB5"/>
    <w:rsid w:val="00626DBF"/>
    <w:rsid w:val="00626F1B"/>
    <w:rsid w:val="006272EA"/>
    <w:rsid w:val="00627FA2"/>
    <w:rsid w:val="00627FE2"/>
    <w:rsid w:val="006300CE"/>
    <w:rsid w:val="00630981"/>
    <w:rsid w:val="00630DA5"/>
    <w:rsid w:val="00630F73"/>
    <w:rsid w:val="0063167A"/>
    <w:rsid w:val="00631BFC"/>
    <w:rsid w:val="00631D99"/>
    <w:rsid w:val="00632736"/>
    <w:rsid w:val="00633442"/>
    <w:rsid w:val="00633EF8"/>
    <w:rsid w:val="00633FA6"/>
    <w:rsid w:val="00633FE3"/>
    <w:rsid w:val="0063452F"/>
    <w:rsid w:val="0063517F"/>
    <w:rsid w:val="006352E9"/>
    <w:rsid w:val="006353ED"/>
    <w:rsid w:val="00635652"/>
    <w:rsid w:val="00635B68"/>
    <w:rsid w:val="00635ED4"/>
    <w:rsid w:val="00636690"/>
    <w:rsid w:val="00636A46"/>
    <w:rsid w:val="00636C9F"/>
    <w:rsid w:val="00636E61"/>
    <w:rsid w:val="006373F6"/>
    <w:rsid w:val="0063760E"/>
    <w:rsid w:val="0063761F"/>
    <w:rsid w:val="00637B69"/>
    <w:rsid w:val="00640288"/>
    <w:rsid w:val="00640374"/>
    <w:rsid w:val="00640524"/>
    <w:rsid w:val="00640831"/>
    <w:rsid w:val="006408FA"/>
    <w:rsid w:val="00640D5C"/>
    <w:rsid w:val="00641102"/>
    <w:rsid w:val="0064162E"/>
    <w:rsid w:val="006416EA"/>
    <w:rsid w:val="00641CCA"/>
    <w:rsid w:val="00641D1A"/>
    <w:rsid w:val="0064210C"/>
    <w:rsid w:val="0064218F"/>
    <w:rsid w:val="00642357"/>
    <w:rsid w:val="006427AD"/>
    <w:rsid w:val="00642D19"/>
    <w:rsid w:val="00642D37"/>
    <w:rsid w:val="00642F5E"/>
    <w:rsid w:val="0064319F"/>
    <w:rsid w:val="00643760"/>
    <w:rsid w:val="006437E1"/>
    <w:rsid w:val="006439BB"/>
    <w:rsid w:val="00643B94"/>
    <w:rsid w:val="00643B9F"/>
    <w:rsid w:val="00643F5C"/>
    <w:rsid w:val="00644834"/>
    <w:rsid w:val="00644AAC"/>
    <w:rsid w:val="00645315"/>
    <w:rsid w:val="00645B90"/>
    <w:rsid w:val="00645C15"/>
    <w:rsid w:val="00646121"/>
    <w:rsid w:val="00646869"/>
    <w:rsid w:val="00646A14"/>
    <w:rsid w:val="00646BDB"/>
    <w:rsid w:val="00647133"/>
    <w:rsid w:val="00647356"/>
    <w:rsid w:val="006476D0"/>
    <w:rsid w:val="00647C84"/>
    <w:rsid w:val="00650A74"/>
    <w:rsid w:val="00650B68"/>
    <w:rsid w:val="00651345"/>
    <w:rsid w:val="006513F6"/>
    <w:rsid w:val="00651590"/>
    <w:rsid w:val="00651C5D"/>
    <w:rsid w:val="00651F38"/>
    <w:rsid w:val="00651F8A"/>
    <w:rsid w:val="00652201"/>
    <w:rsid w:val="0065334E"/>
    <w:rsid w:val="006538C0"/>
    <w:rsid w:val="00653E85"/>
    <w:rsid w:val="006542C5"/>
    <w:rsid w:val="006544F2"/>
    <w:rsid w:val="00654571"/>
    <w:rsid w:val="006547D9"/>
    <w:rsid w:val="00654951"/>
    <w:rsid w:val="00654B76"/>
    <w:rsid w:val="00655074"/>
    <w:rsid w:val="006553B0"/>
    <w:rsid w:val="00655424"/>
    <w:rsid w:val="00655753"/>
    <w:rsid w:val="00655858"/>
    <w:rsid w:val="00655F88"/>
    <w:rsid w:val="00656736"/>
    <w:rsid w:val="00656B3B"/>
    <w:rsid w:val="00656B83"/>
    <w:rsid w:val="00657322"/>
    <w:rsid w:val="0065734B"/>
    <w:rsid w:val="00657762"/>
    <w:rsid w:val="00657A7B"/>
    <w:rsid w:val="00657B4D"/>
    <w:rsid w:val="00660001"/>
    <w:rsid w:val="00660084"/>
    <w:rsid w:val="0066018D"/>
    <w:rsid w:val="00660239"/>
    <w:rsid w:val="006603A8"/>
    <w:rsid w:val="006604ED"/>
    <w:rsid w:val="00660ADF"/>
    <w:rsid w:val="00660C09"/>
    <w:rsid w:val="00660D69"/>
    <w:rsid w:val="00660DF8"/>
    <w:rsid w:val="00660E1F"/>
    <w:rsid w:val="00660ED9"/>
    <w:rsid w:val="0066129B"/>
    <w:rsid w:val="0066162F"/>
    <w:rsid w:val="00661D5B"/>
    <w:rsid w:val="00661D6A"/>
    <w:rsid w:val="00661FAF"/>
    <w:rsid w:val="006621CF"/>
    <w:rsid w:val="00662803"/>
    <w:rsid w:val="00662B04"/>
    <w:rsid w:val="00662B8D"/>
    <w:rsid w:val="00662C55"/>
    <w:rsid w:val="0066312A"/>
    <w:rsid w:val="006631BD"/>
    <w:rsid w:val="006636E0"/>
    <w:rsid w:val="00663706"/>
    <w:rsid w:val="00663857"/>
    <w:rsid w:val="00663C62"/>
    <w:rsid w:val="0066424E"/>
    <w:rsid w:val="006642AD"/>
    <w:rsid w:val="00664982"/>
    <w:rsid w:val="0066576A"/>
    <w:rsid w:val="00665ED0"/>
    <w:rsid w:val="00666E92"/>
    <w:rsid w:val="0066760C"/>
    <w:rsid w:val="006677ED"/>
    <w:rsid w:val="00667BDB"/>
    <w:rsid w:val="00667C34"/>
    <w:rsid w:val="00667E5D"/>
    <w:rsid w:val="00671069"/>
    <w:rsid w:val="006710D3"/>
    <w:rsid w:val="006714E2"/>
    <w:rsid w:val="006718FA"/>
    <w:rsid w:val="00671E61"/>
    <w:rsid w:val="00671F05"/>
    <w:rsid w:val="00671F8F"/>
    <w:rsid w:val="00671FAA"/>
    <w:rsid w:val="0067279A"/>
    <w:rsid w:val="00672D57"/>
    <w:rsid w:val="00672DBF"/>
    <w:rsid w:val="00673487"/>
    <w:rsid w:val="006738C0"/>
    <w:rsid w:val="00673E4C"/>
    <w:rsid w:val="00673EE3"/>
    <w:rsid w:val="006741E4"/>
    <w:rsid w:val="006742F9"/>
    <w:rsid w:val="00674A01"/>
    <w:rsid w:val="00674D2B"/>
    <w:rsid w:val="00675212"/>
    <w:rsid w:val="006752C9"/>
    <w:rsid w:val="00675403"/>
    <w:rsid w:val="006758C6"/>
    <w:rsid w:val="00675A49"/>
    <w:rsid w:val="00675B91"/>
    <w:rsid w:val="00675CC3"/>
    <w:rsid w:val="006760B0"/>
    <w:rsid w:val="006760D2"/>
    <w:rsid w:val="00676359"/>
    <w:rsid w:val="00676428"/>
    <w:rsid w:val="00676DD5"/>
    <w:rsid w:val="00676E81"/>
    <w:rsid w:val="00677123"/>
    <w:rsid w:val="00677150"/>
    <w:rsid w:val="006773E0"/>
    <w:rsid w:val="00677496"/>
    <w:rsid w:val="00677553"/>
    <w:rsid w:val="006777E6"/>
    <w:rsid w:val="00677ED5"/>
    <w:rsid w:val="00680471"/>
    <w:rsid w:val="0068069C"/>
    <w:rsid w:val="00680CE2"/>
    <w:rsid w:val="00680E55"/>
    <w:rsid w:val="00681066"/>
    <w:rsid w:val="006810B6"/>
    <w:rsid w:val="006818FE"/>
    <w:rsid w:val="00681970"/>
    <w:rsid w:val="00681EA4"/>
    <w:rsid w:val="00683002"/>
    <w:rsid w:val="00683517"/>
    <w:rsid w:val="00683C86"/>
    <w:rsid w:val="006842E6"/>
    <w:rsid w:val="00684715"/>
    <w:rsid w:val="00684E20"/>
    <w:rsid w:val="00685301"/>
    <w:rsid w:val="00685302"/>
    <w:rsid w:val="0068587A"/>
    <w:rsid w:val="00685B32"/>
    <w:rsid w:val="00685E93"/>
    <w:rsid w:val="006863ED"/>
    <w:rsid w:val="0068656F"/>
    <w:rsid w:val="00686A23"/>
    <w:rsid w:val="00686A8E"/>
    <w:rsid w:val="006871C6"/>
    <w:rsid w:val="006877A2"/>
    <w:rsid w:val="00687A73"/>
    <w:rsid w:val="00687AF6"/>
    <w:rsid w:val="00690183"/>
    <w:rsid w:val="00690A9D"/>
    <w:rsid w:val="00690B69"/>
    <w:rsid w:val="00690CB8"/>
    <w:rsid w:val="006910C3"/>
    <w:rsid w:val="006910C9"/>
    <w:rsid w:val="006911E8"/>
    <w:rsid w:val="006913C7"/>
    <w:rsid w:val="006914C4"/>
    <w:rsid w:val="00691821"/>
    <w:rsid w:val="006921E7"/>
    <w:rsid w:val="0069229A"/>
    <w:rsid w:val="00692323"/>
    <w:rsid w:val="0069252B"/>
    <w:rsid w:val="006925D1"/>
    <w:rsid w:val="00692D5E"/>
    <w:rsid w:val="00693685"/>
    <w:rsid w:val="006936F0"/>
    <w:rsid w:val="0069386A"/>
    <w:rsid w:val="00693DD0"/>
    <w:rsid w:val="00694361"/>
    <w:rsid w:val="006949E9"/>
    <w:rsid w:val="00694B88"/>
    <w:rsid w:val="006957D2"/>
    <w:rsid w:val="00695819"/>
    <w:rsid w:val="00695A2D"/>
    <w:rsid w:val="00695CCD"/>
    <w:rsid w:val="00696178"/>
    <w:rsid w:val="006961E7"/>
    <w:rsid w:val="006967A6"/>
    <w:rsid w:val="006968F6"/>
    <w:rsid w:val="00696903"/>
    <w:rsid w:val="00696BA2"/>
    <w:rsid w:val="00696D4F"/>
    <w:rsid w:val="006971F2"/>
    <w:rsid w:val="006A02C9"/>
    <w:rsid w:val="006A0A7D"/>
    <w:rsid w:val="006A104B"/>
    <w:rsid w:val="006A11DA"/>
    <w:rsid w:val="006A1334"/>
    <w:rsid w:val="006A1451"/>
    <w:rsid w:val="006A1EA1"/>
    <w:rsid w:val="006A1FD5"/>
    <w:rsid w:val="006A2154"/>
    <w:rsid w:val="006A2234"/>
    <w:rsid w:val="006A2D4C"/>
    <w:rsid w:val="006A2FF5"/>
    <w:rsid w:val="006A30CE"/>
    <w:rsid w:val="006A33DA"/>
    <w:rsid w:val="006A37F7"/>
    <w:rsid w:val="006A3834"/>
    <w:rsid w:val="006A398E"/>
    <w:rsid w:val="006A40E3"/>
    <w:rsid w:val="006A4461"/>
    <w:rsid w:val="006A4CE0"/>
    <w:rsid w:val="006A547D"/>
    <w:rsid w:val="006A5895"/>
    <w:rsid w:val="006A59D7"/>
    <w:rsid w:val="006A5C38"/>
    <w:rsid w:val="006A64EA"/>
    <w:rsid w:val="006A696C"/>
    <w:rsid w:val="006A70BA"/>
    <w:rsid w:val="006A7309"/>
    <w:rsid w:val="006A7368"/>
    <w:rsid w:val="006A7BD6"/>
    <w:rsid w:val="006A7C88"/>
    <w:rsid w:val="006B0501"/>
    <w:rsid w:val="006B0827"/>
    <w:rsid w:val="006B09AA"/>
    <w:rsid w:val="006B0D5C"/>
    <w:rsid w:val="006B153D"/>
    <w:rsid w:val="006B1CE6"/>
    <w:rsid w:val="006B2732"/>
    <w:rsid w:val="006B2752"/>
    <w:rsid w:val="006B4377"/>
    <w:rsid w:val="006B44D8"/>
    <w:rsid w:val="006B45DD"/>
    <w:rsid w:val="006B4689"/>
    <w:rsid w:val="006B4A2D"/>
    <w:rsid w:val="006B5A26"/>
    <w:rsid w:val="006B5C8A"/>
    <w:rsid w:val="006B62BA"/>
    <w:rsid w:val="006B6A22"/>
    <w:rsid w:val="006B6F29"/>
    <w:rsid w:val="006B711A"/>
    <w:rsid w:val="006B743C"/>
    <w:rsid w:val="006B74FC"/>
    <w:rsid w:val="006B7DDF"/>
    <w:rsid w:val="006B7EA9"/>
    <w:rsid w:val="006B7ED4"/>
    <w:rsid w:val="006C028A"/>
    <w:rsid w:val="006C03EE"/>
    <w:rsid w:val="006C05FD"/>
    <w:rsid w:val="006C08FA"/>
    <w:rsid w:val="006C0AAD"/>
    <w:rsid w:val="006C131B"/>
    <w:rsid w:val="006C1358"/>
    <w:rsid w:val="006C14A8"/>
    <w:rsid w:val="006C1561"/>
    <w:rsid w:val="006C1809"/>
    <w:rsid w:val="006C1A1D"/>
    <w:rsid w:val="006C1A1E"/>
    <w:rsid w:val="006C1DD0"/>
    <w:rsid w:val="006C2062"/>
    <w:rsid w:val="006C21CB"/>
    <w:rsid w:val="006C2252"/>
    <w:rsid w:val="006C2516"/>
    <w:rsid w:val="006C27D6"/>
    <w:rsid w:val="006C2FBE"/>
    <w:rsid w:val="006C305B"/>
    <w:rsid w:val="006C307D"/>
    <w:rsid w:val="006C3347"/>
    <w:rsid w:val="006C3374"/>
    <w:rsid w:val="006C396C"/>
    <w:rsid w:val="006C39E2"/>
    <w:rsid w:val="006C409B"/>
    <w:rsid w:val="006C4555"/>
    <w:rsid w:val="006C4843"/>
    <w:rsid w:val="006C5090"/>
    <w:rsid w:val="006C516C"/>
    <w:rsid w:val="006C5241"/>
    <w:rsid w:val="006C5394"/>
    <w:rsid w:val="006C5628"/>
    <w:rsid w:val="006C56F2"/>
    <w:rsid w:val="006C5982"/>
    <w:rsid w:val="006C5A67"/>
    <w:rsid w:val="006C5B1C"/>
    <w:rsid w:val="006C5C5D"/>
    <w:rsid w:val="006C6117"/>
    <w:rsid w:val="006C68DD"/>
    <w:rsid w:val="006C6B0E"/>
    <w:rsid w:val="006C6DBA"/>
    <w:rsid w:val="006C6DBD"/>
    <w:rsid w:val="006C6F1C"/>
    <w:rsid w:val="006C714B"/>
    <w:rsid w:val="006C74D3"/>
    <w:rsid w:val="006C7736"/>
    <w:rsid w:val="006C78D6"/>
    <w:rsid w:val="006C7DC1"/>
    <w:rsid w:val="006C7DF2"/>
    <w:rsid w:val="006D0093"/>
    <w:rsid w:val="006D0619"/>
    <w:rsid w:val="006D07CA"/>
    <w:rsid w:val="006D0B99"/>
    <w:rsid w:val="006D0CE5"/>
    <w:rsid w:val="006D13DC"/>
    <w:rsid w:val="006D1458"/>
    <w:rsid w:val="006D1611"/>
    <w:rsid w:val="006D16E9"/>
    <w:rsid w:val="006D1814"/>
    <w:rsid w:val="006D19A5"/>
    <w:rsid w:val="006D1A33"/>
    <w:rsid w:val="006D1C44"/>
    <w:rsid w:val="006D1C4D"/>
    <w:rsid w:val="006D1CFB"/>
    <w:rsid w:val="006D1DE1"/>
    <w:rsid w:val="006D2BD2"/>
    <w:rsid w:val="006D3323"/>
    <w:rsid w:val="006D3365"/>
    <w:rsid w:val="006D3C66"/>
    <w:rsid w:val="006D3DC9"/>
    <w:rsid w:val="006D3E42"/>
    <w:rsid w:val="006D42DF"/>
    <w:rsid w:val="006D458B"/>
    <w:rsid w:val="006D4739"/>
    <w:rsid w:val="006D529B"/>
    <w:rsid w:val="006D534B"/>
    <w:rsid w:val="006D543A"/>
    <w:rsid w:val="006D563F"/>
    <w:rsid w:val="006D5F10"/>
    <w:rsid w:val="006D5F88"/>
    <w:rsid w:val="006D65E4"/>
    <w:rsid w:val="006D68D1"/>
    <w:rsid w:val="006D710D"/>
    <w:rsid w:val="006D7618"/>
    <w:rsid w:val="006D79C2"/>
    <w:rsid w:val="006D79D2"/>
    <w:rsid w:val="006E02E6"/>
    <w:rsid w:val="006E0BD7"/>
    <w:rsid w:val="006E10A5"/>
    <w:rsid w:val="006E123D"/>
    <w:rsid w:val="006E13E9"/>
    <w:rsid w:val="006E195B"/>
    <w:rsid w:val="006E1E91"/>
    <w:rsid w:val="006E2B05"/>
    <w:rsid w:val="006E2F87"/>
    <w:rsid w:val="006E322F"/>
    <w:rsid w:val="006E36B5"/>
    <w:rsid w:val="006E37DB"/>
    <w:rsid w:val="006E3F2E"/>
    <w:rsid w:val="006E41B5"/>
    <w:rsid w:val="006E435B"/>
    <w:rsid w:val="006E47A2"/>
    <w:rsid w:val="006E4953"/>
    <w:rsid w:val="006E59C1"/>
    <w:rsid w:val="006E66CB"/>
    <w:rsid w:val="006E7045"/>
    <w:rsid w:val="006E7300"/>
    <w:rsid w:val="006E7450"/>
    <w:rsid w:val="006E76B2"/>
    <w:rsid w:val="006E77D0"/>
    <w:rsid w:val="006E77E8"/>
    <w:rsid w:val="006E7934"/>
    <w:rsid w:val="006E7992"/>
    <w:rsid w:val="006E79DE"/>
    <w:rsid w:val="006E7BA9"/>
    <w:rsid w:val="006F11F7"/>
    <w:rsid w:val="006F19C5"/>
    <w:rsid w:val="006F1EFB"/>
    <w:rsid w:val="006F25B3"/>
    <w:rsid w:val="006F2635"/>
    <w:rsid w:val="006F2A18"/>
    <w:rsid w:val="006F31BC"/>
    <w:rsid w:val="006F33AA"/>
    <w:rsid w:val="006F35A3"/>
    <w:rsid w:val="006F37FD"/>
    <w:rsid w:val="006F38FB"/>
    <w:rsid w:val="006F3EC7"/>
    <w:rsid w:val="006F3EFC"/>
    <w:rsid w:val="006F4576"/>
    <w:rsid w:val="006F45DE"/>
    <w:rsid w:val="006F47CE"/>
    <w:rsid w:val="006F493B"/>
    <w:rsid w:val="006F4DA6"/>
    <w:rsid w:val="006F4EEE"/>
    <w:rsid w:val="006F4F26"/>
    <w:rsid w:val="006F5759"/>
    <w:rsid w:val="006F5FE0"/>
    <w:rsid w:val="006F677E"/>
    <w:rsid w:val="006F67C2"/>
    <w:rsid w:val="006F6D0C"/>
    <w:rsid w:val="006F77A7"/>
    <w:rsid w:val="006F77DE"/>
    <w:rsid w:val="006F79DA"/>
    <w:rsid w:val="006F7CC1"/>
    <w:rsid w:val="006F7D3B"/>
    <w:rsid w:val="006F7F79"/>
    <w:rsid w:val="0070035B"/>
    <w:rsid w:val="00700A8D"/>
    <w:rsid w:val="00700ACA"/>
    <w:rsid w:val="00700B32"/>
    <w:rsid w:val="00700E31"/>
    <w:rsid w:val="00700F45"/>
    <w:rsid w:val="00700FD1"/>
    <w:rsid w:val="0070102B"/>
    <w:rsid w:val="00701053"/>
    <w:rsid w:val="0070171C"/>
    <w:rsid w:val="00701948"/>
    <w:rsid w:val="00701CAC"/>
    <w:rsid w:val="007023AC"/>
    <w:rsid w:val="00702559"/>
    <w:rsid w:val="00702639"/>
    <w:rsid w:val="007026F7"/>
    <w:rsid w:val="00702756"/>
    <w:rsid w:val="00702B41"/>
    <w:rsid w:val="00703685"/>
    <w:rsid w:val="00703A89"/>
    <w:rsid w:val="00703CAC"/>
    <w:rsid w:val="007042D2"/>
    <w:rsid w:val="00704489"/>
    <w:rsid w:val="00704BAD"/>
    <w:rsid w:val="00704CEC"/>
    <w:rsid w:val="0070510C"/>
    <w:rsid w:val="00705CA5"/>
    <w:rsid w:val="00705CE0"/>
    <w:rsid w:val="00706149"/>
    <w:rsid w:val="00706290"/>
    <w:rsid w:val="0070681A"/>
    <w:rsid w:val="0070687A"/>
    <w:rsid w:val="00706B08"/>
    <w:rsid w:val="00706C73"/>
    <w:rsid w:val="00706DD1"/>
    <w:rsid w:val="00706F42"/>
    <w:rsid w:val="00706FE1"/>
    <w:rsid w:val="00707492"/>
    <w:rsid w:val="00707E85"/>
    <w:rsid w:val="00707F0D"/>
    <w:rsid w:val="007105B1"/>
    <w:rsid w:val="007106EE"/>
    <w:rsid w:val="00710704"/>
    <w:rsid w:val="00710A85"/>
    <w:rsid w:val="0071112E"/>
    <w:rsid w:val="00711299"/>
    <w:rsid w:val="0071198A"/>
    <w:rsid w:val="00711A09"/>
    <w:rsid w:val="00711A5F"/>
    <w:rsid w:val="00711A74"/>
    <w:rsid w:val="00711B75"/>
    <w:rsid w:val="00711BF6"/>
    <w:rsid w:val="00711C66"/>
    <w:rsid w:val="00712059"/>
    <w:rsid w:val="00712A1F"/>
    <w:rsid w:val="00712D4D"/>
    <w:rsid w:val="00712FA0"/>
    <w:rsid w:val="00713236"/>
    <w:rsid w:val="007132CF"/>
    <w:rsid w:val="00713302"/>
    <w:rsid w:val="00713C3D"/>
    <w:rsid w:val="007140CF"/>
    <w:rsid w:val="007149A7"/>
    <w:rsid w:val="007149FA"/>
    <w:rsid w:val="007150EC"/>
    <w:rsid w:val="0071514A"/>
    <w:rsid w:val="00715C9B"/>
    <w:rsid w:val="0071604B"/>
    <w:rsid w:val="007163B9"/>
    <w:rsid w:val="00716547"/>
    <w:rsid w:val="00716721"/>
    <w:rsid w:val="007168CB"/>
    <w:rsid w:val="007168EA"/>
    <w:rsid w:val="00716CC5"/>
    <w:rsid w:val="00716F24"/>
    <w:rsid w:val="007170A6"/>
    <w:rsid w:val="007170C4"/>
    <w:rsid w:val="007173D5"/>
    <w:rsid w:val="00717606"/>
    <w:rsid w:val="0071763C"/>
    <w:rsid w:val="00717B32"/>
    <w:rsid w:val="00720695"/>
    <w:rsid w:val="00720CA4"/>
    <w:rsid w:val="00720EDD"/>
    <w:rsid w:val="00720EF7"/>
    <w:rsid w:val="00720F51"/>
    <w:rsid w:val="00720F5E"/>
    <w:rsid w:val="007211D2"/>
    <w:rsid w:val="0072147E"/>
    <w:rsid w:val="0072157B"/>
    <w:rsid w:val="00721622"/>
    <w:rsid w:val="0072169B"/>
    <w:rsid w:val="007216E9"/>
    <w:rsid w:val="00721E01"/>
    <w:rsid w:val="007227F8"/>
    <w:rsid w:val="00722CE1"/>
    <w:rsid w:val="00722DDC"/>
    <w:rsid w:val="0072320E"/>
    <w:rsid w:val="007232D7"/>
    <w:rsid w:val="00723C4C"/>
    <w:rsid w:val="00723C70"/>
    <w:rsid w:val="00723EF2"/>
    <w:rsid w:val="00724243"/>
    <w:rsid w:val="00724365"/>
    <w:rsid w:val="00724505"/>
    <w:rsid w:val="00724721"/>
    <w:rsid w:val="00724D94"/>
    <w:rsid w:val="00724DB6"/>
    <w:rsid w:val="007255B0"/>
    <w:rsid w:val="007255E3"/>
    <w:rsid w:val="0072577A"/>
    <w:rsid w:val="00725B74"/>
    <w:rsid w:val="00725B9F"/>
    <w:rsid w:val="00725C3C"/>
    <w:rsid w:val="00725D3D"/>
    <w:rsid w:val="00726070"/>
    <w:rsid w:val="00726289"/>
    <w:rsid w:val="007263A8"/>
    <w:rsid w:val="007264A3"/>
    <w:rsid w:val="007266FB"/>
    <w:rsid w:val="0072670F"/>
    <w:rsid w:val="00726941"/>
    <w:rsid w:val="00726B6C"/>
    <w:rsid w:val="00726C96"/>
    <w:rsid w:val="00726E57"/>
    <w:rsid w:val="00727064"/>
    <w:rsid w:val="007274B9"/>
    <w:rsid w:val="007277FE"/>
    <w:rsid w:val="00727DE0"/>
    <w:rsid w:val="00730015"/>
    <w:rsid w:val="007300F9"/>
    <w:rsid w:val="00730353"/>
    <w:rsid w:val="007303D7"/>
    <w:rsid w:val="00730526"/>
    <w:rsid w:val="007306E0"/>
    <w:rsid w:val="00730A2A"/>
    <w:rsid w:val="00730B26"/>
    <w:rsid w:val="00730E3D"/>
    <w:rsid w:val="007313AB"/>
    <w:rsid w:val="00731919"/>
    <w:rsid w:val="00731C92"/>
    <w:rsid w:val="00732BE2"/>
    <w:rsid w:val="007331C6"/>
    <w:rsid w:val="0073333E"/>
    <w:rsid w:val="007333D3"/>
    <w:rsid w:val="007344F6"/>
    <w:rsid w:val="007352E5"/>
    <w:rsid w:val="00735328"/>
    <w:rsid w:val="007353F8"/>
    <w:rsid w:val="00735833"/>
    <w:rsid w:val="00735CED"/>
    <w:rsid w:val="00735E52"/>
    <w:rsid w:val="0073608B"/>
    <w:rsid w:val="00736A02"/>
    <w:rsid w:val="00736B7F"/>
    <w:rsid w:val="00736C90"/>
    <w:rsid w:val="00736E93"/>
    <w:rsid w:val="0073716A"/>
    <w:rsid w:val="0073789D"/>
    <w:rsid w:val="00737ABD"/>
    <w:rsid w:val="0074025F"/>
    <w:rsid w:val="007406A9"/>
    <w:rsid w:val="00740703"/>
    <w:rsid w:val="00740A85"/>
    <w:rsid w:val="00740B4D"/>
    <w:rsid w:val="00740D04"/>
    <w:rsid w:val="00741150"/>
    <w:rsid w:val="00741415"/>
    <w:rsid w:val="00741777"/>
    <w:rsid w:val="007417F2"/>
    <w:rsid w:val="00741F78"/>
    <w:rsid w:val="00741FEE"/>
    <w:rsid w:val="0074203D"/>
    <w:rsid w:val="00742952"/>
    <w:rsid w:val="00742B62"/>
    <w:rsid w:val="00742B88"/>
    <w:rsid w:val="00742E5B"/>
    <w:rsid w:val="00742E5C"/>
    <w:rsid w:val="007431DB"/>
    <w:rsid w:val="00743416"/>
    <w:rsid w:val="00743460"/>
    <w:rsid w:val="00743754"/>
    <w:rsid w:val="007437F3"/>
    <w:rsid w:val="00743E66"/>
    <w:rsid w:val="00743EF5"/>
    <w:rsid w:val="00744DB6"/>
    <w:rsid w:val="00744E92"/>
    <w:rsid w:val="00745483"/>
    <w:rsid w:val="00745757"/>
    <w:rsid w:val="0074617A"/>
    <w:rsid w:val="007461E1"/>
    <w:rsid w:val="00746719"/>
    <w:rsid w:val="0074675E"/>
    <w:rsid w:val="007469C6"/>
    <w:rsid w:val="00746FD6"/>
    <w:rsid w:val="00747216"/>
    <w:rsid w:val="0074789E"/>
    <w:rsid w:val="0075056D"/>
    <w:rsid w:val="007505A8"/>
    <w:rsid w:val="007508DD"/>
    <w:rsid w:val="00751253"/>
    <w:rsid w:val="007513C1"/>
    <w:rsid w:val="00751537"/>
    <w:rsid w:val="00751A61"/>
    <w:rsid w:val="00751AC0"/>
    <w:rsid w:val="00751C88"/>
    <w:rsid w:val="00751CD4"/>
    <w:rsid w:val="00752507"/>
    <w:rsid w:val="00752589"/>
    <w:rsid w:val="00752B35"/>
    <w:rsid w:val="0075311E"/>
    <w:rsid w:val="00753D0F"/>
    <w:rsid w:val="00754091"/>
    <w:rsid w:val="0075437B"/>
    <w:rsid w:val="00754739"/>
    <w:rsid w:val="00754AD9"/>
    <w:rsid w:val="00754BBD"/>
    <w:rsid w:val="00754D9A"/>
    <w:rsid w:val="00754F3D"/>
    <w:rsid w:val="00755343"/>
    <w:rsid w:val="007560EB"/>
    <w:rsid w:val="007563C1"/>
    <w:rsid w:val="007565F7"/>
    <w:rsid w:val="0075660D"/>
    <w:rsid w:val="007566F2"/>
    <w:rsid w:val="00756B3F"/>
    <w:rsid w:val="00756EEC"/>
    <w:rsid w:val="00757036"/>
    <w:rsid w:val="007572C3"/>
    <w:rsid w:val="007573B2"/>
    <w:rsid w:val="00757426"/>
    <w:rsid w:val="0075753E"/>
    <w:rsid w:val="00757690"/>
    <w:rsid w:val="007577EA"/>
    <w:rsid w:val="00757D22"/>
    <w:rsid w:val="00757FB3"/>
    <w:rsid w:val="0076008D"/>
    <w:rsid w:val="00760157"/>
    <w:rsid w:val="00760462"/>
    <w:rsid w:val="00760EC9"/>
    <w:rsid w:val="00761202"/>
    <w:rsid w:val="007617A7"/>
    <w:rsid w:val="0076202C"/>
    <w:rsid w:val="00762112"/>
    <w:rsid w:val="007622F6"/>
    <w:rsid w:val="00762565"/>
    <w:rsid w:val="00762B2E"/>
    <w:rsid w:val="00762F53"/>
    <w:rsid w:val="00763084"/>
    <w:rsid w:val="007632D9"/>
    <w:rsid w:val="0076338C"/>
    <w:rsid w:val="00763B34"/>
    <w:rsid w:val="00763C6E"/>
    <w:rsid w:val="00763DE4"/>
    <w:rsid w:val="00764533"/>
    <w:rsid w:val="00764825"/>
    <w:rsid w:val="00765053"/>
    <w:rsid w:val="007651AE"/>
    <w:rsid w:val="00765348"/>
    <w:rsid w:val="007653BF"/>
    <w:rsid w:val="007654D6"/>
    <w:rsid w:val="00765579"/>
    <w:rsid w:val="00765FE9"/>
    <w:rsid w:val="007662F9"/>
    <w:rsid w:val="00766862"/>
    <w:rsid w:val="0076687F"/>
    <w:rsid w:val="00766C34"/>
    <w:rsid w:val="00766E07"/>
    <w:rsid w:val="00766E38"/>
    <w:rsid w:val="00767D79"/>
    <w:rsid w:val="00770928"/>
    <w:rsid w:val="00770976"/>
    <w:rsid w:val="00771129"/>
    <w:rsid w:val="0077169C"/>
    <w:rsid w:val="007720B9"/>
    <w:rsid w:val="0077235A"/>
    <w:rsid w:val="00772805"/>
    <w:rsid w:val="00772A1E"/>
    <w:rsid w:val="007730C7"/>
    <w:rsid w:val="007730FC"/>
    <w:rsid w:val="00773C23"/>
    <w:rsid w:val="00773E8D"/>
    <w:rsid w:val="007742C4"/>
    <w:rsid w:val="00774711"/>
    <w:rsid w:val="00774AEE"/>
    <w:rsid w:val="00774E6B"/>
    <w:rsid w:val="00774E99"/>
    <w:rsid w:val="0077500F"/>
    <w:rsid w:val="00775375"/>
    <w:rsid w:val="00775832"/>
    <w:rsid w:val="00775A97"/>
    <w:rsid w:val="00775ABE"/>
    <w:rsid w:val="00775F98"/>
    <w:rsid w:val="00776234"/>
    <w:rsid w:val="00776546"/>
    <w:rsid w:val="007769D7"/>
    <w:rsid w:val="00776F81"/>
    <w:rsid w:val="0077718D"/>
    <w:rsid w:val="007776B8"/>
    <w:rsid w:val="00777A60"/>
    <w:rsid w:val="00777D33"/>
    <w:rsid w:val="00780713"/>
    <w:rsid w:val="00780789"/>
    <w:rsid w:val="007814FA"/>
    <w:rsid w:val="0078267A"/>
    <w:rsid w:val="00782D20"/>
    <w:rsid w:val="00783020"/>
    <w:rsid w:val="0078324B"/>
    <w:rsid w:val="007835E9"/>
    <w:rsid w:val="007838DB"/>
    <w:rsid w:val="007839F7"/>
    <w:rsid w:val="00784202"/>
    <w:rsid w:val="00784F7F"/>
    <w:rsid w:val="00785548"/>
    <w:rsid w:val="007857BF"/>
    <w:rsid w:val="00785871"/>
    <w:rsid w:val="00785DD5"/>
    <w:rsid w:val="00785ED8"/>
    <w:rsid w:val="00786102"/>
    <w:rsid w:val="00786395"/>
    <w:rsid w:val="007866D5"/>
    <w:rsid w:val="00786F04"/>
    <w:rsid w:val="00787985"/>
    <w:rsid w:val="00787B78"/>
    <w:rsid w:val="00787C77"/>
    <w:rsid w:val="00787DEF"/>
    <w:rsid w:val="00787F85"/>
    <w:rsid w:val="00787F99"/>
    <w:rsid w:val="00790542"/>
    <w:rsid w:val="00791101"/>
    <w:rsid w:val="0079118B"/>
    <w:rsid w:val="0079125A"/>
    <w:rsid w:val="00791637"/>
    <w:rsid w:val="00791B56"/>
    <w:rsid w:val="007928F9"/>
    <w:rsid w:val="00792A21"/>
    <w:rsid w:val="00792D6E"/>
    <w:rsid w:val="0079303E"/>
    <w:rsid w:val="00793422"/>
    <w:rsid w:val="00793724"/>
    <w:rsid w:val="0079378A"/>
    <w:rsid w:val="0079392B"/>
    <w:rsid w:val="00793E4A"/>
    <w:rsid w:val="00794098"/>
    <w:rsid w:val="0079420B"/>
    <w:rsid w:val="007943CC"/>
    <w:rsid w:val="00794443"/>
    <w:rsid w:val="00794B30"/>
    <w:rsid w:val="00794CE1"/>
    <w:rsid w:val="00794E0B"/>
    <w:rsid w:val="007952A2"/>
    <w:rsid w:val="00795352"/>
    <w:rsid w:val="00795D42"/>
    <w:rsid w:val="00796336"/>
    <w:rsid w:val="0079646A"/>
    <w:rsid w:val="0079728F"/>
    <w:rsid w:val="007A042E"/>
    <w:rsid w:val="007A0575"/>
    <w:rsid w:val="007A10FE"/>
    <w:rsid w:val="007A1166"/>
    <w:rsid w:val="007A1CE5"/>
    <w:rsid w:val="007A1E41"/>
    <w:rsid w:val="007A207E"/>
    <w:rsid w:val="007A2207"/>
    <w:rsid w:val="007A25E0"/>
    <w:rsid w:val="007A29F8"/>
    <w:rsid w:val="007A2B25"/>
    <w:rsid w:val="007A2D34"/>
    <w:rsid w:val="007A3624"/>
    <w:rsid w:val="007A3904"/>
    <w:rsid w:val="007A426E"/>
    <w:rsid w:val="007A4DDA"/>
    <w:rsid w:val="007A4ECA"/>
    <w:rsid w:val="007A5208"/>
    <w:rsid w:val="007A52B0"/>
    <w:rsid w:val="007A53AD"/>
    <w:rsid w:val="007A61C7"/>
    <w:rsid w:val="007A6C90"/>
    <w:rsid w:val="007A6F6E"/>
    <w:rsid w:val="007A7317"/>
    <w:rsid w:val="007A7462"/>
    <w:rsid w:val="007A7889"/>
    <w:rsid w:val="007A78D8"/>
    <w:rsid w:val="007B02DF"/>
    <w:rsid w:val="007B05DB"/>
    <w:rsid w:val="007B0732"/>
    <w:rsid w:val="007B0798"/>
    <w:rsid w:val="007B088F"/>
    <w:rsid w:val="007B0C45"/>
    <w:rsid w:val="007B17E1"/>
    <w:rsid w:val="007B1B79"/>
    <w:rsid w:val="007B1C4B"/>
    <w:rsid w:val="007B1D0F"/>
    <w:rsid w:val="007B216B"/>
    <w:rsid w:val="007B23BD"/>
    <w:rsid w:val="007B2456"/>
    <w:rsid w:val="007B274A"/>
    <w:rsid w:val="007B2DEC"/>
    <w:rsid w:val="007B30F0"/>
    <w:rsid w:val="007B3399"/>
    <w:rsid w:val="007B39E6"/>
    <w:rsid w:val="007B3A1E"/>
    <w:rsid w:val="007B3E8C"/>
    <w:rsid w:val="007B4224"/>
    <w:rsid w:val="007B45D4"/>
    <w:rsid w:val="007B5A91"/>
    <w:rsid w:val="007B5B3F"/>
    <w:rsid w:val="007B621C"/>
    <w:rsid w:val="007B627E"/>
    <w:rsid w:val="007B6597"/>
    <w:rsid w:val="007B6F12"/>
    <w:rsid w:val="007B7020"/>
    <w:rsid w:val="007B7041"/>
    <w:rsid w:val="007B711A"/>
    <w:rsid w:val="007B7275"/>
    <w:rsid w:val="007B72E9"/>
    <w:rsid w:val="007B7306"/>
    <w:rsid w:val="007B757B"/>
    <w:rsid w:val="007B7580"/>
    <w:rsid w:val="007B75B7"/>
    <w:rsid w:val="007B766D"/>
    <w:rsid w:val="007B7743"/>
    <w:rsid w:val="007B7972"/>
    <w:rsid w:val="007B7C49"/>
    <w:rsid w:val="007C0051"/>
    <w:rsid w:val="007C04CF"/>
    <w:rsid w:val="007C051E"/>
    <w:rsid w:val="007C1121"/>
    <w:rsid w:val="007C11CA"/>
    <w:rsid w:val="007C15AF"/>
    <w:rsid w:val="007C175C"/>
    <w:rsid w:val="007C1969"/>
    <w:rsid w:val="007C1D13"/>
    <w:rsid w:val="007C1DED"/>
    <w:rsid w:val="007C2022"/>
    <w:rsid w:val="007C2362"/>
    <w:rsid w:val="007C2377"/>
    <w:rsid w:val="007C25BB"/>
    <w:rsid w:val="007C2730"/>
    <w:rsid w:val="007C29B7"/>
    <w:rsid w:val="007C2E25"/>
    <w:rsid w:val="007C2ECE"/>
    <w:rsid w:val="007C31C3"/>
    <w:rsid w:val="007C32EC"/>
    <w:rsid w:val="007C34E3"/>
    <w:rsid w:val="007C372F"/>
    <w:rsid w:val="007C3937"/>
    <w:rsid w:val="007C474C"/>
    <w:rsid w:val="007C48B5"/>
    <w:rsid w:val="007C4D18"/>
    <w:rsid w:val="007C4DE9"/>
    <w:rsid w:val="007C4F0A"/>
    <w:rsid w:val="007C54F0"/>
    <w:rsid w:val="007C5567"/>
    <w:rsid w:val="007C5E91"/>
    <w:rsid w:val="007C61AB"/>
    <w:rsid w:val="007C626D"/>
    <w:rsid w:val="007C6771"/>
    <w:rsid w:val="007C6DF6"/>
    <w:rsid w:val="007C70AE"/>
    <w:rsid w:val="007C7122"/>
    <w:rsid w:val="007C726B"/>
    <w:rsid w:val="007C760B"/>
    <w:rsid w:val="007D02D8"/>
    <w:rsid w:val="007D0C85"/>
    <w:rsid w:val="007D0D0B"/>
    <w:rsid w:val="007D1686"/>
    <w:rsid w:val="007D2092"/>
    <w:rsid w:val="007D2173"/>
    <w:rsid w:val="007D2289"/>
    <w:rsid w:val="007D22A2"/>
    <w:rsid w:val="007D24FA"/>
    <w:rsid w:val="007D2AA4"/>
    <w:rsid w:val="007D2BB6"/>
    <w:rsid w:val="007D2C3D"/>
    <w:rsid w:val="007D2EF6"/>
    <w:rsid w:val="007D32A7"/>
    <w:rsid w:val="007D3696"/>
    <w:rsid w:val="007D376F"/>
    <w:rsid w:val="007D37B1"/>
    <w:rsid w:val="007D3827"/>
    <w:rsid w:val="007D4679"/>
    <w:rsid w:val="007D4A77"/>
    <w:rsid w:val="007D4EC3"/>
    <w:rsid w:val="007D58E2"/>
    <w:rsid w:val="007D5E1B"/>
    <w:rsid w:val="007D60E0"/>
    <w:rsid w:val="007D6111"/>
    <w:rsid w:val="007D708D"/>
    <w:rsid w:val="007D7574"/>
    <w:rsid w:val="007D7A46"/>
    <w:rsid w:val="007D7FF6"/>
    <w:rsid w:val="007E0C03"/>
    <w:rsid w:val="007E1016"/>
    <w:rsid w:val="007E10D7"/>
    <w:rsid w:val="007E166F"/>
    <w:rsid w:val="007E1B31"/>
    <w:rsid w:val="007E1E49"/>
    <w:rsid w:val="007E20C5"/>
    <w:rsid w:val="007E2651"/>
    <w:rsid w:val="007E284F"/>
    <w:rsid w:val="007E2A9D"/>
    <w:rsid w:val="007E31CE"/>
    <w:rsid w:val="007E3381"/>
    <w:rsid w:val="007E347A"/>
    <w:rsid w:val="007E34DC"/>
    <w:rsid w:val="007E3882"/>
    <w:rsid w:val="007E3961"/>
    <w:rsid w:val="007E4DC0"/>
    <w:rsid w:val="007E530F"/>
    <w:rsid w:val="007E546E"/>
    <w:rsid w:val="007E554E"/>
    <w:rsid w:val="007E57FD"/>
    <w:rsid w:val="007E58FB"/>
    <w:rsid w:val="007E5E90"/>
    <w:rsid w:val="007E5EB8"/>
    <w:rsid w:val="007E5FE8"/>
    <w:rsid w:val="007E61F9"/>
    <w:rsid w:val="007E64E7"/>
    <w:rsid w:val="007E6662"/>
    <w:rsid w:val="007E66A7"/>
    <w:rsid w:val="007E67A6"/>
    <w:rsid w:val="007E6A57"/>
    <w:rsid w:val="007E6BFF"/>
    <w:rsid w:val="007E6D92"/>
    <w:rsid w:val="007E72C0"/>
    <w:rsid w:val="007E74B2"/>
    <w:rsid w:val="007E7538"/>
    <w:rsid w:val="007E7688"/>
    <w:rsid w:val="007E76EC"/>
    <w:rsid w:val="007E799C"/>
    <w:rsid w:val="007E7B6A"/>
    <w:rsid w:val="007F0244"/>
    <w:rsid w:val="007F0277"/>
    <w:rsid w:val="007F0284"/>
    <w:rsid w:val="007F0710"/>
    <w:rsid w:val="007F08B9"/>
    <w:rsid w:val="007F096B"/>
    <w:rsid w:val="007F0F48"/>
    <w:rsid w:val="007F102C"/>
    <w:rsid w:val="007F103A"/>
    <w:rsid w:val="007F1090"/>
    <w:rsid w:val="007F1390"/>
    <w:rsid w:val="007F145C"/>
    <w:rsid w:val="007F16FB"/>
    <w:rsid w:val="007F1F5E"/>
    <w:rsid w:val="007F205D"/>
    <w:rsid w:val="007F2124"/>
    <w:rsid w:val="007F2321"/>
    <w:rsid w:val="007F2356"/>
    <w:rsid w:val="007F2542"/>
    <w:rsid w:val="007F2C0C"/>
    <w:rsid w:val="007F2E74"/>
    <w:rsid w:val="007F2FA8"/>
    <w:rsid w:val="007F316A"/>
    <w:rsid w:val="007F409C"/>
    <w:rsid w:val="007F49E8"/>
    <w:rsid w:val="007F4F4A"/>
    <w:rsid w:val="007F5166"/>
    <w:rsid w:val="007F5BAF"/>
    <w:rsid w:val="007F5D52"/>
    <w:rsid w:val="007F5D68"/>
    <w:rsid w:val="007F5D9F"/>
    <w:rsid w:val="007F5EB3"/>
    <w:rsid w:val="007F6023"/>
    <w:rsid w:val="007F6085"/>
    <w:rsid w:val="007F635D"/>
    <w:rsid w:val="007F64BC"/>
    <w:rsid w:val="007F6692"/>
    <w:rsid w:val="007F725F"/>
    <w:rsid w:val="007F72F5"/>
    <w:rsid w:val="007F777D"/>
    <w:rsid w:val="007F7E51"/>
    <w:rsid w:val="007F7E8A"/>
    <w:rsid w:val="007F7ED1"/>
    <w:rsid w:val="00800032"/>
    <w:rsid w:val="008002BB"/>
    <w:rsid w:val="008009E0"/>
    <w:rsid w:val="00800B6C"/>
    <w:rsid w:val="00800BD3"/>
    <w:rsid w:val="00800E12"/>
    <w:rsid w:val="00801118"/>
    <w:rsid w:val="0080155E"/>
    <w:rsid w:val="00801AC3"/>
    <w:rsid w:val="008023B0"/>
    <w:rsid w:val="00802862"/>
    <w:rsid w:val="00802D9A"/>
    <w:rsid w:val="0080309D"/>
    <w:rsid w:val="00803242"/>
    <w:rsid w:val="00803314"/>
    <w:rsid w:val="008033F6"/>
    <w:rsid w:val="008037E1"/>
    <w:rsid w:val="00803C5B"/>
    <w:rsid w:val="00803D71"/>
    <w:rsid w:val="00804258"/>
    <w:rsid w:val="008047F1"/>
    <w:rsid w:val="008049A4"/>
    <w:rsid w:val="00804B82"/>
    <w:rsid w:val="00804BE4"/>
    <w:rsid w:val="0080517A"/>
    <w:rsid w:val="00805982"/>
    <w:rsid w:val="00805DA7"/>
    <w:rsid w:val="0080667E"/>
    <w:rsid w:val="00806701"/>
    <w:rsid w:val="00806D17"/>
    <w:rsid w:val="00806D6A"/>
    <w:rsid w:val="00807A57"/>
    <w:rsid w:val="00810149"/>
    <w:rsid w:val="00810D75"/>
    <w:rsid w:val="00811437"/>
    <w:rsid w:val="00811B20"/>
    <w:rsid w:val="00811BCA"/>
    <w:rsid w:val="00812043"/>
    <w:rsid w:val="008121C7"/>
    <w:rsid w:val="0081230B"/>
    <w:rsid w:val="00812853"/>
    <w:rsid w:val="00812887"/>
    <w:rsid w:val="00812A60"/>
    <w:rsid w:val="00812D0F"/>
    <w:rsid w:val="00813521"/>
    <w:rsid w:val="00813B98"/>
    <w:rsid w:val="00813BE3"/>
    <w:rsid w:val="00813EB4"/>
    <w:rsid w:val="0081490E"/>
    <w:rsid w:val="00814D52"/>
    <w:rsid w:val="00814D9A"/>
    <w:rsid w:val="00814DFD"/>
    <w:rsid w:val="00814EBF"/>
    <w:rsid w:val="00815093"/>
    <w:rsid w:val="008167BA"/>
    <w:rsid w:val="008169A0"/>
    <w:rsid w:val="00817060"/>
    <w:rsid w:val="0081763B"/>
    <w:rsid w:val="00817882"/>
    <w:rsid w:val="00817900"/>
    <w:rsid w:val="00817AF3"/>
    <w:rsid w:val="00817B56"/>
    <w:rsid w:val="00817D58"/>
    <w:rsid w:val="0082046D"/>
    <w:rsid w:val="00820708"/>
    <w:rsid w:val="00820996"/>
    <w:rsid w:val="00820AD3"/>
    <w:rsid w:val="00820CE6"/>
    <w:rsid w:val="008211EA"/>
    <w:rsid w:val="00821254"/>
    <w:rsid w:val="00821274"/>
    <w:rsid w:val="00821422"/>
    <w:rsid w:val="00821451"/>
    <w:rsid w:val="00821911"/>
    <w:rsid w:val="00821C69"/>
    <w:rsid w:val="00821D86"/>
    <w:rsid w:val="008222EE"/>
    <w:rsid w:val="00822547"/>
    <w:rsid w:val="00822E4A"/>
    <w:rsid w:val="0082327C"/>
    <w:rsid w:val="00823926"/>
    <w:rsid w:val="00823FA7"/>
    <w:rsid w:val="0082483D"/>
    <w:rsid w:val="008254F6"/>
    <w:rsid w:val="00825595"/>
    <w:rsid w:val="008256D8"/>
    <w:rsid w:val="00825D00"/>
    <w:rsid w:val="00826239"/>
    <w:rsid w:val="00826241"/>
    <w:rsid w:val="008266D0"/>
    <w:rsid w:val="008267BE"/>
    <w:rsid w:val="008270BC"/>
    <w:rsid w:val="008276AA"/>
    <w:rsid w:val="00827854"/>
    <w:rsid w:val="00827BE7"/>
    <w:rsid w:val="00827E42"/>
    <w:rsid w:val="008304CE"/>
    <w:rsid w:val="008306E3"/>
    <w:rsid w:val="00830B39"/>
    <w:rsid w:val="00830B90"/>
    <w:rsid w:val="00830FA4"/>
    <w:rsid w:val="008313B8"/>
    <w:rsid w:val="00831877"/>
    <w:rsid w:val="00831AA0"/>
    <w:rsid w:val="00831AEB"/>
    <w:rsid w:val="00831B62"/>
    <w:rsid w:val="00831C1C"/>
    <w:rsid w:val="00831F15"/>
    <w:rsid w:val="00832190"/>
    <w:rsid w:val="008326A5"/>
    <w:rsid w:val="008329B4"/>
    <w:rsid w:val="00832F12"/>
    <w:rsid w:val="008331DA"/>
    <w:rsid w:val="008334E6"/>
    <w:rsid w:val="00834BBA"/>
    <w:rsid w:val="008350E5"/>
    <w:rsid w:val="00835386"/>
    <w:rsid w:val="00835554"/>
    <w:rsid w:val="0083561E"/>
    <w:rsid w:val="008361DA"/>
    <w:rsid w:val="00836783"/>
    <w:rsid w:val="00836A24"/>
    <w:rsid w:val="00836A3C"/>
    <w:rsid w:val="00836B8A"/>
    <w:rsid w:val="00836F4A"/>
    <w:rsid w:val="008374E6"/>
    <w:rsid w:val="008375C9"/>
    <w:rsid w:val="008377C2"/>
    <w:rsid w:val="0083782C"/>
    <w:rsid w:val="0083786B"/>
    <w:rsid w:val="00837DFE"/>
    <w:rsid w:val="00837E01"/>
    <w:rsid w:val="00837EBF"/>
    <w:rsid w:val="008402D9"/>
    <w:rsid w:val="00840593"/>
    <w:rsid w:val="00841055"/>
    <w:rsid w:val="00841157"/>
    <w:rsid w:val="008415F3"/>
    <w:rsid w:val="00841D12"/>
    <w:rsid w:val="008432E5"/>
    <w:rsid w:val="0084335A"/>
    <w:rsid w:val="00843634"/>
    <w:rsid w:val="008437BB"/>
    <w:rsid w:val="008442A0"/>
    <w:rsid w:val="0084504C"/>
    <w:rsid w:val="0084509B"/>
    <w:rsid w:val="0084539E"/>
    <w:rsid w:val="008453D1"/>
    <w:rsid w:val="00845521"/>
    <w:rsid w:val="00845819"/>
    <w:rsid w:val="008459D6"/>
    <w:rsid w:val="008459EF"/>
    <w:rsid w:val="00845C54"/>
    <w:rsid w:val="008466B1"/>
    <w:rsid w:val="00846C0D"/>
    <w:rsid w:val="00846D88"/>
    <w:rsid w:val="00846ED5"/>
    <w:rsid w:val="008474D0"/>
    <w:rsid w:val="0084760B"/>
    <w:rsid w:val="00847822"/>
    <w:rsid w:val="00847CCD"/>
    <w:rsid w:val="00850191"/>
    <w:rsid w:val="0085021D"/>
    <w:rsid w:val="008508DE"/>
    <w:rsid w:val="00850D1B"/>
    <w:rsid w:val="00850D60"/>
    <w:rsid w:val="00850DD0"/>
    <w:rsid w:val="0085162A"/>
    <w:rsid w:val="008516CD"/>
    <w:rsid w:val="008517B8"/>
    <w:rsid w:val="00851948"/>
    <w:rsid w:val="00851A05"/>
    <w:rsid w:val="00852E9C"/>
    <w:rsid w:val="00853150"/>
    <w:rsid w:val="00853366"/>
    <w:rsid w:val="008533AC"/>
    <w:rsid w:val="008533AE"/>
    <w:rsid w:val="008533DB"/>
    <w:rsid w:val="00853817"/>
    <w:rsid w:val="00853BE4"/>
    <w:rsid w:val="008542A6"/>
    <w:rsid w:val="008544AE"/>
    <w:rsid w:val="00854593"/>
    <w:rsid w:val="008545CE"/>
    <w:rsid w:val="00854E21"/>
    <w:rsid w:val="00854FA8"/>
    <w:rsid w:val="008550C0"/>
    <w:rsid w:val="0085545D"/>
    <w:rsid w:val="00855D99"/>
    <w:rsid w:val="00855DCE"/>
    <w:rsid w:val="008560CE"/>
    <w:rsid w:val="00856156"/>
    <w:rsid w:val="00856958"/>
    <w:rsid w:val="00856D96"/>
    <w:rsid w:val="00856F4D"/>
    <w:rsid w:val="0085718E"/>
    <w:rsid w:val="008575FE"/>
    <w:rsid w:val="00857709"/>
    <w:rsid w:val="00857E78"/>
    <w:rsid w:val="00860634"/>
    <w:rsid w:val="00860638"/>
    <w:rsid w:val="00860865"/>
    <w:rsid w:val="00860926"/>
    <w:rsid w:val="00860999"/>
    <w:rsid w:val="008611FC"/>
    <w:rsid w:val="00861274"/>
    <w:rsid w:val="0086167C"/>
    <w:rsid w:val="008619CB"/>
    <w:rsid w:val="008619DD"/>
    <w:rsid w:val="00861F07"/>
    <w:rsid w:val="00862227"/>
    <w:rsid w:val="008622F2"/>
    <w:rsid w:val="00862718"/>
    <w:rsid w:val="00862F7D"/>
    <w:rsid w:val="00863365"/>
    <w:rsid w:val="008634F5"/>
    <w:rsid w:val="00863715"/>
    <w:rsid w:val="00863F20"/>
    <w:rsid w:val="0086417D"/>
    <w:rsid w:val="008641C4"/>
    <w:rsid w:val="008643E4"/>
    <w:rsid w:val="00864783"/>
    <w:rsid w:val="00865041"/>
    <w:rsid w:val="008655FC"/>
    <w:rsid w:val="0086653F"/>
    <w:rsid w:val="00866608"/>
    <w:rsid w:val="00866873"/>
    <w:rsid w:val="00866CC7"/>
    <w:rsid w:val="0086730E"/>
    <w:rsid w:val="008675F3"/>
    <w:rsid w:val="008679D1"/>
    <w:rsid w:val="00867B4F"/>
    <w:rsid w:val="0087028D"/>
    <w:rsid w:val="0087073A"/>
    <w:rsid w:val="008707B4"/>
    <w:rsid w:val="00870848"/>
    <w:rsid w:val="00870953"/>
    <w:rsid w:val="00870C58"/>
    <w:rsid w:val="00870FD9"/>
    <w:rsid w:val="00871A0F"/>
    <w:rsid w:val="00871D6A"/>
    <w:rsid w:val="0087229A"/>
    <w:rsid w:val="008724E9"/>
    <w:rsid w:val="00872514"/>
    <w:rsid w:val="008726CC"/>
    <w:rsid w:val="008729BA"/>
    <w:rsid w:val="00872A07"/>
    <w:rsid w:val="00872B1E"/>
    <w:rsid w:val="00872D7A"/>
    <w:rsid w:val="00872E13"/>
    <w:rsid w:val="008730F0"/>
    <w:rsid w:val="008731A4"/>
    <w:rsid w:val="008731E8"/>
    <w:rsid w:val="0087360B"/>
    <w:rsid w:val="00873903"/>
    <w:rsid w:val="0087390B"/>
    <w:rsid w:val="0087395C"/>
    <w:rsid w:val="00873DFB"/>
    <w:rsid w:val="0087420D"/>
    <w:rsid w:val="008745F7"/>
    <w:rsid w:val="0087472B"/>
    <w:rsid w:val="00874BDF"/>
    <w:rsid w:val="00874D80"/>
    <w:rsid w:val="00874EC4"/>
    <w:rsid w:val="00874EDA"/>
    <w:rsid w:val="0087517B"/>
    <w:rsid w:val="0087542E"/>
    <w:rsid w:val="008756FC"/>
    <w:rsid w:val="00876C2D"/>
    <w:rsid w:val="00876D7D"/>
    <w:rsid w:val="008770D9"/>
    <w:rsid w:val="008774E7"/>
    <w:rsid w:val="0087768B"/>
    <w:rsid w:val="0087791E"/>
    <w:rsid w:val="0087795D"/>
    <w:rsid w:val="008800DD"/>
    <w:rsid w:val="0088047D"/>
    <w:rsid w:val="008807E8"/>
    <w:rsid w:val="00880D20"/>
    <w:rsid w:val="008815B2"/>
    <w:rsid w:val="0088193C"/>
    <w:rsid w:val="008819CF"/>
    <w:rsid w:val="00881E31"/>
    <w:rsid w:val="00882011"/>
    <w:rsid w:val="0088227B"/>
    <w:rsid w:val="00882ACB"/>
    <w:rsid w:val="00882B80"/>
    <w:rsid w:val="00883B5A"/>
    <w:rsid w:val="00884483"/>
    <w:rsid w:val="00884672"/>
    <w:rsid w:val="00884C3D"/>
    <w:rsid w:val="00884FD9"/>
    <w:rsid w:val="00885144"/>
    <w:rsid w:val="008852A3"/>
    <w:rsid w:val="008856FA"/>
    <w:rsid w:val="008858F9"/>
    <w:rsid w:val="00885AB7"/>
    <w:rsid w:val="00885BBC"/>
    <w:rsid w:val="00885BD0"/>
    <w:rsid w:val="00885C1B"/>
    <w:rsid w:val="0088635C"/>
    <w:rsid w:val="00886AD7"/>
    <w:rsid w:val="00886E1F"/>
    <w:rsid w:val="00886EA2"/>
    <w:rsid w:val="00887D5D"/>
    <w:rsid w:val="00887FB6"/>
    <w:rsid w:val="00887FEE"/>
    <w:rsid w:val="0089058C"/>
    <w:rsid w:val="00890608"/>
    <w:rsid w:val="0089080D"/>
    <w:rsid w:val="00890883"/>
    <w:rsid w:val="00890B7D"/>
    <w:rsid w:val="008910FE"/>
    <w:rsid w:val="0089137B"/>
    <w:rsid w:val="008914D4"/>
    <w:rsid w:val="008916AD"/>
    <w:rsid w:val="00891C91"/>
    <w:rsid w:val="008921F2"/>
    <w:rsid w:val="00892445"/>
    <w:rsid w:val="00892561"/>
    <w:rsid w:val="00892F07"/>
    <w:rsid w:val="00892F12"/>
    <w:rsid w:val="00893134"/>
    <w:rsid w:val="00893349"/>
    <w:rsid w:val="00893833"/>
    <w:rsid w:val="008941ED"/>
    <w:rsid w:val="00894452"/>
    <w:rsid w:val="008947D2"/>
    <w:rsid w:val="008947D8"/>
    <w:rsid w:val="0089554C"/>
    <w:rsid w:val="00895E9A"/>
    <w:rsid w:val="00895F38"/>
    <w:rsid w:val="008960A5"/>
    <w:rsid w:val="008963CF"/>
    <w:rsid w:val="00896536"/>
    <w:rsid w:val="00896CB0"/>
    <w:rsid w:val="00896EE7"/>
    <w:rsid w:val="008970A7"/>
    <w:rsid w:val="00897409"/>
    <w:rsid w:val="0089784E"/>
    <w:rsid w:val="00897BF4"/>
    <w:rsid w:val="00897C42"/>
    <w:rsid w:val="00897EA7"/>
    <w:rsid w:val="008A02FB"/>
    <w:rsid w:val="008A03B6"/>
    <w:rsid w:val="008A03C4"/>
    <w:rsid w:val="008A0BD1"/>
    <w:rsid w:val="008A0CE6"/>
    <w:rsid w:val="008A0D11"/>
    <w:rsid w:val="008A168A"/>
    <w:rsid w:val="008A182D"/>
    <w:rsid w:val="008A1DC5"/>
    <w:rsid w:val="008A23F1"/>
    <w:rsid w:val="008A255E"/>
    <w:rsid w:val="008A2626"/>
    <w:rsid w:val="008A27AB"/>
    <w:rsid w:val="008A29C6"/>
    <w:rsid w:val="008A3EE8"/>
    <w:rsid w:val="008A3FBC"/>
    <w:rsid w:val="008A3FE2"/>
    <w:rsid w:val="008A40DB"/>
    <w:rsid w:val="008A4730"/>
    <w:rsid w:val="008A4795"/>
    <w:rsid w:val="008A4F23"/>
    <w:rsid w:val="008A52D5"/>
    <w:rsid w:val="008A56A1"/>
    <w:rsid w:val="008A5BEB"/>
    <w:rsid w:val="008A5D35"/>
    <w:rsid w:val="008A5FDB"/>
    <w:rsid w:val="008A604B"/>
    <w:rsid w:val="008A6457"/>
    <w:rsid w:val="008A65B1"/>
    <w:rsid w:val="008A6B5C"/>
    <w:rsid w:val="008A6B5F"/>
    <w:rsid w:val="008A711C"/>
    <w:rsid w:val="008A7B0A"/>
    <w:rsid w:val="008B0161"/>
    <w:rsid w:val="008B0332"/>
    <w:rsid w:val="008B071E"/>
    <w:rsid w:val="008B0812"/>
    <w:rsid w:val="008B0891"/>
    <w:rsid w:val="008B0C50"/>
    <w:rsid w:val="008B163C"/>
    <w:rsid w:val="008B1AE7"/>
    <w:rsid w:val="008B1DDC"/>
    <w:rsid w:val="008B1E08"/>
    <w:rsid w:val="008B22DD"/>
    <w:rsid w:val="008B2500"/>
    <w:rsid w:val="008B279A"/>
    <w:rsid w:val="008B307A"/>
    <w:rsid w:val="008B37CE"/>
    <w:rsid w:val="008B40A9"/>
    <w:rsid w:val="008B417A"/>
    <w:rsid w:val="008B4386"/>
    <w:rsid w:val="008B4527"/>
    <w:rsid w:val="008B48CC"/>
    <w:rsid w:val="008B4DE8"/>
    <w:rsid w:val="008B4EDE"/>
    <w:rsid w:val="008B4F02"/>
    <w:rsid w:val="008B574E"/>
    <w:rsid w:val="008B590C"/>
    <w:rsid w:val="008B5AC4"/>
    <w:rsid w:val="008B5E54"/>
    <w:rsid w:val="008B73BE"/>
    <w:rsid w:val="008C0058"/>
    <w:rsid w:val="008C00E6"/>
    <w:rsid w:val="008C0170"/>
    <w:rsid w:val="008C049B"/>
    <w:rsid w:val="008C04AA"/>
    <w:rsid w:val="008C0A88"/>
    <w:rsid w:val="008C0D28"/>
    <w:rsid w:val="008C15CE"/>
    <w:rsid w:val="008C1F3F"/>
    <w:rsid w:val="008C26D7"/>
    <w:rsid w:val="008C29AE"/>
    <w:rsid w:val="008C365C"/>
    <w:rsid w:val="008C3C19"/>
    <w:rsid w:val="008C3C82"/>
    <w:rsid w:val="008C3D86"/>
    <w:rsid w:val="008C3FB2"/>
    <w:rsid w:val="008C454B"/>
    <w:rsid w:val="008C4797"/>
    <w:rsid w:val="008C4F65"/>
    <w:rsid w:val="008C53DE"/>
    <w:rsid w:val="008C5A94"/>
    <w:rsid w:val="008C5EB1"/>
    <w:rsid w:val="008C63BC"/>
    <w:rsid w:val="008C73A5"/>
    <w:rsid w:val="008C73FC"/>
    <w:rsid w:val="008C756E"/>
    <w:rsid w:val="008C7933"/>
    <w:rsid w:val="008C7AC4"/>
    <w:rsid w:val="008C7B99"/>
    <w:rsid w:val="008C7FA8"/>
    <w:rsid w:val="008D0149"/>
    <w:rsid w:val="008D0351"/>
    <w:rsid w:val="008D048D"/>
    <w:rsid w:val="008D0FF9"/>
    <w:rsid w:val="008D1278"/>
    <w:rsid w:val="008D127D"/>
    <w:rsid w:val="008D12C8"/>
    <w:rsid w:val="008D1476"/>
    <w:rsid w:val="008D1A90"/>
    <w:rsid w:val="008D36F3"/>
    <w:rsid w:val="008D3BE8"/>
    <w:rsid w:val="008D3E7A"/>
    <w:rsid w:val="008D42ED"/>
    <w:rsid w:val="008D4482"/>
    <w:rsid w:val="008D4754"/>
    <w:rsid w:val="008D4C97"/>
    <w:rsid w:val="008D4D7C"/>
    <w:rsid w:val="008D5897"/>
    <w:rsid w:val="008D5C80"/>
    <w:rsid w:val="008D60C6"/>
    <w:rsid w:val="008D74A7"/>
    <w:rsid w:val="008D753F"/>
    <w:rsid w:val="008D783B"/>
    <w:rsid w:val="008D79B3"/>
    <w:rsid w:val="008D7CEB"/>
    <w:rsid w:val="008D7D4A"/>
    <w:rsid w:val="008E180F"/>
    <w:rsid w:val="008E1E88"/>
    <w:rsid w:val="008E20FA"/>
    <w:rsid w:val="008E262E"/>
    <w:rsid w:val="008E276C"/>
    <w:rsid w:val="008E29D3"/>
    <w:rsid w:val="008E2F3F"/>
    <w:rsid w:val="008E35BC"/>
    <w:rsid w:val="008E3BF4"/>
    <w:rsid w:val="008E4086"/>
    <w:rsid w:val="008E45BD"/>
    <w:rsid w:val="008E472D"/>
    <w:rsid w:val="008E4BA8"/>
    <w:rsid w:val="008E4FC7"/>
    <w:rsid w:val="008E503A"/>
    <w:rsid w:val="008E5130"/>
    <w:rsid w:val="008E51A3"/>
    <w:rsid w:val="008E52C2"/>
    <w:rsid w:val="008E53E8"/>
    <w:rsid w:val="008E569E"/>
    <w:rsid w:val="008E5A64"/>
    <w:rsid w:val="008E5E9B"/>
    <w:rsid w:val="008E5EB3"/>
    <w:rsid w:val="008E5F54"/>
    <w:rsid w:val="008E60A7"/>
    <w:rsid w:val="008E6385"/>
    <w:rsid w:val="008E6781"/>
    <w:rsid w:val="008E6D02"/>
    <w:rsid w:val="008E6E64"/>
    <w:rsid w:val="008E704C"/>
    <w:rsid w:val="008E718B"/>
    <w:rsid w:val="008E75CB"/>
    <w:rsid w:val="008E7656"/>
    <w:rsid w:val="008E7DCB"/>
    <w:rsid w:val="008E7F14"/>
    <w:rsid w:val="008F0624"/>
    <w:rsid w:val="008F07A4"/>
    <w:rsid w:val="008F099D"/>
    <w:rsid w:val="008F0E58"/>
    <w:rsid w:val="008F15D1"/>
    <w:rsid w:val="008F191A"/>
    <w:rsid w:val="008F19D3"/>
    <w:rsid w:val="008F207B"/>
    <w:rsid w:val="008F289F"/>
    <w:rsid w:val="008F28E2"/>
    <w:rsid w:val="008F2B8F"/>
    <w:rsid w:val="008F2E26"/>
    <w:rsid w:val="008F33CD"/>
    <w:rsid w:val="008F33FD"/>
    <w:rsid w:val="008F3665"/>
    <w:rsid w:val="008F3B56"/>
    <w:rsid w:val="008F3BD2"/>
    <w:rsid w:val="008F400E"/>
    <w:rsid w:val="008F503B"/>
    <w:rsid w:val="008F5455"/>
    <w:rsid w:val="008F5BC1"/>
    <w:rsid w:val="008F5DC8"/>
    <w:rsid w:val="008F5E4C"/>
    <w:rsid w:val="008F656D"/>
    <w:rsid w:val="008F6919"/>
    <w:rsid w:val="008F6BC7"/>
    <w:rsid w:val="008F6EE0"/>
    <w:rsid w:val="008F6F93"/>
    <w:rsid w:val="008F731A"/>
    <w:rsid w:val="008F7344"/>
    <w:rsid w:val="008F7668"/>
    <w:rsid w:val="008F798B"/>
    <w:rsid w:val="008F7AC6"/>
    <w:rsid w:val="008F7D2C"/>
    <w:rsid w:val="008F7EA2"/>
    <w:rsid w:val="009006F9"/>
    <w:rsid w:val="00900BEE"/>
    <w:rsid w:val="00901223"/>
    <w:rsid w:val="00901259"/>
    <w:rsid w:val="00901315"/>
    <w:rsid w:val="00901430"/>
    <w:rsid w:val="0090156D"/>
    <w:rsid w:val="00901740"/>
    <w:rsid w:val="00901B66"/>
    <w:rsid w:val="00901D3A"/>
    <w:rsid w:val="0090202D"/>
    <w:rsid w:val="009020D4"/>
    <w:rsid w:val="009024DB"/>
    <w:rsid w:val="009028BB"/>
    <w:rsid w:val="00902955"/>
    <w:rsid w:val="00902C4D"/>
    <w:rsid w:val="00903136"/>
    <w:rsid w:val="00903423"/>
    <w:rsid w:val="00903551"/>
    <w:rsid w:val="00903BC8"/>
    <w:rsid w:val="00903CBC"/>
    <w:rsid w:val="009042BE"/>
    <w:rsid w:val="0090453E"/>
    <w:rsid w:val="00904934"/>
    <w:rsid w:val="009049C0"/>
    <w:rsid w:val="00904CCB"/>
    <w:rsid w:val="009055BC"/>
    <w:rsid w:val="009055EF"/>
    <w:rsid w:val="00905614"/>
    <w:rsid w:val="0090586C"/>
    <w:rsid w:val="0090648E"/>
    <w:rsid w:val="0090676B"/>
    <w:rsid w:val="009068D1"/>
    <w:rsid w:val="009069D5"/>
    <w:rsid w:val="00906A1B"/>
    <w:rsid w:val="00906A95"/>
    <w:rsid w:val="00906D3A"/>
    <w:rsid w:val="00907075"/>
    <w:rsid w:val="00907667"/>
    <w:rsid w:val="00907853"/>
    <w:rsid w:val="00910673"/>
    <w:rsid w:val="009108C5"/>
    <w:rsid w:val="009114B7"/>
    <w:rsid w:val="00911970"/>
    <w:rsid w:val="00911CDA"/>
    <w:rsid w:val="009124B3"/>
    <w:rsid w:val="00912651"/>
    <w:rsid w:val="00912A0B"/>
    <w:rsid w:val="00912C43"/>
    <w:rsid w:val="00912D61"/>
    <w:rsid w:val="00912DC9"/>
    <w:rsid w:val="00913311"/>
    <w:rsid w:val="009135AB"/>
    <w:rsid w:val="0091449E"/>
    <w:rsid w:val="009145C7"/>
    <w:rsid w:val="00914A57"/>
    <w:rsid w:val="00914DFD"/>
    <w:rsid w:val="00914E80"/>
    <w:rsid w:val="00914EB4"/>
    <w:rsid w:val="00914FE9"/>
    <w:rsid w:val="009150E0"/>
    <w:rsid w:val="00915135"/>
    <w:rsid w:val="0091529B"/>
    <w:rsid w:val="009159B3"/>
    <w:rsid w:val="00915F52"/>
    <w:rsid w:val="00916591"/>
    <w:rsid w:val="00916761"/>
    <w:rsid w:val="00916CAD"/>
    <w:rsid w:val="00916EBA"/>
    <w:rsid w:val="00917617"/>
    <w:rsid w:val="00917668"/>
    <w:rsid w:val="00917827"/>
    <w:rsid w:val="00917C16"/>
    <w:rsid w:val="00917DF9"/>
    <w:rsid w:val="00917F3D"/>
    <w:rsid w:val="0092085E"/>
    <w:rsid w:val="0092095B"/>
    <w:rsid w:val="00920A27"/>
    <w:rsid w:val="00920E4F"/>
    <w:rsid w:val="00920E92"/>
    <w:rsid w:val="00921142"/>
    <w:rsid w:val="00921457"/>
    <w:rsid w:val="00921478"/>
    <w:rsid w:val="009215B3"/>
    <w:rsid w:val="00921EC6"/>
    <w:rsid w:val="0092240B"/>
    <w:rsid w:val="009227F6"/>
    <w:rsid w:val="0092297B"/>
    <w:rsid w:val="009231F2"/>
    <w:rsid w:val="009239F6"/>
    <w:rsid w:val="00924192"/>
    <w:rsid w:val="009247FF"/>
    <w:rsid w:val="009248EE"/>
    <w:rsid w:val="00925366"/>
    <w:rsid w:val="009254C1"/>
    <w:rsid w:val="00925D0D"/>
    <w:rsid w:val="00925F08"/>
    <w:rsid w:val="00926133"/>
    <w:rsid w:val="00926654"/>
    <w:rsid w:val="0092671E"/>
    <w:rsid w:val="00926726"/>
    <w:rsid w:val="00926B83"/>
    <w:rsid w:val="00926E2F"/>
    <w:rsid w:val="009276CF"/>
    <w:rsid w:val="009278FE"/>
    <w:rsid w:val="00927A4C"/>
    <w:rsid w:val="00927C54"/>
    <w:rsid w:val="0093071C"/>
    <w:rsid w:val="00930814"/>
    <w:rsid w:val="00930A4C"/>
    <w:rsid w:val="00930B10"/>
    <w:rsid w:val="00930B97"/>
    <w:rsid w:val="00930DB7"/>
    <w:rsid w:val="00931089"/>
    <w:rsid w:val="0093127F"/>
    <w:rsid w:val="009313FD"/>
    <w:rsid w:val="00931457"/>
    <w:rsid w:val="0093145F"/>
    <w:rsid w:val="00931707"/>
    <w:rsid w:val="00931842"/>
    <w:rsid w:val="00931E21"/>
    <w:rsid w:val="0093272F"/>
    <w:rsid w:val="00932CD2"/>
    <w:rsid w:val="00932D16"/>
    <w:rsid w:val="00932D60"/>
    <w:rsid w:val="009331E3"/>
    <w:rsid w:val="00933813"/>
    <w:rsid w:val="00933A58"/>
    <w:rsid w:val="00933CC2"/>
    <w:rsid w:val="009341A3"/>
    <w:rsid w:val="00934483"/>
    <w:rsid w:val="00934CFB"/>
    <w:rsid w:val="00934D17"/>
    <w:rsid w:val="009354B0"/>
    <w:rsid w:val="00935C48"/>
    <w:rsid w:val="00935DFD"/>
    <w:rsid w:val="00935E52"/>
    <w:rsid w:val="009362B7"/>
    <w:rsid w:val="0093671A"/>
    <w:rsid w:val="00936EAA"/>
    <w:rsid w:val="00937061"/>
    <w:rsid w:val="0093721F"/>
    <w:rsid w:val="00937246"/>
    <w:rsid w:val="0093747E"/>
    <w:rsid w:val="00937934"/>
    <w:rsid w:val="00937BC3"/>
    <w:rsid w:val="00937BED"/>
    <w:rsid w:val="00937CB5"/>
    <w:rsid w:val="0094012C"/>
    <w:rsid w:val="0094084B"/>
    <w:rsid w:val="009411C2"/>
    <w:rsid w:val="0094121B"/>
    <w:rsid w:val="0094160D"/>
    <w:rsid w:val="009417E2"/>
    <w:rsid w:val="00941935"/>
    <w:rsid w:val="009419A7"/>
    <w:rsid w:val="00941A4C"/>
    <w:rsid w:val="00941EFA"/>
    <w:rsid w:val="009421FF"/>
    <w:rsid w:val="009424A5"/>
    <w:rsid w:val="00942682"/>
    <w:rsid w:val="00942837"/>
    <w:rsid w:val="0094288E"/>
    <w:rsid w:val="009429FA"/>
    <w:rsid w:val="00942B34"/>
    <w:rsid w:val="00942B82"/>
    <w:rsid w:val="009430DC"/>
    <w:rsid w:val="0094353F"/>
    <w:rsid w:val="0094364B"/>
    <w:rsid w:val="00943AFA"/>
    <w:rsid w:val="00943C73"/>
    <w:rsid w:val="00943E71"/>
    <w:rsid w:val="00944056"/>
    <w:rsid w:val="009440FB"/>
    <w:rsid w:val="0094465E"/>
    <w:rsid w:val="009448F6"/>
    <w:rsid w:val="0094494C"/>
    <w:rsid w:val="00944AB7"/>
    <w:rsid w:val="00944E27"/>
    <w:rsid w:val="00945243"/>
    <w:rsid w:val="00945284"/>
    <w:rsid w:val="00945571"/>
    <w:rsid w:val="00945D3D"/>
    <w:rsid w:val="00946AAB"/>
    <w:rsid w:val="00946B05"/>
    <w:rsid w:val="00946D63"/>
    <w:rsid w:val="00946E39"/>
    <w:rsid w:val="00947427"/>
    <w:rsid w:val="0094762C"/>
    <w:rsid w:val="00947A30"/>
    <w:rsid w:val="009503CA"/>
    <w:rsid w:val="009508A9"/>
    <w:rsid w:val="00950A60"/>
    <w:rsid w:val="009511C9"/>
    <w:rsid w:val="00951384"/>
    <w:rsid w:val="009513E4"/>
    <w:rsid w:val="0095152D"/>
    <w:rsid w:val="009517D6"/>
    <w:rsid w:val="009517DA"/>
    <w:rsid w:val="00952132"/>
    <w:rsid w:val="009528CD"/>
    <w:rsid w:val="00952956"/>
    <w:rsid w:val="00952FC5"/>
    <w:rsid w:val="00954072"/>
    <w:rsid w:val="00954105"/>
    <w:rsid w:val="009543D6"/>
    <w:rsid w:val="00954A47"/>
    <w:rsid w:val="00954DCC"/>
    <w:rsid w:val="00954E14"/>
    <w:rsid w:val="00954EE4"/>
    <w:rsid w:val="009552B5"/>
    <w:rsid w:val="009554A2"/>
    <w:rsid w:val="0095591D"/>
    <w:rsid w:val="00955A91"/>
    <w:rsid w:val="00955E4B"/>
    <w:rsid w:val="00955F9B"/>
    <w:rsid w:val="00956464"/>
    <w:rsid w:val="00956B32"/>
    <w:rsid w:val="00956C84"/>
    <w:rsid w:val="00956D30"/>
    <w:rsid w:val="00957363"/>
    <w:rsid w:val="00957AD4"/>
    <w:rsid w:val="00957B89"/>
    <w:rsid w:val="00957BB6"/>
    <w:rsid w:val="00957C44"/>
    <w:rsid w:val="00957C46"/>
    <w:rsid w:val="00957E64"/>
    <w:rsid w:val="00957E9C"/>
    <w:rsid w:val="00957ECB"/>
    <w:rsid w:val="0096010D"/>
    <w:rsid w:val="00960280"/>
    <w:rsid w:val="009607B9"/>
    <w:rsid w:val="00960BBD"/>
    <w:rsid w:val="00960E72"/>
    <w:rsid w:val="00961369"/>
    <w:rsid w:val="009619BD"/>
    <w:rsid w:val="00962134"/>
    <w:rsid w:val="00962658"/>
    <w:rsid w:val="0096282A"/>
    <w:rsid w:val="009628E7"/>
    <w:rsid w:val="00962E3B"/>
    <w:rsid w:val="00963275"/>
    <w:rsid w:val="00963487"/>
    <w:rsid w:val="00963610"/>
    <w:rsid w:val="00963653"/>
    <w:rsid w:val="0096394B"/>
    <w:rsid w:val="00964AF8"/>
    <w:rsid w:val="009659E8"/>
    <w:rsid w:val="00965BE7"/>
    <w:rsid w:val="00965F76"/>
    <w:rsid w:val="00966020"/>
    <w:rsid w:val="009660A2"/>
    <w:rsid w:val="0096685E"/>
    <w:rsid w:val="0096686D"/>
    <w:rsid w:val="00966A74"/>
    <w:rsid w:val="00966B85"/>
    <w:rsid w:val="0096714F"/>
    <w:rsid w:val="009671DD"/>
    <w:rsid w:val="009675FA"/>
    <w:rsid w:val="00967637"/>
    <w:rsid w:val="009676A3"/>
    <w:rsid w:val="00967954"/>
    <w:rsid w:val="00967BBE"/>
    <w:rsid w:val="00970A8D"/>
    <w:rsid w:val="00970C9E"/>
    <w:rsid w:val="00970DBE"/>
    <w:rsid w:val="00971386"/>
    <w:rsid w:val="009716D3"/>
    <w:rsid w:val="00971890"/>
    <w:rsid w:val="00971956"/>
    <w:rsid w:val="0097222A"/>
    <w:rsid w:val="009727CE"/>
    <w:rsid w:val="00972A82"/>
    <w:rsid w:val="00972B6F"/>
    <w:rsid w:val="00972B7B"/>
    <w:rsid w:val="00972E6C"/>
    <w:rsid w:val="0097313E"/>
    <w:rsid w:val="00973362"/>
    <w:rsid w:val="00973465"/>
    <w:rsid w:val="00973ACC"/>
    <w:rsid w:val="00973DAA"/>
    <w:rsid w:val="00974187"/>
    <w:rsid w:val="009741A9"/>
    <w:rsid w:val="009742AD"/>
    <w:rsid w:val="00974417"/>
    <w:rsid w:val="00974C7B"/>
    <w:rsid w:val="00974D13"/>
    <w:rsid w:val="00974D1B"/>
    <w:rsid w:val="00974F98"/>
    <w:rsid w:val="00975050"/>
    <w:rsid w:val="00975222"/>
    <w:rsid w:val="0097525F"/>
    <w:rsid w:val="009754F1"/>
    <w:rsid w:val="009759E1"/>
    <w:rsid w:val="00975A29"/>
    <w:rsid w:val="00975BCE"/>
    <w:rsid w:val="00976152"/>
    <w:rsid w:val="00976254"/>
    <w:rsid w:val="00976B9D"/>
    <w:rsid w:val="00976BCE"/>
    <w:rsid w:val="00977353"/>
    <w:rsid w:val="00977366"/>
    <w:rsid w:val="009774CE"/>
    <w:rsid w:val="00977906"/>
    <w:rsid w:val="00977B0C"/>
    <w:rsid w:val="00980433"/>
    <w:rsid w:val="00980457"/>
    <w:rsid w:val="009804F1"/>
    <w:rsid w:val="00980563"/>
    <w:rsid w:val="00980FF5"/>
    <w:rsid w:val="009810EA"/>
    <w:rsid w:val="00981606"/>
    <w:rsid w:val="00981806"/>
    <w:rsid w:val="00981DDE"/>
    <w:rsid w:val="009827DD"/>
    <w:rsid w:val="00982D88"/>
    <w:rsid w:val="009831FE"/>
    <w:rsid w:val="009838DA"/>
    <w:rsid w:val="0098429F"/>
    <w:rsid w:val="00984435"/>
    <w:rsid w:val="009845B3"/>
    <w:rsid w:val="009846A2"/>
    <w:rsid w:val="0098516D"/>
    <w:rsid w:val="009854DE"/>
    <w:rsid w:val="0098563A"/>
    <w:rsid w:val="00985F64"/>
    <w:rsid w:val="00986249"/>
    <w:rsid w:val="0098655C"/>
    <w:rsid w:val="00986791"/>
    <w:rsid w:val="00986923"/>
    <w:rsid w:val="0098699C"/>
    <w:rsid w:val="00986CCC"/>
    <w:rsid w:val="00987003"/>
    <w:rsid w:val="009873A4"/>
    <w:rsid w:val="00987C73"/>
    <w:rsid w:val="00990490"/>
    <w:rsid w:val="00990692"/>
    <w:rsid w:val="00990D36"/>
    <w:rsid w:val="00990D6D"/>
    <w:rsid w:val="00990E21"/>
    <w:rsid w:val="00991C21"/>
    <w:rsid w:val="00992348"/>
    <w:rsid w:val="009923AD"/>
    <w:rsid w:val="00992413"/>
    <w:rsid w:val="009926C4"/>
    <w:rsid w:val="009929B4"/>
    <w:rsid w:val="00992A54"/>
    <w:rsid w:val="00992CB2"/>
    <w:rsid w:val="00993247"/>
    <w:rsid w:val="0099346B"/>
    <w:rsid w:val="009935AE"/>
    <w:rsid w:val="009935E5"/>
    <w:rsid w:val="00993A67"/>
    <w:rsid w:val="00993AD9"/>
    <w:rsid w:val="0099406F"/>
    <w:rsid w:val="0099415A"/>
    <w:rsid w:val="00994519"/>
    <w:rsid w:val="009945ED"/>
    <w:rsid w:val="009948E2"/>
    <w:rsid w:val="00994E7C"/>
    <w:rsid w:val="00995468"/>
    <w:rsid w:val="00995549"/>
    <w:rsid w:val="009955B9"/>
    <w:rsid w:val="00995692"/>
    <w:rsid w:val="009962BF"/>
    <w:rsid w:val="009967C6"/>
    <w:rsid w:val="009974D5"/>
    <w:rsid w:val="0099751D"/>
    <w:rsid w:val="009975CE"/>
    <w:rsid w:val="00997971"/>
    <w:rsid w:val="009A07CC"/>
    <w:rsid w:val="009A0994"/>
    <w:rsid w:val="009A0CEC"/>
    <w:rsid w:val="009A0F62"/>
    <w:rsid w:val="009A158E"/>
    <w:rsid w:val="009A1603"/>
    <w:rsid w:val="009A18FE"/>
    <w:rsid w:val="009A2460"/>
    <w:rsid w:val="009A25B4"/>
    <w:rsid w:val="009A2997"/>
    <w:rsid w:val="009A2BA0"/>
    <w:rsid w:val="009A2C74"/>
    <w:rsid w:val="009A2EFA"/>
    <w:rsid w:val="009A2F9A"/>
    <w:rsid w:val="009A3063"/>
    <w:rsid w:val="009A345F"/>
    <w:rsid w:val="009A357C"/>
    <w:rsid w:val="009A368D"/>
    <w:rsid w:val="009A3B5E"/>
    <w:rsid w:val="009A3DF5"/>
    <w:rsid w:val="009A3F53"/>
    <w:rsid w:val="009A420C"/>
    <w:rsid w:val="009A44A1"/>
    <w:rsid w:val="009A46E6"/>
    <w:rsid w:val="009A4C9E"/>
    <w:rsid w:val="009A4F20"/>
    <w:rsid w:val="009A4F8C"/>
    <w:rsid w:val="009A58DD"/>
    <w:rsid w:val="009A5A65"/>
    <w:rsid w:val="009A5ABC"/>
    <w:rsid w:val="009A5C59"/>
    <w:rsid w:val="009A6F5E"/>
    <w:rsid w:val="009A6F64"/>
    <w:rsid w:val="009A6FA6"/>
    <w:rsid w:val="009A735B"/>
    <w:rsid w:val="009A7596"/>
    <w:rsid w:val="009A78C3"/>
    <w:rsid w:val="009A7D17"/>
    <w:rsid w:val="009A7D1B"/>
    <w:rsid w:val="009A7E13"/>
    <w:rsid w:val="009B0770"/>
    <w:rsid w:val="009B0875"/>
    <w:rsid w:val="009B10BC"/>
    <w:rsid w:val="009B1169"/>
    <w:rsid w:val="009B11C7"/>
    <w:rsid w:val="009B121C"/>
    <w:rsid w:val="009B19C3"/>
    <w:rsid w:val="009B1BD2"/>
    <w:rsid w:val="009B1CF0"/>
    <w:rsid w:val="009B404F"/>
    <w:rsid w:val="009B422E"/>
    <w:rsid w:val="009B4273"/>
    <w:rsid w:val="009B437A"/>
    <w:rsid w:val="009B444D"/>
    <w:rsid w:val="009B4778"/>
    <w:rsid w:val="009B4A1F"/>
    <w:rsid w:val="009B5160"/>
    <w:rsid w:val="009B5344"/>
    <w:rsid w:val="009B58E3"/>
    <w:rsid w:val="009B599D"/>
    <w:rsid w:val="009B59FB"/>
    <w:rsid w:val="009B6535"/>
    <w:rsid w:val="009B65C9"/>
    <w:rsid w:val="009B6CE5"/>
    <w:rsid w:val="009B6E97"/>
    <w:rsid w:val="009B7126"/>
    <w:rsid w:val="009B7217"/>
    <w:rsid w:val="009B722F"/>
    <w:rsid w:val="009B7AC4"/>
    <w:rsid w:val="009B7E4E"/>
    <w:rsid w:val="009C00F0"/>
    <w:rsid w:val="009C0A11"/>
    <w:rsid w:val="009C0AC1"/>
    <w:rsid w:val="009C0D56"/>
    <w:rsid w:val="009C1362"/>
    <w:rsid w:val="009C1BA9"/>
    <w:rsid w:val="009C1BBC"/>
    <w:rsid w:val="009C2031"/>
    <w:rsid w:val="009C21C1"/>
    <w:rsid w:val="009C24AB"/>
    <w:rsid w:val="009C2815"/>
    <w:rsid w:val="009C2D3B"/>
    <w:rsid w:val="009C2EA3"/>
    <w:rsid w:val="009C3151"/>
    <w:rsid w:val="009C4306"/>
    <w:rsid w:val="009C4C1B"/>
    <w:rsid w:val="009C4C4C"/>
    <w:rsid w:val="009C4F5E"/>
    <w:rsid w:val="009C5088"/>
    <w:rsid w:val="009C5138"/>
    <w:rsid w:val="009C581B"/>
    <w:rsid w:val="009C6017"/>
    <w:rsid w:val="009C6AB9"/>
    <w:rsid w:val="009C6D3E"/>
    <w:rsid w:val="009C6D9C"/>
    <w:rsid w:val="009C6F80"/>
    <w:rsid w:val="009C7245"/>
    <w:rsid w:val="009C78E7"/>
    <w:rsid w:val="009D0499"/>
    <w:rsid w:val="009D0B13"/>
    <w:rsid w:val="009D0B26"/>
    <w:rsid w:val="009D11AA"/>
    <w:rsid w:val="009D11E4"/>
    <w:rsid w:val="009D11FE"/>
    <w:rsid w:val="009D1803"/>
    <w:rsid w:val="009D2130"/>
    <w:rsid w:val="009D2490"/>
    <w:rsid w:val="009D28DA"/>
    <w:rsid w:val="009D2E34"/>
    <w:rsid w:val="009D38BE"/>
    <w:rsid w:val="009D43FC"/>
    <w:rsid w:val="009D4AAD"/>
    <w:rsid w:val="009D54C5"/>
    <w:rsid w:val="009D580B"/>
    <w:rsid w:val="009D5CC8"/>
    <w:rsid w:val="009D610B"/>
    <w:rsid w:val="009D63C2"/>
    <w:rsid w:val="009D64FC"/>
    <w:rsid w:val="009D66A0"/>
    <w:rsid w:val="009D6A9B"/>
    <w:rsid w:val="009D6E81"/>
    <w:rsid w:val="009D6E9B"/>
    <w:rsid w:val="009D78C9"/>
    <w:rsid w:val="009D7947"/>
    <w:rsid w:val="009D7ACE"/>
    <w:rsid w:val="009E00A9"/>
    <w:rsid w:val="009E0147"/>
    <w:rsid w:val="009E0222"/>
    <w:rsid w:val="009E02AB"/>
    <w:rsid w:val="009E0403"/>
    <w:rsid w:val="009E082B"/>
    <w:rsid w:val="009E0989"/>
    <w:rsid w:val="009E0B47"/>
    <w:rsid w:val="009E0BC2"/>
    <w:rsid w:val="009E1420"/>
    <w:rsid w:val="009E1B90"/>
    <w:rsid w:val="009E1E56"/>
    <w:rsid w:val="009E26CB"/>
    <w:rsid w:val="009E296C"/>
    <w:rsid w:val="009E2BAB"/>
    <w:rsid w:val="009E2D78"/>
    <w:rsid w:val="009E3049"/>
    <w:rsid w:val="009E30DD"/>
    <w:rsid w:val="009E315B"/>
    <w:rsid w:val="009E37B8"/>
    <w:rsid w:val="009E3D6E"/>
    <w:rsid w:val="009E3E28"/>
    <w:rsid w:val="009E447B"/>
    <w:rsid w:val="009E4A40"/>
    <w:rsid w:val="009E4DE9"/>
    <w:rsid w:val="009E588B"/>
    <w:rsid w:val="009E5A66"/>
    <w:rsid w:val="009E5AC2"/>
    <w:rsid w:val="009E5E07"/>
    <w:rsid w:val="009E5F17"/>
    <w:rsid w:val="009E6616"/>
    <w:rsid w:val="009E6EA1"/>
    <w:rsid w:val="009E6EDC"/>
    <w:rsid w:val="009E716F"/>
    <w:rsid w:val="009E7600"/>
    <w:rsid w:val="009E7B91"/>
    <w:rsid w:val="009E7C3D"/>
    <w:rsid w:val="009F01A3"/>
    <w:rsid w:val="009F05F9"/>
    <w:rsid w:val="009F07C9"/>
    <w:rsid w:val="009F091B"/>
    <w:rsid w:val="009F0C07"/>
    <w:rsid w:val="009F0E68"/>
    <w:rsid w:val="009F0E8B"/>
    <w:rsid w:val="009F1330"/>
    <w:rsid w:val="009F217B"/>
    <w:rsid w:val="009F217D"/>
    <w:rsid w:val="009F2663"/>
    <w:rsid w:val="009F273C"/>
    <w:rsid w:val="009F2970"/>
    <w:rsid w:val="009F2ACA"/>
    <w:rsid w:val="009F2CAE"/>
    <w:rsid w:val="009F329E"/>
    <w:rsid w:val="009F3597"/>
    <w:rsid w:val="009F35A8"/>
    <w:rsid w:val="009F38B7"/>
    <w:rsid w:val="009F3EDD"/>
    <w:rsid w:val="009F3EF7"/>
    <w:rsid w:val="009F4A55"/>
    <w:rsid w:val="009F4C3F"/>
    <w:rsid w:val="009F5314"/>
    <w:rsid w:val="009F5374"/>
    <w:rsid w:val="009F556B"/>
    <w:rsid w:val="009F55D4"/>
    <w:rsid w:val="009F55D7"/>
    <w:rsid w:val="009F5A78"/>
    <w:rsid w:val="009F5AED"/>
    <w:rsid w:val="009F5D3E"/>
    <w:rsid w:val="009F6249"/>
    <w:rsid w:val="009F6771"/>
    <w:rsid w:val="009F6A26"/>
    <w:rsid w:val="009F6A3D"/>
    <w:rsid w:val="009F6D33"/>
    <w:rsid w:val="009F6DB0"/>
    <w:rsid w:val="009F6EFB"/>
    <w:rsid w:val="009F70BE"/>
    <w:rsid w:val="009F748F"/>
    <w:rsid w:val="009F7E05"/>
    <w:rsid w:val="009F7F81"/>
    <w:rsid w:val="00A00398"/>
    <w:rsid w:val="00A00442"/>
    <w:rsid w:val="00A00456"/>
    <w:rsid w:val="00A00CD0"/>
    <w:rsid w:val="00A00D12"/>
    <w:rsid w:val="00A00D52"/>
    <w:rsid w:val="00A01F50"/>
    <w:rsid w:val="00A020A3"/>
    <w:rsid w:val="00A0212A"/>
    <w:rsid w:val="00A021A1"/>
    <w:rsid w:val="00A02279"/>
    <w:rsid w:val="00A02BA4"/>
    <w:rsid w:val="00A03081"/>
    <w:rsid w:val="00A032CF"/>
    <w:rsid w:val="00A03302"/>
    <w:rsid w:val="00A035AE"/>
    <w:rsid w:val="00A038B2"/>
    <w:rsid w:val="00A03A63"/>
    <w:rsid w:val="00A03BE6"/>
    <w:rsid w:val="00A03C55"/>
    <w:rsid w:val="00A0424A"/>
    <w:rsid w:val="00A04278"/>
    <w:rsid w:val="00A049DA"/>
    <w:rsid w:val="00A04A66"/>
    <w:rsid w:val="00A04C19"/>
    <w:rsid w:val="00A0561B"/>
    <w:rsid w:val="00A056A3"/>
    <w:rsid w:val="00A05748"/>
    <w:rsid w:val="00A057AF"/>
    <w:rsid w:val="00A058C3"/>
    <w:rsid w:val="00A05BCC"/>
    <w:rsid w:val="00A05BE2"/>
    <w:rsid w:val="00A05C66"/>
    <w:rsid w:val="00A06069"/>
    <w:rsid w:val="00A06369"/>
    <w:rsid w:val="00A06547"/>
    <w:rsid w:val="00A06AAA"/>
    <w:rsid w:val="00A06AE6"/>
    <w:rsid w:val="00A0727B"/>
    <w:rsid w:val="00A1005C"/>
    <w:rsid w:val="00A10777"/>
    <w:rsid w:val="00A10E0F"/>
    <w:rsid w:val="00A110E8"/>
    <w:rsid w:val="00A111C9"/>
    <w:rsid w:val="00A11382"/>
    <w:rsid w:val="00A11DCB"/>
    <w:rsid w:val="00A1217A"/>
    <w:rsid w:val="00A127BB"/>
    <w:rsid w:val="00A12DB3"/>
    <w:rsid w:val="00A130DD"/>
    <w:rsid w:val="00A1348B"/>
    <w:rsid w:val="00A13C52"/>
    <w:rsid w:val="00A144C0"/>
    <w:rsid w:val="00A145C9"/>
    <w:rsid w:val="00A14782"/>
    <w:rsid w:val="00A14903"/>
    <w:rsid w:val="00A14A6E"/>
    <w:rsid w:val="00A14B3C"/>
    <w:rsid w:val="00A14D78"/>
    <w:rsid w:val="00A15301"/>
    <w:rsid w:val="00A15946"/>
    <w:rsid w:val="00A15FFF"/>
    <w:rsid w:val="00A16228"/>
    <w:rsid w:val="00A16280"/>
    <w:rsid w:val="00A16681"/>
    <w:rsid w:val="00A16DB8"/>
    <w:rsid w:val="00A16FB9"/>
    <w:rsid w:val="00A171E5"/>
    <w:rsid w:val="00A173F2"/>
    <w:rsid w:val="00A17655"/>
    <w:rsid w:val="00A17739"/>
    <w:rsid w:val="00A17A09"/>
    <w:rsid w:val="00A20118"/>
    <w:rsid w:val="00A201EB"/>
    <w:rsid w:val="00A20669"/>
    <w:rsid w:val="00A208B5"/>
    <w:rsid w:val="00A20CE6"/>
    <w:rsid w:val="00A20FE4"/>
    <w:rsid w:val="00A21645"/>
    <w:rsid w:val="00A21666"/>
    <w:rsid w:val="00A216D5"/>
    <w:rsid w:val="00A21A31"/>
    <w:rsid w:val="00A2265E"/>
    <w:rsid w:val="00A22904"/>
    <w:rsid w:val="00A22A83"/>
    <w:rsid w:val="00A230AF"/>
    <w:rsid w:val="00A23976"/>
    <w:rsid w:val="00A239D1"/>
    <w:rsid w:val="00A23CA2"/>
    <w:rsid w:val="00A23DCA"/>
    <w:rsid w:val="00A24736"/>
    <w:rsid w:val="00A247D5"/>
    <w:rsid w:val="00A24950"/>
    <w:rsid w:val="00A24B4F"/>
    <w:rsid w:val="00A24B64"/>
    <w:rsid w:val="00A24E33"/>
    <w:rsid w:val="00A2507F"/>
    <w:rsid w:val="00A25A13"/>
    <w:rsid w:val="00A25BCB"/>
    <w:rsid w:val="00A2609A"/>
    <w:rsid w:val="00A261AA"/>
    <w:rsid w:val="00A2653A"/>
    <w:rsid w:val="00A26A0B"/>
    <w:rsid w:val="00A26A1D"/>
    <w:rsid w:val="00A26B5A"/>
    <w:rsid w:val="00A26B89"/>
    <w:rsid w:val="00A27328"/>
    <w:rsid w:val="00A27499"/>
    <w:rsid w:val="00A275AE"/>
    <w:rsid w:val="00A27738"/>
    <w:rsid w:val="00A27741"/>
    <w:rsid w:val="00A27BBB"/>
    <w:rsid w:val="00A30464"/>
    <w:rsid w:val="00A3090D"/>
    <w:rsid w:val="00A314D7"/>
    <w:rsid w:val="00A31751"/>
    <w:rsid w:val="00A3181D"/>
    <w:rsid w:val="00A31963"/>
    <w:rsid w:val="00A3196A"/>
    <w:rsid w:val="00A319F7"/>
    <w:rsid w:val="00A31B17"/>
    <w:rsid w:val="00A31EBB"/>
    <w:rsid w:val="00A32169"/>
    <w:rsid w:val="00A32294"/>
    <w:rsid w:val="00A32365"/>
    <w:rsid w:val="00A327B9"/>
    <w:rsid w:val="00A331B2"/>
    <w:rsid w:val="00A33B4C"/>
    <w:rsid w:val="00A33C3B"/>
    <w:rsid w:val="00A3422D"/>
    <w:rsid w:val="00A34681"/>
    <w:rsid w:val="00A3477A"/>
    <w:rsid w:val="00A3479D"/>
    <w:rsid w:val="00A347D6"/>
    <w:rsid w:val="00A34BD9"/>
    <w:rsid w:val="00A34E21"/>
    <w:rsid w:val="00A34F87"/>
    <w:rsid w:val="00A34FAB"/>
    <w:rsid w:val="00A34FC1"/>
    <w:rsid w:val="00A3511E"/>
    <w:rsid w:val="00A35619"/>
    <w:rsid w:val="00A36156"/>
    <w:rsid w:val="00A362AD"/>
    <w:rsid w:val="00A378EF"/>
    <w:rsid w:val="00A37A6B"/>
    <w:rsid w:val="00A37BDE"/>
    <w:rsid w:val="00A37CB4"/>
    <w:rsid w:val="00A40186"/>
    <w:rsid w:val="00A40C69"/>
    <w:rsid w:val="00A40DB2"/>
    <w:rsid w:val="00A40F3B"/>
    <w:rsid w:val="00A41682"/>
    <w:rsid w:val="00A4174A"/>
    <w:rsid w:val="00A418B5"/>
    <w:rsid w:val="00A41B11"/>
    <w:rsid w:val="00A41F3B"/>
    <w:rsid w:val="00A42781"/>
    <w:rsid w:val="00A43D70"/>
    <w:rsid w:val="00A43DB8"/>
    <w:rsid w:val="00A4440C"/>
    <w:rsid w:val="00A446BB"/>
    <w:rsid w:val="00A448AF"/>
    <w:rsid w:val="00A45067"/>
    <w:rsid w:val="00A450E2"/>
    <w:rsid w:val="00A45446"/>
    <w:rsid w:val="00A45725"/>
    <w:rsid w:val="00A4575B"/>
    <w:rsid w:val="00A459BB"/>
    <w:rsid w:val="00A45B39"/>
    <w:rsid w:val="00A45BDB"/>
    <w:rsid w:val="00A461D3"/>
    <w:rsid w:val="00A464F0"/>
    <w:rsid w:val="00A4655C"/>
    <w:rsid w:val="00A466F2"/>
    <w:rsid w:val="00A469B9"/>
    <w:rsid w:val="00A4725F"/>
    <w:rsid w:val="00A4733E"/>
    <w:rsid w:val="00A47583"/>
    <w:rsid w:val="00A4759C"/>
    <w:rsid w:val="00A47A95"/>
    <w:rsid w:val="00A47FCC"/>
    <w:rsid w:val="00A501BC"/>
    <w:rsid w:val="00A50433"/>
    <w:rsid w:val="00A5045F"/>
    <w:rsid w:val="00A50576"/>
    <w:rsid w:val="00A50E3E"/>
    <w:rsid w:val="00A5100D"/>
    <w:rsid w:val="00A510A0"/>
    <w:rsid w:val="00A517E2"/>
    <w:rsid w:val="00A51A9D"/>
    <w:rsid w:val="00A52EF2"/>
    <w:rsid w:val="00A5308C"/>
    <w:rsid w:val="00A535DA"/>
    <w:rsid w:val="00A53A59"/>
    <w:rsid w:val="00A53F3E"/>
    <w:rsid w:val="00A542CB"/>
    <w:rsid w:val="00A547E6"/>
    <w:rsid w:val="00A54998"/>
    <w:rsid w:val="00A54CE8"/>
    <w:rsid w:val="00A5565E"/>
    <w:rsid w:val="00A55C6A"/>
    <w:rsid w:val="00A560A5"/>
    <w:rsid w:val="00A563A6"/>
    <w:rsid w:val="00A56499"/>
    <w:rsid w:val="00A568AE"/>
    <w:rsid w:val="00A56D48"/>
    <w:rsid w:val="00A56D78"/>
    <w:rsid w:val="00A56E2E"/>
    <w:rsid w:val="00A57816"/>
    <w:rsid w:val="00A57828"/>
    <w:rsid w:val="00A57ADE"/>
    <w:rsid w:val="00A57EE1"/>
    <w:rsid w:val="00A6027E"/>
    <w:rsid w:val="00A604C2"/>
    <w:rsid w:val="00A60528"/>
    <w:rsid w:val="00A6056B"/>
    <w:rsid w:val="00A6072B"/>
    <w:rsid w:val="00A60771"/>
    <w:rsid w:val="00A60A53"/>
    <w:rsid w:val="00A60A5E"/>
    <w:rsid w:val="00A60ACD"/>
    <w:rsid w:val="00A61655"/>
    <w:rsid w:val="00A61958"/>
    <w:rsid w:val="00A61DCC"/>
    <w:rsid w:val="00A61DDB"/>
    <w:rsid w:val="00A620C2"/>
    <w:rsid w:val="00A6251B"/>
    <w:rsid w:val="00A62522"/>
    <w:rsid w:val="00A6284B"/>
    <w:rsid w:val="00A62A07"/>
    <w:rsid w:val="00A62B0C"/>
    <w:rsid w:val="00A62D3E"/>
    <w:rsid w:val="00A62E76"/>
    <w:rsid w:val="00A630EB"/>
    <w:rsid w:val="00A63494"/>
    <w:rsid w:val="00A63712"/>
    <w:rsid w:val="00A63FFC"/>
    <w:rsid w:val="00A6410D"/>
    <w:rsid w:val="00A643F2"/>
    <w:rsid w:val="00A64719"/>
    <w:rsid w:val="00A64DEE"/>
    <w:rsid w:val="00A65498"/>
    <w:rsid w:val="00A658BA"/>
    <w:rsid w:val="00A65A31"/>
    <w:rsid w:val="00A65A4A"/>
    <w:rsid w:val="00A65B95"/>
    <w:rsid w:val="00A65C28"/>
    <w:rsid w:val="00A66024"/>
    <w:rsid w:val="00A66299"/>
    <w:rsid w:val="00A6649D"/>
    <w:rsid w:val="00A6662C"/>
    <w:rsid w:val="00A66F76"/>
    <w:rsid w:val="00A66FD6"/>
    <w:rsid w:val="00A673D4"/>
    <w:rsid w:val="00A6754C"/>
    <w:rsid w:val="00A67707"/>
    <w:rsid w:val="00A67BF0"/>
    <w:rsid w:val="00A67F23"/>
    <w:rsid w:val="00A7049E"/>
    <w:rsid w:val="00A705CF"/>
    <w:rsid w:val="00A70725"/>
    <w:rsid w:val="00A70E60"/>
    <w:rsid w:val="00A71543"/>
    <w:rsid w:val="00A717D8"/>
    <w:rsid w:val="00A71B1C"/>
    <w:rsid w:val="00A71B5D"/>
    <w:rsid w:val="00A71C01"/>
    <w:rsid w:val="00A71CC2"/>
    <w:rsid w:val="00A72E96"/>
    <w:rsid w:val="00A73A8E"/>
    <w:rsid w:val="00A73AD4"/>
    <w:rsid w:val="00A74DB7"/>
    <w:rsid w:val="00A74F79"/>
    <w:rsid w:val="00A7516D"/>
    <w:rsid w:val="00A75361"/>
    <w:rsid w:val="00A753FF"/>
    <w:rsid w:val="00A757B0"/>
    <w:rsid w:val="00A761F9"/>
    <w:rsid w:val="00A76230"/>
    <w:rsid w:val="00A7636A"/>
    <w:rsid w:val="00A7636D"/>
    <w:rsid w:val="00A76551"/>
    <w:rsid w:val="00A765FE"/>
    <w:rsid w:val="00A76C8E"/>
    <w:rsid w:val="00A76FEC"/>
    <w:rsid w:val="00A77678"/>
    <w:rsid w:val="00A77B25"/>
    <w:rsid w:val="00A77DB8"/>
    <w:rsid w:val="00A77F22"/>
    <w:rsid w:val="00A80078"/>
    <w:rsid w:val="00A80BD3"/>
    <w:rsid w:val="00A81148"/>
    <w:rsid w:val="00A815AA"/>
    <w:rsid w:val="00A815ED"/>
    <w:rsid w:val="00A81772"/>
    <w:rsid w:val="00A81A98"/>
    <w:rsid w:val="00A81CD9"/>
    <w:rsid w:val="00A81EAC"/>
    <w:rsid w:val="00A820AB"/>
    <w:rsid w:val="00A83048"/>
    <w:rsid w:val="00A8318A"/>
    <w:rsid w:val="00A834DC"/>
    <w:rsid w:val="00A83721"/>
    <w:rsid w:val="00A8384E"/>
    <w:rsid w:val="00A83875"/>
    <w:rsid w:val="00A83EA2"/>
    <w:rsid w:val="00A83FC4"/>
    <w:rsid w:val="00A843A1"/>
    <w:rsid w:val="00A843AF"/>
    <w:rsid w:val="00A84C93"/>
    <w:rsid w:val="00A851A3"/>
    <w:rsid w:val="00A85661"/>
    <w:rsid w:val="00A85BDB"/>
    <w:rsid w:val="00A85EBF"/>
    <w:rsid w:val="00A85F61"/>
    <w:rsid w:val="00A86379"/>
    <w:rsid w:val="00A86733"/>
    <w:rsid w:val="00A869AD"/>
    <w:rsid w:val="00A86DDA"/>
    <w:rsid w:val="00A86E13"/>
    <w:rsid w:val="00A871F5"/>
    <w:rsid w:val="00A873C1"/>
    <w:rsid w:val="00A87FB4"/>
    <w:rsid w:val="00A90442"/>
    <w:rsid w:val="00A91554"/>
    <w:rsid w:val="00A917C9"/>
    <w:rsid w:val="00A918E4"/>
    <w:rsid w:val="00A91B8C"/>
    <w:rsid w:val="00A91C3D"/>
    <w:rsid w:val="00A91DC7"/>
    <w:rsid w:val="00A91FCF"/>
    <w:rsid w:val="00A9208F"/>
    <w:rsid w:val="00A92131"/>
    <w:rsid w:val="00A92A58"/>
    <w:rsid w:val="00A92B30"/>
    <w:rsid w:val="00A92B9E"/>
    <w:rsid w:val="00A93155"/>
    <w:rsid w:val="00A936CC"/>
    <w:rsid w:val="00A9394A"/>
    <w:rsid w:val="00A93A04"/>
    <w:rsid w:val="00A93B06"/>
    <w:rsid w:val="00A940C1"/>
    <w:rsid w:val="00A945EC"/>
    <w:rsid w:val="00A948FB"/>
    <w:rsid w:val="00A95636"/>
    <w:rsid w:val="00A95A61"/>
    <w:rsid w:val="00A95D98"/>
    <w:rsid w:val="00A964D0"/>
    <w:rsid w:val="00A96692"/>
    <w:rsid w:val="00A96C14"/>
    <w:rsid w:val="00A96C9D"/>
    <w:rsid w:val="00A97B7F"/>
    <w:rsid w:val="00AA0265"/>
    <w:rsid w:val="00AA0BAE"/>
    <w:rsid w:val="00AA0F36"/>
    <w:rsid w:val="00AA1558"/>
    <w:rsid w:val="00AA160F"/>
    <w:rsid w:val="00AA16A9"/>
    <w:rsid w:val="00AA1CF2"/>
    <w:rsid w:val="00AA21DD"/>
    <w:rsid w:val="00AA256E"/>
    <w:rsid w:val="00AA275D"/>
    <w:rsid w:val="00AA2A9C"/>
    <w:rsid w:val="00AA2C4C"/>
    <w:rsid w:val="00AA2E5B"/>
    <w:rsid w:val="00AA3013"/>
    <w:rsid w:val="00AA3088"/>
    <w:rsid w:val="00AA349B"/>
    <w:rsid w:val="00AA3A40"/>
    <w:rsid w:val="00AA43FA"/>
    <w:rsid w:val="00AA48CF"/>
    <w:rsid w:val="00AA495D"/>
    <w:rsid w:val="00AA5B98"/>
    <w:rsid w:val="00AA5C4D"/>
    <w:rsid w:val="00AA5E43"/>
    <w:rsid w:val="00AA65B5"/>
    <w:rsid w:val="00AA6FBB"/>
    <w:rsid w:val="00AA7222"/>
    <w:rsid w:val="00AA77DF"/>
    <w:rsid w:val="00AA796D"/>
    <w:rsid w:val="00AA7BC4"/>
    <w:rsid w:val="00AA7F99"/>
    <w:rsid w:val="00AB15D8"/>
    <w:rsid w:val="00AB1A98"/>
    <w:rsid w:val="00AB1C79"/>
    <w:rsid w:val="00AB1F9F"/>
    <w:rsid w:val="00AB2023"/>
    <w:rsid w:val="00AB22EA"/>
    <w:rsid w:val="00AB239C"/>
    <w:rsid w:val="00AB2B7F"/>
    <w:rsid w:val="00AB2C8D"/>
    <w:rsid w:val="00AB2D0A"/>
    <w:rsid w:val="00AB31AF"/>
    <w:rsid w:val="00AB339E"/>
    <w:rsid w:val="00AB3982"/>
    <w:rsid w:val="00AB3EAA"/>
    <w:rsid w:val="00AB3F36"/>
    <w:rsid w:val="00AB3F99"/>
    <w:rsid w:val="00AB4244"/>
    <w:rsid w:val="00AB433F"/>
    <w:rsid w:val="00AB445D"/>
    <w:rsid w:val="00AB4B7E"/>
    <w:rsid w:val="00AB4FA9"/>
    <w:rsid w:val="00AB5480"/>
    <w:rsid w:val="00AB54A1"/>
    <w:rsid w:val="00AB59CF"/>
    <w:rsid w:val="00AB5E53"/>
    <w:rsid w:val="00AB6303"/>
    <w:rsid w:val="00AB6402"/>
    <w:rsid w:val="00AB69E8"/>
    <w:rsid w:val="00AB6CC0"/>
    <w:rsid w:val="00AB7068"/>
    <w:rsid w:val="00AB7C98"/>
    <w:rsid w:val="00AC01D7"/>
    <w:rsid w:val="00AC05F6"/>
    <w:rsid w:val="00AC10C2"/>
    <w:rsid w:val="00AC125A"/>
    <w:rsid w:val="00AC1324"/>
    <w:rsid w:val="00AC13F6"/>
    <w:rsid w:val="00AC1612"/>
    <w:rsid w:val="00AC1943"/>
    <w:rsid w:val="00AC1A95"/>
    <w:rsid w:val="00AC1AEB"/>
    <w:rsid w:val="00AC20FD"/>
    <w:rsid w:val="00AC21F3"/>
    <w:rsid w:val="00AC244C"/>
    <w:rsid w:val="00AC3262"/>
    <w:rsid w:val="00AC3995"/>
    <w:rsid w:val="00AC3A56"/>
    <w:rsid w:val="00AC3D63"/>
    <w:rsid w:val="00AC3DDE"/>
    <w:rsid w:val="00AC42B2"/>
    <w:rsid w:val="00AC4A0B"/>
    <w:rsid w:val="00AC4D1B"/>
    <w:rsid w:val="00AC5371"/>
    <w:rsid w:val="00AC585C"/>
    <w:rsid w:val="00AC5F73"/>
    <w:rsid w:val="00AC6646"/>
    <w:rsid w:val="00AC67DD"/>
    <w:rsid w:val="00AC6804"/>
    <w:rsid w:val="00AC69FC"/>
    <w:rsid w:val="00AC7215"/>
    <w:rsid w:val="00AC7335"/>
    <w:rsid w:val="00AC73D0"/>
    <w:rsid w:val="00AC76DD"/>
    <w:rsid w:val="00AC7839"/>
    <w:rsid w:val="00AD0021"/>
    <w:rsid w:val="00AD0111"/>
    <w:rsid w:val="00AD0444"/>
    <w:rsid w:val="00AD0BC4"/>
    <w:rsid w:val="00AD1334"/>
    <w:rsid w:val="00AD1391"/>
    <w:rsid w:val="00AD1396"/>
    <w:rsid w:val="00AD15F5"/>
    <w:rsid w:val="00AD1FDB"/>
    <w:rsid w:val="00AD22EB"/>
    <w:rsid w:val="00AD23EE"/>
    <w:rsid w:val="00AD2E11"/>
    <w:rsid w:val="00AD3187"/>
    <w:rsid w:val="00AD326E"/>
    <w:rsid w:val="00AD3548"/>
    <w:rsid w:val="00AD356B"/>
    <w:rsid w:val="00AD3655"/>
    <w:rsid w:val="00AD3717"/>
    <w:rsid w:val="00AD379E"/>
    <w:rsid w:val="00AD37AA"/>
    <w:rsid w:val="00AD3AD4"/>
    <w:rsid w:val="00AD3DD1"/>
    <w:rsid w:val="00AD40E7"/>
    <w:rsid w:val="00AD41BE"/>
    <w:rsid w:val="00AD435E"/>
    <w:rsid w:val="00AD46EE"/>
    <w:rsid w:val="00AD49C0"/>
    <w:rsid w:val="00AD4AD2"/>
    <w:rsid w:val="00AD51A5"/>
    <w:rsid w:val="00AD541B"/>
    <w:rsid w:val="00AD563A"/>
    <w:rsid w:val="00AD56D7"/>
    <w:rsid w:val="00AD6141"/>
    <w:rsid w:val="00AD634C"/>
    <w:rsid w:val="00AD6350"/>
    <w:rsid w:val="00AD658B"/>
    <w:rsid w:val="00AD6FDD"/>
    <w:rsid w:val="00AD71FB"/>
    <w:rsid w:val="00AE06C4"/>
    <w:rsid w:val="00AE0BF5"/>
    <w:rsid w:val="00AE1B7D"/>
    <w:rsid w:val="00AE2A49"/>
    <w:rsid w:val="00AE2AAB"/>
    <w:rsid w:val="00AE2BF5"/>
    <w:rsid w:val="00AE32FE"/>
    <w:rsid w:val="00AE3531"/>
    <w:rsid w:val="00AE3573"/>
    <w:rsid w:val="00AE3922"/>
    <w:rsid w:val="00AE3939"/>
    <w:rsid w:val="00AE3F33"/>
    <w:rsid w:val="00AE4401"/>
    <w:rsid w:val="00AE4470"/>
    <w:rsid w:val="00AE47FE"/>
    <w:rsid w:val="00AE4826"/>
    <w:rsid w:val="00AE4845"/>
    <w:rsid w:val="00AE4BA4"/>
    <w:rsid w:val="00AE5252"/>
    <w:rsid w:val="00AE5259"/>
    <w:rsid w:val="00AE54C1"/>
    <w:rsid w:val="00AE5E71"/>
    <w:rsid w:val="00AE65D5"/>
    <w:rsid w:val="00AE6783"/>
    <w:rsid w:val="00AE67D4"/>
    <w:rsid w:val="00AE6EBA"/>
    <w:rsid w:val="00AE6F14"/>
    <w:rsid w:val="00AE7096"/>
    <w:rsid w:val="00AE72DD"/>
    <w:rsid w:val="00AE7AEE"/>
    <w:rsid w:val="00AE7F0F"/>
    <w:rsid w:val="00AF04DB"/>
    <w:rsid w:val="00AF09BA"/>
    <w:rsid w:val="00AF0E90"/>
    <w:rsid w:val="00AF10F4"/>
    <w:rsid w:val="00AF11CE"/>
    <w:rsid w:val="00AF121D"/>
    <w:rsid w:val="00AF12EE"/>
    <w:rsid w:val="00AF1A07"/>
    <w:rsid w:val="00AF1CA5"/>
    <w:rsid w:val="00AF2254"/>
    <w:rsid w:val="00AF233E"/>
    <w:rsid w:val="00AF236F"/>
    <w:rsid w:val="00AF26C1"/>
    <w:rsid w:val="00AF2A1F"/>
    <w:rsid w:val="00AF2CC0"/>
    <w:rsid w:val="00AF2EB7"/>
    <w:rsid w:val="00AF3003"/>
    <w:rsid w:val="00AF3262"/>
    <w:rsid w:val="00AF3347"/>
    <w:rsid w:val="00AF35FE"/>
    <w:rsid w:val="00AF3640"/>
    <w:rsid w:val="00AF36A2"/>
    <w:rsid w:val="00AF3772"/>
    <w:rsid w:val="00AF394C"/>
    <w:rsid w:val="00AF3E18"/>
    <w:rsid w:val="00AF3E83"/>
    <w:rsid w:val="00AF4334"/>
    <w:rsid w:val="00AF46DC"/>
    <w:rsid w:val="00AF4A7F"/>
    <w:rsid w:val="00AF4CB7"/>
    <w:rsid w:val="00AF5218"/>
    <w:rsid w:val="00AF537D"/>
    <w:rsid w:val="00AF5B7A"/>
    <w:rsid w:val="00AF5C00"/>
    <w:rsid w:val="00AF5CCB"/>
    <w:rsid w:val="00AF60B7"/>
    <w:rsid w:val="00AF60B9"/>
    <w:rsid w:val="00AF6238"/>
    <w:rsid w:val="00AF631C"/>
    <w:rsid w:val="00AF6602"/>
    <w:rsid w:val="00AF665A"/>
    <w:rsid w:val="00AF69E0"/>
    <w:rsid w:val="00AF6A33"/>
    <w:rsid w:val="00AF7189"/>
    <w:rsid w:val="00AF77C3"/>
    <w:rsid w:val="00AF79D1"/>
    <w:rsid w:val="00AF7A81"/>
    <w:rsid w:val="00AF7B54"/>
    <w:rsid w:val="00AF7C74"/>
    <w:rsid w:val="00B00003"/>
    <w:rsid w:val="00B00131"/>
    <w:rsid w:val="00B008F7"/>
    <w:rsid w:val="00B0162E"/>
    <w:rsid w:val="00B016D7"/>
    <w:rsid w:val="00B019A8"/>
    <w:rsid w:val="00B01AF8"/>
    <w:rsid w:val="00B01DB4"/>
    <w:rsid w:val="00B0233B"/>
    <w:rsid w:val="00B0240D"/>
    <w:rsid w:val="00B02829"/>
    <w:rsid w:val="00B028BC"/>
    <w:rsid w:val="00B02A51"/>
    <w:rsid w:val="00B03030"/>
    <w:rsid w:val="00B035F5"/>
    <w:rsid w:val="00B03862"/>
    <w:rsid w:val="00B04655"/>
    <w:rsid w:val="00B04999"/>
    <w:rsid w:val="00B04D71"/>
    <w:rsid w:val="00B04F33"/>
    <w:rsid w:val="00B0509C"/>
    <w:rsid w:val="00B053F3"/>
    <w:rsid w:val="00B0561A"/>
    <w:rsid w:val="00B0580A"/>
    <w:rsid w:val="00B058F2"/>
    <w:rsid w:val="00B05BAB"/>
    <w:rsid w:val="00B05C15"/>
    <w:rsid w:val="00B05C7B"/>
    <w:rsid w:val="00B05CE5"/>
    <w:rsid w:val="00B06737"/>
    <w:rsid w:val="00B067E5"/>
    <w:rsid w:val="00B06931"/>
    <w:rsid w:val="00B06DC8"/>
    <w:rsid w:val="00B06FAE"/>
    <w:rsid w:val="00B07199"/>
    <w:rsid w:val="00B071E6"/>
    <w:rsid w:val="00B073FD"/>
    <w:rsid w:val="00B0792B"/>
    <w:rsid w:val="00B079FC"/>
    <w:rsid w:val="00B07E49"/>
    <w:rsid w:val="00B1000C"/>
    <w:rsid w:val="00B10323"/>
    <w:rsid w:val="00B1044F"/>
    <w:rsid w:val="00B1074C"/>
    <w:rsid w:val="00B10BC7"/>
    <w:rsid w:val="00B10CA6"/>
    <w:rsid w:val="00B11009"/>
    <w:rsid w:val="00B113BC"/>
    <w:rsid w:val="00B11649"/>
    <w:rsid w:val="00B11C16"/>
    <w:rsid w:val="00B121BF"/>
    <w:rsid w:val="00B12358"/>
    <w:rsid w:val="00B1265E"/>
    <w:rsid w:val="00B12AA4"/>
    <w:rsid w:val="00B12D8D"/>
    <w:rsid w:val="00B13269"/>
    <w:rsid w:val="00B1363F"/>
    <w:rsid w:val="00B13677"/>
    <w:rsid w:val="00B13723"/>
    <w:rsid w:val="00B14023"/>
    <w:rsid w:val="00B14B53"/>
    <w:rsid w:val="00B14FED"/>
    <w:rsid w:val="00B15E58"/>
    <w:rsid w:val="00B1609C"/>
    <w:rsid w:val="00B162B7"/>
    <w:rsid w:val="00B16486"/>
    <w:rsid w:val="00B1656D"/>
    <w:rsid w:val="00B17299"/>
    <w:rsid w:val="00B172FD"/>
    <w:rsid w:val="00B17329"/>
    <w:rsid w:val="00B17D1E"/>
    <w:rsid w:val="00B200B2"/>
    <w:rsid w:val="00B20A8B"/>
    <w:rsid w:val="00B21746"/>
    <w:rsid w:val="00B21BF0"/>
    <w:rsid w:val="00B22217"/>
    <w:rsid w:val="00B2231F"/>
    <w:rsid w:val="00B22E0E"/>
    <w:rsid w:val="00B2303F"/>
    <w:rsid w:val="00B2379C"/>
    <w:rsid w:val="00B239A3"/>
    <w:rsid w:val="00B23B87"/>
    <w:rsid w:val="00B23EDC"/>
    <w:rsid w:val="00B2406F"/>
    <w:rsid w:val="00B242F1"/>
    <w:rsid w:val="00B24582"/>
    <w:rsid w:val="00B248BB"/>
    <w:rsid w:val="00B24ADA"/>
    <w:rsid w:val="00B24B4E"/>
    <w:rsid w:val="00B25770"/>
    <w:rsid w:val="00B259B1"/>
    <w:rsid w:val="00B25BC2"/>
    <w:rsid w:val="00B25BD9"/>
    <w:rsid w:val="00B2615B"/>
    <w:rsid w:val="00B26284"/>
    <w:rsid w:val="00B268C6"/>
    <w:rsid w:val="00B2694D"/>
    <w:rsid w:val="00B26D3F"/>
    <w:rsid w:val="00B26D97"/>
    <w:rsid w:val="00B26E1A"/>
    <w:rsid w:val="00B26E47"/>
    <w:rsid w:val="00B26EF7"/>
    <w:rsid w:val="00B27014"/>
    <w:rsid w:val="00B27274"/>
    <w:rsid w:val="00B272AE"/>
    <w:rsid w:val="00B27579"/>
    <w:rsid w:val="00B277D1"/>
    <w:rsid w:val="00B3001E"/>
    <w:rsid w:val="00B30020"/>
    <w:rsid w:val="00B300EA"/>
    <w:rsid w:val="00B306B6"/>
    <w:rsid w:val="00B30DBF"/>
    <w:rsid w:val="00B31E3F"/>
    <w:rsid w:val="00B31ED5"/>
    <w:rsid w:val="00B32164"/>
    <w:rsid w:val="00B329F1"/>
    <w:rsid w:val="00B334F0"/>
    <w:rsid w:val="00B33596"/>
    <w:rsid w:val="00B33ACF"/>
    <w:rsid w:val="00B33EE7"/>
    <w:rsid w:val="00B33FBB"/>
    <w:rsid w:val="00B33FC1"/>
    <w:rsid w:val="00B343C7"/>
    <w:rsid w:val="00B3450B"/>
    <w:rsid w:val="00B34512"/>
    <w:rsid w:val="00B34766"/>
    <w:rsid w:val="00B34B07"/>
    <w:rsid w:val="00B35600"/>
    <w:rsid w:val="00B35732"/>
    <w:rsid w:val="00B35E35"/>
    <w:rsid w:val="00B3671F"/>
    <w:rsid w:val="00B3674B"/>
    <w:rsid w:val="00B36B1C"/>
    <w:rsid w:val="00B372CB"/>
    <w:rsid w:val="00B37B80"/>
    <w:rsid w:val="00B37B8D"/>
    <w:rsid w:val="00B4163C"/>
    <w:rsid w:val="00B41F1C"/>
    <w:rsid w:val="00B42055"/>
    <w:rsid w:val="00B420AC"/>
    <w:rsid w:val="00B4215B"/>
    <w:rsid w:val="00B4219E"/>
    <w:rsid w:val="00B4225A"/>
    <w:rsid w:val="00B425E8"/>
    <w:rsid w:val="00B42687"/>
    <w:rsid w:val="00B43057"/>
    <w:rsid w:val="00B432CF"/>
    <w:rsid w:val="00B4345F"/>
    <w:rsid w:val="00B436A6"/>
    <w:rsid w:val="00B4388C"/>
    <w:rsid w:val="00B438FA"/>
    <w:rsid w:val="00B43B8D"/>
    <w:rsid w:val="00B43D5C"/>
    <w:rsid w:val="00B43E75"/>
    <w:rsid w:val="00B4410E"/>
    <w:rsid w:val="00B441A9"/>
    <w:rsid w:val="00B4480F"/>
    <w:rsid w:val="00B44C01"/>
    <w:rsid w:val="00B44C06"/>
    <w:rsid w:val="00B44F64"/>
    <w:rsid w:val="00B45193"/>
    <w:rsid w:val="00B45262"/>
    <w:rsid w:val="00B452C9"/>
    <w:rsid w:val="00B45847"/>
    <w:rsid w:val="00B4589E"/>
    <w:rsid w:val="00B45E08"/>
    <w:rsid w:val="00B45E2F"/>
    <w:rsid w:val="00B45EBC"/>
    <w:rsid w:val="00B46190"/>
    <w:rsid w:val="00B46428"/>
    <w:rsid w:val="00B464BE"/>
    <w:rsid w:val="00B46B2E"/>
    <w:rsid w:val="00B46C53"/>
    <w:rsid w:val="00B4714D"/>
    <w:rsid w:val="00B4795D"/>
    <w:rsid w:val="00B479FE"/>
    <w:rsid w:val="00B47A12"/>
    <w:rsid w:val="00B47E60"/>
    <w:rsid w:val="00B5007A"/>
    <w:rsid w:val="00B505C3"/>
    <w:rsid w:val="00B50FEC"/>
    <w:rsid w:val="00B511EB"/>
    <w:rsid w:val="00B5176A"/>
    <w:rsid w:val="00B51818"/>
    <w:rsid w:val="00B51C4D"/>
    <w:rsid w:val="00B51F00"/>
    <w:rsid w:val="00B5255C"/>
    <w:rsid w:val="00B52647"/>
    <w:rsid w:val="00B528BC"/>
    <w:rsid w:val="00B52CBA"/>
    <w:rsid w:val="00B53071"/>
    <w:rsid w:val="00B536CB"/>
    <w:rsid w:val="00B53F93"/>
    <w:rsid w:val="00B54422"/>
    <w:rsid w:val="00B54BE1"/>
    <w:rsid w:val="00B54DC3"/>
    <w:rsid w:val="00B551B2"/>
    <w:rsid w:val="00B5521B"/>
    <w:rsid w:val="00B55664"/>
    <w:rsid w:val="00B566D4"/>
    <w:rsid w:val="00B567E5"/>
    <w:rsid w:val="00B568C9"/>
    <w:rsid w:val="00B56B4D"/>
    <w:rsid w:val="00B56EDE"/>
    <w:rsid w:val="00B570D3"/>
    <w:rsid w:val="00B576CA"/>
    <w:rsid w:val="00B57839"/>
    <w:rsid w:val="00B57A80"/>
    <w:rsid w:val="00B60164"/>
    <w:rsid w:val="00B60196"/>
    <w:rsid w:val="00B602C7"/>
    <w:rsid w:val="00B602F5"/>
    <w:rsid w:val="00B6039F"/>
    <w:rsid w:val="00B60CE5"/>
    <w:rsid w:val="00B61344"/>
    <w:rsid w:val="00B61974"/>
    <w:rsid w:val="00B624A2"/>
    <w:rsid w:val="00B6252E"/>
    <w:rsid w:val="00B62E05"/>
    <w:rsid w:val="00B62FBD"/>
    <w:rsid w:val="00B639FC"/>
    <w:rsid w:val="00B63B5E"/>
    <w:rsid w:val="00B63F69"/>
    <w:rsid w:val="00B640CC"/>
    <w:rsid w:val="00B6420D"/>
    <w:rsid w:val="00B6485A"/>
    <w:rsid w:val="00B64896"/>
    <w:rsid w:val="00B64E7C"/>
    <w:rsid w:val="00B64E93"/>
    <w:rsid w:val="00B6564D"/>
    <w:rsid w:val="00B6605C"/>
    <w:rsid w:val="00B6623F"/>
    <w:rsid w:val="00B66692"/>
    <w:rsid w:val="00B6697B"/>
    <w:rsid w:val="00B66DE1"/>
    <w:rsid w:val="00B66E35"/>
    <w:rsid w:val="00B673FC"/>
    <w:rsid w:val="00B67411"/>
    <w:rsid w:val="00B70451"/>
    <w:rsid w:val="00B7058D"/>
    <w:rsid w:val="00B70C4D"/>
    <w:rsid w:val="00B7107E"/>
    <w:rsid w:val="00B711D0"/>
    <w:rsid w:val="00B714D1"/>
    <w:rsid w:val="00B726E2"/>
    <w:rsid w:val="00B72AE4"/>
    <w:rsid w:val="00B72CAE"/>
    <w:rsid w:val="00B72FDF"/>
    <w:rsid w:val="00B7305E"/>
    <w:rsid w:val="00B73ACF"/>
    <w:rsid w:val="00B74A23"/>
    <w:rsid w:val="00B74D5B"/>
    <w:rsid w:val="00B74D88"/>
    <w:rsid w:val="00B75082"/>
    <w:rsid w:val="00B75D69"/>
    <w:rsid w:val="00B75DD4"/>
    <w:rsid w:val="00B76045"/>
    <w:rsid w:val="00B76667"/>
    <w:rsid w:val="00B766CE"/>
    <w:rsid w:val="00B7681C"/>
    <w:rsid w:val="00B76F89"/>
    <w:rsid w:val="00B7740E"/>
    <w:rsid w:val="00B77814"/>
    <w:rsid w:val="00B779BF"/>
    <w:rsid w:val="00B77A63"/>
    <w:rsid w:val="00B8018C"/>
    <w:rsid w:val="00B80A11"/>
    <w:rsid w:val="00B80AFD"/>
    <w:rsid w:val="00B80EFF"/>
    <w:rsid w:val="00B81752"/>
    <w:rsid w:val="00B81CA2"/>
    <w:rsid w:val="00B81CF7"/>
    <w:rsid w:val="00B81DEA"/>
    <w:rsid w:val="00B82229"/>
    <w:rsid w:val="00B82296"/>
    <w:rsid w:val="00B824E1"/>
    <w:rsid w:val="00B82564"/>
    <w:rsid w:val="00B826F4"/>
    <w:rsid w:val="00B827D7"/>
    <w:rsid w:val="00B82954"/>
    <w:rsid w:val="00B82A46"/>
    <w:rsid w:val="00B82D0C"/>
    <w:rsid w:val="00B83442"/>
    <w:rsid w:val="00B83ABE"/>
    <w:rsid w:val="00B83AD6"/>
    <w:rsid w:val="00B83BC9"/>
    <w:rsid w:val="00B8404A"/>
    <w:rsid w:val="00B844F7"/>
    <w:rsid w:val="00B84EB1"/>
    <w:rsid w:val="00B85247"/>
    <w:rsid w:val="00B85AE2"/>
    <w:rsid w:val="00B86285"/>
    <w:rsid w:val="00B864A3"/>
    <w:rsid w:val="00B865A5"/>
    <w:rsid w:val="00B86679"/>
    <w:rsid w:val="00B86FAD"/>
    <w:rsid w:val="00B87300"/>
    <w:rsid w:val="00B87938"/>
    <w:rsid w:val="00B87981"/>
    <w:rsid w:val="00B901CF"/>
    <w:rsid w:val="00B904D6"/>
    <w:rsid w:val="00B907BD"/>
    <w:rsid w:val="00B90917"/>
    <w:rsid w:val="00B91089"/>
    <w:rsid w:val="00B91530"/>
    <w:rsid w:val="00B91C22"/>
    <w:rsid w:val="00B91D8F"/>
    <w:rsid w:val="00B92970"/>
    <w:rsid w:val="00B92F4B"/>
    <w:rsid w:val="00B936CA"/>
    <w:rsid w:val="00B93AF6"/>
    <w:rsid w:val="00B93DE2"/>
    <w:rsid w:val="00B93F3F"/>
    <w:rsid w:val="00B9434D"/>
    <w:rsid w:val="00B9480D"/>
    <w:rsid w:val="00B949D2"/>
    <w:rsid w:val="00B94B05"/>
    <w:rsid w:val="00B94C0D"/>
    <w:rsid w:val="00B95A7D"/>
    <w:rsid w:val="00B95D18"/>
    <w:rsid w:val="00B960F1"/>
    <w:rsid w:val="00B9617C"/>
    <w:rsid w:val="00B96353"/>
    <w:rsid w:val="00B96DA2"/>
    <w:rsid w:val="00B97453"/>
    <w:rsid w:val="00B974DF"/>
    <w:rsid w:val="00B97779"/>
    <w:rsid w:val="00B97816"/>
    <w:rsid w:val="00B97883"/>
    <w:rsid w:val="00B97ACC"/>
    <w:rsid w:val="00BA02A9"/>
    <w:rsid w:val="00BA0346"/>
    <w:rsid w:val="00BA0447"/>
    <w:rsid w:val="00BA05BF"/>
    <w:rsid w:val="00BA069E"/>
    <w:rsid w:val="00BA0823"/>
    <w:rsid w:val="00BA0968"/>
    <w:rsid w:val="00BA0A6C"/>
    <w:rsid w:val="00BA0B81"/>
    <w:rsid w:val="00BA1417"/>
    <w:rsid w:val="00BA1682"/>
    <w:rsid w:val="00BA1B5E"/>
    <w:rsid w:val="00BA1B75"/>
    <w:rsid w:val="00BA1BA5"/>
    <w:rsid w:val="00BA201F"/>
    <w:rsid w:val="00BA2127"/>
    <w:rsid w:val="00BA2230"/>
    <w:rsid w:val="00BA234F"/>
    <w:rsid w:val="00BA2515"/>
    <w:rsid w:val="00BA275D"/>
    <w:rsid w:val="00BA29A9"/>
    <w:rsid w:val="00BA2AFF"/>
    <w:rsid w:val="00BA2C04"/>
    <w:rsid w:val="00BA2C1F"/>
    <w:rsid w:val="00BA2EC3"/>
    <w:rsid w:val="00BA33B4"/>
    <w:rsid w:val="00BA3474"/>
    <w:rsid w:val="00BA37D2"/>
    <w:rsid w:val="00BA39A1"/>
    <w:rsid w:val="00BA3BBD"/>
    <w:rsid w:val="00BA40EC"/>
    <w:rsid w:val="00BA417D"/>
    <w:rsid w:val="00BA4C34"/>
    <w:rsid w:val="00BA57DE"/>
    <w:rsid w:val="00BA58E6"/>
    <w:rsid w:val="00BA5E73"/>
    <w:rsid w:val="00BA69F7"/>
    <w:rsid w:val="00BA6B88"/>
    <w:rsid w:val="00BA6D9A"/>
    <w:rsid w:val="00BA6DA1"/>
    <w:rsid w:val="00BA6E37"/>
    <w:rsid w:val="00BA6FF9"/>
    <w:rsid w:val="00BA72E8"/>
    <w:rsid w:val="00BA733D"/>
    <w:rsid w:val="00BA75AB"/>
    <w:rsid w:val="00BA77DD"/>
    <w:rsid w:val="00BA7CA9"/>
    <w:rsid w:val="00BB04BC"/>
    <w:rsid w:val="00BB0530"/>
    <w:rsid w:val="00BB0A74"/>
    <w:rsid w:val="00BB0C22"/>
    <w:rsid w:val="00BB15EE"/>
    <w:rsid w:val="00BB201D"/>
    <w:rsid w:val="00BB2328"/>
    <w:rsid w:val="00BB27E1"/>
    <w:rsid w:val="00BB28B8"/>
    <w:rsid w:val="00BB28F0"/>
    <w:rsid w:val="00BB2E1E"/>
    <w:rsid w:val="00BB3905"/>
    <w:rsid w:val="00BB39B6"/>
    <w:rsid w:val="00BB3D76"/>
    <w:rsid w:val="00BB414C"/>
    <w:rsid w:val="00BB41B9"/>
    <w:rsid w:val="00BB4396"/>
    <w:rsid w:val="00BB4524"/>
    <w:rsid w:val="00BB4543"/>
    <w:rsid w:val="00BB467C"/>
    <w:rsid w:val="00BB48E1"/>
    <w:rsid w:val="00BB48E4"/>
    <w:rsid w:val="00BB4B67"/>
    <w:rsid w:val="00BB56C6"/>
    <w:rsid w:val="00BB5A6F"/>
    <w:rsid w:val="00BB5F0A"/>
    <w:rsid w:val="00BB6020"/>
    <w:rsid w:val="00BB66F8"/>
    <w:rsid w:val="00BB6ED7"/>
    <w:rsid w:val="00BB7382"/>
    <w:rsid w:val="00BB75E9"/>
    <w:rsid w:val="00BB76A0"/>
    <w:rsid w:val="00BB7BBE"/>
    <w:rsid w:val="00BC057C"/>
    <w:rsid w:val="00BC07BC"/>
    <w:rsid w:val="00BC1596"/>
    <w:rsid w:val="00BC15D1"/>
    <w:rsid w:val="00BC1677"/>
    <w:rsid w:val="00BC2113"/>
    <w:rsid w:val="00BC2751"/>
    <w:rsid w:val="00BC2FAC"/>
    <w:rsid w:val="00BC35D5"/>
    <w:rsid w:val="00BC378C"/>
    <w:rsid w:val="00BC39E2"/>
    <w:rsid w:val="00BC3E61"/>
    <w:rsid w:val="00BC4297"/>
    <w:rsid w:val="00BC42CA"/>
    <w:rsid w:val="00BC4DC2"/>
    <w:rsid w:val="00BC530E"/>
    <w:rsid w:val="00BC5A43"/>
    <w:rsid w:val="00BC5D49"/>
    <w:rsid w:val="00BC5D51"/>
    <w:rsid w:val="00BC62E2"/>
    <w:rsid w:val="00BC660D"/>
    <w:rsid w:val="00BC67F4"/>
    <w:rsid w:val="00BC6E87"/>
    <w:rsid w:val="00BC7141"/>
    <w:rsid w:val="00BC7898"/>
    <w:rsid w:val="00BC79B1"/>
    <w:rsid w:val="00BC79C3"/>
    <w:rsid w:val="00BC7D53"/>
    <w:rsid w:val="00BC7F3F"/>
    <w:rsid w:val="00BD01B0"/>
    <w:rsid w:val="00BD04FC"/>
    <w:rsid w:val="00BD0944"/>
    <w:rsid w:val="00BD0B2F"/>
    <w:rsid w:val="00BD11EB"/>
    <w:rsid w:val="00BD133C"/>
    <w:rsid w:val="00BD1592"/>
    <w:rsid w:val="00BD16C2"/>
    <w:rsid w:val="00BD16CA"/>
    <w:rsid w:val="00BD1B8F"/>
    <w:rsid w:val="00BD1CC0"/>
    <w:rsid w:val="00BD1F24"/>
    <w:rsid w:val="00BD1F37"/>
    <w:rsid w:val="00BD1F9E"/>
    <w:rsid w:val="00BD2B0D"/>
    <w:rsid w:val="00BD2BB7"/>
    <w:rsid w:val="00BD3068"/>
    <w:rsid w:val="00BD34B9"/>
    <w:rsid w:val="00BD38D7"/>
    <w:rsid w:val="00BD3923"/>
    <w:rsid w:val="00BD449F"/>
    <w:rsid w:val="00BD47EB"/>
    <w:rsid w:val="00BD493D"/>
    <w:rsid w:val="00BD49C6"/>
    <w:rsid w:val="00BD4D3F"/>
    <w:rsid w:val="00BD4E62"/>
    <w:rsid w:val="00BD4FA2"/>
    <w:rsid w:val="00BD528B"/>
    <w:rsid w:val="00BD52BB"/>
    <w:rsid w:val="00BD5630"/>
    <w:rsid w:val="00BD592C"/>
    <w:rsid w:val="00BD66AB"/>
    <w:rsid w:val="00BD6A06"/>
    <w:rsid w:val="00BD6BA2"/>
    <w:rsid w:val="00BD72B3"/>
    <w:rsid w:val="00BD736B"/>
    <w:rsid w:val="00BD7BC3"/>
    <w:rsid w:val="00BD7C25"/>
    <w:rsid w:val="00BE0068"/>
    <w:rsid w:val="00BE043D"/>
    <w:rsid w:val="00BE044A"/>
    <w:rsid w:val="00BE0D86"/>
    <w:rsid w:val="00BE121F"/>
    <w:rsid w:val="00BE1515"/>
    <w:rsid w:val="00BE1ACF"/>
    <w:rsid w:val="00BE1B19"/>
    <w:rsid w:val="00BE1D99"/>
    <w:rsid w:val="00BE22D7"/>
    <w:rsid w:val="00BE2711"/>
    <w:rsid w:val="00BE314F"/>
    <w:rsid w:val="00BE3C2E"/>
    <w:rsid w:val="00BE5138"/>
    <w:rsid w:val="00BE5189"/>
    <w:rsid w:val="00BE538C"/>
    <w:rsid w:val="00BE53A4"/>
    <w:rsid w:val="00BE5BF5"/>
    <w:rsid w:val="00BE6225"/>
    <w:rsid w:val="00BE6676"/>
    <w:rsid w:val="00BE6DC4"/>
    <w:rsid w:val="00BE6E86"/>
    <w:rsid w:val="00BE6F1F"/>
    <w:rsid w:val="00BE769F"/>
    <w:rsid w:val="00BE78A2"/>
    <w:rsid w:val="00BF0088"/>
    <w:rsid w:val="00BF0804"/>
    <w:rsid w:val="00BF0882"/>
    <w:rsid w:val="00BF09E8"/>
    <w:rsid w:val="00BF0E6F"/>
    <w:rsid w:val="00BF14FB"/>
    <w:rsid w:val="00BF1A51"/>
    <w:rsid w:val="00BF24F4"/>
    <w:rsid w:val="00BF2C14"/>
    <w:rsid w:val="00BF308F"/>
    <w:rsid w:val="00BF32FA"/>
    <w:rsid w:val="00BF3992"/>
    <w:rsid w:val="00BF4809"/>
    <w:rsid w:val="00BF4F3A"/>
    <w:rsid w:val="00BF4F7B"/>
    <w:rsid w:val="00BF5925"/>
    <w:rsid w:val="00BF5C7D"/>
    <w:rsid w:val="00BF60BC"/>
    <w:rsid w:val="00BF6179"/>
    <w:rsid w:val="00BF6788"/>
    <w:rsid w:val="00BF693D"/>
    <w:rsid w:val="00BF6DFA"/>
    <w:rsid w:val="00BF6EAF"/>
    <w:rsid w:val="00BF71F9"/>
    <w:rsid w:val="00BF7D69"/>
    <w:rsid w:val="00BF7D82"/>
    <w:rsid w:val="00C006B9"/>
    <w:rsid w:val="00C00728"/>
    <w:rsid w:val="00C00A5F"/>
    <w:rsid w:val="00C00B5C"/>
    <w:rsid w:val="00C00D6E"/>
    <w:rsid w:val="00C00DE1"/>
    <w:rsid w:val="00C00E1C"/>
    <w:rsid w:val="00C01314"/>
    <w:rsid w:val="00C01506"/>
    <w:rsid w:val="00C015AB"/>
    <w:rsid w:val="00C01694"/>
    <w:rsid w:val="00C01B02"/>
    <w:rsid w:val="00C01F38"/>
    <w:rsid w:val="00C020F0"/>
    <w:rsid w:val="00C0217A"/>
    <w:rsid w:val="00C024DF"/>
    <w:rsid w:val="00C0291B"/>
    <w:rsid w:val="00C02943"/>
    <w:rsid w:val="00C029DF"/>
    <w:rsid w:val="00C03106"/>
    <w:rsid w:val="00C033A8"/>
    <w:rsid w:val="00C03973"/>
    <w:rsid w:val="00C03C00"/>
    <w:rsid w:val="00C03EB1"/>
    <w:rsid w:val="00C0411D"/>
    <w:rsid w:val="00C0424B"/>
    <w:rsid w:val="00C0479F"/>
    <w:rsid w:val="00C04939"/>
    <w:rsid w:val="00C04CA5"/>
    <w:rsid w:val="00C04DEB"/>
    <w:rsid w:val="00C052A5"/>
    <w:rsid w:val="00C054B0"/>
    <w:rsid w:val="00C056F6"/>
    <w:rsid w:val="00C05FA8"/>
    <w:rsid w:val="00C05FD9"/>
    <w:rsid w:val="00C060AE"/>
    <w:rsid w:val="00C06204"/>
    <w:rsid w:val="00C067A0"/>
    <w:rsid w:val="00C0698F"/>
    <w:rsid w:val="00C06B66"/>
    <w:rsid w:val="00C07186"/>
    <w:rsid w:val="00C07950"/>
    <w:rsid w:val="00C07DDA"/>
    <w:rsid w:val="00C10333"/>
    <w:rsid w:val="00C10422"/>
    <w:rsid w:val="00C10D19"/>
    <w:rsid w:val="00C1145C"/>
    <w:rsid w:val="00C115BC"/>
    <w:rsid w:val="00C11851"/>
    <w:rsid w:val="00C11B1F"/>
    <w:rsid w:val="00C11F56"/>
    <w:rsid w:val="00C123B5"/>
    <w:rsid w:val="00C1265A"/>
    <w:rsid w:val="00C1275A"/>
    <w:rsid w:val="00C129FC"/>
    <w:rsid w:val="00C12A08"/>
    <w:rsid w:val="00C12F12"/>
    <w:rsid w:val="00C13A65"/>
    <w:rsid w:val="00C13B06"/>
    <w:rsid w:val="00C13C05"/>
    <w:rsid w:val="00C13E7C"/>
    <w:rsid w:val="00C14197"/>
    <w:rsid w:val="00C147C2"/>
    <w:rsid w:val="00C14985"/>
    <w:rsid w:val="00C149AB"/>
    <w:rsid w:val="00C14FA2"/>
    <w:rsid w:val="00C1509F"/>
    <w:rsid w:val="00C160CB"/>
    <w:rsid w:val="00C165DB"/>
    <w:rsid w:val="00C17336"/>
    <w:rsid w:val="00C17768"/>
    <w:rsid w:val="00C17C25"/>
    <w:rsid w:val="00C17D24"/>
    <w:rsid w:val="00C20110"/>
    <w:rsid w:val="00C2046D"/>
    <w:rsid w:val="00C20498"/>
    <w:rsid w:val="00C2085F"/>
    <w:rsid w:val="00C20E5A"/>
    <w:rsid w:val="00C2105E"/>
    <w:rsid w:val="00C2123F"/>
    <w:rsid w:val="00C215B7"/>
    <w:rsid w:val="00C2204E"/>
    <w:rsid w:val="00C220C3"/>
    <w:rsid w:val="00C223C1"/>
    <w:rsid w:val="00C2268D"/>
    <w:rsid w:val="00C2280D"/>
    <w:rsid w:val="00C228DA"/>
    <w:rsid w:val="00C2291B"/>
    <w:rsid w:val="00C22DDF"/>
    <w:rsid w:val="00C22F06"/>
    <w:rsid w:val="00C23033"/>
    <w:rsid w:val="00C23078"/>
    <w:rsid w:val="00C234C3"/>
    <w:rsid w:val="00C2376B"/>
    <w:rsid w:val="00C23DBC"/>
    <w:rsid w:val="00C23F44"/>
    <w:rsid w:val="00C23FF8"/>
    <w:rsid w:val="00C24070"/>
    <w:rsid w:val="00C244B6"/>
    <w:rsid w:val="00C248A1"/>
    <w:rsid w:val="00C24B10"/>
    <w:rsid w:val="00C24B70"/>
    <w:rsid w:val="00C24B94"/>
    <w:rsid w:val="00C24F62"/>
    <w:rsid w:val="00C25229"/>
    <w:rsid w:val="00C2528D"/>
    <w:rsid w:val="00C2547F"/>
    <w:rsid w:val="00C258D6"/>
    <w:rsid w:val="00C25E34"/>
    <w:rsid w:val="00C25EEA"/>
    <w:rsid w:val="00C26187"/>
    <w:rsid w:val="00C261B3"/>
    <w:rsid w:val="00C26847"/>
    <w:rsid w:val="00C2698A"/>
    <w:rsid w:val="00C273E6"/>
    <w:rsid w:val="00C2757F"/>
    <w:rsid w:val="00C302AD"/>
    <w:rsid w:val="00C304FB"/>
    <w:rsid w:val="00C30512"/>
    <w:rsid w:val="00C30756"/>
    <w:rsid w:val="00C30A21"/>
    <w:rsid w:val="00C30A6A"/>
    <w:rsid w:val="00C30D42"/>
    <w:rsid w:val="00C30F35"/>
    <w:rsid w:val="00C310FF"/>
    <w:rsid w:val="00C31D5E"/>
    <w:rsid w:val="00C31D9D"/>
    <w:rsid w:val="00C31EC0"/>
    <w:rsid w:val="00C322DB"/>
    <w:rsid w:val="00C32440"/>
    <w:rsid w:val="00C324A3"/>
    <w:rsid w:val="00C32C8D"/>
    <w:rsid w:val="00C33D00"/>
    <w:rsid w:val="00C33D03"/>
    <w:rsid w:val="00C33E51"/>
    <w:rsid w:val="00C34EF8"/>
    <w:rsid w:val="00C351DA"/>
    <w:rsid w:val="00C354D2"/>
    <w:rsid w:val="00C35DA6"/>
    <w:rsid w:val="00C35DC7"/>
    <w:rsid w:val="00C36159"/>
    <w:rsid w:val="00C36421"/>
    <w:rsid w:val="00C364AF"/>
    <w:rsid w:val="00C36549"/>
    <w:rsid w:val="00C367EB"/>
    <w:rsid w:val="00C370EA"/>
    <w:rsid w:val="00C37189"/>
    <w:rsid w:val="00C37272"/>
    <w:rsid w:val="00C3785A"/>
    <w:rsid w:val="00C37B25"/>
    <w:rsid w:val="00C37EB2"/>
    <w:rsid w:val="00C40117"/>
    <w:rsid w:val="00C40170"/>
    <w:rsid w:val="00C402A7"/>
    <w:rsid w:val="00C40CD9"/>
    <w:rsid w:val="00C40F1E"/>
    <w:rsid w:val="00C414EC"/>
    <w:rsid w:val="00C41565"/>
    <w:rsid w:val="00C41AD8"/>
    <w:rsid w:val="00C41C31"/>
    <w:rsid w:val="00C41F80"/>
    <w:rsid w:val="00C42179"/>
    <w:rsid w:val="00C42314"/>
    <w:rsid w:val="00C42433"/>
    <w:rsid w:val="00C425D6"/>
    <w:rsid w:val="00C42BEE"/>
    <w:rsid w:val="00C43337"/>
    <w:rsid w:val="00C43788"/>
    <w:rsid w:val="00C438C4"/>
    <w:rsid w:val="00C43BFF"/>
    <w:rsid w:val="00C43CA2"/>
    <w:rsid w:val="00C44328"/>
    <w:rsid w:val="00C44CB6"/>
    <w:rsid w:val="00C44E74"/>
    <w:rsid w:val="00C45238"/>
    <w:rsid w:val="00C46163"/>
    <w:rsid w:val="00C46299"/>
    <w:rsid w:val="00C468DD"/>
    <w:rsid w:val="00C46E12"/>
    <w:rsid w:val="00C47118"/>
    <w:rsid w:val="00C47808"/>
    <w:rsid w:val="00C47931"/>
    <w:rsid w:val="00C47A1E"/>
    <w:rsid w:val="00C505AB"/>
    <w:rsid w:val="00C50900"/>
    <w:rsid w:val="00C50AB2"/>
    <w:rsid w:val="00C50DAC"/>
    <w:rsid w:val="00C52339"/>
    <w:rsid w:val="00C526C7"/>
    <w:rsid w:val="00C52D69"/>
    <w:rsid w:val="00C52EF8"/>
    <w:rsid w:val="00C533E9"/>
    <w:rsid w:val="00C53D0B"/>
    <w:rsid w:val="00C53EAC"/>
    <w:rsid w:val="00C53EB7"/>
    <w:rsid w:val="00C5482B"/>
    <w:rsid w:val="00C5488C"/>
    <w:rsid w:val="00C54ABF"/>
    <w:rsid w:val="00C54C6B"/>
    <w:rsid w:val="00C54EE6"/>
    <w:rsid w:val="00C54F53"/>
    <w:rsid w:val="00C55109"/>
    <w:rsid w:val="00C5523D"/>
    <w:rsid w:val="00C5560C"/>
    <w:rsid w:val="00C56542"/>
    <w:rsid w:val="00C568B9"/>
    <w:rsid w:val="00C56C43"/>
    <w:rsid w:val="00C56EBB"/>
    <w:rsid w:val="00C57A27"/>
    <w:rsid w:val="00C57F34"/>
    <w:rsid w:val="00C60114"/>
    <w:rsid w:val="00C601CC"/>
    <w:rsid w:val="00C605FE"/>
    <w:rsid w:val="00C60AA4"/>
    <w:rsid w:val="00C60D54"/>
    <w:rsid w:val="00C614A2"/>
    <w:rsid w:val="00C615E1"/>
    <w:rsid w:val="00C617D0"/>
    <w:rsid w:val="00C618C1"/>
    <w:rsid w:val="00C61B1F"/>
    <w:rsid w:val="00C61C9D"/>
    <w:rsid w:val="00C61F9E"/>
    <w:rsid w:val="00C62899"/>
    <w:rsid w:val="00C62ACE"/>
    <w:rsid w:val="00C62AE8"/>
    <w:rsid w:val="00C62B6C"/>
    <w:rsid w:val="00C6304D"/>
    <w:rsid w:val="00C63213"/>
    <w:rsid w:val="00C63D5E"/>
    <w:rsid w:val="00C64FB1"/>
    <w:rsid w:val="00C65078"/>
    <w:rsid w:val="00C6540C"/>
    <w:rsid w:val="00C65947"/>
    <w:rsid w:val="00C659C7"/>
    <w:rsid w:val="00C659FF"/>
    <w:rsid w:val="00C65DE0"/>
    <w:rsid w:val="00C65F83"/>
    <w:rsid w:val="00C6605D"/>
    <w:rsid w:val="00C662D4"/>
    <w:rsid w:val="00C6681E"/>
    <w:rsid w:val="00C6693A"/>
    <w:rsid w:val="00C669B7"/>
    <w:rsid w:val="00C66F5B"/>
    <w:rsid w:val="00C67076"/>
    <w:rsid w:val="00C67087"/>
    <w:rsid w:val="00C672D0"/>
    <w:rsid w:val="00C67386"/>
    <w:rsid w:val="00C67675"/>
    <w:rsid w:val="00C678E4"/>
    <w:rsid w:val="00C67AC6"/>
    <w:rsid w:val="00C67E47"/>
    <w:rsid w:val="00C67EF4"/>
    <w:rsid w:val="00C70064"/>
    <w:rsid w:val="00C700B7"/>
    <w:rsid w:val="00C701CE"/>
    <w:rsid w:val="00C701F4"/>
    <w:rsid w:val="00C702F9"/>
    <w:rsid w:val="00C704EF"/>
    <w:rsid w:val="00C71234"/>
    <w:rsid w:val="00C7169F"/>
    <w:rsid w:val="00C717B7"/>
    <w:rsid w:val="00C7187C"/>
    <w:rsid w:val="00C71A27"/>
    <w:rsid w:val="00C71B30"/>
    <w:rsid w:val="00C71D75"/>
    <w:rsid w:val="00C72478"/>
    <w:rsid w:val="00C72AD1"/>
    <w:rsid w:val="00C736A1"/>
    <w:rsid w:val="00C7390D"/>
    <w:rsid w:val="00C741B1"/>
    <w:rsid w:val="00C742C6"/>
    <w:rsid w:val="00C744D5"/>
    <w:rsid w:val="00C74AE0"/>
    <w:rsid w:val="00C74B82"/>
    <w:rsid w:val="00C74BB6"/>
    <w:rsid w:val="00C74E8C"/>
    <w:rsid w:val="00C74FB4"/>
    <w:rsid w:val="00C75156"/>
    <w:rsid w:val="00C75291"/>
    <w:rsid w:val="00C753C4"/>
    <w:rsid w:val="00C760C8"/>
    <w:rsid w:val="00C76151"/>
    <w:rsid w:val="00C76243"/>
    <w:rsid w:val="00C7624D"/>
    <w:rsid w:val="00C7636B"/>
    <w:rsid w:val="00C764E7"/>
    <w:rsid w:val="00C76986"/>
    <w:rsid w:val="00C76D74"/>
    <w:rsid w:val="00C77089"/>
    <w:rsid w:val="00C77679"/>
    <w:rsid w:val="00C777A9"/>
    <w:rsid w:val="00C77F4B"/>
    <w:rsid w:val="00C8006A"/>
    <w:rsid w:val="00C80119"/>
    <w:rsid w:val="00C8019E"/>
    <w:rsid w:val="00C802CA"/>
    <w:rsid w:val="00C8041C"/>
    <w:rsid w:val="00C807EA"/>
    <w:rsid w:val="00C808F1"/>
    <w:rsid w:val="00C8093C"/>
    <w:rsid w:val="00C80E7C"/>
    <w:rsid w:val="00C80E80"/>
    <w:rsid w:val="00C81BFD"/>
    <w:rsid w:val="00C81D0A"/>
    <w:rsid w:val="00C81D3F"/>
    <w:rsid w:val="00C822BA"/>
    <w:rsid w:val="00C82704"/>
    <w:rsid w:val="00C82804"/>
    <w:rsid w:val="00C8283A"/>
    <w:rsid w:val="00C828E2"/>
    <w:rsid w:val="00C8293A"/>
    <w:rsid w:val="00C82DA9"/>
    <w:rsid w:val="00C82E10"/>
    <w:rsid w:val="00C82F37"/>
    <w:rsid w:val="00C833B4"/>
    <w:rsid w:val="00C837EA"/>
    <w:rsid w:val="00C83F9C"/>
    <w:rsid w:val="00C840A4"/>
    <w:rsid w:val="00C8460E"/>
    <w:rsid w:val="00C84A48"/>
    <w:rsid w:val="00C84B16"/>
    <w:rsid w:val="00C84F23"/>
    <w:rsid w:val="00C85093"/>
    <w:rsid w:val="00C8559B"/>
    <w:rsid w:val="00C8584A"/>
    <w:rsid w:val="00C85B7D"/>
    <w:rsid w:val="00C85CCA"/>
    <w:rsid w:val="00C860C6"/>
    <w:rsid w:val="00C86ACC"/>
    <w:rsid w:val="00C86B15"/>
    <w:rsid w:val="00C86CFD"/>
    <w:rsid w:val="00C8713D"/>
    <w:rsid w:val="00C87180"/>
    <w:rsid w:val="00C87365"/>
    <w:rsid w:val="00C87377"/>
    <w:rsid w:val="00C875E1"/>
    <w:rsid w:val="00C87ED3"/>
    <w:rsid w:val="00C90206"/>
    <w:rsid w:val="00C90372"/>
    <w:rsid w:val="00C90423"/>
    <w:rsid w:val="00C9142A"/>
    <w:rsid w:val="00C917CF"/>
    <w:rsid w:val="00C917F2"/>
    <w:rsid w:val="00C919D6"/>
    <w:rsid w:val="00C91C32"/>
    <w:rsid w:val="00C91F78"/>
    <w:rsid w:val="00C924E5"/>
    <w:rsid w:val="00C92516"/>
    <w:rsid w:val="00C925B7"/>
    <w:rsid w:val="00C927DC"/>
    <w:rsid w:val="00C932CA"/>
    <w:rsid w:val="00C93985"/>
    <w:rsid w:val="00C93DAD"/>
    <w:rsid w:val="00C93EC1"/>
    <w:rsid w:val="00C943BF"/>
    <w:rsid w:val="00C9463E"/>
    <w:rsid w:val="00C947EC"/>
    <w:rsid w:val="00C9480B"/>
    <w:rsid w:val="00C94863"/>
    <w:rsid w:val="00C94B8D"/>
    <w:rsid w:val="00C94B97"/>
    <w:rsid w:val="00C94FF2"/>
    <w:rsid w:val="00C95084"/>
    <w:rsid w:val="00C9510D"/>
    <w:rsid w:val="00C95302"/>
    <w:rsid w:val="00C95E34"/>
    <w:rsid w:val="00C96371"/>
    <w:rsid w:val="00C96431"/>
    <w:rsid w:val="00C96DEE"/>
    <w:rsid w:val="00C96FC3"/>
    <w:rsid w:val="00C973EF"/>
    <w:rsid w:val="00C97778"/>
    <w:rsid w:val="00C97A59"/>
    <w:rsid w:val="00C97C48"/>
    <w:rsid w:val="00C97EE5"/>
    <w:rsid w:val="00CA005E"/>
    <w:rsid w:val="00CA04E3"/>
    <w:rsid w:val="00CA0533"/>
    <w:rsid w:val="00CA055F"/>
    <w:rsid w:val="00CA0896"/>
    <w:rsid w:val="00CA0A32"/>
    <w:rsid w:val="00CA0A9C"/>
    <w:rsid w:val="00CA0AE1"/>
    <w:rsid w:val="00CA11F6"/>
    <w:rsid w:val="00CA191A"/>
    <w:rsid w:val="00CA1977"/>
    <w:rsid w:val="00CA23B1"/>
    <w:rsid w:val="00CA23FE"/>
    <w:rsid w:val="00CA259A"/>
    <w:rsid w:val="00CA27C8"/>
    <w:rsid w:val="00CA29BF"/>
    <w:rsid w:val="00CA2E02"/>
    <w:rsid w:val="00CA2EBA"/>
    <w:rsid w:val="00CA303A"/>
    <w:rsid w:val="00CA3124"/>
    <w:rsid w:val="00CA3549"/>
    <w:rsid w:val="00CA398B"/>
    <w:rsid w:val="00CA3B1D"/>
    <w:rsid w:val="00CA40AD"/>
    <w:rsid w:val="00CA4170"/>
    <w:rsid w:val="00CA4571"/>
    <w:rsid w:val="00CA5112"/>
    <w:rsid w:val="00CA56E3"/>
    <w:rsid w:val="00CA57DE"/>
    <w:rsid w:val="00CA5B1B"/>
    <w:rsid w:val="00CA6432"/>
    <w:rsid w:val="00CA6E18"/>
    <w:rsid w:val="00CA704D"/>
    <w:rsid w:val="00CA73CB"/>
    <w:rsid w:val="00CA7A49"/>
    <w:rsid w:val="00CA7EF3"/>
    <w:rsid w:val="00CB11EE"/>
    <w:rsid w:val="00CB152C"/>
    <w:rsid w:val="00CB21AE"/>
    <w:rsid w:val="00CB2426"/>
    <w:rsid w:val="00CB24D0"/>
    <w:rsid w:val="00CB2C16"/>
    <w:rsid w:val="00CB312B"/>
    <w:rsid w:val="00CB33AA"/>
    <w:rsid w:val="00CB3D48"/>
    <w:rsid w:val="00CB4367"/>
    <w:rsid w:val="00CB46C8"/>
    <w:rsid w:val="00CB4AF3"/>
    <w:rsid w:val="00CB4BD2"/>
    <w:rsid w:val="00CB4CBA"/>
    <w:rsid w:val="00CB5383"/>
    <w:rsid w:val="00CB5471"/>
    <w:rsid w:val="00CB5636"/>
    <w:rsid w:val="00CB5694"/>
    <w:rsid w:val="00CB573E"/>
    <w:rsid w:val="00CB58CB"/>
    <w:rsid w:val="00CB6216"/>
    <w:rsid w:val="00CB62D5"/>
    <w:rsid w:val="00CB633A"/>
    <w:rsid w:val="00CB6358"/>
    <w:rsid w:val="00CB6580"/>
    <w:rsid w:val="00CB6884"/>
    <w:rsid w:val="00CB6E08"/>
    <w:rsid w:val="00CB7254"/>
    <w:rsid w:val="00CB74A7"/>
    <w:rsid w:val="00CB7627"/>
    <w:rsid w:val="00CB7AE8"/>
    <w:rsid w:val="00CB7BCE"/>
    <w:rsid w:val="00CB7C57"/>
    <w:rsid w:val="00CC0244"/>
    <w:rsid w:val="00CC02B4"/>
    <w:rsid w:val="00CC037E"/>
    <w:rsid w:val="00CC0385"/>
    <w:rsid w:val="00CC0A36"/>
    <w:rsid w:val="00CC0DFD"/>
    <w:rsid w:val="00CC0F28"/>
    <w:rsid w:val="00CC1685"/>
    <w:rsid w:val="00CC18CC"/>
    <w:rsid w:val="00CC1B08"/>
    <w:rsid w:val="00CC1B2E"/>
    <w:rsid w:val="00CC1C5B"/>
    <w:rsid w:val="00CC1EDA"/>
    <w:rsid w:val="00CC22CF"/>
    <w:rsid w:val="00CC2446"/>
    <w:rsid w:val="00CC24A3"/>
    <w:rsid w:val="00CC267B"/>
    <w:rsid w:val="00CC2AC0"/>
    <w:rsid w:val="00CC2D42"/>
    <w:rsid w:val="00CC2D7E"/>
    <w:rsid w:val="00CC30FF"/>
    <w:rsid w:val="00CC31B5"/>
    <w:rsid w:val="00CC352F"/>
    <w:rsid w:val="00CC3629"/>
    <w:rsid w:val="00CC37ED"/>
    <w:rsid w:val="00CC3BD0"/>
    <w:rsid w:val="00CC400B"/>
    <w:rsid w:val="00CC483F"/>
    <w:rsid w:val="00CC4A5A"/>
    <w:rsid w:val="00CC4EE2"/>
    <w:rsid w:val="00CC53CC"/>
    <w:rsid w:val="00CC5651"/>
    <w:rsid w:val="00CC58EA"/>
    <w:rsid w:val="00CC5CE2"/>
    <w:rsid w:val="00CC5CF6"/>
    <w:rsid w:val="00CC61B5"/>
    <w:rsid w:val="00CC7482"/>
    <w:rsid w:val="00CC74F8"/>
    <w:rsid w:val="00CC7591"/>
    <w:rsid w:val="00CC7767"/>
    <w:rsid w:val="00CC7E9C"/>
    <w:rsid w:val="00CD0864"/>
    <w:rsid w:val="00CD0F37"/>
    <w:rsid w:val="00CD1DC9"/>
    <w:rsid w:val="00CD1E06"/>
    <w:rsid w:val="00CD1FE8"/>
    <w:rsid w:val="00CD20F3"/>
    <w:rsid w:val="00CD24E9"/>
    <w:rsid w:val="00CD2936"/>
    <w:rsid w:val="00CD2969"/>
    <w:rsid w:val="00CD3259"/>
    <w:rsid w:val="00CD3399"/>
    <w:rsid w:val="00CD3D9B"/>
    <w:rsid w:val="00CD3F62"/>
    <w:rsid w:val="00CD412F"/>
    <w:rsid w:val="00CD41AF"/>
    <w:rsid w:val="00CD48C6"/>
    <w:rsid w:val="00CD53BC"/>
    <w:rsid w:val="00CD53E5"/>
    <w:rsid w:val="00CD546D"/>
    <w:rsid w:val="00CD5B14"/>
    <w:rsid w:val="00CD5B4E"/>
    <w:rsid w:val="00CD5E89"/>
    <w:rsid w:val="00CD65EA"/>
    <w:rsid w:val="00CD690A"/>
    <w:rsid w:val="00CD6A7A"/>
    <w:rsid w:val="00CD70FE"/>
    <w:rsid w:val="00CD79CF"/>
    <w:rsid w:val="00CD7FF0"/>
    <w:rsid w:val="00CE0308"/>
    <w:rsid w:val="00CE0506"/>
    <w:rsid w:val="00CE05D4"/>
    <w:rsid w:val="00CE0668"/>
    <w:rsid w:val="00CE09C2"/>
    <w:rsid w:val="00CE09DA"/>
    <w:rsid w:val="00CE0C97"/>
    <w:rsid w:val="00CE0D80"/>
    <w:rsid w:val="00CE10B1"/>
    <w:rsid w:val="00CE11B3"/>
    <w:rsid w:val="00CE197D"/>
    <w:rsid w:val="00CE1E8C"/>
    <w:rsid w:val="00CE20C6"/>
    <w:rsid w:val="00CE268C"/>
    <w:rsid w:val="00CE280D"/>
    <w:rsid w:val="00CE2AD9"/>
    <w:rsid w:val="00CE360B"/>
    <w:rsid w:val="00CE3BA7"/>
    <w:rsid w:val="00CE4120"/>
    <w:rsid w:val="00CE4293"/>
    <w:rsid w:val="00CE4310"/>
    <w:rsid w:val="00CE4A6C"/>
    <w:rsid w:val="00CE4DD1"/>
    <w:rsid w:val="00CE50EC"/>
    <w:rsid w:val="00CE545F"/>
    <w:rsid w:val="00CE54A3"/>
    <w:rsid w:val="00CE54A4"/>
    <w:rsid w:val="00CE56DB"/>
    <w:rsid w:val="00CE5F68"/>
    <w:rsid w:val="00CE633F"/>
    <w:rsid w:val="00CE713D"/>
    <w:rsid w:val="00CE735B"/>
    <w:rsid w:val="00CE787E"/>
    <w:rsid w:val="00CE7923"/>
    <w:rsid w:val="00CE7AC7"/>
    <w:rsid w:val="00CF003B"/>
    <w:rsid w:val="00CF003C"/>
    <w:rsid w:val="00CF0387"/>
    <w:rsid w:val="00CF0665"/>
    <w:rsid w:val="00CF0811"/>
    <w:rsid w:val="00CF08A6"/>
    <w:rsid w:val="00CF111C"/>
    <w:rsid w:val="00CF14C9"/>
    <w:rsid w:val="00CF164B"/>
    <w:rsid w:val="00CF172C"/>
    <w:rsid w:val="00CF1BC0"/>
    <w:rsid w:val="00CF1CB7"/>
    <w:rsid w:val="00CF21AD"/>
    <w:rsid w:val="00CF226B"/>
    <w:rsid w:val="00CF22F3"/>
    <w:rsid w:val="00CF24BB"/>
    <w:rsid w:val="00CF2571"/>
    <w:rsid w:val="00CF25DA"/>
    <w:rsid w:val="00CF30F6"/>
    <w:rsid w:val="00CF312F"/>
    <w:rsid w:val="00CF3B54"/>
    <w:rsid w:val="00CF3F75"/>
    <w:rsid w:val="00CF41A6"/>
    <w:rsid w:val="00CF4258"/>
    <w:rsid w:val="00CF43F8"/>
    <w:rsid w:val="00CF440A"/>
    <w:rsid w:val="00CF4A88"/>
    <w:rsid w:val="00CF4F2B"/>
    <w:rsid w:val="00CF53B5"/>
    <w:rsid w:val="00CF5BC1"/>
    <w:rsid w:val="00CF617C"/>
    <w:rsid w:val="00CF6407"/>
    <w:rsid w:val="00CF6540"/>
    <w:rsid w:val="00CF66A3"/>
    <w:rsid w:val="00CF6863"/>
    <w:rsid w:val="00CF6D6E"/>
    <w:rsid w:val="00CF6DF0"/>
    <w:rsid w:val="00CF7442"/>
    <w:rsid w:val="00CF787A"/>
    <w:rsid w:val="00CF7975"/>
    <w:rsid w:val="00CF79C4"/>
    <w:rsid w:val="00D0033B"/>
    <w:rsid w:val="00D00726"/>
    <w:rsid w:val="00D00843"/>
    <w:rsid w:val="00D00961"/>
    <w:rsid w:val="00D00CDA"/>
    <w:rsid w:val="00D01166"/>
    <w:rsid w:val="00D0151A"/>
    <w:rsid w:val="00D01C22"/>
    <w:rsid w:val="00D01EA4"/>
    <w:rsid w:val="00D02068"/>
    <w:rsid w:val="00D02161"/>
    <w:rsid w:val="00D022DB"/>
    <w:rsid w:val="00D028E7"/>
    <w:rsid w:val="00D02994"/>
    <w:rsid w:val="00D02C2F"/>
    <w:rsid w:val="00D02E6A"/>
    <w:rsid w:val="00D02E74"/>
    <w:rsid w:val="00D02E94"/>
    <w:rsid w:val="00D02FBC"/>
    <w:rsid w:val="00D037BE"/>
    <w:rsid w:val="00D03B06"/>
    <w:rsid w:val="00D03B43"/>
    <w:rsid w:val="00D041C5"/>
    <w:rsid w:val="00D04484"/>
    <w:rsid w:val="00D0461E"/>
    <w:rsid w:val="00D04703"/>
    <w:rsid w:val="00D04B33"/>
    <w:rsid w:val="00D04E03"/>
    <w:rsid w:val="00D04F2E"/>
    <w:rsid w:val="00D04FA9"/>
    <w:rsid w:val="00D05296"/>
    <w:rsid w:val="00D056D7"/>
    <w:rsid w:val="00D0571B"/>
    <w:rsid w:val="00D05AC8"/>
    <w:rsid w:val="00D066FB"/>
    <w:rsid w:val="00D06D0F"/>
    <w:rsid w:val="00D06E0E"/>
    <w:rsid w:val="00D071DC"/>
    <w:rsid w:val="00D0744F"/>
    <w:rsid w:val="00D0789D"/>
    <w:rsid w:val="00D07ACA"/>
    <w:rsid w:val="00D10608"/>
    <w:rsid w:val="00D1066B"/>
    <w:rsid w:val="00D108AC"/>
    <w:rsid w:val="00D109FE"/>
    <w:rsid w:val="00D10B66"/>
    <w:rsid w:val="00D10B97"/>
    <w:rsid w:val="00D10F3C"/>
    <w:rsid w:val="00D1136A"/>
    <w:rsid w:val="00D114CD"/>
    <w:rsid w:val="00D11DFB"/>
    <w:rsid w:val="00D12013"/>
    <w:rsid w:val="00D1259C"/>
    <w:rsid w:val="00D12C0B"/>
    <w:rsid w:val="00D12C69"/>
    <w:rsid w:val="00D131C3"/>
    <w:rsid w:val="00D131D7"/>
    <w:rsid w:val="00D133F2"/>
    <w:rsid w:val="00D1384D"/>
    <w:rsid w:val="00D14F6C"/>
    <w:rsid w:val="00D15050"/>
    <w:rsid w:val="00D15783"/>
    <w:rsid w:val="00D15792"/>
    <w:rsid w:val="00D15CCA"/>
    <w:rsid w:val="00D16834"/>
    <w:rsid w:val="00D16935"/>
    <w:rsid w:val="00D16AD9"/>
    <w:rsid w:val="00D16BB6"/>
    <w:rsid w:val="00D16CD8"/>
    <w:rsid w:val="00D16E7F"/>
    <w:rsid w:val="00D16F08"/>
    <w:rsid w:val="00D17557"/>
    <w:rsid w:val="00D17AA1"/>
    <w:rsid w:val="00D17E9F"/>
    <w:rsid w:val="00D20778"/>
    <w:rsid w:val="00D208C9"/>
    <w:rsid w:val="00D20B53"/>
    <w:rsid w:val="00D20CC4"/>
    <w:rsid w:val="00D20E9E"/>
    <w:rsid w:val="00D2107A"/>
    <w:rsid w:val="00D2129F"/>
    <w:rsid w:val="00D213D2"/>
    <w:rsid w:val="00D21440"/>
    <w:rsid w:val="00D21CE8"/>
    <w:rsid w:val="00D21D31"/>
    <w:rsid w:val="00D21E18"/>
    <w:rsid w:val="00D21FE0"/>
    <w:rsid w:val="00D22383"/>
    <w:rsid w:val="00D22386"/>
    <w:rsid w:val="00D224D7"/>
    <w:rsid w:val="00D22957"/>
    <w:rsid w:val="00D229BF"/>
    <w:rsid w:val="00D22E52"/>
    <w:rsid w:val="00D22EC1"/>
    <w:rsid w:val="00D233C2"/>
    <w:rsid w:val="00D23AAA"/>
    <w:rsid w:val="00D23BA5"/>
    <w:rsid w:val="00D23BF3"/>
    <w:rsid w:val="00D23EEB"/>
    <w:rsid w:val="00D24070"/>
    <w:rsid w:val="00D24A35"/>
    <w:rsid w:val="00D24BBE"/>
    <w:rsid w:val="00D24C8E"/>
    <w:rsid w:val="00D25684"/>
    <w:rsid w:val="00D25902"/>
    <w:rsid w:val="00D25927"/>
    <w:rsid w:val="00D25F0C"/>
    <w:rsid w:val="00D26023"/>
    <w:rsid w:val="00D2629C"/>
    <w:rsid w:val="00D263E6"/>
    <w:rsid w:val="00D26666"/>
    <w:rsid w:val="00D26A38"/>
    <w:rsid w:val="00D26D20"/>
    <w:rsid w:val="00D26D7B"/>
    <w:rsid w:val="00D27270"/>
    <w:rsid w:val="00D272D6"/>
    <w:rsid w:val="00D27516"/>
    <w:rsid w:val="00D27CFC"/>
    <w:rsid w:val="00D3067C"/>
    <w:rsid w:val="00D30914"/>
    <w:rsid w:val="00D309EF"/>
    <w:rsid w:val="00D30A9E"/>
    <w:rsid w:val="00D30EB1"/>
    <w:rsid w:val="00D310EB"/>
    <w:rsid w:val="00D31143"/>
    <w:rsid w:val="00D312E2"/>
    <w:rsid w:val="00D313C7"/>
    <w:rsid w:val="00D31724"/>
    <w:rsid w:val="00D31C18"/>
    <w:rsid w:val="00D324B5"/>
    <w:rsid w:val="00D3253F"/>
    <w:rsid w:val="00D3274E"/>
    <w:rsid w:val="00D3277F"/>
    <w:rsid w:val="00D32DC4"/>
    <w:rsid w:val="00D32E58"/>
    <w:rsid w:val="00D32E7C"/>
    <w:rsid w:val="00D333EA"/>
    <w:rsid w:val="00D33529"/>
    <w:rsid w:val="00D33637"/>
    <w:rsid w:val="00D336FF"/>
    <w:rsid w:val="00D33947"/>
    <w:rsid w:val="00D33FC2"/>
    <w:rsid w:val="00D3412C"/>
    <w:rsid w:val="00D342AF"/>
    <w:rsid w:val="00D342C7"/>
    <w:rsid w:val="00D3490E"/>
    <w:rsid w:val="00D34C89"/>
    <w:rsid w:val="00D35013"/>
    <w:rsid w:val="00D356D8"/>
    <w:rsid w:val="00D35C93"/>
    <w:rsid w:val="00D367C5"/>
    <w:rsid w:val="00D36B29"/>
    <w:rsid w:val="00D36D00"/>
    <w:rsid w:val="00D37012"/>
    <w:rsid w:val="00D377D9"/>
    <w:rsid w:val="00D37977"/>
    <w:rsid w:val="00D37A48"/>
    <w:rsid w:val="00D37AEA"/>
    <w:rsid w:val="00D37EFF"/>
    <w:rsid w:val="00D37F13"/>
    <w:rsid w:val="00D403B5"/>
    <w:rsid w:val="00D40823"/>
    <w:rsid w:val="00D40E05"/>
    <w:rsid w:val="00D4131A"/>
    <w:rsid w:val="00D41DF5"/>
    <w:rsid w:val="00D434EF"/>
    <w:rsid w:val="00D436DE"/>
    <w:rsid w:val="00D43841"/>
    <w:rsid w:val="00D43843"/>
    <w:rsid w:val="00D44848"/>
    <w:rsid w:val="00D44C2E"/>
    <w:rsid w:val="00D45338"/>
    <w:rsid w:val="00D456CB"/>
    <w:rsid w:val="00D4595C"/>
    <w:rsid w:val="00D45CB2"/>
    <w:rsid w:val="00D46060"/>
    <w:rsid w:val="00D462CC"/>
    <w:rsid w:val="00D469E7"/>
    <w:rsid w:val="00D46A2E"/>
    <w:rsid w:val="00D46ADF"/>
    <w:rsid w:val="00D46BD5"/>
    <w:rsid w:val="00D46C59"/>
    <w:rsid w:val="00D47064"/>
    <w:rsid w:val="00D4723C"/>
    <w:rsid w:val="00D473E1"/>
    <w:rsid w:val="00D47E67"/>
    <w:rsid w:val="00D50090"/>
    <w:rsid w:val="00D5011C"/>
    <w:rsid w:val="00D50303"/>
    <w:rsid w:val="00D50348"/>
    <w:rsid w:val="00D509C5"/>
    <w:rsid w:val="00D50DB7"/>
    <w:rsid w:val="00D51053"/>
    <w:rsid w:val="00D51177"/>
    <w:rsid w:val="00D5139E"/>
    <w:rsid w:val="00D513E5"/>
    <w:rsid w:val="00D51577"/>
    <w:rsid w:val="00D51633"/>
    <w:rsid w:val="00D51634"/>
    <w:rsid w:val="00D519AE"/>
    <w:rsid w:val="00D52D7D"/>
    <w:rsid w:val="00D5319E"/>
    <w:rsid w:val="00D532BB"/>
    <w:rsid w:val="00D53338"/>
    <w:rsid w:val="00D53432"/>
    <w:rsid w:val="00D535C0"/>
    <w:rsid w:val="00D5378A"/>
    <w:rsid w:val="00D53846"/>
    <w:rsid w:val="00D53B7F"/>
    <w:rsid w:val="00D53C90"/>
    <w:rsid w:val="00D53DA2"/>
    <w:rsid w:val="00D53DFF"/>
    <w:rsid w:val="00D53EC4"/>
    <w:rsid w:val="00D544F6"/>
    <w:rsid w:val="00D54986"/>
    <w:rsid w:val="00D54CE9"/>
    <w:rsid w:val="00D55066"/>
    <w:rsid w:val="00D55212"/>
    <w:rsid w:val="00D5525B"/>
    <w:rsid w:val="00D554AF"/>
    <w:rsid w:val="00D55A24"/>
    <w:rsid w:val="00D55A65"/>
    <w:rsid w:val="00D55F58"/>
    <w:rsid w:val="00D565B6"/>
    <w:rsid w:val="00D567C9"/>
    <w:rsid w:val="00D56D32"/>
    <w:rsid w:val="00D57B38"/>
    <w:rsid w:val="00D57F75"/>
    <w:rsid w:val="00D6003B"/>
    <w:rsid w:val="00D60786"/>
    <w:rsid w:val="00D60927"/>
    <w:rsid w:val="00D60D90"/>
    <w:rsid w:val="00D60E97"/>
    <w:rsid w:val="00D60EA6"/>
    <w:rsid w:val="00D611E1"/>
    <w:rsid w:val="00D61382"/>
    <w:rsid w:val="00D615E2"/>
    <w:rsid w:val="00D61629"/>
    <w:rsid w:val="00D61850"/>
    <w:rsid w:val="00D618E9"/>
    <w:rsid w:val="00D619AB"/>
    <w:rsid w:val="00D61D8A"/>
    <w:rsid w:val="00D6213F"/>
    <w:rsid w:val="00D626AE"/>
    <w:rsid w:val="00D62A4F"/>
    <w:rsid w:val="00D62CCD"/>
    <w:rsid w:val="00D631FC"/>
    <w:rsid w:val="00D6342B"/>
    <w:rsid w:val="00D6367B"/>
    <w:rsid w:val="00D64241"/>
    <w:rsid w:val="00D644D3"/>
    <w:rsid w:val="00D646EC"/>
    <w:rsid w:val="00D6477E"/>
    <w:rsid w:val="00D64A04"/>
    <w:rsid w:val="00D64BDE"/>
    <w:rsid w:val="00D64E16"/>
    <w:rsid w:val="00D65BD9"/>
    <w:rsid w:val="00D65FC6"/>
    <w:rsid w:val="00D663C0"/>
    <w:rsid w:val="00D666CF"/>
    <w:rsid w:val="00D66B59"/>
    <w:rsid w:val="00D66B70"/>
    <w:rsid w:val="00D66EDB"/>
    <w:rsid w:val="00D67836"/>
    <w:rsid w:val="00D679C6"/>
    <w:rsid w:val="00D70339"/>
    <w:rsid w:val="00D707FB"/>
    <w:rsid w:val="00D716DF"/>
    <w:rsid w:val="00D71824"/>
    <w:rsid w:val="00D71D02"/>
    <w:rsid w:val="00D72149"/>
    <w:rsid w:val="00D722D7"/>
    <w:rsid w:val="00D72586"/>
    <w:rsid w:val="00D72648"/>
    <w:rsid w:val="00D727B2"/>
    <w:rsid w:val="00D729C7"/>
    <w:rsid w:val="00D73800"/>
    <w:rsid w:val="00D73931"/>
    <w:rsid w:val="00D73C34"/>
    <w:rsid w:val="00D74033"/>
    <w:rsid w:val="00D74433"/>
    <w:rsid w:val="00D74AFB"/>
    <w:rsid w:val="00D750DB"/>
    <w:rsid w:val="00D7533E"/>
    <w:rsid w:val="00D75494"/>
    <w:rsid w:val="00D75652"/>
    <w:rsid w:val="00D759CD"/>
    <w:rsid w:val="00D75BD5"/>
    <w:rsid w:val="00D75FC4"/>
    <w:rsid w:val="00D766F1"/>
    <w:rsid w:val="00D76D65"/>
    <w:rsid w:val="00D773D5"/>
    <w:rsid w:val="00D776FF"/>
    <w:rsid w:val="00D77B18"/>
    <w:rsid w:val="00D77B57"/>
    <w:rsid w:val="00D77ED3"/>
    <w:rsid w:val="00D77EDF"/>
    <w:rsid w:val="00D80142"/>
    <w:rsid w:val="00D808B5"/>
    <w:rsid w:val="00D80BC8"/>
    <w:rsid w:val="00D80C23"/>
    <w:rsid w:val="00D80C6E"/>
    <w:rsid w:val="00D80E72"/>
    <w:rsid w:val="00D81572"/>
    <w:rsid w:val="00D81786"/>
    <w:rsid w:val="00D819EF"/>
    <w:rsid w:val="00D82440"/>
    <w:rsid w:val="00D8284C"/>
    <w:rsid w:val="00D82ECD"/>
    <w:rsid w:val="00D82F60"/>
    <w:rsid w:val="00D83013"/>
    <w:rsid w:val="00D8304C"/>
    <w:rsid w:val="00D830DE"/>
    <w:rsid w:val="00D835FE"/>
    <w:rsid w:val="00D837D4"/>
    <w:rsid w:val="00D83B15"/>
    <w:rsid w:val="00D83CD0"/>
    <w:rsid w:val="00D83F13"/>
    <w:rsid w:val="00D8412C"/>
    <w:rsid w:val="00D84223"/>
    <w:rsid w:val="00D8434A"/>
    <w:rsid w:val="00D8448A"/>
    <w:rsid w:val="00D845B6"/>
    <w:rsid w:val="00D84872"/>
    <w:rsid w:val="00D8493A"/>
    <w:rsid w:val="00D8533C"/>
    <w:rsid w:val="00D85427"/>
    <w:rsid w:val="00D85454"/>
    <w:rsid w:val="00D8574B"/>
    <w:rsid w:val="00D85A2F"/>
    <w:rsid w:val="00D85AEB"/>
    <w:rsid w:val="00D85CA9"/>
    <w:rsid w:val="00D85D07"/>
    <w:rsid w:val="00D85E47"/>
    <w:rsid w:val="00D85F67"/>
    <w:rsid w:val="00D86086"/>
    <w:rsid w:val="00D86E0F"/>
    <w:rsid w:val="00D87571"/>
    <w:rsid w:val="00D8771D"/>
    <w:rsid w:val="00D87C6D"/>
    <w:rsid w:val="00D90291"/>
    <w:rsid w:val="00D906BC"/>
    <w:rsid w:val="00D909A6"/>
    <w:rsid w:val="00D911FC"/>
    <w:rsid w:val="00D91D43"/>
    <w:rsid w:val="00D91FB4"/>
    <w:rsid w:val="00D92411"/>
    <w:rsid w:val="00D92610"/>
    <w:rsid w:val="00D926C3"/>
    <w:rsid w:val="00D9282F"/>
    <w:rsid w:val="00D92DA4"/>
    <w:rsid w:val="00D93729"/>
    <w:rsid w:val="00D93D31"/>
    <w:rsid w:val="00D93DF2"/>
    <w:rsid w:val="00D94320"/>
    <w:rsid w:val="00D9471F"/>
    <w:rsid w:val="00D9495E"/>
    <w:rsid w:val="00D951F0"/>
    <w:rsid w:val="00D95973"/>
    <w:rsid w:val="00D95C3E"/>
    <w:rsid w:val="00D95E73"/>
    <w:rsid w:val="00D95FD1"/>
    <w:rsid w:val="00D96A6A"/>
    <w:rsid w:val="00D96EA9"/>
    <w:rsid w:val="00D97749"/>
    <w:rsid w:val="00D978E1"/>
    <w:rsid w:val="00D97A1F"/>
    <w:rsid w:val="00D97AF7"/>
    <w:rsid w:val="00D97B45"/>
    <w:rsid w:val="00D97BA8"/>
    <w:rsid w:val="00D97C86"/>
    <w:rsid w:val="00DA0461"/>
    <w:rsid w:val="00DA049C"/>
    <w:rsid w:val="00DA065D"/>
    <w:rsid w:val="00DA0763"/>
    <w:rsid w:val="00DA0F13"/>
    <w:rsid w:val="00DA1212"/>
    <w:rsid w:val="00DA1690"/>
    <w:rsid w:val="00DA1A22"/>
    <w:rsid w:val="00DA1B44"/>
    <w:rsid w:val="00DA1DED"/>
    <w:rsid w:val="00DA251E"/>
    <w:rsid w:val="00DA25AD"/>
    <w:rsid w:val="00DA29A6"/>
    <w:rsid w:val="00DA2D96"/>
    <w:rsid w:val="00DA313D"/>
    <w:rsid w:val="00DA317C"/>
    <w:rsid w:val="00DA3325"/>
    <w:rsid w:val="00DA3BA1"/>
    <w:rsid w:val="00DA41C0"/>
    <w:rsid w:val="00DA47A8"/>
    <w:rsid w:val="00DA4F0A"/>
    <w:rsid w:val="00DA57FA"/>
    <w:rsid w:val="00DA5A72"/>
    <w:rsid w:val="00DA5FFF"/>
    <w:rsid w:val="00DA6261"/>
    <w:rsid w:val="00DA628E"/>
    <w:rsid w:val="00DA65C6"/>
    <w:rsid w:val="00DA6C42"/>
    <w:rsid w:val="00DA7086"/>
    <w:rsid w:val="00DA7344"/>
    <w:rsid w:val="00DA73AD"/>
    <w:rsid w:val="00DA757B"/>
    <w:rsid w:val="00DA7D5E"/>
    <w:rsid w:val="00DA7E18"/>
    <w:rsid w:val="00DB040C"/>
    <w:rsid w:val="00DB08BF"/>
    <w:rsid w:val="00DB0F82"/>
    <w:rsid w:val="00DB137C"/>
    <w:rsid w:val="00DB155F"/>
    <w:rsid w:val="00DB164A"/>
    <w:rsid w:val="00DB1940"/>
    <w:rsid w:val="00DB1D73"/>
    <w:rsid w:val="00DB1E3D"/>
    <w:rsid w:val="00DB2CE7"/>
    <w:rsid w:val="00DB2FB3"/>
    <w:rsid w:val="00DB32A4"/>
    <w:rsid w:val="00DB3572"/>
    <w:rsid w:val="00DB3667"/>
    <w:rsid w:val="00DB3825"/>
    <w:rsid w:val="00DB40F9"/>
    <w:rsid w:val="00DB4417"/>
    <w:rsid w:val="00DB44A0"/>
    <w:rsid w:val="00DB44E6"/>
    <w:rsid w:val="00DB4963"/>
    <w:rsid w:val="00DB4E22"/>
    <w:rsid w:val="00DB5158"/>
    <w:rsid w:val="00DB5421"/>
    <w:rsid w:val="00DB545E"/>
    <w:rsid w:val="00DB57DF"/>
    <w:rsid w:val="00DB5D9B"/>
    <w:rsid w:val="00DB5DAD"/>
    <w:rsid w:val="00DB5DAF"/>
    <w:rsid w:val="00DB6080"/>
    <w:rsid w:val="00DB65BA"/>
    <w:rsid w:val="00DB68A3"/>
    <w:rsid w:val="00DB7036"/>
    <w:rsid w:val="00DC1332"/>
    <w:rsid w:val="00DC1BF9"/>
    <w:rsid w:val="00DC1DC3"/>
    <w:rsid w:val="00DC282A"/>
    <w:rsid w:val="00DC2CFD"/>
    <w:rsid w:val="00DC3639"/>
    <w:rsid w:val="00DC3A69"/>
    <w:rsid w:val="00DC3D34"/>
    <w:rsid w:val="00DC3D6F"/>
    <w:rsid w:val="00DC3FAB"/>
    <w:rsid w:val="00DC454A"/>
    <w:rsid w:val="00DC4C61"/>
    <w:rsid w:val="00DC4DD1"/>
    <w:rsid w:val="00DC5368"/>
    <w:rsid w:val="00DC575D"/>
    <w:rsid w:val="00DC5A18"/>
    <w:rsid w:val="00DC5B64"/>
    <w:rsid w:val="00DC65DC"/>
    <w:rsid w:val="00DC74E5"/>
    <w:rsid w:val="00DC753A"/>
    <w:rsid w:val="00DC79FC"/>
    <w:rsid w:val="00DC7C51"/>
    <w:rsid w:val="00DD00EE"/>
    <w:rsid w:val="00DD01EF"/>
    <w:rsid w:val="00DD0BDD"/>
    <w:rsid w:val="00DD0E53"/>
    <w:rsid w:val="00DD1206"/>
    <w:rsid w:val="00DD1388"/>
    <w:rsid w:val="00DD1998"/>
    <w:rsid w:val="00DD1A09"/>
    <w:rsid w:val="00DD1D83"/>
    <w:rsid w:val="00DD1F39"/>
    <w:rsid w:val="00DD1FDF"/>
    <w:rsid w:val="00DD27A6"/>
    <w:rsid w:val="00DD2E9D"/>
    <w:rsid w:val="00DD3711"/>
    <w:rsid w:val="00DD3C71"/>
    <w:rsid w:val="00DD3DF0"/>
    <w:rsid w:val="00DD3E83"/>
    <w:rsid w:val="00DD3EF2"/>
    <w:rsid w:val="00DD4174"/>
    <w:rsid w:val="00DD4674"/>
    <w:rsid w:val="00DD4870"/>
    <w:rsid w:val="00DD5149"/>
    <w:rsid w:val="00DD5299"/>
    <w:rsid w:val="00DD56DD"/>
    <w:rsid w:val="00DD58FB"/>
    <w:rsid w:val="00DD591F"/>
    <w:rsid w:val="00DD5A14"/>
    <w:rsid w:val="00DD5DD8"/>
    <w:rsid w:val="00DD5E03"/>
    <w:rsid w:val="00DD722C"/>
    <w:rsid w:val="00DD72D3"/>
    <w:rsid w:val="00DD78E4"/>
    <w:rsid w:val="00DD78FF"/>
    <w:rsid w:val="00DD7B7D"/>
    <w:rsid w:val="00DE00D3"/>
    <w:rsid w:val="00DE019C"/>
    <w:rsid w:val="00DE0218"/>
    <w:rsid w:val="00DE02DB"/>
    <w:rsid w:val="00DE0831"/>
    <w:rsid w:val="00DE09A9"/>
    <w:rsid w:val="00DE0F2F"/>
    <w:rsid w:val="00DE135D"/>
    <w:rsid w:val="00DE198C"/>
    <w:rsid w:val="00DE1FFD"/>
    <w:rsid w:val="00DE22B5"/>
    <w:rsid w:val="00DE2AD4"/>
    <w:rsid w:val="00DE2B55"/>
    <w:rsid w:val="00DE2ED9"/>
    <w:rsid w:val="00DE312F"/>
    <w:rsid w:val="00DE3167"/>
    <w:rsid w:val="00DE33A3"/>
    <w:rsid w:val="00DE36C4"/>
    <w:rsid w:val="00DE3CA1"/>
    <w:rsid w:val="00DE3D5E"/>
    <w:rsid w:val="00DE407E"/>
    <w:rsid w:val="00DE4655"/>
    <w:rsid w:val="00DE46B1"/>
    <w:rsid w:val="00DE4A94"/>
    <w:rsid w:val="00DE4AC7"/>
    <w:rsid w:val="00DE4BD1"/>
    <w:rsid w:val="00DE4E60"/>
    <w:rsid w:val="00DE5325"/>
    <w:rsid w:val="00DE575D"/>
    <w:rsid w:val="00DE61D2"/>
    <w:rsid w:val="00DE642D"/>
    <w:rsid w:val="00DE648E"/>
    <w:rsid w:val="00DE6606"/>
    <w:rsid w:val="00DE663C"/>
    <w:rsid w:val="00DE67B7"/>
    <w:rsid w:val="00DE6853"/>
    <w:rsid w:val="00DE6968"/>
    <w:rsid w:val="00DE6FA1"/>
    <w:rsid w:val="00DE6FC8"/>
    <w:rsid w:val="00DE7AD3"/>
    <w:rsid w:val="00DE7DE0"/>
    <w:rsid w:val="00DF0637"/>
    <w:rsid w:val="00DF06A5"/>
    <w:rsid w:val="00DF0E34"/>
    <w:rsid w:val="00DF0F47"/>
    <w:rsid w:val="00DF1369"/>
    <w:rsid w:val="00DF1621"/>
    <w:rsid w:val="00DF18E0"/>
    <w:rsid w:val="00DF1AA7"/>
    <w:rsid w:val="00DF1BC7"/>
    <w:rsid w:val="00DF1CC2"/>
    <w:rsid w:val="00DF1FDF"/>
    <w:rsid w:val="00DF2238"/>
    <w:rsid w:val="00DF232D"/>
    <w:rsid w:val="00DF23BC"/>
    <w:rsid w:val="00DF2485"/>
    <w:rsid w:val="00DF24F7"/>
    <w:rsid w:val="00DF30F8"/>
    <w:rsid w:val="00DF357A"/>
    <w:rsid w:val="00DF3B0D"/>
    <w:rsid w:val="00DF3D53"/>
    <w:rsid w:val="00DF4076"/>
    <w:rsid w:val="00DF411B"/>
    <w:rsid w:val="00DF4837"/>
    <w:rsid w:val="00DF486B"/>
    <w:rsid w:val="00DF4898"/>
    <w:rsid w:val="00DF4D25"/>
    <w:rsid w:val="00DF5226"/>
    <w:rsid w:val="00DF5355"/>
    <w:rsid w:val="00DF59DD"/>
    <w:rsid w:val="00DF6299"/>
    <w:rsid w:val="00DF66E6"/>
    <w:rsid w:val="00DF694C"/>
    <w:rsid w:val="00DF723D"/>
    <w:rsid w:val="00DF7F66"/>
    <w:rsid w:val="00E00251"/>
    <w:rsid w:val="00E004BB"/>
    <w:rsid w:val="00E005BC"/>
    <w:rsid w:val="00E0093D"/>
    <w:rsid w:val="00E00948"/>
    <w:rsid w:val="00E01008"/>
    <w:rsid w:val="00E01084"/>
    <w:rsid w:val="00E01825"/>
    <w:rsid w:val="00E01A19"/>
    <w:rsid w:val="00E025B9"/>
    <w:rsid w:val="00E026B6"/>
    <w:rsid w:val="00E0276E"/>
    <w:rsid w:val="00E028AD"/>
    <w:rsid w:val="00E02B44"/>
    <w:rsid w:val="00E02BAB"/>
    <w:rsid w:val="00E03525"/>
    <w:rsid w:val="00E0363E"/>
    <w:rsid w:val="00E03BB7"/>
    <w:rsid w:val="00E03BDD"/>
    <w:rsid w:val="00E03E6B"/>
    <w:rsid w:val="00E03EEF"/>
    <w:rsid w:val="00E03F32"/>
    <w:rsid w:val="00E0495B"/>
    <w:rsid w:val="00E0495F"/>
    <w:rsid w:val="00E04C51"/>
    <w:rsid w:val="00E05228"/>
    <w:rsid w:val="00E053FC"/>
    <w:rsid w:val="00E0628C"/>
    <w:rsid w:val="00E063A7"/>
    <w:rsid w:val="00E067AC"/>
    <w:rsid w:val="00E06832"/>
    <w:rsid w:val="00E07270"/>
    <w:rsid w:val="00E072B5"/>
    <w:rsid w:val="00E07B86"/>
    <w:rsid w:val="00E1008C"/>
    <w:rsid w:val="00E10D15"/>
    <w:rsid w:val="00E10FB1"/>
    <w:rsid w:val="00E1130F"/>
    <w:rsid w:val="00E11422"/>
    <w:rsid w:val="00E1148E"/>
    <w:rsid w:val="00E1176B"/>
    <w:rsid w:val="00E11D24"/>
    <w:rsid w:val="00E11D28"/>
    <w:rsid w:val="00E11E57"/>
    <w:rsid w:val="00E12101"/>
    <w:rsid w:val="00E12278"/>
    <w:rsid w:val="00E12D6E"/>
    <w:rsid w:val="00E12E50"/>
    <w:rsid w:val="00E132CF"/>
    <w:rsid w:val="00E13645"/>
    <w:rsid w:val="00E13F9A"/>
    <w:rsid w:val="00E14049"/>
    <w:rsid w:val="00E14924"/>
    <w:rsid w:val="00E14A37"/>
    <w:rsid w:val="00E14FE7"/>
    <w:rsid w:val="00E15031"/>
    <w:rsid w:val="00E15132"/>
    <w:rsid w:val="00E15165"/>
    <w:rsid w:val="00E15606"/>
    <w:rsid w:val="00E15D31"/>
    <w:rsid w:val="00E15F23"/>
    <w:rsid w:val="00E1623D"/>
    <w:rsid w:val="00E16287"/>
    <w:rsid w:val="00E1657D"/>
    <w:rsid w:val="00E166C2"/>
    <w:rsid w:val="00E166C6"/>
    <w:rsid w:val="00E16991"/>
    <w:rsid w:val="00E169D1"/>
    <w:rsid w:val="00E16A78"/>
    <w:rsid w:val="00E16A86"/>
    <w:rsid w:val="00E1716F"/>
    <w:rsid w:val="00E174D3"/>
    <w:rsid w:val="00E1793C"/>
    <w:rsid w:val="00E17EBB"/>
    <w:rsid w:val="00E17F10"/>
    <w:rsid w:val="00E200FC"/>
    <w:rsid w:val="00E203B8"/>
    <w:rsid w:val="00E205A8"/>
    <w:rsid w:val="00E2090D"/>
    <w:rsid w:val="00E20C4B"/>
    <w:rsid w:val="00E212F3"/>
    <w:rsid w:val="00E21573"/>
    <w:rsid w:val="00E21A47"/>
    <w:rsid w:val="00E21E8B"/>
    <w:rsid w:val="00E223B0"/>
    <w:rsid w:val="00E22721"/>
    <w:rsid w:val="00E22826"/>
    <w:rsid w:val="00E2300D"/>
    <w:rsid w:val="00E23141"/>
    <w:rsid w:val="00E231FE"/>
    <w:rsid w:val="00E2375C"/>
    <w:rsid w:val="00E2386C"/>
    <w:rsid w:val="00E243DC"/>
    <w:rsid w:val="00E2474E"/>
    <w:rsid w:val="00E2502C"/>
    <w:rsid w:val="00E250D8"/>
    <w:rsid w:val="00E25D5C"/>
    <w:rsid w:val="00E26624"/>
    <w:rsid w:val="00E26680"/>
    <w:rsid w:val="00E26DED"/>
    <w:rsid w:val="00E26EF8"/>
    <w:rsid w:val="00E27696"/>
    <w:rsid w:val="00E27F25"/>
    <w:rsid w:val="00E300E4"/>
    <w:rsid w:val="00E3013F"/>
    <w:rsid w:val="00E303AC"/>
    <w:rsid w:val="00E304D6"/>
    <w:rsid w:val="00E306BE"/>
    <w:rsid w:val="00E30F6B"/>
    <w:rsid w:val="00E31055"/>
    <w:rsid w:val="00E310E6"/>
    <w:rsid w:val="00E3118C"/>
    <w:rsid w:val="00E31382"/>
    <w:rsid w:val="00E31D0B"/>
    <w:rsid w:val="00E3211A"/>
    <w:rsid w:val="00E3220A"/>
    <w:rsid w:val="00E32223"/>
    <w:rsid w:val="00E323E5"/>
    <w:rsid w:val="00E323FE"/>
    <w:rsid w:val="00E3391D"/>
    <w:rsid w:val="00E33ACB"/>
    <w:rsid w:val="00E33E02"/>
    <w:rsid w:val="00E3422F"/>
    <w:rsid w:val="00E343E3"/>
    <w:rsid w:val="00E348FE"/>
    <w:rsid w:val="00E35267"/>
    <w:rsid w:val="00E355B0"/>
    <w:rsid w:val="00E356D5"/>
    <w:rsid w:val="00E35867"/>
    <w:rsid w:val="00E35BCF"/>
    <w:rsid w:val="00E35C5C"/>
    <w:rsid w:val="00E35C8B"/>
    <w:rsid w:val="00E36F53"/>
    <w:rsid w:val="00E36FC3"/>
    <w:rsid w:val="00E37094"/>
    <w:rsid w:val="00E37402"/>
    <w:rsid w:val="00E37577"/>
    <w:rsid w:val="00E40145"/>
    <w:rsid w:val="00E403C3"/>
    <w:rsid w:val="00E409D9"/>
    <w:rsid w:val="00E40BD6"/>
    <w:rsid w:val="00E40DCD"/>
    <w:rsid w:val="00E40EA7"/>
    <w:rsid w:val="00E410FA"/>
    <w:rsid w:val="00E410FE"/>
    <w:rsid w:val="00E413FC"/>
    <w:rsid w:val="00E417A7"/>
    <w:rsid w:val="00E4188A"/>
    <w:rsid w:val="00E42BE7"/>
    <w:rsid w:val="00E42C70"/>
    <w:rsid w:val="00E43041"/>
    <w:rsid w:val="00E43287"/>
    <w:rsid w:val="00E43848"/>
    <w:rsid w:val="00E43879"/>
    <w:rsid w:val="00E438F4"/>
    <w:rsid w:val="00E43C3B"/>
    <w:rsid w:val="00E43CD8"/>
    <w:rsid w:val="00E43E58"/>
    <w:rsid w:val="00E43EFA"/>
    <w:rsid w:val="00E43F4C"/>
    <w:rsid w:val="00E4411D"/>
    <w:rsid w:val="00E4422A"/>
    <w:rsid w:val="00E4434F"/>
    <w:rsid w:val="00E444F4"/>
    <w:rsid w:val="00E445F9"/>
    <w:rsid w:val="00E446D7"/>
    <w:rsid w:val="00E45174"/>
    <w:rsid w:val="00E451F7"/>
    <w:rsid w:val="00E456C0"/>
    <w:rsid w:val="00E45911"/>
    <w:rsid w:val="00E46F10"/>
    <w:rsid w:val="00E4755E"/>
    <w:rsid w:val="00E4785B"/>
    <w:rsid w:val="00E47883"/>
    <w:rsid w:val="00E479D8"/>
    <w:rsid w:val="00E47A8C"/>
    <w:rsid w:val="00E47B34"/>
    <w:rsid w:val="00E50659"/>
    <w:rsid w:val="00E508C8"/>
    <w:rsid w:val="00E50BBB"/>
    <w:rsid w:val="00E51206"/>
    <w:rsid w:val="00E51525"/>
    <w:rsid w:val="00E51B22"/>
    <w:rsid w:val="00E52293"/>
    <w:rsid w:val="00E52711"/>
    <w:rsid w:val="00E52780"/>
    <w:rsid w:val="00E5293A"/>
    <w:rsid w:val="00E52AA2"/>
    <w:rsid w:val="00E530F0"/>
    <w:rsid w:val="00E531FF"/>
    <w:rsid w:val="00E534C3"/>
    <w:rsid w:val="00E53AA7"/>
    <w:rsid w:val="00E53FAF"/>
    <w:rsid w:val="00E5414E"/>
    <w:rsid w:val="00E54235"/>
    <w:rsid w:val="00E542F7"/>
    <w:rsid w:val="00E546AF"/>
    <w:rsid w:val="00E546C0"/>
    <w:rsid w:val="00E548F2"/>
    <w:rsid w:val="00E54DA0"/>
    <w:rsid w:val="00E54DFA"/>
    <w:rsid w:val="00E54E7D"/>
    <w:rsid w:val="00E54F22"/>
    <w:rsid w:val="00E56E7C"/>
    <w:rsid w:val="00E56EDC"/>
    <w:rsid w:val="00E56F51"/>
    <w:rsid w:val="00E56F71"/>
    <w:rsid w:val="00E5734A"/>
    <w:rsid w:val="00E57701"/>
    <w:rsid w:val="00E57911"/>
    <w:rsid w:val="00E57BB0"/>
    <w:rsid w:val="00E6013C"/>
    <w:rsid w:val="00E60E9A"/>
    <w:rsid w:val="00E61182"/>
    <w:rsid w:val="00E61406"/>
    <w:rsid w:val="00E614BD"/>
    <w:rsid w:val="00E6156D"/>
    <w:rsid w:val="00E61B32"/>
    <w:rsid w:val="00E620AD"/>
    <w:rsid w:val="00E62501"/>
    <w:rsid w:val="00E62546"/>
    <w:rsid w:val="00E625B9"/>
    <w:rsid w:val="00E627CF"/>
    <w:rsid w:val="00E62834"/>
    <w:rsid w:val="00E62845"/>
    <w:rsid w:val="00E628B5"/>
    <w:rsid w:val="00E62996"/>
    <w:rsid w:val="00E62A9F"/>
    <w:rsid w:val="00E62D03"/>
    <w:rsid w:val="00E62E8D"/>
    <w:rsid w:val="00E635AB"/>
    <w:rsid w:val="00E6389D"/>
    <w:rsid w:val="00E63B69"/>
    <w:rsid w:val="00E63F51"/>
    <w:rsid w:val="00E64276"/>
    <w:rsid w:val="00E64598"/>
    <w:rsid w:val="00E6463E"/>
    <w:rsid w:val="00E64685"/>
    <w:rsid w:val="00E647E1"/>
    <w:rsid w:val="00E64F5F"/>
    <w:rsid w:val="00E64F65"/>
    <w:rsid w:val="00E65439"/>
    <w:rsid w:val="00E65BBA"/>
    <w:rsid w:val="00E6612E"/>
    <w:rsid w:val="00E663B3"/>
    <w:rsid w:val="00E6644C"/>
    <w:rsid w:val="00E66A4F"/>
    <w:rsid w:val="00E66C49"/>
    <w:rsid w:val="00E66D91"/>
    <w:rsid w:val="00E672FA"/>
    <w:rsid w:val="00E67A3C"/>
    <w:rsid w:val="00E67FAE"/>
    <w:rsid w:val="00E706FF"/>
    <w:rsid w:val="00E7085F"/>
    <w:rsid w:val="00E715CC"/>
    <w:rsid w:val="00E71711"/>
    <w:rsid w:val="00E717E6"/>
    <w:rsid w:val="00E718C3"/>
    <w:rsid w:val="00E71D92"/>
    <w:rsid w:val="00E7229D"/>
    <w:rsid w:val="00E728F3"/>
    <w:rsid w:val="00E72CA2"/>
    <w:rsid w:val="00E72CD5"/>
    <w:rsid w:val="00E72E1A"/>
    <w:rsid w:val="00E73400"/>
    <w:rsid w:val="00E73556"/>
    <w:rsid w:val="00E736FA"/>
    <w:rsid w:val="00E73CFF"/>
    <w:rsid w:val="00E73ECB"/>
    <w:rsid w:val="00E7422D"/>
    <w:rsid w:val="00E7422F"/>
    <w:rsid w:val="00E74B5F"/>
    <w:rsid w:val="00E74BE0"/>
    <w:rsid w:val="00E74E4A"/>
    <w:rsid w:val="00E75B93"/>
    <w:rsid w:val="00E75E79"/>
    <w:rsid w:val="00E77079"/>
    <w:rsid w:val="00E77638"/>
    <w:rsid w:val="00E77C89"/>
    <w:rsid w:val="00E77F6E"/>
    <w:rsid w:val="00E80391"/>
    <w:rsid w:val="00E8067E"/>
    <w:rsid w:val="00E80A2B"/>
    <w:rsid w:val="00E80CBB"/>
    <w:rsid w:val="00E80CE1"/>
    <w:rsid w:val="00E80D48"/>
    <w:rsid w:val="00E815EC"/>
    <w:rsid w:val="00E81796"/>
    <w:rsid w:val="00E81AB7"/>
    <w:rsid w:val="00E822F3"/>
    <w:rsid w:val="00E829CA"/>
    <w:rsid w:val="00E837DF"/>
    <w:rsid w:val="00E83CCA"/>
    <w:rsid w:val="00E83D1F"/>
    <w:rsid w:val="00E84145"/>
    <w:rsid w:val="00E84543"/>
    <w:rsid w:val="00E84847"/>
    <w:rsid w:val="00E84C27"/>
    <w:rsid w:val="00E84C31"/>
    <w:rsid w:val="00E84FB8"/>
    <w:rsid w:val="00E8507E"/>
    <w:rsid w:val="00E850D6"/>
    <w:rsid w:val="00E859FC"/>
    <w:rsid w:val="00E85D8C"/>
    <w:rsid w:val="00E862F6"/>
    <w:rsid w:val="00E86696"/>
    <w:rsid w:val="00E86847"/>
    <w:rsid w:val="00E868B5"/>
    <w:rsid w:val="00E90A8B"/>
    <w:rsid w:val="00E91927"/>
    <w:rsid w:val="00E92298"/>
    <w:rsid w:val="00E92E8D"/>
    <w:rsid w:val="00E93196"/>
    <w:rsid w:val="00E93231"/>
    <w:rsid w:val="00E932CE"/>
    <w:rsid w:val="00E93408"/>
    <w:rsid w:val="00E93DB5"/>
    <w:rsid w:val="00E94443"/>
    <w:rsid w:val="00E9457A"/>
    <w:rsid w:val="00E945E6"/>
    <w:rsid w:val="00E94622"/>
    <w:rsid w:val="00E946E5"/>
    <w:rsid w:val="00E94D8A"/>
    <w:rsid w:val="00E94DAA"/>
    <w:rsid w:val="00E9512C"/>
    <w:rsid w:val="00E95BFF"/>
    <w:rsid w:val="00E95E3D"/>
    <w:rsid w:val="00E96351"/>
    <w:rsid w:val="00E963A0"/>
    <w:rsid w:val="00E96511"/>
    <w:rsid w:val="00E9653B"/>
    <w:rsid w:val="00E965E6"/>
    <w:rsid w:val="00E96810"/>
    <w:rsid w:val="00E96C09"/>
    <w:rsid w:val="00E971D8"/>
    <w:rsid w:val="00E974E8"/>
    <w:rsid w:val="00EA0060"/>
    <w:rsid w:val="00EA0083"/>
    <w:rsid w:val="00EA0122"/>
    <w:rsid w:val="00EA04C0"/>
    <w:rsid w:val="00EA103B"/>
    <w:rsid w:val="00EA12F1"/>
    <w:rsid w:val="00EA148D"/>
    <w:rsid w:val="00EA1884"/>
    <w:rsid w:val="00EA1B3D"/>
    <w:rsid w:val="00EA1B71"/>
    <w:rsid w:val="00EA1B77"/>
    <w:rsid w:val="00EA1C68"/>
    <w:rsid w:val="00EA1F20"/>
    <w:rsid w:val="00EA248A"/>
    <w:rsid w:val="00EA2746"/>
    <w:rsid w:val="00EA290C"/>
    <w:rsid w:val="00EA292F"/>
    <w:rsid w:val="00EA2C2A"/>
    <w:rsid w:val="00EA2C5A"/>
    <w:rsid w:val="00EA3408"/>
    <w:rsid w:val="00EA34B1"/>
    <w:rsid w:val="00EA376E"/>
    <w:rsid w:val="00EA39DD"/>
    <w:rsid w:val="00EA4103"/>
    <w:rsid w:val="00EA47D7"/>
    <w:rsid w:val="00EA48A3"/>
    <w:rsid w:val="00EA4BAD"/>
    <w:rsid w:val="00EA4CD4"/>
    <w:rsid w:val="00EA4D31"/>
    <w:rsid w:val="00EA5A5E"/>
    <w:rsid w:val="00EA5A8B"/>
    <w:rsid w:val="00EA5DFD"/>
    <w:rsid w:val="00EA60E2"/>
    <w:rsid w:val="00EA6A12"/>
    <w:rsid w:val="00EA6C9C"/>
    <w:rsid w:val="00EA74C1"/>
    <w:rsid w:val="00EA752A"/>
    <w:rsid w:val="00EA78A2"/>
    <w:rsid w:val="00EA7950"/>
    <w:rsid w:val="00EA79A1"/>
    <w:rsid w:val="00EA7A57"/>
    <w:rsid w:val="00EB03A6"/>
    <w:rsid w:val="00EB04E5"/>
    <w:rsid w:val="00EB04FF"/>
    <w:rsid w:val="00EB0785"/>
    <w:rsid w:val="00EB0EC8"/>
    <w:rsid w:val="00EB1605"/>
    <w:rsid w:val="00EB164F"/>
    <w:rsid w:val="00EB16F2"/>
    <w:rsid w:val="00EB17CE"/>
    <w:rsid w:val="00EB18D0"/>
    <w:rsid w:val="00EB19B6"/>
    <w:rsid w:val="00EB1AE3"/>
    <w:rsid w:val="00EB2335"/>
    <w:rsid w:val="00EB3250"/>
    <w:rsid w:val="00EB3449"/>
    <w:rsid w:val="00EB3C08"/>
    <w:rsid w:val="00EB3D06"/>
    <w:rsid w:val="00EB3D98"/>
    <w:rsid w:val="00EB48E6"/>
    <w:rsid w:val="00EB48F9"/>
    <w:rsid w:val="00EB4B92"/>
    <w:rsid w:val="00EB53FD"/>
    <w:rsid w:val="00EB562F"/>
    <w:rsid w:val="00EB566F"/>
    <w:rsid w:val="00EB58E4"/>
    <w:rsid w:val="00EB5CBE"/>
    <w:rsid w:val="00EB65C5"/>
    <w:rsid w:val="00EB65F1"/>
    <w:rsid w:val="00EB6EB1"/>
    <w:rsid w:val="00EB7536"/>
    <w:rsid w:val="00EB7B11"/>
    <w:rsid w:val="00EB7B3B"/>
    <w:rsid w:val="00EC055F"/>
    <w:rsid w:val="00EC21B8"/>
    <w:rsid w:val="00EC2264"/>
    <w:rsid w:val="00EC2981"/>
    <w:rsid w:val="00EC326D"/>
    <w:rsid w:val="00EC33EC"/>
    <w:rsid w:val="00EC3804"/>
    <w:rsid w:val="00EC3B23"/>
    <w:rsid w:val="00EC3C7C"/>
    <w:rsid w:val="00EC3D05"/>
    <w:rsid w:val="00EC42DD"/>
    <w:rsid w:val="00EC42DF"/>
    <w:rsid w:val="00EC4461"/>
    <w:rsid w:val="00EC4611"/>
    <w:rsid w:val="00EC463A"/>
    <w:rsid w:val="00EC49AB"/>
    <w:rsid w:val="00EC4F7F"/>
    <w:rsid w:val="00EC5305"/>
    <w:rsid w:val="00EC5827"/>
    <w:rsid w:val="00EC5DE5"/>
    <w:rsid w:val="00EC5F7E"/>
    <w:rsid w:val="00EC5F90"/>
    <w:rsid w:val="00EC6219"/>
    <w:rsid w:val="00EC624D"/>
    <w:rsid w:val="00EC62E1"/>
    <w:rsid w:val="00EC6300"/>
    <w:rsid w:val="00EC685B"/>
    <w:rsid w:val="00EC686A"/>
    <w:rsid w:val="00EC758F"/>
    <w:rsid w:val="00EC7637"/>
    <w:rsid w:val="00EC7D5A"/>
    <w:rsid w:val="00ED0501"/>
    <w:rsid w:val="00ED0720"/>
    <w:rsid w:val="00ED0B9B"/>
    <w:rsid w:val="00ED0D45"/>
    <w:rsid w:val="00ED15A0"/>
    <w:rsid w:val="00ED170B"/>
    <w:rsid w:val="00ED1739"/>
    <w:rsid w:val="00ED195C"/>
    <w:rsid w:val="00ED1C0D"/>
    <w:rsid w:val="00ED27CC"/>
    <w:rsid w:val="00ED28DA"/>
    <w:rsid w:val="00ED2950"/>
    <w:rsid w:val="00ED2B1C"/>
    <w:rsid w:val="00ED2E13"/>
    <w:rsid w:val="00ED2F82"/>
    <w:rsid w:val="00ED3065"/>
    <w:rsid w:val="00ED30F8"/>
    <w:rsid w:val="00ED3456"/>
    <w:rsid w:val="00ED361C"/>
    <w:rsid w:val="00ED36DD"/>
    <w:rsid w:val="00ED3AE2"/>
    <w:rsid w:val="00ED3E52"/>
    <w:rsid w:val="00ED4041"/>
    <w:rsid w:val="00ED4363"/>
    <w:rsid w:val="00ED44CC"/>
    <w:rsid w:val="00ED4B1F"/>
    <w:rsid w:val="00ED4B88"/>
    <w:rsid w:val="00ED534D"/>
    <w:rsid w:val="00ED53A3"/>
    <w:rsid w:val="00ED5BAF"/>
    <w:rsid w:val="00ED6A7C"/>
    <w:rsid w:val="00ED6B14"/>
    <w:rsid w:val="00ED6C18"/>
    <w:rsid w:val="00ED6D4A"/>
    <w:rsid w:val="00ED7E52"/>
    <w:rsid w:val="00ED7F28"/>
    <w:rsid w:val="00EE00EF"/>
    <w:rsid w:val="00EE00F7"/>
    <w:rsid w:val="00EE166B"/>
    <w:rsid w:val="00EE172A"/>
    <w:rsid w:val="00EE2708"/>
    <w:rsid w:val="00EE2BF5"/>
    <w:rsid w:val="00EE349C"/>
    <w:rsid w:val="00EE3D9A"/>
    <w:rsid w:val="00EE3F90"/>
    <w:rsid w:val="00EE4905"/>
    <w:rsid w:val="00EE4A95"/>
    <w:rsid w:val="00EE4C27"/>
    <w:rsid w:val="00EE50A9"/>
    <w:rsid w:val="00EE53CF"/>
    <w:rsid w:val="00EE5449"/>
    <w:rsid w:val="00EE5777"/>
    <w:rsid w:val="00EE5848"/>
    <w:rsid w:val="00EE58A7"/>
    <w:rsid w:val="00EE5AE6"/>
    <w:rsid w:val="00EE5CD6"/>
    <w:rsid w:val="00EE6527"/>
    <w:rsid w:val="00EE674D"/>
    <w:rsid w:val="00EE6C4B"/>
    <w:rsid w:val="00EE747E"/>
    <w:rsid w:val="00EE74B7"/>
    <w:rsid w:val="00EE79CD"/>
    <w:rsid w:val="00EE7C82"/>
    <w:rsid w:val="00EE7D81"/>
    <w:rsid w:val="00EE7F9D"/>
    <w:rsid w:val="00EE7FB2"/>
    <w:rsid w:val="00EF0217"/>
    <w:rsid w:val="00EF02F2"/>
    <w:rsid w:val="00EF052B"/>
    <w:rsid w:val="00EF0596"/>
    <w:rsid w:val="00EF0E5B"/>
    <w:rsid w:val="00EF1232"/>
    <w:rsid w:val="00EF148C"/>
    <w:rsid w:val="00EF15C3"/>
    <w:rsid w:val="00EF1786"/>
    <w:rsid w:val="00EF1B2A"/>
    <w:rsid w:val="00EF1D38"/>
    <w:rsid w:val="00EF27B0"/>
    <w:rsid w:val="00EF28EF"/>
    <w:rsid w:val="00EF2B46"/>
    <w:rsid w:val="00EF3049"/>
    <w:rsid w:val="00EF305E"/>
    <w:rsid w:val="00EF3C4B"/>
    <w:rsid w:val="00EF3F11"/>
    <w:rsid w:val="00EF4179"/>
    <w:rsid w:val="00EF41D7"/>
    <w:rsid w:val="00EF4AE0"/>
    <w:rsid w:val="00EF4B89"/>
    <w:rsid w:val="00EF4C87"/>
    <w:rsid w:val="00EF58F7"/>
    <w:rsid w:val="00EF5D17"/>
    <w:rsid w:val="00EF6204"/>
    <w:rsid w:val="00EF6270"/>
    <w:rsid w:val="00EF62C8"/>
    <w:rsid w:val="00EF6941"/>
    <w:rsid w:val="00EF6A95"/>
    <w:rsid w:val="00EF742A"/>
    <w:rsid w:val="00EF77A4"/>
    <w:rsid w:val="00EF7BB8"/>
    <w:rsid w:val="00EF7F4A"/>
    <w:rsid w:val="00F001DE"/>
    <w:rsid w:val="00F004F8"/>
    <w:rsid w:val="00F008D0"/>
    <w:rsid w:val="00F00F4D"/>
    <w:rsid w:val="00F01089"/>
    <w:rsid w:val="00F012F3"/>
    <w:rsid w:val="00F0165B"/>
    <w:rsid w:val="00F016B4"/>
    <w:rsid w:val="00F017E8"/>
    <w:rsid w:val="00F018C1"/>
    <w:rsid w:val="00F023DD"/>
    <w:rsid w:val="00F02823"/>
    <w:rsid w:val="00F02D8B"/>
    <w:rsid w:val="00F035CF"/>
    <w:rsid w:val="00F03A3E"/>
    <w:rsid w:val="00F03D25"/>
    <w:rsid w:val="00F03EEB"/>
    <w:rsid w:val="00F0403F"/>
    <w:rsid w:val="00F050DE"/>
    <w:rsid w:val="00F05BFE"/>
    <w:rsid w:val="00F06014"/>
    <w:rsid w:val="00F0629A"/>
    <w:rsid w:val="00F067C9"/>
    <w:rsid w:val="00F06AC3"/>
    <w:rsid w:val="00F06BDD"/>
    <w:rsid w:val="00F06C21"/>
    <w:rsid w:val="00F06D5B"/>
    <w:rsid w:val="00F0726D"/>
    <w:rsid w:val="00F07A5C"/>
    <w:rsid w:val="00F07D08"/>
    <w:rsid w:val="00F106C2"/>
    <w:rsid w:val="00F10A3B"/>
    <w:rsid w:val="00F10A95"/>
    <w:rsid w:val="00F10F04"/>
    <w:rsid w:val="00F11D21"/>
    <w:rsid w:val="00F1214F"/>
    <w:rsid w:val="00F124FB"/>
    <w:rsid w:val="00F12788"/>
    <w:rsid w:val="00F128EB"/>
    <w:rsid w:val="00F13392"/>
    <w:rsid w:val="00F13695"/>
    <w:rsid w:val="00F1382A"/>
    <w:rsid w:val="00F13C4D"/>
    <w:rsid w:val="00F13F95"/>
    <w:rsid w:val="00F1405E"/>
    <w:rsid w:val="00F145B7"/>
    <w:rsid w:val="00F146EA"/>
    <w:rsid w:val="00F14EA0"/>
    <w:rsid w:val="00F15950"/>
    <w:rsid w:val="00F162B2"/>
    <w:rsid w:val="00F16A93"/>
    <w:rsid w:val="00F16AE3"/>
    <w:rsid w:val="00F179BC"/>
    <w:rsid w:val="00F204D9"/>
    <w:rsid w:val="00F20764"/>
    <w:rsid w:val="00F217C2"/>
    <w:rsid w:val="00F2240C"/>
    <w:rsid w:val="00F22CA5"/>
    <w:rsid w:val="00F237F3"/>
    <w:rsid w:val="00F23CDC"/>
    <w:rsid w:val="00F23E97"/>
    <w:rsid w:val="00F240D5"/>
    <w:rsid w:val="00F24358"/>
    <w:rsid w:val="00F244F5"/>
    <w:rsid w:val="00F252C4"/>
    <w:rsid w:val="00F25346"/>
    <w:rsid w:val="00F25786"/>
    <w:rsid w:val="00F25A57"/>
    <w:rsid w:val="00F260F4"/>
    <w:rsid w:val="00F265F5"/>
    <w:rsid w:val="00F2666C"/>
    <w:rsid w:val="00F2698B"/>
    <w:rsid w:val="00F26E90"/>
    <w:rsid w:val="00F26F46"/>
    <w:rsid w:val="00F27109"/>
    <w:rsid w:val="00F300DD"/>
    <w:rsid w:val="00F306EF"/>
    <w:rsid w:val="00F30729"/>
    <w:rsid w:val="00F30CD0"/>
    <w:rsid w:val="00F30DA6"/>
    <w:rsid w:val="00F30F6A"/>
    <w:rsid w:val="00F31274"/>
    <w:rsid w:val="00F31491"/>
    <w:rsid w:val="00F31979"/>
    <w:rsid w:val="00F320F5"/>
    <w:rsid w:val="00F3231A"/>
    <w:rsid w:val="00F326ED"/>
    <w:rsid w:val="00F32987"/>
    <w:rsid w:val="00F3314E"/>
    <w:rsid w:val="00F335E1"/>
    <w:rsid w:val="00F33916"/>
    <w:rsid w:val="00F33D73"/>
    <w:rsid w:val="00F346E0"/>
    <w:rsid w:val="00F34804"/>
    <w:rsid w:val="00F34859"/>
    <w:rsid w:val="00F34E9C"/>
    <w:rsid w:val="00F34EAA"/>
    <w:rsid w:val="00F35469"/>
    <w:rsid w:val="00F3558D"/>
    <w:rsid w:val="00F3585A"/>
    <w:rsid w:val="00F35D7C"/>
    <w:rsid w:val="00F360A1"/>
    <w:rsid w:val="00F36416"/>
    <w:rsid w:val="00F36C6B"/>
    <w:rsid w:val="00F36CDE"/>
    <w:rsid w:val="00F36D73"/>
    <w:rsid w:val="00F36E63"/>
    <w:rsid w:val="00F371C4"/>
    <w:rsid w:val="00F3720F"/>
    <w:rsid w:val="00F37829"/>
    <w:rsid w:val="00F37B0F"/>
    <w:rsid w:val="00F40117"/>
    <w:rsid w:val="00F40292"/>
    <w:rsid w:val="00F40608"/>
    <w:rsid w:val="00F40C1B"/>
    <w:rsid w:val="00F40DEF"/>
    <w:rsid w:val="00F41913"/>
    <w:rsid w:val="00F41CAD"/>
    <w:rsid w:val="00F41DA2"/>
    <w:rsid w:val="00F41EBF"/>
    <w:rsid w:val="00F41FBA"/>
    <w:rsid w:val="00F4226A"/>
    <w:rsid w:val="00F422DE"/>
    <w:rsid w:val="00F42739"/>
    <w:rsid w:val="00F42BA7"/>
    <w:rsid w:val="00F42C34"/>
    <w:rsid w:val="00F43082"/>
    <w:rsid w:val="00F4333D"/>
    <w:rsid w:val="00F43B3D"/>
    <w:rsid w:val="00F43B66"/>
    <w:rsid w:val="00F442F7"/>
    <w:rsid w:val="00F443E4"/>
    <w:rsid w:val="00F449D7"/>
    <w:rsid w:val="00F459AD"/>
    <w:rsid w:val="00F459B8"/>
    <w:rsid w:val="00F45C2A"/>
    <w:rsid w:val="00F46802"/>
    <w:rsid w:val="00F46895"/>
    <w:rsid w:val="00F46A35"/>
    <w:rsid w:val="00F46D90"/>
    <w:rsid w:val="00F46DB8"/>
    <w:rsid w:val="00F470D9"/>
    <w:rsid w:val="00F47220"/>
    <w:rsid w:val="00F479CB"/>
    <w:rsid w:val="00F479ED"/>
    <w:rsid w:val="00F47D81"/>
    <w:rsid w:val="00F50365"/>
    <w:rsid w:val="00F5088E"/>
    <w:rsid w:val="00F50DC8"/>
    <w:rsid w:val="00F5110C"/>
    <w:rsid w:val="00F51373"/>
    <w:rsid w:val="00F51ACA"/>
    <w:rsid w:val="00F51C61"/>
    <w:rsid w:val="00F51D4B"/>
    <w:rsid w:val="00F5229F"/>
    <w:rsid w:val="00F52438"/>
    <w:rsid w:val="00F5250C"/>
    <w:rsid w:val="00F52E1A"/>
    <w:rsid w:val="00F52E6E"/>
    <w:rsid w:val="00F534E7"/>
    <w:rsid w:val="00F535A6"/>
    <w:rsid w:val="00F538E6"/>
    <w:rsid w:val="00F539FD"/>
    <w:rsid w:val="00F53B99"/>
    <w:rsid w:val="00F53E33"/>
    <w:rsid w:val="00F544D2"/>
    <w:rsid w:val="00F558E8"/>
    <w:rsid w:val="00F55D2E"/>
    <w:rsid w:val="00F55F2A"/>
    <w:rsid w:val="00F55F80"/>
    <w:rsid w:val="00F56223"/>
    <w:rsid w:val="00F56849"/>
    <w:rsid w:val="00F56D4D"/>
    <w:rsid w:val="00F56E5D"/>
    <w:rsid w:val="00F56EB1"/>
    <w:rsid w:val="00F5744E"/>
    <w:rsid w:val="00F57546"/>
    <w:rsid w:val="00F57DB6"/>
    <w:rsid w:val="00F6030B"/>
    <w:rsid w:val="00F6059B"/>
    <w:rsid w:val="00F60F4A"/>
    <w:rsid w:val="00F613D2"/>
    <w:rsid w:val="00F61A00"/>
    <w:rsid w:val="00F61BCA"/>
    <w:rsid w:val="00F61BCE"/>
    <w:rsid w:val="00F61E72"/>
    <w:rsid w:val="00F62EB2"/>
    <w:rsid w:val="00F630EF"/>
    <w:rsid w:val="00F633AB"/>
    <w:rsid w:val="00F63726"/>
    <w:rsid w:val="00F63ABE"/>
    <w:rsid w:val="00F63AD5"/>
    <w:rsid w:val="00F63CD9"/>
    <w:rsid w:val="00F63DD9"/>
    <w:rsid w:val="00F640E5"/>
    <w:rsid w:val="00F64378"/>
    <w:rsid w:val="00F64728"/>
    <w:rsid w:val="00F647D4"/>
    <w:rsid w:val="00F64D70"/>
    <w:rsid w:val="00F64F4E"/>
    <w:rsid w:val="00F64F83"/>
    <w:rsid w:val="00F65108"/>
    <w:rsid w:val="00F6542D"/>
    <w:rsid w:val="00F66491"/>
    <w:rsid w:val="00F664C1"/>
    <w:rsid w:val="00F66A25"/>
    <w:rsid w:val="00F66C8A"/>
    <w:rsid w:val="00F66D78"/>
    <w:rsid w:val="00F67D4E"/>
    <w:rsid w:val="00F67FCF"/>
    <w:rsid w:val="00F704BB"/>
    <w:rsid w:val="00F7083E"/>
    <w:rsid w:val="00F71466"/>
    <w:rsid w:val="00F718E5"/>
    <w:rsid w:val="00F71BCA"/>
    <w:rsid w:val="00F724A1"/>
    <w:rsid w:val="00F728F1"/>
    <w:rsid w:val="00F72A52"/>
    <w:rsid w:val="00F72AF4"/>
    <w:rsid w:val="00F73014"/>
    <w:rsid w:val="00F73F0A"/>
    <w:rsid w:val="00F7467B"/>
    <w:rsid w:val="00F74BA5"/>
    <w:rsid w:val="00F74D39"/>
    <w:rsid w:val="00F74E8D"/>
    <w:rsid w:val="00F75309"/>
    <w:rsid w:val="00F76144"/>
    <w:rsid w:val="00F7627F"/>
    <w:rsid w:val="00F764B3"/>
    <w:rsid w:val="00F7654B"/>
    <w:rsid w:val="00F767B8"/>
    <w:rsid w:val="00F76B91"/>
    <w:rsid w:val="00F76DC8"/>
    <w:rsid w:val="00F76DD6"/>
    <w:rsid w:val="00F76E71"/>
    <w:rsid w:val="00F76FFA"/>
    <w:rsid w:val="00F77083"/>
    <w:rsid w:val="00F7738F"/>
    <w:rsid w:val="00F77399"/>
    <w:rsid w:val="00F774BE"/>
    <w:rsid w:val="00F775E1"/>
    <w:rsid w:val="00F778D6"/>
    <w:rsid w:val="00F77CCB"/>
    <w:rsid w:val="00F77D3F"/>
    <w:rsid w:val="00F80003"/>
    <w:rsid w:val="00F8088E"/>
    <w:rsid w:val="00F80B73"/>
    <w:rsid w:val="00F80F65"/>
    <w:rsid w:val="00F810C9"/>
    <w:rsid w:val="00F81154"/>
    <w:rsid w:val="00F812CF"/>
    <w:rsid w:val="00F81C0C"/>
    <w:rsid w:val="00F81D32"/>
    <w:rsid w:val="00F81E1F"/>
    <w:rsid w:val="00F82388"/>
    <w:rsid w:val="00F82414"/>
    <w:rsid w:val="00F82441"/>
    <w:rsid w:val="00F82552"/>
    <w:rsid w:val="00F827D9"/>
    <w:rsid w:val="00F8290B"/>
    <w:rsid w:val="00F82B6F"/>
    <w:rsid w:val="00F83338"/>
    <w:rsid w:val="00F833BF"/>
    <w:rsid w:val="00F839DB"/>
    <w:rsid w:val="00F83BAF"/>
    <w:rsid w:val="00F83CDD"/>
    <w:rsid w:val="00F83EB0"/>
    <w:rsid w:val="00F83F1E"/>
    <w:rsid w:val="00F84001"/>
    <w:rsid w:val="00F84061"/>
    <w:rsid w:val="00F85319"/>
    <w:rsid w:val="00F8545C"/>
    <w:rsid w:val="00F8553A"/>
    <w:rsid w:val="00F855C5"/>
    <w:rsid w:val="00F855E3"/>
    <w:rsid w:val="00F856A1"/>
    <w:rsid w:val="00F85837"/>
    <w:rsid w:val="00F85AB1"/>
    <w:rsid w:val="00F85AD6"/>
    <w:rsid w:val="00F85DBF"/>
    <w:rsid w:val="00F860EC"/>
    <w:rsid w:val="00F8659B"/>
    <w:rsid w:val="00F86E5C"/>
    <w:rsid w:val="00F870B4"/>
    <w:rsid w:val="00F877B4"/>
    <w:rsid w:val="00F87BFA"/>
    <w:rsid w:val="00F901C3"/>
    <w:rsid w:val="00F9058D"/>
    <w:rsid w:val="00F90633"/>
    <w:rsid w:val="00F91041"/>
    <w:rsid w:val="00F9130E"/>
    <w:rsid w:val="00F91480"/>
    <w:rsid w:val="00F91487"/>
    <w:rsid w:val="00F9152C"/>
    <w:rsid w:val="00F92B93"/>
    <w:rsid w:val="00F92C7F"/>
    <w:rsid w:val="00F93098"/>
    <w:rsid w:val="00F93109"/>
    <w:rsid w:val="00F93C63"/>
    <w:rsid w:val="00F93F8A"/>
    <w:rsid w:val="00F93F94"/>
    <w:rsid w:val="00F956C1"/>
    <w:rsid w:val="00F959EB"/>
    <w:rsid w:val="00F961BB"/>
    <w:rsid w:val="00F961D5"/>
    <w:rsid w:val="00F9648A"/>
    <w:rsid w:val="00F9687F"/>
    <w:rsid w:val="00F969A8"/>
    <w:rsid w:val="00F974CF"/>
    <w:rsid w:val="00F97A5D"/>
    <w:rsid w:val="00FA00E7"/>
    <w:rsid w:val="00FA030A"/>
    <w:rsid w:val="00FA04A9"/>
    <w:rsid w:val="00FA0AD1"/>
    <w:rsid w:val="00FA11A4"/>
    <w:rsid w:val="00FA17DD"/>
    <w:rsid w:val="00FA36E8"/>
    <w:rsid w:val="00FA38E8"/>
    <w:rsid w:val="00FA394F"/>
    <w:rsid w:val="00FA3996"/>
    <w:rsid w:val="00FA3FF4"/>
    <w:rsid w:val="00FA43DC"/>
    <w:rsid w:val="00FA4914"/>
    <w:rsid w:val="00FA4B5B"/>
    <w:rsid w:val="00FA4D93"/>
    <w:rsid w:val="00FA4F19"/>
    <w:rsid w:val="00FA55BA"/>
    <w:rsid w:val="00FA5939"/>
    <w:rsid w:val="00FA5A79"/>
    <w:rsid w:val="00FA5F05"/>
    <w:rsid w:val="00FA62AA"/>
    <w:rsid w:val="00FA65DC"/>
    <w:rsid w:val="00FA707B"/>
    <w:rsid w:val="00FA7D6B"/>
    <w:rsid w:val="00FA7FB3"/>
    <w:rsid w:val="00FB03A6"/>
    <w:rsid w:val="00FB0A3F"/>
    <w:rsid w:val="00FB0A47"/>
    <w:rsid w:val="00FB0F38"/>
    <w:rsid w:val="00FB10DB"/>
    <w:rsid w:val="00FB1713"/>
    <w:rsid w:val="00FB1716"/>
    <w:rsid w:val="00FB178C"/>
    <w:rsid w:val="00FB1C14"/>
    <w:rsid w:val="00FB1E8C"/>
    <w:rsid w:val="00FB1FF6"/>
    <w:rsid w:val="00FB2479"/>
    <w:rsid w:val="00FB24B7"/>
    <w:rsid w:val="00FB2510"/>
    <w:rsid w:val="00FB299A"/>
    <w:rsid w:val="00FB2B52"/>
    <w:rsid w:val="00FB3378"/>
    <w:rsid w:val="00FB3680"/>
    <w:rsid w:val="00FB39D7"/>
    <w:rsid w:val="00FB42B0"/>
    <w:rsid w:val="00FB42F7"/>
    <w:rsid w:val="00FB4CD7"/>
    <w:rsid w:val="00FB4DD6"/>
    <w:rsid w:val="00FB5064"/>
    <w:rsid w:val="00FB5AB8"/>
    <w:rsid w:val="00FB5F42"/>
    <w:rsid w:val="00FB60B4"/>
    <w:rsid w:val="00FB6280"/>
    <w:rsid w:val="00FB65DB"/>
    <w:rsid w:val="00FB664E"/>
    <w:rsid w:val="00FB6C01"/>
    <w:rsid w:val="00FB70B1"/>
    <w:rsid w:val="00FB76F2"/>
    <w:rsid w:val="00FB77F0"/>
    <w:rsid w:val="00FB7A51"/>
    <w:rsid w:val="00FC0A9B"/>
    <w:rsid w:val="00FC0B5E"/>
    <w:rsid w:val="00FC0C0E"/>
    <w:rsid w:val="00FC10EC"/>
    <w:rsid w:val="00FC1179"/>
    <w:rsid w:val="00FC1190"/>
    <w:rsid w:val="00FC1192"/>
    <w:rsid w:val="00FC1631"/>
    <w:rsid w:val="00FC1981"/>
    <w:rsid w:val="00FC1AE3"/>
    <w:rsid w:val="00FC1FA0"/>
    <w:rsid w:val="00FC2591"/>
    <w:rsid w:val="00FC362D"/>
    <w:rsid w:val="00FC38C9"/>
    <w:rsid w:val="00FC3A71"/>
    <w:rsid w:val="00FC3BFD"/>
    <w:rsid w:val="00FC4166"/>
    <w:rsid w:val="00FC4826"/>
    <w:rsid w:val="00FC5212"/>
    <w:rsid w:val="00FC534C"/>
    <w:rsid w:val="00FC53CA"/>
    <w:rsid w:val="00FC57B8"/>
    <w:rsid w:val="00FC5DBB"/>
    <w:rsid w:val="00FC616A"/>
    <w:rsid w:val="00FC6CF2"/>
    <w:rsid w:val="00FC6EDD"/>
    <w:rsid w:val="00FC6FF6"/>
    <w:rsid w:val="00FC7890"/>
    <w:rsid w:val="00FD00C8"/>
    <w:rsid w:val="00FD02C5"/>
    <w:rsid w:val="00FD0774"/>
    <w:rsid w:val="00FD08A7"/>
    <w:rsid w:val="00FD08FC"/>
    <w:rsid w:val="00FD09E8"/>
    <w:rsid w:val="00FD0D15"/>
    <w:rsid w:val="00FD1980"/>
    <w:rsid w:val="00FD1CB9"/>
    <w:rsid w:val="00FD1F22"/>
    <w:rsid w:val="00FD1FFF"/>
    <w:rsid w:val="00FD252D"/>
    <w:rsid w:val="00FD2AAD"/>
    <w:rsid w:val="00FD2EF4"/>
    <w:rsid w:val="00FD32A8"/>
    <w:rsid w:val="00FD37BE"/>
    <w:rsid w:val="00FD3A59"/>
    <w:rsid w:val="00FD3E40"/>
    <w:rsid w:val="00FD3EDF"/>
    <w:rsid w:val="00FD3F16"/>
    <w:rsid w:val="00FD468A"/>
    <w:rsid w:val="00FD51E6"/>
    <w:rsid w:val="00FD5A20"/>
    <w:rsid w:val="00FD5D1A"/>
    <w:rsid w:val="00FD6378"/>
    <w:rsid w:val="00FD644A"/>
    <w:rsid w:val="00FD68F8"/>
    <w:rsid w:val="00FD6CD9"/>
    <w:rsid w:val="00FD6D17"/>
    <w:rsid w:val="00FD6E7A"/>
    <w:rsid w:val="00FD7316"/>
    <w:rsid w:val="00FD7385"/>
    <w:rsid w:val="00FD7460"/>
    <w:rsid w:val="00FD768B"/>
    <w:rsid w:val="00FE03F7"/>
    <w:rsid w:val="00FE0B17"/>
    <w:rsid w:val="00FE10AE"/>
    <w:rsid w:val="00FE14C1"/>
    <w:rsid w:val="00FE1918"/>
    <w:rsid w:val="00FE1A5E"/>
    <w:rsid w:val="00FE1A5F"/>
    <w:rsid w:val="00FE1D20"/>
    <w:rsid w:val="00FE2183"/>
    <w:rsid w:val="00FE2BA5"/>
    <w:rsid w:val="00FE2C58"/>
    <w:rsid w:val="00FE3AFB"/>
    <w:rsid w:val="00FE3BAC"/>
    <w:rsid w:val="00FE3C33"/>
    <w:rsid w:val="00FE3D32"/>
    <w:rsid w:val="00FE421C"/>
    <w:rsid w:val="00FE4340"/>
    <w:rsid w:val="00FE457A"/>
    <w:rsid w:val="00FE50F8"/>
    <w:rsid w:val="00FE54CF"/>
    <w:rsid w:val="00FE5E6C"/>
    <w:rsid w:val="00FE6321"/>
    <w:rsid w:val="00FE6CA1"/>
    <w:rsid w:val="00FE6FE6"/>
    <w:rsid w:val="00FE70CB"/>
    <w:rsid w:val="00FE75B2"/>
    <w:rsid w:val="00FE7753"/>
    <w:rsid w:val="00FE7873"/>
    <w:rsid w:val="00FE7C56"/>
    <w:rsid w:val="00FE7CA5"/>
    <w:rsid w:val="00FF03E7"/>
    <w:rsid w:val="00FF0558"/>
    <w:rsid w:val="00FF0853"/>
    <w:rsid w:val="00FF0943"/>
    <w:rsid w:val="00FF0F8C"/>
    <w:rsid w:val="00FF1068"/>
    <w:rsid w:val="00FF1342"/>
    <w:rsid w:val="00FF1478"/>
    <w:rsid w:val="00FF17E9"/>
    <w:rsid w:val="00FF1CB8"/>
    <w:rsid w:val="00FF2ACC"/>
    <w:rsid w:val="00FF321C"/>
    <w:rsid w:val="00FF3354"/>
    <w:rsid w:val="00FF3621"/>
    <w:rsid w:val="00FF3721"/>
    <w:rsid w:val="00FF3C9E"/>
    <w:rsid w:val="00FF3CA7"/>
    <w:rsid w:val="00FF3DD1"/>
    <w:rsid w:val="00FF4134"/>
    <w:rsid w:val="00FF4932"/>
    <w:rsid w:val="00FF5463"/>
    <w:rsid w:val="00FF5942"/>
    <w:rsid w:val="00FF5A64"/>
    <w:rsid w:val="00FF5F98"/>
    <w:rsid w:val="00FF60E7"/>
    <w:rsid w:val="00FF69BA"/>
    <w:rsid w:val="00FF7081"/>
    <w:rsid w:val="00FF70F8"/>
    <w:rsid w:val="00FF724B"/>
    <w:rsid w:val="00FF7901"/>
    <w:rsid w:val="00FF7B25"/>
    <w:rsid w:val="00FF7B87"/>
    <w:rsid w:val="00FF7CAC"/>
    <w:rsid w:val="00FF7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9B3ADE1-1E69-4D64-A53B-396DDF13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3BF"/>
    <w:rPr>
      <w:rFonts w:ascii="Arial" w:hAnsi="Arial"/>
      <w:sz w:val="24"/>
      <w:szCs w:val="24"/>
      <w:lang w:val="es-ES" w:eastAsia="es-ES"/>
    </w:rPr>
  </w:style>
  <w:style w:type="paragraph" w:styleId="Ttulo1">
    <w:name w:val="heading 1"/>
    <w:aliases w:val="Datasheet title,Tabla Contenido 1,Part,level 1,Level 1 Head,H1,Título 1 Bases,Arial 14 Fett Car,Arial 14 Fett1 Car,Arial 14 Fett2 Car,Headline,Heading I"/>
    <w:basedOn w:val="Normal"/>
    <w:next w:val="Normal"/>
    <w:link w:val="Ttulo1Car"/>
    <w:qFormat/>
    <w:rsid w:val="00A517E2"/>
    <w:pPr>
      <w:keepNext/>
      <w:numPr>
        <w:numId w:val="5"/>
      </w:numPr>
      <w:spacing w:before="240" w:after="60"/>
      <w:outlineLvl w:val="0"/>
    </w:pPr>
    <w:rPr>
      <w:rFonts w:cs="Arial"/>
      <w:b/>
      <w:bCs/>
      <w:kern w:val="32"/>
      <w:sz w:val="32"/>
      <w:szCs w:val="32"/>
    </w:rPr>
  </w:style>
  <w:style w:type="paragraph" w:styleId="Ttulo2">
    <w:name w:val="heading 2"/>
    <w:aliases w:val="Gliederung2,Gliederung21,Gliederung22,Gliederung23,Gliederung24,Gliederung25,Gliederung26,Gliederung28,h2,2,H2,H21,H22,PIM2,prop2,21,A.B.C.,A,heading 2,H23,H211,H221,h21,22,Header 21,A1,A.B.C.1,211,H24,H212,H222,h22,Header 22,A2"/>
    <w:basedOn w:val="Normal"/>
    <w:next w:val="Normal"/>
    <w:link w:val="Ttulo2Car"/>
    <w:qFormat/>
    <w:rsid w:val="00A517E2"/>
    <w:pPr>
      <w:keepNext/>
      <w:numPr>
        <w:ilvl w:val="1"/>
        <w:numId w:val="5"/>
      </w:numPr>
      <w:spacing w:before="240" w:after="60"/>
      <w:outlineLvl w:val="1"/>
    </w:pPr>
    <w:rPr>
      <w:rFonts w:cs="Arial"/>
      <w:b/>
      <w:bCs/>
      <w:i/>
      <w:iCs/>
      <w:sz w:val="28"/>
      <w:szCs w:val="28"/>
    </w:rPr>
  </w:style>
  <w:style w:type="paragraph" w:styleId="Ttulo3">
    <w:name w:val="heading 3"/>
    <w:aliases w:val=" Car Car,Section,3,Gliederung3,Gliederung31,Gliederung32,Gliederung33,Gliederung34,Gliederung35,Gliederung36,Gliederung38,H3,hoofdstuk 1.1.1,Título 3 Car Car,Car Car Car1"/>
    <w:basedOn w:val="Normal"/>
    <w:next w:val="Normal"/>
    <w:link w:val="Ttulo3Car"/>
    <w:qFormat/>
    <w:rsid w:val="00A517E2"/>
    <w:pPr>
      <w:keepNext/>
      <w:numPr>
        <w:ilvl w:val="2"/>
        <w:numId w:val="5"/>
      </w:numPr>
      <w:spacing w:before="240" w:after="60"/>
      <w:outlineLvl w:val="2"/>
    </w:pPr>
    <w:rPr>
      <w:rFonts w:cs="Arial"/>
      <w:b/>
      <w:bCs/>
      <w:sz w:val="26"/>
      <w:szCs w:val="26"/>
    </w:rPr>
  </w:style>
  <w:style w:type="paragraph" w:styleId="Ttulo4">
    <w:name w:val="heading 4"/>
    <w:aliases w:val="titulo graficas,**Level 3 Paragraph Header,Map Title,Title 1,(Alt+4),H41,(Alt+4)1,H42,(Alt+4)2,H43,(Alt+4)3,H44,(Alt+4)4,H45,(Alt+4)5,H411,(Alt+4)11,H421,(Alt+4)21,H431,(Alt+4)31,H46,(Alt+4)6,H412,(Alt+4)12,H422,(Alt+4)22,H432,(Alt+4)32"/>
    <w:basedOn w:val="Normal"/>
    <w:next w:val="Normal"/>
    <w:link w:val="Ttulo4Car"/>
    <w:qFormat/>
    <w:rsid w:val="00A517E2"/>
    <w:pPr>
      <w:keepNext/>
      <w:numPr>
        <w:ilvl w:val="3"/>
        <w:numId w:val="5"/>
      </w:numPr>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A517E2"/>
    <w:pPr>
      <w:numPr>
        <w:ilvl w:val="4"/>
        <w:numId w:val="5"/>
      </w:numPr>
      <w:spacing w:before="240" w:after="60"/>
      <w:outlineLvl w:val="4"/>
    </w:pPr>
    <w:rPr>
      <w:b/>
      <w:bCs/>
      <w:i/>
      <w:iCs/>
      <w:sz w:val="26"/>
      <w:szCs w:val="26"/>
    </w:rPr>
  </w:style>
  <w:style w:type="paragraph" w:styleId="Ttulo6">
    <w:name w:val="heading 6"/>
    <w:basedOn w:val="Normal"/>
    <w:next w:val="Normal"/>
    <w:link w:val="Ttulo6Car"/>
    <w:qFormat/>
    <w:rsid w:val="00A517E2"/>
    <w:pPr>
      <w:numPr>
        <w:ilvl w:val="5"/>
        <w:numId w:val="5"/>
      </w:num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A517E2"/>
    <w:pPr>
      <w:numPr>
        <w:ilvl w:val="6"/>
        <w:numId w:val="5"/>
      </w:numPr>
      <w:spacing w:before="240" w:after="60"/>
      <w:outlineLvl w:val="6"/>
    </w:pPr>
    <w:rPr>
      <w:rFonts w:ascii="Times New Roman" w:hAnsi="Times New Roman"/>
    </w:rPr>
  </w:style>
  <w:style w:type="paragraph" w:styleId="Ttulo8">
    <w:name w:val="heading 8"/>
    <w:basedOn w:val="Normal"/>
    <w:next w:val="Normal"/>
    <w:link w:val="Ttulo8Car"/>
    <w:qFormat/>
    <w:rsid w:val="00A517E2"/>
    <w:pPr>
      <w:numPr>
        <w:ilvl w:val="7"/>
        <w:numId w:val="5"/>
      </w:numPr>
      <w:spacing w:before="240" w:after="60"/>
      <w:outlineLvl w:val="7"/>
    </w:pPr>
    <w:rPr>
      <w:rFonts w:ascii="Times New Roman" w:hAnsi="Times New Roman"/>
      <w:i/>
      <w:iCs/>
    </w:rPr>
  </w:style>
  <w:style w:type="paragraph" w:styleId="Ttulo9">
    <w:name w:val="heading 9"/>
    <w:basedOn w:val="Normal"/>
    <w:next w:val="Normal"/>
    <w:link w:val="Ttulo9Car"/>
    <w:qFormat/>
    <w:rsid w:val="00A517E2"/>
    <w:pPr>
      <w:numPr>
        <w:ilvl w:val="8"/>
        <w:numId w:val="5"/>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Arial f12 Just 18p"/>
    <w:basedOn w:val="Normal"/>
    <w:link w:val="TextoindependienteCar"/>
    <w:rsid w:val="00A517E2"/>
    <w:pPr>
      <w:widowControl w:val="0"/>
      <w:autoSpaceDE w:val="0"/>
      <w:autoSpaceDN w:val="0"/>
      <w:jc w:val="both"/>
    </w:pPr>
    <w:rPr>
      <w:rFonts w:cs="Arial"/>
      <w:color w:val="FF0000"/>
      <w:sz w:val="22"/>
      <w:szCs w:val="22"/>
      <w:lang w:val="es-ES_tradnl"/>
    </w:rPr>
  </w:style>
  <w:style w:type="paragraph" w:styleId="Textoindependiente2">
    <w:name w:val="Body Text 2"/>
    <w:basedOn w:val="Normal"/>
    <w:link w:val="Textoindependiente2Car"/>
    <w:rsid w:val="00A517E2"/>
    <w:pPr>
      <w:jc w:val="both"/>
    </w:pPr>
    <w:rPr>
      <w:rFonts w:cs="Arial"/>
      <w:b/>
      <w:szCs w:val="20"/>
      <w:lang w:val="es-MX"/>
    </w:rPr>
  </w:style>
  <w:style w:type="paragraph" w:styleId="Encabezado">
    <w:name w:val="header"/>
    <w:aliases w:val="En-tête SQ,*Header,base,Text,logomai,encabezado, Car1,En-tête 1.1,En-tÍte 1.1,En-tÕte 1.1,En-t’te 1.1,En-títe 1.1,Encabezado1,En-tête 1.11,En-tÍte 1.11,En-tÕte 1.11,En-t’te 1.11,En-títe 1.11,even,h,Header/Footer,header odd,Hyphen,body,ITT i"/>
    <w:basedOn w:val="Normal"/>
    <w:link w:val="EncabezadoCar"/>
    <w:uiPriority w:val="99"/>
    <w:rsid w:val="00A517E2"/>
    <w:pPr>
      <w:tabs>
        <w:tab w:val="center" w:pos="4419"/>
        <w:tab w:val="right" w:pos="8838"/>
      </w:tabs>
      <w:autoSpaceDE w:val="0"/>
      <w:autoSpaceDN w:val="0"/>
    </w:pPr>
    <w:rPr>
      <w:rFonts w:ascii="Times New Roman" w:hAnsi="Times New Roman"/>
      <w:sz w:val="20"/>
      <w:szCs w:val="20"/>
    </w:rPr>
  </w:style>
  <w:style w:type="paragraph" w:styleId="Piedepgina">
    <w:name w:val="footer"/>
    <w:aliases w:val="Pie de página1,Car Car Car"/>
    <w:basedOn w:val="Normal"/>
    <w:link w:val="PiedepginaCar"/>
    <w:uiPriority w:val="99"/>
    <w:rsid w:val="00A517E2"/>
    <w:pPr>
      <w:tabs>
        <w:tab w:val="center" w:pos="4419"/>
        <w:tab w:val="right" w:pos="8838"/>
      </w:tabs>
      <w:autoSpaceDE w:val="0"/>
      <w:autoSpaceDN w:val="0"/>
    </w:pPr>
    <w:rPr>
      <w:rFonts w:ascii="Times New Roman" w:hAnsi="Times New Roman"/>
      <w:sz w:val="20"/>
      <w:szCs w:val="20"/>
    </w:rPr>
  </w:style>
  <w:style w:type="character" w:styleId="Nmerodepgina">
    <w:name w:val="page number"/>
    <w:basedOn w:val="Fuentedeprrafopredeter"/>
    <w:rsid w:val="00A517E2"/>
  </w:style>
  <w:style w:type="paragraph" w:styleId="Sangradetextonormal">
    <w:name w:val="Body Text Indent"/>
    <w:aliases w:val="Sangría de t. independiente,Body Text Indent,Sangría de texto normal1"/>
    <w:basedOn w:val="Normal"/>
    <w:link w:val="SangradetextonormalCar"/>
    <w:rsid w:val="00A517E2"/>
    <w:pPr>
      <w:spacing w:after="120"/>
      <w:ind w:left="283"/>
    </w:pPr>
  </w:style>
  <w:style w:type="table" w:styleId="Tablaconcuadrcula">
    <w:name w:val="Table Grid"/>
    <w:basedOn w:val="Tablanormal"/>
    <w:rsid w:val="00A51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650B68"/>
    <w:rPr>
      <w:rFonts w:ascii="Arial Narrow" w:hAnsi="Arial Narrow"/>
      <w:color w:val="0000FF"/>
      <w:u w:val="single"/>
    </w:rPr>
  </w:style>
  <w:style w:type="paragraph" w:customStyle="1" w:styleId="BodyText21">
    <w:name w:val="Body Text 21"/>
    <w:basedOn w:val="Normal"/>
    <w:uiPriority w:val="99"/>
    <w:rsid w:val="00A517E2"/>
    <w:pPr>
      <w:widowControl w:val="0"/>
      <w:overflowPunct w:val="0"/>
      <w:autoSpaceDE w:val="0"/>
      <w:autoSpaceDN w:val="0"/>
      <w:adjustRightInd w:val="0"/>
      <w:jc w:val="both"/>
      <w:textAlignment w:val="baseline"/>
    </w:pPr>
    <w:rPr>
      <w:rFonts w:ascii="Times New Roman" w:hAnsi="Times New Roman"/>
      <w:sz w:val="20"/>
      <w:szCs w:val="20"/>
      <w:lang w:val="es-ES_tradnl"/>
    </w:rPr>
  </w:style>
  <w:style w:type="paragraph" w:customStyle="1" w:styleId="Textoindependiente21">
    <w:name w:val="Texto independiente 21"/>
    <w:basedOn w:val="Normal"/>
    <w:rsid w:val="00A517E2"/>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styleId="Puesto">
    <w:name w:val="Title"/>
    <w:basedOn w:val="Normal"/>
    <w:link w:val="PuestoCar1"/>
    <w:uiPriority w:val="99"/>
    <w:qFormat/>
    <w:rsid w:val="00A517E2"/>
    <w:pPr>
      <w:autoSpaceDE w:val="0"/>
      <w:autoSpaceDN w:val="0"/>
      <w:adjustRightInd w:val="0"/>
      <w:spacing w:line="240" w:lineRule="exact"/>
      <w:jc w:val="center"/>
    </w:pPr>
    <w:rPr>
      <w:rFonts w:cs="Arial"/>
      <w:b/>
      <w:bCs/>
      <w:sz w:val="20"/>
      <w:szCs w:val="20"/>
      <w:lang w:val="es-ES_tradnl"/>
    </w:rPr>
  </w:style>
  <w:style w:type="paragraph" w:customStyle="1" w:styleId="ROMANOS">
    <w:name w:val="ROMANOS"/>
    <w:basedOn w:val="Normal"/>
    <w:link w:val="ROMANOSCar"/>
    <w:rsid w:val="00A517E2"/>
    <w:pPr>
      <w:tabs>
        <w:tab w:val="left" w:pos="720"/>
      </w:tabs>
      <w:spacing w:after="101" w:line="216" w:lineRule="atLeast"/>
      <w:ind w:left="720" w:hanging="432"/>
      <w:jc w:val="both"/>
    </w:pPr>
    <w:rPr>
      <w:rFonts w:cs="Arial"/>
      <w:sz w:val="18"/>
      <w:szCs w:val="20"/>
      <w:lang w:val="es-ES_tradnl"/>
    </w:rPr>
  </w:style>
  <w:style w:type="paragraph" w:customStyle="1" w:styleId="texto">
    <w:name w:val="texto"/>
    <w:basedOn w:val="Normal"/>
    <w:rsid w:val="00A517E2"/>
    <w:pPr>
      <w:autoSpaceDE w:val="0"/>
      <w:autoSpaceDN w:val="0"/>
      <w:spacing w:after="101" w:line="216" w:lineRule="atLeast"/>
      <w:ind w:firstLine="288"/>
      <w:jc w:val="both"/>
    </w:pPr>
    <w:rPr>
      <w:rFonts w:cs="Arial"/>
      <w:sz w:val="18"/>
      <w:szCs w:val="18"/>
      <w:lang w:val="es-ES_tradnl"/>
    </w:rPr>
  </w:style>
  <w:style w:type="numbering" w:customStyle="1" w:styleId="Estilo1">
    <w:name w:val="Estilo1"/>
    <w:basedOn w:val="Sinlista"/>
    <w:rsid w:val="00A517E2"/>
    <w:pPr>
      <w:numPr>
        <w:numId w:val="1"/>
      </w:numPr>
    </w:pPr>
  </w:style>
  <w:style w:type="character" w:styleId="Hipervnculovisitado">
    <w:name w:val="FollowedHyperlink"/>
    <w:rsid w:val="00A517E2"/>
    <w:rPr>
      <w:color w:val="800080"/>
      <w:u w:val="single"/>
    </w:rPr>
  </w:style>
  <w:style w:type="numbering" w:styleId="111111">
    <w:name w:val="Outline List 2"/>
    <w:basedOn w:val="Sinlista"/>
    <w:rsid w:val="00A517E2"/>
    <w:pPr>
      <w:numPr>
        <w:numId w:val="2"/>
      </w:numPr>
    </w:pPr>
  </w:style>
  <w:style w:type="numbering" w:styleId="1ai">
    <w:name w:val="Outline List 1"/>
    <w:basedOn w:val="Sinlista"/>
    <w:rsid w:val="00A517E2"/>
    <w:pPr>
      <w:numPr>
        <w:numId w:val="3"/>
      </w:numPr>
    </w:pPr>
  </w:style>
  <w:style w:type="paragraph" w:styleId="Textoindependiente3">
    <w:name w:val="Body Text 3"/>
    <w:basedOn w:val="Normal"/>
    <w:link w:val="Textoindependiente3Car"/>
    <w:rsid w:val="00E36FC3"/>
    <w:pPr>
      <w:spacing w:after="120"/>
    </w:pPr>
    <w:rPr>
      <w:sz w:val="16"/>
      <w:szCs w:val="16"/>
    </w:rPr>
  </w:style>
  <w:style w:type="paragraph" w:styleId="Sangra2detindependiente">
    <w:name w:val="Body Text Indent 2"/>
    <w:basedOn w:val="Normal"/>
    <w:link w:val="Sangra2detindependienteCar"/>
    <w:rsid w:val="00E36FC3"/>
    <w:pPr>
      <w:spacing w:after="120" w:line="480" w:lineRule="auto"/>
      <w:ind w:left="283"/>
    </w:pPr>
  </w:style>
  <w:style w:type="paragraph" w:styleId="Sangra3detindependiente">
    <w:name w:val="Body Text Indent 3"/>
    <w:basedOn w:val="Normal"/>
    <w:link w:val="Sangra3detindependienteCar"/>
    <w:rsid w:val="00E36FC3"/>
    <w:pPr>
      <w:spacing w:after="120"/>
      <w:ind w:left="283"/>
    </w:pPr>
    <w:rPr>
      <w:rFonts w:ascii="Times New Roman" w:hAnsi="Times New Roman"/>
      <w:sz w:val="16"/>
      <w:szCs w:val="16"/>
    </w:rPr>
  </w:style>
  <w:style w:type="character" w:customStyle="1" w:styleId="TextoindependienteCar">
    <w:name w:val="Texto independiente Car"/>
    <w:aliases w:val="Arial f12 Just 18p Car"/>
    <w:link w:val="Textoindependiente"/>
    <w:rsid w:val="003253F7"/>
    <w:rPr>
      <w:rFonts w:ascii="Arial" w:hAnsi="Arial" w:cs="Arial"/>
      <w:color w:val="FF0000"/>
      <w:sz w:val="22"/>
      <w:szCs w:val="22"/>
      <w:lang w:val="es-ES_tradnl" w:eastAsia="es-ES" w:bidi="ar-SA"/>
    </w:rPr>
  </w:style>
  <w:style w:type="paragraph" w:styleId="Prrafodelista">
    <w:name w:val="List Paragraph"/>
    <w:aliases w:val="lp1,List Paragraph1,Bullet 1,List Paragraph Char Char,b1,Listas,List Paragraph11,Use Case List Paragraph,lp11,Bullet List,FooterText,numbered,Paragraphe de liste1,Bulletr List Paragraph,列出段落,列出段落1,bullets2,Tablas,Dot pt,No Spacing1"/>
    <w:basedOn w:val="Normal"/>
    <w:link w:val="PrrafodelistaCar"/>
    <w:uiPriority w:val="34"/>
    <w:qFormat/>
    <w:rsid w:val="003253F7"/>
    <w:pPr>
      <w:ind w:left="708"/>
    </w:pPr>
  </w:style>
  <w:style w:type="character" w:customStyle="1" w:styleId="CarCar2">
    <w:name w:val="Car Car2"/>
    <w:rsid w:val="000A6C22"/>
    <w:rPr>
      <w:rFonts w:ascii="Arial" w:eastAsia="Times New Roman" w:hAnsi="Arial" w:cs="Arial"/>
      <w:color w:val="FF0000"/>
      <w:lang w:val="es-ES_tradnl" w:eastAsia="es-ES"/>
    </w:rPr>
  </w:style>
  <w:style w:type="character" w:customStyle="1" w:styleId="EncabezadoCar">
    <w:name w:val="Encabezado Car"/>
    <w:aliases w:val="En-tête SQ Car,*Header Car,base Car,Text Car,logomai Car,encabezado Car, Car1 Car,En-tête 1.1 Car,En-tÍte 1.1 Car,En-tÕte 1.1 Car,En-t’te 1.1 Car,En-títe 1.1 Car,Encabezado1 Car,En-tête 1.11 Car,En-tÍte 1.11 Car,En-tÕte 1.11 Car,even Car"/>
    <w:link w:val="Encabezado"/>
    <w:uiPriority w:val="99"/>
    <w:rsid w:val="003B282C"/>
    <w:rPr>
      <w:lang w:val="es-ES" w:eastAsia="es-ES"/>
    </w:rPr>
  </w:style>
  <w:style w:type="paragraph" w:customStyle="1" w:styleId="p3">
    <w:name w:val="p3"/>
    <w:basedOn w:val="Normal"/>
    <w:uiPriority w:val="99"/>
    <w:rsid w:val="003B282C"/>
    <w:pPr>
      <w:widowControl w:val="0"/>
      <w:tabs>
        <w:tab w:val="left" w:pos="720"/>
      </w:tabs>
      <w:autoSpaceDE w:val="0"/>
      <w:autoSpaceDN w:val="0"/>
      <w:adjustRightInd w:val="0"/>
      <w:spacing w:line="220" w:lineRule="atLeast"/>
    </w:pPr>
    <w:rPr>
      <w:rFonts w:ascii="Times New Roman" w:hAnsi="Times New Roman"/>
      <w:sz w:val="20"/>
      <w:szCs w:val="20"/>
      <w:lang w:val="en-US" w:eastAsia="en-US" w:bidi="he-IL"/>
    </w:rPr>
  </w:style>
  <w:style w:type="character" w:customStyle="1" w:styleId="Sangra3detindependienteCar">
    <w:name w:val="Sangría 3 de t. independiente Car"/>
    <w:link w:val="Sangra3detindependiente"/>
    <w:rsid w:val="0071198A"/>
    <w:rPr>
      <w:sz w:val="16"/>
      <w:szCs w:val="16"/>
      <w:lang w:val="es-ES" w:eastAsia="es-ES"/>
    </w:rPr>
  </w:style>
  <w:style w:type="character" w:customStyle="1" w:styleId="Ttulo1Car">
    <w:name w:val="Título 1 Car"/>
    <w:aliases w:val="Datasheet title Car,Tabla Contenido 1 Car,Part Car,level 1 Car,Level 1 Head Car,H1 Car,Título 1 Bases Car2,Arial 14 Fett Car Car,Arial 14 Fett1 Car Car,Arial 14 Fett2 Car Car,Headline Car,Heading I Car"/>
    <w:link w:val="Ttulo1"/>
    <w:rsid w:val="00DD0E53"/>
    <w:rPr>
      <w:rFonts w:ascii="Arial" w:hAnsi="Arial" w:cs="Arial"/>
      <w:b/>
      <w:bCs/>
      <w:kern w:val="32"/>
      <w:sz w:val="32"/>
      <w:szCs w:val="32"/>
      <w:lang w:val="es-ES" w:eastAsia="es-ES"/>
    </w:rPr>
  </w:style>
  <w:style w:type="paragraph" w:customStyle="1" w:styleId="Textopredeterminado">
    <w:name w:val="Texto predeterminado"/>
    <w:basedOn w:val="Normal"/>
    <w:uiPriority w:val="99"/>
    <w:rsid w:val="00B779BF"/>
    <w:pPr>
      <w:overflowPunct w:val="0"/>
      <w:autoSpaceDE w:val="0"/>
      <w:autoSpaceDN w:val="0"/>
      <w:adjustRightInd w:val="0"/>
      <w:jc w:val="both"/>
      <w:textAlignment w:val="baseline"/>
    </w:pPr>
    <w:rPr>
      <w:noProof/>
      <w:szCs w:val="20"/>
    </w:rPr>
  </w:style>
  <w:style w:type="paragraph" w:styleId="Textonotapie">
    <w:name w:val="footnote text"/>
    <w:aliases w:val=" Car Car Car Car Car Car Car Car Car Car, Car Car Car Car Car Car Car Car Car Car Car, Car Car Car Car Car Car Car Car Car Car Car Car Car"/>
    <w:basedOn w:val="Normal"/>
    <w:link w:val="TextonotapieCar"/>
    <w:rsid w:val="00176BF3"/>
    <w:rPr>
      <w:rFonts w:ascii="Times New Roman" w:hAnsi="Times New Roman"/>
      <w:sz w:val="20"/>
      <w:szCs w:val="20"/>
      <w:lang w:val="es-ES_tradnl"/>
    </w:rPr>
  </w:style>
  <w:style w:type="character" w:customStyle="1" w:styleId="TextonotapieCar">
    <w:name w:val="Texto nota pie Car"/>
    <w:aliases w:val=" Car Car Car Car Car Car Car Car Car Car Car1, Car Car Car Car Car Car Car Car Car Car Car Car, Car Car Car Car Car Car Car Car Car Car Car Car Car Car"/>
    <w:link w:val="Textonotapie"/>
    <w:rsid w:val="00176BF3"/>
    <w:rPr>
      <w:lang w:val="es-ES_tradnl" w:eastAsia="es-ES"/>
    </w:rPr>
  </w:style>
  <w:style w:type="paragraph" w:customStyle="1" w:styleId="Textoindependiente31">
    <w:name w:val="Texto independiente 31"/>
    <w:basedOn w:val="Normal"/>
    <w:rsid w:val="00176BF3"/>
    <w:pPr>
      <w:widowControl w:val="0"/>
      <w:jc w:val="both"/>
    </w:pPr>
    <w:rPr>
      <w:rFonts w:ascii="Albertus Medium" w:hAnsi="Albertus Medium"/>
      <w:sz w:val="22"/>
      <w:szCs w:val="20"/>
      <w:lang w:val="es-MX"/>
    </w:rPr>
  </w:style>
  <w:style w:type="paragraph" w:customStyle="1" w:styleId="Fraccin">
    <w:name w:val="Fracción"/>
    <w:basedOn w:val="Normal"/>
    <w:next w:val="Normal"/>
    <w:uiPriority w:val="99"/>
    <w:rsid w:val="00276E99"/>
    <w:pPr>
      <w:autoSpaceDE w:val="0"/>
      <w:autoSpaceDN w:val="0"/>
      <w:adjustRightInd w:val="0"/>
    </w:pPr>
    <w:rPr>
      <w:rFonts w:cs="Arial"/>
      <w:lang w:val="es-MX" w:eastAsia="es-MX"/>
    </w:rPr>
  </w:style>
  <w:style w:type="paragraph" w:customStyle="1" w:styleId="Car">
    <w:name w:val="Car"/>
    <w:basedOn w:val="Normal"/>
    <w:rsid w:val="009A735B"/>
    <w:pPr>
      <w:spacing w:after="160" w:line="240" w:lineRule="exact"/>
      <w:jc w:val="right"/>
    </w:pPr>
    <w:rPr>
      <w:rFonts w:ascii="Verdana" w:hAnsi="Verdana" w:cs="Arial"/>
      <w:sz w:val="20"/>
      <w:szCs w:val="20"/>
      <w:lang w:val="es-MX" w:eastAsia="en-US"/>
    </w:rPr>
  </w:style>
  <w:style w:type="paragraph" w:styleId="Textodeglobo">
    <w:name w:val="Balloon Text"/>
    <w:basedOn w:val="Normal"/>
    <w:link w:val="TextodegloboCar"/>
    <w:rsid w:val="0028080F"/>
    <w:rPr>
      <w:rFonts w:ascii="Tahoma" w:hAnsi="Tahoma" w:cs="Tahoma"/>
      <w:sz w:val="16"/>
      <w:szCs w:val="16"/>
    </w:rPr>
  </w:style>
  <w:style w:type="character" w:customStyle="1" w:styleId="TextodegloboCar">
    <w:name w:val="Texto de globo Car"/>
    <w:link w:val="Textodeglobo"/>
    <w:rsid w:val="0028080F"/>
    <w:rPr>
      <w:rFonts w:ascii="Tahoma" w:hAnsi="Tahoma" w:cs="Tahoma"/>
      <w:sz w:val="16"/>
      <w:szCs w:val="16"/>
      <w:lang w:val="es-ES" w:eastAsia="es-ES"/>
    </w:rPr>
  </w:style>
  <w:style w:type="paragraph" w:styleId="Textodebloque">
    <w:name w:val="Block Text"/>
    <w:basedOn w:val="Normal"/>
    <w:next w:val="Normal"/>
    <w:rsid w:val="000B50C4"/>
    <w:pPr>
      <w:autoSpaceDE w:val="0"/>
      <w:autoSpaceDN w:val="0"/>
      <w:adjustRightInd w:val="0"/>
    </w:pPr>
  </w:style>
  <w:style w:type="character" w:styleId="Refdecomentario">
    <w:name w:val="annotation reference"/>
    <w:rsid w:val="00BE1ACF"/>
    <w:rPr>
      <w:sz w:val="16"/>
      <w:szCs w:val="16"/>
    </w:rPr>
  </w:style>
  <w:style w:type="paragraph" w:styleId="Textocomentario">
    <w:name w:val="annotation text"/>
    <w:basedOn w:val="Normal"/>
    <w:link w:val="TextocomentarioCar"/>
    <w:rsid w:val="00BE1ACF"/>
    <w:rPr>
      <w:sz w:val="20"/>
      <w:szCs w:val="20"/>
    </w:rPr>
  </w:style>
  <w:style w:type="character" w:customStyle="1" w:styleId="TextocomentarioCar">
    <w:name w:val="Texto comentario Car"/>
    <w:link w:val="Textocomentario"/>
    <w:rsid w:val="00BE1ACF"/>
    <w:rPr>
      <w:rFonts w:ascii="Arial" w:hAnsi="Arial"/>
      <w:lang w:val="es-ES" w:eastAsia="es-ES"/>
    </w:rPr>
  </w:style>
  <w:style w:type="paragraph" w:styleId="Asuntodelcomentario">
    <w:name w:val="annotation subject"/>
    <w:basedOn w:val="Textocomentario"/>
    <w:next w:val="Textocomentario"/>
    <w:link w:val="AsuntodelcomentarioCar"/>
    <w:rsid w:val="00BE1ACF"/>
    <w:rPr>
      <w:b/>
      <w:bCs/>
    </w:rPr>
  </w:style>
  <w:style w:type="character" w:customStyle="1" w:styleId="AsuntodelcomentarioCar">
    <w:name w:val="Asunto del comentario Car"/>
    <w:link w:val="Asuntodelcomentario"/>
    <w:rsid w:val="00BE1ACF"/>
    <w:rPr>
      <w:rFonts w:ascii="Arial" w:hAnsi="Arial"/>
      <w:b/>
      <w:bCs/>
      <w:lang w:val="es-ES" w:eastAsia="es-ES"/>
    </w:rPr>
  </w:style>
  <w:style w:type="character" w:styleId="Refdenotaalpie">
    <w:name w:val="footnote reference"/>
    <w:uiPriority w:val="99"/>
    <w:unhideWhenUsed/>
    <w:rsid w:val="00BE1ACF"/>
    <w:rPr>
      <w:vertAlign w:val="superscript"/>
    </w:rPr>
  </w:style>
  <w:style w:type="character" w:customStyle="1" w:styleId="Ttulo2Car">
    <w:name w:val="Título 2 Car"/>
    <w:aliases w:val="Gliederung2 Car,Gliederung21 Car,Gliederung22 Car,Gliederung23 Car,Gliederung24 Car,Gliederung25 Car,Gliederung26 Car,Gliederung28 Car,h2 Car,2 Car,H2 Car,H21 Car,H22 Car,PIM2 Car,prop2 Car,21 Car,A.B.C. Car,A Car,heading 2 Car,H23 Car"/>
    <w:link w:val="Ttulo2"/>
    <w:rsid w:val="00BE1ACF"/>
    <w:rPr>
      <w:rFonts w:ascii="Arial" w:hAnsi="Arial" w:cs="Arial"/>
      <w:b/>
      <w:bCs/>
      <w:i/>
      <w:iCs/>
      <w:sz w:val="28"/>
      <w:szCs w:val="28"/>
      <w:lang w:val="es-ES" w:eastAsia="es-ES"/>
    </w:rPr>
  </w:style>
  <w:style w:type="character" w:customStyle="1" w:styleId="Ttulo3Car">
    <w:name w:val="Título 3 Car"/>
    <w:aliases w:val=" Car Car Car,Section Car,3 Car,Gliederung3 Car,Gliederung31 Car,Gliederung32 Car,Gliederung33 Car,Gliederung34 Car,Gliederung35 Car,Gliederung36 Car,Gliederung38 Car,H3 Car,hoofdstuk 1.1.1 Car,Título 3 Car Car Car,Car Car Car1 Car"/>
    <w:link w:val="Ttulo3"/>
    <w:rsid w:val="00BE1ACF"/>
    <w:rPr>
      <w:rFonts w:ascii="Arial" w:hAnsi="Arial" w:cs="Arial"/>
      <w:b/>
      <w:bCs/>
      <w:sz w:val="26"/>
      <w:szCs w:val="26"/>
      <w:lang w:val="es-ES" w:eastAsia="es-ES"/>
    </w:rPr>
  </w:style>
  <w:style w:type="paragraph" w:customStyle="1" w:styleId="Texto0">
    <w:name w:val="Texto"/>
    <w:aliases w:val="independiente,independiente Car Car Car"/>
    <w:basedOn w:val="Normal"/>
    <w:link w:val="TextoCar"/>
    <w:qFormat/>
    <w:rsid w:val="00935DFD"/>
    <w:pPr>
      <w:spacing w:after="101" w:line="216" w:lineRule="exact"/>
      <w:ind w:firstLine="288"/>
      <w:jc w:val="both"/>
    </w:pPr>
    <w:rPr>
      <w:rFonts w:cs="Arial"/>
      <w:sz w:val="18"/>
      <w:szCs w:val="20"/>
    </w:rPr>
  </w:style>
  <w:style w:type="paragraph" w:styleId="Sinespaciado">
    <w:name w:val="No Spacing"/>
    <w:link w:val="SinespaciadoCar"/>
    <w:uiPriority w:val="1"/>
    <w:qFormat/>
    <w:rsid w:val="00635ED4"/>
    <w:rPr>
      <w:sz w:val="24"/>
      <w:szCs w:val="24"/>
      <w:lang w:eastAsia="es-ES"/>
    </w:rPr>
  </w:style>
  <w:style w:type="paragraph" w:customStyle="1" w:styleId="Default">
    <w:name w:val="Default"/>
    <w:rsid w:val="00635ED4"/>
    <w:pPr>
      <w:autoSpaceDE w:val="0"/>
      <w:autoSpaceDN w:val="0"/>
      <w:adjustRightInd w:val="0"/>
    </w:pPr>
    <w:rPr>
      <w:rFonts w:ascii="Arial" w:eastAsia="Calibri" w:hAnsi="Arial" w:cs="Arial"/>
      <w:color w:val="000000"/>
      <w:sz w:val="24"/>
      <w:szCs w:val="24"/>
      <w:lang w:eastAsia="en-US"/>
    </w:rPr>
  </w:style>
  <w:style w:type="character" w:customStyle="1" w:styleId="PiedepginaCar">
    <w:name w:val="Pie de página Car"/>
    <w:aliases w:val="Pie de página1 Car,Car Car Car Car1"/>
    <w:link w:val="Piedepgina"/>
    <w:uiPriority w:val="99"/>
    <w:rsid w:val="00930B97"/>
    <w:rPr>
      <w:lang w:val="es-ES" w:eastAsia="es-ES"/>
    </w:rPr>
  </w:style>
  <w:style w:type="paragraph" w:customStyle="1" w:styleId="Textoindependiente22">
    <w:name w:val="Texto independiente 22"/>
    <w:basedOn w:val="Normal"/>
    <w:uiPriority w:val="99"/>
    <w:rsid w:val="0093747E"/>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independiente23">
    <w:name w:val="Texto independiente 23"/>
    <w:basedOn w:val="Normal"/>
    <w:rsid w:val="00AF5CCB"/>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independiente32">
    <w:name w:val="Texto independiente 32"/>
    <w:basedOn w:val="Normal"/>
    <w:uiPriority w:val="99"/>
    <w:rsid w:val="00D041C5"/>
    <w:pPr>
      <w:widowControl w:val="0"/>
      <w:overflowPunct w:val="0"/>
      <w:autoSpaceDE w:val="0"/>
      <w:autoSpaceDN w:val="0"/>
      <w:adjustRightInd w:val="0"/>
      <w:jc w:val="both"/>
      <w:textAlignment w:val="baseline"/>
    </w:pPr>
    <w:rPr>
      <w:rFonts w:ascii="Times New Roman" w:hAnsi="Times New Roman"/>
      <w:sz w:val="20"/>
      <w:szCs w:val="20"/>
      <w:u w:val="single"/>
      <w:lang w:val="es-ES_tradnl"/>
    </w:rPr>
  </w:style>
  <w:style w:type="character" w:customStyle="1" w:styleId="Textoindependiente2Car">
    <w:name w:val="Texto independiente 2 Car"/>
    <w:link w:val="Textoindependiente2"/>
    <w:rsid w:val="00D041C5"/>
    <w:rPr>
      <w:rFonts w:ascii="Arial" w:hAnsi="Arial" w:cs="Arial"/>
      <w:b/>
      <w:sz w:val="24"/>
      <w:lang w:eastAsia="es-ES"/>
    </w:rPr>
  </w:style>
  <w:style w:type="character" w:customStyle="1" w:styleId="Textoindependiente3Car">
    <w:name w:val="Texto independiente 3 Car"/>
    <w:link w:val="Textoindependiente3"/>
    <w:rsid w:val="00D041C5"/>
    <w:rPr>
      <w:rFonts w:ascii="Arial" w:hAnsi="Arial"/>
      <w:sz w:val="16"/>
      <w:szCs w:val="16"/>
      <w:lang w:val="es-ES" w:eastAsia="es-ES"/>
    </w:rPr>
  </w:style>
  <w:style w:type="paragraph" w:customStyle="1" w:styleId="H4">
    <w:name w:val="H4"/>
    <w:basedOn w:val="Normal"/>
    <w:next w:val="Normal"/>
    <w:uiPriority w:val="99"/>
    <w:rsid w:val="00D041C5"/>
    <w:pPr>
      <w:keepNext/>
      <w:autoSpaceDE w:val="0"/>
      <w:autoSpaceDN w:val="0"/>
      <w:adjustRightInd w:val="0"/>
      <w:spacing w:before="100" w:after="100"/>
      <w:outlineLvl w:val="4"/>
    </w:pPr>
    <w:rPr>
      <w:rFonts w:cs="Arial"/>
      <w:b/>
      <w:bCs/>
      <w:lang w:val="es-MX"/>
    </w:rPr>
  </w:style>
  <w:style w:type="paragraph" w:styleId="Lista">
    <w:name w:val="List"/>
    <w:basedOn w:val="Normal"/>
    <w:rsid w:val="00D041C5"/>
    <w:pPr>
      <w:ind w:left="283" w:hanging="283"/>
    </w:pPr>
    <w:rPr>
      <w:rFonts w:ascii="Times New Roman" w:hAnsi="Times New Roman"/>
    </w:rPr>
  </w:style>
  <w:style w:type="paragraph" w:styleId="Lista2">
    <w:name w:val="List 2"/>
    <w:basedOn w:val="Normal"/>
    <w:rsid w:val="00D041C5"/>
    <w:pPr>
      <w:ind w:left="566" w:hanging="283"/>
    </w:pPr>
    <w:rPr>
      <w:rFonts w:ascii="Times New Roman" w:hAnsi="Times New Roman"/>
    </w:rPr>
  </w:style>
  <w:style w:type="paragraph" w:styleId="Lista3">
    <w:name w:val="List 3"/>
    <w:basedOn w:val="Normal"/>
    <w:rsid w:val="00D041C5"/>
    <w:pPr>
      <w:ind w:left="849" w:hanging="283"/>
    </w:pPr>
    <w:rPr>
      <w:rFonts w:ascii="Times New Roman" w:hAnsi="Times New Roman"/>
    </w:rPr>
  </w:style>
  <w:style w:type="paragraph" w:styleId="Lista4">
    <w:name w:val="List 4"/>
    <w:basedOn w:val="Normal"/>
    <w:rsid w:val="00D041C5"/>
    <w:pPr>
      <w:ind w:left="1132" w:hanging="283"/>
    </w:pPr>
    <w:rPr>
      <w:rFonts w:ascii="Times New Roman" w:hAnsi="Times New Roman"/>
    </w:rPr>
  </w:style>
  <w:style w:type="paragraph" w:styleId="Lista5">
    <w:name w:val="List 5"/>
    <w:basedOn w:val="Normal"/>
    <w:rsid w:val="00D041C5"/>
    <w:pPr>
      <w:ind w:left="1415" w:hanging="283"/>
    </w:pPr>
    <w:rPr>
      <w:rFonts w:ascii="Times New Roman" w:hAnsi="Times New Roman"/>
    </w:rPr>
  </w:style>
  <w:style w:type="paragraph" w:styleId="Encabezadodemensaje">
    <w:name w:val="Message Header"/>
    <w:basedOn w:val="Normal"/>
    <w:link w:val="EncabezadodemensajeCar"/>
    <w:rsid w:val="00D041C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EncabezadodemensajeCar">
    <w:name w:val="Encabezado de mensaje Car"/>
    <w:link w:val="Encabezadodemensaje"/>
    <w:rsid w:val="00D041C5"/>
    <w:rPr>
      <w:rFonts w:ascii="Arial" w:hAnsi="Arial" w:cs="Arial"/>
      <w:sz w:val="24"/>
      <w:szCs w:val="24"/>
      <w:shd w:val="pct20" w:color="auto" w:fill="auto"/>
      <w:lang w:val="es-ES" w:eastAsia="es-ES"/>
    </w:rPr>
  </w:style>
  <w:style w:type="paragraph" w:styleId="Saludo">
    <w:name w:val="Salutation"/>
    <w:basedOn w:val="Normal"/>
    <w:next w:val="Normal"/>
    <w:link w:val="SaludoCar"/>
    <w:rsid w:val="00D041C5"/>
    <w:rPr>
      <w:rFonts w:ascii="Times New Roman" w:hAnsi="Times New Roman"/>
    </w:rPr>
  </w:style>
  <w:style w:type="character" w:customStyle="1" w:styleId="SaludoCar">
    <w:name w:val="Saludo Car"/>
    <w:link w:val="Saludo"/>
    <w:rsid w:val="00D041C5"/>
    <w:rPr>
      <w:sz w:val="24"/>
      <w:szCs w:val="24"/>
      <w:lang w:val="es-ES" w:eastAsia="es-ES"/>
    </w:rPr>
  </w:style>
  <w:style w:type="paragraph" w:styleId="Listaconvietas">
    <w:name w:val="List Bullet"/>
    <w:basedOn w:val="Normal"/>
    <w:rsid w:val="00D041C5"/>
    <w:pPr>
      <w:numPr>
        <w:numId w:val="6"/>
      </w:numPr>
    </w:pPr>
    <w:rPr>
      <w:rFonts w:ascii="Times New Roman" w:hAnsi="Times New Roman"/>
    </w:rPr>
  </w:style>
  <w:style w:type="paragraph" w:styleId="Listaconvietas2">
    <w:name w:val="List Bullet 2"/>
    <w:basedOn w:val="Normal"/>
    <w:rsid w:val="00D041C5"/>
    <w:pPr>
      <w:numPr>
        <w:numId w:val="7"/>
      </w:numPr>
    </w:pPr>
    <w:rPr>
      <w:rFonts w:ascii="Times New Roman" w:hAnsi="Times New Roman"/>
    </w:rPr>
  </w:style>
  <w:style w:type="paragraph" w:styleId="Subttulo">
    <w:name w:val="Subtitle"/>
    <w:basedOn w:val="Normal"/>
    <w:link w:val="SubttuloCar"/>
    <w:qFormat/>
    <w:rsid w:val="00D041C5"/>
    <w:pPr>
      <w:spacing w:after="60"/>
      <w:jc w:val="center"/>
      <w:outlineLvl w:val="1"/>
    </w:pPr>
    <w:rPr>
      <w:rFonts w:cs="Arial"/>
    </w:rPr>
  </w:style>
  <w:style w:type="character" w:customStyle="1" w:styleId="SubttuloCar">
    <w:name w:val="Subtítulo Car"/>
    <w:link w:val="Subttulo"/>
    <w:rsid w:val="00D041C5"/>
    <w:rPr>
      <w:rFonts w:ascii="Arial" w:hAnsi="Arial" w:cs="Arial"/>
      <w:sz w:val="24"/>
      <w:szCs w:val="24"/>
      <w:lang w:val="es-ES" w:eastAsia="es-ES"/>
    </w:rPr>
  </w:style>
  <w:style w:type="paragraph" w:customStyle="1" w:styleId="Infodocumentosadjuntos">
    <w:name w:val="Info documentos adjuntos"/>
    <w:basedOn w:val="Normal"/>
    <w:rsid w:val="00D041C5"/>
    <w:rPr>
      <w:rFonts w:ascii="Times New Roman" w:hAnsi="Times New Roman"/>
    </w:rPr>
  </w:style>
  <w:style w:type="paragraph" w:styleId="Textoindependienteprimerasangra">
    <w:name w:val="Body Text First Indent"/>
    <w:basedOn w:val="Textoindependiente"/>
    <w:link w:val="TextoindependienteprimerasangraCar"/>
    <w:rsid w:val="00D041C5"/>
    <w:pPr>
      <w:widowControl/>
      <w:autoSpaceDE/>
      <w:autoSpaceDN/>
      <w:spacing w:after="120"/>
      <w:ind w:firstLine="210"/>
      <w:jc w:val="left"/>
    </w:pPr>
    <w:rPr>
      <w:rFonts w:ascii="Times New Roman" w:hAnsi="Times New Roman" w:cs="Times New Roman"/>
      <w:color w:val="auto"/>
      <w:sz w:val="24"/>
      <w:szCs w:val="24"/>
      <w:lang w:val="es-ES"/>
    </w:rPr>
  </w:style>
  <w:style w:type="character" w:customStyle="1" w:styleId="TextoindependienteprimerasangraCar">
    <w:name w:val="Texto independiente primera sangría Car"/>
    <w:link w:val="Textoindependienteprimerasangra"/>
    <w:rsid w:val="00D041C5"/>
    <w:rPr>
      <w:rFonts w:ascii="Arial" w:hAnsi="Arial" w:cs="Arial"/>
      <w:color w:val="FF0000"/>
      <w:sz w:val="24"/>
      <w:szCs w:val="24"/>
      <w:lang w:val="es-ES" w:eastAsia="es-ES" w:bidi="ar-SA"/>
    </w:rPr>
  </w:style>
  <w:style w:type="paragraph" w:styleId="Textoindependienteprimerasangra2">
    <w:name w:val="Body Text First Indent 2"/>
    <w:basedOn w:val="Sangradetextonormal"/>
    <w:link w:val="Textoindependienteprimerasangra2Car"/>
    <w:rsid w:val="00D041C5"/>
    <w:pPr>
      <w:ind w:firstLine="210"/>
    </w:pPr>
    <w:rPr>
      <w:rFonts w:ascii="Times New Roman" w:hAnsi="Times New Roman"/>
    </w:rPr>
  </w:style>
  <w:style w:type="character" w:customStyle="1" w:styleId="SangradetextonormalCar">
    <w:name w:val="Sangría de texto normal Car"/>
    <w:aliases w:val="Sangría de t. independiente Car,Body Text Indent Car,Sangría de texto normal1 Car"/>
    <w:link w:val="Sangradetextonormal"/>
    <w:rsid w:val="00D041C5"/>
    <w:rPr>
      <w:rFonts w:ascii="Arial" w:hAnsi="Arial"/>
      <w:sz w:val="24"/>
      <w:szCs w:val="24"/>
      <w:lang w:val="es-ES" w:eastAsia="es-ES"/>
    </w:rPr>
  </w:style>
  <w:style w:type="character" w:customStyle="1" w:styleId="Textoindependienteprimerasangra2Car">
    <w:name w:val="Texto independiente primera sangría 2 Car"/>
    <w:link w:val="Textoindependienteprimerasangra2"/>
    <w:rsid w:val="00D041C5"/>
    <w:rPr>
      <w:rFonts w:ascii="Arial" w:hAnsi="Arial"/>
      <w:sz w:val="24"/>
      <w:szCs w:val="24"/>
      <w:lang w:val="es-ES" w:eastAsia="es-ES"/>
    </w:rPr>
  </w:style>
  <w:style w:type="paragraph" w:customStyle="1" w:styleId="xl24">
    <w:name w:val="xl24"/>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b/>
      <w:bCs/>
      <w:sz w:val="12"/>
      <w:szCs w:val="12"/>
    </w:rPr>
  </w:style>
  <w:style w:type="paragraph" w:customStyle="1" w:styleId="xl25">
    <w:name w:val="xl25"/>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6"/>
      <w:szCs w:val="16"/>
    </w:rPr>
  </w:style>
  <w:style w:type="paragraph" w:customStyle="1" w:styleId="xl26">
    <w:name w:val="xl26"/>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cs="Arial"/>
      <w:b/>
      <w:bCs/>
      <w:sz w:val="12"/>
      <w:szCs w:val="12"/>
    </w:rPr>
  </w:style>
  <w:style w:type="paragraph" w:customStyle="1" w:styleId="xl27">
    <w:name w:val="xl27"/>
    <w:basedOn w:val="Normal"/>
    <w:uiPriority w:val="99"/>
    <w:rsid w:val="00D041C5"/>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 w:val="18"/>
      <w:szCs w:val="18"/>
    </w:rPr>
  </w:style>
  <w:style w:type="paragraph" w:customStyle="1" w:styleId="xl28">
    <w:name w:val="xl28"/>
    <w:basedOn w:val="Normal"/>
    <w:uiPriority w:val="99"/>
    <w:rsid w:val="00D041C5"/>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8"/>
      <w:szCs w:val="18"/>
    </w:rPr>
  </w:style>
  <w:style w:type="paragraph" w:customStyle="1" w:styleId="xl29">
    <w:name w:val="xl29"/>
    <w:basedOn w:val="Normal"/>
    <w:uiPriority w:val="99"/>
    <w:rsid w:val="00D041C5"/>
    <w:pPr>
      <w:pBdr>
        <w:top w:val="single" w:sz="4" w:space="0" w:color="auto"/>
        <w:bottom w:val="single" w:sz="4" w:space="0" w:color="auto"/>
        <w:right w:val="single" w:sz="4" w:space="0" w:color="auto"/>
      </w:pBdr>
      <w:shd w:val="clear" w:color="auto" w:fill="C0C0C0"/>
      <w:spacing w:before="100" w:beforeAutospacing="1" w:after="100" w:afterAutospacing="1"/>
    </w:pPr>
    <w:rPr>
      <w:rFonts w:ascii="Times New Roman" w:hAnsi="Times New Roman"/>
      <w:b/>
      <w:bCs/>
      <w:sz w:val="18"/>
      <w:szCs w:val="18"/>
    </w:rPr>
  </w:style>
  <w:style w:type="paragraph" w:customStyle="1" w:styleId="xl30">
    <w:name w:val="xl30"/>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pPr>
    <w:rPr>
      <w:rFonts w:cs="Arial"/>
      <w:b/>
      <w:bCs/>
      <w:sz w:val="16"/>
      <w:szCs w:val="16"/>
    </w:rPr>
  </w:style>
  <w:style w:type="paragraph" w:customStyle="1" w:styleId="xl31">
    <w:name w:val="xl31"/>
    <w:basedOn w:val="Normal"/>
    <w:uiPriority w:val="99"/>
    <w:rsid w:val="00D041C5"/>
    <w:pPr>
      <w:pBdr>
        <w:top w:val="single" w:sz="4" w:space="0" w:color="auto"/>
        <w:left w:val="single" w:sz="4" w:space="0" w:color="auto"/>
        <w:bottom w:val="single" w:sz="4" w:space="0" w:color="auto"/>
      </w:pBdr>
      <w:spacing w:before="100" w:beforeAutospacing="1" w:after="100" w:afterAutospacing="1"/>
    </w:pPr>
    <w:rPr>
      <w:rFonts w:cs="Arial"/>
      <w:b/>
      <w:bCs/>
      <w:sz w:val="16"/>
      <w:szCs w:val="16"/>
    </w:rPr>
  </w:style>
  <w:style w:type="paragraph" w:customStyle="1" w:styleId="xl32">
    <w:name w:val="xl32"/>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pPr>
    <w:rPr>
      <w:rFonts w:ascii="Times New Roman" w:hAnsi="Times New Roman"/>
      <w:b/>
      <w:bCs/>
      <w:sz w:val="16"/>
      <w:szCs w:val="16"/>
    </w:rPr>
  </w:style>
  <w:style w:type="paragraph" w:customStyle="1" w:styleId="xl33">
    <w:name w:val="xl33"/>
    <w:basedOn w:val="Normal"/>
    <w:uiPriority w:val="99"/>
    <w:rsid w:val="00D041C5"/>
    <w:pPr>
      <w:pBdr>
        <w:top w:val="single" w:sz="4" w:space="0" w:color="auto"/>
        <w:left w:val="single" w:sz="4" w:space="0" w:color="auto"/>
        <w:bottom w:val="single" w:sz="4" w:space="0" w:color="auto"/>
      </w:pBdr>
      <w:spacing w:before="100" w:beforeAutospacing="1" w:after="100" w:afterAutospacing="1"/>
      <w:textAlignment w:val="center"/>
    </w:pPr>
    <w:rPr>
      <w:rFonts w:cs="Arial"/>
      <w:sz w:val="18"/>
      <w:szCs w:val="18"/>
    </w:rPr>
  </w:style>
  <w:style w:type="paragraph" w:customStyle="1" w:styleId="xl34">
    <w:name w:val="xl34"/>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8"/>
      <w:szCs w:val="18"/>
    </w:rPr>
  </w:style>
  <w:style w:type="paragraph" w:customStyle="1" w:styleId="xl35">
    <w:name w:val="xl35"/>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36">
    <w:name w:val="xl36"/>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pPr>
    <w:rPr>
      <w:rFonts w:ascii="Times New Roman" w:hAnsi="Times New Roman"/>
      <w:b/>
      <w:bCs/>
      <w:sz w:val="18"/>
      <w:szCs w:val="18"/>
    </w:rPr>
  </w:style>
  <w:style w:type="paragraph" w:customStyle="1" w:styleId="xl37">
    <w:name w:val="xl37"/>
    <w:basedOn w:val="Normal"/>
    <w:uiPriority w:val="99"/>
    <w:rsid w:val="00D041C5"/>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18"/>
      <w:szCs w:val="18"/>
    </w:rPr>
  </w:style>
  <w:style w:type="paragraph" w:customStyle="1" w:styleId="xl38">
    <w:name w:val="xl38"/>
    <w:basedOn w:val="Normal"/>
    <w:uiPriority w:val="99"/>
    <w:rsid w:val="00D041C5"/>
    <w:pPr>
      <w:pBdr>
        <w:top w:val="single" w:sz="4" w:space="0" w:color="auto"/>
        <w:left w:val="single" w:sz="4" w:space="0" w:color="auto"/>
        <w:bottom w:val="single" w:sz="4" w:space="0" w:color="auto"/>
      </w:pBdr>
      <w:spacing w:before="100" w:beforeAutospacing="1" w:after="100" w:afterAutospacing="1"/>
      <w:textAlignment w:val="center"/>
    </w:pPr>
    <w:rPr>
      <w:rFonts w:cs="Arial"/>
      <w:b/>
      <w:bCs/>
      <w:sz w:val="14"/>
      <w:szCs w:val="14"/>
    </w:rPr>
  </w:style>
  <w:style w:type="paragraph" w:customStyle="1" w:styleId="xl39">
    <w:name w:val="xl39"/>
    <w:basedOn w:val="Normal"/>
    <w:uiPriority w:val="99"/>
    <w:rsid w:val="00D041C5"/>
    <w:pPr>
      <w:pBdr>
        <w:top w:val="single" w:sz="4" w:space="0" w:color="auto"/>
        <w:left w:val="single" w:sz="4" w:space="0" w:color="auto"/>
        <w:bottom w:val="single" w:sz="4" w:space="0" w:color="auto"/>
      </w:pBdr>
      <w:spacing w:before="100" w:beforeAutospacing="1" w:after="100" w:afterAutospacing="1"/>
      <w:jc w:val="both"/>
      <w:textAlignment w:val="center"/>
    </w:pPr>
    <w:rPr>
      <w:rFonts w:cs="Arial"/>
      <w:b/>
      <w:bCs/>
      <w:sz w:val="14"/>
      <w:szCs w:val="14"/>
    </w:rPr>
  </w:style>
  <w:style w:type="paragraph" w:customStyle="1" w:styleId="xl40">
    <w:name w:val="xl40"/>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cs="Arial"/>
      <w:b/>
      <w:bCs/>
    </w:rPr>
  </w:style>
  <w:style w:type="paragraph" w:customStyle="1" w:styleId="xl41">
    <w:name w:val="xl41"/>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Times New Roman" w:hAnsi="Times New Roman"/>
      <w:b/>
      <w:bCs/>
      <w:sz w:val="18"/>
      <w:szCs w:val="18"/>
    </w:rPr>
  </w:style>
  <w:style w:type="paragraph" w:customStyle="1" w:styleId="xl42">
    <w:name w:val="xl42"/>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6"/>
      <w:szCs w:val="16"/>
    </w:rPr>
  </w:style>
  <w:style w:type="paragraph" w:customStyle="1" w:styleId="xl43">
    <w:name w:val="xl43"/>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cs="Arial"/>
      <w:b/>
      <w:bCs/>
      <w:sz w:val="16"/>
      <w:szCs w:val="16"/>
    </w:rPr>
  </w:style>
  <w:style w:type="paragraph" w:customStyle="1" w:styleId="xl44">
    <w:name w:val="xl44"/>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cs="Arial"/>
      <w:b/>
      <w:bCs/>
      <w:sz w:val="16"/>
      <w:szCs w:val="16"/>
    </w:rPr>
  </w:style>
  <w:style w:type="paragraph" w:customStyle="1" w:styleId="xl45">
    <w:name w:val="xl45"/>
    <w:basedOn w:val="Normal"/>
    <w:uiPriority w:val="99"/>
    <w:rsid w:val="00D041C5"/>
    <w:pPr>
      <w:pBdr>
        <w:top w:val="single" w:sz="4" w:space="0" w:color="auto"/>
        <w:bottom w:val="single" w:sz="4" w:space="0" w:color="auto"/>
      </w:pBdr>
      <w:spacing w:before="100" w:beforeAutospacing="1" w:after="100" w:afterAutospacing="1"/>
      <w:textAlignment w:val="center"/>
    </w:pPr>
    <w:rPr>
      <w:rFonts w:cs="Arial"/>
      <w:sz w:val="16"/>
      <w:szCs w:val="16"/>
    </w:rPr>
  </w:style>
  <w:style w:type="paragraph" w:customStyle="1" w:styleId="xl46">
    <w:name w:val="xl46"/>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47">
    <w:name w:val="xl47"/>
    <w:basedOn w:val="Normal"/>
    <w:uiPriority w:val="99"/>
    <w:rsid w:val="00D041C5"/>
    <w:pPr>
      <w:pBdr>
        <w:top w:val="single" w:sz="4" w:space="0" w:color="auto"/>
        <w:bottom w:val="single" w:sz="4" w:space="0" w:color="auto"/>
      </w:pBdr>
      <w:spacing w:before="100" w:beforeAutospacing="1" w:after="100" w:afterAutospacing="1"/>
    </w:pPr>
    <w:rPr>
      <w:rFonts w:cs="Arial"/>
      <w:b/>
      <w:bCs/>
      <w:sz w:val="16"/>
      <w:szCs w:val="16"/>
    </w:rPr>
  </w:style>
  <w:style w:type="paragraph" w:customStyle="1" w:styleId="xl48">
    <w:name w:val="xl48"/>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49">
    <w:name w:val="xl49"/>
    <w:basedOn w:val="Normal"/>
    <w:uiPriority w:val="99"/>
    <w:rsid w:val="00D041C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50">
    <w:name w:val="xl50"/>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51">
    <w:name w:val="xl51"/>
    <w:basedOn w:val="Normal"/>
    <w:uiPriority w:val="99"/>
    <w:rsid w:val="00D041C5"/>
    <w:pPr>
      <w:pBdr>
        <w:top w:val="single" w:sz="4" w:space="0" w:color="auto"/>
        <w:bottom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52">
    <w:name w:val="xl52"/>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2"/>
      <w:szCs w:val="12"/>
    </w:rPr>
  </w:style>
  <w:style w:type="paragraph" w:customStyle="1" w:styleId="xl53">
    <w:name w:val="xl53"/>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0"/>
      <w:szCs w:val="10"/>
    </w:rPr>
  </w:style>
  <w:style w:type="paragraph" w:styleId="Mapadeldocumento">
    <w:name w:val="Document Map"/>
    <w:basedOn w:val="Normal"/>
    <w:link w:val="MapadeldocumentoCar"/>
    <w:rsid w:val="00D041C5"/>
    <w:pPr>
      <w:shd w:val="clear" w:color="auto" w:fill="000080"/>
    </w:pPr>
    <w:rPr>
      <w:rFonts w:ascii="Tahoma" w:hAnsi="Tahoma" w:cs="Tahoma"/>
      <w:sz w:val="20"/>
      <w:szCs w:val="20"/>
    </w:rPr>
  </w:style>
  <w:style w:type="character" w:customStyle="1" w:styleId="MapadeldocumentoCar">
    <w:name w:val="Mapa del documento Car"/>
    <w:link w:val="Mapadeldocumento"/>
    <w:rsid w:val="00D041C5"/>
    <w:rPr>
      <w:rFonts w:ascii="Tahoma" w:hAnsi="Tahoma" w:cs="Tahoma"/>
      <w:shd w:val="clear" w:color="auto" w:fill="000080"/>
      <w:lang w:val="es-ES" w:eastAsia="es-ES"/>
    </w:rPr>
  </w:style>
  <w:style w:type="paragraph" w:customStyle="1" w:styleId="xl54">
    <w:name w:val="xl54"/>
    <w:basedOn w:val="Normal"/>
    <w:rsid w:val="00D041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55">
    <w:name w:val="xl55"/>
    <w:basedOn w:val="Normal"/>
    <w:rsid w:val="00D041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56">
    <w:name w:val="xl56"/>
    <w:basedOn w:val="Normal"/>
    <w:rsid w:val="00D041C5"/>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sz w:val="16"/>
      <w:szCs w:val="16"/>
    </w:rPr>
  </w:style>
  <w:style w:type="paragraph" w:customStyle="1" w:styleId="xl57">
    <w:name w:val="xl57"/>
    <w:basedOn w:val="Normal"/>
    <w:rsid w:val="00D041C5"/>
    <w:pPr>
      <w:spacing w:before="100" w:beforeAutospacing="1" w:after="100" w:afterAutospacing="1"/>
      <w:textAlignment w:val="center"/>
    </w:pPr>
    <w:rPr>
      <w:rFonts w:ascii="Times New Roman" w:hAnsi="Times New Roman"/>
      <w:sz w:val="16"/>
      <w:szCs w:val="16"/>
    </w:rPr>
  </w:style>
  <w:style w:type="paragraph" w:customStyle="1" w:styleId="xl58">
    <w:name w:val="xl58"/>
    <w:basedOn w:val="Normal"/>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59">
    <w:name w:val="xl59"/>
    <w:basedOn w:val="Normal"/>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60">
    <w:name w:val="xl60"/>
    <w:basedOn w:val="Normal"/>
    <w:rsid w:val="00D041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Textoindependiente33">
    <w:name w:val="Texto independiente 33"/>
    <w:basedOn w:val="Normal"/>
    <w:rsid w:val="008B0161"/>
    <w:pPr>
      <w:widowControl w:val="0"/>
      <w:overflowPunct w:val="0"/>
      <w:autoSpaceDE w:val="0"/>
      <w:autoSpaceDN w:val="0"/>
      <w:adjustRightInd w:val="0"/>
      <w:jc w:val="both"/>
      <w:textAlignment w:val="baseline"/>
    </w:pPr>
    <w:rPr>
      <w:rFonts w:ascii="Times New Roman" w:hAnsi="Times New Roman"/>
      <w:sz w:val="20"/>
      <w:szCs w:val="20"/>
      <w:u w:val="single"/>
      <w:lang w:val="es-ES_tradnl"/>
    </w:rPr>
  </w:style>
  <w:style w:type="paragraph" w:customStyle="1" w:styleId="Textoindependiente24">
    <w:name w:val="Texto independiente 24"/>
    <w:basedOn w:val="Normal"/>
    <w:rsid w:val="008B0161"/>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1">
    <w:name w:val="TEXTO"/>
    <w:basedOn w:val="Ttulo1"/>
    <w:rsid w:val="00926726"/>
    <w:pPr>
      <w:numPr>
        <w:numId w:val="0"/>
      </w:numPr>
      <w:spacing w:before="0" w:after="0"/>
    </w:pPr>
    <w:rPr>
      <w:rFonts w:cs="Times New Roman"/>
      <w:b w:val="0"/>
      <w:bCs w:val="0"/>
      <w:kern w:val="0"/>
      <w:sz w:val="24"/>
      <w:szCs w:val="20"/>
      <w:lang w:val="es-MX"/>
    </w:rPr>
  </w:style>
  <w:style w:type="paragraph" w:styleId="NormalWeb">
    <w:name w:val="Normal (Web)"/>
    <w:basedOn w:val="Normal"/>
    <w:rsid w:val="00926726"/>
    <w:pPr>
      <w:spacing w:before="100" w:beforeAutospacing="1" w:after="100" w:afterAutospacing="1"/>
    </w:pPr>
    <w:rPr>
      <w:rFonts w:ascii="Times New Roman" w:hAnsi="Times New Roman"/>
    </w:rPr>
  </w:style>
  <w:style w:type="paragraph" w:customStyle="1" w:styleId="Sinespaciado1">
    <w:name w:val="Sin espaciado1"/>
    <w:uiPriority w:val="99"/>
    <w:qFormat/>
    <w:rsid w:val="000605BD"/>
    <w:rPr>
      <w:rFonts w:ascii="Tahoma" w:eastAsia="Calibri" w:hAnsi="Tahoma" w:cs="Tahoma"/>
      <w:sz w:val="24"/>
      <w:szCs w:val="24"/>
      <w:lang w:eastAsia="es-ES"/>
    </w:rPr>
  </w:style>
  <w:style w:type="character" w:customStyle="1" w:styleId="Ttulo4Car">
    <w:name w:val="Título 4 Car"/>
    <w:aliases w:val="titulo graficas Car,**Level 3 Paragraph Header Car,Map Title Car,Title 1 Car,(Alt+4) Car,H41 Car,(Alt+4)1 Car,H42 Car,(Alt+4)2 Car,H43 Car,(Alt+4)3 Car,H44 Car,(Alt+4)4 Car,H45 Car,(Alt+4)5 Car,H411 Car,(Alt+4)11 Car,H421 Car,(Alt+4)21 Car"/>
    <w:link w:val="Ttulo4"/>
    <w:rsid w:val="008E6781"/>
    <w:rPr>
      <w:b/>
      <w:bCs/>
      <w:sz w:val="28"/>
      <w:szCs w:val="28"/>
      <w:lang w:val="es-ES" w:eastAsia="es-ES"/>
    </w:rPr>
  </w:style>
  <w:style w:type="character" w:customStyle="1" w:styleId="Sangra2detindependienteCar">
    <w:name w:val="Sangría 2 de t. independiente Car"/>
    <w:link w:val="Sangra2detindependiente"/>
    <w:rsid w:val="008E6781"/>
    <w:rPr>
      <w:rFonts w:ascii="Arial" w:hAnsi="Arial"/>
      <w:sz w:val="24"/>
      <w:szCs w:val="24"/>
      <w:lang w:val="es-ES" w:eastAsia="es-ES"/>
    </w:rPr>
  </w:style>
  <w:style w:type="paragraph" w:customStyle="1" w:styleId="ANOTACION">
    <w:name w:val="ANOTACION"/>
    <w:basedOn w:val="Normal"/>
    <w:link w:val="ANOTACIONCar"/>
    <w:rsid w:val="00525837"/>
    <w:pPr>
      <w:spacing w:before="101" w:after="101" w:line="216" w:lineRule="atLeast"/>
      <w:jc w:val="center"/>
    </w:pPr>
    <w:rPr>
      <w:rFonts w:ascii="Times New Roman" w:hAnsi="Times New Roman"/>
      <w:b/>
      <w:sz w:val="18"/>
      <w:szCs w:val="20"/>
      <w:lang w:val="es-ES_tradnl"/>
    </w:rPr>
  </w:style>
  <w:style w:type="paragraph" w:customStyle="1" w:styleId="cetneg">
    <w:name w:val="cetneg"/>
    <w:basedOn w:val="texto"/>
    <w:rsid w:val="00F10A95"/>
    <w:pPr>
      <w:autoSpaceDE/>
      <w:autoSpaceDN/>
      <w:ind w:firstLine="0"/>
      <w:jc w:val="center"/>
    </w:pPr>
    <w:rPr>
      <w:rFonts w:cs="Times New Roman"/>
      <w:b/>
      <w:szCs w:val="20"/>
      <w:lang w:val="es-MX"/>
    </w:rPr>
  </w:style>
  <w:style w:type="character" w:customStyle="1" w:styleId="Ttulo5Car">
    <w:name w:val="Título 5 Car"/>
    <w:link w:val="Ttulo5"/>
    <w:rsid w:val="00AA5E43"/>
    <w:rPr>
      <w:rFonts w:ascii="Arial" w:hAnsi="Arial"/>
      <w:b/>
      <w:bCs/>
      <w:i/>
      <w:iCs/>
      <w:sz w:val="26"/>
      <w:szCs w:val="26"/>
      <w:lang w:val="es-ES" w:eastAsia="es-ES"/>
    </w:rPr>
  </w:style>
  <w:style w:type="character" w:customStyle="1" w:styleId="Ttulo6Car">
    <w:name w:val="Título 6 Car"/>
    <w:link w:val="Ttulo6"/>
    <w:rsid w:val="00AA5E43"/>
    <w:rPr>
      <w:b/>
      <w:bCs/>
      <w:sz w:val="22"/>
      <w:szCs w:val="22"/>
      <w:lang w:val="es-ES" w:eastAsia="es-ES"/>
    </w:rPr>
  </w:style>
  <w:style w:type="character" w:customStyle="1" w:styleId="Ttulo7Car">
    <w:name w:val="Título 7 Car"/>
    <w:link w:val="Ttulo7"/>
    <w:rsid w:val="00AA5E43"/>
    <w:rPr>
      <w:sz w:val="24"/>
      <w:szCs w:val="24"/>
      <w:lang w:val="es-ES" w:eastAsia="es-ES"/>
    </w:rPr>
  </w:style>
  <w:style w:type="character" w:customStyle="1" w:styleId="Ttulo8Car">
    <w:name w:val="Título 8 Car"/>
    <w:link w:val="Ttulo8"/>
    <w:rsid w:val="00AA5E43"/>
    <w:rPr>
      <w:i/>
      <w:iCs/>
      <w:sz w:val="24"/>
      <w:szCs w:val="24"/>
      <w:lang w:val="es-ES" w:eastAsia="es-ES"/>
    </w:rPr>
  </w:style>
  <w:style w:type="character" w:customStyle="1" w:styleId="Ttulo9Car">
    <w:name w:val="Título 9 Car"/>
    <w:link w:val="Ttulo9"/>
    <w:rsid w:val="00AA5E43"/>
    <w:rPr>
      <w:rFonts w:ascii="Arial" w:hAnsi="Arial" w:cs="Arial"/>
      <w:sz w:val="22"/>
      <w:szCs w:val="22"/>
      <w:lang w:val="es-ES" w:eastAsia="es-ES"/>
    </w:rPr>
  </w:style>
  <w:style w:type="character" w:customStyle="1" w:styleId="PuestoCar1">
    <w:name w:val="Puesto Car1"/>
    <w:link w:val="Puesto"/>
    <w:uiPriority w:val="99"/>
    <w:rsid w:val="00AA5E43"/>
    <w:rPr>
      <w:rFonts w:ascii="Arial" w:hAnsi="Arial" w:cs="Arial"/>
      <w:b/>
      <w:bCs/>
      <w:lang w:val="es-ES_tradnl" w:eastAsia="es-ES"/>
    </w:rPr>
  </w:style>
  <w:style w:type="paragraph" w:customStyle="1" w:styleId="Listavistosa-nfasis11">
    <w:name w:val="Lista vistosa - Énfasis 11"/>
    <w:basedOn w:val="Normal"/>
    <w:uiPriority w:val="34"/>
    <w:qFormat/>
    <w:rsid w:val="00A63FFC"/>
    <w:pPr>
      <w:spacing w:after="200" w:line="276" w:lineRule="auto"/>
      <w:ind w:left="720"/>
      <w:contextualSpacing/>
    </w:pPr>
    <w:rPr>
      <w:rFonts w:ascii="Calibri" w:eastAsia="Calibri" w:hAnsi="Calibri"/>
      <w:sz w:val="22"/>
      <w:szCs w:val="22"/>
      <w:lang w:val="es-MX" w:eastAsia="en-US"/>
    </w:rPr>
  </w:style>
  <w:style w:type="table" w:styleId="Sombreadoclaro-nfasis2">
    <w:name w:val="Light Shading Accent 2"/>
    <w:basedOn w:val="Tablanormal"/>
    <w:uiPriority w:val="60"/>
    <w:rsid w:val="008A6B5F"/>
    <w:rPr>
      <w:rFonts w:ascii="Calibri" w:eastAsia="Calibri" w:hAnsi="Calibri"/>
      <w:color w:val="943634"/>
      <w:sz w:val="22"/>
      <w:szCs w:val="22"/>
      <w:lang w:val="es-E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oindependiente34">
    <w:name w:val="Texto independiente 34"/>
    <w:basedOn w:val="Normal"/>
    <w:rsid w:val="008A6B5F"/>
    <w:pPr>
      <w:widowControl w:val="0"/>
      <w:overflowPunct w:val="0"/>
      <w:autoSpaceDE w:val="0"/>
      <w:autoSpaceDN w:val="0"/>
      <w:adjustRightInd w:val="0"/>
      <w:jc w:val="both"/>
      <w:textAlignment w:val="baseline"/>
    </w:pPr>
    <w:rPr>
      <w:rFonts w:ascii="Times New Roman" w:hAnsi="Times New Roman"/>
      <w:sz w:val="20"/>
      <w:szCs w:val="20"/>
      <w:u w:val="single"/>
      <w:lang w:val="es-ES_tradnl"/>
    </w:rPr>
  </w:style>
  <w:style w:type="paragraph" w:customStyle="1" w:styleId="Textoindependiente25">
    <w:name w:val="Texto independiente 25"/>
    <w:basedOn w:val="Normal"/>
    <w:rsid w:val="008A6B5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styleId="TDC1">
    <w:name w:val="toc 1"/>
    <w:aliases w:val="Titulo1"/>
    <w:basedOn w:val="Normal"/>
    <w:next w:val="Normal"/>
    <w:link w:val="TDC1Car"/>
    <w:autoRedefine/>
    <w:uiPriority w:val="39"/>
    <w:qFormat/>
    <w:rsid w:val="00736C90"/>
    <w:pPr>
      <w:tabs>
        <w:tab w:val="left" w:pos="709"/>
        <w:tab w:val="right" w:leader="dot" w:pos="9743"/>
      </w:tabs>
      <w:jc w:val="both"/>
      <w:outlineLvl w:val="0"/>
    </w:pPr>
    <w:rPr>
      <w:rFonts w:ascii="Montserrat" w:hAnsi="Montserrat" w:cs="Arial"/>
      <w:b/>
      <w:bCs/>
      <w:iCs/>
      <w:caps/>
      <w:noProof/>
      <w:sz w:val="22"/>
      <w:lang w:val="es-MX"/>
    </w:rPr>
  </w:style>
  <w:style w:type="character" w:customStyle="1" w:styleId="posthead1">
    <w:name w:val="posthead1"/>
    <w:rsid w:val="008A6B5F"/>
    <w:rPr>
      <w:rFonts w:ascii="Verdana" w:hAnsi="Verdana" w:hint="default"/>
      <w:b/>
      <w:bCs/>
      <w:color w:val="000000"/>
      <w:sz w:val="15"/>
      <w:szCs w:val="15"/>
    </w:rPr>
  </w:style>
  <w:style w:type="paragraph" w:customStyle="1" w:styleId="p12">
    <w:name w:val="p12"/>
    <w:basedOn w:val="Normal"/>
    <w:rsid w:val="008A6B5F"/>
    <w:pPr>
      <w:widowControl w:val="0"/>
      <w:tabs>
        <w:tab w:val="left" w:pos="3520"/>
      </w:tabs>
      <w:overflowPunct w:val="0"/>
      <w:autoSpaceDE w:val="0"/>
      <w:autoSpaceDN w:val="0"/>
      <w:adjustRightInd w:val="0"/>
      <w:spacing w:line="240" w:lineRule="atLeast"/>
      <w:ind w:left="5904" w:hanging="3888"/>
      <w:textAlignment w:val="baseline"/>
    </w:pPr>
    <w:rPr>
      <w:rFonts w:ascii="Times New Roman" w:hAnsi="Times New Roman"/>
      <w:szCs w:val="20"/>
      <w:lang w:val="es-MX"/>
    </w:rPr>
  </w:style>
  <w:style w:type="paragraph" w:customStyle="1" w:styleId="CarCarCarCar">
    <w:name w:val="Car Car Car Car"/>
    <w:basedOn w:val="Normal"/>
    <w:rsid w:val="008A6B5F"/>
    <w:pPr>
      <w:spacing w:after="160" w:line="240" w:lineRule="exact"/>
      <w:jc w:val="right"/>
    </w:pPr>
    <w:rPr>
      <w:rFonts w:ascii="Verdana" w:hAnsi="Verdana" w:cs="Arial"/>
      <w:sz w:val="20"/>
      <w:szCs w:val="20"/>
      <w:lang w:val="es-MX" w:eastAsia="en-US"/>
    </w:rPr>
  </w:style>
  <w:style w:type="paragraph" w:customStyle="1" w:styleId="CABEZA">
    <w:name w:val="CABEZA"/>
    <w:basedOn w:val="Ttulo1"/>
    <w:uiPriority w:val="99"/>
    <w:qFormat/>
    <w:rsid w:val="008A6B5F"/>
    <w:pPr>
      <w:keepNext w:val="0"/>
      <w:numPr>
        <w:numId w:val="0"/>
      </w:numPr>
      <w:autoSpaceDE w:val="0"/>
      <w:autoSpaceDN w:val="0"/>
      <w:spacing w:before="0" w:after="0" w:line="216" w:lineRule="atLeast"/>
      <w:jc w:val="center"/>
    </w:pPr>
    <w:rPr>
      <w:rFonts w:ascii="CG Palacio (WN)" w:hAnsi="CG Palacio (WN)" w:cs="Times New Roman"/>
      <w:bCs w:val="0"/>
      <w:kern w:val="0"/>
      <w:sz w:val="28"/>
      <w:szCs w:val="20"/>
      <w:lang w:val="es-ES_tradnl"/>
    </w:rPr>
  </w:style>
  <w:style w:type="paragraph" w:customStyle="1" w:styleId="c8">
    <w:name w:val="c8"/>
    <w:basedOn w:val="Normal"/>
    <w:rsid w:val="008A6B5F"/>
    <w:pPr>
      <w:widowControl w:val="0"/>
      <w:autoSpaceDE w:val="0"/>
      <w:autoSpaceDN w:val="0"/>
      <w:adjustRightInd w:val="0"/>
      <w:spacing w:line="240" w:lineRule="atLeast"/>
      <w:jc w:val="center"/>
    </w:pPr>
    <w:rPr>
      <w:rFonts w:ascii="Times New Roman" w:hAnsi="Times New Roman"/>
      <w:sz w:val="20"/>
      <w:lang w:val="en-US"/>
    </w:rPr>
  </w:style>
  <w:style w:type="paragraph" w:customStyle="1" w:styleId="p26">
    <w:name w:val="p26"/>
    <w:basedOn w:val="Normal"/>
    <w:rsid w:val="008A6B5F"/>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27">
    <w:name w:val="p27"/>
    <w:basedOn w:val="Normal"/>
    <w:rsid w:val="008A6B5F"/>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28">
    <w:name w:val="p28"/>
    <w:basedOn w:val="Normal"/>
    <w:rsid w:val="008A6B5F"/>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30">
    <w:name w:val="p30"/>
    <w:basedOn w:val="Normal"/>
    <w:rsid w:val="008A6B5F"/>
    <w:pPr>
      <w:widowControl w:val="0"/>
      <w:tabs>
        <w:tab w:val="left" w:pos="391"/>
        <w:tab w:val="left" w:pos="714"/>
      </w:tabs>
      <w:autoSpaceDE w:val="0"/>
      <w:autoSpaceDN w:val="0"/>
      <w:adjustRightInd w:val="0"/>
      <w:spacing w:line="240" w:lineRule="atLeast"/>
      <w:ind w:left="715" w:hanging="324"/>
    </w:pPr>
    <w:rPr>
      <w:rFonts w:ascii="Times New Roman" w:hAnsi="Times New Roman"/>
      <w:sz w:val="20"/>
      <w:lang w:val="en-US"/>
    </w:rPr>
  </w:style>
  <w:style w:type="paragraph" w:customStyle="1" w:styleId="p32">
    <w:name w:val="p32"/>
    <w:basedOn w:val="Normal"/>
    <w:rsid w:val="008A6B5F"/>
    <w:pPr>
      <w:widowControl w:val="0"/>
      <w:tabs>
        <w:tab w:val="left" w:pos="419"/>
        <w:tab w:val="left" w:pos="782"/>
      </w:tabs>
      <w:autoSpaceDE w:val="0"/>
      <w:autoSpaceDN w:val="0"/>
      <w:adjustRightInd w:val="0"/>
      <w:spacing w:line="260" w:lineRule="atLeast"/>
      <w:ind w:left="783" w:hanging="363"/>
    </w:pPr>
    <w:rPr>
      <w:rFonts w:ascii="Times New Roman" w:hAnsi="Times New Roman"/>
      <w:sz w:val="20"/>
      <w:lang w:val="en-US"/>
    </w:rPr>
  </w:style>
  <w:style w:type="paragraph" w:customStyle="1" w:styleId="t4">
    <w:name w:val="t4"/>
    <w:basedOn w:val="Normal"/>
    <w:rsid w:val="008A6B5F"/>
    <w:pPr>
      <w:widowControl w:val="0"/>
      <w:autoSpaceDE w:val="0"/>
      <w:autoSpaceDN w:val="0"/>
      <w:adjustRightInd w:val="0"/>
      <w:spacing w:line="240" w:lineRule="atLeast"/>
    </w:pPr>
    <w:rPr>
      <w:rFonts w:ascii="Times New Roman" w:hAnsi="Times New Roman"/>
      <w:sz w:val="20"/>
      <w:lang w:val="en-US"/>
    </w:rPr>
  </w:style>
  <w:style w:type="paragraph" w:customStyle="1" w:styleId="p34">
    <w:name w:val="p34"/>
    <w:basedOn w:val="Normal"/>
    <w:rsid w:val="008A6B5F"/>
    <w:pPr>
      <w:widowControl w:val="0"/>
      <w:tabs>
        <w:tab w:val="left" w:pos="204"/>
      </w:tabs>
      <w:autoSpaceDE w:val="0"/>
      <w:autoSpaceDN w:val="0"/>
      <w:adjustRightInd w:val="0"/>
      <w:spacing w:line="240" w:lineRule="atLeast"/>
    </w:pPr>
    <w:rPr>
      <w:rFonts w:ascii="Times New Roman" w:hAnsi="Times New Roman"/>
      <w:sz w:val="20"/>
      <w:lang w:val="en-US"/>
    </w:rPr>
  </w:style>
  <w:style w:type="paragraph" w:customStyle="1" w:styleId="p35">
    <w:name w:val="p35"/>
    <w:basedOn w:val="Normal"/>
    <w:rsid w:val="008A6B5F"/>
    <w:pPr>
      <w:widowControl w:val="0"/>
      <w:tabs>
        <w:tab w:val="left" w:pos="442"/>
      </w:tabs>
      <w:autoSpaceDE w:val="0"/>
      <w:autoSpaceDN w:val="0"/>
      <w:adjustRightInd w:val="0"/>
      <w:spacing w:line="240" w:lineRule="atLeast"/>
      <w:ind w:left="1037"/>
    </w:pPr>
    <w:rPr>
      <w:rFonts w:ascii="Times New Roman" w:hAnsi="Times New Roman"/>
      <w:sz w:val="20"/>
      <w:lang w:val="en-US"/>
    </w:rPr>
  </w:style>
  <w:style w:type="paragraph" w:customStyle="1" w:styleId="p36">
    <w:name w:val="p36"/>
    <w:basedOn w:val="Normal"/>
    <w:rsid w:val="008A6B5F"/>
    <w:pPr>
      <w:widowControl w:val="0"/>
      <w:tabs>
        <w:tab w:val="left" w:pos="204"/>
      </w:tabs>
      <w:autoSpaceDE w:val="0"/>
      <w:autoSpaceDN w:val="0"/>
      <w:adjustRightInd w:val="0"/>
      <w:spacing w:line="266" w:lineRule="atLeast"/>
    </w:pPr>
    <w:rPr>
      <w:rFonts w:ascii="Times New Roman" w:hAnsi="Times New Roman"/>
      <w:sz w:val="20"/>
      <w:lang w:val="en-US"/>
    </w:rPr>
  </w:style>
  <w:style w:type="paragraph" w:customStyle="1" w:styleId="p37">
    <w:name w:val="p37"/>
    <w:basedOn w:val="Normal"/>
    <w:rsid w:val="008A6B5F"/>
    <w:pPr>
      <w:widowControl w:val="0"/>
      <w:tabs>
        <w:tab w:val="left" w:pos="765"/>
      </w:tabs>
      <w:autoSpaceDE w:val="0"/>
      <w:autoSpaceDN w:val="0"/>
      <w:adjustRightInd w:val="0"/>
      <w:spacing w:line="272" w:lineRule="atLeast"/>
      <w:ind w:left="713"/>
    </w:pPr>
    <w:rPr>
      <w:rFonts w:ascii="Times New Roman" w:hAnsi="Times New Roman"/>
      <w:sz w:val="20"/>
      <w:lang w:val="en-US"/>
    </w:rPr>
  </w:style>
  <w:style w:type="paragraph" w:customStyle="1" w:styleId="t6">
    <w:name w:val="t6"/>
    <w:basedOn w:val="Normal"/>
    <w:rsid w:val="008A6B5F"/>
    <w:pPr>
      <w:widowControl w:val="0"/>
      <w:autoSpaceDE w:val="0"/>
      <w:autoSpaceDN w:val="0"/>
      <w:adjustRightInd w:val="0"/>
      <w:spacing w:line="240" w:lineRule="atLeast"/>
    </w:pPr>
    <w:rPr>
      <w:rFonts w:ascii="Times New Roman" w:hAnsi="Times New Roman"/>
      <w:sz w:val="20"/>
      <w:lang w:val="en-US"/>
    </w:rPr>
  </w:style>
  <w:style w:type="paragraph" w:customStyle="1" w:styleId="p38">
    <w:name w:val="p38"/>
    <w:basedOn w:val="Normal"/>
    <w:rsid w:val="008A6B5F"/>
    <w:pPr>
      <w:widowControl w:val="0"/>
      <w:tabs>
        <w:tab w:val="left" w:pos="788"/>
      </w:tabs>
      <w:autoSpaceDE w:val="0"/>
      <w:autoSpaceDN w:val="0"/>
      <w:adjustRightInd w:val="0"/>
      <w:spacing w:line="266" w:lineRule="atLeast"/>
      <w:ind w:left="691"/>
    </w:pPr>
    <w:rPr>
      <w:rFonts w:ascii="Times New Roman" w:hAnsi="Times New Roman"/>
      <w:sz w:val="20"/>
      <w:lang w:val="en-US"/>
    </w:rPr>
  </w:style>
  <w:style w:type="paragraph" w:customStyle="1" w:styleId="p14">
    <w:name w:val="p14"/>
    <w:basedOn w:val="Normal"/>
    <w:rsid w:val="008A6B5F"/>
    <w:pPr>
      <w:widowControl w:val="0"/>
      <w:tabs>
        <w:tab w:val="left" w:pos="391"/>
        <w:tab w:val="left" w:pos="714"/>
      </w:tabs>
      <w:autoSpaceDE w:val="0"/>
      <w:autoSpaceDN w:val="0"/>
      <w:adjustRightInd w:val="0"/>
      <w:spacing w:line="260" w:lineRule="atLeast"/>
      <w:ind w:left="715" w:hanging="324"/>
      <w:jc w:val="both"/>
    </w:pPr>
    <w:rPr>
      <w:rFonts w:ascii="Times New Roman" w:hAnsi="Times New Roman"/>
      <w:sz w:val="20"/>
      <w:lang w:val="en-US"/>
    </w:rPr>
  </w:style>
  <w:style w:type="paragraph" w:customStyle="1" w:styleId="p10">
    <w:name w:val="p10"/>
    <w:basedOn w:val="Normal"/>
    <w:rsid w:val="008A6B5F"/>
    <w:pPr>
      <w:widowControl w:val="0"/>
      <w:tabs>
        <w:tab w:val="left" w:pos="204"/>
      </w:tabs>
      <w:autoSpaceDE w:val="0"/>
      <w:autoSpaceDN w:val="0"/>
      <w:adjustRightInd w:val="0"/>
      <w:spacing w:line="260" w:lineRule="atLeast"/>
      <w:jc w:val="both"/>
    </w:pPr>
    <w:rPr>
      <w:rFonts w:ascii="Times New Roman" w:hAnsi="Times New Roman"/>
      <w:sz w:val="20"/>
      <w:lang w:val="en-US"/>
    </w:rPr>
  </w:style>
  <w:style w:type="paragraph" w:customStyle="1" w:styleId="p11">
    <w:name w:val="p11"/>
    <w:basedOn w:val="Normal"/>
    <w:rsid w:val="008A6B5F"/>
    <w:pPr>
      <w:widowControl w:val="0"/>
      <w:tabs>
        <w:tab w:val="left" w:pos="204"/>
      </w:tabs>
      <w:autoSpaceDE w:val="0"/>
      <w:autoSpaceDN w:val="0"/>
      <w:adjustRightInd w:val="0"/>
      <w:spacing w:line="260" w:lineRule="atLeast"/>
      <w:jc w:val="both"/>
    </w:pPr>
    <w:rPr>
      <w:rFonts w:ascii="Times New Roman" w:hAnsi="Times New Roman"/>
      <w:sz w:val="20"/>
      <w:lang w:val="en-US"/>
    </w:rPr>
  </w:style>
  <w:style w:type="paragraph" w:customStyle="1" w:styleId="p45">
    <w:name w:val="p45"/>
    <w:basedOn w:val="Normal"/>
    <w:rsid w:val="008A6B5F"/>
    <w:pPr>
      <w:widowControl w:val="0"/>
      <w:tabs>
        <w:tab w:val="left" w:pos="7256"/>
      </w:tabs>
      <w:autoSpaceDE w:val="0"/>
      <w:autoSpaceDN w:val="0"/>
      <w:adjustRightInd w:val="0"/>
      <w:spacing w:line="240" w:lineRule="atLeast"/>
      <w:ind w:left="5778" w:hanging="7256"/>
      <w:jc w:val="both"/>
    </w:pPr>
    <w:rPr>
      <w:rFonts w:ascii="Times New Roman" w:hAnsi="Times New Roman"/>
      <w:sz w:val="20"/>
      <w:lang w:val="en-US"/>
    </w:rPr>
  </w:style>
  <w:style w:type="paragraph" w:customStyle="1" w:styleId="t40">
    <w:name w:val="t40"/>
    <w:basedOn w:val="Normal"/>
    <w:rsid w:val="008A6B5F"/>
    <w:pPr>
      <w:widowControl w:val="0"/>
      <w:autoSpaceDE w:val="0"/>
      <w:autoSpaceDN w:val="0"/>
      <w:adjustRightInd w:val="0"/>
      <w:spacing w:line="240" w:lineRule="atLeast"/>
    </w:pPr>
    <w:rPr>
      <w:rFonts w:ascii="Times New Roman" w:hAnsi="Times New Roman"/>
      <w:sz w:val="20"/>
      <w:lang w:val="en-US"/>
    </w:rPr>
  </w:style>
  <w:style w:type="paragraph" w:customStyle="1" w:styleId="t49">
    <w:name w:val="t49"/>
    <w:basedOn w:val="Normal"/>
    <w:rsid w:val="008A6B5F"/>
    <w:pPr>
      <w:widowControl w:val="0"/>
      <w:autoSpaceDE w:val="0"/>
      <w:autoSpaceDN w:val="0"/>
      <w:adjustRightInd w:val="0"/>
      <w:spacing w:line="240" w:lineRule="atLeast"/>
    </w:pPr>
    <w:rPr>
      <w:rFonts w:ascii="Times New Roman" w:hAnsi="Times New Roman"/>
      <w:sz w:val="20"/>
      <w:lang w:val="en-US"/>
    </w:rPr>
  </w:style>
  <w:style w:type="paragraph" w:customStyle="1" w:styleId="p47">
    <w:name w:val="p47"/>
    <w:basedOn w:val="Normal"/>
    <w:rsid w:val="008A6B5F"/>
    <w:pPr>
      <w:widowControl w:val="0"/>
      <w:tabs>
        <w:tab w:val="left" w:pos="204"/>
      </w:tabs>
      <w:autoSpaceDE w:val="0"/>
      <w:autoSpaceDN w:val="0"/>
      <w:adjustRightInd w:val="0"/>
      <w:spacing w:line="272" w:lineRule="atLeast"/>
      <w:jc w:val="both"/>
    </w:pPr>
    <w:rPr>
      <w:rFonts w:ascii="Times New Roman" w:hAnsi="Times New Roman"/>
      <w:sz w:val="20"/>
      <w:lang w:val="en-US"/>
    </w:rPr>
  </w:style>
  <w:style w:type="paragraph" w:customStyle="1" w:styleId="p58">
    <w:name w:val="p58"/>
    <w:basedOn w:val="Normal"/>
    <w:rsid w:val="008A6B5F"/>
    <w:pPr>
      <w:widowControl w:val="0"/>
      <w:tabs>
        <w:tab w:val="left" w:pos="204"/>
      </w:tabs>
      <w:autoSpaceDE w:val="0"/>
      <w:autoSpaceDN w:val="0"/>
      <w:adjustRightInd w:val="0"/>
      <w:spacing w:line="266" w:lineRule="atLeast"/>
    </w:pPr>
    <w:rPr>
      <w:rFonts w:ascii="Times New Roman" w:hAnsi="Times New Roman"/>
      <w:sz w:val="20"/>
      <w:lang w:val="en-US"/>
    </w:rPr>
  </w:style>
  <w:style w:type="paragraph" w:customStyle="1" w:styleId="p59">
    <w:name w:val="p59"/>
    <w:basedOn w:val="Normal"/>
    <w:rsid w:val="008A6B5F"/>
    <w:pPr>
      <w:widowControl w:val="0"/>
      <w:tabs>
        <w:tab w:val="left" w:pos="204"/>
      </w:tabs>
      <w:autoSpaceDE w:val="0"/>
      <w:autoSpaceDN w:val="0"/>
      <w:adjustRightInd w:val="0"/>
      <w:spacing w:line="272" w:lineRule="atLeast"/>
    </w:pPr>
    <w:rPr>
      <w:rFonts w:ascii="Times New Roman" w:hAnsi="Times New Roman"/>
      <w:sz w:val="20"/>
      <w:lang w:val="en-US"/>
    </w:rPr>
  </w:style>
  <w:style w:type="paragraph" w:customStyle="1" w:styleId="p60">
    <w:name w:val="p60"/>
    <w:basedOn w:val="Normal"/>
    <w:rsid w:val="008A6B5F"/>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61">
    <w:name w:val="p61"/>
    <w:basedOn w:val="Normal"/>
    <w:rsid w:val="008A6B5F"/>
    <w:pPr>
      <w:widowControl w:val="0"/>
      <w:tabs>
        <w:tab w:val="left" w:pos="345"/>
        <w:tab w:val="left" w:pos="731"/>
      </w:tabs>
      <w:autoSpaceDE w:val="0"/>
      <w:autoSpaceDN w:val="0"/>
      <w:adjustRightInd w:val="0"/>
      <w:spacing w:line="266" w:lineRule="atLeast"/>
      <w:ind w:left="732" w:hanging="386"/>
    </w:pPr>
    <w:rPr>
      <w:rFonts w:ascii="Times New Roman" w:hAnsi="Times New Roman"/>
      <w:sz w:val="20"/>
      <w:lang w:val="en-US"/>
    </w:rPr>
  </w:style>
  <w:style w:type="paragraph" w:customStyle="1" w:styleId="BodyText24">
    <w:name w:val="Body Text 24"/>
    <w:basedOn w:val="Normal"/>
    <w:rsid w:val="008A6B5F"/>
    <w:pPr>
      <w:widowControl w:val="0"/>
      <w:ind w:left="284" w:hanging="284"/>
      <w:jc w:val="both"/>
    </w:pPr>
    <w:rPr>
      <w:rFonts w:ascii="Times New Roman" w:hAnsi="Times New Roman"/>
      <w:snapToGrid w:val="0"/>
      <w:sz w:val="20"/>
      <w:szCs w:val="20"/>
      <w:lang w:val="es-MX"/>
    </w:rPr>
  </w:style>
  <w:style w:type="paragraph" w:customStyle="1" w:styleId="Normal11pt">
    <w:name w:val="Normal + 11 pt"/>
    <w:basedOn w:val="Normal"/>
    <w:rsid w:val="008A6B5F"/>
    <w:pPr>
      <w:numPr>
        <w:numId w:val="8"/>
      </w:numPr>
      <w:tabs>
        <w:tab w:val="clear" w:pos="360"/>
      </w:tabs>
      <w:ind w:left="0" w:firstLine="0"/>
    </w:pPr>
    <w:rPr>
      <w:rFonts w:ascii="Arial (W1)" w:hAnsi="Arial (W1)" w:cs="Arial"/>
      <w:lang w:eastAsia="es-MX"/>
    </w:rPr>
  </w:style>
  <w:style w:type="paragraph" w:customStyle="1" w:styleId="titulodelTEMA">
    <w:name w:val="titulodelTEMA"/>
    <w:basedOn w:val="Normal"/>
    <w:rsid w:val="008A6B5F"/>
    <w:pPr>
      <w:numPr>
        <w:ilvl w:val="1"/>
        <w:numId w:val="8"/>
      </w:numPr>
      <w:tabs>
        <w:tab w:val="clear" w:pos="964"/>
        <w:tab w:val="num" w:pos="360"/>
      </w:tabs>
      <w:ind w:left="360" w:hanging="360"/>
      <w:jc w:val="both"/>
    </w:pPr>
    <w:rPr>
      <w:rFonts w:ascii="Verdana" w:hAnsi="Verdana" w:cs="Arial"/>
      <w:b/>
      <w:bCs/>
      <w:smallCaps/>
      <w:sz w:val="22"/>
      <w:lang w:val="es-MX" w:eastAsia="en-US"/>
    </w:rPr>
  </w:style>
  <w:style w:type="paragraph" w:customStyle="1" w:styleId="subtituloTEMA">
    <w:name w:val="subtituloTEMA"/>
    <w:basedOn w:val="Normal"/>
    <w:rsid w:val="008A6B5F"/>
    <w:pPr>
      <w:tabs>
        <w:tab w:val="num" w:pos="360"/>
      </w:tabs>
      <w:jc w:val="both"/>
    </w:pPr>
    <w:rPr>
      <w:rFonts w:cs="Arial"/>
      <w:sz w:val="20"/>
      <w:lang w:val="es-MX" w:eastAsia="en-US"/>
    </w:rPr>
  </w:style>
  <w:style w:type="paragraph" w:customStyle="1" w:styleId="explicacion">
    <w:name w:val="explicacion"/>
    <w:basedOn w:val="Ttulo6"/>
    <w:rsid w:val="008A6B5F"/>
    <w:pPr>
      <w:keepNext/>
      <w:numPr>
        <w:ilvl w:val="0"/>
        <w:numId w:val="0"/>
      </w:numPr>
      <w:spacing w:before="0" w:after="0"/>
      <w:ind w:left="360" w:firstLine="360"/>
      <w:jc w:val="both"/>
    </w:pPr>
    <w:rPr>
      <w:rFonts w:ascii="Arial" w:hAnsi="Arial" w:cs="Arial"/>
      <w:b w:val="0"/>
      <w:bCs w:val="0"/>
      <w:sz w:val="20"/>
      <w:szCs w:val="24"/>
      <w:lang w:val="es-MX" w:eastAsia="en-US"/>
    </w:rPr>
  </w:style>
  <w:style w:type="paragraph" w:customStyle="1" w:styleId="subtiDiaFlujo">
    <w:name w:val="subtiDiaFlujo"/>
    <w:basedOn w:val="subtituloTEMA"/>
    <w:rsid w:val="008A6B5F"/>
    <w:rPr>
      <w:b/>
      <w:bCs/>
      <w:smallCaps/>
    </w:rPr>
  </w:style>
  <w:style w:type="paragraph" w:styleId="TDC2">
    <w:name w:val="toc 2"/>
    <w:aliases w:val="Titulo2"/>
    <w:basedOn w:val="Normal"/>
    <w:next w:val="Normal"/>
    <w:autoRedefine/>
    <w:uiPriority w:val="39"/>
    <w:qFormat/>
    <w:rsid w:val="008A6B5F"/>
    <w:pPr>
      <w:ind w:left="240"/>
    </w:pPr>
    <w:rPr>
      <w:rFonts w:ascii="Times New Roman" w:hAnsi="Times New Roman"/>
    </w:rPr>
  </w:style>
  <w:style w:type="paragraph" w:styleId="TDC3">
    <w:name w:val="toc 3"/>
    <w:basedOn w:val="Normal"/>
    <w:next w:val="Normal"/>
    <w:autoRedefine/>
    <w:qFormat/>
    <w:rsid w:val="008A6B5F"/>
    <w:pPr>
      <w:ind w:left="480"/>
    </w:pPr>
    <w:rPr>
      <w:rFonts w:ascii="Times New Roman" w:hAnsi="Times New Roman"/>
    </w:rPr>
  </w:style>
  <w:style w:type="paragraph" w:styleId="TDC4">
    <w:name w:val="toc 4"/>
    <w:basedOn w:val="Normal"/>
    <w:next w:val="Normal"/>
    <w:autoRedefine/>
    <w:rsid w:val="008A6B5F"/>
    <w:pPr>
      <w:ind w:left="720"/>
    </w:pPr>
    <w:rPr>
      <w:rFonts w:ascii="Times New Roman" w:hAnsi="Times New Roman"/>
    </w:rPr>
  </w:style>
  <w:style w:type="paragraph" w:styleId="TDC5">
    <w:name w:val="toc 5"/>
    <w:basedOn w:val="Normal"/>
    <w:next w:val="Normal"/>
    <w:autoRedefine/>
    <w:rsid w:val="008A6B5F"/>
    <w:pPr>
      <w:ind w:left="960"/>
    </w:pPr>
    <w:rPr>
      <w:rFonts w:ascii="Times New Roman" w:hAnsi="Times New Roman"/>
    </w:rPr>
  </w:style>
  <w:style w:type="paragraph" w:styleId="TDC6">
    <w:name w:val="toc 6"/>
    <w:basedOn w:val="Normal"/>
    <w:next w:val="Normal"/>
    <w:autoRedefine/>
    <w:rsid w:val="008A6B5F"/>
    <w:pPr>
      <w:ind w:left="1200"/>
    </w:pPr>
    <w:rPr>
      <w:rFonts w:ascii="Times New Roman" w:hAnsi="Times New Roman"/>
    </w:rPr>
  </w:style>
  <w:style w:type="paragraph" w:styleId="TDC7">
    <w:name w:val="toc 7"/>
    <w:basedOn w:val="Normal"/>
    <w:next w:val="Normal"/>
    <w:autoRedefine/>
    <w:rsid w:val="008A6B5F"/>
    <w:pPr>
      <w:ind w:left="1440"/>
    </w:pPr>
    <w:rPr>
      <w:rFonts w:ascii="Times New Roman" w:hAnsi="Times New Roman"/>
    </w:rPr>
  </w:style>
  <w:style w:type="paragraph" w:styleId="TDC8">
    <w:name w:val="toc 8"/>
    <w:basedOn w:val="Normal"/>
    <w:next w:val="Normal"/>
    <w:autoRedefine/>
    <w:rsid w:val="008A6B5F"/>
    <w:pPr>
      <w:ind w:left="1680"/>
    </w:pPr>
    <w:rPr>
      <w:rFonts w:ascii="Times New Roman" w:hAnsi="Times New Roman"/>
    </w:rPr>
  </w:style>
  <w:style w:type="paragraph" w:styleId="TDC9">
    <w:name w:val="toc 9"/>
    <w:basedOn w:val="Normal"/>
    <w:next w:val="Normal"/>
    <w:autoRedefine/>
    <w:rsid w:val="008A6B5F"/>
    <w:pPr>
      <w:ind w:left="1920"/>
    </w:pPr>
    <w:rPr>
      <w:rFonts w:ascii="Times New Roman" w:hAnsi="Times New Roman"/>
    </w:rPr>
  </w:style>
  <w:style w:type="paragraph" w:styleId="Textosinformato">
    <w:name w:val="Plain Text"/>
    <w:basedOn w:val="Normal"/>
    <w:link w:val="TextosinformatoCar"/>
    <w:rsid w:val="008A6B5F"/>
    <w:rPr>
      <w:rFonts w:ascii="Courier New" w:hAnsi="Courier New"/>
      <w:sz w:val="20"/>
      <w:szCs w:val="20"/>
    </w:rPr>
  </w:style>
  <w:style w:type="character" w:customStyle="1" w:styleId="TextosinformatoCar">
    <w:name w:val="Texto sin formato Car"/>
    <w:link w:val="Textosinformato"/>
    <w:rsid w:val="008A6B5F"/>
    <w:rPr>
      <w:rFonts w:ascii="Courier New" w:hAnsi="Courier New"/>
      <w:lang w:val="es-ES" w:eastAsia="es-ES"/>
    </w:rPr>
  </w:style>
  <w:style w:type="paragraph" w:customStyle="1" w:styleId="p0">
    <w:name w:val="p0"/>
    <w:basedOn w:val="Normal"/>
    <w:uiPriority w:val="99"/>
    <w:rsid w:val="008A6B5F"/>
    <w:pPr>
      <w:widowControl w:val="0"/>
      <w:tabs>
        <w:tab w:val="left" w:pos="720"/>
      </w:tabs>
      <w:overflowPunct w:val="0"/>
      <w:autoSpaceDE w:val="0"/>
      <w:autoSpaceDN w:val="0"/>
      <w:adjustRightInd w:val="0"/>
      <w:spacing w:line="240" w:lineRule="atLeast"/>
      <w:jc w:val="both"/>
      <w:textAlignment w:val="baseline"/>
    </w:pPr>
    <w:rPr>
      <w:rFonts w:ascii="Times New Roman" w:hAnsi="Times New Roman"/>
      <w:sz w:val="20"/>
      <w:szCs w:val="20"/>
      <w:lang w:val="en-US"/>
    </w:rPr>
  </w:style>
  <w:style w:type="paragraph" w:customStyle="1" w:styleId="Sangra2detindependiente1">
    <w:name w:val="Sangría 2 de t. independiente1"/>
    <w:basedOn w:val="Normal"/>
    <w:uiPriority w:val="99"/>
    <w:rsid w:val="008A6B5F"/>
    <w:pPr>
      <w:overflowPunct w:val="0"/>
      <w:autoSpaceDE w:val="0"/>
      <w:autoSpaceDN w:val="0"/>
      <w:adjustRightInd w:val="0"/>
      <w:ind w:left="708"/>
      <w:jc w:val="both"/>
      <w:textAlignment w:val="baseline"/>
    </w:pPr>
    <w:rPr>
      <w:sz w:val="20"/>
      <w:szCs w:val="20"/>
      <w:lang w:val="es-MX"/>
    </w:rPr>
  </w:style>
  <w:style w:type="paragraph" w:customStyle="1" w:styleId="Sangra3detindependiente1">
    <w:name w:val="Sangría 3 de t. independiente1"/>
    <w:basedOn w:val="Normal"/>
    <w:uiPriority w:val="99"/>
    <w:rsid w:val="008A6B5F"/>
    <w:pPr>
      <w:overflowPunct w:val="0"/>
      <w:autoSpaceDE w:val="0"/>
      <w:autoSpaceDN w:val="0"/>
      <w:adjustRightInd w:val="0"/>
      <w:ind w:left="705"/>
      <w:jc w:val="both"/>
      <w:textAlignment w:val="baseline"/>
    </w:pPr>
    <w:rPr>
      <w:b/>
      <w:i/>
      <w:sz w:val="20"/>
      <w:szCs w:val="20"/>
      <w:lang w:val="es-MX"/>
    </w:rPr>
  </w:style>
  <w:style w:type="paragraph" w:customStyle="1" w:styleId="ACUERDO">
    <w:name w:val="ACUERDO"/>
    <w:basedOn w:val="Normal"/>
    <w:rsid w:val="008A6B5F"/>
    <w:pPr>
      <w:widowControl w:val="0"/>
      <w:overflowPunct w:val="0"/>
      <w:autoSpaceDE w:val="0"/>
      <w:autoSpaceDN w:val="0"/>
      <w:adjustRightInd w:val="0"/>
      <w:jc w:val="both"/>
      <w:textAlignment w:val="baseline"/>
    </w:pPr>
    <w:rPr>
      <w:b/>
      <w:sz w:val="28"/>
      <w:szCs w:val="20"/>
      <w:lang w:val="en-US"/>
    </w:rPr>
  </w:style>
  <w:style w:type="paragraph" w:customStyle="1" w:styleId="T1Ttulouno">
    <w:name w:val="(T1) Título uno"/>
    <w:rsid w:val="008A6B5F"/>
    <w:pPr>
      <w:keepNext/>
      <w:keepLines/>
      <w:overflowPunct w:val="0"/>
      <w:autoSpaceDE w:val="0"/>
      <w:autoSpaceDN w:val="0"/>
      <w:adjustRightInd w:val="0"/>
      <w:spacing w:before="240" w:after="240"/>
      <w:jc w:val="center"/>
      <w:textAlignment w:val="baseline"/>
    </w:pPr>
    <w:rPr>
      <w:rFonts w:ascii="Arial" w:hAnsi="Arial"/>
      <w:b/>
      <w:sz w:val="36"/>
      <w:lang w:val="es-ES_tradnl" w:eastAsia="es-ES"/>
    </w:rPr>
  </w:style>
  <w:style w:type="paragraph" w:customStyle="1" w:styleId="Textosinformato1">
    <w:name w:val="Texto sin formato1"/>
    <w:basedOn w:val="Normal"/>
    <w:rsid w:val="008A6B5F"/>
    <w:pPr>
      <w:overflowPunct w:val="0"/>
      <w:autoSpaceDE w:val="0"/>
      <w:autoSpaceDN w:val="0"/>
      <w:adjustRightInd w:val="0"/>
      <w:textAlignment w:val="baseline"/>
    </w:pPr>
    <w:rPr>
      <w:rFonts w:ascii="Courier New" w:hAnsi="Courier New"/>
      <w:sz w:val="20"/>
      <w:szCs w:val="20"/>
    </w:rPr>
  </w:style>
  <w:style w:type="paragraph" w:customStyle="1" w:styleId="PDPrrafoderecha">
    <w:name w:val="(PD) Párrafo derecha"/>
    <w:rsid w:val="008A6B5F"/>
    <w:pPr>
      <w:keepLines/>
      <w:overflowPunct w:val="0"/>
      <w:autoSpaceDE w:val="0"/>
      <w:autoSpaceDN w:val="0"/>
      <w:adjustRightInd w:val="0"/>
      <w:textAlignment w:val="baseline"/>
    </w:pPr>
    <w:rPr>
      <w:rFonts w:ascii="Courier New" w:hAnsi="Courier New"/>
      <w:caps/>
      <w:lang w:eastAsia="es-ES"/>
    </w:rPr>
  </w:style>
  <w:style w:type="paragraph" w:customStyle="1" w:styleId="PN">
    <w:name w:val="PN"/>
    <w:basedOn w:val="Normal"/>
    <w:rsid w:val="008A6B5F"/>
    <w:pPr>
      <w:overflowPunct w:val="0"/>
      <w:autoSpaceDE w:val="0"/>
      <w:autoSpaceDN w:val="0"/>
      <w:adjustRightInd w:val="0"/>
      <w:spacing w:after="480" w:line="360" w:lineRule="atLeast"/>
      <w:textAlignment w:val="baseline"/>
    </w:pPr>
    <w:rPr>
      <w:rFonts w:ascii="Courier New" w:hAnsi="Courier New"/>
      <w:szCs w:val="20"/>
      <w:lang w:val="es-ES_tradnl"/>
    </w:rPr>
  </w:style>
  <w:style w:type="paragraph" w:customStyle="1" w:styleId="Prrafonormal">
    <w:name w:val="Párrafo normal"/>
    <w:basedOn w:val="Normal"/>
    <w:rsid w:val="008A6B5F"/>
    <w:pPr>
      <w:spacing w:after="180" w:line="300" w:lineRule="exact"/>
      <w:jc w:val="both"/>
    </w:pPr>
    <w:rPr>
      <w:szCs w:val="20"/>
      <w:lang w:val="es-ES_tradnl"/>
    </w:rPr>
  </w:style>
  <w:style w:type="paragraph" w:styleId="HTMLconformatoprevio">
    <w:name w:val="HTML Preformatted"/>
    <w:basedOn w:val="Normal"/>
    <w:link w:val="HTMLconformatoprevioCar"/>
    <w:rsid w:val="008A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rsid w:val="008A6B5F"/>
    <w:rPr>
      <w:rFonts w:ascii="Courier New" w:hAnsi="Courier New" w:cs="Courier New"/>
      <w:lang w:val="es-ES" w:eastAsia="es-ES"/>
    </w:rPr>
  </w:style>
  <w:style w:type="paragraph" w:customStyle="1" w:styleId="PBPrrafobase">
    <w:name w:val="(PB) Párrafo base"/>
    <w:basedOn w:val="Normal"/>
    <w:rsid w:val="008A6B5F"/>
    <w:pPr>
      <w:spacing w:before="360"/>
      <w:ind w:left="720"/>
    </w:pPr>
    <w:rPr>
      <w:b/>
      <w:sz w:val="22"/>
      <w:szCs w:val="20"/>
      <w:lang w:val="es-ES_tradnl"/>
    </w:rPr>
  </w:style>
  <w:style w:type="paragraph" w:customStyle="1" w:styleId="PPPrrafopregunta">
    <w:name w:val="(PP) Párrafo pregunta"/>
    <w:basedOn w:val="Normal"/>
    <w:rsid w:val="008A6B5F"/>
    <w:pPr>
      <w:keepNext/>
      <w:keepLines/>
      <w:tabs>
        <w:tab w:val="left" w:pos="720"/>
      </w:tabs>
      <w:spacing w:after="240"/>
      <w:ind w:left="720" w:hanging="720"/>
    </w:pPr>
    <w:rPr>
      <w:sz w:val="22"/>
      <w:szCs w:val="20"/>
      <w:lang w:val="es-ES_tradnl"/>
    </w:rPr>
  </w:style>
  <w:style w:type="paragraph" w:customStyle="1" w:styleId="WW-Textoindependiente2">
    <w:name w:val="WW-Texto independiente 2"/>
    <w:basedOn w:val="Normal"/>
    <w:rsid w:val="008A6B5F"/>
    <w:pPr>
      <w:suppressAutoHyphens/>
      <w:jc w:val="both"/>
    </w:pPr>
    <w:rPr>
      <w:szCs w:val="20"/>
      <w:lang w:val="es-MX" w:eastAsia="es-MX"/>
    </w:rPr>
  </w:style>
  <w:style w:type="paragraph" w:customStyle="1" w:styleId="CarCarCarCarCarCarCarCarCarCar">
    <w:name w:val="Car Car Car Car Car Car Car Car Car Car"/>
    <w:basedOn w:val="Normal"/>
    <w:rsid w:val="008A6B5F"/>
    <w:pPr>
      <w:spacing w:after="160" w:line="240" w:lineRule="exact"/>
    </w:pPr>
    <w:rPr>
      <w:rFonts w:ascii="Tahoma" w:hAnsi="Tahoma"/>
      <w:sz w:val="20"/>
      <w:szCs w:val="20"/>
      <w:lang w:val="en-US" w:eastAsia="en-US"/>
    </w:rPr>
  </w:style>
  <w:style w:type="paragraph" w:customStyle="1" w:styleId="Pliza2">
    <w:name w:val="Póliza 2"/>
    <w:basedOn w:val="Normal"/>
    <w:rsid w:val="008A6B5F"/>
    <w:pPr>
      <w:jc w:val="center"/>
    </w:pPr>
    <w:rPr>
      <w:b/>
      <w:szCs w:val="20"/>
      <w:lang w:val="es-ES_tradnl"/>
    </w:rPr>
  </w:style>
  <w:style w:type="paragraph" w:customStyle="1" w:styleId="Car1CarCarCarCarCarCarCarCarCarCarCarCarCarCar2Car">
    <w:name w:val="Car1 Car Car Car Car Car Car Car Car Car Car Car Car Car Car2 Car"/>
    <w:basedOn w:val="Normal"/>
    <w:rsid w:val="008A6B5F"/>
    <w:pPr>
      <w:spacing w:after="160" w:line="240" w:lineRule="exact"/>
    </w:pPr>
    <w:rPr>
      <w:rFonts w:ascii="Tahoma" w:hAnsi="Tahoma"/>
      <w:sz w:val="20"/>
      <w:szCs w:val="20"/>
      <w:lang w:val="en-US" w:eastAsia="en-US"/>
    </w:rPr>
  </w:style>
  <w:style w:type="character" w:customStyle="1" w:styleId="titulosubtema1">
    <w:name w:val="titulosubtema1"/>
    <w:rsid w:val="008A6B5F"/>
    <w:rPr>
      <w:rFonts w:ascii="Arial" w:hAnsi="Arial" w:cs="Arial" w:hint="default"/>
      <w:b/>
      <w:bCs/>
      <w:strike w:val="0"/>
      <w:dstrike w:val="0"/>
      <w:color w:val="000080"/>
      <w:sz w:val="18"/>
      <w:szCs w:val="18"/>
      <w:u w:val="none"/>
      <w:effect w:val="none"/>
    </w:rPr>
  </w:style>
  <w:style w:type="character" w:customStyle="1" w:styleId="resumentema1">
    <w:name w:val="resumentema1"/>
    <w:rsid w:val="008A6B5F"/>
    <w:rPr>
      <w:rFonts w:ascii="Arial" w:hAnsi="Arial" w:cs="Arial" w:hint="default"/>
      <w:b w:val="0"/>
      <w:bCs w:val="0"/>
      <w:strike w:val="0"/>
      <w:dstrike w:val="0"/>
      <w:color w:val="000080"/>
      <w:sz w:val="18"/>
      <w:szCs w:val="18"/>
      <w:u w:val="none"/>
      <w:effect w:val="none"/>
    </w:rPr>
  </w:style>
  <w:style w:type="character" w:styleId="Textoennegrita">
    <w:name w:val="Strong"/>
    <w:qFormat/>
    <w:rsid w:val="008A6B5F"/>
    <w:rPr>
      <w:b/>
      <w:bCs/>
    </w:rPr>
  </w:style>
  <w:style w:type="character" w:customStyle="1" w:styleId="titulotema1">
    <w:name w:val="titulotema1"/>
    <w:rsid w:val="008A6B5F"/>
    <w:rPr>
      <w:rFonts w:ascii="Arial" w:hAnsi="Arial" w:cs="Arial" w:hint="default"/>
      <w:b/>
      <w:bCs/>
      <w:strike w:val="0"/>
      <w:dstrike w:val="0"/>
      <w:color w:val="000080"/>
      <w:sz w:val="24"/>
      <w:szCs w:val="24"/>
      <w:u w:val="none"/>
      <w:effect w:val="none"/>
    </w:rPr>
  </w:style>
  <w:style w:type="character" w:customStyle="1" w:styleId="EstiloCorreo111">
    <w:name w:val="EstiloCorreo111"/>
    <w:rsid w:val="008A6B5F"/>
    <w:rPr>
      <w:rFonts w:ascii="Arial" w:hAnsi="Arial" w:cs="Arial"/>
      <w:color w:val="000000"/>
      <w:sz w:val="20"/>
      <w:szCs w:val="20"/>
    </w:rPr>
  </w:style>
  <w:style w:type="paragraph" w:customStyle="1" w:styleId="CM12">
    <w:name w:val="CM12"/>
    <w:basedOn w:val="Default"/>
    <w:next w:val="Default"/>
    <w:uiPriority w:val="99"/>
    <w:rsid w:val="008A6B5F"/>
    <w:pPr>
      <w:widowControl w:val="0"/>
    </w:pPr>
    <w:rPr>
      <w:rFonts w:eastAsia="Times New Roman"/>
      <w:color w:val="auto"/>
      <w:lang w:val="es-ES" w:eastAsia="es-ES"/>
    </w:rPr>
  </w:style>
  <w:style w:type="paragraph" w:customStyle="1" w:styleId="MMTopic2">
    <w:name w:val="MM Topic 2"/>
    <w:basedOn w:val="Ttulo2"/>
    <w:link w:val="MMTopic2Car"/>
    <w:rsid w:val="008A6B5F"/>
    <w:pPr>
      <w:numPr>
        <w:ilvl w:val="0"/>
        <w:numId w:val="0"/>
      </w:numPr>
      <w:tabs>
        <w:tab w:val="num" w:pos="1440"/>
      </w:tabs>
      <w:spacing w:before="480" w:after="300"/>
      <w:ind w:left="1440" w:hanging="360"/>
      <w:jc w:val="both"/>
    </w:pPr>
    <w:rPr>
      <w:i w:val="0"/>
      <w:lang w:val="es-MX" w:eastAsia="en-US"/>
    </w:rPr>
  </w:style>
  <w:style w:type="paragraph" w:customStyle="1" w:styleId="MMTopic3">
    <w:name w:val="MM Topic 3"/>
    <w:basedOn w:val="Ttulo3"/>
    <w:link w:val="MMTopic3Car"/>
    <w:uiPriority w:val="99"/>
    <w:rsid w:val="008A6B5F"/>
    <w:pPr>
      <w:numPr>
        <w:ilvl w:val="0"/>
        <w:numId w:val="0"/>
      </w:numPr>
      <w:spacing w:before="360" w:after="240"/>
      <w:jc w:val="both"/>
    </w:pPr>
    <w:rPr>
      <w:lang w:val="es-MX" w:eastAsia="en-US"/>
    </w:rPr>
  </w:style>
  <w:style w:type="paragraph" w:customStyle="1" w:styleId="style1">
    <w:name w:val="style1"/>
    <w:basedOn w:val="Normal"/>
    <w:rsid w:val="008A6B5F"/>
    <w:pPr>
      <w:spacing w:beforeLines="1" w:afterLines="1"/>
    </w:pPr>
    <w:rPr>
      <w:rFonts w:ascii="Times" w:eastAsia="Calibri" w:hAnsi="Times"/>
      <w:sz w:val="20"/>
      <w:szCs w:val="20"/>
      <w:lang w:val="es-ES_tradnl" w:eastAsia="es-ES_tradnl"/>
    </w:rPr>
  </w:style>
  <w:style w:type="paragraph" w:customStyle="1" w:styleId="E3">
    <w:name w:val="E3"/>
    <w:basedOn w:val="Normal"/>
    <w:uiPriority w:val="99"/>
    <w:rsid w:val="008A6B5F"/>
    <w:pPr>
      <w:widowControl w:val="0"/>
      <w:spacing w:before="120" w:line="360" w:lineRule="auto"/>
      <w:ind w:left="1638" w:right="29" w:hanging="504"/>
      <w:jc w:val="both"/>
    </w:pPr>
    <w:rPr>
      <w:szCs w:val="20"/>
      <w:lang w:val="es-ES_tradnl"/>
    </w:rPr>
  </w:style>
  <w:style w:type="paragraph" w:styleId="Listaconnmeros2">
    <w:name w:val="List Number 2"/>
    <w:basedOn w:val="Normal"/>
    <w:rsid w:val="008A6B5F"/>
    <w:pPr>
      <w:numPr>
        <w:numId w:val="9"/>
      </w:numPr>
    </w:pPr>
    <w:rPr>
      <w:rFonts w:ascii="Times New Roman" w:hAnsi="Times New Roman"/>
    </w:rPr>
  </w:style>
  <w:style w:type="paragraph" w:customStyle="1" w:styleId="Bullet2">
    <w:name w:val="Bullet 2"/>
    <w:basedOn w:val="Normal"/>
    <w:rsid w:val="008A6B5F"/>
    <w:pPr>
      <w:numPr>
        <w:numId w:val="10"/>
      </w:numPr>
      <w:tabs>
        <w:tab w:val="left" w:pos="1418"/>
      </w:tabs>
      <w:spacing w:before="120"/>
      <w:jc w:val="both"/>
    </w:pPr>
    <w:rPr>
      <w:color w:val="4D4D4D"/>
      <w:sz w:val="22"/>
      <w:szCs w:val="22"/>
    </w:rPr>
  </w:style>
  <w:style w:type="paragraph" w:styleId="Listaconvietas3">
    <w:name w:val="List Bullet 3"/>
    <w:basedOn w:val="Normal"/>
    <w:rsid w:val="008A6B5F"/>
    <w:pPr>
      <w:numPr>
        <w:numId w:val="11"/>
      </w:numPr>
      <w:contextualSpacing/>
    </w:pPr>
    <w:rPr>
      <w:rFonts w:ascii="Times New Roman" w:hAnsi="Times New Roman"/>
    </w:rPr>
  </w:style>
  <w:style w:type="paragraph" w:styleId="Continuarlista">
    <w:name w:val="List Continue"/>
    <w:basedOn w:val="Normal"/>
    <w:rsid w:val="008A6B5F"/>
    <w:pPr>
      <w:spacing w:after="120"/>
      <w:ind w:left="283"/>
      <w:contextualSpacing/>
    </w:pPr>
    <w:rPr>
      <w:rFonts w:ascii="Times New Roman" w:hAnsi="Times New Roman"/>
    </w:rPr>
  </w:style>
  <w:style w:type="paragraph" w:customStyle="1" w:styleId="Estndar">
    <w:name w:val="Estándar"/>
    <w:basedOn w:val="Normal"/>
    <w:uiPriority w:val="99"/>
    <w:rsid w:val="008A6B5F"/>
    <w:pPr>
      <w:widowControl w:val="0"/>
    </w:pPr>
    <w:rPr>
      <w:rFonts w:ascii="Times New Roman" w:hAnsi="Times New Roman"/>
      <w:szCs w:val="20"/>
      <w:lang w:val="es-MX"/>
    </w:rPr>
  </w:style>
  <w:style w:type="paragraph" w:customStyle="1" w:styleId="Titulo1">
    <w:name w:val="Titulo 1"/>
    <w:basedOn w:val="Normal"/>
    <w:rsid w:val="008A6B5F"/>
    <w:pPr>
      <w:pBdr>
        <w:bottom w:val="single" w:sz="12" w:space="1" w:color="auto"/>
      </w:pBdr>
    </w:pPr>
    <w:rPr>
      <w:rFonts w:ascii="Times New Roman" w:hAnsi="Times New Roman"/>
      <w:b/>
      <w:sz w:val="28"/>
      <w:szCs w:val="20"/>
      <w:lang w:val="es-ES_tradnl" w:eastAsia="es-MX"/>
    </w:rPr>
  </w:style>
  <w:style w:type="paragraph" w:customStyle="1" w:styleId="Titulo2">
    <w:name w:val="Titulo 2"/>
    <w:basedOn w:val="Normal"/>
    <w:rsid w:val="008A6B5F"/>
    <w:rPr>
      <w:rFonts w:ascii="Times New Roman" w:hAnsi="Times New Roman"/>
      <w:b/>
      <w:szCs w:val="20"/>
      <w:lang w:val="es-ES_tradnl" w:eastAsia="es-MX"/>
    </w:rPr>
  </w:style>
  <w:style w:type="paragraph" w:customStyle="1" w:styleId="NmerodeProcedimiento">
    <w:name w:val="Número de Procedimiento"/>
    <w:basedOn w:val="Normal"/>
    <w:rsid w:val="008A6B5F"/>
    <w:pPr>
      <w:pBdr>
        <w:top w:val="single" w:sz="12" w:space="1" w:color="auto"/>
        <w:bottom w:val="single" w:sz="12" w:space="1" w:color="auto"/>
      </w:pBdr>
    </w:pPr>
    <w:rPr>
      <w:rFonts w:ascii="Times New Roman" w:hAnsi="Times New Roman"/>
      <w:b/>
      <w:szCs w:val="20"/>
      <w:lang w:val="es-ES_tradnl" w:eastAsia="es-MX"/>
    </w:rPr>
  </w:style>
  <w:style w:type="paragraph" w:customStyle="1" w:styleId="Tabla">
    <w:name w:val="Tabla"/>
    <w:rsid w:val="008A6B5F"/>
    <w:rPr>
      <w:color w:val="000000"/>
      <w:lang w:val="en-US"/>
    </w:rPr>
  </w:style>
  <w:style w:type="paragraph" w:customStyle="1" w:styleId="TableText">
    <w:name w:val="Table Text"/>
    <w:rsid w:val="008A6B5F"/>
    <w:rPr>
      <w:snapToGrid w:val="0"/>
      <w:color w:val="000000"/>
      <w:sz w:val="24"/>
      <w:lang w:val="en-US"/>
    </w:rPr>
  </w:style>
  <w:style w:type="paragraph" w:customStyle="1" w:styleId="Sub-TitulodelPrrafo">
    <w:name w:val="Sub-Titulo del Párrafo"/>
    <w:basedOn w:val="Normal"/>
    <w:rsid w:val="008A6B5F"/>
    <w:pPr>
      <w:tabs>
        <w:tab w:val="left" w:pos="2625"/>
      </w:tabs>
      <w:ind w:left="2552" w:hanging="284"/>
    </w:pPr>
    <w:rPr>
      <w:rFonts w:ascii="Times New Roman" w:hAnsi="Times New Roman"/>
      <w:b/>
      <w:sz w:val="20"/>
      <w:szCs w:val="20"/>
    </w:rPr>
  </w:style>
  <w:style w:type="paragraph" w:customStyle="1" w:styleId="CuerpodelPrrafoNumerado">
    <w:name w:val="Cuerpo del Párrafo (Numerado)"/>
    <w:basedOn w:val="CuerpodelPrrafo"/>
    <w:rsid w:val="008A6B5F"/>
    <w:pPr>
      <w:numPr>
        <w:numId w:val="12"/>
      </w:numPr>
    </w:pPr>
  </w:style>
  <w:style w:type="paragraph" w:customStyle="1" w:styleId="CuerpodelPrrafo">
    <w:name w:val="Cuerpo del Párrafo"/>
    <w:basedOn w:val="Normal"/>
    <w:rsid w:val="008A6B5F"/>
    <w:pPr>
      <w:ind w:left="2835"/>
      <w:jc w:val="both"/>
    </w:pPr>
    <w:rPr>
      <w:rFonts w:ascii="Times New Roman" w:hAnsi="Times New Roman"/>
      <w:sz w:val="20"/>
      <w:szCs w:val="20"/>
    </w:rPr>
  </w:style>
  <w:style w:type="paragraph" w:customStyle="1" w:styleId="TtulodePrrafoNumerado">
    <w:name w:val="Título de Párrafo (Numerado)"/>
    <w:basedOn w:val="Normal"/>
    <w:next w:val="CuerpodelPrrafo"/>
    <w:rsid w:val="008A6B5F"/>
    <w:pPr>
      <w:pageBreakBefore/>
      <w:numPr>
        <w:numId w:val="13"/>
      </w:numPr>
      <w:spacing w:after="360"/>
    </w:pPr>
    <w:rPr>
      <w:rFonts w:ascii="Times New Roman" w:hAnsi="Times New Roman"/>
      <w:b/>
      <w:sz w:val="20"/>
      <w:szCs w:val="20"/>
    </w:rPr>
  </w:style>
  <w:style w:type="paragraph" w:customStyle="1" w:styleId="Sub-TitulodelPrrafoNumerado">
    <w:name w:val="Sub-Titulo del Párrafo (Numerado)"/>
    <w:basedOn w:val="Normal"/>
    <w:rsid w:val="008A6B5F"/>
    <w:pPr>
      <w:tabs>
        <w:tab w:val="num" w:pos="2628"/>
      </w:tabs>
      <w:ind w:left="2552" w:hanging="284"/>
    </w:pPr>
    <w:rPr>
      <w:rFonts w:ascii="Times New Roman" w:hAnsi="Times New Roman"/>
      <w:b/>
      <w:sz w:val="20"/>
      <w:szCs w:val="20"/>
    </w:rPr>
  </w:style>
  <w:style w:type="paragraph" w:customStyle="1" w:styleId="Bullet1dash">
    <w:name w:val="Bullet1.dash"/>
    <w:basedOn w:val="Normal"/>
    <w:rsid w:val="008A6B5F"/>
    <w:pPr>
      <w:numPr>
        <w:numId w:val="14"/>
      </w:numPr>
      <w:ind w:left="720"/>
    </w:pPr>
    <w:rPr>
      <w:rFonts w:ascii="Times New Roman" w:hAnsi="Times New Roman"/>
      <w:sz w:val="20"/>
      <w:szCs w:val="20"/>
      <w:lang w:val="es-MX"/>
    </w:rPr>
  </w:style>
  <w:style w:type="paragraph" w:customStyle="1" w:styleId="TitulodePrrafo">
    <w:name w:val="Titulo de Párrafo"/>
    <w:basedOn w:val="Normal"/>
    <w:next w:val="CuerpodelPrrafo"/>
    <w:rsid w:val="008A6B5F"/>
    <w:pPr>
      <w:spacing w:after="360"/>
    </w:pPr>
    <w:rPr>
      <w:rFonts w:ascii="Times New Roman" w:hAnsi="Times New Roman"/>
      <w:b/>
      <w:sz w:val="20"/>
      <w:szCs w:val="20"/>
      <w:lang w:val="es-ES_tradnl"/>
    </w:rPr>
  </w:style>
  <w:style w:type="paragraph" w:customStyle="1" w:styleId="BlockText1">
    <w:name w:val="Block Text1"/>
    <w:basedOn w:val="Normal"/>
    <w:rsid w:val="008A6B5F"/>
    <w:pPr>
      <w:tabs>
        <w:tab w:val="left" w:pos="5580"/>
        <w:tab w:val="left" w:pos="6369"/>
        <w:tab w:val="left" w:pos="8820"/>
      </w:tabs>
      <w:ind w:left="-360" w:right="-342"/>
    </w:pPr>
    <w:rPr>
      <w:rFonts w:ascii="Times New Roman" w:hAnsi="Times New Roman"/>
      <w:spacing w:val="40"/>
      <w:position w:val="-6"/>
      <w:szCs w:val="20"/>
      <w:u w:val="single"/>
    </w:rPr>
  </w:style>
  <w:style w:type="paragraph" w:customStyle="1" w:styleId="Encabezadoenmaysculas">
    <w:name w:val="Encabezado en mayúsculas"/>
    <w:basedOn w:val="Normal"/>
    <w:rsid w:val="008A6B5F"/>
    <w:rPr>
      <w:rFonts w:ascii="Tahoma" w:hAnsi="Tahoma" w:cs="Tahoma"/>
      <w:b/>
      <w:caps/>
      <w:color w:val="808080"/>
      <w:spacing w:val="4"/>
      <w:sz w:val="14"/>
      <w:szCs w:val="14"/>
      <w:lang w:val="en-US" w:eastAsia="es-MX" w:bidi="en-US"/>
    </w:rPr>
  </w:style>
  <w:style w:type="table" w:customStyle="1" w:styleId="Tablanormal1">
    <w:name w:val="Tabla normal1"/>
    <w:semiHidden/>
    <w:rsid w:val="008A6B5F"/>
    <w:tblPr>
      <w:tblCellMar>
        <w:top w:w="0" w:type="dxa"/>
        <w:left w:w="108" w:type="dxa"/>
        <w:bottom w:w="0" w:type="dxa"/>
        <w:right w:w="108" w:type="dxa"/>
      </w:tblCellMar>
    </w:tblPr>
  </w:style>
  <w:style w:type="paragraph" w:styleId="Fecha">
    <w:name w:val="Date"/>
    <w:basedOn w:val="Normal"/>
    <w:next w:val="Normal"/>
    <w:link w:val="FechaCar"/>
    <w:rsid w:val="008A6B5F"/>
    <w:rPr>
      <w:rFonts w:ascii="Times New Roman" w:hAnsi="Times New Roman"/>
      <w:sz w:val="20"/>
      <w:szCs w:val="20"/>
      <w:lang w:val="es-MX" w:eastAsia="es-MX"/>
    </w:rPr>
  </w:style>
  <w:style w:type="character" w:customStyle="1" w:styleId="FechaCar">
    <w:name w:val="Fecha Car"/>
    <w:basedOn w:val="Fuentedeprrafopredeter"/>
    <w:link w:val="Fecha"/>
    <w:rsid w:val="008A6B5F"/>
  </w:style>
  <w:style w:type="paragraph" w:customStyle="1" w:styleId="Blockquote">
    <w:name w:val="Blockquote"/>
    <w:basedOn w:val="Normal"/>
    <w:rsid w:val="008A6B5F"/>
    <w:pPr>
      <w:spacing w:before="100" w:after="100"/>
      <w:ind w:left="360" w:right="360"/>
    </w:pPr>
    <w:rPr>
      <w:rFonts w:ascii="Times New Roman" w:hAnsi="Times New Roman"/>
      <w:snapToGrid w:val="0"/>
      <w:szCs w:val="20"/>
      <w:lang w:val="en-US" w:eastAsia="es-MX"/>
    </w:rPr>
  </w:style>
  <w:style w:type="paragraph" w:customStyle="1" w:styleId="Pa5">
    <w:name w:val="Pa5"/>
    <w:basedOn w:val="Normal"/>
    <w:next w:val="Normal"/>
    <w:uiPriority w:val="99"/>
    <w:rsid w:val="008A6B5F"/>
    <w:pPr>
      <w:autoSpaceDE w:val="0"/>
      <w:autoSpaceDN w:val="0"/>
      <w:adjustRightInd w:val="0"/>
      <w:spacing w:line="161" w:lineRule="atLeast"/>
    </w:pPr>
    <w:rPr>
      <w:rFonts w:ascii="ITC Franklin Gothic Book" w:eastAsia="Calibri" w:hAnsi="ITC Franklin Gothic Book"/>
      <w:lang w:val="en-US" w:eastAsia="es-MX"/>
    </w:rPr>
  </w:style>
  <w:style w:type="character" w:customStyle="1" w:styleId="A5">
    <w:name w:val="A5"/>
    <w:uiPriority w:val="99"/>
    <w:rsid w:val="008A6B5F"/>
    <w:rPr>
      <w:rFonts w:cs="ITC Franklin Gothic Book"/>
      <w:color w:val="211D1E"/>
      <w:sz w:val="16"/>
      <w:szCs w:val="16"/>
    </w:rPr>
  </w:style>
  <w:style w:type="paragraph" w:customStyle="1" w:styleId="Textodetabl">
    <w:name w:val="Texto de tabl"/>
    <w:basedOn w:val="Normal"/>
    <w:rsid w:val="008A6B5F"/>
    <w:pPr>
      <w:overflowPunct w:val="0"/>
      <w:autoSpaceDE w:val="0"/>
      <w:autoSpaceDN w:val="0"/>
      <w:adjustRightInd w:val="0"/>
      <w:jc w:val="both"/>
      <w:textAlignment w:val="baseline"/>
    </w:pPr>
    <w:rPr>
      <w:sz w:val="20"/>
      <w:szCs w:val="20"/>
      <w:lang w:val="es-MX"/>
    </w:rPr>
  </w:style>
  <w:style w:type="character" w:customStyle="1" w:styleId="z-PrincipiodelformularioCar">
    <w:name w:val="z-Principio del formulario Car"/>
    <w:link w:val="z-Principiodelformulario"/>
    <w:uiPriority w:val="99"/>
    <w:rsid w:val="008A6B5F"/>
    <w:rPr>
      <w:rFonts w:ascii="Arial" w:hAnsi="Arial" w:cs="Arial"/>
      <w:vanish/>
      <w:color w:val="000000"/>
      <w:sz w:val="16"/>
      <w:szCs w:val="16"/>
    </w:rPr>
  </w:style>
  <w:style w:type="paragraph" w:styleId="z-Principiodelformulario">
    <w:name w:val="HTML Top of Form"/>
    <w:basedOn w:val="Normal"/>
    <w:next w:val="Normal"/>
    <w:link w:val="z-PrincipiodelformularioCar"/>
    <w:hidden/>
    <w:uiPriority w:val="99"/>
    <w:unhideWhenUsed/>
    <w:rsid w:val="008A6B5F"/>
    <w:pPr>
      <w:pBdr>
        <w:bottom w:val="single" w:sz="6" w:space="1" w:color="auto"/>
      </w:pBdr>
      <w:jc w:val="center"/>
    </w:pPr>
    <w:rPr>
      <w:rFonts w:cs="Arial"/>
      <w:vanish/>
      <w:color w:val="000000"/>
      <w:sz w:val="16"/>
      <w:szCs w:val="16"/>
      <w:lang w:val="es-MX" w:eastAsia="es-MX"/>
    </w:rPr>
  </w:style>
  <w:style w:type="character" w:customStyle="1" w:styleId="z-PrincipiodelformularioCar1">
    <w:name w:val="z-Principio del formulario Car1"/>
    <w:rsid w:val="008A6B5F"/>
    <w:rPr>
      <w:rFonts w:ascii="Arial" w:hAnsi="Arial" w:cs="Arial"/>
      <w:vanish/>
      <w:sz w:val="16"/>
      <w:szCs w:val="16"/>
      <w:lang w:val="es-ES" w:eastAsia="es-ES"/>
    </w:rPr>
  </w:style>
  <w:style w:type="character" w:customStyle="1" w:styleId="z-FinaldelformularioCar">
    <w:name w:val="z-Final del formulario Car"/>
    <w:link w:val="z-Finaldelformulario"/>
    <w:uiPriority w:val="99"/>
    <w:rsid w:val="008A6B5F"/>
    <w:rPr>
      <w:rFonts w:ascii="Arial" w:hAnsi="Arial" w:cs="Arial"/>
      <w:vanish/>
      <w:color w:val="000000"/>
      <w:sz w:val="16"/>
      <w:szCs w:val="16"/>
    </w:rPr>
  </w:style>
  <w:style w:type="paragraph" w:styleId="z-Finaldelformulario">
    <w:name w:val="HTML Bottom of Form"/>
    <w:basedOn w:val="Normal"/>
    <w:next w:val="Normal"/>
    <w:link w:val="z-FinaldelformularioCar"/>
    <w:hidden/>
    <w:uiPriority w:val="99"/>
    <w:unhideWhenUsed/>
    <w:rsid w:val="008A6B5F"/>
    <w:pPr>
      <w:pBdr>
        <w:top w:val="single" w:sz="6" w:space="1" w:color="auto"/>
      </w:pBdr>
      <w:jc w:val="center"/>
    </w:pPr>
    <w:rPr>
      <w:rFonts w:cs="Arial"/>
      <w:vanish/>
      <w:color w:val="000000"/>
      <w:sz w:val="16"/>
      <w:szCs w:val="16"/>
      <w:lang w:val="es-MX" w:eastAsia="es-MX"/>
    </w:rPr>
  </w:style>
  <w:style w:type="character" w:customStyle="1" w:styleId="z-FinaldelformularioCar1">
    <w:name w:val="z-Final del formulario Car1"/>
    <w:rsid w:val="008A6B5F"/>
    <w:rPr>
      <w:rFonts w:ascii="Arial" w:hAnsi="Arial" w:cs="Arial"/>
      <w:vanish/>
      <w:sz w:val="16"/>
      <w:szCs w:val="16"/>
      <w:lang w:val="es-ES" w:eastAsia="es-ES"/>
    </w:rPr>
  </w:style>
  <w:style w:type="character" w:customStyle="1" w:styleId="TextoindependienteCar1">
    <w:name w:val="Texto independiente Car1"/>
    <w:aliases w:val="Arial f12 Just 18p Car1"/>
    <w:rsid w:val="006C6DBD"/>
    <w:rPr>
      <w:rFonts w:ascii="Arial" w:hAnsi="Arial"/>
      <w:sz w:val="24"/>
      <w:szCs w:val="24"/>
      <w:lang w:val="es-ES" w:eastAsia="es-ES"/>
    </w:rPr>
  </w:style>
  <w:style w:type="paragraph" w:customStyle="1" w:styleId="Textodebloque1">
    <w:name w:val="Texto de bloque1"/>
    <w:basedOn w:val="Normal"/>
    <w:rsid w:val="00601985"/>
    <w:pPr>
      <w:tabs>
        <w:tab w:val="left" w:pos="0"/>
        <w:tab w:val="left" w:pos="993"/>
      </w:tabs>
      <w:spacing w:before="120" w:after="120" w:line="276" w:lineRule="auto"/>
      <w:ind w:left="993" w:right="-143" w:hanging="993"/>
      <w:jc w:val="both"/>
    </w:pPr>
    <w:rPr>
      <w:rFonts w:ascii="Tahoma" w:hAnsi="Tahoma" w:cs="Arial"/>
      <w:sz w:val="22"/>
      <w:szCs w:val="22"/>
      <w:lang w:eastAsia="en-US"/>
    </w:rPr>
  </w:style>
  <w:style w:type="character" w:customStyle="1" w:styleId="Hipervnculo1">
    <w:name w:val="Hipervínculo1"/>
    <w:rsid w:val="00601985"/>
    <w:rPr>
      <w:color w:val="0000FF"/>
      <w:u w:val="single"/>
    </w:rPr>
  </w:style>
  <w:style w:type="paragraph" w:customStyle="1" w:styleId="BodyText22">
    <w:name w:val="Body Text 22"/>
    <w:basedOn w:val="Normal"/>
    <w:rsid w:val="00601985"/>
    <w:pPr>
      <w:tabs>
        <w:tab w:val="left" w:pos="0"/>
        <w:tab w:val="left" w:pos="709"/>
      </w:tabs>
      <w:spacing w:before="120" w:after="120" w:line="276" w:lineRule="auto"/>
      <w:jc w:val="both"/>
    </w:pPr>
    <w:rPr>
      <w:rFonts w:ascii="Tahoma" w:hAnsi="Tahoma" w:cs="Arial"/>
      <w:b/>
      <w:sz w:val="22"/>
      <w:szCs w:val="22"/>
      <w:lang w:eastAsia="en-US"/>
    </w:rPr>
  </w:style>
  <w:style w:type="paragraph" w:customStyle="1" w:styleId="BodyText23">
    <w:name w:val="Body Text 23"/>
    <w:basedOn w:val="Normal"/>
    <w:rsid w:val="00601985"/>
    <w:pPr>
      <w:widowControl w:val="0"/>
      <w:tabs>
        <w:tab w:val="left" w:pos="-1276"/>
        <w:tab w:val="left" w:pos="0"/>
      </w:tabs>
      <w:suppressAutoHyphens/>
      <w:spacing w:before="120" w:after="120" w:line="276" w:lineRule="auto"/>
      <w:jc w:val="both"/>
    </w:pPr>
    <w:rPr>
      <w:rFonts w:cs="Arial"/>
      <w:spacing w:val="-2"/>
      <w:sz w:val="22"/>
      <w:szCs w:val="22"/>
      <w:lang w:eastAsia="en-US"/>
    </w:rPr>
  </w:style>
  <w:style w:type="paragraph" w:customStyle="1" w:styleId="BodyTextIndent21">
    <w:name w:val="Body Text Indent 21"/>
    <w:basedOn w:val="Normal"/>
    <w:rsid w:val="00601985"/>
    <w:pPr>
      <w:widowControl w:val="0"/>
      <w:tabs>
        <w:tab w:val="left" w:pos="0"/>
        <w:tab w:val="left" w:pos="709"/>
        <w:tab w:val="left" w:pos="1134"/>
      </w:tabs>
      <w:suppressAutoHyphens/>
      <w:spacing w:before="120" w:after="120" w:line="276" w:lineRule="auto"/>
      <w:ind w:left="709" w:hanging="425"/>
      <w:jc w:val="both"/>
    </w:pPr>
    <w:rPr>
      <w:rFonts w:cs="Arial"/>
      <w:spacing w:val="-2"/>
      <w:sz w:val="22"/>
      <w:szCs w:val="22"/>
      <w:lang w:eastAsia="en-US"/>
    </w:rPr>
  </w:style>
  <w:style w:type="paragraph" w:customStyle="1" w:styleId="BodyTextIndent22">
    <w:name w:val="Body Text Indent 22"/>
    <w:basedOn w:val="Normal"/>
    <w:rsid w:val="00601985"/>
    <w:pPr>
      <w:widowControl w:val="0"/>
      <w:tabs>
        <w:tab w:val="left" w:pos="0"/>
        <w:tab w:val="left" w:pos="227"/>
        <w:tab w:val="left" w:pos="720"/>
      </w:tabs>
      <w:suppressAutoHyphens/>
      <w:spacing w:before="120" w:after="120" w:line="276" w:lineRule="auto"/>
      <w:ind w:left="2268" w:hanging="2268"/>
      <w:jc w:val="both"/>
    </w:pPr>
    <w:rPr>
      <w:rFonts w:cs="Arial"/>
      <w:spacing w:val="-2"/>
      <w:sz w:val="22"/>
      <w:szCs w:val="22"/>
      <w:lang w:val="es-ES_tradnl" w:eastAsia="en-US"/>
    </w:rPr>
  </w:style>
  <w:style w:type="paragraph" w:customStyle="1" w:styleId="BodyTextIndent33">
    <w:name w:val="Body Text Indent 33"/>
    <w:basedOn w:val="Normal"/>
    <w:rsid w:val="00601985"/>
    <w:pPr>
      <w:widowControl w:val="0"/>
      <w:tabs>
        <w:tab w:val="left" w:pos="0"/>
        <w:tab w:val="left" w:pos="227"/>
        <w:tab w:val="left" w:pos="720"/>
        <w:tab w:val="left" w:pos="1440"/>
        <w:tab w:val="left" w:pos="2127"/>
        <w:tab w:val="left" w:pos="2268"/>
      </w:tabs>
      <w:suppressAutoHyphens/>
      <w:spacing w:before="120" w:after="120" w:line="276" w:lineRule="auto"/>
      <w:ind w:left="2127" w:hanging="2127"/>
      <w:jc w:val="both"/>
    </w:pPr>
    <w:rPr>
      <w:rFonts w:cs="Arial"/>
      <w:spacing w:val="-2"/>
      <w:sz w:val="22"/>
      <w:szCs w:val="22"/>
      <w:lang w:val="es-ES_tradnl" w:eastAsia="en-US"/>
    </w:rPr>
  </w:style>
  <w:style w:type="paragraph" w:customStyle="1" w:styleId="BodyTextIndent31">
    <w:name w:val="Body Text Indent 31"/>
    <w:basedOn w:val="Normal"/>
    <w:uiPriority w:val="99"/>
    <w:rsid w:val="00601985"/>
    <w:pPr>
      <w:widowControl w:val="0"/>
      <w:pBdr>
        <w:top w:val="single" w:sz="6" w:space="1" w:color="auto"/>
        <w:left w:val="single" w:sz="6" w:space="2" w:color="auto"/>
        <w:bottom w:val="single" w:sz="6" w:space="1" w:color="auto"/>
        <w:right w:val="single" w:sz="6" w:space="4" w:color="auto"/>
      </w:pBdr>
      <w:tabs>
        <w:tab w:val="left" w:pos="0"/>
        <w:tab w:val="left" w:pos="227"/>
        <w:tab w:val="left" w:pos="720"/>
      </w:tabs>
      <w:suppressAutoHyphens/>
      <w:spacing w:before="120" w:after="120" w:line="276" w:lineRule="auto"/>
      <w:ind w:left="3402" w:hanging="22"/>
      <w:jc w:val="both"/>
    </w:pPr>
    <w:rPr>
      <w:rFonts w:cs="Arial"/>
      <w:b/>
      <w:spacing w:val="-2"/>
      <w:sz w:val="16"/>
      <w:szCs w:val="22"/>
      <w:lang w:eastAsia="en-US"/>
    </w:rPr>
  </w:style>
  <w:style w:type="paragraph" w:customStyle="1" w:styleId="Mapadeldocumento1">
    <w:name w:val="Mapa del documento1"/>
    <w:basedOn w:val="Normal"/>
    <w:rsid w:val="00601985"/>
    <w:pPr>
      <w:shd w:val="clear" w:color="auto" w:fill="000080"/>
      <w:tabs>
        <w:tab w:val="left" w:pos="0"/>
      </w:tabs>
      <w:spacing w:before="120" w:after="120" w:line="276" w:lineRule="auto"/>
      <w:jc w:val="both"/>
    </w:pPr>
    <w:rPr>
      <w:rFonts w:ascii="Tahoma" w:hAnsi="Tahoma" w:cs="Arial"/>
      <w:sz w:val="22"/>
      <w:szCs w:val="22"/>
      <w:lang w:eastAsia="en-US"/>
    </w:rPr>
  </w:style>
  <w:style w:type="character" w:customStyle="1" w:styleId="Hipervnculovisitado1">
    <w:name w:val="Hipervínculo visitado1"/>
    <w:rsid w:val="00601985"/>
    <w:rPr>
      <w:color w:val="800080"/>
      <w:u w:val="single"/>
    </w:rPr>
  </w:style>
  <w:style w:type="paragraph" w:customStyle="1" w:styleId="BlockText2">
    <w:name w:val="Block Text2"/>
    <w:basedOn w:val="Normal"/>
    <w:rsid w:val="00601985"/>
    <w:pPr>
      <w:widowControl w:val="0"/>
      <w:tabs>
        <w:tab w:val="left" w:pos="0"/>
        <w:tab w:val="left" w:pos="425"/>
        <w:tab w:val="left" w:pos="720"/>
      </w:tabs>
      <w:suppressAutoHyphens/>
      <w:spacing w:before="120" w:after="120" w:line="276" w:lineRule="auto"/>
      <w:ind w:left="720" w:right="-508" w:hanging="720"/>
      <w:jc w:val="both"/>
    </w:pPr>
    <w:rPr>
      <w:rFonts w:cs="Arial"/>
      <w:spacing w:val="-2"/>
      <w:sz w:val="18"/>
      <w:szCs w:val="22"/>
      <w:lang w:val="es-ES_tradnl" w:eastAsia="en-US"/>
    </w:rPr>
  </w:style>
  <w:style w:type="paragraph" w:styleId="Descripcin0">
    <w:name w:val="caption"/>
    <w:basedOn w:val="Normal"/>
    <w:next w:val="Normal"/>
    <w:qFormat/>
    <w:rsid w:val="00601985"/>
    <w:pPr>
      <w:widowControl w:val="0"/>
      <w:tabs>
        <w:tab w:val="left" w:pos="0"/>
      </w:tabs>
      <w:spacing w:before="120" w:after="120" w:line="276" w:lineRule="auto"/>
      <w:jc w:val="center"/>
    </w:pPr>
    <w:rPr>
      <w:rFonts w:cs="Arial"/>
      <w:b/>
      <w:sz w:val="22"/>
      <w:szCs w:val="22"/>
      <w:lang w:eastAsia="en-US"/>
    </w:rPr>
  </w:style>
  <w:style w:type="paragraph" w:customStyle="1" w:styleId="xl22">
    <w:name w:val="xl22"/>
    <w:basedOn w:val="Normal"/>
    <w:rsid w:val="00601985"/>
    <w:pPr>
      <w:pBdr>
        <w:top w:val="single" w:sz="6" w:space="0" w:color="auto"/>
        <w:left w:val="single" w:sz="6" w:space="0" w:color="auto"/>
        <w:bottom w:val="single" w:sz="6" w:space="0" w:color="auto"/>
        <w:right w:val="single" w:sz="6" w:space="0" w:color="auto"/>
      </w:pBdr>
      <w:tabs>
        <w:tab w:val="left" w:pos="0"/>
      </w:tabs>
      <w:spacing w:before="100" w:after="100" w:line="276" w:lineRule="auto"/>
      <w:jc w:val="both"/>
    </w:pPr>
    <w:rPr>
      <w:rFonts w:cs="Arial"/>
      <w:sz w:val="12"/>
      <w:szCs w:val="22"/>
      <w:lang w:eastAsia="en-US"/>
    </w:rPr>
  </w:style>
  <w:style w:type="paragraph" w:customStyle="1" w:styleId="xl23">
    <w:name w:val="xl23"/>
    <w:basedOn w:val="Normal"/>
    <w:uiPriority w:val="99"/>
    <w:rsid w:val="00601985"/>
    <w:pPr>
      <w:pBdr>
        <w:top w:val="single" w:sz="6" w:space="0" w:color="auto"/>
        <w:bottom w:val="single" w:sz="6" w:space="0" w:color="auto"/>
        <w:right w:val="single" w:sz="6" w:space="0" w:color="auto"/>
      </w:pBdr>
      <w:tabs>
        <w:tab w:val="left" w:pos="0"/>
      </w:tabs>
      <w:spacing w:before="100" w:after="100" w:line="276" w:lineRule="auto"/>
      <w:jc w:val="both"/>
    </w:pPr>
    <w:rPr>
      <w:rFonts w:cs="Arial"/>
      <w:sz w:val="16"/>
      <w:szCs w:val="22"/>
      <w:lang w:eastAsia="en-US"/>
    </w:rPr>
  </w:style>
  <w:style w:type="paragraph" w:customStyle="1" w:styleId="WW-Textoindependiente21">
    <w:name w:val="WW-Texto independiente 21"/>
    <w:basedOn w:val="Normal"/>
    <w:rsid w:val="00601985"/>
    <w:pPr>
      <w:tabs>
        <w:tab w:val="left" w:pos="0"/>
      </w:tabs>
      <w:spacing w:before="120" w:after="120" w:line="276" w:lineRule="auto"/>
      <w:jc w:val="both"/>
    </w:pPr>
    <w:rPr>
      <w:rFonts w:cs="Arial"/>
      <w:noProof/>
      <w:sz w:val="18"/>
      <w:szCs w:val="22"/>
      <w:lang w:eastAsia="en-US"/>
    </w:rPr>
  </w:style>
  <w:style w:type="paragraph" w:customStyle="1" w:styleId="Encabezadodelatabla">
    <w:name w:val="Encabezado de la tabla"/>
    <w:basedOn w:val="Normal"/>
    <w:rsid w:val="00601985"/>
    <w:pPr>
      <w:widowControl w:val="0"/>
      <w:tabs>
        <w:tab w:val="left" w:pos="0"/>
      </w:tabs>
      <w:suppressAutoHyphens/>
      <w:spacing w:before="120" w:after="120" w:line="276" w:lineRule="auto"/>
      <w:jc w:val="center"/>
    </w:pPr>
    <w:rPr>
      <w:rFonts w:cs="Arial"/>
      <w:b/>
      <w:i/>
      <w:sz w:val="22"/>
      <w:szCs w:val="22"/>
      <w:lang w:val="es-ES_tradnl" w:eastAsia="en-US"/>
    </w:rPr>
  </w:style>
  <w:style w:type="paragraph" w:customStyle="1" w:styleId="NormalTabla">
    <w:name w:val="Normal Tabla"/>
    <w:basedOn w:val="Normal"/>
    <w:rsid w:val="00601985"/>
    <w:pPr>
      <w:widowControl w:val="0"/>
      <w:tabs>
        <w:tab w:val="left" w:pos="0"/>
      </w:tabs>
      <w:spacing w:before="120" w:after="120" w:line="276" w:lineRule="auto"/>
      <w:jc w:val="both"/>
    </w:pPr>
    <w:rPr>
      <w:rFonts w:cs="Arial"/>
      <w:snapToGrid w:val="0"/>
      <w:color w:val="000000"/>
      <w:sz w:val="22"/>
      <w:szCs w:val="22"/>
      <w:lang w:val="es-ES_tradnl" w:eastAsia="en-US"/>
    </w:rPr>
  </w:style>
  <w:style w:type="paragraph" w:customStyle="1" w:styleId="BulletedItems">
    <w:name w:val="Bulleted Items"/>
    <w:basedOn w:val="Normal"/>
    <w:rsid w:val="00601985"/>
    <w:pPr>
      <w:tabs>
        <w:tab w:val="left" w:pos="0"/>
      </w:tabs>
      <w:spacing w:before="120" w:after="180" w:line="280" w:lineRule="exact"/>
      <w:ind w:left="1656" w:hanging="216"/>
      <w:jc w:val="both"/>
    </w:pPr>
    <w:rPr>
      <w:rFonts w:cs="Arial"/>
      <w:color w:val="000000"/>
      <w:sz w:val="22"/>
      <w:szCs w:val="22"/>
      <w:lang w:val="en-US" w:eastAsia="en-US"/>
    </w:rPr>
  </w:style>
  <w:style w:type="paragraph" w:customStyle="1" w:styleId="BodyTextIndent32">
    <w:name w:val="Body Text Indent 32"/>
    <w:basedOn w:val="Normal"/>
    <w:rsid w:val="00601985"/>
    <w:pPr>
      <w:widowControl w:val="0"/>
      <w:tabs>
        <w:tab w:val="left" w:pos="0"/>
        <w:tab w:val="left" w:pos="227"/>
        <w:tab w:val="left" w:pos="720"/>
        <w:tab w:val="left" w:pos="1418"/>
        <w:tab w:val="left" w:pos="2160"/>
        <w:tab w:val="left" w:pos="2977"/>
        <w:tab w:val="left" w:pos="3600"/>
        <w:tab w:val="left" w:pos="4320"/>
      </w:tabs>
      <w:suppressAutoHyphens/>
      <w:spacing w:before="120" w:after="120" w:line="276" w:lineRule="auto"/>
      <w:ind w:left="709" w:hanging="709"/>
      <w:jc w:val="both"/>
    </w:pPr>
    <w:rPr>
      <w:rFonts w:cs="Arial"/>
      <w:spacing w:val="-2"/>
      <w:sz w:val="22"/>
      <w:szCs w:val="22"/>
      <w:lang w:eastAsia="en-US"/>
    </w:rPr>
  </w:style>
  <w:style w:type="paragraph" w:customStyle="1" w:styleId="INCISO">
    <w:name w:val="INCISO"/>
    <w:basedOn w:val="Normal"/>
    <w:uiPriority w:val="99"/>
    <w:rsid w:val="00601985"/>
    <w:pPr>
      <w:tabs>
        <w:tab w:val="left" w:pos="0"/>
        <w:tab w:val="left" w:pos="1152"/>
      </w:tabs>
      <w:spacing w:before="120" w:after="101" w:line="216" w:lineRule="atLeast"/>
      <w:ind w:left="1152" w:hanging="432"/>
      <w:jc w:val="both"/>
    </w:pPr>
    <w:rPr>
      <w:rFonts w:cs="Arial"/>
      <w:sz w:val="18"/>
      <w:szCs w:val="22"/>
      <w:lang w:val="es-ES_tradnl" w:eastAsia="en-US"/>
    </w:rPr>
  </w:style>
  <w:style w:type="paragraph" w:customStyle="1" w:styleId="Bullet">
    <w:name w:val="Bullet"/>
    <w:aliases w:val="B"/>
    <w:basedOn w:val="Normal"/>
    <w:uiPriority w:val="99"/>
    <w:rsid w:val="00601985"/>
    <w:pPr>
      <w:tabs>
        <w:tab w:val="left" w:pos="0"/>
        <w:tab w:val="num" w:pos="360"/>
      </w:tabs>
      <w:spacing w:before="120" w:after="60" w:line="276" w:lineRule="auto"/>
      <w:ind w:left="357" w:hanging="357"/>
      <w:jc w:val="both"/>
    </w:pPr>
    <w:rPr>
      <w:rFonts w:cs="Arial"/>
      <w:sz w:val="22"/>
      <w:szCs w:val="22"/>
      <w:lang w:val="en-US" w:eastAsia="en-US" w:bidi="he-IL"/>
    </w:rPr>
  </w:style>
  <w:style w:type="character" w:styleId="nfasis">
    <w:name w:val="Emphasis"/>
    <w:uiPriority w:val="99"/>
    <w:qFormat/>
    <w:rsid w:val="00601985"/>
    <w:rPr>
      <w:i/>
      <w:iCs/>
    </w:rPr>
  </w:style>
  <w:style w:type="paragraph" w:customStyle="1" w:styleId="Textoindependiente211">
    <w:name w:val="Texto independiente 211"/>
    <w:basedOn w:val="Normal"/>
    <w:rsid w:val="00601985"/>
    <w:pPr>
      <w:widowControl w:val="0"/>
      <w:tabs>
        <w:tab w:val="left" w:pos="0"/>
      </w:tabs>
      <w:spacing w:before="120" w:after="120" w:line="276" w:lineRule="auto"/>
      <w:ind w:left="-567"/>
      <w:jc w:val="both"/>
    </w:pPr>
    <w:rPr>
      <w:rFonts w:cs="Arial"/>
      <w:sz w:val="22"/>
      <w:szCs w:val="22"/>
      <w:lang w:eastAsia="es-MX"/>
    </w:rPr>
  </w:style>
  <w:style w:type="paragraph" w:customStyle="1" w:styleId="OFICIAL">
    <w:name w:val="OFICIAL"/>
    <w:basedOn w:val="Normal"/>
    <w:rsid w:val="00601985"/>
    <w:pPr>
      <w:tabs>
        <w:tab w:val="left" w:pos="0"/>
      </w:tabs>
      <w:spacing w:before="120" w:after="120" w:line="276" w:lineRule="auto"/>
      <w:jc w:val="both"/>
    </w:pPr>
    <w:rPr>
      <w:rFonts w:cs="Arial"/>
      <w:sz w:val="22"/>
      <w:szCs w:val="22"/>
      <w:lang w:val="es-ES_tradnl" w:eastAsia="en-US"/>
    </w:rPr>
  </w:style>
  <w:style w:type="paragraph" w:customStyle="1" w:styleId="bodytextindent2">
    <w:name w:val="bodytextindent2"/>
    <w:basedOn w:val="Normal"/>
    <w:rsid w:val="00601985"/>
    <w:pPr>
      <w:tabs>
        <w:tab w:val="left" w:pos="0"/>
      </w:tabs>
      <w:spacing w:before="100" w:beforeAutospacing="1" w:after="100" w:afterAutospacing="1" w:line="276" w:lineRule="auto"/>
      <w:jc w:val="both"/>
    </w:pPr>
    <w:rPr>
      <w:rFonts w:cs="Arial"/>
      <w:sz w:val="22"/>
      <w:szCs w:val="22"/>
      <w:lang w:eastAsia="en-US"/>
    </w:rPr>
  </w:style>
  <w:style w:type="paragraph" w:customStyle="1" w:styleId="Sangra2detindependiente12">
    <w:name w:val="Sangría 2 de t. independiente12"/>
    <w:basedOn w:val="Normal"/>
    <w:rsid w:val="00601985"/>
    <w:pPr>
      <w:widowControl w:val="0"/>
      <w:tabs>
        <w:tab w:val="left" w:pos="0"/>
      </w:tabs>
      <w:spacing w:before="120" w:after="120" w:line="276" w:lineRule="auto"/>
      <w:ind w:left="-567"/>
      <w:jc w:val="both"/>
    </w:pPr>
    <w:rPr>
      <w:rFonts w:cs="Arial"/>
      <w:sz w:val="22"/>
      <w:szCs w:val="22"/>
      <w:lang w:eastAsia="es-MX"/>
    </w:rPr>
  </w:style>
  <w:style w:type="numbering" w:customStyle="1" w:styleId="Estilo2">
    <w:name w:val="Estilo2"/>
    <w:rsid w:val="00601985"/>
    <w:pPr>
      <w:numPr>
        <w:numId w:val="15"/>
      </w:numPr>
    </w:pPr>
  </w:style>
  <w:style w:type="numbering" w:customStyle="1" w:styleId="Estilo3">
    <w:name w:val="Estilo3"/>
    <w:rsid w:val="00601985"/>
    <w:pPr>
      <w:numPr>
        <w:numId w:val="16"/>
      </w:numPr>
    </w:pPr>
  </w:style>
  <w:style w:type="numbering" w:customStyle="1" w:styleId="Estilo4">
    <w:name w:val="Estilo4"/>
    <w:rsid w:val="00601985"/>
    <w:pPr>
      <w:numPr>
        <w:numId w:val="17"/>
      </w:numPr>
    </w:pPr>
  </w:style>
  <w:style w:type="numbering" w:customStyle="1" w:styleId="Estilo5">
    <w:name w:val="Estilo5"/>
    <w:rsid w:val="00601985"/>
    <w:pPr>
      <w:numPr>
        <w:numId w:val="18"/>
      </w:numPr>
    </w:pPr>
  </w:style>
  <w:style w:type="numbering" w:customStyle="1" w:styleId="Estilo6">
    <w:name w:val="Estilo6"/>
    <w:rsid w:val="00601985"/>
    <w:pPr>
      <w:numPr>
        <w:numId w:val="19"/>
      </w:numPr>
    </w:pPr>
  </w:style>
  <w:style w:type="numbering" w:customStyle="1" w:styleId="Estilo7">
    <w:name w:val="Estilo7"/>
    <w:rsid w:val="00601985"/>
    <w:pPr>
      <w:numPr>
        <w:numId w:val="20"/>
      </w:numPr>
    </w:pPr>
  </w:style>
  <w:style w:type="numbering" w:customStyle="1" w:styleId="Estilo8">
    <w:name w:val="Estilo8"/>
    <w:rsid w:val="00601985"/>
    <w:pPr>
      <w:numPr>
        <w:numId w:val="21"/>
      </w:numPr>
    </w:pPr>
  </w:style>
  <w:style w:type="numbering" w:customStyle="1" w:styleId="Estilo9">
    <w:name w:val="Estilo9"/>
    <w:rsid w:val="00601985"/>
    <w:pPr>
      <w:numPr>
        <w:numId w:val="22"/>
      </w:numPr>
    </w:pPr>
  </w:style>
  <w:style w:type="numbering" w:customStyle="1" w:styleId="Estilo10">
    <w:name w:val="Estilo10"/>
    <w:rsid w:val="00601985"/>
    <w:pPr>
      <w:numPr>
        <w:numId w:val="23"/>
      </w:numPr>
    </w:pPr>
  </w:style>
  <w:style w:type="numbering" w:customStyle="1" w:styleId="Estilo11">
    <w:name w:val="Estilo11"/>
    <w:rsid w:val="00601985"/>
    <w:pPr>
      <w:numPr>
        <w:numId w:val="24"/>
      </w:numPr>
    </w:pPr>
  </w:style>
  <w:style w:type="numbering" w:customStyle="1" w:styleId="Estilo12">
    <w:name w:val="Estilo12"/>
    <w:rsid w:val="00601985"/>
    <w:pPr>
      <w:numPr>
        <w:numId w:val="25"/>
      </w:numPr>
    </w:pPr>
  </w:style>
  <w:style w:type="numbering" w:customStyle="1" w:styleId="Estilo13">
    <w:name w:val="Estilo13"/>
    <w:rsid w:val="00601985"/>
    <w:pPr>
      <w:numPr>
        <w:numId w:val="26"/>
      </w:numPr>
    </w:pPr>
  </w:style>
  <w:style w:type="numbering" w:customStyle="1" w:styleId="Estilo14">
    <w:name w:val="Estilo14"/>
    <w:rsid w:val="00601985"/>
    <w:pPr>
      <w:numPr>
        <w:numId w:val="27"/>
      </w:numPr>
    </w:pPr>
  </w:style>
  <w:style w:type="numbering" w:customStyle="1" w:styleId="Estilo15">
    <w:name w:val="Estilo15"/>
    <w:rsid w:val="00601985"/>
    <w:pPr>
      <w:numPr>
        <w:numId w:val="28"/>
      </w:numPr>
    </w:pPr>
  </w:style>
  <w:style w:type="numbering" w:customStyle="1" w:styleId="Estilo16">
    <w:name w:val="Estilo16"/>
    <w:rsid w:val="00601985"/>
    <w:pPr>
      <w:numPr>
        <w:numId w:val="29"/>
      </w:numPr>
    </w:pPr>
  </w:style>
  <w:style w:type="numbering" w:customStyle="1" w:styleId="Estilo17">
    <w:name w:val="Estilo17"/>
    <w:rsid w:val="00601985"/>
    <w:pPr>
      <w:numPr>
        <w:numId w:val="30"/>
      </w:numPr>
    </w:pPr>
  </w:style>
  <w:style w:type="numbering" w:customStyle="1" w:styleId="Estilo18">
    <w:name w:val="Estilo18"/>
    <w:rsid w:val="00601985"/>
    <w:pPr>
      <w:numPr>
        <w:numId w:val="31"/>
      </w:numPr>
    </w:pPr>
  </w:style>
  <w:style w:type="numbering" w:customStyle="1" w:styleId="Estilo19">
    <w:name w:val="Estilo19"/>
    <w:rsid w:val="00601985"/>
    <w:pPr>
      <w:numPr>
        <w:numId w:val="32"/>
      </w:numPr>
    </w:pPr>
  </w:style>
  <w:style w:type="numbering" w:customStyle="1" w:styleId="Estilo20">
    <w:name w:val="Estilo20"/>
    <w:rsid w:val="00601985"/>
    <w:pPr>
      <w:numPr>
        <w:numId w:val="33"/>
      </w:numPr>
    </w:pPr>
  </w:style>
  <w:style w:type="numbering" w:customStyle="1" w:styleId="Estilo21">
    <w:name w:val="Estilo21"/>
    <w:rsid w:val="00601985"/>
    <w:pPr>
      <w:numPr>
        <w:numId w:val="34"/>
      </w:numPr>
    </w:pPr>
  </w:style>
  <w:style w:type="paragraph" w:customStyle="1" w:styleId="clausulado">
    <w:name w:val="clausulado"/>
    <w:basedOn w:val="Normal"/>
    <w:rsid w:val="00601985"/>
    <w:pPr>
      <w:widowControl w:val="0"/>
      <w:tabs>
        <w:tab w:val="left" w:pos="0"/>
      </w:tabs>
      <w:spacing w:before="120" w:after="120" w:line="276" w:lineRule="auto"/>
      <w:ind w:left="1985" w:hanging="1985"/>
      <w:jc w:val="both"/>
    </w:pPr>
    <w:rPr>
      <w:rFonts w:cs="Arial"/>
      <w:bCs/>
      <w:sz w:val="22"/>
      <w:szCs w:val="22"/>
      <w:lang w:val="es-ES_tradnl" w:eastAsia="en-US"/>
    </w:rPr>
  </w:style>
  <w:style w:type="paragraph" w:styleId="Revisin">
    <w:name w:val="Revision"/>
    <w:hidden/>
    <w:uiPriority w:val="99"/>
    <w:rsid w:val="00601985"/>
    <w:rPr>
      <w:lang w:val="es-ES" w:eastAsia="es-ES"/>
    </w:rPr>
  </w:style>
  <w:style w:type="table" w:styleId="Tablaconlista4">
    <w:name w:val="Table List 4"/>
    <w:basedOn w:val="Tablanormal"/>
    <w:rsid w:val="00601985"/>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angra2detindependiente2">
    <w:name w:val="Sangría 2 de t. independiente2"/>
    <w:basedOn w:val="Normal"/>
    <w:rsid w:val="00601985"/>
    <w:pPr>
      <w:tabs>
        <w:tab w:val="left" w:pos="0"/>
      </w:tabs>
      <w:spacing w:before="120" w:after="120" w:line="276" w:lineRule="auto"/>
      <w:ind w:left="1418"/>
      <w:jc w:val="both"/>
    </w:pPr>
    <w:rPr>
      <w:rFonts w:ascii="Tahoma" w:hAnsi="Tahoma" w:cs="Arial"/>
      <w:sz w:val="22"/>
      <w:szCs w:val="22"/>
      <w:lang w:eastAsia="en-US"/>
    </w:rPr>
  </w:style>
  <w:style w:type="paragraph" w:customStyle="1" w:styleId="Sangra2detindependiente3">
    <w:name w:val="Sangría 2 de t. independiente3"/>
    <w:basedOn w:val="Normal"/>
    <w:rsid w:val="00601985"/>
    <w:pPr>
      <w:tabs>
        <w:tab w:val="left" w:pos="0"/>
      </w:tabs>
      <w:spacing w:before="120" w:after="120" w:line="276" w:lineRule="auto"/>
      <w:ind w:left="567" w:hanging="567"/>
      <w:jc w:val="both"/>
    </w:pPr>
    <w:rPr>
      <w:rFonts w:cs="Arial"/>
      <w:sz w:val="22"/>
      <w:szCs w:val="22"/>
      <w:lang w:eastAsia="en-US"/>
    </w:rPr>
  </w:style>
  <w:style w:type="character" w:customStyle="1" w:styleId="Textoindependiente3Car1">
    <w:name w:val="Texto independiente 3 Car1"/>
    <w:uiPriority w:val="99"/>
    <w:semiHidden/>
    <w:rsid w:val="00601985"/>
    <w:rPr>
      <w:rFonts w:ascii="Times New Roman" w:eastAsia="Times New Roman" w:hAnsi="Times New Roman"/>
      <w:sz w:val="16"/>
      <w:szCs w:val="16"/>
    </w:rPr>
  </w:style>
  <w:style w:type="character" w:customStyle="1" w:styleId="TextodegloboCar1">
    <w:name w:val="Texto de globo Car1"/>
    <w:uiPriority w:val="99"/>
    <w:semiHidden/>
    <w:rsid w:val="00601985"/>
    <w:rPr>
      <w:rFonts w:ascii="Tahoma" w:eastAsia="Times New Roman" w:hAnsi="Tahoma" w:cs="Tahoma"/>
      <w:sz w:val="16"/>
      <w:szCs w:val="16"/>
    </w:rPr>
  </w:style>
  <w:style w:type="paragraph" w:customStyle="1" w:styleId="Style2">
    <w:name w:val="Style 2"/>
    <w:uiPriority w:val="99"/>
    <w:rsid w:val="00601985"/>
    <w:pPr>
      <w:widowControl w:val="0"/>
      <w:autoSpaceDE w:val="0"/>
      <w:autoSpaceDN w:val="0"/>
      <w:spacing w:before="252" w:line="360" w:lineRule="auto"/>
      <w:ind w:left="1152" w:right="504"/>
      <w:jc w:val="both"/>
    </w:pPr>
    <w:rPr>
      <w:sz w:val="24"/>
      <w:szCs w:val="24"/>
      <w:lang w:val="en-US" w:eastAsia="es-ES"/>
    </w:rPr>
  </w:style>
  <w:style w:type="paragraph" w:customStyle="1" w:styleId="Style10">
    <w:name w:val="Style 1"/>
    <w:uiPriority w:val="99"/>
    <w:rsid w:val="00601985"/>
    <w:pPr>
      <w:widowControl w:val="0"/>
      <w:autoSpaceDE w:val="0"/>
      <w:autoSpaceDN w:val="0"/>
      <w:adjustRightInd w:val="0"/>
    </w:pPr>
    <w:rPr>
      <w:lang w:val="en-US" w:eastAsia="es-ES"/>
    </w:rPr>
  </w:style>
  <w:style w:type="character" w:customStyle="1" w:styleId="CharacterStyle1">
    <w:name w:val="Character Style 1"/>
    <w:uiPriority w:val="99"/>
    <w:rsid w:val="00601985"/>
    <w:rPr>
      <w:sz w:val="20"/>
      <w:szCs w:val="20"/>
    </w:rPr>
  </w:style>
  <w:style w:type="paragraph" w:customStyle="1" w:styleId="Style3">
    <w:name w:val="Style 3"/>
    <w:uiPriority w:val="99"/>
    <w:rsid w:val="00601985"/>
    <w:pPr>
      <w:widowControl w:val="0"/>
      <w:autoSpaceDE w:val="0"/>
      <w:autoSpaceDN w:val="0"/>
      <w:adjustRightInd w:val="0"/>
    </w:pPr>
    <w:rPr>
      <w:sz w:val="24"/>
      <w:szCs w:val="24"/>
      <w:lang w:val="en-US" w:eastAsia="es-ES"/>
    </w:rPr>
  </w:style>
  <w:style w:type="paragraph" w:customStyle="1" w:styleId="Style4">
    <w:name w:val="Style 4"/>
    <w:uiPriority w:val="99"/>
    <w:rsid w:val="00601985"/>
    <w:pPr>
      <w:widowControl w:val="0"/>
      <w:autoSpaceDE w:val="0"/>
      <w:autoSpaceDN w:val="0"/>
      <w:spacing w:line="360" w:lineRule="auto"/>
      <w:ind w:left="1224" w:right="432" w:hanging="360"/>
      <w:jc w:val="both"/>
    </w:pPr>
    <w:rPr>
      <w:sz w:val="24"/>
      <w:szCs w:val="24"/>
      <w:lang w:val="en-US" w:eastAsia="es-ES"/>
    </w:rPr>
  </w:style>
  <w:style w:type="paragraph" w:customStyle="1" w:styleId="Style5">
    <w:name w:val="Style 5"/>
    <w:uiPriority w:val="99"/>
    <w:rsid w:val="00601985"/>
    <w:pPr>
      <w:widowControl w:val="0"/>
      <w:autoSpaceDE w:val="0"/>
      <w:autoSpaceDN w:val="0"/>
      <w:ind w:left="1656"/>
    </w:pPr>
    <w:rPr>
      <w:sz w:val="24"/>
      <w:szCs w:val="24"/>
      <w:lang w:val="en-US" w:eastAsia="es-ES"/>
    </w:rPr>
  </w:style>
  <w:style w:type="character" w:customStyle="1" w:styleId="CharacterStyle2">
    <w:name w:val="Character Style 2"/>
    <w:uiPriority w:val="99"/>
    <w:rsid w:val="00601985"/>
    <w:rPr>
      <w:sz w:val="20"/>
      <w:szCs w:val="20"/>
    </w:rPr>
  </w:style>
  <w:style w:type="character" w:customStyle="1" w:styleId="CharacterStyle3">
    <w:name w:val="Character Style 3"/>
    <w:uiPriority w:val="99"/>
    <w:rsid w:val="00601985"/>
    <w:rPr>
      <w:rFonts w:ascii="Tahoma" w:hAnsi="Tahoma" w:cs="Tahoma"/>
      <w:sz w:val="20"/>
      <w:szCs w:val="20"/>
    </w:rPr>
  </w:style>
  <w:style w:type="paragraph" w:customStyle="1" w:styleId="Sangra2detindependiente11">
    <w:name w:val="Sangría 2 de t. independiente11"/>
    <w:basedOn w:val="Normal"/>
    <w:rsid w:val="00601985"/>
    <w:pPr>
      <w:tabs>
        <w:tab w:val="left" w:pos="0"/>
      </w:tabs>
      <w:spacing w:before="120" w:after="120" w:line="276" w:lineRule="auto"/>
      <w:ind w:left="567" w:hanging="567"/>
      <w:jc w:val="both"/>
    </w:pPr>
    <w:rPr>
      <w:rFonts w:cs="Arial"/>
      <w:sz w:val="22"/>
      <w:szCs w:val="22"/>
      <w:lang w:eastAsia="en-US"/>
    </w:rPr>
  </w:style>
  <w:style w:type="character" w:customStyle="1" w:styleId="apple-style-span">
    <w:name w:val="apple-style-span"/>
    <w:rsid w:val="00601985"/>
  </w:style>
  <w:style w:type="paragraph" w:customStyle="1" w:styleId="v14b">
    <w:name w:val="v14b"/>
    <w:basedOn w:val="Normal"/>
    <w:rsid w:val="00601985"/>
    <w:pPr>
      <w:tabs>
        <w:tab w:val="left" w:pos="0"/>
      </w:tabs>
      <w:spacing w:before="100" w:beforeAutospacing="1" w:after="100" w:afterAutospacing="1" w:line="276" w:lineRule="auto"/>
      <w:jc w:val="both"/>
    </w:pPr>
    <w:rPr>
      <w:rFonts w:ascii="Verdana" w:hAnsi="Verdana" w:cs="Arial"/>
      <w:b/>
      <w:bCs/>
      <w:sz w:val="21"/>
      <w:szCs w:val="21"/>
      <w:lang w:eastAsia="en-US"/>
    </w:rPr>
  </w:style>
  <w:style w:type="paragraph" w:customStyle="1" w:styleId="arial131">
    <w:name w:val="arial131"/>
    <w:basedOn w:val="Normal"/>
    <w:rsid w:val="00601985"/>
    <w:pPr>
      <w:tabs>
        <w:tab w:val="left" w:pos="0"/>
      </w:tabs>
      <w:spacing w:before="100" w:beforeAutospacing="1" w:after="100" w:afterAutospacing="1" w:line="317" w:lineRule="atLeast"/>
      <w:jc w:val="both"/>
    </w:pPr>
    <w:rPr>
      <w:rFonts w:cs="Arial"/>
      <w:sz w:val="21"/>
      <w:szCs w:val="21"/>
      <w:lang w:eastAsia="en-US"/>
    </w:rPr>
  </w:style>
  <w:style w:type="character" w:customStyle="1" w:styleId="v20b1">
    <w:name w:val="v20b1"/>
    <w:rsid w:val="00601985"/>
    <w:rPr>
      <w:rFonts w:ascii="Verdana" w:hAnsi="Verdana" w:hint="default"/>
      <w:b/>
      <w:bCs/>
      <w:sz w:val="30"/>
      <w:szCs w:val="30"/>
    </w:rPr>
  </w:style>
  <w:style w:type="character" w:customStyle="1" w:styleId="v111">
    <w:name w:val="v111"/>
    <w:rsid w:val="00601985"/>
    <w:rPr>
      <w:rFonts w:ascii="Verdana" w:hAnsi="Verdana" w:hint="default"/>
      <w:sz w:val="17"/>
      <w:szCs w:val="17"/>
    </w:rPr>
  </w:style>
  <w:style w:type="paragraph" w:customStyle="1" w:styleId="Normal2">
    <w:name w:val="Normal2"/>
    <w:basedOn w:val="Normal"/>
    <w:rsid w:val="00601985"/>
    <w:pPr>
      <w:tabs>
        <w:tab w:val="left" w:pos="0"/>
      </w:tabs>
      <w:spacing w:before="120" w:after="120" w:line="360" w:lineRule="auto"/>
      <w:jc w:val="both"/>
    </w:pPr>
    <w:rPr>
      <w:rFonts w:cs="Arial"/>
      <w:i/>
      <w:sz w:val="22"/>
      <w:szCs w:val="22"/>
      <w:lang w:eastAsia="en-US"/>
    </w:rPr>
  </w:style>
  <w:style w:type="paragraph" w:customStyle="1" w:styleId="Prrafodelista1">
    <w:name w:val="Párrafo de lista1"/>
    <w:basedOn w:val="Normal"/>
    <w:uiPriority w:val="99"/>
    <w:qFormat/>
    <w:rsid w:val="00601985"/>
    <w:pPr>
      <w:tabs>
        <w:tab w:val="left" w:pos="0"/>
      </w:tabs>
      <w:spacing w:before="120" w:after="120" w:line="276" w:lineRule="auto"/>
      <w:ind w:left="708"/>
      <w:jc w:val="both"/>
    </w:pPr>
    <w:rPr>
      <w:rFonts w:ascii="Times" w:hAnsi="Times" w:cs="Arial"/>
      <w:sz w:val="22"/>
      <w:szCs w:val="22"/>
      <w:lang w:eastAsia="en-US"/>
    </w:rPr>
  </w:style>
  <w:style w:type="paragraph" w:customStyle="1" w:styleId="romanos0">
    <w:name w:val="romanos"/>
    <w:basedOn w:val="Normal"/>
    <w:uiPriority w:val="99"/>
    <w:rsid w:val="00601985"/>
    <w:pPr>
      <w:tabs>
        <w:tab w:val="left" w:pos="0"/>
      </w:tabs>
      <w:spacing w:before="120" w:after="101" w:line="216" w:lineRule="atLeast"/>
      <w:ind w:left="720" w:hanging="432"/>
      <w:jc w:val="both"/>
    </w:pPr>
    <w:rPr>
      <w:rFonts w:eastAsia="Calibri" w:cs="Arial"/>
      <w:sz w:val="18"/>
      <w:szCs w:val="18"/>
      <w:lang w:eastAsia="en-US"/>
    </w:rPr>
  </w:style>
  <w:style w:type="paragraph" w:customStyle="1" w:styleId="inciso0">
    <w:name w:val="inciso"/>
    <w:basedOn w:val="Normal"/>
    <w:rsid w:val="00601985"/>
    <w:pPr>
      <w:tabs>
        <w:tab w:val="left" w:pos="0"/>
      </w:tabs>
      <w:spacing w:before="120" w:after="101" w:line="216" w:lineRule="atLeast"/>
      <w:ind w:left="1152" w:hanging="432"/>
      <w:jc w:val="both"/>
    </w:pPr>
    <w:rPr>
      <w:rFonts w:eastAsia="Calibri" w:cs="Arial"/>
      <w:sz w:val="18"/>
      <w:szCs w:val="18"/>
      <w:lang w:eastAsia="en-US"/>
    </w:rPr>
  </w:style>
  <w:style w:type="table" w:customStyle="1" w:styleId="Listaclara-nfasis11">
    <w:name w:val="Lista clara - Énfasis 11"/>
    <w:basedOn w:val="Tablanormal"/>
    <w:uiPriority w:val="99"/>
    <w:rsid w:val="00601985"/>
    <w:pPr>
      <w:ind w:left="709" w:firstLine="357"/>
      <w:jc w:val="both"/>
    </w:pPr>
    <w:rPr>
      <w:rFonts w:ascii="Calibri" w:eastAsia="Calibri" w:hAnsi="Calibri"/>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601985"/>
    <w:pPr>
      <w:tabs>
        <w:tab w:val="left" w:pos="0"/>
      </w:tabs>
      <w:spacing w:before="100" w:beforeAutospacing="1" w:after="100" w:afterAutospacing="1" w:line="276" w:lineRule="auto"/>
      <w:jc w:val="both"/>
    </w:pPr>
    <w:rPr>
      <w:rFonts w:ascii="Verdana" w:hAnsi="Verdana" w:cs="Arial"/>
      <w:color w:val="595959"/>
      <w:sz w:val="17"/>
      <w:szCs w:val="17"/>
      <w:lang w:eastAsia="en-US"/>
    </w:rPr>
  </w:style>
  <w:style w:type="paragraph" w:customStyle="1" w:styleId="TtulodeTDC1">
    <w:name w:val="Título de TDC1"/>
    <w:basedOn w:val="Ttulo1"/>
    <w:next w:val="Normal"/>
    <w:uiPriority w:val="99"/>
    <w:semiHidden/>
    <w:rsid w:val="00601985"/>
    <w:pPr>
      <w:keepNext w:val="0"/>
      <w:keepLines/>
      <w:tabs>
        <w:tab w:val="clear" w:pos="432"/>
        <w:tab w:val="left" w:pos="0"/>
      </w:tabs>
      <w:spacing w:before="480" w:after="120" w:line="276" w:lineRule="auto"/>
      <w:ind w:left="720" w:hanging="360"/>
      <w:outlineLvl w:val="9"/>
    </w:pPr>
    <w:rPr>
      <w:rFonts w:ascii="Cambria" w:hAnsi="Cambria"/>
      <w:smallCaps/>
      <w:color w:val="365F91"/>
      <w:kern w:val="0"/>
      <w:sz w:val="28"/>
      <w:szCs w:val="28"/>
      <w:lang w:eastAsia="en-US"/>
    </w:rPr>
  </w:style>
  <w:style w:type="paragraph" w:styleId="ndice1">
    <w:name w:val="index 1"/>
    <w:basedOn w:val="Normal"/>
    <w:next w:val="Normal"/>
    <w:autoRedefine/>
    <w:rsid w:val="00601985"/>
    <w:pPr>
      <w:tabs>
        <w:tab w:val="left" w:pos="0"/>
      </w:tabs>
      <w:spacing w:before="120" w:after="120" w:line="276" w:lineRule="auto"/>
      <w:ind w:left="240" w:hanging="240"/>
      <w:jc w:val="both"/>
    </w:pPr>
    <w:rPr>
      <w:rFonts w:ascii="Times" w:hAnsi="Times" w:cs="Arial"/>
      <w:sz w:val="22"/>
      <w:szCs w:val="22"/>
      <w:lang w:val="es-ES_tradnl" w:eastAsia="en-US"/>
    </w:rPr>
  </w:style>
  <w:style w:type="paragraph" w:customStyle="1" w:styleId="estilo250">
    <w:name w:val="estilo25"/>
    <w:basedOn w:val="Normal"/>
    <w:rsid w:val="00601985"/>
    <w:pPr>
      <w:tabs>
        <w:tab w:val="left" w:pos="0"/>
      </w:tabs>
      <w:spacing w:before="100" w:beforeAutospacing="1" w:after="100" w:afterAutospacing="1" w:line="276" w:lineRule="auto"/>
      <w:jc w:val="both"/>
    </w:pPr>
    <w:rPr>
      <w:rFonts w:cs="Arial"/>
      <w:color w:val="3E3D9A"/>
      <w:sz w:val="15"/>
      <w:szCs w:val="15"/>
      <w:lang w:eastAsia="en-US"/>
    </w:rPr>
  </w:style>
  <w:style w:type="numbering" w:customStyle="1" w:styleId="Sinlista1">
    <w:name w:val="Sin lista1"/>
    <w:next w:val="Sinlista"/>
    <w:uiPriority w:val="99"/>
    <w:semiHidden/>
    <w:unhideWhenUsed/>
    <w:rsid w:val="00601985"/>
  </w:style>
  <w:style w:type="character" w:customStyle="1" w:styleId="estilo5a">
    <w:name w:val="estilo5"/>
    <w:uiPriority w:val="99"/>
    <w:rsid w:val="00601985"/>
  </w:style>
  <w:style w:type="paragraph" w:styleId="TtulodeTDC">
    <w:name w:val="TOC Heading"/>
    <w:basedOn w:val="Ttulo1"/>
    <w:next w:val="Normal"/>
    <w:uiPriority w:val="99"/>
    <w:qFormat/>
    <w:rsid w:val="00601985"/>
    <w:pPr>
      <w:keepNext w:val="0"/>
      <w:keepLines/>
      <w:pageBreakBefore/>
      <w:widowControl w:val="0"/>
      <w:tabs>
        <w:tab w:val="clear" w:pos="432"/>
        <w:tab w:val="left" w:pos="0"/>
      </w:tabs>
      <w:spacing w:before="480" w:after="120" w:line="276" w:lineRule="auto"/>
      <w:ind w:left="720" w:hanging="360"/>
      <w:outlineLvl w:val="9"/>
    </w:pPr>
    <w:rPr>
      <w:rFonts w:ascii="Cambria" w:hAnsi="Cambria" w:cs="Cambria"/>
      <w:smallCaps/>
      <w:color w:val="365F91"/>
      <w:kern w:val="0"/>
      <w:sz w:val="28"/>
      <w:szCs w:val="28"/>
      <w:lang w:eastAsia="en-US"/>
    </w:rPr>
  </w:style>
  <w:style w:type="table" w:customStyle="1" w:styleId="Tablaconcuadrcula1">
    <w:name w:val="Tabla con cuadrícula1"/>
    <w:basedOn w:val="Tablanormal"/>
    <w:next w:val="Tablaconcuadrcula"/>
    <w:uiPriority w:val="59"/>
    <w:rsid w:val="00601985"/>
    <w:pPr>
      <w:spacing w:after="120" w:line="300" w:lineRule="auto"/>
      <w:jc w:val="both"/>
    </w:pPr>
    <w:rPr>
      <w:rFonts w:ascii="Calibri" w:eastAsia="Times"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601985"/>
    <w:rPr>
      <w:rFonts w:ascii="Calibri" w:eastAsia="Times" w:hAnsi="Calibri"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extonotaalfinal">
    <w:name w:val="endnote text"/>
    <w:basedOn w:val="Normal"/>
    <w:link w:val="TextonotaalfinalCar"/>
    <w:unhideWhenUsed/>
    <w:rsid w:val="00601985"/>
    <w:pPr>
      <w:tabs>
        <w:tab w:val="left" w:pos="0"/>
      </w:tabs>
      <w:spacing w:before="120" w:after="120" w:line="276" w:lineRule="auto"/>
      <w:jc w:val="both"/>
    </w:pPr>
    <w:rPr>
      <w:rFonts w:ascii="Times" w:hAnsi="Times" w:cs="Times"/>
      <w:sz w:val="22"/>
      <w:szCs w:val="22"/>
      <w:lang w:val="es-ES_tradnl" w:eastAsia="en-US"/>
    </w:rPr>
  </w:style>
  <w:style w:type="character" w:customStyle="1" w:styleId="TextonotaalfinalCar">
    <w:name w:val="Texto nota al final Car"/>
    <w:link w:val="Textonotaalfinal"/>
    <w:rsid w:val="00601985"/>
    <w:rPr>
      <w:rFonts w:ascii="Times" w:hAnsi="Times" w:cs="Times"/>
      <w:sz w:val="22"/>
      <w:szCs w:val="22"/>
      <w:lang w:val="es-ES_tradnl" w:eastAsia="en-US"/>
    </w:rPr>
  </w:style>
  <w:style w:type="character" w:styleId="Refdenotaalfinal">
    <w:name w:val="endnote reference"/>
    <w:uiPriority w:val="99"/>
    <w:unhideWhenUsed/>
    <w:rsid w:val="00601985"/>
    <w:rPr>
      <w:vertAlign w:val="superscript"/>
    </w:rPr>
  </w:style>
  <w:style w:type="character" w:customStyle="1" w:styleId="SinespaciadoCar">
    <w:name w:val="Sin espaciado Car"/>
    <w:link w:val="Sinespaciado"/>
    <w:uiPriority w:val="1"/>
    <w:rsid w:val="00601985"/>
    <w:rPr>
      <w:sz w:val="24"/>
      <w:szCs w:val="24"/>
      <w:lang w:eastAsia="es-ES"/>
    </w:rPr>
  </w:style>
  <w:style w:type="table" w:styleId="Listavistosa-nfasis4">
    <w:name w:val="Colorful List Accent 4"/>
    <w:basedOn w:val="Tablanormal"/>
    <w:uiPriority w:val="72"/>
    <w:rsid w:val="00601985"/>
    <w:pPr>
      <w:ind w:right="289"/>
    </w:pPr>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Sombreadomedio2-nfasis3">
    <w:name w:val="Medium Shading 2 Accent 3"/>
    <w:basedOn w:val="Tablanormal"/>
    <w:uiPriority w:val="64"/>
    <w:rsid w:val="00601985"/>
    <w:pPr>
      <w:ind w:right="289"/>
    </w:pPr>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6">
    <w:name w:val="c6"/>
    <w:rsid w:val="00601985"/>
  </w:style>
  <w:style w:type="character" w:customStyle="1" w:styleId="apple-converted-space">
    <w:name w:val="apple-converted-space"/>
    <w:rsid w:val="00601985"/>
  </w:style>
  <w:style w:type="character" w:customStyle="1" w:styleId="c9">
    <w:name w:val="c9"/>
    <w:rsid w:val="00601985"/>
  </w:style>
  <w:style w:type="paragraph" w:customStyle="1" w:styleId="Estilo22">
    <w:name w:val="Estilo22"/>
    <w:basedOn w:val="Prrafodelista"/>
    <w:link w:val="Estilo22Car"/>
    <w:qFormat/>
    <w:rsid w:val="00601985"/>
    <w:pPr>
      <w:numPr>
        <w:numId w:val="35"/>
      </w:numPr>
      <w:tabs>
        <w:tab w:val="left" w:pos="0"/>
      </w:tabs>
      <w:spacing w:before="120" w:after="120" w:line="276" w:lineRule="auto"/>
      <w:jc w:val="both"/>
    </w:pPr>
    <w:rPr>
      <w:rFonts w:cs="Arial"/>
      <w:b/>
      <w:smallCaps/>
      <w:sz w:val="28"/>
      <w:szCs w:val="28"/>
      <w:lang w:eastAsia="en-US"/>
    </w:rPr>
  </w:style>
  <w:style w:type="paragraph" w:customStyle="1" w:styleId="Estilo23">
    <w:name w:val="Estilo23"/>
    <w:basedOn w:val="Prrafodelista"/>
    <w:link w:val="Estilo23Car"/>
    <w:qFormat/>
    <w:rsid w:val="00601985"/>
    <w:pPr>
      <w:numPr>
        <w:numId w:val="36"/>
      </w:numPr>
      <w:tabs>
        <w:tab w:val="left" w:pos="0"/>
      </w:tabs>
      <w:spacing w:before="120" w:after="120" w:line="276" w:lineRule="auto"/>
      <w:jc w:val="both"/>
    </w:pPr>
    <w:rPr>
      <w:rFonts w:cs="Arial"/>
      <w:b/>
      <w:bCs/>
      <w:smallCaps/>
      <w:sz w:val="22"/>
      <w:szCs w:val="22"/>
      <w:lang w:eastAsia="en-US"/>
    </w:rPr>
  </w:style>
  <w:style w:type="character" w:customStyle="1" w:styleId="PrrafodelistaCar">
    <w:name w:val="Párrafo de lista Car"/>
    <w:aliases w:val="lp1 Car,List Paragraph1 Car,Bullet 1 Car,List Paragraph Char Char Car,b1 Car,Listas Car,List Paragraph11 Car,Use Case List Paragraph Car,lp11 Car,Bullet List Car,FooterText Car,numbered Car,Paragraphe de liste1 Car,列出段落 Car"/>
    <w:link w:val="Prrafodelista"/>
    <w:uiPriority w:val="34"/>
    <w:qFormat/>
    <w:rsid w:val="00601985"/>
    <w:rPr>
      <w:rFonts w:ascii="Arial" w:hAnsi="Arial"/>
      <w:sz w:val="24"/>
      <w:szCs w:val="24"/>
      <w:lang w:val="es-ES" w:eastAsia="es-ES"/>
    </w:rPr>
  </w:style>
  <w:style w:type="character" w:customStyle="1" w:styleId="Estilo22Car">
    <w:name w:val="Estilo22 Car"/>
    <w:link w:val="Estilo22"/>
    <w:rsid w:val="00601985"/>
    <w:rPr>
      <w:rFonts w:ascii="Arial" w:hAnsi="Arial" w:cs="Arial"/>
      <w:b/>
      <w:smallCaps/>
      <w:sz w:val="28"/>
      <w:szCs w:val="28"/>
      <w:lang w:val="es-ES" w:eastAsia="en-US"/>
    </w:rPr>
  </w:style>
  <w:style w:type="paragraph" w:customStyle="1" w:styleId="RefTextopiedepgina">
    <w:name w:val="Ref Texto pie de página"/>
    <w:basedOn w:val="Normal"/>
    <w:next w:val="Normal"/>
    <w:rsid w:val="00601985"/>
    <w:pPr>
      <w:tabs>
        <w:tab w:val="left" w:pos="0"/>
        <w:tab w:val="left" w:pos="284"/>
      </w:tabs>
      <w:spacing w:before="60" w:after="60" w:line="220" w:lineRule="exact"/>
      <w:ind w:left="340" w:hanging="340"/>
      <w:jc w:val="both"/>
    </w:pPr>
    <w:rPr>
      <w:rFonts w:cs="Arial"/>
      <w:sz w:val="20"/>
      <w:szCs w:val="20"/>
      <w:lang w:val="es-ES_tradnl" w:eastAsia="es-ES_tradnl"/>
    </w:rPr>
  </w:style>
  <w:style w:type="character" w:customStyle="1" w:styleId="Estilo23Car">
    <w:name w:val="Estilo23 Car"/>
    <w:link w:val="Estilo23"/>
    <w:rsid w:val="00601985"/>
    <w:rPr>
      <w:rFonts w:ascii="Arial" w:hAnsi="Arial" w:cs="Arial"/>
      <w:b/>
      <w:bCs/>
      <w:smallCaps/>
      <w:sz w:val="22"/>
      <w:szCs w:val="22"/>
      <w:lang w:val="es-ES" w:eastAsia="en-US"/>
    </w:rPr>
  </w:style>
  <w:style w:type="paragraph" w:customStyle="1" w:styleId="PRIMERPARRAFO">
    <w:name w:val="_PRIMER PARRAFO"/>
    <w:basedOn w:val="Normal"/>
    <w:link w:val="PRIMERPARRAFOCar"/>
    <w:rsid w:val="00601985"/>
    <w:pPr>
      <w:tabs>
        <w:tab w:val="left" w:pos="0"/>
      </w:tabs>
      <w:spacing w:before="120" w:after="120" w:line="276" w:lineRule="auto"/>
      <w:jc w:val="both"/>
    </w:pPr>
    <w:rPr>
      <w:rFonts w:cs="Arial"/>
      <w:sz w:val="22"/>
      <w:szCs w:val="22"/>
      <w:lang w:eastAsia="en-US"/>
    </w:rPr>
  </w:style>
  <w:style w:type="character" w:customStyle="1" w:styleId="SIGLAS11ptoCar">
    <w:name w:val="_SIGLAS 11 pto Car"/>
    <w:link w:val="SIGLAS11pto"/>
    <w:rsid w:val="00601985"/>
    <w:rPr>
      <w:rFonts w:ascii="Presidencia Fina" w:hAnsi="Presidencia Fina"/>
      <w:caps/>
      <w:lang w:val="es-ES" w:eastAsia="es-ES"/>
    </w:rPr>
  </w:style>
  <w:style w:type="paragraph" w:customStyle="1" w:styleId="SIGLAS11pto">
    <w:name w:val="_SIGLAS 11 pto"/>
    <w:basedOn w:val="PRIMERPARRAFO"/>
    <w:link w:val="SIGLAS11ptoCar"/>
    <w:rsid w:val="00601985"/>
    <w:rPr>
      <w:rFonts w:ascii="Presidencia Fina" w:hAnsi="Presidencia Fina" w:cs="Times New Roman"/>
      <w:caps/>
      <w:sz w:val="20"/>
      <w:szCs w:val="20"/>
      <w:lang w:eastAsia="es-ES"/>
    </w:rPr>
  </w:style>
  <w:style w:type="paragraph" w:customStyle="1" w:styleId="TITULO10">
    <w:name w:val="_TITULO 1"/>
    <w:basedOn w:val="PRIMERPARRAFO"/>
    <w:rsid w:val="00601985"/>
    <w:pPr>
      <w:spacing w:before="480" w:line="400" w:lineRule="exact"/>
      <w:jc w:val="left"/>
    </w:pPr>
    <w:rPr>
      <w:rFonts w:ascii="Presidencia Firme" w:hAnsi="Presidencia Firme"/>
      <w:caps/>
      <w:sz w:val="40"/>
      <w:szCs w:val="40"/>
    </w:rPr>
  </w:style>
  <w:style w:type="character" w:customStyle="1" w:styleId="OBJETIVO">
    <w:name w:val="_OBJETIVO"/>
    <w:rsid w:val="00601985"/>
    <w:rPr>
      <w:rFonts w:ascii="Presidencia Fuerte" w:hAnsi="Presidencia Fuerte"/>
      <w:sz w:val="28"/>
    </w:rPr>
  </w:style>
  <w:style w:type="paragraph" w:customStyle="1" w:styleId="VIETA1BALANEGRA">
    <w:name w:val="_VIÑETA 1 BALA NEGRA"/>
    <w:basedOn w:val="PRIMERPARRAFO"/>
    <w:rsid w:val="00601985"/>
    <w:pPr>
      <w:numPr>
        <w:numId w:val="38"/>
      </w:numPr>
      <w:tabs>
        <w:tab w:val="clear" w:pos="397"/>
        <w:tab w:val="left" w:pos="181"/>
        <w:tab w:val="num" w:pos="680"/>
      </w:tabs>
      <w:ind w:left="181" w:hanging="181"/>
    </w:pPr>
  </w:style>
  <w:style w:type="paragraph" w:customStyle="1" w:styleId="TITULO20">
    <w:name w:val="_TITULO 2"/>
    <w:basedOn w:val="PRIMERPARRAFO"/>
    <w:rsid w:val="00601985"/>
    <w:pPr>
      <w:spacing w:before="480" w:line="360" w:lineRule="exact"/>
      <w:jc w:val="left"/>
    </w:pPr>
    <w:rPr>
      <w:rFonts w:ascii="Presidencia Firme" w:hAnsi="Presidencia Firme"/>
      <w:caps/>
      <w:sz w:val="36"/>
      <w:szCs w:val="36"/>
    </w:rPr>
  </w:style>
  <w:style w:type="paragraph" w:customStyle="1" w:styleId="VIETA4BLANCA">
    <w:name w:val="_VIÑETA 4 BLANCA"/>
    <w:basedOn w:val="PRIMERPARRAFO"/>
    <w:rsid w:val="00601985"/>
    <w:pPr>
      <w:numPr>
        <w:numId w:val="39"/>
      </w:numPr>
      <w:tabs>
        <w:tab w:val="clear" w:pos="903"/>
        <w:tab w:val="left" w:pos="822"/>
      </w:tabs>
      <w:ind w:left="822" w:hanging="255"/>
    </w:pPr>
  </w:style>
  <w:style w:type="character" w:customStyle="1" w:styleId="CURSIVAS">
    <w:name w:val="_CURSIVAS"/>
    <w:rsid w:val="00601985"/>
    <w:rPr>
      <w:rFonts w:ascii="Presidencia Fina" w:hAnsi="Presidencia Fina"/>
      <w:i/>
      <w:sz w:val="24"/>
    </w:rPr>
  </w:style>
  <w:style w:type="character" w:customStyle="1" w:styleId="Vieta1Car">
    <w:name w:val="Viñeta 1 Car"/>
    <w:link w:val="Vieta1"/>
    <w:rsid w:val="00601985"/>
    <w:rPr>
      <w:rFonts w:ascii="EurekaSans-Light" w:hAnsi="EurekaSans-Light"/>
      <w:sz w:val="24"/>
      <w:szCs w:val="24"/>
      <w:lang w:val="en-US" w:eastAsia="es-ES_tradnl"/>
    </w:rPr>
  </w:style>
  <w:style w:type="paragraph" w:customStyle="1" w:styleId="Vieta1">
    <w:name w:val="Viñeta 1"/>
    <w:link w:val="Vieta1Car"/>
    <w:rsid w:val="00601985"/>
    <w:pPr>
      <w:numPr>
        <w:numId w:val="37"/>
      </w:numPr>
      <w:tabs>
        <w:tab w:val="clear" w:pos="240"/>
        <w:tab w:val="left" w:pos="284"/>
      </w:tabs>
      <w:spacing w:before="60" w:after="60" w:line="240" w:lineRule="exact"/>
      <w:ind w:left="284" w:hanging="284"/>
      <w:jc w:val="both"/>
    </w:pPr>
    <w:rPr>
      <w:rFonts w:ascii="EurekaSans-Light" w:hAnsi="EurekaSans-Light"/>
      <w:sz w:val="24"/>
      <w:szCs w:val="24"/>
      <w:lang w:val="en-US" w:eastAsia="es-ES_tradnl"/>
    </w:rPr>
  </w:style>
  <w:style w:type="paragraph" w:customStyle="1" w:styleId="VIETA2GUION">
    <w:name w:val="_VIÑETA 2 GUION"/>
    <w:basedOn w:val="PRIMERPARRAFO"/>
    <w:rsid w:val="00601985"/>
    <w:pPr>
      <w:numPr>
        <w:numId w:val="40"/>
      </w:numPr>
      <w:tabs>
        <w:tab w:val="clear" w:pos="567"/>
        <w:tab w:val="left" w:pos="363"/>
      </w:tabs>
      <w:ind w:left="362" w:hanging="181"/>
    </w:pPr>
  </w:style>
  <w:style w:type="paragraph" w:customStyle="1" w:styleId="VIETA3NEGRA">
    <w:name w:val="_VIÑETA 3 NEGRA"/>
    <w:basedOn w:val="PRIMERPARRAFO"/>
    <w:rsid w:val="00601985"/>
    <w:pPr>
      <w:numPr>
        <w:numId w:val="41"/>
      </w:numPr>
      <w:tabs>
        <w:tab w:val="clear" w:pos="964"/>
        <w:tab w:val="left" w:pos="544"/>
        <w:tab w:val="num" w:pos="720"/>
      </w:tabs>
      <w:ind w:left="544" w:hanging="181"/>
    </w:pPr>
  </w:style>
  <w:style w:type="paragraph" w:customStyle="1" w:styleId="VIETA5SANGRIA">
    <w:name w:val="_VIÑETA 5 SANGRIA"/>
    <w:basedOn w:val="PRIMERPARRAFO"/>
    <w:rsid w:val="00601985"/>
    <w:pPr>
      <w:tabs>
        <w:tab w:val="left" w:pos="822"/>
      </w:tabs>
      <w:ind w:left="822"/>
    </w:pPr>
  </w:style>
  <w:style w:type="paragraph" w:customStyle="1" w:styleId="TITULO4ESTRATEGIA">
    <w:name w:val="_TITULO 4 ESTRATEGIA"/>
    <w:basedOn w:val="PRIMERPARRAFO"/>
    <w:link w:val="TITULO4ESTRATEGIACar"/>
    <w:rsid w:val="00601985"/>
    <w:pPr>
      <w:spacing w:before="360" w:line="280" w:lineRule="exact"/>
      <w:contextualSpacing/>
    </w:pPr>
    <w:rPr>
      <w:rFonts w:ascii="Presidencia Fina Versalitas" w:hAnsi="Presidencia Fina Versalitas"/>
      <w:smallCaps/>
      <w:sz w:val="28"/>
      <w:szCs w:val="28"/>
    </w:rPr>
  </w:style>
  <w:style w:type="paragraph" w:customStyle="1" w:styleId="TITULO3OBJETIVO">
    <w:name w:val="_TITULO 3 OBJETIVO"/>
    <w:basedOn w:val="PRIMERPARRAFO"/>
    <w:link w:val="TITULO3OBJETIVOCar"/>
    <w:rsid w:val="00601985"/>
    <w:pPr>
      <w:spacing w:before="480" w:line="280" w:lineRule="exact"/>
    </w:pPr>
    <w:rPr>
      <w:rFonts w:ascii="Presidencia Base" w:hAnsi="Presidencia Base"/>
      <w:smallCaps/>
      <w:sz w:val="28"/>
      <w:szCs w:val="28"/>
    </w:rPr>
  </w:style>
  <w:style w:type="character" w:customStyle="1" w:styleId="NEGRITASBASE12PTS">
    <w:name w:val="_NEGRITAS BASE 12 PTS"/>
    <w:rsid w:val="00601985"/>
    <w:rPr>
      <w:rFonts w:ascii="Presidencia Base" w:hAnsi="Presidencia Base"/>
      <w:sz w:val="24"/>
      <w:szCs w:val="22"/>
      <w:lang w:val="es-ES" w:eastAsia="es-ES" w:bidi="ar-SA"/>
    </w:rPr>
  </w:style>
  <w:style w:type="character" w:customStyle="1" w:styleId="PRIMERPARRAFOCar">
    <w:name w:val="_PRIMER PARRAFO Car"/>
    <w:link w:val="PRIMERPARRAFO"/>
    <w:rsid w:val="00601985"/>
    <w:rPr>
      <w:rFonts w:ascii="Arial" w:hAnsi="Arial" w:cs="Arial"/>
      <w:sz w:val="22"/>
      <w:szCs w:val="22"/>
      <w:lang w:val="es-ES" w:eastAsia="en-US"/>
    </w:rPr>
  </w:style>
  <w:style w:type="paragraph" w:customStyle="1" w:styleId="TITULO0EJE">
    <w:name w:val="_TITULO 0 EJE"/>
    <w:basedOn w:val="TITULO10"/>
    <w:rsid w:val="00601985"/>
    <w:pPr>
      <w:framePr w:w="9611" w:h="4701" w:hRule="exact" w:hSpace="142" w:wrap="around" w:hAnchor="page" w:x="1436" w:y="1"/>
      <w:spacing w:before="3400" w:line="560" w:lineRule="exact"/>
      <w:suppressOverlap/>
    </w:pPr>
    <w:rPr>
      <w:rFonts w:ascii="Presidencia Fuerte" w:hAnsi="Presidencia Fuerte"/>
      <w:sz w:val="56"/>
    </w:rPr>
  </w:style>
  <w:style w:type="character" w:customStyle="1" w:styleId="TITULO4ESTRATEGIACar">
    <w:name w:val="_TITULO 4 ESTRATEGIA Car"/>
    <w:link w:val="TITULO4ESTRATEGIA"/>
    <w:rsid w:val="00601985"/>
    <w:rPr>
      <w:rFonts w:ascii="Presidencia Fina Versalitas" w:hAnsi="Presidencia Fina Versalitas" w:cs="Arial"/>
      <w:smallCaps/>
      <w:sz w:val="28"/>
      <w:szCs w:val="28"/>
      <w:lang w:val="es-ES" w:eastAsia="en-US"/>
    </w:rPr>
  </w:style>
  <w:style w:type="character" w:customStyle="1" w:styleId="TITULO3OBJETIVOCar">
    <w:name w:val="_TITULO 3 OBJETIVO Car"/>
    <w:link w:val="TITULO3OBJETIVO"/>
    <w:rsid w:val="00601985"/>
    <w:rPr>
      <w:rFonts w:ascii="Presidencia Base" w:hAnsi="Presidencia Base" w:cs="Arial"/>
      <w:smallCaps/>
      <w:sz w:val="28"/>
      <w:szCs w:val="28"/>
      <w:lang w:val="es-ES" w:eastAsia="en-US"/>
    </w:rPr>
  </w:style>
  <w:style w:type="paragraph" w:customStyle="1" w:styleId="EstiloTITULO4ESTRATEGIAInterlineadoExacto14pto">
    <w:name w:val="Estilo _TITULO 4 ESTRATEGIA + Interlineado:  Exacto 14 pto"/>
    <w:basedOn w:val="TITULO4ESTRATEGIA"/>
    <w:rsid w:val="00601985"/>
    <w:rPr>
      <w:szCs w:val="20"/>
    </w:rPr>
  </w:style>
  <w:style w:type="numbering" w:customStyle="1" w:styleId="Estilo25">
    <w:name w:val="Estilo25"/>
    <w:uiPriority w:val="99"/>
    <w:rsid w:val="00601985"/>
    <w:pPr>
      <w:numPr>
        <w:numId w:val="42"/>
      </w:numPr>
    </w:pPr>
  </w:style>
  <w:style w:type="numbering" w:customStyle="1" w:styleId="Estilo26">
    <w:name w:val="Estilo26"/>
    <w:uiPriority w:val="99"/>
    <w:rsid w:val="00601985"/>
    <w:pPr>
      <w:numPr>
        <w:numId w:val="43"/>
      </w:numPr>
    </w:pPr>
  </w:style>
  <w:style w:type="numbering" w:customStyle="1" w:styleId="Estilo27">
    <w:name w:val="Estilo27"/>
    <w:uiPriority w:val="99"/>
    <w:rsid w:val="00601985"/>
    <w:pPr>
      <w:numPr>
        <w:numId w:val="44"/>
      </w:numPr>
    </w:pPr>
  </w:style>
  <w:style w:type="numbering" w:customStyle="1" w:styleId="Estilo28">
    <w:name w:val="Estilo28"/>
    <w:uiPriority w:val="99"/>
    <w:rsid w:val="00601985"/>
    <w:pPr>
      <w:numPr>
        <w:numId w:val="45"/>
      </w:numPr>
    </w:pPr>
  </w:style>
  <w:style w:type="numbering" w:customStyle="1" w:styleId="Estilo33">
    <w:name w:val="Estilo33"/>
    <w:uiPriority w:val="99"/>
    <w:rsid w:val="00601985"/>
    <w:pPr>
      <w:numPr>
        <w:numId w:val="46"/>
      </w:numPr>
    </w:pPr>
  </w:style>
  <w:style w:type="numbering" w:customStyle="1" w:styleId="Estilo41">
    <w:name w:val="Estilo41"/>
    <w:uiPriority w:val="99"/>
    <w:rsid w:val="00601985"/>
    <w:pPr>
      <w:numPr>
        <w:numId w:val="47"/>
      </w:numPr>
    </w:pPr>
  </w:style>
  <w:style w:type="paragraph" w:customStyle="1" w:styleId="Sombreadovistoso-nfasis11">
    <w:name w:val="Sombreado vistoso - Énfasis 11"/>
    <w:hidden/>
    <w:rsid w:val="00601985"/>
    <w:rPr>
      <w:lang w:val="es-ES" w:eastAsia="es-ES"/>
    </w:rPr>
  </w:style>
  <w:style w:type="paragraph" w:customStyle="1" w:styleId="Encabezadodetabladecontenido">
    <w:name w:val="Encabezado de tabla de contenido"/>
    <w:basedOn w:val="Ttulo1"/>
    <w:next w:val="Normal"/>
    <w:uiPriority w:val="99"/>
    <w:qFormat/>
    <w:rsid w:val="00601985"/>
    <w:pPr>
      <w:keepNext w:val="0"/>
      <w:keepLines/>
      <w:pageBreakBefore/>
      <w:widowControl w:val="0"/>
      <w:numPr>
        <w:numId w:val="0"/>
      </w:numPr>
      <w:tabs>
        <w:tab w:val="left" w:pos="0"/>
      </w:tabs>
      <w:overflowPunct w:val="0"/>
      <w:autoSpaceDE w:val="0"/>
      <w:autoSpaceDN w:val="0"/>
      <w:adjustRightInd w:val="0"/>
      <w:spacing w:before="480" w:after="0" w:line="276" w:lineRule="auto"/>
      <w:textAlignment w:val="baseline"/>
      <w:outlineLvl w:val="9"/>
    </w:pPr>
    <w:rPr>
      <w:rFonts w:ascii="Cambria" w:hAnsi="Cambria" w:cs="Cambria"/>
      <w:color w:val="365F91"/>
      <w:kern w:val="0"/>
      <w:sz w:val="28"/>
      <w:szCs w:val="28"/>
      <w:lang w:eastAsia="en-US"/>
    </w:rPr>
  </w:style>
  <w:style w:type="table" w:styleId="Cuadrculamedia3-nfasis5">
    <w:name w:val="Medium Grid 3 Accent 5"/>
    <w:basedOn w:val="Tablanormal"/>
    <w:uiPriority w:val="60"/>
    <w:rsid w:val="00601985"/>
    <w:rPr>
      <w:rFonts w:ascii="Calibri" w:eastAsia="Times" w:hAnsi="Calibri"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601985"/>
    <w:pPr>
      <w:ind w:right="289"/>
    </w:pPr>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601985"/>
    <w:pPr>
      <w:ind w:right="289"/>
    </w:pPr>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4">
    <w:name w:val="Estilo24"/>
    <w:uiPriority w:val="99"/>
    <w:rsid w:val="00601985"/>
    <w:pPr>
      <w:numPr>
        <w:numId w:val="48"/>
      </w:numPr>
    </w:pPr>
  </w:style>
  <w:style w:type="numbering" w:customStyle="1" w:styleId="Estilo29">
    <w:name w:val="Estilo29"/>
    <w:uiPriority w:val="99"/>
    <w:rsid w:val="00601985"/>
    <w:pPr>
      <w:numPr>
        <w:numId w:val="49"/>
      </w:numPr>
    </w:pPr>
  </w:style>
  <w:style w:type="numbering" w:customStyle="1" w:styleId="Estilo30">
    <w:name w:val="Estilo30"/>
    <w:uiPriority w:val="99"/>
    <w:rsid w:val="00601985"/>
    <w:pPr>
      <w:numPr>
        <w:numId w:val="50"/>
      </w:numPr>
    </w:pPr>
  </w:style>
  <w:style w:type="numbering" w:customStyle="1" w:styleId="Estilo31">
    <w:name w:val="Estilo31"/>
    <w:uiPriority w:val="99"/>
    <w:rsid w:val="00601985"/>
    <w:pPr>
      <w:numPr>
        <w:numId w:val="51"/>
      </w:numPr>
    </w:pPr>
  </w:style>
  <w:style w:type="numbering" w:customStyle="1" w:styleId="Estilo32">
    <w:name w:val="Estilo32"/>
    <w:uiPriority w:val="99"/>
    <w:rsid w:val="00601985"/>
    <w:pPr>
      <w:numPr>
        <w:numId w:val="52"/>
      </w:numPr>
    </w:pPr>
  </w:style>
  <w:style w:type="numbering" w:customStyle="1" w:styleId="Estilo34">
    <w:name w:val="Estilo34"/>
    <w:uiPriority w:val="99"/>
    <w:rsid w:val="00601985"/>
    <w:pPr>
      <w:numPr>
        <w:numId w:val="53"/>
      </w:numPr>
    </w:pPr>
  </w:style>
  <w:style w:type="numbering" w:customStyle="1" w:styleId="Estilo35">
    <w:name w:val="Estilo35"/>
    <w:uiPriority w:val="99"/>
    <w:rsid w:val="00601985"/>
    <w:pPr>
      <w:numPr>
        <w:numId w:val="54"/>
      </w:numPr>
    </w:pPr>
  </w:style>
  <w:style w:type="numbering" w:customStyle="1" w:styleId="Estilo36">
    <w:name w:val="Estilo36"/>
    <w:uiPriority w:val="99"/>
    <w:rsid w:val="00601985"/>
    <w:pPr>
      <w:numPr>
        <w:numId w:val="55"/>
      </w:numPr>
    </w:pPr>
  </w:style>
  <w:style w:type="numbering" w:customStyle="1" w:styleId="Estilo37">
    <w:name w:val="Estilo37"/>
    <w:uiPriority w:val="99"/>
    <w:rsid w:val="00601985"/>
    <w:pPr>
      <w:numPr>
        <w:numId w:val="56"/>
      </w:numPr>
    </w:pPr>
  </w:style>
  <w:style w:type="numbering" w:customStyle="1" w:styleId="Estilo38">
    <w:name w:val="Estilo38"/>
    <w:uiPriority w:val="99"/>
    <w:rsid w:val="00601985"/>
    <w:pPr>
      <w:numPr>
        <w:numId w:val="57"/>
      </w:numPr>
    </w:pPr>
  </w:style>
  <w:style w:type="numbering" w:customStyle="1" w:styleId="Estilo39">
    <w:name w:val="Estilo39"/>
    <w:uiPriority w:val="99"/>
    <w:rsid w:val="00601985"/>
    <w:pPr>
      <w:numPr>
        <w:numId w:val="58"/>
      </w:numPr>
    </w:pPr>
  </w:style>
  <w:style w:type="numbering" w:customStyle="1" w:styleId="Estilo40">
    <w:name w:val="Estilo40"/>
    <w:uiPriority w:val="99"/>
    <w:rsid w:val="00601985"/>
    <w:pPr>
      <w:numPr>
        <w:numId w:val="59"/>
      </w:numPr>
    </w:pPr>
  </w:style>
  <w:style w:type="numbering" w:customStyle="1" w:styleId="Estilo42">
    <w:name w:val="Estilo42"/>
    <w:uiPriority w:val="99"/>
    <w:rsid w:val="00601985"/>
    <w:pPr>
      <w:numPr>
        <w:numId w:val="60"/>
      </w:numPr>
    </w:pPr>
  </w:style>
  <w:style w:type="numbering" w:customStyle="1" w:styleId="Estilo43">
    <w:name w:val="Estilo43"/>
    <w:uiPriority w:val="99"/>
    <w:rsid w:val="00601985"/>
    <w:pPr>
      <w:numPr>
        <w:numId w:val="61"/>
      </w:numPr>
    </w:pPr>
  </w:style>
  <w:style w:type="numbering" w:customStyle="1" w:styleId="Estilo44">
    <w:name w:val="Estilo44"/>
    <w:uiPriority w:val="99"/>
    <w:rsid w:val="00601985"/>
    <w:pPr>
      <w:numPr>
        <w:numId w:val="62"/>
      </w:numPr>
    </w:pPr>
  </w:style>
  <w:style w:type="numbering" w:customStyle="1" w:styleId="Estilo45">
    <w:name w:val="Estilo45"/>
    <w:uiPriority w:val="99"/>
    <w:rsid w:val="00601985"/>
    <w:pPr>
      <w:numPr>
        <w:numId w:val="63"/>
      </w:numPr>
    </w:pPr>
  </w:style>
  <w:style w:type="numbering" w:customStyle="1" w:styleId="Estilo46">
    <w:name w:val="Estilo46"/>
    <w:uiPriority w:val="99"/>
    <w:rsid w:val="00601985"/>
    <w:pPr>
      <w:numPr>
        <w:numId w:val="64"/>
      </w:numPr>
    </w:pPr>
  </w:style>
  <w:style w:type="numbering" w:customStyle="1" w:styleId="Estilo47">
    <w:name w:val="Estilo47"/>
    <w:uiPriority w:val="99"/>
    <w:rsid w:val="00601985"/>
    <w:pPr>
      <w:numPr>
        <w:numId w:val="65"/>
      </w:numPr>
    </w:pPr>
  </w:style>
  <w:style w:type="numbering" w:customStyle="1" w:styleId="Estilo48">
    <w:name w:val="Estilo48"/>
    <w:uiPriority w:val="99"/>
    <w:rsid w:val="00601985"/>
    <w:pPr>
      <w:numPr>
        <w:numId w:val="66"/>
      </w:numPr>
    </w:pPr>
  </w:style>
  <w:style w:type="numbering" w:customStyle="1" w:styleId="Estilo49">
    <w:name w:val="Estilo49"/>
    <w:uiPriority w:val="99"/>
    <w:rsid w:val="00601985"/>
    <w:pPr>
      <w:numPr>
        <w:numId w:val="67"/>
      </w:numPr>
    </w:pPr>
  </w:style>
  <w:style w:type="numbering" w:customStyle="1" w:styleId="Estilo50">
    <w:name w:val="Estilo50"/>
    <w:uiPriority w:val="99"/>
    <w:rsid w:val="00601985"/>
    <w:pPr>
      <w:numPr>
        <w:numId w:val="68"/>
      </w:numPr>
    </w:pPr>
  </w:style>
  <w:style w:type="numbering" w:customStyle="1" w:styleId="Estilo51">
    <w:name w:val="Estilo51"/>
    <w:uiPriority w:val="99"/>
    <w:rsid w:val="00601985"/>
    <w:pPr>
      <w:numPr>
        <w:numId w:val="69"/>
      </w:numPr>
    </w:pPr>
  </w:style>
  <w:style w:type="numbering" w:customStyle="1" w:styleId="Estilo52">
    <w:name w:val="Estilo52"/>
    <w:uiPriority w:val="99"/>
    <w:rsid w:val="00601985"/>
    <w:pPr>
      <w:numPr>
        <w:numId w:val="70"/>
      </w:numPr>
    </w:pPr>
  </w:style>
  <w:style w:type="numbering" w:customStyle="1" w:styleId="Estilo53">
    <w:name w:val="Estilo53"/>
    <w:uiPriority w:val="99"/>
    <w:rsid w:val="00601985"/>
    <w:pPr>
      <w:numPr>
        <w:numId w:val="71"/>
      </w:numPr>
    </w:pPr>
  </w:style>
  <w:style w:type="numbering" w:customStyle="1" w:styleId="Estilo54">
    <w:name w:val="Estilo54"/>
    <w:uiPriority w:val="99"/>
    <w:rsid w:val="00601985"/>
    <w:pPr>
      <w:numPr>
        <w:numId w:val="72"/>
      </w:numPr>
    </w:pPr>
  </w:style>
  <w:style w:type="numbering" w:customStyle="1" w:styleId="Estilo55">
    <w:name w:val="Estilo55"/>
    <w:uiPriority w:val="99"/>
    <w:rsid w:val="00601985"/>
    <w:pPr>
      <w:numPr>
        <w:numId w:val="73"/>
      </w:numPr>
    </w:pPr>
  </w:style>
  <w:style w:type="numbering" w:customStyle="1" w:styleId="Estilo56">
    <w:name w:val="Estilo56"/>
    <w:uiPriority w:val="99"/>
    <w:rsid w:val="00601985"/>
    <w:pPr>
      <w:numPr>
        <w:numId w:val="74"/>
      </w:numPr>
    </w:pPr>
  </w:style>
  <w:style w:type="numbering" w:customStyle="1" w:styleId="Estilo57">
    <w:name w:val="Estilo57"/>
    <w:uiPriority w:val="99"/>
    <w:rsid w:val="00601985"/>
    <w:pPr>
      <w:numPr>
        <w:numId w:val="75"/>
      </w:numPr>
    </w:pPr>
  </w:style>
  <w:style w:type="numbering" w:customStyle="1" w:styleId="Estilo58">
    <w:name w:val="Estilo58"/>
    <w:uiPriority w:val="99"/>
    <w:rsid w:val="00601985"/>
    <w:pPr>
      <w:numPr>
        <w:numId w:val="76"/>
      </w:numPr>
    </w:pPr>
  </w:style>
  <w:style w:type="numbering" w:customStyle="1" w:styleId="Estilo59">
    <w:name w:val="Estilo59"/>
    <w:uiPriority w:val="99"/>
    <w:rsid w:val="00601985"/>
    <w:pPr>
      <w:numPr>
        <w:numId w:val="77"/>
      </w:numPr>
    </w:pPr>
  </w:style>
  <w:style w:type="numbering" w:customStyle="1" w:styleId="Estilo60">
    <w:name w:val="Estilo60"/>
    <w:uiPriority w:val="99"/>
    <w:rsid w:val="00601985"/>
    <w:pPr>
      <w:numPr>
        <w:numId w:val="78"/>
      </w:numPr>
    </w:pPr>
  </w:style>
  <w:style w:type="numbering" w:customStyle="1" w:styleId="Estilo61">
    <w:name w:val="Estilo61"/>
    <w:uiPriority w:val="99"/>
    <w:rsid w:val="00601985"/>
    <w:pPr>
      <w:numPr>
        <w:numId w:val="79"/>
      </w:numPr>
    </w:pPr>
  </w:style>
  <w:style w:type="numbering" w:customStyle="1" w:styleId="Estilo62">
    <w:name w:val="Estilo62"/>
    <w:uiPriority w:val="99"/>
    <w:rsid w:val="00601985"/>
    <w:pPr>
      <w:numPr>
        <w:numId w:val="80"/>
      </w:numPr>
    </w:pPr>
  </w:style>
  <w:style w:type="numbering" w:customStyle="1" w:styleId="Estilo63">
    <w:name w:val="Estilo63"/>
    <w:uiPriority w:val="99"/>
    <w:rsid w:val="00601985"/>
    <w:pPr>
      <w:numPr>
        <w:numId w:val="81"/>
      </w:numPr>
    </w:pPr>
  </w:style>
  <w:style w:type="numbering" w:customStyle="1" w:styleId="Estilo64">
    <w:name w:val="Estilo64"/>
    <w:uiPriority w:val="99"/>
    <w:rsid w:val="00601985"/>
    <w:pPr>
      <w:numPr>
        <w:numId w:val="82"/>
      </w:numPr>
    </w:pPr>
  </w:style>
  <w:style w:type="numbering" w:customStyle="1" w:styleId="Estilo65">
    <w:name w:val="Estilo65"/>
    <w:uiPriority w:val="99"/>
    <w:rsid w:val="00601985"/>
    <w:pPr>
      <w:numPr>
        <w:numId w:val="83"/>
      </w:numPr>
    </w:pPr>
  </w:style>
  <w:style w:type="numbering" w:customStyle="1" w:styleId="Estilo66">
    <w:name w:val="Estilo66"/>
    <w:uiPriority w:val="99"/>
    <w:rsid w:val="00601985"/>
    <w:pPr>
      <w:numPr>
        <w:numId w:val="84"/>
      </w:numPr>
    </w:pPr>
  </w:style>
  <w:style w:type="numbering" w:customStyle="1" w:styleId="Estilo67">
    <w:name w:val="Estilo67"/>
    <w:uiPriority w:val="99"/>
    <w:rsid w:val="00601985"/>
    <w:pPr>
      <w:numPr>
        <w:numId w:val="85"/>
      </w:numPr>
    </w:pPr>
  </w:style>
  <w:style w:type="numbering" w:customStyle="1" w:styleId="Estilo68">
    <w:name w:val="Estilo68"/>
    <w:uiPriority w:val="99"/>
    <w:rsid w:val="00601985"/>
    <w:pPr>
      <w:numPr>
        <w:numId w:val="86"/>
      </w:numPr>
    </w:pPr>
  </w:style>
  <w:style w:type="numbering" w:customStyle="1" w:styleId="Estilo69">
    <w:name w:val="Estilo69"/>
    <w:uiPriority w:val="99"/>
    <w:rsid w:val="00601985"/>
    <w:pPr>
      <w:numPr>
        <w:numId w:val="87"/>
      </w:numPr>
    </w:pPr>
  </w:style>
  <w:style w:type="numbering" w:customStyle="1" w:styleId="Estilo70">
    <w:name w:val="Estilo70"/>
    <w:uiPriority w:val="99"/>
    <w:rsid w:val="00601985"/>
    <w:pPr>
      <w:numPr>
        <w:numId w:val="88"/>
      </w:numPr>
    </w:pPr>
  </w:style>
  <w:style w:type="numbering" w:customStyle="1" w:styleId="Estilo71">
    <w:name w:val="Estilo71"/>
    <w:uiPriority w:val="99"/>
    <w:rsid w:val="00601985"/>
    <w:pPr>
      <w:numPr>
        <w:numId w:val="89"/>
      </w:numPr>
    </w:pPr>
  </w:style>
  <w:style w:type="numbering" w:customStyle="1" w:styleId="Estilo72">
    <w:name w:val="Estilo72"/>
    <w:uiPriority w:val="99"/>
    <w:rsid w:val="00601985"/>
    <w:pPr>
      <w:numPr>
        <w:numId w:val="90"/>
      </w:numPr>
    </w:pPr>
  </w:style>
  <w:style w:type="numbering" w:customStyle="1" w:styleId="Estilo73">
    <w:name w:val="Estilo73"/>
    <w:uiPriority w:val="99"/>
    <w:rsid w:val="00601985"/>
    <w:pPr>
      <w:numPr>
        <w:numId w:val="91"/>
      </w:numPr>
    </w:pPr>
  </w:style>
  <w:style w:type="numbering" w:customStyle="1" w:styleId="Estilo74">
    <w:name w:val="Estilo74"/>
    <w:uiPriority w:val="99"/>
    <w:rsid w:val="00601985"/>
    <w:pPr>
      <w:numPr>
        <w:numId w:val="92"/>
      </w:numPr>
    </w:pPr>
  </w:style>
  <w:style w:type="numbering" w:customStyle="1" w:styleId="Estilo75">
    <w:name w:val="Estilo75"/>
    <w:uiPriority w:val="99"/>
    <w:rsid w:val="00601985"/>
    <w:pPr>
      <w:numPr>
        <w:numId w:val="93"/>
      </w:numPr>
    </w:pPr>
  </w:style>
  <w:style w:type="numbering" w:customStyle="1" w:styleId="Estilo76">
    <w:name w:val="Estilo76"/>
    <w:uiPriority w:val="99"/>
    <w:rsid w:val="00601985"/>
    <w:pPr>
      <w:numPr>
        <w:numId w:val="94"/>
      </w:numPr>
    </w:pPr>
  </w:style>
  <w:style w:type="numbering" w:customStyle="1" w:styleId="Estilo77">
    <w:name w:val="Estilo77"/>
    <w:uiPriority w:val="99"/>
    <w:rsid w:val="00601985"/>
    <w:pPr>
      <w:numPr>
        <w:numId w:val="95"/>
      </w:numPr>
    </w:pPr>
  </w:style>
  <w:style w:type="numbering" w:customStyle="1" w:styleId="Estilo78">
    <w:name w:val="Estilo78"/>
    <w:uiPriority w:val="99"/>
    <w:rsid w:val="00601985"/>
    <w:pPr>
      <w:numPr>
        <w:numId w:val="96"/>
      </w:numPr>
    </w:pPr>
  </w:style>
  <w:style w:type="numbering" w:customStyle="1" w:styleId="Estilo79">
    <w:name w:val="Estilo79"/>
    <w:uiPriority w:val="99"/>
    <w:rsid w:val="00601985"/>
    <w:pPr>
      <w:numPr>
        <w:numId w:val="97"/>
      </w:numPr>
    </w:pPr>
  </w:style>
  <w:style w:type="numbering" w:customStyle="1" w:styleId="Estilo80">
    <w:name w:val="Estilo80"/>
    <w:uiPriority w:val="99"/>
    <w:rsid w:val="00601985"/>
    <w:pPr>
      <w:numPr>
        <w:numId w:val="98"/>
      </w:numPr>
    </w:pPr>
  </w:style>
  <w:style w:type="numbering" w:customStyle="1" w:styleId="Estilo81">
    <w:name w:val="Estilo81"/>
    <w:uiPriority w:val="99"/>
    <w:rsid w:val="00601985"/>
    <w:pPr>
      <w:numPr>
        <w:numId w:val="99"/>
      </w:numPr>
    </w:pPr>
  </w:style>
  <w:style w:type="numbering" w:customStyle="1" w:styleId="Estilo82">
    <w:name w:val="Estilo82"/>
    <w:uiPriority w:val="99"/>
    <w:rsid w:val="00601985"/>
    <w:pPr>
      <w:numPr>
        <w:numId w:val="100"/>
      </w:numPr>
    </w:pPr>
  </w:style>
  <w:style w:type="numbering" w:customStyle="1" w:styleId="Estilo83">
    <w:name w:val="Estilo83"/>
    <w:uiPriority w:val="99"/>
    <w:rsid w:val="00601985"/>
    <w:pPr>
      <w:numPr>
        <w:numId w:val="101"/>
      </w:numPr>
    </w:pPr>
  </w:style>
  <w:style w:type="numbering" w:customStyle="1" w:styleId="Estilo84">
    <w:name w:val="Estilo84"/>
    <w:uiPriority w:val="99"/>
    <w:rsid w:val="00601985"/>
    <w:pPr>
      <w:numPr>
        <w:numId w:val="102"/>
      </w:numPr>
    </w:pPr>
  </w:style>
  <w:style w:type="numbering" w:customStyle="1" w:styleId="Estilo85">
    <w:name w:val="Estilo85"/>
    <w:uiPriority w:val="99"/>
    <w:rsid w:val="00601985"/>
    <w:pPr>
      <w:numPr>
        <w:numId w:val="103"/>
      </w:numPr>
    </w:pPr>
  </w:style>
  <w:style w:type="numbering" w:customStyle="1" w:styleId="Estilo86">
    <w:name w:val="Estilo86"/>
    <w:uiPriority w:val="99"/>
    <w:rsid w:val="00601985"/>
    <w:pPr>
      <w:numPr>
        <w:numId w:val="104"/>
      </w:numPr>
    </w:pPr>
  </w:style>
  <w:style w:type="numbering" w:customStyle="1" w:styleId="Estilo87">
    <w:name w:val="Estilo87"/>
    <w:uiPriority w:val="99"/>
    <w:rsid w:val="00601985"/>
    <w:pPr>
      <w:numPr>
        <w:numId w:val="105"/>
      </w:numPr>
    </w:pPr>
  </w:style>
  <w:style w:type="numbering" w:customStyle="1" w:styleId="Estilo88">
    <w:name w:val="Estilo88"/>
    <w:uiPriority w:val="99"/>
    <w:rsid w:val="00601985"/>
    <w:pPr>
      <w:numPr>
        <w:numId w:val="106"/>
      </w:numPr>
    </w:pPr>
  </w:style>
  <w:style w:type="numbering" w:customStyle="1" w:styleId="Estilo89">
    <w:name w:val="Estilo89"/>
    <w:uiPriority w:val="99"/>
    <w:rsid w:val="00601985"/>
    <w:pPr>
      <w:numPr>
        <w:numId w:val="107"/>
      </w:numPr>
    </w:pPr>
  </w:style>
  <w:style w:type="numbering" w:customStyle="1" w:styleId="Estilo90">
    <w:name w:val="Estilo90"/>
    <w:uiPriority w:val="99"/>
    <w:rsid w:val="00601985"/>
    <w:pPr>
      <w:numPr>
        <w:numId w:val="108"/>
      </w:numPr>
    </w:pPr>
  </w:style>
  <w:style w:type="numbering" w:customStyle="1" w:styleId="Estilo91">
    <w:name w:val="Estilo91"/>
    <w:uiPriority w:val="99"/>
    <w:rsid w:val="00601985"/>
    <w:pPr>
      <w:numPr>
        <w:numId w:val="109"/>
      </w:numPr>
    </w:pPr>
  </w:style>
  <w:style w:type="numbering" w:customStyle="1" w:styleId="Estilo92">
    <w:name w:val="Estilo92"/>
    <w:uiPriority w:val="99"/>
    <w:rsid w:val="00601985"/>
    <w:pPr>
      <w:numPr>
        <w:numId w:val="110"/>
      </w:numPr>
    </w:pPr>
  </w:style>
  <w:style w:type="numbering" w:customStyle="1" w:styleId="Estilo93">
    <w:name w:val="Estilo93"/>
    <w:uiPriority w:val="99"/>
    <w:rsid w:val="00601985"/>
    <w:pPr>
      <w:numPr>
        <w:numId w:val="111"/>
      </w:numPr>
    </w:pPr>
  </w:style>
  <w:style w:type="numbering" w:customStyle="1" w:styleId="Estilo94">
    <w:name w:val="Estilo94"/>
    <w:uiPriority w:val="99"/>
    <w:rsid w:val="00601985"/>
    <w:pPr>
      <w:numPr>
        <w:numId w:val="112"/>
      </w:numPr>
    </w:pPr>
  </w:style>
  <w:style w:type="paragraph" w:customStyle="1" w:styleId="Prrafodelista2">
    <w:name w:val="Párrafo de lista2"/>
    <w:basedOn w:val="Normal"/>
    <w:uiPriority w:val="99"/>
    <w:rsid w:val="00601985"/>
    <w:pPr>
      <w:spacing w:after="200" w:line="276" w:lineRule="auto"/>
      <w:ind w:left="720"/>
      <w:contextualSpacing/>
    </w:pPr>
    <w:rPr>
      <w:rFonts w:ascii="Calibri" w:hAnsi="Calibri"/>
      <w:sz w:val="22"/>
      <w:szCs w:val="22"/>
      <w:lang w:val="es-MX" w:eastAsia="en-US"/>
    </w:rPr>
  </w:style>
  <w:style w:type="paragraph" w:customStyle="1" w:styleId="Estilo95">
    <w:name w:val="Estilo95"/>
    <w:basedOn w:val="TDC1"/>
    <w:link w:val="Estilo95Car"/>
    <w:qFormat/>
    <w:rsid w:val="00751CD4"/>
    <w:rPr>
      <w:caps w:val="0"/>
    </w:rPr>
  </w:style>
  <w:style w:type="character" w:customStyle="1" w:styleId="TextoCar">
    <w:name w:val="Texto Car"/>
    <w:link w:val="Texto0"/>
    <w:rsid w:val="00793724"/>
    <w:rPr>
      <w:rFonts w:ascii="Arial" w:hAnsi="Arial" w:cs="Arial"/>
      <w:sz w:val="18"/>
      <w:lang w:val="es-ES" w:eastAsia="es-ES"/>
    </w:rPr>
  </w:style>
  <w:style w:type="character" w:customStyle="1" w:styleId="TDC1Car">
    <w:name w:val="TDC 1 Car"/>
    <w:aliases w:val="Titulo1 Car"/>
    <w:link w:val="TDC1"/>
    <w:uiPriority w:val="39"/>
    <w:rsid w:val="00736C90"/>
    <w:rPr>
      <w:rFonts w:ascii="Montserrat" w:hAnsi="Montserrat" w:cs="Arial"/>
      <w:b/>
      <w:bCs/>
      <w:iCs/>
      <w:caps/>
      <w:noProof/>
      <w:sz w:val="22"/>
      <w:szCs w:val="24"/>
      <w:lang w:eastAsia="es-ES"/>
    </w:rPr>
  </w:style>
  <w:style w:type="character" w:customStyle="1" w:styleId="Estilo95Car">
    <w:name w:val="Estilo95 Car"/>
    <w:link w:val="Estilo95"/>
    <w:rsid w:val="00751CD4"/>
    <w:rPr>
      <w:rFonts w:ascii="Arial Narrow" w:hAnsi="Arial Narrow" w:cs="Arial"/>
      <w:b/>
      <w:caps w:val="0"/>
      <w:noProof/>
      <w:szCs w:val="24"/>
      <w:lang w:eastAsia="es-ES"/>
    </w:rPr>
  </w:style>
  <w:style w:type="paragraph" w:styleId="Citadestacada">
    <w:name w:val="Intense Quote"/>
    <w:basedOn w:val="Normal"/>
    <w:next w:val="Normal"/>
    <w:link w:val="CitadestacadaCar"/>
    <w:uiPriority w:val="30"/>
    <w:qFormat/>
    <w:rsid w:val="006C409B"/>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6C409B"/>
    <w:rPr>
      <w:rFonts w:ascii="Arial" w:hAnsi="Arial"/>
      <w:b/>
      <w:bCs/>
      <w:i/>
      <w:iCs/>
      <w:color w:val="4F81BD"/>
      <w:sz w:val="24"/>
      <w:szCs w:val="24"/>
      <w:lang w:val="es-ES" w:eastAsia="es-ES"/>
    </w:rPr>
  </w:style>
  <w:style w:type="paragraph" w:customStyle="1" w:styleId="cuerpo">
    <w:name w:val="cuerpo"/>
    <w:basedOn w:val="Sinespaciado"/>
    <w:link w:val="cuerpoCar"/>
    <w:qFormat/>
    <w:rsid w:val="00D819EF"/>
    <w:pPr>
      <w:jc w:val="both"/>
    </w:pPr>
    <w:rPr>
      <w:rFonts w:ascii="Calibri" w:hAnsi="Calibri"/>
      <w:lang w:val="es-ES"/>
    </w:rPr>
  </w:style>
  <w:style w:type="character" w:customStyle="1" w:styleId="cuerpoCar">
    <w:name w:val="cuerpo Car"/>
    <w:link w:val="cuerpo"/>
    <w:rsid w:val="00D819EF"/>
    <w:rPr>
      <w:rFonts w:ascii="Calibri" w:hAnsi="Calibri"/>
      <w:sz w:val="24"/>
      <w:szCs w:val="24"/>
      <w:lang w:val="es-ES" w:eastAsia="es-ES"/>
    </w:rPr>
  </w:style>
  <w:style w:type="paragraph" w:customStyle="1" w:styleId="vieta10">
    <w:name w:val="viñeta 1"/>
    <w:basedOn w:val="Sinespaciado"/>
    <w:link w:val="vieta1Car0"/>
    <w:qFormat/>
    <w:rsid w:val="00D819EF"/>
    <w:pPr>
      <w:numPr>
        <w:numId w:val="125"/>
      </w:numPr>
      <w:jc w:val="both"/>
    </w:pPr>
    <w:rPr>
      <w:rFonts w:ascii="Calibri" w:hAnsi="Calibri"/>
      <w:lang w:val="es-ES"/>
    </w:rPr>
  </w:style>
  <w:style w:type="character" w:customStyle="1" w:styleId="vieta1Car0">
    <w:name w:val="viñeta 1 Car"/>
    <w:link w:val="vieta10"/>
    <w:rsid w:val="00D819EF"/>
    <w:rPr>
      <w:rFonts w:ascii="Calibri" w:hAnsi="Calibri"/>
      <w:sz w:val="24"/>
      <w:szCs w:val="24"/>
      <w:lang w:val="es-ES" w:eastAsia="es-ES"/>
    </w:rPr>
  </w:style>
  <w:style w:type="paragraph" w:customStyle="1" w:styleId="Estilo1a">
    <w:name w:val="Estilo1."/>
    <w:basedOn w:val="Normal"/>
    <w:link w:val="Estilo1Car"/>
    <w:qFormat/>
    <w:rsid w:val="00D819EF"/>
    <w:pPr>
      <w:ind w:left="360"/>
      <w:jc w:val="both"/>
    </w:pPr>
    <w:rPr>
      <w:rFonts w:ascii="Arial Narrow" w:hAnsi="Arial Narrow" w:cs="Arial"/>
      <w:sz w:val="20"/>
      <w:szCs w:val="20"/>
      <w:lang w:val="es-MX"/>
    </w:rPr>
  </w:style>
  <w:style w:type="character" w:customStyle="1" w:styleId="Estilo1Car">
    <w:name w:val="Estilo1. Car"/>
    <w:link w:val="Estilo1a"/>
    <w:rsid w:val="00D819EF"/>
    <w:rPr>
      <w:rFonts w:ascii="Arial Narrow" w:hAnsi="Arial Narrow" w:cs="Arial"/>
      <w:lang w:eastAsia="es-ES"/>
    </w:rPr>
  </w:style>
  <w:style w:type="paragraph" w:customStyle="1" w:styleId="vieta3">
    <w:name w:val="viñeta 3"/>
    <w:basedOn w:val="Sinespaciado"/>
    <w:link w:val="vieta3Car"/>
    <w:qFormat/>
    <w:rsid w:val="00D819EF"/>
    <w:pPr>
      <w:numPr>
        <w:ilvl w:val="1"/>
        <w:numId w:val="126"/>
      </w:numPr>
      <w:spacing w:after="100" w:afterAutospacing="1"/>
      <w:ind w:left="1208" w:hanging="357"/>
    </w:pPr>
    <w:rPr>
      <w:rFonts w:ascii="Calibri" w:hAnsi="Calibri"/>
      <w:sz w:val="22"/>
      <w:szCs w:val="22"/>
      <w:lang w:val="es-ES"/>
    </w:rPr>
  </w:style>
  <w:style w:type="character" w:customStyle="1" w:styleId="vieta3Car">
    <w:name w:val="viñeta 3 Car"/>
    <w:link w:val="vieta3"/>
    <w:rsid w:val="00D819EF"/>
    <w:rPr>
      <w:rFonts w:ascii="Calibri" w:hAnsi="Calibri"/>
      <w:sz w:val="22"/>
      <w:szCs w:val="22"/>
      <w:lang w:val="es-ES" w:eastAsia="es-ES"/>
    </w:rPr>
  </w:style>
  <w:style w:type="character" w:customStyle="1" w:styleId="PuestoCar">
    <w:name w:val="Puesto Car"/>
    <w:uiPriority w:val="10"/>
    <w:rsid w:val="00D53B7F"/>
    <w:rPr>
      <w:rFonts w:ascii="Cambria" w:eastAsia="Times New Roman" w:hAnsi="Cambria" w:cs="Times New Roman"/>
      <w:color w:val="17365D"/>
      <w:spacing w:val="5"/>
      <w:kern w:val="28"/>
      <w:sz w:val="52"/>
      <w:szCs w:val="52"/>
      <w:lang w:val="es-MX"/>
    </w:rPr>
  </w:style>
  <w:style w:type="paragraph" w:customStyle="1" w:styleId="anexos">
    <w:name w:val="anexos"/>
    <w:basedOn w:val="Prrafodelista"/>
    <w:link w:val="anexosCar"/>
    <w:qFormat/>
    <w:rsid w:val="00D53B7F"/>
    <w:pPr>
      <w:tabs>
        <w:tab w:val="left" w:pos="284"/>
        <w:tab w:val="left" w:pos="993"/>
      </w:tabs>
      <w:overflowPunct w:val="0"/>
      <w:autoSpaceDE w:val="0"/>
      <w:autoSpaceDN w:val="0"/>
      <w:adjustRightInd w:val="0"/>
      <w:spacing w:line="276" w:lineRule="auto"/>
      <w:ind w:left="426" w:hanging="426"/>
      <w:jc w:val="both"/>
      <w:textAlignment w:val="baseline"/>
    </w:pPr>
    <w:rPr>
      <w:rFonts w:eastAsia="Times" w:cs="Arial"/>
      <w:i/>
      <w:color w:val="365F91"/>
      <w:sz w:val="22"/>
      <w:szCs w:val="22"/>
      <w:u w:val="single"/>
      <w:lang w:val="es-MX"/>
    </w:rPr>
  </w:style>
  <w:style w:type="character" w:customStyle="1" w:styleId="anexosCar">
    <w:name w:val="anexos Car"/>
    <w:link w:val="anexos"/>
    <w:rsid w:val="00D53B7F"/>
    <w:rPr>
      <w:rFonts w:ascii="Arial" w:eastAsia="Times" w:hAnsi="Arial" w:cs="Arial"/>
      <w:i/>
      <w:color w:val="365F91"/>
      <w:sz w:val="22"/>
      <w:szCs w:val="22"/>
      <w:u w:val="single"/>
      <w:lang w:eastAsia="es-ES"/>
    </w:rPr>
  </w:style>
  <w:style w:type="paragraph" w:customStyle="1" w:styleId="BodyA">
    <w:name w:val="Body A"/>
    <w:rsid w:val="00BC2751"/>
    <w:pPr>
      <w:suppressAutoHyphens/>
      <w:spacing w:after="180" w:line="312" w:lineRule="auto"/>
    </w:pPr>
    <w:rPr>
      <w:rFonts w:ascii="Helvetica Neue Light" w:eastAsia="ヒラギノ角ゴ Pro W3" w:hAnsi="Helvetica Neue Light"/>
      <w:color w:val="000000"/>
      <w:sz w:val="18"/>
      <w:lang w:val="en-US" w:eastAsia="en-US"/>
    </w:rPr>
  </w:style>
  <w:style w:type="paragraph" w:styleId="Listaconvietas5">
    <w:name w:val="List Bullet 5"/>
    <w:basedOn w:val="Normal"/>
    <w:rsid w:val="001B3FD7"/>
    <w:pPr>
      <w:tabs>
        <w:tab w:val="num" w:pos="1492"/>
      </w:tabs>
      <w:ind w:left="1492" w:hanging="360"/>
    </w:pPr>
    <w:rPr>
      <w:rFonts w:ascii="Times New Roman" w:hAnsi="Times New Roman"/>
    </w:rPr>
  </w:style>
  <w:style w:type="paragraph" w:customStyle="1" w:styleId="Subttulo1">
    <w:name w:val="Subtítulo 1"/>
    <w:uiPriority w:val="99"/>
    <w:qFormat/>
    <w:rsid w:val="007720B9"/>
    <w:rPr>
      <w:rFonts w:ascii="Presidencia Firme" w:eastAsia="MS Mincho" w:hAnsi="Presidencia Firme"/>
      <w:sz w:val="24"/>
      <w:szCs w:val="24"/>
      <w:lang w:val="es-ES_tradnl" w:eastAsia="es-ES"/>
    </w:rPr>
  </w:style>
  <w:style w:type="paragraph" w:customStyle="1" w:styleId="Subttulo2">
    <w:name w:val="Subtítulo 2"/>
    <w:uiPriority w:val="99"/>
    <w:qFormat/>
    <w:rsid w:val="007720B9"/>
    <w:pPr>
      <w:spacing w:line="276" w:lineRule="auto"/>
    </w:pPr>
    <w:rPr>
      <w:rFonts w:ascii="PresidenciaBase" w:eastAsia="MS Mincho" w:hAnsi="PresidenciaBase" w:cs="PresidenciaBase"/>
      <w:color w:val="000000"/>
      <w:spacing w:val="6"/>
      <w:sz w:val="24"/>
      <w:szCs w:val="24"/>
      <w:lang w:val="es-ES_tradnl" w:eastAsia="es-ES"/>
    </w:rPr>
  </w:style>
  <w:style w:type="paragraph" w:customStyle="1" w:styleId="Subttulo3">
    <w:name w:val="Subtítulo 3"/>
    <w:uiPriority w:val="99"/>
    <w:rsid w:val="007720B9"/>
    <w:pPr>
      <w:spacing w:line="276" w:lineRule="auto"/>
    </w:pPr>
    <w:rPr>
      <w:rFonts w:ascii="Presidencia Fina" w:eastAsia="MS Mincho" w:hAnsi="Presidencia Fina" w:cs="PresidenciaBase"/>
      <w:color w:val="000000"/>
      <w:spacing w:val="6"/>
      <w:sz w:val="24"/>
      <w:szCs w:val="24"/>
      <w:lang w:val="es-ES_tradnl" w:eastAsia="es-ES"/>
    </w:rPr>
  </w:style>
  <w:style w:type="paragraph" w:customStyle="1" w:styleId="Balazo1">
    <w:name w:val="Balazo 1"/>
    <w:uiPriority w:val="99"/>
    <w:rsid w:val="007720B9"/>
    <w:pPr>
      <w:numPr>
        <w:numId w:val="132"/>
      </w:numPr>
      <w:tabs>
        <w:tab w:val="left" w:pos="567"/>
      </w:tabs>
      <w:spacing w:line="276" w:lineRule="auto"/>
    </w:pPr>
    <w:rPr>
      <w:rFonts w:ascii="PresidenciaFina" w:eastAsia="MS Mincho" w:hAnsi="PresidenciaFina" w:cs="PresidenciaFina"/>
      <w:color w:val="000000"/>
      <w:sz w:val="24"/>
      <w:szCs w:val="22"/>
      <w:lang w:val="es-ES_tradnl" w:eastAsia="es-ES"/>
    </w:rPr>
  </w:style>
  <w:style w:type="paragraph" w:customStyle="1" w:styleId="direccion">
    <w:name w:val="direccion"/>
    <w:basedOn w:val="Normal"/>
    <w:rsid w:val="0052242F"/>
    <w:pPr>
      <w:spacing w:after="120"/>
      <w:ind w:left="120"/>
    </w:pPr>
    <w:rPr>
      <w:rFonts w:ascii="Times New Roman" w:hAnsi="Times New Roman"/>
      <w:color w:val="009966"/>
      <w:sz w:val="9"/>
      <w:szCs w:val="9"/>
      <w:lang w:val="en-US" w:eastAsia="en-US"/>
    </w:rPr>
  </w:style>
  <w:style w:type="paragraph" w:customStyle="1" w:styleId="BodyText31">
    <w:name w:val="Body Text 31"/>
    <w:basedOn w:val="Normal"/>
    <w:rsid w:val="0052242F"/>
    <w:pPr>
      <w:jc w:val="both"/>
    </w:pPr>
    <w:rPr>
      <w:szCs w:val="20"/>
    </w:rPr>
  </w:style>
  <w:style w:type="character" w:customStyle="1" w:styleId="eop">
    <w:name w:val="eop"/>
    <w:rsid w:val="00F64378"/>
  </w:style>
  <w:style w:type="paragraph" w:styleId="Tabladeilustraciones">
    <w:name w:val="table of figures"/>
    <w:basedOn w:val="Normal"/>
    <w:next w:val="Normal"/>
    <w:unhideWhenUsed/>
    <w:rsid w:val="00A32365"/>
  </w:style>
  <w:style w:type="paragraph" w:customStyle="1" w:styleId="Ttulo10">
    <w:name w:val="Título1"/>
    <w:basedOn w:val="Normal"/>
    <w:link w:val="TtuloCar"/>
    <w:qFormat/>
    <w:rsid w:val="00D24C8E"/>
    <w:pPr>
      <w:jc w:val="center"/>
    </w:pPr>
    <w:rPr>
      <w:rFonts w:ascii="Technical" w:hAnsi="Technical"/>
      <w:b/>
      <w:sz w:val="28"/>
      <w:szCs w:val="20"/>
      <w:lang w:val="es-ES_tradnl"/>
    </w:rPr>
  </w:style>
  <w:style w:type="paragraph" w:customStyle="1" w:styleId="Textoindependiente4">
    <w:name w:val="Texto independiente 4"/>
    <w:basedOn w:val="Sangradetextonormal"/>
    <w:rsid w:val="00D24C8E"/>
    <w:rPr>
      <w:rFonts w:ascii="Courier 12cpi" w:hAnsi="Courier 12cpi"/>
      <w:sz w:val="20"/>
      <w:szCs w:val="20"/>
      <w:lang w:val="es-ES_tradnl"/>
    </w:rPr>
  </w:style>
  <w:style w:type="paragraph" w:customStyle="1" w:styleId="descripcin">
    <w:name w:val="descripción"/>
    <w:basedOn w:val="Normal"/>
    <w:rsid w:val="00D24C8E"/>
    <w:pPr>
      <w:numPr>
        <w:numId w:val="136"/>
      </w:numPr>
    </w:pPr>
    <w:rPr>
      <w:rFonts w:ascii="Humanst521 BT" w:hAnsi="Humanst521 BT"/>
      <w:sz w:val="20"/>
      <w:szCs w:val="20"/>
    </w:rPr>
  </w:style>
  <w:style w:type="paragraph" w:customStyle="1" w:styleId="descripcion">
    <w:name w:val="descripcion"/>
    <w:basedOn w:val="Normal"/>
    <w:rsid w:val="00D24C8E"/>
    <w:pPr>
      <w:numPr>
        <w:numId w:val="137"/>
      </w:numPr>
    </w:pPr>
    <w:rPr>
      <w:rFonts w:ascii="Humanst521 BT" w:hAnsi="Humanst521 BT"/>
      <w:sz w:val="20"/>
      <w:szCs w:val="20"/>
    </w:rPr>
  </w:style>
  <w:style w:type="paragraph" w:customStyle="1" w:styleId="TEXT">
    <w:name w:val="TEXT"/>
    <w:basedOn w:val="Normal"/>
    <w:rsid w:val="00D24C8E"/>
    <w:pPr>
      <w:spacing w:before="120" w:after="120"/>
      <w:jc w:val="both"/>
    </w:pPr>
    <w:rPr>
      <w:szCs w:val="20"/>
      <w:lang w:val="es-MX"/>
    </w:rPr>
  </w:style>
  <w:style w:type="paragraph" w:customStyle="1" w:styleId="bodychecktext">
    <w:name w:val="body check text"/>
    <w:basedOn w:val="Textoindependiente"/>
    <w:rsid w:val="00D24C8E"/>
    <w:pPr>
      <w:widowControl/>
      <w:autoSpaceDE/>
      <w:autoSpaceDN/>
      <w:spacing w:after="120"/>
      <w:jc w:val="left"/>
    </w:pPr>
    <w:rPr>
      <w:rFonts w:ascii="Times New Roman" w:hAnsi="Times New Roman" w:cs="Times New Roman"/>
      <w:color w:val="auto"/>
      <w:sz w:val="24"/>
      <w:szCs w:val="20"/>
      <w:lang w:val="en-US"/>
    </w:rPr>
  </w:style>
  <w:style w:type="paragraph" w:customStyle="1" w:styleId="ABULLET">
    <w:name w:val="A BULLET"/>
    <w:basedOn w:val="Normal"/>
    <w:rsid w:val="00D24C8E"/>
    <w:pPr>
      <w:keepNext/>
      <w:numPr>
        <w:numId w:val="138"/>
      </w:numPr>
      <w:spacing w:before="120"/>
      <w:jc w:val="both"/>
    </w:pPr>
    <w:rPr>
      <w:rFonts w:ascii="Book Antiqua" w:hAnsi="Book Antiqua"/>
      <w:sz w:val="22"/>
      <w:szCs w:val="20"/>
      <w:lang w:val="es-ES_tradnl"/>
    </w:rPr>
  </w:style>
  <w:style w:type="paragraph" w:customStyle="1" w:styleId="TDC10">
    <w:name w:val="TDC1"/>
    <w:basedOn w:val="Normal"/>
    <w:rsid w:val="00D24C8E"/>
    <w:pPr>
      <w:spacing w:line="360" w:lineRule="auto"/>
      <w:jc w:val="center"/>
    </w:pPr>
    <w:rPr>
      <w:b/>
      <w:caps/>
      <w:szCs w:val="20"/>
    </w:rPr>
  </w:style>
  <w:style w:type="paragraph" w:customStyle="1" w:styleId="TDC20">
    <w:name w:val="TDC2"/>
    <w:basedOn w:val="Piedepgina"/>
    <w:rsid w:val="00D24C8E"/>
    <w:pPr>
      <w:tabs>
        <w:tab w:val="clear" w:pos="4419"/>
        <w:tab w:val="clear" w:pos="8838"/>
      </w:tabs>
      <w:autoSpaceDE/>
      <w:autoSpaceDN/>
      <w:spacing w:line="360" w:lineRule="auto"/>
      <w:jc w:val="both"/>
    </w:pPr>
    <w:rPr>
      <w:rFonts w:ascii="Arial" w:hAnsi="Arial"/>
      <w:b/>
      <w:i/>
      <w:sz w:val="24"/>
    </w:rPr>
  </w:style>
  <w:style w:type="paragraph" w:customStyle="1" w:styleId="TITULO">
    <w:name w:val="TITULO"/>
    <w:basedOn w:val="Textoindependiente"/>
    <w:rsid w:val="00D24C8E"/>
    <w:pPr>
      <w:widowControl/>
      <w:shd w:val="clear" w:color="auto" w:fill="FFFFFF"/>
      <w:tabs>
        <w:tab w:val="left" w:pos="284"/>
      </w:tabs>
      <w:autoSpaceDE/>
      <w:autoSpaceDN/>
      <w:jc w:val="center"/>
    </w:pPr>
    <w:rPr>
      <w:rFonts w:cs="Times New Roman"/>
      <w:b/>
      <w:i/>
      <w:color w:val="auto"/>
      <w:sz w:val="28"/>
      <w:szCs w:val="20"/>
    </w:rPr>
  </w:style>
  <w:style w:type="paragraph" w:customStyle="1" w:styleId="SUBTITULO">
    <w:name w:val="SUBTITULO"/>
    <w:basedOn w:val="Textoindependiente"/>
    <w:rsid w:val="00D24C8E"/>
    <w:pPr>
      <w:widowControl/>
      <w:shd w:val="clear" w:color="auto" w:fill="FFFFFF"/>
      <w:tabs>
        <w:tab w:val="left" w:pos="284"/>
      </w:tabs>
      <w:autoSpaceDE/>
      <w:autoSpaceDN/>
    </w:pPr>
    <w:rPr>
      <w:rFonts w:cs="Times New Roman"/>
      <w:b/>
      <w:i/>
      <w:caps/>
      <w:color w:val="auto"/>
      <w:sz w:val="24"/>
      <w:szCs w:val="20"/>
    </w:rPr>
  </w:style>
  <w:style w:type="paragraph" w:customStyle="1" w:styleId="NormalTexto1">
    <w:name w:val="Normal.Texto1"/>
    <w:rsid w:val="00D24C8E"/>
    <w:rPr>
      <w:rFonts w:ascii="Arial" w:hAnsi="Arial"/>
      <w:sz w:val="24"/>
      <w:lang w:eastAsia="es-ES"/>
    </w:rPr>
  </w:style>
  <w:style w:type="paragraph" w:customStyle="1" w:styleId="H6">
    <w:name w:val="H6"/>
    <w:basedOn w:val="Normal"/>
    <w:next w:val="Normal"/>
    <w:rsid w:val="00D24C8E"/>
    <w:pPr>
      <w:keepNext/>
      <w:spacing w:before="100" w:after="100"/>
      <w:outlineLvl w:val="6"/>
    </w:pPr>
    <w:rPr>
      <w:rFonts w:ascii="Times New Roman" w:hAnsi="Times New Roman"/>
      <w:b/>
      <w:snapToGrid w:val="0"/>
      <w:sz w:val="16"/>
      <w:szCs w:val="20"/>
    </w:rPr>
  </w:style>
  <w:style w:type="paragraph" w:customStyle="1" w:styleId="textocar0">
    <w:name w:val="textocar"/>
    <w:basedOn w:val="Normal"/>
    <w:rsid w:val="00D24C8E"/>
    <w:pPr>
      <w:spacing w:after="101" w:line="216" w:lineRule="atLeast"/>
      <w:ind w:firstLine="288"/>
      <w:jc w:val="both"/>
    </w:pPr>
    <w:rPr>
      <w:rFonts w:cs="Arial"/>
      <w:sz w:val="18"/>
      <w:szCs w:val="18"/>
      <w:lang w:val="es-MX" w:eastAsia="es-MX"/>
    </w:rPr>
  </w:style>
  <w:style w:type="character" w:customStyle="1" w:styleId="EstiloCorreo621">
    <w:name w:val="EstiloCorreo621"/>
    <w:semiHidden/>
    <w:rsid w:val="00D24C8E"/>
    <w:rPr>
      <w:rFonts w:ascii="Arial" w:hAnsi="Arial" w:cs="Arial"/>
      <w:color w:val="000080"/>
      <w:sz w:val="20"/>
      <w:szCs w:val="20"/>
    </w:rPr>
  </w:style>
  <w:style w:type="paragraph" w:customStyle="1" w:styleId="arial">
    <w:name w:val="arial"/>
    <w:basedOn w:val="Normal"/>
    <w:rsid w:val="00D24C8E"/>
    <w:pPr>
      <w:jc w:val="both"/>
    </w:pPr>
    <w:rPr>
      <w:sz w:val="22"/>
      <w:szCs w:val="20"/>
      <w:lang w:val="es-ES_tradnl"/>
    </w:rPr>
  </w:style>
  <w:style w:type="paragraph" w:customStyle="1" w:styleId="Textodeglobo1">
    <w:name w:val="Texto de globo1"/>
    <w:basedOn w:val="Normal"/>
    <w:uiPriority w:val="99"/>
    <w:rsid w:val="00D24C8E"/>
    <w:pPr>
      <w:overflowPunct w:val="0"/>
      <w:autoSpaceDE w:val="0"/>
      <w:autoSpaceDN w:val="0"/>
      <w:adjustRightInd w:val="0"/>
      <w:textAlignment w:val="baseline"/>
    </w:pPr>
    <w:rPr>
      <w:rFonts w:ascii="Tahoma" w:hAnsi="Tahoma"/>
      <w:sz w:val="16"/>
      <w:szCs w:val="20"/>
      <w:lang w:eastAsia="es-MX"/>
    </w:rPr>
  </w:style>
  <w:style w:type="paragraph" w:customStyle="1" w:styleId="CommentSubject">
    <w:name w:val="Comment Subject"/>
    <w:basedOn w:val="Textocomentario"/>
    <w:next w:val="Textocomentario"/>
    <w:rsid w:val="00D24C8E"/>
    <w:pPr>
      <w:overflowPunct w:val="0"/>
      <w:autoSpaceDE w:val="0"/>
      <w:autoSpaceDN w:val="0"/>
      <w:adjustRightInd w:val="0"/>
      <w:textAlignment w:val="baseline"/>
    </w:pPr>
    <w:rPr>
      <w:rFonts w:ascii="Times New Roman" w:hAnsi="Times New Roman"/>
      <w:b/>
      <w:lang w:eastAsia="es-MX"/>
    </w:rPr>
  </w:style>
  <w:style w:type="paragraph" w:customStyle="1" w:styleId="DefaultText2">
    <w:name w:val="Default Text:2"/>
    <w:basedOn w:val="Normal"/>
    <w:uiPriority w:val="99"/>
    <w:rsid w:val="00D24C8E"/>
    <w:pPr>
      <w:overflowPunct w:val="0"/>
      <w:autoSpaceDE w:val="0"/>
      <w:autoSpaceDN w:val="0"/>
      <w:adjustRightInd w:val="0"/>
      <w:textAlignment w:val="baseline"/>
    </w:pPr>
    <w:rPr>
      <w:szCs w:val="20"/>
      <w:lang w:val="es-MX" w:eastAsia="es-MX"/>
    </w:rPr>
  </w:style>
  <w:style w:type="paragraph" w:customStyle="1" w:styleId="EstiloTtulo3ArialSinNegrita">
    <w:name w:val="Estilo Título 3 + Arial Sin Negrita"/>
    <w:basedOn w:val="Ttulo3"/>
    <w:uiPriority w:val="99"/>
    <w:rsid w:val="00D24C8E"/>
    <w:pPr>
      <w:numPr>
        <w:ilvl w:val="0"/>
        <w:numId w:val="0"/>
      </w:numPr>
      <w:overflowPunct w:val="0"/>
      <w:autoSpaceDE w:val="0"/>
      <w:autoSpaceDN w:val="0"/>
      <w:adjustRightInd w:val="0"/>
      <w:spacing w:before="0" w:after="0"/>
      <w:ind w:left="170"/>
      <w:textAlignment w:val="baseline"/>
    </w:pPr>
    <w:rPr>
      <w:rFonts w:cs="Times New Roman"/>
      <w:b w:val="0"/>
      <w:bCs w:val="0"/>
      <w:sz w:val="20"/>
      <w:szCs w:val="20"/>
      <w:lang w:eastAsia="es-MX"/>
    </w:rPr>
  </w:style>
  <w:style w:type="paragraph" w:customStyle="1" w:styleId="Ttulo2Arial">
    <w:name w:val="Título 2 + Arial"/>
    <w:aliases w:val="12 pt,Espacio ajustado en 14 pt,11 pt,Negro,Izquierda,Antes:  5 pto,Después:  5 pto,Es...,Título 1 + Arial,Antes:  12 pto"/>
    <w:basedOn w:val="Normal"/>
    <w:link w:val="Ttulo1ArialCar"/>
    <w:uiPriority w:val="99"/>
    <w:rsid w:val="00D24C8E"/>
    <w:pPr>
      <w:spacing w:before="240"/>
    </w:pPr>
    <w:rPr>
      <w:rFonts w:cs="Arial"/>
      <w:b/>
      <w:lang w:eastAsia="es-MX"/>
    </w:rPr>
  </w:style>
  <w:style w:type="paragraph" w:customStyle="1" w:styleId="NormalArial">
    <w:name w:val="Normal + Arial"/>
    <w:aliases w:val="Justificado,Después:  12 pto + Izquierda:  1.27 cm,Primera lí..."/>
    <w:basedOn w:val="Normal"/>
    <w:uiPriority w:val="99"/>
    <w:rsid w:val="00D24C8E"/>
    <w:pPr>
      <w:spacing w:after="120"/>
      <w:ind w:right="43"/>
      <w:jc w:val="both"/>
    </w:pPr>
    <w:rPr>
      <w:szCs w:val="20"/>
      <w:lang w:val="es-MX" w:eastAsia="es-MX"/>
    </w:rPr>
  </w:style>
  <w:style w:type="paragraph" w:styleId="Listaconvietas4">
    <w:name w:val="List Bullet 4"/>
    <w:basedOn w:val="Normal"/>
    <w:rsid w:val="00D24C8E"/>
    <w:pPr>
      <w:numPr>
        <w:numId w:val="139"/>
      </w:numPr>
    </w:pPr>
    <w:rPr>
      <w:rFonts w:ascii="Times New Roman" w:hAnsi="Times New Roman"/>
      <w:sz w:val="20"/>
      <w:szCs w:val="20"/>
      <w:lang w:val="es-MX" w:eastAsia="es-MX"/>
    </w:rPr>
  </w:style>
  <w:style w:type="paragraph" w:styleId="Listaconnmeros3">
    <w:name w:val="List Number 3"/>
    <w:basedOn w:val="Normal"/>
    <w:rsid w:val="00D24C8E"/>
    <w:pPr>
      <w:numPr>
        <w:numId w:val="140"/>
      </w:numPr>
    </w:pPr>
    <w:rPr>
      <w:rFonts w:ascii="Times New Roman" w:hAnsi="Times New Roman"/>
      <w:sz w:val="20"/>
      <w:szCs w:val="20"/>
      <w:lang w:val="es-MX" w:eastAsia="es-MX"/>
    </w:rPr>
  </w:style>
  <w:style w:type="paragraph" w:styleId="Listaconnmeros4">
    <w:name w:val="List Number 4"/>
    <w:basedOn w:val="Normal"/>
    <w:rsid w:val="00D24C8E"/>
    <w:pPr>
      <w:numPr>
        <w:numId w:val="141"/>
      </w:numPr>
    </w:pPr>
    <w:rPr>
      <w:rFonts w:ascii="Times New Roman" w:hAnsi="Times New Roman"/>
      <w:sz w:val="20"/>
      <w:szCs w:val="20"/>
      <w:lang w:val="es-MX" w:eastAsia="es-MX"/>
    </w:rPr>
  </w:style>
  <w:style w:type="paragraph" w:customStyle="1" w:styleId="CarCar1CarCarCar">
    <w:name w:val="Car Car1 Car Car Car"/>
    <w:basedOn w:val="Normal"/>
    <w:uiPriority w:val="99"/>
    <w:rsid w:val="00D24C8E"/>
    <w:pPr>
      <w:spacing w:after="160" w:line="240" w:lineRule="exact"/>
    </w:pPr>
    <w:rPr>
      <w:rFonts w:ascii="Tahoma" w:hAnsi="Tahoma"/>
      <w:sz w:val="20"/>
      <w:szCs w:val="20"/>
      <w:lang w:val="en-US" w:eastAsia="en-US"/>
    </w:rPr>
  </w:style>
  <w:style w:type="paragraph" w:customStyle="1" w:styleId="Car1CarCar">
    <w:name w:val="Car1 Car Car"/>
    <w:basedOn w:val="Normal"/>
    <w:rsid w:val="00D24C8E"/>
    <w:pPr>
      <w:spacing w:after="160" w:line="240" w:lineRule="exact"/>
    </w:pPr>
    <w:rPr>
      <w:rFonts w:ascii="Tahoma" w:hAnsi="Tahoma"/>
      <w:sz w:val="20"/>
      <w:szCs w:val="20"/>
      <w:lang w:val="en-US" w:eastAsia="en-US"/>
    </w:rPr>
  </w:style>
  <w:style w:type="paragraph" w:customStyle="1" w:styleId="font5">
    <w:name w:val="font5"/>
    <w:basedOn w:val="Normal"/>
    <w:rsid w:val="00D24C8E"/>
    <w:pPr>
      <w:spacing w:before="100" w:beforeAutospacing="1" w:after="100" w:afterAutospacing="1"/>
    </w:pPr>
    <w:rPr>
      <w:rFonts w:cs="Arial"/>
      <w:b/>
      <w:bCs/>
      <w:sz w:val="20"/>
      <w:szCs w:val="20"/>
      <w:lang w:val="es-MX" w:eastAsia="es-MX"/>
    </w:rPr>
  </w:style>
  <w:style w:type="paragraph" w:customStyle="1" w:styleId="font6">
    <w:name w:val="font6"/>
    <w:basedOn w:val="Normal"/>
    <w:rsid w:val="00D24C8E"/>
    <w:pPr>
      <w:spacing w:before="100" w:beforeAutospacing="1" w:after="100" w:afterAutospacing="1"/>
    </w:pPr>
    <w:rPr>
      <w:rFonts w:cs="Arial"/>
      <w:b/>
      <w:bCs/>
      <w:sz w:val="20"/>
      <w:szCs w:val="20"/>
      <w:lang w:val="es-MX" w:eastAsia="es-MX"/>
    </w:rPr>
  </w:style>
  <w:style w:type="paragraph" w:customStyle="1" w:styleId="xl65">
    <w:name w:val="xl65"/>
    <w:basedOn w:val="Normal"/>
    <w:uiPriority w:val="99"/>
    <w:rsid w:val="00D24C8E"/>
    <w:pPr>
      <w:spacing w:before="100" w:beforeAutospacing="1" w:after="100" w:afterAutospacing="1"/>
      <w:textAlignment w:val="center"/>
    </w:pPr>
    <w:rPr>
      <w:rFonts w:ascii="Times New Roman" w:hAnsi="Times New Roman"/>
      <w:lang w:val="es-MX" w:eastAsia="es-MX"/>
    </w:rPr>
  </w:style>
  <w:style w:type="paragraph" w:customStyle="1" w:styleId="xl66">
    <w:name w:val="xl66"/>
    <w:basedOn w:val="Normal"/>
    <w:rsid w:val="00D24C8E"/>
    <w:pPr>
      <w:spacing w:before="100" w:beforeAutospacing="1" w:after="100" w:afterAutospacing="1"/>
      <w:textAlignment w:val="center"/>
    </w:pPr>
    <w:rPr>
      <w:rFonts w:cs="Arial"/>
      <w:b/>
      <w:bCs/>
      <w:lang w:val="es-MX" w:eastAsia="es-MX"/>
    </w:rPr>
  </w:style>
  <w:style w:type="paragraph" w:customStyle="1" w:styleId="xl67">
    <w:name w:val="xl67"/>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68">
    <w:name w:val="xl68"/>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69">
    <w:name w:val="xl69"/>
    <w:basedOn w:val="Normal"/>
    <w:rsid w:val="00D24C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70">
    <w:name w:val="xl70"/>
    <w:basedOn w:val="Normal"/>
    <w:rsid w:val="00D24C8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71">
    <w:name w:val="xl71"/>
    <w:basedOn w:val="Normal"/>
    <w:rsid w:val="00D24C8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72">
    <w:name w:val="xl72"/>
    <w:basedOn w:val="Normal"/>
    <w:rsid w:val="00D24C8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73">
    <w:name w:val="xl73"/>
    <w:basedOn w:val="Normal"/>
    <w:rsid w:val="00D24C8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cs="Arial"/>
      <w:lang w:val="es-MX" w:eastAsia="es-MX"/>
    </w:rPr>
  </w:style>
  <w:style w:type="paragraph" w:customStyle="1" w:styleId="xl74">
    <w:name w:val="xl74"/>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0000"/>
      <w:lang w:val="es-MX" w:eastAsia="es-MX"/>
    </w:rPr>
  </w:style>
  <w:style w:type="paragraph" w:customStyle="1" w:styleId="xl75">
    <w:name w:val="xl75"/>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76">
    <w:name w:val="xl76"/>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77">
    <w:name w:val="xl77"/>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78">
    <w:name w:val="xl78"/>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lang w:val="es-MX" w:eastAsia="es-MX"/>
    </w:rPr>
  </w:style>
  <w:style w:type="paragraph" w:customStyle="1" w:styleId="xl79">
    <w:name w:val="xl79"/>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lang w:val="es-MX" w:eastAsia="es-MX"/>
    </w:rPr>
  </w:style>
  <w:style w:type="paragraph" w:customStyle="1" w:styleId="xl80">
    <w:name w:val="xl80"/>
    <w:basedOn w:val="Normal"/>
    <w:rsid w:val="00D24C8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cs="Arial"/>
      <w:lang w:val="es-MX" w:eastAsia="es-MX"/>
    </w:rPr>
  </w:style>
  <w:style w:type="paragraph" w:customStyle="1" w:styleId="xl81">
    <w:name w:val="xl81"/>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82">
    <w:name w:val="xl82"/>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lang w:val="es-MX" w:eastAsia="es-MX"/>
    </w:rPr>
  </w:style>
  <w:style w:type="paragraph" w:customStyle="1" w:styleId="xl83">
    <w:name w:val="xl83"/>
    <w:basedOn w:val="Normal"/>
    <w:rsid w:val="00D24C8E"/>
    <w:pPr>
      <w:pBdr>
        <w:top w:val="single" w:sz="4" w:space="0" w:color="auto"/>
        <w:left w:val="single" w:sz="8" w:space="0" w:color="auto"/>
        <w:bottom w:val="single" w:sz="8" w:space="0" w:color="auto"/>
        <w:right w:val="single" w:sz="4" w:space="0" w:color="auto"/>
      </w:pBdr>
      <w:spacing w:before="100" w:beforeAutospacing="1" w:after="100" w:afterAutospacing="1"/>
    </w:pPr>
    <w:rPr>
      <w:rFonts w:cs="Arial"/>
      <w:color w:val="000000"/>
      <w:lang w:val="es-MX" w:eastAsia="es-MX"/>
    </w:rPr>
  </w:style>
  <w:style w:type="paragraph" w:customStyle="1" w:styleId="xl84">
    <w:name w:val="xl84"/>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85">
    <w:name w:val="xl85"/>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86">
    <w:name w:val="xl86"/>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lang w:val="es-MX" w:eastAsia="es-MX"/>
    </w:rPr>
  </w:style>
  <w:style w:type="paragraph" w:customStyle="1" w:styleId="xl87">
    <w:name w:val="xl87"/>
    <w:basedOn w:val="Normal"/>
    <w:rsid w:val="00D24C8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lang w:val="es-MX" w:eastAsia="es-MX"/>
    </w:rPr>
  </w:style>
  <w:style w:type="paragraph" w:customStyle="1" w:styleId="xl88">
    <w:name w:val="xl88"/>
    <w:basedOn w:val="Normal"/>
    <w:rsid w:val="00D24C8E"/>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cs="Arial"/>
      <w:lang w:val="es-MX" w:eastAsia="es-MX"/>
    </w:rPr>
  </w:style>
  <w:style w:type="paragraph" w:customStyle="1" w:styleId="xl89">
    <w:name w:val="xl89"/>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0">
    <w:name w:val="xl90"/>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1">
    <w:name w:val="xl91"/>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92">
    <w:name w:val="xl92"/>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color w:val="000000"/>
      <w:lang w:val="es-MX" w:eastAsia="es-MX"/>
    </w:rPr>
  </w:style>
  <w:style w:type="paragraph" w:customStyle="1" w:styleId="xl93">
    <w:name w:val="xl93"/>
    <w:basedOn w:val="Normal"/>
    <w:rsid w:val="00D24C8E"/>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4">
    <w:name w:val="xl94"/>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5">
    <w:name w:val="xl95"/>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lang w:val="es-MX" w:eastAsia="es-MX"/>
    </w:rPr>
  </w:style>
  <w:style w:type="paragraph" w:customStyle="1" w:styleId="xl96">
    <w:name w:val="xl96"/>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pPr>
    <w:rPr>
      <w:rFonts w:cs="Arial"/>
      <w:lang w:val="es-MX" w:eastAsia="es-MX"/>
    </w:rPr>
  </w:style>
  <w:style w:type="paragraph" w:customStyle="1" w:styleId="xl97">
    <w:name w:val="xl97"/>
    <w:basedOn w:val="Normal"/>
    <w:rsid w:val="00D24C8E"/>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cs="Arial"/>
      <w:color w:val="000000"/>
      <w:lang w:val="es-MX" w:eastAsia="es-MX"/>
    </w:rPr>
  </w:style>
  <w:style w:type="paragraph" w:customStyle="1" w:styleId="xl98">
    <w:name w:val="xl98"/>
    <w:basedOn w:val="Normal"/>
    <w:rsid w:val="00D24C8E"/>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9">
    <w:name w:val="xl99"/>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100">
    <w:name w:val="xl100"/>
    <w:basedOn w:val="Normal"/>
    <w:rsid w:val="00D24C8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101">
    <w:name w:val="xl101"/>
    <w:basedOn w:val="Normal"/>
    <w:rsid w:val="00D24C8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102">
    <w:name w:val="xl102"/>
    <w:basedOn w:val="Normal"/>
    <w:rsid w:val="00D24C8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103">
    <w:name w:val="xl103"/>
    <w:basedOn w:val="Normal"/>
    <w:rsid w:val="00D24C8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104">
    <w:name w:val="xl104"/>
    <w:basedOn w:val="Normal"/>
    <w:rsid w:val="00D24C8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CarCar4CarCarCarCarCarCarCarCarCarCar">
    <w:name w:val="Car Car4 Car Car Car Car Car Car Car Car Car Car"/>
    <w:basedOn w:val="Normal"/>
    <w:uiPriority w:val="99"/>
    <w:rsid w:val="00D24C8E"/>
    <w:pPr>
      <w:spacing w:after="160" w:line="240" w:lineRule="exact"/>
    </w:pPr>
    <w:rPr>
      <w:rFonts w:ascii="Tahoma" w:hAnsi="Tahoma"/>
      <w:sz w:val="20"/>
      <w:szCs w:val="20"/>
      <w:lang w:val="en-US" w:eastAsia="en-US"/>
    </w:rPr>
  </w:style>
  <w:style w:type="table" w:styleId="Tablaconcuadrcula10">
    <w:name w:val="Table Grid 1"/>
    <w:basedOn w:val="Tablanormal"/>
    <w:uiPriority w:val="99"/>
    <w:rsid w:val="00D24C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a1">
    <w:name w:val="Lista 1"/>
    <w:basedOn w:val="Normal"/>
    <w:uiPriority w:val="99"/>
    <w:rsid w:val="00D24C8E"/>
    <w:pPr>
      <w:tabs>
        <w:tab w:val="num" w:pos="720"/>
      </w:tabs>
      <w:spacing w:before="60"/>
      <w:ind w:left="720" w:hanging="360"/>
      <w:jc w:val="both"/>
    </w:pPr>
    <w:rPr>
      <w:rFonts w:ascii="Arial Narrow" w:hAnsi="Arial Narrow"/>
      <w:lang w:val="es-ES_tradnl" w:eastAsia="en-US"/>
    </w:rPr>
  </w:style>
  <w:style w:type="paragraph" w:customStyle="1" w:styleId="ABLOCKPARA">
    <w:name w:val="A BLOCK PARA"/>
    <w:basedOn w:val="Normal"/>
    <w:uiPriority w:val="99"/>
    <w:rsid w:val="00D24C8E"/>
    <w:pPr>
      <w:jc w:val="both"/>
    </w:pPr>
    <w:rPr>
      <w:rFonts w:ascii="Arial Narrow" w:hAnsi="Arial Narrow"/>
      <w:szCs w:val="20"/>
      <w:lang w:val="es-ES_tradnl" w:eastAsia="en-US"/>
    </w:rPr>
  </w:style>
  <w:style w:type="paragraph" w:customStyle="1" w:styleId="texto2">
    <w:name w:val="texto2"/>
    <w:basedOn w:val="Normal"/>
    <w:uiPriority w:val="99"/>
    <w:rsid w:val="00D24C8E"/>
    <w:pPr>
      <w:spacing w:before="100" w:beforeAutospacing="1" w:after="100" w:afterAutospacing="1"/>
    </w:pPr>
    <w:rPr>
      <w:rFonts w:ascii="Times New Roman" w:hAnsi="Times New Roman"/>
      <w:lang w:val="en-US" w:eastAsia="en-US"/>
    </w:rPr>
  </w:style>
  <w:style w:type="paragraph" w:customStyle="1" w:styleId="Subtituto00">
    <w:name w:val="Subtituto 00"/>
    <w:basedOn w:val="Normal"/>
    <w:uiPriority w:val="99"/>
    <w:rsid w:val="00D24C8E"/>
    <w:pPr>
      <w:spacing w:before="120" w:after="120"/>
      <w:jc w:val="right"/>
    </w:pPr>
    <w:rPr>
      <w:b/>
      <w:szCs w:val="20"/>
      <w:lang w:val="es-ES_tradnl"/>
    </w:rPr>
  </w:style>
  <w:style w:type="paragraph" w:customStyle="1" w:styleId="CarCar4">
    <w:name w:val="Car Car4"/>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
    <w:name w:val="Car Car4 Car Car Car Car Car Car Car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1">
    <w:name w:val="Car Car1"/>
    <w:basedOn w:val="Normal"/>
    <w:next w:val="Normal"/>
    <w:uiPriority w:val="99"/>
    <w:rsid w:val="00D24C8E"/>
    <w:pPr>
      <w:spacing w:after="160" w:line="240" w:lineRule="exact"/>
    </w:pPr>
    <w:rPr>
      <w:rFonts w:ascii="Tahoma" w:hAnsi="Tahoma"/>
      <w:szCs w:val="20"/>
      <w:lang w:val="en-US" w:eastAsia="en-US"/>
    </w:rPr>
  </w:style>
  <w:style w:type="paragraph" w:customStyle="1" w:styleId="ATEMA">
    <w:name w:val="A_TEMA"/>
    <w:basedOn w:val="Normal"/>
    <w:link w:val="ATEMACar"/>
    <w:autoRedefine/>
    <w:uiPriority w:val="99"/>
    <w:rsid w:val="00D24C8E"/>
    <w:rPr>
      <w:rFonts w:cs="Arial"/>
      <w:b/>
      <w:sz w:val="22"/>
      <w:szCs w:val="22"/>
      <w:lang w:val="es-MX"/>
    </w:rPr>
  </w:style>
  <w:style w:type="character" w:customStyle="1" w:styleId="ATEMACar">
    <w:name w:val="A_TEMA Car"/>
    <w:link w:val="ATEMA"/>
    <w:uiPriority w:val="99"/>
    <w:rsid w:val="00D24C8E"/>
    <w:rPr>
      <w:rFonts w:ascii="Arial" w:hAnsi="Arial" w:cs="Arial"/>
      <w:b/>
      <w:sz w:val="22"/>
      <w:szCs w:val="22"/>
      <w:lang w:eastAsia="es-ES"/>
    </w:rPr>
  </w:style>
  <w:style w:type="paragraph" w:customStyle="1" w:styleId="CarCar">
    <w:name w:val="Car Car"/>
    <w:basedOn w:val="Normal"/>
    <w:rsid w:val="00D24C8E"/>
    <w:pPr>
      <w:spacing w:after="160" w:line="240" w:lineRule="exact"/>
    </w:pPr>
    <w:rPr>
      <w:rFonts w:ascii="Tahoma" w:hAnsi="Tahoma"/>
      <w:sz w:val="20"/>
      <w:szCs w:val="20"/>
      <w:lang w:val="en-US" w:eastAsia="en-US"/>
    </w:rPr>
  </w:style>
  <w:style w:type="character" w:customStyle="1" w:styleId="BodyText3Char">
    <w:name w:val="Body Text 3 Char"/>
    <w:rsid w:val="00D24C8E"/>
    <w:rPr>
      <w:rFonts w:cs="Times New Roman"/>
      <w:spacing w:val="-3"/>
      <w:lang w:val="es-ES" w:eastAsia="es-ES"/>
    </w:rPr>
  </w:style>
  <w:style w:type="character" w:customStyle="1" w:styleId="Heading1Char">
    <w:name w:val="Heading 1 Char"/>
    <w:aliases w:val="Datasheet title Char,Tabla Contenido 1 Char,Part Char,level 1 Char,Level 1 Head Char,H1 Char,Título 1 Bases Char"/>
    <w:uiPriority w:val="99"/>
    <w:rsid w:val="00D24C8E"/>
    <w:rPr>
      <w:rFonts w:cs="Times New Roman"/>
      <w:b/>
      <w:bCs/>
      <w:lang w:val="es-ES" w:eastAsia="es-ES"/>
    </w:rPr>
  </w:style>
  <w:style w:type="character" w:customStyle="1" w:styleId="BodyTextIndentChar">
    <w:name w:val="Body Text Indent Char"/>
    <w:aliases w:val="Sangría de t. independiente Char,Sangría de texto normal1 Char,Sangría de t. independiente Char1"/>
    <w:uiPriority w:val="99"/>
    <w:semiHidden/>
    <w:rsid w:val="00D24C8E"/>
    <w:rPr>
      <w:rFonts w:cs="Times New Roman"/>
      <w:lang w:val="es-ES" w:eastAsia="es-ES"/>
    </w:rPr>
  </w:style>
  <w:style w:type="character" w:customStyle="1" w:styleId="TtuloCar">
    <w:name w:val="Título Car"/>
    <w:link w:val="Ttulo10"/>
    <w:rsid w:val="00D24C8E"/>
    <w:rPr>
      <w:rFonts w:ascii="Technical" w:hAnsi="Technical"/>
      <w:b/>
      <w:sz w:val="28"/>
      <w:lang w:val="es-ES_tradnl" w:eastAsia="es-ES"/>
    </w:rPr>
  </w:style>
  <w:style w:type="paragraph" w:customStyle="1" w:styleId="BodyText32">
    <w:name w:val="Body Text 32"/>
    <w:basedOn w:val="Normal"/>
    <w:uiPriority w:val="99"/>
    <w:rsid w:val="00D24C8E"/>
    <w:pPr>
      <w:jc w:val="both"/>
    </w:pPr>
    <w:rPr>
      <w:rFonts w:cs="Arial"/>
    </w:rPr>
  </w:style>
  <w:style w:type="character" w:customStyle="1" w:styleId="EstiloCorreo1771">
    <w:name w:val="EstiloCorreo1771"/>
    <w:semiHidden/>
    <w:rsid w:val="00D24C8E"/>
    <w:rPr>
      <w:rFonts w:ascii="Arial" w:hAnsi="Arial" w:cs="Arial"/>
      <w:color w:val="000080"/>
      <w:sz w:val="20"/>
      <w:szCs w:val="20"/>
    </w:rPr>
  </w:style>
  <w:style w:type="character" w:customStyle="1" w:styleId="CommentTextChar">
    <w:name w:val="Comment Text Char"/>
    <w:uiPriority w:val="99"/>
    <w:semiHidden/>
    <w:rsid w:val="00D24C8E"/>
    <w:rPr>
      <w:rFonts w:cs="Times New Roman"/>
      <w:lang w:val="es-ES" w:eastAsia="es-ES"/>
    </w:rPr>
  </w:style>
  <w:style w:type="paragraph" w:customStyle="1" w:styleId="BalloonText1">
    <w:name w:val="Balloon Text1"/>
    <w:basedOn w:val="Normal"/>
    <w:uiPriority w:val="99"/>
    <w:rsid w:val="00D24C8E"/>
    <w:pPr>
      <w:overflowPunct w:val="0"/>
      <w:autoSpaceDE w:val="0"/>
      <w:autoSpaceDN w:val="0"/>
      <w:adjustRightInd w:val="0"/>
      <w:textAlignment w:val="baseline"/>
    </w:pPr>
    <w:rPr>
      <w:rFonts w:ascii="Tahoma" w:hAnsi="Tahoma" w:cs="Tahoma"/>
      <w:sz w:val="16"/>
      <w:szCs w:val="16"/>
      <w:lang w:eastAsia="es-MX"/>
    </w:rPr>
  </w:style>
  <w:style w:type="paragraph" w:customStyle="1" w:styleId="CommentSubject1">
    <w:name w:val="Comment Subject1"/>
    <w:basedOn w:val="Textocomentario"/>
    <w:next w:val="Textocomentario"/>
    <w:uiPriority w:val="99"/>
    <w:rsid w:val="00D24C8E"/>
    <w:pPr>
      <w:overflowPunct w:val="0"/>
      <w:autoSpaceDE w:val="0"/>
      <w:autoSpaceDN w:val="0"/>
      <w:adjustRightInd w:val="0"/>
      <w:textAlignment w:val="baseline"/>
    </w:pPr>
    <w:rPr>
      <w:rFonts w:ascii="Times New Roman" w:hAnsi="Times New Roman"/>
      <w:b/>
      <w:bCs/>
      <w:lang w:eastAsia="es-MX"/>
    </w:rPr>
  </w:style>
  <w:style w:type="character" w:customStyle="1" w:styleId="CommentSubjectChar">
    <w:name w:val="Comment Subject Char"/>
    <w:uiPriority w:val="99"/>
    <w:semiHidden/>
    <w:rsid w:val="00D24C8E"/>
    <w:rPr>
      <w:rFonts w:cs="Times New Roman"/>
      <w:b/>
      <w:bCs/>
      <w:lang w:val="es-ES" w:eastAsia="es-ES"/>
    </w:rPr>
  </w:style>
  <w:style w:type="paragraph" w:customStyle="1" w:styleId="CarCar1CarCarCar1">
    <w:name w:val="Car Car1 Car Car Car1"/>
    <w:basedOn w:val="Normal"/>
    <w:uiPriority w:val="99"/>
    <w:rsid w:val="00D24C8E"/>
    <w:pPr>
      <w:spacing w:after="160" w:line="240" w:lineRule="exact"/>
    </w:pPr>
    <w:rPr>
      <w:rFonts w:ascii="Tahoma" w:hAnsi="Tahoma" w:cs="Tahoma"/>
      <w:sz w:val="20"/>
      <w:szCs w:val="20"/>
      <w:lang w:val="en-US" w:eastAsia="en-US"/>
    </w:rPr>
  </w:style>
  <w:style w:type="paragraph" w:customStyle="1" w:styleId="Car1CarCar1">
    <w:name w:val="Car1 Car Car1"/>
    <w:basedOn w:val="Normal"/>
    <w:uiPriority w:val="99"/>
    <w:rsid w:val="00D24C8E"/>
    <w:pPr>
      <w:spacing w:after="160" w:line="240" w:lineRule="exact"/>
    </w:pPr>
    <w:rPr>
      <w:rFonts w:ascii="Tahoma" w:hAnsi="Tahoma" w:cs="Tahoma"/>
      <w:sz w:val="20"/>
      <w:szCs w:val="20"/>
      <w:lang w:val="en-US" w:eastAsia="en-US"/>
    </w:rPr>
  </w:style>
  <w:style w:type="paragraph" w:customStyle="1" w:styleId="CarCar4CarCarCarCarCarCar">
    <w:name w:val="Car Car4 Car Car Car Car Car Car"/>
    <w:basedOn w:val="Normal"/>
    <w:uiPriority w:val="99"/>
    <w:rsid w:val="00D24C8E"/>
    <w:pPr>
      <w:spacing w:after="160" w:line="240" w:lineRule="exact"/>
    </w:pPr>
    <w:rPr>
      <w:rFonts w:ascii="Tahoma" w:hAnsi="Tahoma" w:cs="Tahoma"/>
      <w:sz w:val="20"/>
      <w:szCs w:val="20"/>
      <w:lang w:val="en-US" w:eastAsia="en-US"/>
    </w:rPr>
  </w:style>
  <w:style w:type="paragraph" w:customStyle="1" w:styleId="CarCar41">
    <w:name w:val="Car Car41"/>
    <w:basedOn w:val="Normal"/>
    <w:uiPriority w:val="99"/>
    <w:rsid w:val="00D24C8E"/>
    <w:pPr>
      <w:spacing w:after="160" w:line="240" w:lineRule="exact"/>
    </w:pPr>
    <w:rPr>
      <w:rFonts w:ascii="Tahoma" w:hAnsi="Tahoma" w:cs="Tahoma"/>
      <w:sz w:val="20"/>
      <w:szCs w:val="20"/>
      <w:lang w:val="en-US" w:eastAsia="en-US"/>
    </w:rPr>
  </w:style>
  <w:style w:type="paragraph" w:customStyle="1" w:styleId="CarCar4CarCarCarCarCarCarCarCarCarCarCarCar2">
    <w:name w:val="Car Car4 Car Car Car Car Car Car Car Car Car Car Car Car2"/>
    <w:basedOn w:val="Normal"/>
    <w:uiPriority w:val="99"/>
    <w:rsid w:val="00D24C8E"/>
    <w:pPr>
      <w:spacing w:after="160" w:line="240" w:lineRule="exact"/>
    </w:pPr>
    <w:rPr>
      <w:rFonts w:ascii="Tahoma" w:hAnsi="Tahoma" w:cs="Tahoma"/>
      <w:sz w:val="20"/>
      <w:szCs w:val="20"/>
      <w:lang w:val="en-US" w:eastAsia="en-US"/>
    </w:rPr>
  </w:style>
  <w:style w:type="paragraph" w:customStyle="1" w:styleId="CarCar11">
    <w:name w:val="Car Car11"/>
    <w:basedOn w:val="Normal"/>
    <w:next w:val="Normal"/>
    <w:uiPriority w:val="99"/>
    <w:rsid w:val="00D24C8E"/>
    <w:pPr>
      <w:spacing w:after="160" w:line="240" w:lineRule="exact"/>
    </w:pPr>
    <w:rPr>
      <w:rFonts w:ascii="Tahoma" w:hAnsi="Tahoma" w:cs="Tahoma"/>
      <w:lang w:val="en-US" w:eastAsia="en-US"/>
    </w:rPr>
  </w:style>
  <w:style w:type="paragraph" w:customStyle="1" w:styleId="CarCar5">
    <w:name w:val="Car Car5"/>
    <w:basedOn w:val="Normal"/>
    <w:uiPriority w:val="99"/>
    <w:rsid w:val="00D24C8E"/>
    <w:pPr>
      <w:spacing w:after="160" w:line="240" w:lineRule="exact"/>
    </w:pPr>
    <w:rPr>
      <w:rFonts w:ascii="Tahoma" w:hAnsi="Tahoma" w:cs="Tahoma"/>
      <w:sz w:val="20"/>
      <w:szCs w:val="20"/>
      <w:lang w:val="en-US" w:eastAsia="en-US"/>
    </w:rPr>
  </w:style>
  <w:style w:type="paragraph" w:customStyle="1" w:styleId="ArialParrafo">
    <w:name w:val="ArialParrafo"/>
    <w:basedOn w:val="Normal"/>
    <w:autoRedefine/>
    <w:uiPriority w:val="99"/>
    <w:rsid w:val="00D24C8E"/>
    <w:pPr>
      <w:spacing w:after="160" w:line="240" w:lineRule="exact"/>
    </w:pPr>
    <w:rPr>
      <w:rFonts w:cs="Arial"/>
      <w:sz w:val="20"/>
      <w:szCs w:val="20"/>
      <w:lang w:val="en-US" w:eastAsia="en-US"/>
    </w:rPr>
  </w:style>
  <w:style w:type="paragraph" w:customStyle="1" w:styleId="InfoBlue">
    <w:name w:val="InfoBlue"/>
    <w:basedOn w:val="Normal"/>
    <w:next w:val="Textoindependiente"/>
    <w:autoRedefine/>
    <w:uiPriority w:val="99"/>
    <w:rsid w:val="00D24C8E"/>
    <w:pPr>
      <w:widowControl w:val="0"/>
      <w:spacing w:after="120" w:line="240" w:lineRule="atLeast"/>
      <w:ind w:right="4"/>
      <w:jc w:val="both"/>
    </w:pPr>
    <w:rPr>
      <w:rFonts w:cs="Arial"/>
      <w:sz w:val="20"/>
      <w:szCs w:val="20"/>
      <w:lang w:val="es-MX" w:eastAsia="en-US"/>
    </w:rPr>
  </w:style>
  <w:style w:type="paragraph" w:customStyle="1" w:styleId="aTemaV">
    <w:name w:val="aTemaV"/>
    <w:next w:val="arial"/>
    <w:autoRedefine/>
    <w:uiPriority w:val="99"/>
    <w:rsid w:val="00D24C8E"/>
    <w:pPr>
      <w:jc w:val="both"/>
    </w:pPr>
    <w:rPr>
      <w:rFonts w:ascii="Arial" w:hAnsi="Arial" w:cs="Arial"/>
      <w:b/>
      <w:bCs/>
      <w:lang w:val="es-ES" w:eastAsia="es-ES"/>
    </w:rPr>
  </w:style>
  <w:style w:type="paragraph" w:customStyle="1" w:styleId="CarCar4CarCarCarCarCarCarCar">
    <w:name w:val="Car Car4 Car Car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1CarCarCar">
    <w:name w:val="Car Car4 Car Car Car Car Car Car Car Car Car Car Car Car1 Car Car Car"/>
    <w:basedOn w:val="Normal"/>
    <w:uiPriority w:val="99"/>
    <w:rsid w:val="00D24C8E"/>
    <w:pPr>
      <w:spacing w:after="160" w:line="240" w:lineRule="exact"/>
    </w:pPr>
    <w:rPr>
      <w:rFonts w:ascii="Tahoma" w:hAnsi="Tahoma"/>
      <w:sz w:val="20"/>
      <w:szCs w:val="20"/>
      <w:lang w:val="en-US" w:eastAsia="en-US"/>
    </w:rPr>
  </w:style>
  <w:style w:type="character" w:customStyle="1" w:styleId="BodyTextIndent3Char">
    <w:name w:val="Body Text Indent 3 Char"/>
    <w:uiPriority w:val="99"/>
    <w:semiHidden/>
    <w:rsid w:val="00D24C8E"/>
    <w:rPr>
      <w:spacing w:val="-3"/>
      <w:lang w:val="es-ES" w:eastAsia="es-ES" w:bidi="ar-SA"/>
    </w:rPr>
  </w:style>
  <w:style w:type="character" w:customStyle="1" w:styleId="Heading2Char">
    <w:name w:val="Heading 2 Char"/>
    <w:uiPriority w:val="99"/>
    <w:semiHidden/>
    <w:rsid w:val="00D24C8E"/>
    <w:rPr>
      <w:b/>
      <w:sz w:val="28"/>
      <w:lang w:val="es-ES" w:eastAsia="es-ES" w:bidi="ar-SA"/>
    </w:rPr>
  </w:style>
  <w:style w:type="character" w:customStyle="1" w:styleId="Heading5Char">
    <w:name w:val="Heading 5 Char"/>
    <w:uiPriority w:val="99"/>
    <w:semiHidden/>
    <w:rsid w:val="00D24C8E"/>
    <w:rPr>
      <w:rFonts w:ascii="Arial" w:hAnsi="Arial"/>
      <w:b/>
      <w:lang w:val="es-ES" w:eastAsia="es-ES" w:bidi="ar-SA"/>
    </w:rPr>
  </w:style>
  <w:style w:type="character" w:customStyle="1" w:styleId="BodyTextChar">
    <w:name w:val="Body Text Char"/>
    <w:uiPriority w:val="99"/>
    <w:semiHidden/>
    <w:rsid w:val="00D24C8E"/>
    <w:rPr>
      <w:sz w:val="22"/>
      <w:lang w:val="es-ES" w:eastAsia="es-ES" w:bidi="ar-SA"/>
    </w:rPr>
  </w:style>
  <w:style w:type="paragraph" w:customStyle="1" w:styleId="CarCar4CarCarCarCarCarCarCarCarCarCarCar">
    <w:name w:val="Car Car4 Car Car Car Car Car Car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M65">
    <w:name w:val="CM65"/>
    <w:basedOn w:val="Normal"/>
    <w:next w:val="Normal"/>
    <w:uiPriority w:val="99"/>
    <w:rsid w:val="00D24C8E"/>
    <w:pPr>
      <w:widowControl w:val="0"/>
      <w:suppressAutoHyphens/>
      <w:autoSpaceDE w:val="0"/>
    </w:pPr>
    <w:rPr>
      <w:rFonts w:eastAsia="Arial" w:cs="Arial"/>
      <w:lang w:val="es-MX" w:eastAsia="ar-SA"/>
    </w:rPr>
  </w:style>
  <w:style w:type="paragraph" w:customStyle="1" w:styleId="CM64">
    <w:name w:val="CM64"/>
    <w:basedOn w:val="Normal"/>
    <w:next w:val="Normal"/>
    <w:uiPriority w:val="99"/>
    <w:rsid w:val="00D24C8E"/>
    <w:pPr>
      <w:widowControl w:val="0"/>
      <w:suppressAutoHyphens/>
      <w:autoSpaceDE w:val="0"/>
    </w:pPr>
    <w:rPr>
      <w:rFonts w:eastAsia="Arial" w:cs="Arial"/>
      <w:lang w:val="es-MX" w:eastAsia="ar-SA"/>
    </w:rPr>
  </w:style>
  <w:style w:type="paragraph" w:customStyle="1" w:styleId="CM1">
    <w:name w:val="CM1"/>
    <w:basedOn w:val="Default"/>
    <w:next w:val="Default"/>
    <w:uiPriority w:val="99"/>
    <w:rsid w:val="00D24C8E"/>
    <w:pPr>
      <w:widowControl w:val="0"/>
      <w:suppressAutoHyphens/>
      <w:autoSpaceDN/>
      <w:adjustRightInd/>
      <w:spacing w:line="248" w:lineRule="atLeast"/>
    </w:pPr>
    <w:rPr>
      <w:rFonts w:eastAsia="Arial"/>
      <w:color w:val="auto"/>
      <w:lang w:eastAsia="ar-SA"/>
    </w:rPr>
  </w:style>
  <w:style w:type="paragraph" w:customStyle="1" w:styleId="CM63">
    <w:name w:val="CM63"/>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2">
    <w:name w:val="CM2"/>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7">
    <w:name w:val="CM7"/>
    <w:basedOn w:val="Default"/>
    <w:next w:val="Default"/>
    <w:uiPriority w:val="99"/>
    <w:rsid w:val="00D24C8E"/>
    <w:pPr>
      <w:widowControl w:val="0"/>
      <w:suppressAutoHyphens/>
      <w:autoSpaceDN/>
      <w:adjustRightInd/>
      <w:spacing w:line="186" w:lineRule="atLeast"/>
    </w:pPr>
    <w:rPr>
      <w:rFonts w:eastAsia="Arial"/>
      <w:color w:val="auto"/>
      <w:lang w:eastAsia="ar-SA"/>
    </w:rPr>
  </w:style>
  <w:style w:type="paragraph" w:customStyle="1" w:styleId="CM66">
    <w:name w:val="CM66"/>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8">
    <w:name w:val="CM8"/>
    <w:basedOn w:val="Default"/>
    <w:next w:val="Default"/>
    <w:uiPriority w:val="99"/>
    <w:rsid w:val="00D24C8E"/>
    <w:pPr>
      <w:widowControl w:val="0"/>
      <w:suppressAutoHyphens/>
      <w:autoSpaceDN/>
      <w:adjustRightInd/>
      <w:spacing w:line="226" w:lineRule="atLeast"/>
    </w:pPr>
    <w:rPr>
      <w:rFonts w:eastAsia="Arial"/>
      <w:color w:val="auto"/>
      <w:lang w:eastAsia="ar-SA"/>
    </w:rPr>
  </w:style>
  <w:style w:type="paragraph" w:customStyle="1" w:styleId="CM67">
    <w:name w:val="CM67"/>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11">
    <w:name w:val="CM11"/>
    <w:basedOn w:val="Default"/>
    <w:next w:val="Default"/>
    <w:uiPriority w:val="99"/>
    <w:rsid w:val="00D24C8E"/>
    <w:pPr>
      <w:widowControl w:val="0"/>
      <w:suppressAutoHyphens/>
      <w:autoSpaceDN/>
      <w:adjustRightInd/>
      <w:spacing w:line="236" w:lineRule="atLeast"/>
    </w:pPr>
    <w:rPr>
      <w:rFonts w:eastAsia="Arial"/>
      <w:color w:val="auto"/>
      <w:lang w:eastAsia="ar-SA"/>
    </w:rPr>
  </w:style>
  <w:style w:type="paragraph" w:customStyle="1" w:styleId="CM71">
    <w:name w:val="CM71"/>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14">
    <w:name w:val="CM14"/>
    <w:basedOn w:val="Default"/>
    <w:next w:val="Default"/>
    <w:uiPriority w:val="99"/>
    <w:rsid w:val="00D24C8E"/>
    <w:pPr>
      <w:widowControl w:val="0"/>
      <w:suppressAutoHyphens/>
      <w:autoSpaceDN/>
      <w:adjustRightInd/>
      <w:spacing w:line="228" w:lineRule="atLeast"/>
    </w:pPr>
    <w:rPr>
      <w:rFonts w:eastAsia="Arial"/>
      <w:color w:val="auto"/>
      <w:lang w:eastAsia="ar-SA"/>
    </w:rPr>
  </w:style>
  <w:style w:type="paragraph" w:customStyle="1" w:styleId="CM20">
    <w:name w:val="CM20"/>
    <w:basedOn w:val="Default"/>
    <w:next w:val="Default"/>
    <w:uiPriority w:val="99"/>
    <w:rsid w:val="00D24C8E"/>
    <w:pPr>
      <w:widowControl w:val="0"/>
      <w:suppressAutoHyphens/>
      <w:autoSpaceDN/>
      <w:adjustRightInd/>
      <w:spacing w:line="228" w:lineRule="atLeast"/>
    </w:pPr>
    <w:rPr>
      <w:rFonts w:eastAsia="Arial"/>
      <w:color w:val="auto"/>
      <w:lang w:eastAsia="ar-SA"/>
    </w:rPr>
  </w:style>
  <w:style w:type="paragraph" w:customStyle="1" w:styleId="CM77">
    <w:name w:val="CM77"/>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73">
    <w:name w:val="CM73"/>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26">
    <w:name w:val="CM26"/>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M72">
    <w:name w:val="CM72"/>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36">
    <w:name w:val="CM36"/>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M68">
    <w:name w:val="CM68"/>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40">
    <w:name w:val="CM40"/>
    <w:basedOn w:val="Default"/>
    <w:next w:val="Default"/>
    <w:uiPriority w:val="99"/>
    <w:rsid w:val="00D24C8E"/>
    <w:pPr>
      <w:widowControl w:val="0"/>
      <w:suppressAutoHyphens/>
      <w:autoSpaceDN/>
      <w:adjustRightInd/>
      <w:spacing w:line="186" w:lineRule="atLeast"/>
    </w:pPr>
    <w:rPr>
      <w:rFonts w:eastAsia="Arial"/>
      <w:color w:val="auto"/>
      <w:lang w:eastAsia="ar-SA"/>
    </w:rPr>
  </w:style>
  <w:style w:type="paragraph" w:customStyle="1" w:styleId="CM69">
    <w:name w:val="CM69"/>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33">
    <w:name w:val="CM33"/>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M49">
    <w:name w:val="CM49"/>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M50">
    <w:name w:val="CM50"/>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ontenidodelatabla">
    <w:name w:val="Contenido de la tabla"/>
    <w:basedOn w:val="Normal"/>
    <w:uiPriority w:val="99"/>
    <w:rsid w:val="00D24C8E"/>
    <w:pPr>
      <w:suppressLineNumbers/>
      <w:suppressAutoHyphens/>
    </w:pPr>
    <w:rPr>
      <w:rFonts w:ascii="Times New Roman" w:hAnsi="Times New Roman"/>
      <w:lang w:val="es-MX" w:eastAsia="ar-SA"/>
    </w:rPr>
  </w:style>
  <w:style w:type="paragraph" w:customStyle="1" w:styleId="CarCar4CarCarCarCarCarCarCarCarCarCarCarCar1">
    <w:name w:val="Car Car4 Car Car Car Car Car Car Car Car Car Car Car Car1"/>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1CarCar">
    <w:name w:val="Car Car4 Car Car Car Car Car Car Car Car Car Car Car Car1 Car Car"/>
    <w:basedOn w:val="Normal"/>
    <w:rsid w:val="00D24C8E"/>
    <w:pPr>
      <w:spacing w:after="160" w:line="240" w:lineRule="exact"/>
    </w:pPr>
    <w:rPr>
      <w:rFonts w:ascii="Tahoma" w:hAnsi="Tahoma"/>
      <w:sz w:val="20"/>
      <w:szCs w:val="20"/>
      <w:lang w:val="en-US" w:eastAsia="en-US"/>
    </w:rPr>
  </w:style>
  <w:style w:type="paragraph" w:customStyle="1" w:styleId="Char">
    <w:name w:val="Char"/>
    <w:basedOn w:val="Normal"/>
    <w:uiPriority w:val="99"/>
    <w:rsid w:val="00D24C8E"/>
    <w:pPr>
      <w:spacing w:after="160" w:line="240" w:lineRule="exact"/>
    </w:pPr>
    <w:rPr>
      <w:rFonts w:ascii="Tahoma" w:hAnsi="Tahoma"/>
      <w:sz w:val="20"/>
      <w:szCs w:val="20"/>
      <w:lang w:val="en-US" w:eastAsia="en-US"/>
    </w:rPr>
  </w:style>
  <w:style w:type="paragraph" w:customStyle="1" w:styleId="Secreta">
    <w:name w:val="Secreta"/>
    <w:basedOn w:val="Normal"/>
    <w:autoRedefine/>
    <w:uiPriority w:val="99"/>
    <w:rsid w:val="00D24C8E"/>
    <w:pPr>
      <w:tabs>
        <w:tab w:val="right" w:leader="dot" w:pos="8100"/>
        <w:tab w:val="right" w:pos="8640"/>
      </w:tabs>
      <w:spacing w:line="334" w:lineRule="exact"/>
      <w:ind w:left="274" w:right="749"/>
      <w:jc w:val="both"/>
    </w:pPr>
    <w:rPr>
      <w:rFonts w:ascii="Times New Roman" w:hAnsi="Times New Roman"/>
      <w:b/>
      <w:sz w:val="20"/>
      <w:szCs w:val="20"/>
      <w:u w:val="single"/>
      <w:lang w:val="es-ES_tradnl"/>
    </w:rPr>
  </w:style>
  <w:style w:type="paragraph" w:customStyle="1" w:styleId="textoindependiente40">
    <w:name w:val="textoindependiente4"/>
    <w:basedOn w:val="Normal"/>
    <w:uiPriority w:val="99"/>
    <w:rsid w:val="00D24C8E"/>
    <w:pPr>
      <w:spacing w:after="120"/>
      <w:ind w:left="283"/>
    </w:pPr>
    <w:rPr>
      <w:rFonts w:ascii="Courier 12cpi" w:hAnsi="Courier 12cpi"/>
      <w:sz w:val="20"/>
      <w:szCs w:val="20"/>
    </w:rPr>
  </w:style>
  <w:style w:type="paragraph" w:customStyle="1" w:styleId="acuerdo0">
    <w:name w:val="acuerdo"/>
    <w:basedOn w:val="Normal"/>
    <w:uiPriority w:val="99"/>
    <w:rsid w:val="00D24C8E"/>
    <w:pPr>
      <w:jc w:val="both"/>
    </w:pPr>
    <w:rPr>
      <w:rFonts w:cs="Arial"/>
      <w:b/>
      <w:bCs/>
      <w:sz w:val="28"/>
      <w:szCs w:val="28"/>
    </w:rPr>
  </w:style>
  <w:style w:type="paragraph" w:customStyle="1" w:styleId="CarCar1CarCarCarCar">
    <w:name w:val="Car Car1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CarCarCarCharChar">
    <w:name w:val="Car Car Car Car Car Char Char"/>
    <w:basedOn w:val="Normal"/>
    <w:uiPriority w:val="99"/>
    <w:rsid w:val="00D24C8E"/>
    <w:pPr>
      <w:spacing w:after="160" w:line="240" w:lineRule="exact"/>
    </w:pPr>
    <w:rPr>
      <w:rFonts w:ascii="Tahoma" w:hAnsi="Tahoma"/>
      <w:sz w:val="20"/>
      <w:szCs w:val="20"/>
      <w:lang w:val="en-US" w:eastAsia="en-US"/>
    </w:rPr>
  </w:style>
  <w:style w:type="paragraph" w:customStyle="1" w:styleId="OmniPage1">
    <w:name w:val="OmniPage #1"/>
    <w:basedOn w:val="Normal"/>
    <w:uiPriority w:val="99"/>
    <w:rsid w:val="00D24C8E"/>
    <w:pPr>
      <w:spacing w:line="240" w:lineRule="exact"/>
    </w:pPr>
    <w:rPr>
      <w:rFonts w:ascii="Times New Roman" w:hAnsi="Times New Roman"/>
      <w:sz w:val="20"/>
      <w:szCs w:val="20"/>
      <w:lang w:val="en-US"/>
    </w:rPr>
  </w:style>
  <w:style w:type="paragraph" w:customStyle="1" w:styleId="CarCar4CarCarCarCarCarCarCarCarCarCarCarCar1CarCarCarCarCarChar">
    <w:name w:val="Car Car4 Car Car Car Car Car Car Car Car Car Car Car Car1 Car Car Car Car Car Char"/>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1CarCarCarCarCarCarCar">
    <w:name w:val="Car Car4 Car Car Car Car Car Car Car Car Car Car Car Car1 Car Car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3">
    <w:name w:val="Car Car3"/>
    <w:basedOn w:val="Normal"/>
    <w:uiPriority w:val="99"/>
    <w:rsid w:val="00D24C8E"/>
    <w:pPr>
      <w:spacing w:after="160" w:line="240" w:lineRule="exact"/>
    </w:pPr>
    <w:rPr>
      <w:rFonts w:ascii="Tahoma" w:hAnsi="Tahoma"/>
      <w:sz w:val="20"/>
      <w:szCs w:val="20"/>
      <w:lang w:val="en-US" w:eastAsia="en-US"/>
    </w:rPr>
  </w:style>
  <w:style w:type="paragraph" w:customStyle="1" w:styleId="ZchnZchn2CharCharZchnZchnChar">
    <w:name w:val="Zchn Zchn2 Char Char Zchn Zchn Char"/>
    <w:basedOn w:val="Normal"/>
    <w:next w:val="Normal"/>
    <w:uiPriority w:val="99"/>
    <w:rsid w:val="00D24C8E"/>
    <w:pPr>
      <w:spacing w:after="160" w:line="240" w:lineRule="exact"/>
    </w:pPr>
    <w:rPr>
      <w:rFonts w:ascii="Tahoma" w:hAnsi="Tahoma"/>
      <w:szCs w:val="20"/>
      <w:lang w:val="en-US" w:eastAsia="en-US"/>
    </w:rPr>
  </w:style>
  <w:style w:type="paragraph" w:customStyle="1" w:styleId="CarCar4CarCarCarCarCarCarCarCarCarCarCarCar1CarCarCarCarCarCharCarChar">
    <w:name w:val="Car Car4 Car Car Car Car Car Car Car Car Car Car Car Car1 Car Car Car Car Car Char Car Char"/>
    <w:basedOn w:val="Normal"/>
    <w:uiPriority w:val="99"/>
    <w:rsid w:val="00D24C8E"/>
    <w:pPr>
      <w:spacing w:after="160" w:line="240" w:lineRule="exact"/>
    </w:pPr>
    <w:rPr>
      <w:rFonts w:ascii="Tahoma" w:hAnsi="Tahoma"/>
      <w:sz w:val="20"/>
      <w:szCs w:val="20"/>
      <w:lang w:val="en-US" w:eastAsia="en-US"/>
    </w:rPr>
  </w:style>
  <w:style w:type="paragraph" w:customStyle="1" w:styleId="CarCar8">
    <w:name w:val="Car Car8"/>
    <w:basedOn w:val="Normal"/>
    <w:next w:val="Normal"/>
    <w:uiPriority w:val="99"/>
    <w:rsid w:val="00D24C8E"/>
    <w:pPr>
      <w:spacing w:after="160" w:line="240" w:lineRule="exact"/>
    </w:pPr>
    <w:rPr>
      <w:rFonts w:ascii="Tahoma" w:hAnsi="Tahoma"/>
      <w:szCs w:val="20"/>
      <w:lang w:val="en-US" w:eastAsia="en-US"/>
    </w:rPr>
  </w:style>
  <w:style w:type="character" w:customStyle="1" w:styleId="Ttulo1BasesCar">
    <w:name w:val="Título 1 Bases Car"/>
    <w:uiPriority w:val="99"/>
    <w:rsid w:val="00D24C8E"/>
    <w:rPr>
      <w:rFonts w:ascii="Arial Narrow" w:hAnsi="Arial Narrow"/>
      <w:b/>
      <w:lang w:val="es-ES" w:eastAsia="es-ES" w:bidi="ar-SA"/>
    </w:rPr>
  </w:style>
  <w:style w:type="character" w:customStyle="1" w:styleId="contenido">
    <w:name w:val="contenido"/>
    <w:basedOn w:val="Fuentedeprrafopredeter"/>
    <w:uiPriority w:val="99"/>
    <w:rsid w:val="00D24C8E"/>
  </w:style>
  <w:style w:type="character" w:customStyle="1" w:styleId="artdescrip1">
    <w:name w:val="art_descrip1"/>
    <w:uiPriority w:val="99"/>
    <w:rsid w:val="00D24C8E"/>
    <w:rPr>
      <w:rFonts w:ascii="Trebuchet MS" w:hAnsi="Trebuchet MS" w:hint="default"/>
      <w:color w:val="1E4C82"/>
      <w:sz w:val="17"/>
      <w:szCs w:val="17"/>
    </w:rPr>
  </w:style>
  <w:style w:type="paragraph" w:customStyle="1" w:styleId="style13">
    <w:name w:val="style13"/>
    <w:basedOn w:val="Normal"/>
    <w:uiPriority w:val="99"/>
    <w:rsid w:val="00D24C8E"/>
    <w:pPr>
      <w:spacing w:before="100" w:beforeAutospacing="1" w:after="100" w:afterAutospacing="1"/>
    </w:pPr>
    <w:rPr>
      <w:rFonts w:ascii="Trebuchet MS" w:hAnsi="Trebuchet MS"/>
      <w:b/>
      <w:bCs/>
      <w:color w:val="336699"/>
      <w:sz w:val="18"/>
      <w:szCs w:val="18"/>
      <w:lang w:val="es-MX" w:eastAsia="es-MX"/>
    </w:rPr>
  </w:style>
  <w:style w:type="character" w:customStyle="1" w:styleId="style161">
    <w:name w:val="style161"/>
    <w:uiPriority w:val="99"/>
    <w:rsid w:val="00D24C8E"/>
    <w:rPr>
      <w:rFonts w:ascii="Trebuchet MS" w:hAnsi="Trebuchet MS" w:hint="default"/>
      <w:b/>
      <w:bCs/>
      <w:color w:val="333333"/>
      <w:sz w:val="18"/>
      <w:szCs w:val="18"/>
    </w:rPr>
  </w:style>
  <w:style w:type="character" w:customStyle="1" w:styleId="style11style14">
    <w:name w:val="style11 style14"/>
    <w:basedOn w:val="Fuentedeprrafopredeter"/>
    <w:uiPriority w:val="99"/>
    <w:rsid w:val="00D24C8E"/>
  </w:style>
  <w:style w:type="character" w:customStyle="1" w:styleId="style131">
    <w:name w:val="style131"/>
    <w:uiPriority w:val="99"/>
    <w:rsid w:val="00D24C8E"/>
    <w:rPr>
      <w:rFonts w:ascii="Trebuchet MS" w:hAnsi="Trebuchet MS" w:hint="default"/>
      <w:b/>
      <w:bCs/>
      <w:i w:val="0"/>
      <w:iCs w:val="0"/>
      <w:color w:val="336699"/>
      <w:sz w:val="18"/>
      <w:szCs w:val="18"/>
    </w:rPr>
  </w:style>
  <w:style w:type="character" w:customStyle="1" w:styleId="subtitle1">
    <w:name w:val="subtitle1"/>
    <w:uiPriority w:val="99"/>
    <w:rsid w:val="00D24C8E"/>
    <w:rPr>
      <w:rFonts w:ascii="Arial" w:hAnsi="Arial" w:cs="Arial" w:hint="default"/>
      <w:b/>
      <w:bCs/>
      <w:strike w:val="0"/>
      <w:dstrike w:val="0"/>
      <w:color w:val="003399"/>
      <w:sz w:val="17"/>
      <w:szCs w:val="17"/>
      <w:u w:val="none"/>
      <w:effect w:val="none"/>
    </w:rPr>
  </w:style>
  <w:style w:type="character" w:customStyle="1" w:styleId="normal1">
    <w:name w:val="normal1"/>
    <w:uiPriority w:val="99"/>
    <w:rsid w:val="00D24C8E"/>
    <w:rPr>
      <w:rFonts w:ascii="Arial" w:hAnsi="Arial" w:cs="Arial" w:hint="default"/>
      <w:b w:val="0"/>
      <w:bCs w:val="0"/>
      <w:strike w:val="0"/>
      <w:dstrike w:val="0"/>
      <w:color w:val="000000"/>
      <w:sz w:val="17"/>
      <w:szCs w:val="17"/>
      <w:u w:val="none"/>
      <w:effect w:val="none"/>
    </w:rPr>
  </w:style>
  <w:style w:type="paragraph" w:customStyle="1" w:styleId="estilo1b">
    <w:name w:val="estilo1"/>
    <w:basedOn w:val="Normal"/>
    <w:uiPriority w:val="99"/>
    <w:rsid w:val="00D24C8E"/>
    <w:pPr>
      <w:spacing w:before="100" w:beforeAutospacing="1" w:after="100" w:afterAutospacing="1"/>
    </w:pPr>
    <w:rPr>
      <w:rFonts w:ascii="Times New Roman" w:hAnsi="Times New Roman"/>
      <w:color w:val="666666"/>
      <w:lang w:val="es-MX" w:eastAsia="es-MX"/>
    </w:rPr>
  </w:style>
  <w:style w:type="paragraph" w:customStyle="1" w:styleId="CarCarCarCarCarCarCarCarCar">
    <w:name w:val="Car Car Car Car Car Car Car Car Car"/>
    <w:basedOn w:val="Normal"/>
    <w:uiPriority w:val="99"/>
    <w:rsid w:val="00D24C8E"/>
    <w:pPr>
      <w:spacing w:after="160" w:line="240" w:lineRule="exact"/>
    </w:pPr>
    <w:rPr>
      <w:rFonts w:ascii="Verdana" w:hAnsi="Verdana"/>
      <w:sz w:val="20"/>
      <w:szCs w:val="20"/>
      <w:lang w:val="en-US" w:eastAsia="en-US"/>
    </w:rPr>
  </w:style>
  <w:style w:type="paragraph" w:customStyle="1" w:styleId="CarCar4CarCarCar">
    <w:name w:val="Car Car4 Car Car Car"/>
    <w:basedOn w:val="Normal"/>
    <w:rsid w:val="00D24C8E"/>
    <w:pPr>
      <w:spacing w:after="160" w:line="240" w:lineRule="exact"/>
    </w:pPr>
    <w:rPr>
      <w:rFonts w:ascii="Tahoma" w:hAnsi="Tahoma"/>
      <w:sz w:val="20"/>
      <w:szCs w:val="20"/>
      <w:lang w:val="en-US" w:eastAsia="en-US"/>
    </w:rPr>
  </w:style>
  <w:style w:type="character" w:customStyle="1" w:styleId="EstiloCorreo2621">
    <w:name w:val="EstiloCorreo2621"/>
    <w:semiHidden/>
    <w:rsid w:val="00D24C8E"/>
    <w:rPr>
      <w:rFonts w:ascii="Century Gothic" w:hAnsi="Century Gothic" w:hint="default"/>
      <w:b w:val="0"/>
      <w:bCs w:val="0"/>
      <w:i w:val="0"/>
      <w:iCs w:val="0"/>
      <w:strike w:val="0"/>
      <w:dstrike w:val="0"/>
      <w:color w:val="0000FF"/>
      <w:sz w:val="20"/>
      <w:szCs w:val="20"/>
      <w:u w:val="none"/>
      <w:effect w:val="none"/>
    </w:rPr>
  </w:style>
  <w:style w:type="paragraph" w:customStyle="1" w:styleId="1">
    <w:name w:val="1"/>
    <w:basedOn w:val="Normal"/>
    <w:next w:val="Sangradetextonormal"/>
    <w:uiPriority w:val="99"/>
    <w:rsid w:val="00D24C8E"/>
    <w:pPr>
      <w:tabs>
        <w:tab w:val="left" w:pos="-720"/>
      </w:tabs>
      <w:suppressAutoHyphens/>
      <w:ind w:left="1560" w:hanging="1560"/>
      <w:jc w:val="both"/>
    </w:pPr>
    <w:rPr>
      <w:rFonts w:ascii="Courier" w:hAnsi="Courier"/>
      <w:spacing w:val="-3"/>
      <w:szCs w:val="20"/>
      <w:lang w:val="es-ES_tradnl"/>
    </w:rPr>
  </w:style>
  <w:style w:type="paragraph" w:customStyle="1" w:styleId="Logro">
    <w:name w:val="Logro"/>
    <w:basedOn w:val="Textoindependiente"/>
    <w:uiPriority w:val="99"/>
    <w:rsid w:val="00D24C8E"/>
    <w:pPr>
      <w:widowControl/>
      <w:tabs>
        <w:tab w:val="num" w:pos="360"/>
      </w:tabs>
      <w:autoSpaceDE/>
      <w:autoSpaceDN/>
      <w:spacing w:after="60" w:line="220" w:lineRule="atLeast"/>
      <w:ind w:left="340" w:hanging="340"/>
    </w:pPr>
    <w:rPr>
      <w:rFonts w:cs="Times New Roman"/>
      <w:color w:val="auto"/>
      <w:spacing w:val="-5"/>
      <w:sz w:val="20"/>
      <w:szCs w:val="20"/>
      <w:lang w:val="es-MX" w:eastAsia="en-US"/>
    </w:rPr>
  </w:style>
  <w:style w:type="paragraph" w:customStyle="1" w:styleId="Nombre">
    <w:name w:val="Nombre"/>
    <w:basedOn w:val="Normal"/>
    <w:next w:val="Normal"/>
    <w:uiPriority w:val="99"/>
    <w:rsid w:val="00D24C8E"/>
    <w:pPr>
      <w:numPr>
        <w:numId w:val="142"/>
      </w:numPr>
      <w:pBdr>
        <w:bottom w:val="single" w:sz="6" w:space="4" w:color="auto"/>
      </w:pBdr>
      <w:tabs>
        <w:tab w:val="clear" w:pos="360"/>
      </w:tabs>
      <w:spacing w:after="440" w:line="240" w:lineRule="atLeast"/>
      <w:ind w:left="0" w:firstLine="0"/>
    </w:pPr>
    <w:rPr>
      <w:rFonts w:ascii="Arial Black" w:hAnsi="Arial Black"/>
      <w:spacing w:val="-35"/>
      <w:sz w:val="54"/>
      <w:szCs w:val="20"/>
      <w:lang w:val="es-MX" w:eastAsia="en-US"/>
    </w:rPr>
  </w:style>
  <w:style w:type="paragraph" w:customStyle="1" w:styleId="Ttulodeseccin">
    <w:name w:val="Título de sección"/>
    <w:basedOn w:val="Normal"/>
    <w:next w:val="Normal"/>
    <w:autoRedefine/>
    <w:uiPriority w:val="99"/>
    <w:rsid w:val="00D24C8E"/>
    <w:pPr>
      <w:spacing w:before="220" w:line="220" w:lineRule="atLeast"/>
    </w:pPr>
    <w:rPr>
      <w:rFonts w:ascii="Arial Black" w:hAnsi="Arial Black"/>
      <w:spacing w:val="-10"/>
      <w:sz w:val="20"/>
      <w:szCs w:val="20"/>
      <w:lang w:val="es-MX" w:eastAsia="en-US"/>
    </w:rPr>
  </w:style>
  <w:style w:type="paragraph" w:customStyle="1" w:styleId="Objetivo0">
    <w:name w:val="Objetivo"/>
    <w:basedOn w:val="Normal"/>
    <w:next w:val="Textoindependiente"/>
    <w:uiPriority w:val="99"/>
    <w:rsid w:val="00D24C8E"/>
    <w:pPr>
      <w:spacing w:before="240" w:after="220" w:line="220" w:lineRule="atLeast"/>
    </w:pPr>
    <w:rPr>
      <w:sz w:val="20"/>
      <w:szCs w:val="20"/>
      <w:lang w:val="es-MX" w:eastAsia="en-US"/>
    </w:rPr>
  </w:style>
  <w:style w:type="paragraph" w:customStyle="1" w:styleId="OrganizacinUno">
    <w:name w:val="Organización Uno"/>
    <w:basedOn w:val="Normal"/>
    <w:next w:val="Normal"/>
    <w:autoRedefine/>
    <w:uiPriority w:val="99"/>
    <w:rsid w:val="00D24C8E"/>
    <w:pPr>
      <w:tabs>
        <w:tab w:val="left" w:pos="2160"/>
        <w:tab w:val="right" w:pos="6480"/>
      </w:tabs>
      <w:spacing w:before="240" w:after="40" w:line="220" w:lineRule="atLeast"/>
    </w:pPr>
    <w:rPr>
      <w:sz w:val="20"/>
      <w:szCs w:val="20"/>
      <w:lang w:val="es-MX" w:eastAsia="en-US"/>
    </w:rPr>
  </w:style>
  <w:style w:type="paragraph" w:customStyle="1" w:styleId="Institucin">
    <w:name w:val="Institución"/>
    <w:basedOn w:val="Normal"/>
    <w:next w:val="Logro"/>
    <w:autoRedefine/>
    <w:uiPriority w:val="99"/>
    <w:rsid w:val="00D24C8E"/>
    <w:pPr>
      <w:tabs>
        <w:tab w:val="left" w:pos="2160"/>
        <w:tab w:val="right" w:pos="6480"/>
      </w:tabs>
      <w:spacing w:before="240" w:after="60" w:line="220" w:lineRule="atLeast"/>
    </w:pPr>
    <w:rPr>
      <w:sz w:val="20"/>
      <w:szCs w:val="20"/>
      <w:lang w:val="es-MX" w:eastAsia="en-US"/>
    </w:rPr>
  </w:style>
  <w:style w:type="paragraph" w:customStyle="1" w:styleId="justify">
    <w:name w:val="justify"/>
    <w:basedOn w:val="Normal"/>
    <w:uiPriority w:val="99"/>
    <w:rsid w:val="00D24C8E"/>
    <w:pPr>
      <w:spacing w:before="100" w:beforeAutospacing="1" w:after="100" w:afterAutospacing="1"/>
      <w:jc w:val="both"/>
    </w:pPr>
    <w:rPr>
      <w:rFonts w:ascii="Verdana" w:eastAsia="Arial Unicode MS" w:hAnsi="Verdana" w:cs="Arial Unicode MS"/>
      <w:color w:val="000000"/>
      <w:sz w:val="18"/>
      <w:szCs w:val="18"/>
    </w:rPr>
  </w:style>
  <w:style w:type="character" w:customStyle="1" w:styleId="justify1">
    <w:name w:val="justify1"/>
    <w:uiPriority w:val="99"/>
    <w:rsid w:val="00D24C8E"/>
    <w:rPr>
      <w:rFonts w:ascii="Verdana" w:hAnsi="Verdana" w:hint="default"/>
      <w:b w:val="0"/>
      <w:bCs w:val="0"/>
      <w:i w:val="0"/>
      <w:iCs w:val="0"/>
      <w:caps w:val="0"/>
      <w:smallCaps w:val="0"/>
      <w:strike w:val="0"/>
      <w:dstrike w:val="0"/>
      <w:color w:val="000000"/>
      <w:spacing w:val="240"/>
      <w:sz w:val="18"/>
      <w:szCs w:val="18"/>
      <w:u w:val="none"/>
      <w:effect w:val="none"/>
    </w:rPr>
  </w:style>
  <w:style w:type="paragraph" w:customStyle="1" w:styleId="xl63">
    <w:name w:val="xl63"/>
    <w:basedOn w:val="Normal"/>
    <w:uiPriority w:val="99"/>
    <w:rsid w:val="00D24C8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cs="Arial"/>
      <w:b/>
      <w:bCs/>
      <w:sz w:val="18"/>
      <w:szCs w:val="18"/>
      <w:lang w:val="es-MX" w:eastAsia="es-MX"/>
    </w:rPr>
  </w:style>
  <w:style w:type="paragraph" w:customStyle="1" w:styleId="xl64">
    <w:name w:val="xl64"/>
    <w:basedOn w:val="Normal"/>
    <w:uiPriority w:val="99"/>
    <w:rsid w:val="00D24C8E"/>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cs="Arial"/>
      <w:b/>
      <w:bCs/>
      <w:sz w:val="18"/>
      <w:szCs w:val="18"/>
      <w:lang w:val="es-MX" w:eastAsia="es-MX"/>
    </w:rPr>
  </w:style>
  <w:style w:type="paragraph" w:customStyle="1" w:styleId="bodychecktext0">
    <w:name w:val="bodychecktext"/>
    <w:basedOn w:val="Normal"/>
    <w:uiPriority w:val="99"/>
    <w:rsid w:val="00D24C8E"/>
    <w:pPr>
      <w:spacing w:after="120"/>
    </w:pPr>
    <w:rPr>
      <w:rFonts w:ascii="Times New Roman" w:eastAsia="Arial Unicode MS" w:hAnsi="Times New Roman"/>
    </w:rPr>
  </w:style>
  <w:style w:type="paragraph" w:customStyle="1" w:styleId="abullet0">
    <w:name w:val="abullet"/>
    <w:basedOn w:val="Normal"/>
    <w:uiPriority w:val="99"/>
    <w:rsid w:val="00D24C8E"/>
    <w:pPr>
      <w:keepNext/>
      <w:spacing w:before="120"/>
      <w:ind w:left="360" w:hanging="360"/>
      <w:jc w:val="both"/>
    </w:pPr>
    <w:rPr>
      <w:rFonts w:ascii="Book Antiqua" w:eastAsia="Arial Unicode MS" w:hAnsi="Book Antiqua" w:cs="Arial Unicode MS"/>
      <w:sz w:val="22"/>
      <w:szCs w:val="22"/>
    </w:rPr>
  </w:style>
  <w:style w:type="paragraph" w:customStyle="1" w:styleId="subtitulo0">
    <w:name w:val="subtitulo"/>
    <w:basedOn w:val="Normal"/>
    <w:uiPriority w:val="99"/>
    <w:rsid w:val="00D24C8E"/>
    <w:pPr>
      <w:shd w:val="clear" w:color="auto" w:fill="FFFFFF"/>
      <w:jc w:val="both"/>
    </w:pPr>
    <w:rPr>
      <w:rFonts w:eastAsia="Arial Unicode MS" w:cs="Arial"/>
      <w:b/>
      <w:bCs/>
      <w:i/>
      <w:iCs/>
      <w:caps/>
    </w:rPr>
  </w:style>
  <w:style w:type="paragraph" w:customStyle="1" w:styleId="h60">
    <w:name w:val="h6"/>
    <w:basedOn w:val="Normal"/>
    <w:uiPriority w:val="99"/>
    <w:rsid w:val="00D24C8E"/>
    <w:pPr>
      <w:keepNext/>
      <w:snapToGrid w:val="0"/>
      <w:spacing w:before="100" w:after="100"/>
    </w:pPr>
    <w:rPr>
      <w:rFonts w:ascii="Times New Roman" w:eastAsia="Arial Unicode MS" w:hAnsi="Times New Roman"/>
      <w:b/>
      <w:bCs/>
      <w:sz w:val="16"/>
      <w:szCs w:val="16"/>
    </w:rPr>
  </w:style>
  <w:style w:type="paragraph" w:customStyle="1" w:styleId="blockquote0">
    <w:name w:val="blockquote"/>
    <w:basedOn w:val="Normal"/>
    <w:uiPriority w:val="99"/>
    <w:rsid w:val="00D24C8E"/>
    <w:pPr>
      <w:snapToGrid w:val="0"/>
      <w:spacing w:before="100" w:after="100"/>
      <w:ind w:left="360" w:right="360"/>
    </w:pPr>
    <w:rPr>
      <w:rFonts w:ascii="Times New Roman" w:eastAsia="Arial Unicode MS" w:hAnsi="Times New Roman"/>
    </w:rPr>
  </w:style>
  <w:style w:type="paragraph" w:customStyle="1" w:styleId="anotacion0">
    <w:name w:val="anotacion"/>
    <w:basedOn w:val="Normal"/>
    <w:uiPriority w:val="99"/>
    <w:rsid w:val="00D24C8E"/>
    <w:pPr>
      <w:autoSpaceDE w:val="0"/>
      <w:autoSpaceDN w:val="0"/>
      <w:spacing w:after="101" w:line="216" w:lineRule="atLeast"/>
      <w:jc w:val="center"/>
    </w:pPr>
    <w:rPr>
      <w:rFonts w:eastAsia="Arial Unicode MS" w:cs="Arial"/>
      <w:b/>
      <w:bCs/>
      <w:sz w:val="18"/>
      <w:szCs w:val="18"/>
    </w:rPr>
  </w:style>
  <w:style w:type="paragraph" w:customStyle="1" w:styleId="h40">
    <w:name w:val="h4"/>
    <w:basedOn w:val="Normal"/>
    <w:uiPriority w:val="99"/>
    <w:rsid w:val="00D24C8E"/>
    <w:pPr>
      <w:keepNext/>
      <w:overflowPunct w:val="0"/>
      <w:autoSpaceDE w:val="0"/>
      <w:autoSpaceDN w:val="0"/>
      <w:spacing w:before="100" w:after="100"/>
    </w:pPr>
    <w:rPr>
      <w:rFonts w:ascii="Times New Roman" w:eastAsia="Arial Unicode MS" w:hAnsi="Times New Roman"/>
      <w:b/>
      <w:bCs/>
    </w:rPr>
  </w:style>
  <w:style w:type="paragraph" w:customStyle="1" w:styleId="commentsubject0">
    <w:name w:val="commentsubject"/>
    <w:basedOn w:val="Normal"/>
    <w:uiPriority w:val="99"/>
    <w:rsid w:val="00D24C8E"/>
    <w:pPr>
      <w:overflowPunct w:val="0"/>
      <w:autoSpaceDE w:val="0"/>
      <w:autoSpaceDN w:val="0"/>
    </w:pPr>
    <w:rPr>
      <w:rFonts w:ascii="Times" w:eastAsia="Arial Unicode MS" w:hAnsi="Times" w:cs="Times"/>
      <w:b/>
      <w:bCs/>
    </w:rPr>
  </w:style>
  <w:style w:type="paragraph" w:customStyle="1" w:styleId="defaulttext20">
    <w:name w:val="defaulttext2"/>
    <w:basedOn w:val="Normal"/>
    <w:uiPriority w:val="99"/>
    <w:rsid w:val="00D24C8E"/>
    <w:pPr>
      <w:overflowPunct w:val="0"/>
      <w:autoSpaceDE w:val="0"/>
      <w:autoSpaceDN w:val="0"/>
    </w:pPr>
    <w:rPr>
      <w:rFonts w:eastAsia="Arial Unicode MS" w:cs="Arial"/>
    </w:rPr>
  </w:style>
  <w:style w:type="paragraph" w:customStyle="1" w:styleId="nombre0">
    <w:name w:val="nombre"/>
    <w:basedOn w:val="Normal"/>
    <w:uiPriority w:val="99"/>
    <w:rsid w:val="00D24C8E"/>
    <w:pPr>
      <w:spacing w:after="440"/>
    </w:pPr>
    <w:rPr>
      <w:rFonts w:ascii="Arial Black" w:eastAsia="Arial Unicode MS" w:hAnsi="Arial Black" w:cs="Arial Unicode MS"/>
      <w:spacing w:val="-35"/>
      <w:sz w:val="54"/>
      <w:szCs w:val="54"/>
    </w:rPr>
  </w:style>
  <w:style w:type="paragraph" w:customStyle="1" w:styleId="ttulodeseccin0">
    <w:name w:val="ttulodeseccin"/>
    <w:basedOn w:val="Normal"/>
    <w:uiPriority w:val="99"/>
    <w:rsid w:val="00D24C8E"/>
    <w:pPr>
      <w:spacing w:before="220" w:line="220" w:lineRule="atLeast"/>
    </w:pPr>
    <w:rPr>
      <w:rFonts w:ascii="Arial Black" w:eastAsia="Arial Unicode MS" w:hAnsi="Arial Black" w:cs="Arial Unicode MS"/>
      <w:spacing w:val="-10"/>
      <w:sz w:val="20"/>
      <w:szCs w:val="20"/>
    </w:rPr>
  </w:style>
  <w:style w:type="paragraph" w:customStyle="1" w:styleId="bullet0">
    <w:name w:val="bullet"/>
    <w:basedOn w:val="Normal"/>
    <w:uiPriority w:val="99"/>
    <w:rsid w:val="00D24C8E"/>
    <w:pPr>
      <w:ind w:left="720" w:hanging="360"/>
      <w:jc w:val="both"/>
    </w:pPr>
    <w:rPr>
      <w:rFonts w:eastAsia="Arial Unicode MS" w:cs="Arial"/>
    </w:rPr>
  </w:style>
  <w:style w:type="paragraph" w:customStyle="1" w:styleId="bodytext310">
    <w:name w:val="bodytext31"/>
    <w:basedOn w:val="Normal"/>
    <w:uiPriority w:val="99"/>
    <w:rsid w:val="00D24C8E"/>
    <w:pPr>
      <w:jc w:val="both"/>
    </w:pPr>
    <w:rPr>
      <w:rFonts w:eastAsia="Arial Unicode MS" w:cs="Arial"/>
    </w:rPr>
  </w:style>
  <w:style w:type="paragraph" w:customStyle="1" w:styleId="prrafodelista0">
    <w:name w:val="prrafodelista"/>
    <w:basedOn w:val="Normal"/>
    <w:uiPriority w:val="99"/>
    <w:rsid w:val="00D24C8E"/>
    <w:pPr>
      <w:ind w:left="708"/>
    </w:pPr>
    <w:rPr>
      <w:rFonts w:ascii="Times New Roman" w:eastAsia="Arial Unicode MS" w:hAnsi="Times New Roman"/>
      <w:sz w:val="20"/>
      <w:szCs w:val="20"/>
    </w:rPr>
  </w:style>
  <w:style w:type="paragraph" w:customStyle="1" w:styleId="car1carcar0">
    <w:name w:val="car1carcar"/>
    <w:basedOn w:val="Normal"/>
    <w:uiPriority w:val="99"/>
    <w:rsid w:val="00D24C8E"/>
    <w:pPr>
      <w:spacing w:after="160" w:line="240" w:lineRule="atLeast"/>
    </w:pPr>
    <w:rPr>
      <w:rFonts w:ascii="Tahoma" w:eastAsia="Arial Unicode MS" w:hAnsi="Tahoma" w:cs="Tahoma"/>
      <w:sz w:val="20"/>
      <w:szCs w:val="20"/>
    </w:rPr>
  </w:style>
  <w:style w:type="paragraph" w:customStyle="1" w:styleId="carcar0">
    <w:name w:val="carcar"/>
    <w:basedOn w:val="Normal"/>
    <w:uiPriority w:val="99"/>
    <w:rsid w:val="00D24C8E"/>
    <w:pPr>
      <w:spacing w:after="160" w:line="240" w:lineRule="atLeast"/>
    </w:pPr>
    <w:rPr>
      <w:rFonts w:ascii="Tahoma" w:eastAsia="Arial Unicode MS" w:hAnsi="Tahoma" w:cs="Tahoma"/>
      <w:sz w:val="20"/>
      <w:szCs w:val="20"/>
    </w:rPr>
  </w:style>
  <w:style w:type="character" w:customStyle="1" w:styleId="car1">
    <w:name w:val="car1"/>
    <w:uiPriority w:val="99"/>
    <w:rsid w:val="00D24C8E"/>
    <w:rPr>
      <w:rFonts w:ascii="Times" w:hAnsi="Times" w:cs="Times" w:hint="default"/>
    </w:rPr>
  </w:style>
  <w:style w:type="paragraph" w:customStyle="1" w:styleId="ZchnZchnChar">
    <w:name w:val="Zchn Zchn Char"/>
    <w:basedOn w:val="Normal"/>
    <w:next w:val="Normal"/>
    <w:uiPriority w:val="99"/>
    <w:rsid w:val="00D24C8E"/>
    <w:pPr>
      <w:widowControl w:val="0"/>
      <w:adjustRightInd w:val="0"/>
      <w:spacing w:after="160" w:line="240" w:lineRule="exact"/>
      <w:jc w:val="both"/>
      <w:textAlignment w:val="baseline"/>
    </w:pPr>
    <w:rPr>
      <w:rFonts w:ascii="Tahoma" w:hAnsi="Tahoma"/>
      <w:szCs w:val="20"/>
      <w:lang w:val="en-US" w:eastAsia="en-US"/>
    </w:rPr>
  </w:style>
  <w:style w:type="paragraph" w:customStyle="1" w:styleId="Car1CarCarCarCarCar">
    <w:name w:val="Car1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1CarCarCarCarCarCarCar1">
    <w:name w:val="Car Car4 Car Car Car Car Car Car Car Car Car Car Car Car1 Car Car Car Car Car Car Car1"/>
    <w:basedOn w:val="Normal"/>
    <w:uiPriority w:val="99"/>
    <w:rsid w:val="00D24C8E"/>
    <w:pPr>
      <w:spacing w:after="160" w:line="240" w:lineRule="exact"/>
    </w:pPr>
    <w:rPr>
      <w:rFonts w:ascii="Tahoma" w:hAnsi="Tahoma"/>
      <w:sz w:val="20"/>
      <w:szCs w:val="20"/>
      <w:lang w:val="en-US" w:eastAsia="en-US"/>
    </w:rPr>
  </w:style>
  <w:style w:type="paragraph" w:customStyle="1" w:styleId="CarCar1CarCarCar1CarCarCarCarCarCar1CarCarCarCarCarCarCarCharCarCharCarCharCarCharCarCharCarChar">
    <w:name w:val="Car Car1 Car Car Car1 Car Car Car Car Car Car1 Car Car Car Car Car Car Car Char Car Char Car Char Car Char Car Char Car Char"/>
    <w:basedOn w:val="Normal"/>
    <w:uiPriority w:val="99"/>
    <w:rsid w:val="00D24C8E"/>
    <w:pPr>
      <w:spacing w:after="160" w:line="240" w:lineRule="exact"/>
    </w:pPr>
    <w:rPr>
      <w:rFonts w:ascii="Tahoma" w:hAnsi="Tahoma"/>
      <w:sz w:val="20"/>
      <w:szCs w:val="20"/>
      <w:lang w:val="en-US" w:eastAsia="en-US"/>
    </w:rPr>
  </w:style>
  <w:style w:type="character" w:customStyle="1" w:styleId="para1">
    <w:name w:val="para1"/>
    <w:uiPriority w:val="99"/>
    <w:rsid w:val="00D24C8E"/>
    <w:rPr>
      <w:rFonts w:ascii="Arial" w:hAnsi="Arial" w:cs="Arial" w:hint="default"/>
      <w:sz w:val="18"/>
      <w:szCs w:val="18"/>
    </w:rPr>
  </w:style>
  <w:style w:type="character" w:customStyle="1" w:styleId="Ttulo1BasesCar1">
    <w:name w:val="Título 1 Bases Car1"/>
    <w:aliases w:val="Datasheet title Car1,Tabla Contenido 1 Car1,Part Car1,level 1 Car1,Level 1 Head Car1,H1 Car1"/>
    <w:uiPriority w:val="99"/>
    <w:rsid w:val="00D24C8E"/>
    <w:rPr>
      <w:b/>
      <w:lang w:val="es-ES" w:eastAsia="es-ES" w:bidi="ar-SA"/>
    </w:rPr>
  </w:style>
  <w:style w:type="character" w:customStyle="1" w:styleId="Ttulo1ArialCar">
    <w:name w:val="Título 1 + Arial Car"/>
    <w:aliases w:val="12 pt Car,Izquierda Car,Antes:  12 pto Car"/>
    <w:link w:val="Ttulo2Arial"/>
    <w:uiPriority w:val="99"/>
    <w:rsid w:val="00D24C8E"/>
    <w:rPr>
      <w:rFonts w:ascii="Arial" w:hAnsi="Arial" w:cs="Arial"/>
      <w:b/>
      <w:sz w:val="24"/>
      <w:szCs w:val="24"/>
      <w:lang w:val="es-ES"/>
    </w:rPr>
  </w:style>
  <w:style w:type="table" w:styleId="Tablaelegante">
    <w:name w:val="Table Elegant"/>
    <w:basedOn w:val="Tablanormal"/>
    <w:uiPriority w:val="99"/>
    <w:rsid w:val="00D24C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uiPriority w:val="99"/>
    <w:rsid w:val="00D24C8E"/>
    <w:rPr>
      <w:rFonts w:ascii="Times New Roman" w:hAnsi="Times New Roman"/>
      <w:lang w:val="es-MX" w:eastAsia="es-MX"/>
    </w:rPr>
  </w:style>
  <w:style w:type="character" w:customStyle="1" w:styleId="small1">
    <w:name w:val="small1"/>
    <w:uiPriority w:val="99"/>
    <w:rsid w:val="00D24C8E"/>
    <w:rPr>
      <w:rFonts w:ascii="Verdana" w:hAnsi="Verdana" w:hint="default"/>
      <w:strike w:val="0"/>
      <w:dstrike w:val="0"/>
      <w:color w:val="FFFFFF"/>
      <w:sz w:val="12"/>
      <w:szCs w:val="12"/>
      <w:u w:val="none"/>
      <w:effect w:val="none"/>
    </w:rPr>
  </w:style>
  <w:style w:type="character" w:customStyle="1" w:styleId="Car21">
    <w:name w:val="Car21"/>
    <w:uiPriority w:val="99"/>
    <w:rsid w:val="00D24C8E"/>
    <w:rPr>
      <w:rFonts w:ascii="Arial" w:hAnsi="Arial"/>
      <w:b/>
      <w:lang w:val="es-ES" w:eastAsia="es-ES" w:bidi="ar-SA"/>
    </w:rPr>
  </w:style>
  <w:style w:type="character" w:customStyle="1" w:styleId="Car23">
    <w:name w:val="Car23"/>
    <w:uiPriority w:val="99"/>
    <w:semiHidden/>
    <w:rsid w:val="00D24C8E"/>
    <w:rPr>
      <w:b/>
      <w:sz w:val="28"/>
      <w:lang w:val="es-ES" w:eastAsia="es-ES" w:bidi="ar-SA"/>
    </w:rPr>
  </w:style>
  <w:style w:type="character" w:customStyle="1" w:styleId="Car22">
    <w:name w:val="Car22"/>
    <w:uiPriority w:val="99"/>
    <w:semiHidden/>
    <w:rsid w:val="00D24C8E"/>
    <w:rPr>
      <w:rFonts w:ascii="Arial" w:hAnsi="Arial"/>
      <w:b/>
      <w:sz w:val="24"/>
      <w:lang w:val="es-ES" w:eastAsia="es-ES" w:bidi="ar-SA"/>
    </w:rPr>
  </w:style>
  <w:style w:type="character" w:customStyle="1" w:styleId="Car20">
    <w:name w:val="Car20"/>
    <w:uiPriority w:val="99"/>
    <w:semiHidden/>
    <w:rsid w:val="00D24C8E"/>
    <w:rPr>
      <w:rFonts w:ascii="Arial" w:hAnsi="Arial"/>
      <w:b/>
      <w:lang w:val="es-ES" w:eastAsia="es-ES" w:bidi="ar-SA"/>
    </w:rPr>
  </w:style>
  <w:style w:type="character" w:customStyle="1" w:styleId="HeaderChar">
    <w:name w:val="Header Char"/>
    <w:aliases w:val="h Char"/>
    <w:uiPriority w:val="99"/>
    <w:semiHidden/>
    <w:rsid w:val="00D24C8E"/>
    <w:rPr>
      <w:lang w:val="es-ES" w:eastAsia="es-ES" w:bidi="ar-SA"/>
    </w:rPr>
  </w:style>
  <w:style w:type="character" w:customStyle="1" w:styleId="FooterChar">
    <w:name w:val="Footer Char"/>
    <w:uiPriority w:val="99"/>
    <w:semiHidden/>
    <w:rsid w:val="00D24C8E"/>
    <w:rPr>
      <w:lang w:val="es-ES" w:eastAsia="es-ES" w:bidi="ar-SA"/>
    </w:rPr>
  </w:style>
  <w:style w:type="paragraph" w:customStyle="1" w:styleId="ecxmsonormal">
    <w:name w:val="ecxmsonormal"/>
    <w:basedOn w:val="Normal"/>
    <w:uiPriority w:val="99"/>
    <w:rsid w:val="00D24C8E"/>
    <w:pPr>
      <w:spacing w:after="324"/>
    </w:pPr>
    <w:rPr>
      <w:rFonts w:ascii="Times New Roman" w:hAnsi="Times New Roman"/>
    </w:rPr>
  </w:style>
  <w:style w:type="paragraph" w:customStyle="1" w:styleId="CarCar4CarCarCarCarCarCarCarCarCarCarCarCar1CarCarCarCarCarCarCar2">
    <w:name w:val="Car Car4 Car Car Car Car Car Car Car Car Car Car Car Car1 Car Car Car Car Car Car Car2"/>
    <w:basedOn w:val="Normal"/>
    <w:uiPriority w:val="99"/>
    <w:rsid w:val="00D24C8E"/>
    <w:pPr>
      <w:spacing w:after="160" w:line="240" w:lineRule="exact"/>
    </w:pPr>
    <w:rPr>
      <w:rFonts w:ascii="Tahoma" w:hAnsi="Tahoma"/>
      <w:sz w:val="20"/>
      <w:szCs w:val="20"/>
      <w:lang w:val="en-US" w:eastAsia="en-US"/>
    </w:rPr>
  </w:style>
  <w:style w:type="character" w:customStyle="1" w:styleId="style51">
    <w:name w:val="style51"/>
    <w:uiPriority w:val="99"/>
    <w:rsid w:val="00D24C8E"/>
    <w:rPr>
      <w:rFonts w:ascii="Arial" w:hAnsi="Arial" w:cs="Arial" w:hint="default"/>
      <w:color w:val="000000"/>
      <w:sz w:val="13"/>
      <w:szCs w:val="13"/>
    </w:rPr>
  </w:style>
  <w:style w:type="character" w:customStyle="1" w:styleId="style31">
    <w:name w:val="style31"/>
    <w:uiPriority w:val="99"/>
    <w:rsid w:val="00D24C8E"/>
    <w:rPr>
      <w:color w:val="000000"/>
      <w:sz w:val="13"/>
      <w:szCs w:val="13"/>
    </w:rPr>
  </w:style>
  <w:style w:type="paragraph" w:customStyle="1" w:styleId="CarCar4CarCarCarCarCarCarCarCarCarCarCarCar1CarCar5">
    <w:name w:val="Car Car4 Car Car Car Car Car Car Car Car Car Car Car Car1 Car Car5"/>
    <w:basedOn w:val="Normal"/>
    <w:uiPriority w:val="99"/>
    <w:rsid w:val="00D24C8E"/>
    <w:pPr>
      <w:spacing w:after="160" w:line="240" w:lineRule="exact"/>
    </w:pPr>
    <w:rPr>
      <w:rFonts w:ascii="Tahoma" w:hAnsi="Tahoma"/>
      <w:sz w:val="20"/>
      <w:szCs w:val="20"/>
      <w:lang w:val="en-US" w:eastAsia="en-US"/>
    </w:rPr>
  </w:style>
  <w:style w:type="character" w:customStyle="1" w:styleId="Car11">
    <w:name w:val="Car11"/>
    <w:uiPriority w:val="99"/>
    <w:rsid w:val="00D24C8E"/>
    <w:rPr>
      <w:spacing w:val="-3"/>
      <w:lang w:val="es-ES" w:eastAsia="es-ES" w:bidi="ar-SA"/>
    </w:rPr>
  </w:style>
  <w:style w:type="character" w:customStyle="1" w:styleId="Car4">
    <w:name w:val="Car4"/>
    <w:uiPriority w:val="99"/>
    <w:rsid w:val="00D24C8E"/>
    <w:rPr>
      <w:rFonts w:ascii="Arial" w:hAnsi="Arial"/>
      <w:b/>
      <w:lang w:val="es-ES" w:eastAsia="es-ES" w:bidi="ar-SA"/>
    </w:rPr>
  </w:style>
  <w:style w:type="character" w:customStyle="1" w:styleId="EstiloCorreo3571">
    <w:name w:val="EstiloCorreo357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Car3">
    <w:name w:val="Car3"/>
    <w:uiPriority w:val="99"/>
    <w:rsid w:val="00D24C8E"/>
    <w:rPr>
      <w:rFonts w:ascii="Tahoma" w:hAnsi="Tahoma"/>
      <w:b/>
      <w:sz w:val="24"/>
      <w:lang w:val="es-ES" w:eastAsia="es-ES" w:bidi="ar-SA"/>
    </w:rPr>
  </w:style>
  <w:style w:type="character" w:customStyle="1" w:styleId="EstiloCorreo3591">
    <w:name w:val="EstiloCorreo3591"/>
    <w:semiHidden/>
    <w:rsid w:val="00D24C8E"/>
    <w:rPr>
      <w:rFonts w:ascii="Arial" w:hAnsi="Arial" w:cs="Arial"/>
      <w:color w:val="000080"/>
      <w:sz w:val="20"/>
      <w:szCs w:val="20"/>
    </w:rPr>
  </w:style>
  <w:style w:type="character" w:customStyle="1" w:styleId="EstiloCorreo3601">
    <w:name w:val="EstiloCorreo3601"/>
    <w:semiHidden/>
    <w:rsid w:val="00D24C8E"/>
    <w:rPr>
      <w:rFonts w:ascii="Arial" w:hAnsi="Arial" w:cs="Arial"/>
      <w:color w:val="000080"/>
      <w:sz w:val="20"/>
      <w:szCs w:val="20"/>
    </w:rPr>
  </w:style>
  <w:style w:type="paragraph" w:customStyle="1" w:styleId="Estilo">
    <w:name w:val="Estilo"/>
    <w:basedOn w:val="Normal"/>
    <w:next w:val="Sangradetextonormal"/>
    <w:uiPriority w:val="99"/>
    <w:rsid w:val="00D24C8E"/>
    <w:pPr>
      <w:tabs>
        <w:tab w:val="left" w:pos="-720"/>
      </w:tabs>
      <w:suppressAutoHyphens/>
      <w:ind w:left="1560" w:hanging="1560"/>
      <w:jc w:val="both"/>
    </w:pPr>
    <w:rPr>
      <w:rFonts w:ascii="Courier" w:hAnsi="Courier" w:cs="Courier"/>
      <w:spacing w:val="-3"/>
      <w:lang w:val="es-ES_tradnl"/>
    </w:rPr>
  </w:style>
  <w:style w:type="character" w:customStyle="1" w:styleId="yes1">
    <w:name w:val="yes1"/>
    <w:uiPriority w:val="99"/>
    <w:rsid w:val="00D24C8E"/>
    <w:rPr>
      <w:rFonts w:ascii="Verdana" w:hAnsi="Verdana" w:cs="Verdana"/>
      <w:color w:val="FFFFFF"/>
      <w:shd w:val="clear" w:color="auto" w:fill="0860A8"/>
    </w:rPr>
  </w:style>
  <w:style w:type="character" w:customStyle="1" w:styleId="no">
    <w:name w:val="no"/>
    <w:uiPriority w:val="99"/>
    <w:rsid w:val="00D24C8E"/>
    <w:rPr>
      <w:rFonts w:ascii="Verdana" w:hAnsi="Verdana" w:cs="Verdana"/>
      <w:color w:val="555555"/>
    </w:rPr>
  </w:style>
  <w:style w:type="character" w:customStyle="1" w:styleId="style111">
    <w:name w:val="style111"/>
    <w:uiPriority w:val="99"/>
    <w:rsid w:val="00D24C8E"/>
    <w:rPr>
      <w:rFonts w:ascii="Arial" w:hAnsi="Arial" w:cs="Arial"/>
      <w:color w:val="333333"/>
      <w:sz w:val="14"/>
      <w:szCs w:val="14"/>
    </w:rPr>
  </w:style>
  <w:style w:type="character" w:customStyle="1" w:styleId="style91">
    <w:name w:val="style91"/>
    <w:uiPriority w:val="99"/>
    <w:rsid w:val="00D24C8E"/>
    <w:rPr>
      <w:rFonts w:ascii="Arial" w:hAnsi="Arial" w:cs="Arial"/>
      <w:sz w:val="14"/>
      <w:szCs w:val="14"/>
    </w:rPr>
  </w:style>
  <w:style w:type="character" w:customStyle="1" w:styleId="style50">
    <w:name w:val="style5"/>
    <w:uiPriority w:val="99"/>
    <w:rsid w:val="00D24C8E"/>
    <w:rPr>
      <w:rFonts w:cs="Times New Roman"/>
    </w:rPr>
  </w:style>
  <w:style w:type="character" w:customStyle="1" w:styleId="EstiloCorreo3681">
    <w:name w:val="EstiloCorreo3681"/>
    <w:semiHidden/>
    <w:rsid w:val="00D24C8E"/>
    <w:rPr>
      <w:rFonts w:ascii="Arial" w:hAnsi="Arial" w:cs="Arial"/>
      <w:color w:val="000080"/>
      <w:sz w:val="20"/>
      <w:szCs w:val="20"/>
    </w:rPr>
  </w:style>
  <w:style w:type="character" w:customStyle="1" w:styleId="EstiloCorreo3711">
    <w:name w:val="EstiloCorreo3711"/>
    <w:semiHidden/>
    <w:rsid w:val="00D24C8E"/>
    <w:rPr>
      <w:rFonts w:ascii="Arial" w:hAnsi="Arial" w:cs="Arial"/>
      <w:color w:val="000080"/>
      <w:sz w:val="20"/>
      <w:szCs w:val="20"/>
    </w:rPr>
  </w:style>
  <w:style w:type="paragraph" w:customStyle="1" w:styleId="Textodeglobo2">
    <w:name w:val="Texto de globo2"/>
    <w:basedOn w:val="Normal"/>
    <w:uiPriority w:val="99"/>
    <w:rsid w:val="00D24C8E"/>
    <w:pPr>
      <w:overflowPunct w:val="0"/>
      <w:autoSpaceDE w:val="0"/>
      <w:autoSpaceDN w:val="0"/>
      <w:adjustRightInd w:val="0"/>
      <w:textAlignment w:val="baseline"/>
    </w:pPr>
    <w:rPr>
      <w:rFonts w:ascii="Tahoma" w:hAnsi="Tahoma"/>
      <w:sz w:val="16"/>
      <w:szCs w:val="22"/>
      <w:lang w:eastAsia="es-MX"/>
    </w:rPr>
  </w:style>
  <w:style w:type="character" w:customStyle="1" w:styleId="EstiloCorreo3731">
    <w:name w:val="EstiloCorreo3731"/>
    <w:semiHidden/>
    <w:rsid w:val="00D24C8E"/>
    <w:rPr>
      <w:rFonts w:ascii="Century Gothic" w:hAnsi="Century Gothic" w:hint="default"/>
      <w:b w:val="0"/>
      <w:bCs w:val="0"/>
      <w:i w:val="0"/>
      <w:iCs w:val="0"/>
      <w:strike w:val="0"/>
      <w:dstrike w:val="0"/>
      <w:color w:val="0000FF"/>
      <w:sz w:val="20"/>
      <w:szCs w:val="20"/>
      <w:u w:val="none"/>
      <w:effect w:val="none"/>
    </w:rPr>
  </w:style>
  <w:style w:type="paragraph" w:customStyle="1" w:styleId="Parrafovroman2">
    <w:name w:val="Parrafo v_roma n2"/>
    <w:basedOn w:val="Normal"/>
    <w:uiPriority w:val="99"/>
    <w:rsid w:val="00D24C8E"/>
    <w:pPr>
      <w:numPr>
        <w:numId w:val="143"/>
      </w:numPr>
      <w:spacing w:before="120" w:after="120"/>
      <w:jc w:val="both"/>
    </w:pPr>
    <w:rPr>
      <w:sz w:val="22"/>
    </w:rPr>
  </w:style>
  <w:style w:type="paragraph" w:customStyle="1" w:styleId="Parrvn3">
    <w:name w:val="Parr v n3"/>
    <w:basedOn w:val="Normal"/>
    <w:uiPriority w:val="99"/>
    <w:rsid w:val="00D24C8E"/>
    <w:pPr>
      <w:numPr>
        <w:numId w:val="144"/>
      </w:numPr>
      <w:spacing w:before="60" w:after="60"/>
      <w:jc w:val="both"/>
    </w:pPr>
    <w:rPr>
      <w:sz w:val="22"/>
    </w:rPr>
  </w:style>
  <w:style w:type="paragraph" w:customStyle="1" w:styleId="Parrafovietan2">
    <w:name w:val="Parrafo viñeta n2"/>
    <w:basedOn w:val="Normal"/>
    <w:uiPriority w:val="99"/>
    <w:rsid w:val="00D24C8E"/>
    <w:pPr>
      <w:numPr>
        <w:numId w:val="145"/>
      </w:numPr>
      <w:spacing w:before="120" w:after="120"/>
      <w:jc w:val="both"/>
    </w:pPr>
    <w:rPr>
      <w:sz w:val="22"/>
    </w:rPr>
  </w:style>
  <w:style w:type="paragraph" w:customStyle="1" w:styleId="Parrafovletran2">
    <w:name w:val="Parrafo v_letra n2"/>
    <w:basedOn w:val="Normal"/>
    <w:next w:val="Parrvn3"/>
    <w:uiPriority w:val="99"/>
    <w:rsid w:val="00D24C8E"/>
    <w:pPr>
      <w:numPr>
        <w:numId w:val="146"/>
      </w:numPr>
      <w:spacing w:before="120" w:after="120"/>
      <w:jc w:val="both"/>
    </w:pPr>
    <w:rPr>
      <w:sz w:val="22"/>
    </w:rPr>
  </w:style>
  <w:style w:type="paragraph" w:customStyle="1" w:styleId="Notasgral">
    <w:name w:val="Notas_gral"/>
    <w:basedOn w:val="Normal"/>
    <w:uiPriority w:val="99"/>
    <w:rsid w:val="00D24C8E"/>
    <w:pPr>
      <w:spacing w:before="120" w:after="120"/>
      <w:jc w:val="both"/>
    </w:pPr>
    <w:rPr>
      <w:i/>
      <w:sz w:val="22"/>
    </w:rPr>
  </w:style>
  <w:style w:type="character" w:customStyle="1" w:styleId="EstiloCorreo3811">
    <w:name w:val="EstiloCorreo3811"/>
    <w:semiHidden/>
    <w:rsid w:val="00D24C8E"/>
    <w:rPr>
      <w:rFonts w:ascii="Arial" w:hAnsi="Arial" w:cs="Arial"/>
      <w:color w:val="000080"/>
      <w:sz w:val="20"/>
      <w:szCs w:val="20"/>
    </w:rPr>
  </w:style>
  <w:style w:type="character" w:customStyle="1" w:styleId="EstiloCorreo3821">
    <w:name w:val="EstiloCorreo3821"/>
    <w:semiHidden/>
    <w:rsid w:val="00D24C8E"/>
    <w:rPr>
      <w:rFonts w:ascii="Arial" w:hAnsi="Arial" w:cs="Arial"/>
      <w:color w:val="000080"/>
      <w:sz w:val="20"/>
      <w:szCs w:val="20"/>
    </w:rPr>
  </w:style>
  <w:style w:type="character" w:customStyle="1" w:styleId="EstiloCorreo3831">
    <w:name w:val="EstiloCorreo38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3841">
    <w:name w:val="EstiloCorreo384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3851">
    <w:name w:val="EstiloCorreo3851"/>
    <w:semiHidden/>
    <w:rsid w:val="00D24C8E"/>
    <w:rPr>
      <w:rFonts w:ascii="Arial" w:hAnsi="Arial" w:cs="Arial"/>
      <w:color w:val="000080"/>
      <w:sz w:val="20"/>
      <w:szCs w:val="20"/>
    </w:rPr>
  </w:style>
  <w:style w:type="character" w:customStyle="1" w:styleId="EstiloCorreo3861">
    <w:name w:val="EstiloCorreo3861"/>
    <w:semiHidden/>
    <w:rsid w:val="00D24C8E"/>
    <w:rPr>
      <w:rFonts w:ascii="Arial" w:hAnsi="Arial" w:cs="Arial"/>
      <w:color w:val="000080"/>
      <w:sz w:val="20"/>
      <w:szCs w:val="20"/>
    </w:rPr>
  </w:style>
  <w:style w:type="character" w:customStyle="1" w:styleId="EstiloCorreo3871">
    <w:name w:val="EstiloCorreo3871"/>
    <w:semiHidden/>
    <w:rsid w:val="00D24C8E"/>
    <w:rPr>
      <w:rFonts w:ascii="Arial" w:hAnsi="Arial" w:cs="Arial"/>
      <w:color w:val="000080"/>
      <w:sz w:val="20"/>
      <w:szCs w:val="20"/>
    </w:rPr>
  </w:style>
  <w:style w:type="character" w:customStyle="1" w:styleId="EstiloCorreo3881">
    <w:name w:val="EstiloCorreo3881"/>
    <w:semiHidden/>
    <w:rsid w:val="00D24C8E"/>
    <w:rPr>
      <w:rFonts w:ascii="Arial" w:hAnsi="Arial" w:cs="Arial"/>
      <w:color w:val="000080"/>
      <w:sz w:val="20"/>
      <w:szCs w:val="20"/>
    </w:rPr>
  </w:style>
  <w:style w:type="character" w:customStyle="1" w:styleId="EstiloCorreo3891">
    <w:name w:val="EstiloCorreo3891"/>
    <w:semiHidden/>
    <w:rsid w:val="00D24C8E"/>
    <w:rPr>
      <w:rFonts w:ascii="Century Gothic" w:hAnsi="Century Gothic" w:hint="default"/>
      <w:b w:val="0"/>
      <w:bCs w:val="0"/>
      <w:i w:val="0"/>
      <w:iCs w:val="0"/>
      <w:strike w:val="0"/>
      <w:dstrike w:val="0"/>
      <w:color w:val="0000FF"/>
      <w:sz w:val="20"/>
      <w:szCs w:val="20"/>
      <w:u w:val="none"/>
      <w:effect w:val="none"/>
    </w:rPr>
  </w:style>
  <w:style w:type="paragraph" w:customStyle="1" w:styleId="Car1CarCar3">
    <w:name w:val="Car1 Car Car3"/>
    <w:basedOn w:val="Normal"/>
    <w:rsid w:val="00D24C8E"/>
    <w:pPr>
      <w:spacing w:after="160" w:line="240" w:lineRule="exact"/>
    </w:pPr>
    <w:rPr>
      <w:rFonts w:ascii="Tahoma" w:hAnsi="Tahoma"/>
      <w:sz w:val="20"/>
      <w:szCs w:val="20"/>
      <w:lang w:val="en-US" w:eastAsia="en-US"/>
    </w:rPr>
  </w:style>
  <w:style w:type="paragraph" w:styleId="Continuarlista2">
    <w:name w:val="List Continue 2"/>
    <w:basedOn w:val="Normal"/>
    <w:rsid w:val="00D24C8E"/>
    <w:pPr>
      <w:spacing w:after="120"/>
      <w:ind w:left="566"/>
    </w:pPr>
    <w:rPr>
      <w:rFonts w:ascii="Times New Roman" w:hAnsi="Times New Roman"/>
      <w:sz w:val="20"/>
      <w:szCs w:val="20"/>
    </w:rPr>
  </w:style>
  <w:style w:type="paragraph" w:styleId="Continuarlista4">
    <w:name w:val="List Continue 4"/>
    <w:basedOn w:val="Normal"/>
    <w:rsid w:val="00D24C8E"/>
    <w:pPr>
      <w:spacing w:after="120"/>
      <w:ind w:left="1132"/>
    </w:pPr>
    <w:rPr>
      <w:rFonts w:ascii="Times New Roman" w:hAnsi="Times New Roman"/>
      <w:sz w:val="20"/>
      <w:szCs w:val="20"/>
    </w:rPr>
  </w:style>
  <w:style w:type="paragraph" w:customStyle="1" w:styleId="BodyText11RFP">
    <w:name w:val="Body Text 1.1 (RFP)"/>
    <w:basedOn w:val="Sangradetextonormal"/>
    <w:uiPriority w:val="99"/>
    <w:rsid w:val="00D24C8E"/>
    <w:pPr>
      <w:spacing w:after="180"/>
      <w:ind w:left="360"/>
    </w:pPr>
    <w:rPr>
      <w:sz w:val="22"/>
      <w:szCs w:val="20"/>
      <w:lang w:eastAsia="en-US"/>
    </w:rPr>
  </w:style>
  <w:style w:type="paragraph" w:customStyle="1" w:styleId="Heading11RFP">
    <w:name w:val="Heading 1.1 (RFP)"/>
    <w:basedOn w:val="Ttulo2"/>
    <w:uiPriority w:val="99"/>
    <w:rsid w:val="00D24C8E"/>
    <w:pPr>
      <w:numPr>
        <w:ilvl w:val="0"/>
        <w:numId w:val="0"/>
      </w:numPr>
      <w:spacing w:after="240"/>
    </w:pPr>
    <w:rPr>
      <w:rFonts w:cs="Times New Roman"/>
      <w:bCs w:val="0"/>
      <w:i w:val="0"/>
      <w:iCs w:val="0"/>
      <w:sz w:val="24"/>
      <w:szCs w:val="20"/>
      <w:lang w:eastAsia="en-US"/>
    </w:rPr>
  </w:style>
  <w:style w:type="paragraph" w:customStyle="1" w:styleId="CarCar9">
    <w:name w:val="Car Car9"/>
    <w:basedOn w:val="Normal"/>
    <w:uiPriority w:val="99"/>
    <w:rsid w:val="00D24C8E"/>
    <w:pPr>
      <w:spacing w:after="160" w:line="240" w:lineRule="exact"/>
    </w:pPr>
    <w:rPr>
      <w:rFonts w:ascii="Tahoma" w:hAnsi="Tahoma"/>
      <w:sz w:val="20"/>
      <w:szCs w:val="20"/>
      <w:lang w:val="en-US" w:eastAsia="en-US"/>
    </w:rPr>
  </w:style>
  <w:style w:type="character" w:customStyle="1" w:styleId="EstiloCorreo4011">
    <w:name w:val="EstiloCorreo4011"/>
    <w:semiHidden/>
    <w:rsid w:val="00D24C8E"/>
    <w:rPr>
      <w:rFonts w:ascii="Arial" w:hAnsi="Arial" w:cs="Arial"/>
      <w:color w:val="000080"/>
      <w:sz w:val="20"/>
      <w:szCs w:val="20"/>
    </w:rPr>
  </w:style>
  <w:style w:type="character" w:customStyle="1" w:styleId="EstiloCorreo4021">
    <w:name w:val="EstiloCorreo4021"/>
    <w:semiHidden/>
    <w:rsid w:val="00D24C8E"/>
    <w:rPr>
      <w:rFonts w:ascii="Arial" w:hAnsi="Arial" w:cs="Arial"/>
      <w:color w:val="000080"/>
      <w:sz w:val="20"/>
      <w:szCs w:val="20"/>
    </w:rPr>
  </w:style>
  <w:style w:type="character" w:customStyle="1" w:styleId="EstiloCorreo4031">
    <w:name w:val="EstiloCorreo40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041">
    <w:name w:val="EstiloCorreo404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051">
    <w:name w:val="EstiloCorreo4051"/>
    <w:semiHidden/>
    <w:rsid w:val="00D24C8E"/>
    <w:rPr>
      <w:rFonts w:ascii="Arial" w:hAnsi="Arial" w:cs="Arial"/>
      <w:color w:val="000080"/>
      <w:sz w:val="20"/>
      <w:szCs w:val="20"/>
    </w:rPr>
  </w:style>
  <w:style w:type="character" w:customStyle="1" w:styleId="EstiloCorreo4061">
    <w:name w:val="EstiloCorreo4061"/>
    <w:semiHidden/>
    <w:rsid w:val="00D24C8E"/>
    <w:rPr>
      <w:rFonts w:ascii="Arial" w:hAnsi="Arial" w:cs="Arial"/>
      <w:color w:val="000080"/>
      <w:sz w:val="20"/>
      <w:szCs w:val="20"/>
    </w:rPr>
  </w:style>
  <w:style w:type="character" w:customStyle="1" w:styleId="EstiloCorreo4071">
    <w:name w:val="EstiloCorreo4071"/>
    <w:semiHidden/>
    <w:rsid w:val="00D24C8E"/>
    <w:rPr>
      <w:rFonts w:ascii="Arial" w:hAnsi="Arial" w:cs="Arial"/>
      <w:color w:val="000080"/>
      <w:sz w:val="20"/>
      <w:szCs w:val="20"/>
    </w:rPr>
  </w:style>
  <w:style w:type="character" w:customStyle="1" w:styleId="EstiloCorreo4081">
    <w:name w:val="EstiloCorreo4081"/>
    <w:semiHidden/>
    <w:rsid w:val="00D24C8E"/>
    <w:rPr>
      <w:rFonts w:ascii="Arial" w:hAnsi="Arial" w:cs="Arial"/>
      <w:color w:val="000080"/>
      <w:sz w:val="20"/>
      <w:szCs w:val="20"/>
    </w:rPr>
  </w:style>
  <w:style w:type="character" w:customStyle="1" w:styleId="EstiloCorreo4091">
    <w:name w:val="EstiloCorreo409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101">
    <w:name w:val="EstiloCorreo4101"/>
    <w:semiHidden/>
    <w:rsid w:val="00D24C8E"/>
    <w:rPr>
      <w:rFonts w:ascii="Arial" w:hAnsi="Arial" w:cs="Arial"/>
      <w:color w:val="000080"/>
      <w:sz w:val="20"/>
      <w:szCs w:val="20"/>
    </w:rPr>
  </w:style>
  <w:style w:type="character" w:customStyle="1" w:styleId="EstiloCorreo4111">
    <w:name w:val="EstiloCorreo4111"/>
    <w:semiHidden/>
    <w:rsid w:val="00D24C8E"/>
    <w:rPr>
      <w:rFonts w:ascii="Arial" w:hAnsi="Arial" w:cs="Arial"/>
      <w:color w:val="000080"/>
      <w:sz w:val="20"/>
      <w:szCs w:val="20"/>
    </w:rPr>
  </w:style>
  <w:style w:type="character" w:customStyle="1" w:styleId="EstiloCorreo4121">
    <w:name w:val="EstiloCorreo412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131">
    <w:name w:val="EstiloCorreo41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141">
    <w:name w:val="EstiloCorreo4141"/>
    <w:semiHidden/>
    <w:rsid w:val="00D24C8E"/>
    <w:rPr>
      <w:rFonts w:ascii="Arial" w:hAnsi="Arial" w:cs="Arial"/>
      <w:color w:val="000080"/>
      <w:sz w:val="20"/>
      <w:szCs w:val="20"/>
    </w:rPr>
  </w:style>
  <w:style w:type="character" w:customStyle="1" w:styleId="EstiloCorreo4151">
    <w:name w:val="EstiloCorreo4151"/>
    <w:semiHidden/>
    <w:rsid w:val="00D24C8E"/>
    <w:rPr>
      <w:rFonts w:ascii="Arial" w:hAnsi="Arial" w:cs="Arial"/>
      <w:color w:val="000080"/>
      <w:sz w:val="20"/>
      <w:szCs w:val="20"/>
    </w:rPr>
  </w:style>
  <w:style w:type="character" w:customStyle="1" w:styleId="EstiloCorreo4161">
    <w:name w:val="EstiloCorreo4161"/>
    <w:semiHidden/>
    <w:rsid w:val="00D24C8E"/>
    <w:rPr>
      <w:rFonts w:ascii="Arial" w:hAnsi="Arial" w:cs="Arial"/>
      <w:color w:val="000080"/>
      <w:sz w:val="20"/>
      <w:szCs w:val="20"/>
    </w:rPr>
  </w:style>
  <w:style w:type="character" w:customStyle="1" w:styleId="EstiloCorreo4171">
    <w:name w:val="EstiloCorreo4171"/>
    <w:semiHidden/>
    <w:rsid w:val="00D24C8E"/>
    <w:rPr>
      <w:rFonts w:ascii="Arial" w:hAnsi="Arial" w:cs="Arial"/>
      <w:color w:val="000080"/>
      <w:sz w:val="20"/>
      <w:szCs w:val="20"/>
    </w:rPr>
  </w:style>
  <w:style w:type="character" w:customStyle="1" w:styleId="EstiloCorreo4181">
    <w:name w:val="EstiloCorreo418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191">
    <w:name w:val="EstiloCorreo4191"/>
    <w:semiHidden/>
    <w:rsid w:val="00D24C8E"/>
    <w:rPr>
      <w:rFonts w:ascii="Arial" w:hAnsi="Arial" w:cs="Arial"/>
      <w:color w:val="000080"/>
      <w:sz w:val="20"/>
      <w:szCs w:val="20"/>
    </w:rPr>
  </w:style>
  <w:style w:type="paragraph" w:customStyle="1" w:styleId="CommentSubject11">
    <w:name w:val="Comment Subject11"/>
    <w:basedOn w:val="Textocomentario"/>
    <w:next w:val="Textocomentario"/>
    <w:uiPriority w:val="99"/>
    <w:rsid w:val="00D24C8E"/>
    <w:pPr>
      <w:overflowPunct w:val="0"/>
      <w:autoSpaceDE w:val="0"/>
      <w:autoSpaceDN w:val="0"/>
      <w:adjustRightInd w:val="0"/>
      <w:textAlignment w:val="baseline"/>
    </w:pPr>
    <w:rPr>
      <w:rFonts w:ascii="Times New Roman" w:hAnsi="Times New Roman"/>
      <w:b/>
      <w:bCs/>
      <w:lang w:eastAsia="es-MX"/>
    </w:rPr>
  </w:style>
  <w:style w:type="character" w:customStyle="1" w:styleId="EstiloCorreo4211">
    <w:name w:val="EstiloCorreo4211"/>
    <w:semiHidden/>
    <w:rsid w:val="00D24C8E"/>
    <w:rPr>
      <w:rFonts w:ascii="Century Gothic" w:hAnsi="Century Gothic" w:cs="Times New Roman"/>
      <w:color w:val="0000FF"/>
      <w:sz w:val="20"/>
      <w:szCs w:val="20"/>
      <w:u w:val="none"/>
      <w:effect w:val="none"/>
    </w:rPr>
  </w:style>
  <w:style w:type="paragraph" w:customStyle="1" w:styleId="CarCar4CarCarCarCarCarCarCarCarCarCarCarCar1CarCar1">
    <w:name w:val="Car Car4 Car Car Car Car Car Car Car Car Car Car Car Car1 Car Car1"/>
    <w:basedOn w:val="Normal"/>
    <w:uiPriority w:val="99"/>
    <w:rsid w:val="00D24C8E"/>
    <w:pPr>
      <w:spacing w:after="160" w:line="240" w:lineRule="exact"/>
    </w:pPr>
    <w:rPr>
      <w:rFonts w:ascii="Tahoma" w:hAnsi="Tahoma"/>
      <w:sz w:val="20"/>
      <w:szCs w:val="20"/>
      <w:lang w:val="en-US" w:eastAsia="en-US"/>
    </w:rPr>
  </w:style>
  <w:style w:type="character" w:customStyle="1" w:styleId="EstiloCorreo4231">
    <w:name w:val="EstiloCorreo4231"/>
    <w:semiHidden/>
    <w:rsid w:val="00D24C8E"/>
    <w:rPr>
      <w:rFonts w:ascii="Century Gothic" w:hAnsi="Century Gothic" w:cs="Times New Roman"/>
      <w:color w:val="0000FF"/>
      <w:sz w:val="20"/>
      <w:szCs w:val="20"/>
      <w:u w:val="none"/>
      <w:effect w:val="none"/>
    </w:rPr>
  </w:style>
  <w:style w:type="character" w:customStyle="1" w:styleId="EstiloCorreo4241">
    <w:name w:val="EstiloCorreo4241"/>
    <w:semiHidden/>
    <w:rsid w:val="00D24C8E"/>
    <w:rPr>
      <w:rFonts w:ascii="Arial" w:hAnsi="Arial" w:cs="Arial"/>
      <w:color w:val="000080"/>
      <w:sz w:val="20"/>
      <w:szCs w:val="20"/>
    </w:rPr>
  </w:style>
  <w:style w:type="paragraph" w:customStyle="1" w:styleId="Prrafodelista11">
    <w:name w:val="Párrafo de lista11"/>
    <w:basedOn w:val="Normal"/>
    <w:uiPriority w:val="99"/>
    <w:rsid w:val="00D24C8E"/>
    <w:pPr>
      <w:ind w:left="720"/>
      <w:contextualSpacing/>
    </w:pPr>
    <w:rPr>
      <w:rFonts w:ascii="Times New Roman" w:hAnsi="Times New Roman"/>
      <w:sz w:val="20"/>
      <w:szCs w:val="20"/>
    </w:rPr>
  </w:style>
  <w:style w:type="character" w:customStyle="1" w:styleId="EstiloCorreo4261">
    <w:name w:val="EstiloCorreo4261"/>
    <w:semiHidden/>
    <w:rsid w:val="00D24C8E"/>
    <w:rPr>
      <w:rFonts w:ascii="Arial" w:hAnsi="Arial" w:cs="Arial"/>
      <w:color w:val="000080"/>
      <w:sz w:val="20"/>
      <w:szCs w:val="20"/>
    </w:rPr>
  </w:style>
  <w:style w:type="character" w:customStyle="1" w:styleId="EstiloCorreo4271">
    <w:name w:val="EstiloCorreo4271"/>
    <w:semiHidden/>
    <w:rsid w:val="00D24C8E"/>
    <w:rPr>
      <w:rFonts w:ascii="Arial" w:hAnsi="Arial" w:cs="Arial"/>
      <w:color w:val="000080"/>
      <w:sz w:val="20"/>
      <w:szCs w:val="20"/>
    </w:rPr>
  </w:style>
  <w:style w:type="paragraph" w:customStyle="1" w:styleId="Revisin1">
    <w:name w:val="Revisión1"/>
    <w:hidden/>
    <w:uiPriority w:val="99"/>
    <w:semiHidden/>
    <w:rsid w:val="00D24C8E"/>
    <w:rPr>
      <w:lang w:val="es-ES" w:eastAsia="es-ES"/>
    </w:rPr>
  </w:style>
  <w:style w:type="character" w:customStyle="1" w:styleId="EstiloCorreo4291">
    <w:name w:val="EstiloCorreo4291"/>
    <w:semiHidden/>
    <w:rsid w:val="00D24C8E"/>
    <w:rPr>
      <w:rFonts w:ascii="Arial" w:hAnsi="Arial" w:cs="Arial"/>
      <w:color w:val="000080"/>
      <w:sz w:val="20"/>
      <w:szCs w:val="20"/>
    </w:rPr>
  </w:style>
  <w:style w:type="character" w:customStyle="1" w:styleId="EstiloCorreo4301">
    <w:name w:val="EstiloCorreo4301"/>
    <w:semiHidden/>
    <w:rsid w:val="00D24C8E"/>
    <w:rPr>
      <w:rFonts w:ascii="Arial" w:hAnsi="Arial" w:cs="Arial"/>
      <w:color w:val="000080"/>
      <w:sz w:val="20"/>
      <w:szCs w:val="20"/>
    </w:rPr>
  </w:style>
  <w:style w:type="paragraph" w:customStyle="1" w:styleId="mmtopic30">
    <w:name w:val="mmtopic3"/>
    <w:basedOn w:val="Normal"/>
    <w:rsid w:val="00D24C8E"/>
    <w:pPr>
      <w:keepNext/>
      <w:tabs>
        <w:tab w:val="num" w:pos="2880"/>
      </w:tabs>
      <w:spacing w:before="240" w:after="60"/>
      <w:ind w:left="2880" w:hanging="360"/>
    </w:pPr>
    <w:rPr>
      <w:rFonts w:cs="Arial"/>
      <w:b/>
      <w:bCs/>
      <w:sz w:val="26"/>
      <w:szCs w:val="26"/>
      <w:lang w:val="es-MX" w:eastAsia="es-MX"/>
    </w:rPr>
  </w:style>
  <w:style w:type="paragraph" w:customStyle="1" w:styleId="mmtopic4">
    <w:name w:val="mmtopic4"/>
    <w:basedOn w:val="Normal"/>
    <w:rsid w:val="00D24C8E"/>
    <w:pPr>
      <w:keepNext/>
      <w:tabs>
        <w:tab w:val="num" w:pos="3600"/>
      </w:tabs>
      <w:spacing w:before="240" w:after="60"/>
      <w:ind w:left="3600" w:hanging="360"/>
    </w:pPr>
    <w:rPr>
      <w:rFonts w:ascii="Times New Roman" w:hAnsi="Times New Roman"/>
      <w:b/>
      <w:bCs/>
      <w:sz w:val="28"/>
      <w:szCs w:val="28"/>
      <w:lang w:val="es-MX" w:eastAsia="es-MX"/>
    </w:rPr>
  </w:style>
  <w:style w:type="paragraph" w:customStyle="1" w:styleId="BodyText3">
    <w:name w:val="Body Text3"/>
    <w:basedOn w:val="Normal"/>
    <w:uiPriority w:val="99"/>
    <w:rsid w:val="00D24C8E"/>
    <w:pPr>
      <w:jc w:val="both"/>
    </w:pPr>
    <w:rPr>
      <w:rFonts w:ascii="Times New Roman" w:hAnsi="Times New Roman"/>
      <w:noProof/>
      <w:sz w:val="22"/>
      <w:szCs w:val="22"/>
    </w:rPr>
  </w:style>
  <w:style w:type="character" w:customStyle="1" w:styleId="InitialStyle">
    <w:name w:val="InitialStyle"/>
    <w:uiPriority w:val="99"/>
    <w:rsid w:val="00D24C8E"/>
    <w:rPr>
      <w:rFonts w:ascii="Times New Roman" w:hAnsi="Times New Roman" w:cs="Times New Roman"/>
      <w:color w:val="auto"/>
      <w:spacing w:val="0"/>
      <w:sz w:val="20"/>
      <w:szCs w:val="20"/>
    </w:rPr>
  </w:style>
  <w:style w:type="paragraph" w:customStyle="1" w:styleId="JC1">
    <w:name w:val="JC 1"/>
    <w:basedOn w:val="Normal"/>
    <w:uiPriority w:val="99"/>
    <w:rsid w:val="00D24C8E"/>
    <w:pPr>
      <w:numPr>
        <w:numId w:val="147"/>
      </w:numPr>
      <w:spacing w:before="28" w:after="56"/>
      <w:jc w:val="both"/>
    </w:pPr>
    <w:rPr>
      <w:rFonts w:ascii="Futura Lt" w:hAnsi="Futura Lt" w:cs="Futura Lt"/>
      <w:sz w:val="20"/>
      <w:szCs w:val="20"/>
      <w:lang w:val="es-MX"/>
    </w:rPr>
  </w:style>
  <w:style w:type="character" w:customStyle="1" w:styleId="EstiloCorreo4381">
    <w:name w:val="EstiloCorreo4381"/>
    <w:semiHidden/>
    <w:rsid w:val="00D24C8E"/>
    <w:rPr>
      <w:rFonts w:ascii="Arial" w:hAnsi="Arial" w:cs="Arial"/>
      <w:color w:val="000080"/>
      <w:sz w:val="20"/>
      <w:szCs w:val="20"/>
    </w:rPr>
  </w:style>
  <w:style w:type="character" w:customStyle="1" w:styleId="EstiloCorreo4391">
    <w:name w:val="EstiloCorreo4391"/>
    <w:semiHidden/>
    <w:rsid w:val="00D24C8E"/>
    <w:rPr>
      <w:rFonts w:ascii="Arial" w:hAnsi="Arial" w:cs="Arial"/>
      <w:color w:val="000080"/>
      <w:sz w:val="20"/>
      <w:szCs w:val="20"/>
    </w:rPr>
  </w:style>
  <w:style w:type="character" w:customStyle="1" w:styleId="EstiloCorreo4401">
    <w:name w:val="EstiloCorreo4401"/>
    <w:semiHidden/>
    <w:rsid w:val="00D24C8E"/>
    <w:rPr>
      <w:rFonts w:ascii="Century Gothic" w:hAnsi="Century Gothic" w:cs="Times New Roman"/>
      <w:color w:val="0000FF"/>
      <w:sz w:val="20"/>
      <w:szCs w:val="20"/>
      <w:u w:val="none"/>
      <w:effect w:val="none"/>
    </w:rPr>
  </w:style>
  <w:style w:type="character" w:customStyle="1" w:styleId="EstiloCorreo4411">
    <w:name w:val="EstiloCorreo4411"/>
    <w:semiHidden/>
    <w:rsid w:val="00D24C8E"/>
    <w:rPr>
      <w:rFonts w:ascii="Century Gothic" w:hAnsi="Century Gothic" w:cs="Times New Roman"/>
      <w:color w:val="0000FF"/>
      <w:sz w:val="20"/>
      <w:szCs w:val="20"/>
      <w:u w:val="none"/>
      <w:effect w:val="none"/>
    </w:rPr>
  </w:style>
  <w:style w:type="character" w:customStyle="1" w:styleId="EstiloCorreo4421">
    <w:name w:val="EstiloCorreo4421"/>
    <w:semiHidden/>
    <w:rsid w:val="00D24C8E"/>
    <w:rPr>
      <w:rFonts w:ascii="Arial" w:hAnsi="Arial" w:cs="Arial"/>
      <w:color w:val="000080"/>
      <w:sz w:val="20"/>
      <w:szCs w:val="20"/>
    </w:rPr>
  </w:style>
  <w:style w:type="character" w:customStyle="1" w:styleId="EstiloCorreo4431">
    <w:name w:val="EstiloCorreo4431"/>
    <w:semiHidden/>
    <w:rsid w:val="00D24C8E"/>
    <w:rPr>
      <w:rFonts w:ascii="Arial" w:hAnsi="Arial" w:cs="Arial"/>
      <w:color w:val="000080"/>
      <w:sz w:val="20"/>
      <w:szCs w:val="20"/>
    </w:rPr>
  </w:style>
  <w:style w:type="character" w:customStyle="1" w:styleId="EstiloCorreo4441">
    <w:name w:val="EstiloCorreo4441"/>
    <w:semiHidden/>
    <w:rsid w:val="00D24C8E"/>
    <w:rPr>
      <w:rFonts w:ascii="Arial" w:hAnsi="Arial" w:cs="Arial"/>
      <w:color w:val="000080"/>
      <w:sz w:val="20"/>
      <w:szCs w:val="20"/>
    </w:rPr>
  </w:style>
  <w:style w:type="character" w:customStyle="1" w:styleId="EstiloCorreo4451">
    <w:name w:val="EstiloCorreo4451"/>
    <w:semiHidden/>
    <w:rsid w:val="00D24C8E"/>
    <w:rPr>
      <w:rFonts w:ascii="Arial" w:hAnsi="Arial" w:cs="Arial"/>
      <w:color w:val="000080"/>
      <w:sz w:val="20"/>
      <w:szCs w:val="20"/>
    </w:rPr>
  </w:style>
  <w:style w:type="character" w:customStyle="1" w:styleId="EstiloCorreo4461">
    <w:name w:val="EstiloCorreo4461"/>
    <w:semiHidden/>
    <w:rsid w:val="00D24C8E"/>
    <w:rPr>
      <w:rFonts w:ascii="Century Gothic" w:hAnsi="Century Gothic" w:cs="Times New Roman"/>
      <w:color w:val="0000FF"/>
      <w:sz w:val="20"/>
      <w:szCs w:val="20"/>
      <w:u w:val="none"/>
      <w:effect w:val="none"/>
    </w:rPr>
  </w:style>
  <w:style w:type="character" w:customStyle="1" w:styleId="EstiloCorreo4471">
    <w:name w:val="EstiloCorreo4471"/>
    <w:semiHidden/>
    <w:rsid w:val="00D24C8E"/>
    <w:rPr>
      <w:rFonts w:ascii="Arial" w:hAnsi="Arial" w:cs="Arial"/>
      <w:color w:val="000080"/>
      <w:sz w:val="20"/>
      <w:szCs w:val="20"/>
    </w:rPr>
  </w:style>
  <w:style w:type="character" w:customStyle="1" w:styleId="EstiloCorreo4481">
    <w:name w:val="EstiloCorreo4481"/>
    <w:semiHidden/>
    <w:rsid w:val="00D24C8E"/>
    <w:rPr>
      <w:rFonts w:ascii="Arial" w:hAnsi="Arial" w:cs="Arial"/>
      <w:color w:val="000080"/>
      <w:sz w:val="20"/>
      <w:szCs w:val="20"/>
    </w:rPr>
  </w:style>
  <w:style w:type="character" w:customStyle="1" w:styleId="EstiloCorreo4491">
    <w:name w:val="EstiloCorreo4491"/>
    <w:semiHidden/>
    <w:rsid w:val="00D24C8E"/>
    <w:rPr>
      <w:rFonts w:ascii="Century Gothic" w:hAnsi="Century Gothic" w:cs="Times New Roman"/>
      <w:color w:val="0000FF"/>
      <w:sz w:val="20"/>
      <w:szCs w:val="20"/>
      <w:u w:val="none"/>
      <w:effect w:val="none"/>
    </w:rPr>
  </w:style>
  <w:style w:type="character" w:customStyle="1" w:styleId="EstiloCorreo4501">
    <w:name w:val="EstiloCorreo4501"/>
    <w:semiHidden/>
    <w:rsid w:val="00D24C8E"/>
    <w:rPr>
      <w:rFonts w:ascii="Century Gothic" w:hAnsi="Century Gothic" w:cs="Times New Roman"/>
      <w:color w:val="0000FF"/>
      <w:sz w:val="20"/>
      <w:szCs w:val="20"/>
      <w:u w:val="none"/>
      <w:effect w:val="none"/>
    </w:rPr>
  </w:style>
  <w:style w:type="character" w:customStyle="1" w:styleId="EstiloCorreo4511">
    <w:name w:val="EstiloCorreo4511"/>
    <w:semiHidden/>
    <w:rsid w:val="00D24C8E"/>
    <w:rPr>
      <w:rFonts w:ascii="Arial" w:hAnsi="Arial" w:cs="Arial"/>
      <w:color w:val="000080"/>
      <w:sz w:val="20"/>
      <w:szCs w:val="20"/>
    </w:rPr>
  </w:style>
  <w:style w:type="character" w:customStyle="1" w:styleId="EstiloCorreo4521">
    <w:name w:val="EstiloCorreo4521"/>
    <w:semiHidden/>
    <w:rsid w:val="00D24C8E"/>
    <w:rPr>
      <w:rFonts w:ascii="Arial" w:hAnsi="Arial" w:cs="Arial"/>
      <w:color w:val="000080"/>
      <w:sz w:val="20"/>
      <w:szCs w:val="20"/>
    </w:rPr>
  </w:style>
  <w:style w:type="character" w:customStyle="1" w:styleId="EstiloCorreo4531">
    <w:name w:val="EstiloCorreo4531"/>
    <w:semiHidden/>
    <w:rsid w:val="00D24C8E"/>
    <w:rPr>
      <w:rFonts w:ascii="Arial" w:hAnsi="Arial" w:cs="Arial"/>
      <w:color w:val="000080"/>
      <w:sz w:val="20"/>
      <w:szCs w:val="20"/>
    </w:rPr>
  </w:style>
  <w:style w:type="character" w:customStyle="1" w:styleId="EstiloCorreo4541">
    <w:name w:val="EstiloCorreo4541"/>
    <w:semiHidden/>
    <w:rsid w:val="00D24C8E"/>
    <w:rPr>
      <w:rFonts w:ascii="Arial" w:hAnsi="Arial" w:cs="Arial"/>
      <w:color w:val="000080"/>
      <w:sz w:val="20"/>
      <w:szCs w:val="20"/>
    </w:rPr>
  </w:style>
  <w:style w:type="character" w:customStyle="1" w:styleId="EstiloCorreo4551">
    <w:name w:val="EstiloCorreo4551"/>
    <w:uiPriority w:val="99"/>
    <w:semiHidden/>
    <w:rsid w:val="00D24C8E"/>
    <w:rPr>
      <w:rFonts w:ascii="Century Gothic" w:hAnsi="Century Gothic" w:cs="Times New Roman"/>
      <w:color w:val="0000FF"/>
      <w:sz w:val="20"/>
      <w:szCs w:val="20"/>
      <w:u w:val="none"/>
      <w:effect w:val="none"/>
    </w:rPr>
  </w:style>
  <w:style w:type="character" w:customStyle="1" w:styleId="EstiloCorreo4561">
    <w:name w:val="EstiloCorreo4561"/>
    <w:semiHidden/>
    <w:rsid w:val="00D24C8E"/>
    <w:rPr>
      <w:rFonts w:ascii="Arial" w:hAnsi="Arial" w:cs="Arial"/>
      <w:color w:val="000080"/>
      <w:sz w:val="20"/>
      <w:szCs w:val="20"/>
    </w:rPr>
  </w:style>
  <w:style w:type="character" w:customStyle="1" w:styleId="EstiloCorreo4571">
    <w:name w:val="EstiloCorreo4571"/>
    <w:semiHidden/>
    <w:rsid w:val="00D24C8E"/>
    <w:rPr>
      <w:rFonts w:ascii="Arial" w:hAnsi="Arial" w:cs="Arial"/>
      <w:color w:val="000080"/>
      <w:sz w:val="20"/>
      <w:szCs w:val="20"/>
    </w:rPr>
  </w:style>
  <w:style w:type="character" w:customStyle="1" w:styleId="EstiloCorreo4581">
    <w:name w:val="EstiloCorreo4581"/>
    <w:semiHidden/>
    <w:rsid w:val="00D24C8E"/>
    <w:rPr>
      <w:rFonts w:ascii="Century Gothic" w:hAnsi="Century Gothic" w:cs="Times New Roman"/>
      <w:color w:val="0000FF"/>
      <w:sz w:val="20"/>
      <w:szCs w:val="20"/>
      <w:u w:val="none"/>
      <w:effect w:val="none"/>
    </w:rPr>
  </w:style>
  <w:style w:type="character" w:customStyle="1" w:styleId="EstiloCorreo4591">
    <w:name w:val="EstiloCorreo4591"/>
    <w:semiHidden/>
    <w:rsid w:val="00D24C8E"/>
    <w:rPr>
      <w:rFonts w:ascii="Century Gothic" w:hAnsi="Century Gothic" w:cs="Times New Roman"/>
      <w:color w:val="0000FF"/>
      <w:sz w:val="20"/>
      <w:szCs w:val="20"/>
      <w:u w:val="none"/>
      <w:effect w:val="none"/>
    </w:rPr>
  </w:style>
  <w:style w:type="character" w:customStyle="1" w:styleId="EstiloCorreo4601">
    <w:name w:val="EstiloCorreo4601"/>
    <w:semiHidden/>
    <w:rsid w:val="00D24C8E"/>
    <w:rPr>
      <w:rFonts w:ascii="Arial" w:hAnsi="Arial" w:cs="Arial"/>
      <w:color w:val="000080"/>
      <w:sz w:val="20"/>
      <w:szCs w:val="20"/>
    </w:rPr>
  </w:style>
  <w:style w:type="character" w:customStyle="1" w:styleId="EstiloCorreo4611">
    <w:name w:val="EstiloCorreo4611"/>
    <w:semiHidden/>
    <w:rsid w:val="00D24C8E"/>
    <w:rPr>
      <w:rFonts w:ascii="Arial" w:hAnsi="Arial" w:cs="Arial"/>
      <w:color w:val="000080"/>
      <w:sz w:val="20"/>
      <w:szCs w:val="20"/>
    </w:rPr>
  </w:style>
  <w:style w:type="character" w:customStyle="1" w:styleId="EstiloCorreo4621">
    <w:name w:val="EstiloCorreo4621"/>
    <w:semiHidden/>
    <w:rsid w:val="00D24C8E"/>
    <w:rPr>
      <w:rFonts w:ascii="Arial" w:hAnsi="Arial" w:cs="Arial"/>
      <w:color w:val="000080"/>
      <w:sz w:val="20"/>
      <w:szCs w:val="20"/>
    </w:rPr>
  </w:style>
  <w:style w:type="character" w:customStyle="1" w:styleId="EstiloCorreo4631">
    <w:name w:val="EstiloCorreo4631"/>
    <w:semiHidden/>
    <w:rsid w:val="00D24C8E"/>
    <w:rPr>
      <w:rFonts w:ascii="Arial" w:hAnsi="Arial" w:cs="Arial"/>
      <w:color w:val="000080"/>
      <w:sz w:val="20"/>
      <w:szCs w:val="20"/>
    </w:rPr>
  </w:style>
  <w:style w:type="character" w:customStyle="1" w:styleId="EstiloCorreo4641">
    <w:name w:val="EstiloCorreo4641"/>
    <w:semiHidden/>
    <w:rsid w:val="00D24C8E"/>
    <w:rPr>
      <w:rFonts w:ascii="Arial" w:hAnsi="Arial" w:cs="Arial"/>
      <w:color w:val="000080"/>
      <w:sz w:val="20"/>
      <w:szCs w:val="20"/>
    </w:rPr>
  </w:style>
  <w:style w:type="character" w:customStyle="1" w:styleId="EstiloCorreo4651">
    <w:name w:val="EstiloCorreo4651"/>
    <w:uiPriority w:val="99"/>
    <w:semiHidden/>
    <w:rsid w:val="00D24C8E"/>
    <w:rPr>
      <w:rFonts w:ascii="Arial" w:hAnsi="Arial" w:cs="Arial"/>
      <w:color w:val="000080"/>
      <w:sz w:val="20"/>
      <w:szCs w:val="20"/>
    </w:rPr>
  </w:style>
  <w:style w:type="character" w:customStyle="1" w:styleId="EstiloCorreo4661">
    <w:name w:val="EstiloCorreo4661"/>
    <w:uiPriority w:val="99"/>
    <w:semiHidden/>
    <w:rsid w:val="00D24C8E"/>
    <w:rPr>
      <w:rFonts w:ascii="Arial" w:hAnsi="Arial" w:cs="Arial"/>
      <w:color w:val="000080"/>
      <w:sz w:val="20"/>
      <w:szCs w:val="20"/>
    </w:rPr>
  </w:style>
  <w:style w:type="paragraph" w:customStyle="1" w:styleId="CommentSubject12">
    <w:name w:val="Comment Subject12"/>
    <w:basedOn w:val="Textocomentario"/>
    <w:next w:val="Textocomentario"/>
    <w:uiPriority w:val="99"/>
    <w:rsid w:val="00D24C8E"/>
    <w:pPr>
      <w:overflowPunct w:val="0"/>
      <w:autoSpaceDE w:val="0"/>
      <w:autoSpaceDN w:val="0"/>
      <w:adjustRightInd w:val="0"/>
      <w:textAlignment w:val="baseline"/>
    </w:pPr>
    <w:rPr>
      <w:rFonts w:ascii="Times New Roman" w:hAnsi="Times New Roman"/>
      <w:b/>
      <w:bCs/>
      <w:lang w:eastAsia="es-MX"/>
    </w:rPr>
  </w:style>
  <w:style w:type="character" w:customStyle="1" w:styleId="EstiloCorreo4681">
    <w:name w:val="EstiloCorreo4681"/>
    <w:uiPriority w:val="99"/>
    <w:semiHidden/>
    <w:rsid w:val="00D24C8E"/>
    <w:rPr>
      <w:rFonts w:ascii="Century Gothic" w:hAnsi="Century Gothic" w:cs="Times New Roman"/>
      <w:color w:val="0000FF"/>
      <w:sz w:val="20"/>
      <w:szCs w:val="20"/>
      <w:u w:val="none"/>
      <w:effect w:val="none"/>
    </w:rPr>
  </w:style>
  <w:style w:type="paragraph" w:customStyle="1" w:styleId="CarCar4CarCarCarCarCarCarCarCarCarCarCarCar1CarCar2">
    <w:name w:val="Car Car4 Car Car Car Car Car Car Car Car Car Car Car Car1 Car Car2"/>
    <w:basedOn w:val="Normal"/>
    <w:uiPriority w:val="99"/>
    <w:rsid w:val="00D24C8E"/>
    <w:pPr>
      <w:spacing w:after="160" w:line="240" w:lineRule="exact"/>
    </w:pPr>
    <w:rPr>
      <w:rFonts w:ascii="Tahoma" w:hAnsi="Tahoma"/>
      <w:sz w:val="20"/>
      <w:szCs w:val="20"/>
      <w:lang w:val="en-US" w:eastAsia="en-US"/>
    </w:rPr>
  </w:style>
  <w:style w:type="character" w:customStyle="1" w:styleId="EstiloCorreo4701">
    <w:name w:val="EstiloCorreo4701"/>
    <w:uiPriority w:val="99"/>
    <w:semiHidden/>
    <w:rsid w:val="00D24C8E"/>
    <w:rPr>
      <w:rFonts w:ascii="Century Gothic" w:hAnsi="Century Gothic" w:cs="Times New Roman"/>
      <w:color w:val="0000FF"/>
      <w:sz w:val="20"/>
      <w:szCs w:val="20"/>
      <w:u w:val="none"/>
      <w:effect w:val="none"/>
    </w:rPr>
  </w:style>
  <w:style w:type="character" w:customStyle="1" w:styleId="EstiloCorreo4711">
    <w:name w:val="EstiloCorreo4711"/>
    <w:uiPriority w:val="99"/>
    <w:semiHidden/>
    <w:rsid w:val="00D24C8E"/>
    <w:rPr>
      <w:rFonts w:ascii="Arial" w:hAnsi="Arial" w:cs="Arial"/>
      <w:color w:val="000080"/>
      <w:sz w:val="20"/>
      <w:szCs w:val="20"/>
    </w:rPr>
  </w:style>
  <w:style w:type="character" w:customStyle="1" w:styleId="EstiloCorreo4721">
    <w:name w:val="EstiloCorreo4721"/>
    <w:uiPriority w:val="99"/>
    <w:semiHidden/>
    <w:rsid w:val="00D24C8E"/>
    <w:rPr>
      <w:rFonts w:ascii="Arial" w:hAnsi="Arial" w:cs="Arial"/>
      <w:color w:val="000080"/>
      <w:sz w:val="20"/>
      <w:szCs w:val="20"/>
    </w:rPr>
  </w:style>
  <w:style w:type="character" w:customStyle="1" w:styleId="EstiloCorreo4731">
    <w:name w:val="EstiloCorreo4731"/>
    <w:uiPriority w:val="99"/>
    <w:semiHidden/>
    <w:rsid w:val="00D24C8E"/>
    <w:rPr>
      <w:rFonts w:ascii="Arial" w:hAnsi="Arial" w:cs="Arial"/>
      <w:color w:val="000080"/>
      <w:sz w:val="20"/>
      <w:szCs w:val="20"/>
    </w:rPr>
  </w:style>
  <w:style w:type="character" w:customStyle="1" w:styleId="EstiloCorreo4741">
    <w:name w:val="EstiloCorreo4741"/>
    <w:uiPriority w:val="99"/>
    <w:semiHidden/>
    <w:rsid w:val="00D24C8E"/>
    <w:rPr>
      <w:rFonts w:ascii="Arial" w:hAnsi="Arial" w:cs="Arial"/>
      <w:color w:val="000080"/>
      <w:sz w:val="20"/>
      <w:szCs w:val="20"/>
    </w:rPr>
  </w:style>
  <w:style w:type="character" w:customStyle="1" w:styleId="EstiloCorreo4751">
    <w:name w:val="EstiloCorreo4751"/>
    <w:uiPriority w:val="99"/>
    <w:semiHidden/>
    <w:rsid w:val="00D24C8E"/>
    <w:rPr>
      <w:rFonts w:ascii="Century Gothic" w:hAnsi="Century Gothic" w:cs="Times New Roman"/>
      <w:color w:val="0000FF"/>
      <w:sz w:val="20"/>
      <w:szCs w:val="20"/>
      <w:u w:val="none"/>
      <w:effect w:val="none"/>
    </w:rPr>
  </w:style>
  <w:style w:type="character" w:customStyle="1" w:styleId="EstiloCorreo4761">
    <w:name w:val="EstiloCorreo4761"/>
    <w:uiPriority w:val="99"/>
    <w:semiHidden/>
    <w:rsid w:val="00D24C8E"/>
    <w:rPr>
      <w:rFonts w:ascii="Arial" w:hAnsi="Arial" w:cs="Arial"/>
      <w:color w:val="000080"/>
      <w:sz w:val="20"/>
      <w:szCs w:val="20"/>
    </w:rPr>
  </w:style>
  <w:style w:type="character" w:customStyle="1" w:styleId="EstiloCorreo4771">
    <w:name w:val="EstiloCorreo4771"/>
    <w:uiPriority w:val="99"/>
    <w:semiHidden/>
    <w:rsid w:val="00D24C8E"/>
    <w:rPr>
      <w:rFonts w:ascii="Arial" w:hAnsi="Arial" w:cs="Arial"/>
      <w:color w:val="000080"/>
      <w:sz w:val="20"/>
      <w:szCs w:val="20"/>
    </w:rPr>
  </w:style>
  <w:style w:type="character" w:customStyle="1" w:styleId="EstiloCorreo4781">
    <w:name w:val="EstiloCorreo4781"/>
    <w:uiPriority w:val="99"/>
    <w:semiHidden/>
    <w:rsid w:val="00D24C8E"/>
    <w:rPr>
      <w:rFonts w:ascii="Century Gothic" w:hAnsi="Century Gothic" w:cs="Times New Roman"/>
      <w:color w:val="0000FF"/>
      <w:sz w:val="20"/>
      <w:szCs w:val="20"/>
      <w:u w:val="none"/>
      <w:effect w:val="none"/>
    </w:rPr>
  </w:style>
  <w:style w:type="character" w:customStyle="1" w:styleId="EstiloCorreo4791">
    <w:name w:val="EstiloCorreo4791"/>
    <w:uiPriority w:val="99"/>
    <w:semiHidden/>
    <w:rsid w:val="00D24C8E"/>
    <w:rPr>
      <w:rFonts w:ascii="Century Gothic" w:hAnsi="Century Gothic" w:cs="Times New Roman"/>
      <w:color w:val="0000FF"/>
      <w:sz w:val="20"/>
      <w:szCs w:val="20"/>
      <w:u w:val="none"/>
      <w:effect w:val="none"/>
    </w:rPr>
  </w:style>
  <w:style w:type="character" w:customStyle="1" w:styleId="EstiloCorreo4801">
    <w:name w:val="EstiloCorreo4801"/>
    <w:uiPriority w:val="99"/>
    <w:semiHidden/>
    <w:rsid w:val="00D24C8E"/>
    <w:rPr>
      <w:rFonts w:ascii="Arial" w:hAnsi="Arial" w:cs="Arial"/>
      <w:color w:val="000080"/>
      <w:sz w:val="20"/>
      <w:szCs w:val="20"/>
    </w:rPr>
  </w:style>
  <w:style w:type="character" w:customStyle="1" w:styleId="EstiloCorreo4811">
    <w:name w:val="EstiloCorreo4811"/>
    <w:uiPriority w:val="99"/>
    <w:semiHidden/>
    <w:rsid w:val="00D24C8E"/>
    <w:rPr>
      <w:rFonts w:ascii="Arial" w:hAnsi="Arial" w:cs="Arial"/>
      <w:color w:val="000080"/>
      <w:sz w:val="20"/>
      <w:szCs w:val="20"/>
    </w:rPr>
  </w:style>
  <w:style w:type="character" w:customStyle="1" w:styleId="EstiloCorreo4821">
    <w:name w:val="EstiloCorreo4821"/>
    <w:uiPriority w:val="99"/>
    <w:semiHidden/>
    <w:rsid w:val="00D24C8E"/>
    <w:rPr>
      <w:rFonts w:ascii="Arial" w:hAnsi="Arial" w:cs="Arial"/>
      <w:color w:val="000080"/>
      <w:sz w:val="20"/>
      <w:szCs w:val="20"/>
    </w:rPr>
  </w:style>
  <w:style w:type="character" w:customStyle="1" w:styleId="EstiloCorreo4831">
    <w:name w:val="EstiloCorreo4831"/>
    <w:uiPriority w:val="99"/>
    <w:semiHidden/>
    <w:rsid w:val="00D24C8E"/>
    <w:rPr>
      <w:rFonts w:ascii="Arial" w:hAnsi="Arial" w:cs="Arial"/>
      <w:color w:val="000080"/>
      <w:sz w:val="20"/>
      <w:szCs w:val="20"/>
    </w:rPr>
  </w:style>
  <w:style w:type="character" w:customStyle="1" w:styleId="EstiloCorreo4841">
    <w:name w:val="EstiloCorreo4841"/>
    <w:uiPriority w:val="99"/>
    <w:semiHidden/>
    <w:rsid w:val="00D24C8E"/>
    <w:rPr>
      <w:rFonts w:ascii="Century Gothic" w:hAnsi="Century Gothic" w:cs="Times New Roman"/>
      <w:color w:val="0000FF"/>
      <w:sz w:val="20"/>
      <w:szCs w:val="20"/>
      <w:u w:val="none"/>
      <w:effect w:val="none"/>
    </w:rPr>
  </w:style>
  <w:style w:type="paragraph" w:customStyle="1" w:styleId="Car1CarCar2">
    <w:name w:val="Car1 Car Car2"/>
    <w:basedOn w:val="Normal"/>
    <w:uiPriority w:val="99"/>
    <w:rsid w:val="00D24C8E"/>
    <w:pPr>
      <w:spacing w:after="160" w:line="240" w:lineRule="exact"/>
    </w:pPr>
    <w:rPr>
      <w:rFonts w:ascii="Tahoma" w:hAnsi="Tahoma"/>
      <w:sz w:val="20"/>
      <w:szCs w:val="20"/>
      <w:lang w:val="en-US" w:eastAsia="en-US"/>
    </w:rPr>
  </w:style>
  <w:style w:type="paragraph" w:customStyle="1" w:styleId="CarCar6">
    <w:name w:val="Car Car6"/>
    <w:basedOn w:val="Normal"/>
    <w:uiPriority w:val="99"/>
    <w:rsid w:val="00D24C8E"/>
    <w:pPr>
      <w:spacing w:after="160" w:line="240" w:lineRule="exact"/>
    </w:pPr>
    <w:rPr>
      <w:rFonts w:ascii="Tahoma" w:hAnsi="Tahoma"/>
      <w:sz w:val="20"/>
      <w:szCs w:val="20"/>
      <w:lang w:val="en-US" w:eastAsia="en-US"/>
    </w:rPr>
  </w:style>
  <w:style w:type="character" w:customStyle="1" w:styleId="EstiloCorreo4881">
    <w:name w:val="EstiloCorreo4881"/>
    <w:uiPriority w:val="99"/>
    <w:semiHidden/>
    <w:rsid w:val="00D24C8E"/>
    <w:rPr>
      <w:rFonts w:ascii="Arial" w:hAnsi="Arial" w:cs="Arial"/>
      <w:color w:val="000080"/>
      <w:sz w:val="20"/>
      <w:szCs w:val="20"/>
    </w:rPr>
  </w:style>
  <w:style w:type="character" w:customStyle="1" w:styleId="EstiloCorreo4891">
    <w:name w:val="EstiloCorreo4891"/>
    <w:uiPriority w:val="99"/>
    <w:semiHidden/>
    <w:rsid w:val="00D24C8E"/>
    <w:rPr>
      <w:rFonts w:ascii="Arial" w:hAnsi="Arial" w:cs="Arial"/>
      <w:color w:val="000080"/>
      <w:sz w:val="20"/>
      <w:szCs w:val="20"/>
    </w:rPr>
  </w:style>
  <w:style w:type="character" w:customStyle="1" w:styleId="EstiloCorreo4901">
    <w:name w:val="EstiloCorreo4901"/>
    <w:uiPriority w:val="99"/>
    <w:semiHidden/>
    <w:rsid w:val="00D24C8E"/>
    <w:rPr>
      <w:rFonts w:ascii="Century Gothic" w:hAnsi="Century Gothic" w:cs="Times New Roman"/>
      <w:color w:val="0000FF"/>
      <w:sz w:val="20"/>
      <w:szCs w:val="20"/>
      <w:u w:val="none"/>
      <w:effect w:val="none"/>
    </w:rPr>
  </w:style>
  <w:style w:type="character" w:customStyle="1" w:styleId="EstiloCorreo4911">
    <w:name w:val="EstiloCorreo4911"/>
    <w:uiPriority w:val="99"/>
    <w:semiHidden/>
    <w:rsid w:val="00D24C8E"/>
    <w:rPr>
      <w:rFonts w:ascii="Century Gothic" w:hAnsi="Century Gothic" w:cs="Times New Roman"/>
      <w:color w:val="0000FF"/>
      <w:sz w:val="20"/>
      <w:szCs w:val="20"/>
      <w:u w:val="none"/>
      <w:effect w:val="none"/>
    </w:rPr>
  </w:style>
  <w:style w:type="character" w:customStyle="1" w:styleId="EstiloCorreo4921">
    <w:name w:val="EstiloCorreo4921"/>
    <w:uiPriority w:val="99"/>
    <w:semiHidden/>
    <w:rsid w:val="00D24C8E"/>
    <w:rPr>
      <w:rFonts w:ascii="Arial" w:hAnsi="Arial" w:cs="Arial"/>
      <w:color w:val="000080"/>
      <w:sz w:val="20"/>
      <w:szCs w:val="20"/>
    </w:rPr>
  </w:style>
  <w:style w:type="character" w:customStyle="1" w:styleId="EstiloCorreo4931">
    <w:name w:val="EstiloCorreo4931"/>
    <w:uiPriority w:val="99"/>
    <w:semiHidden/>
    <w:rsid w:val="00D24C8E"/>
    <w:rPr>
      <w:rFonts w:ascii="Arial" w:hAnsi="Arial" w:cs="Arial"/>
      <w:color w:val="000080"/>
      <w:sz w:val="20"/>
      <w:szCs w:val="20"/>
    </w:rPr>
  </w:style>
  <w:style w:type="character" w:customStyle="1" w:styleId="EstiloCorreo4941">
    <w:name w:val="EstiloCorreo4941"/>
    <w:uiPriority w:val="99"/>
    <w:semiHidden/>
    <w:rsid w:val="00D24C8E"/>
    <w:rPr>
      <w:rFonts w:ascii="Arial" w:hAnsi="Arial" w:cs="Arial"/>
      <w:color w:val="000080"/>
      <w:sz w:val="20"/>
      <w:szCs w:val="20"/>
    </w:rPr>
  </w:style>
  <w:style w:type="character" w:customStyle="1" w:styleId="EstiloCorreo4951">
    <w:name w:val="EstiloCorreo4951"/>
    <w:uiPriority w:val="99"/>
    <w:semiHidden/>
    <w:rsid w:val="00D24C8E"/>
    <w:rPr>
      <w:rFonts w:ascii="Arial" w:hAnsi="Arial" w:cs="Arial"/>
      <w:color w:val="000080"/>
      <w:sz w:val="20"/>
      <w:szCs w:val="20"/>
    </w:rPr>
  </w:style>
  <w:style w:type="character" w:customStyle="1" w:styleId="EstiloCorreo4961">
    <w:name w:val="EstiloCorreo4961"/>
    <w:uiPriority w:val="99"/>
    <w:semiHidden/>
    <w:rsid w:val="00D24C8E"/>
    <w:rPr>
      <w:rFonts w:ascii="Century Gothic" w:hAnsi="Century Gothic" w:cs="Times New Roman"/>
      <w:color w:val="0000FF"/>
      <w:sz w:val="20"/>
      <w:szCs w:val="20"/>
      <w:u w:val="none"/>
      <w:effect w:val="none"/>
    </w:rPr>
  </w:style>
  <w:style w:type="character" w:customStyle="1" w:styleId="EstiloCorreo4971">
    <w:name w:val="EstiloCorreo4971"/>
    <w:uiPriority w:val="99"/>
    <w:semiHidden/>
    <w:rsid w:val="00D24C8E"/>
    <w:rPr>
      <w:rFonts w:ascii="Arial" w:hAnsi="Arial" w:cs="Arial"/>
      <w:color w:val="000080"/>
      <w:sz w:val="20"/>
      <w:szCs w:val="20"/>
    </w:rPr>
  </w:style>
  <w:style w:type="character" w:customStyle="1" w:styleId="EstiloCorreo4981">
    <w:name w:val="EstiloCorreo4981"/>
    <w:uiPriority w:val="99"/>
    <w:semiHidden/>
    <w:rsid w:val="00D24C8E"/>
    <w:rPr>
      <w:rFonts w:ascii="Arial" w:hAnsi="Arial" w:cs="Arial"/>
      <w:color w:val="000080"/>
      <w:sz w:val="20"/>
      <w:szCs w:val="20"/>
    </w:rPr>
  </w:style>
  <w:style w:type="character" w:customStyle="1" w:styleId="EstiloCorreo4991">
    <w:name w:val="EstiloCorreo4991"/>
    <w:uiPriority w:val="99"/>
    <w:semiHidden/>
    <w:rsid w:val="00D24C8E"/>
    <w:rPr>
      <w:rFonts w:ascii="Century Gothic" w:hAnsi="Century Gothic" w:cs="Times New Roman"/>
      <w:color w:val="0000FF"/>
      <w:sz w:val="20"/>
      <w:szCs w:val="20"/>
      <w:u w:val="none"/>
      <w:effect w:val="none"/>
    </w:rPr>
  </w:style>
  <w:style w:type="character" w:customStyle="1" w:styleId="EstiloCorreo5001">
    <w:name w:val="EstiloCorreo5001"/>
    <w:uiPriority w:val="99"/>
    <w:semiHidden/>
    <w:rsid w:val="00D24C8E"/>
    <w:rPr>
      <w:rFonts w:ascii="Century Gothic" w:hAnsi="Century Gothic" w:cs="Times New Roman"/>
      <w:color w:val="0000FF"/>
      <w:sz w:val="20"/>
      <w:szCs w:val="20"/>
      <w:u w:val="none"/>
      <w:effect w:val="none"/>
    </w:rPr>
  </w:style>
  <w:style w:type="character" w:customStyle="1" w:styleId="EstiloCorreo5011">
    <w:name w:val="EstiloCorreo5011"/>
    <w:uiPriority w:val="99"/>
    <w:semiHidden/>
    <w:rsid w:val="00D24C8E"/>
    <w:rPr>
      <w:rFonts w:ascii="Arial" w:hAnsi="Arial" w:cs="Arial"/>
      <w:color w:val="000080"/>
      <w:sz w:val="20"/>
      <w:szCs w:val="20"/>
    </w:rPr>
  </w:style>
  <w:style w:type="character" w:customStyle="1" w:styleId="EstiloCorreo5021">
    <w:name w:val="EstiloCorreo5021"/>
    <w:uiPriority w:val="99"/>
    <w:semiHidden/>
    <w:rsid w:val="00D24C8E"/>
    <w:rPr>
      <w:rFonts w:ascii="Arial" w:hAnsi="Arial" w:cs="Arial"/>
      <w:color w:val="000080"/>
      <w:sz w:val="20"/>
      <w:szCs w:val="20"/>
    </w:rPr>
  </w:style>
  <w:style w:type="character" w:customStyle="1" w:styleId="EstiloCorreo5031">
    <w:name w:val="EstiloCorreo5031"/>
    <w:uiPriority w:val="99"/>
    <w:semiHidden/>
    <w:rsid w:val="00D24C8E"/>
    <w:rPr>
      <w:rFonts w:ascii="Arial" w:hAnsi="Arial" w:cs="Arial"/>
      <w:color w:val="000080"/>
      <w:sz w:val="20"/>
      <w:szCs w:val="20"/>
    </w:rPr>
  </w:style>
  <w:style w:type="character" w:customStyle="1" w:styleId="EstiloCorreo5041">
    <w:name w:val="EstiloCorreo5041"/>
    <w:uiPriority w:val="99"/>
    <w:semiHidden/>
    <w:rsid w:val="00D24C8E"/>
    <w:rPr>
      <w:rFonts w:ascii="Arial" w:hAnsi="Arial" w:cs="Arial"/>
      <w:color w:val="000080"/>
      <w:sz w:val="20"/>
      <w:szCs w:val="20"/>
    </w:rPr>
  </w:style>
  <w:style w:type="character" w:customStyle="1" w:styleId="EstiloCorreo5051">
    <w:name w:val="EstiloCorreo5051"/>
    <w:uiPriority w:val="99"/>
    <w:semiHidden/>
    <w:rsid w:val="00D24C8E"/>
    <w:rPr>
      <w:rFonts w:ascii="Century Gothic" w:hAnsi="Century Gothic" w:cs="Times New Roman"/>
      <w:color w:val="0000FF"/>
      <w:sz w:val="20"/>
      <w:szCs w:val="20"/>
      <w:u w:val="none"/>
      <w:effect w:val="none"/>
    </w:rPr>
  </w:style>
  <w:style w:type="character" w:customStyle="1" w:styleId="EstiloCorreo5061">
    <w:name w:val="EstiloCorreo5061"/>
    <w:uiPriority w:val="99"/>
    <w:semiHidden/>
    <w:rsid w:val="00D24C8E"/>
    <w:rPr>
      <w:rFonts w:ascii="Arial" w:hAnsi="Arial" w:cs="Arial"/>
      <w:color w:val="000080"/>
      <w:sz w:val="20"/>
      <w:szCs w:val="20"/>
    </w:rPr>
  </w:style>
  <w:style w:type="character" w:customStyle="1" w:styleId="EstiloCorreo5071">
    <w:name w:val="EstiloCorreo5071"/>
    <w:uiPriority w:val="99"/>
    <w:semiHidden/>
    <w:rsid w:val="00D24C8E"/>
    <w:rPr>
      <w:rFonts w:ascii="Century Gothic" w:hAnsi="Century Gothic" w:cs="Times New Roman"/>
      <w:color w:val="0000FF"/>
      <w:sz w:val="20"/>
      <w:szCs w:val="20"/>
      <w:u w:val="none"/>
      <w:effect w:val="none"/>
    </w:rPr>
  </w:style>
  <w:style w:type="character" w:customStyle="1" w:styleId="EstiloCorreo5081">
    <w:name w:val="EstiloCorreo5081"/>
    <w:uiPriority w:val="99"/>
    <w:semiHidden/>
    <w:rsid w:val="00D24C8E"/>
    <w:rPr>
      <w:rFonts w:ascii="Century Gothic" w:hAnsi="Century Gothic" w:cs="Times New Roman"/>
      <w:color w:val="0000FF"/>
      <w:sz w:val="20"/>
      <w:szCs w:val="20"/>
      <w:u w:val="none"/>
      <w:effect w:val="none"/>
    </w:rPr>
  </w:style>
  <w:style w:type="character" w:customStyle="1" w:styleId="EstiloCorreo5091">
    <w:name w:val="EstiloCorreo5091"/>
    <w:uiPriority w:val="99"/>
    <w:semiHidden/>
    <w:rsid w:val="00D24C8E"/>
    <w:rPr>
      <w:rFonts w:ascii="Arial" w:hAnsi="Arial" w:cs="Arial"/>
      <w:color w:val="000080"/>
      <w:sz w:val="20"/>
      <w:szCs w:val="20"/>
    </w:rPr>
  </w:style>
  <w:style w:type="character" w:customStyle="1" w:styleId="EstiloCorreo5101">
    <w:name w:val="EstiloCorreo5101"/>
    <w:uiPriority w:val="99"/>
    <w:semiHidden/>
    <w:rsid w:val="00D24C8E"/>
    <w:rPr>
      <w:rFonts w:ascii="Arial" w:hAnsi="Arial" w:cs="Arial"/>
      <w:color w:val="000080"/>
      <w:sz w:val="20"/>
      <w:szCs w:val="20"/>
    </w:rPr>
  </w:style>
  <w:style w:type="character" w:customStyle="1" w:styleId="EstiloCorreo5111">
    <w:name w:val="EstiloCorreo5111"/>
    <w:uiPriority w:val="99"/>
    <w:semiHidden/>
    <w:rsid w:val="00D24C8E"/>
    <w:rPr>
      <w:rFonts w:ascii="Arial" w:hAnsi="Arial" w:cs="Arial"/>
      <w:color w:val="000080"/>
      <w:sz w:val="20"/>
      <w:szCs w:val="20"/>
    </w:rPr>
  </w:style>
  <w:style w:type="character" w:customStyle="1" w:styleId="EstiloCorreo5121">
    <w:name w:val="EstiloCorreo5121"/>
    <w:uiPriority w:val="99"/>
    <w:semiHidden/>
    <w:rsid w:val="00D24C8E"/>
    <w:rPr>
      <w:rFonts w:ascii="Arial" w:hAnsi="Arial" w:cs="Arial"/>
      <w:color w:val="000080"/>
      <w:sz w:val="20"/>
      <w:szCs w:val="20"/>
    </w:rPr>
  </w:style>
  <w:style w:type="character" w:customStyle="1" w:styleId="EstiloCorreo5131">
    <w:name w:val="EstiloCorreo5131"/>
    <w:uiPriority w:val="99"/>
    <w:semiHidden/>
    <w:rsid w:val="00D24C8E"/>
    <w:rPr>
      <w:rFonts w:ascii="Arial" w:hAnsi="Arial" w:cs="Arial"/>
      <w:color w:val="000080"/>
      <w:sz w:val="20"/>
      <w:szCs w:val="20"/>
    </w:rPr>
  </w:style>
  <w:style w:type="character" w:customStyle="1" w:styleId="EstiloCorreo5141">
    <w:name w:val="EstiloCorreo5141"/>
    <w:uiPriority w:val="99"/>
    <w:semiHidden/>
    <w:rsid w:val="00D24C8E"/>
    <w:rPr>
      <w:rFonts w:ascii="Arial" w:hAnsi="Arial" w:cs="Arial"/>
      <w:color w:val="000080"/>
      <w:sz w:val="20"/>
      <w:szCs w:val="20"/>
    </w:rPr>
  </w:style>
  <w:style w:type="character" w:customStyle="1" w:styleId="EstiloCorreo5151">
    <w:name w:val="EstiloCorreo5151"/>
    <w:uiPriority w:val="99"/>
    <w:semiHidden/>
    <w:rsid w:val="00D24C8E"/>
    <w:rPr>
      <w:rFonts w:ascii="Century Gothic" w:hAnsi="Century Gothic" w:cs="Times New Roman"/>
      <w:color w:val="0000FF"/>
      <w:sz w:val="20"/>
      <w:szCs w:val="20"/>
      <w:u w:val="none"/>
      <w:effect w:val="none"/>
    </w:rPr>
  </w:style>
  <w:style w:type="character" w:customStyle="1" w:styleId="EstiloCorreo5161">
    <w:name w:val="EstiloCorreo5161"/>
    <w:uiPriority w:val="99"/>
    <w:semiHidden/>
    <w:rsid w:val="00D24C8E"/>
    <w:rPr>
      <w:rFonts w:ascii="Century Gothic" w:hAnsi="Century Gothic" w:cs="Times New Roman"/>
      <w:color w:val="0000FF"/>
      <w:sz w:val="20"/>
      <w:szCs w:val="20"/>
      <w:u w:val="none"/>
      <w:effect w:val="none"/>
    </w:rPr>
  </w:style>
  <w:style w:type="character" w:customStyle="1" w:styleId="EstiloCorreo5171">
    <w:name w:val="EstiloCorreo5171"/>
    <w:uiPriority w:val="99"/>
    <w:semiHidden/>
    <w:rsid w:val="00D24C8E"/>
    <w:rPr>
      <w:rFonts w:ascii="Arial" w:hAnsi="Arial" w:cs="Arial"/>
      <w:color w:val="000080"/>
      <w:sz w:val="20"/>
      <w:szCs w:val="20"/>
    </w:rPr>
  </w:style>
  <w:style w:type="character" w:customStyle="1" w:styleId="EstiloCorreo5181">
    <w:name w:val="EstiloCorreo5181"/>
    <w:uiPriority w:val="99"/>
    <w:semiHidden/>
    <w:rsid w:val="00D24C8E"/>
    <w:rPr>
      <w:rFonts w:ascii="Arial" w:hAnsi="Arial" w:cs="Arial"/>
      <w:color w:val="000080"/>
      <w:sz w:val="20"/>
      <w:szCs w:val="20"/>
    </w:rPr>
  </w:style>
  <w:style w:type="character" w:customStyle="1" w:styleId="EstiloCorreo5191">
    <w:name w:val="EstiloCorreo5191"/>
    <w:uiPriority w:val="99"/>
    <w:semiHidden/>
    <w:rsid w:val="00D24C8E"/>
    <w:rPr>
      <w:rFonts w:ascii="Arial" w:hAnsi="Arial" w:cs="Arial"/>
      <w:color w:val="000080"/>
      <w:sz w:val="20"/>
      <w:szCs w:val="20"/>
    </w:rPr>
  </w:style>
  <w:style w:type="character" w:customStyle="1" w:styleId="EstiloCorreo5201">
    <w:name w:val="EstiloCorreo5201"/>
    <w:uiPriority w:val="99"/>
    <w:semiHidden/>
    <w:rsid w:val="00D24C8E"/>
    <w:rPr>
      <w:rFonts w:ascii="Arial" w:hAnsi="Arial" w:cs="Arial"/>
      <w:color w:val="000080"/>
      <w:sz w:val="20"/>
      <w:szCs w:val="20"/>
    </w:rPr>
  </w:style>
  <w:style w:type="character" w:customStyle="1" w:styleId="EstiloCorreo5211">
    <w:name w:val="EstiloCorreo5211"/>
    <w:uiPriority w:val="99"/>
    <w:semiHidden/>
    <w:rsid w:val="00D24C8E"/>
    <w:rPr>
      <w:rFonts w:ascii="Century Gothic" w:hAnsi="Century Gothic" w:cs="Times New Roman"/>
      <w:color w:val="0000FF"/>
      <w:sz w:val="20"/>
      <w:szCs w:val="20"/>
      <w:u w:val="none"/>
      <w:effect w:val="none"/>
    </w:rPr>
  </w:style>
  <w:style w:type="character" w:customStyle="1" w:styleId="EstiloCorreo5221">
    <w:name w:val="EstiloCorreo5221"/>
    <w:uiPriority w:val="99"/>
    <w:semiHidden/>
    <w:rsid w:val="00D24C8E"/>
    <w:rPr>
      <w:rFonts w:ascii="Arial" w:hAnsi="Arial" w:cs="Arial"/>
      <w:color w:val="000080"/>
      <w:sz w:val="20"/>
      <w:szCs w:val="20"/>
    </w:rPr>
  </w:style>
  <w:style w:type="character" w:customStyle="1" w:styleId="EstiloCorreo5231">
    <w:name w:val="EstiloCorreo5231"/>
    <w:uiPriority w:val="99"/>
    <w:semiHidden/>
    <w:rsid w:val="00D24C8E"/>
    <w:rPr>
      <w:rFonts w:ascii="Arial" w:hAnsi="Arial" w:cs="Arial"/>
      <w:color w:val="000080"/>
      <w:sz w:val="20"/>
      <w:szCs w:val="20"/>
    </w:rPr>
  </w:style>
  <w:style w:type="character" w:customStyle="1" w:styleId="EstiloCorreo5241">
    <w:name w:val="EstiloCorreo5241"/>
    <w:uiPriority w:val="99"/>
    <w:semiHidden/>
    <w:rsid w:val="00D24C8E"/>
    <w:rPr>
      <w:rFonts w:ascii="Century Gothic" w:hAnsi="Century Gothic" w:cs="Times New Roman"/>
      <w:color w:val="0000FF"/>
      <w:sz w:val="20"/>
      <w:szCs w:val="20"/>
      <w:u w:val="none"/>
      <w:effect w:val="none"/>
    </w:rPr>
  </w:style>
  <w:style w:type="character" w:customStyle="1" w:styleId="EstiloCorreo5251">
    <w:name w:val="EstiloCorreo5251"/>
    <w:uiPriority w:val="99"/>
    <w:semiHidden/>
    <w:rsid w:val="00D24C8E"/>
    <w:rPr>
      <w:rFonts w:ascii="Century Gothic" w:hAnsi="Century Gothic" w:cs="Times New Roman"/>
      <w:color w:val="0000FF"/>
      <w:sz w:val="20"/>
      <w:szCs w:val="20"/>
      <w:u w:val="none"/>
      <w:effect w:val="none"/>
    </w:rPr>
  </w:style>
  <w:style w:type="character" w:customStyle="1" w:styleId="EstiloCorreo5261">
    <w:name w:val="EstiloCorreo5261"/>
    <w:uiPriority w:val="99"/>
    <w:semiHidden/>
    <w:rsid w:val="00D24C8E"/>
    <w:rPr>
      <w:rFonts w:ascii="Arial" w:hAnsi="Arial" w:cs="Arial"/>
      <w:color w:val="000080"/>
      <w:sz w:val="20"/>
      <w:szCs w:val="20"/>
    </w:rPr>
  </w:style>
  <w:style w:type="character" w:customStyle="1" w:styleId="EstiloCorreo5271">
    <w:name w:val="EstiloCorreo5271"/>
    <w:uiPriority w:val="99"/>
    <w:semiHidden/>
    <w:rsid w:val="00D24C8E"/>
    <w:rPr>
      <w:rFonts w:ascii="Arial" w:hAnsi="Arial" w:cs="Arial"/>
      <w:color w:val="000080"/>
      <w:sz w:val="20"/>
      <w:szCs w:val="20"/>
    </w:rPr>
  </w:style>
  <w:style w:type="character" w:customStyle="1" w:styleId="EstiloCorreo5281">
    <w:name w:val="EstiloCorreo5281"/>
    <w:uiPriority w:val="99"/>
    <w:semiHidden/>
    <w:rsid w:val="00D24C8E"/>
    <w:rPr>
      <w:rFonts w:ascii="Arial" w:hAnsi="Arial" w:cs="Arial"/>
      <w:color w:val="000080"/>
      <w:sz w:val="20"/>
      <w:szCs w:val="20"/>
    </w:rPr>
  </w:style>
  <w:style w:type="character" w:customStyle="1" w:styleId="EstiloCorreo5291">
    <w:name w:val="EstiloCorreo5291"/>
    <w:uiPriority w:val="99"/>
    <w:semiHidden/>
    <w:rsid w:val="00D24C8E"/>
    <w:rPr>
      <w:rFonts w:ascii="Arial" w:hAnsi="Arial" w:cs="Arial"/>
      <w:color w:val="000080"/>
      <w:sz w:val="20"/>
      <w:szCs w:val="20"/>
    </w:rPr>
  </w:style>
  <w:style w:type="character" w:customStyle="1" w:styleId="EstiloCorreo5301">
    <w:name w:val="EstiloCorreo5301"/>
    <w:uiPriority w:val="99"/>
    <w:semiHidden/>
    <w:rsid w:val="00D24C8E"/>
    <w:rPr>
      <w:rFonts w:ascii="Century Gothic" w:hAnsi="Century Gothic" w:cs="Times New Roman"/>
      <w:color w:val="0000FF"/>
      <w:sz w:val="20"/>
      <w:szCs w:val="20"/>
      <w:u w:val="none"/>
      <w:effect w:val="none"/>
    </w:rPr>
  </w:style>
  <w:style w:type="paragraph" w:customStyle="1" w:styleId="CarCar4CarCarCarCarCarCarCarCarCarCarCarCar1CarCar4">
    <w:name w:val="Car Car4 Car Car Car Car Car Car Car Car Car Car Car Car1 Car Car4"/>
    <w:basedOn w:val="Normal"/>
    <w:rsid w:val="00D24C8E"/>
    <w:pPr>
      <w:spacing w:after="160" w:line="240" w:lineRule="exact"/>
    </w:pPr>
    <w:rPr>
      <w:rFonts w:ascii="Tahoma" w:hAnsi="Tahoma"/>
      <w:sz w:val="20"/>
      <w:szCs w:val="20"/>
      <w:lang w:val="en-US" w:eastAsia="en-US"/>
    </w:rPr>
  </w:style>
  <w:style w:type="paragraph" w:customStyle="1" w:styleId="CarCar1Car1CarCarCarCarCarCarCarCarCharChar">
    <w:name w:val="Car Car1 Car1 Car Car Car Car Car Car Car Car Char Char"/>
    <w:basedOn w:val="Normal"/>
    <w:rsid w:val="00D24C8E"/>
    <w:pPr>
      <w:spacing w:after="160" w:line="240" w:lineRule="exact"/>
    </w:pPr>
    <w:rPr>
      <w:rFonts w:ascii="Tahoma" w:hAnsi="Tahoma"/>
      <w:sz w:val="20"/>
      <w:szCs w:val="20"/>
      <w:lang w:val="en-US" w:eastAsia="en-US"/>
    </w:rPr>
  </w:style>
  <w:style w:type="paragraph" w:customStyle="1" w:styleId="MMMapGraphic">
    <w:name w:val="MM Map Graphic"/>
    <w:basedOn w:val="Normal"/>
    <w:uiPriority w:val="99"/>
    <w:rsid w:val="00D24C8E"/>
    <w:rPr>
      <w:rFonts w:ascii="Times New Roman" w:hAnsi="Times New Roman"/>
    </w:rPr>
  </w:style>
  <w:style w:type="character" w:customStyle="1" w:styleId="MMTopic2Car">
    <w:name w:val="MM Topic 2 Car"/>
    <w:link w:val="MMTopic2"/>
    <w:locked/>
    <w:rsid w:val="00D24C8E"/>
    <w:rPr>
      <w:rFonts w:ascii="Arial" w:hAnsi="Arial" w:cs="Arial"/>
      <w:b/>
      <w:bCs/>
      <w:iCs/>
      <w:sz w:val="28"/>
      <w:szCs w:val="28"/>
      <w:lang w:eastAsia="en-US"/>
    </w:rPr>
  </w:style>
  <w:style w:type="paragraph" w:customStyle="1" w:styleId="ColorfulList-Accent11">
    <w:name w:val="Colorful List - Accent 11"/>
    <w:basedOn w:val="Normal"/>
    <w:uiPriority w:val="99"/>
    <w:rsid w:val="00D24C8E"/>
    <w:pPr>
      <w:ind w:left="708"/>
    </w:pPr>
    <w:rPr>
      <w:rFonts w:ascii="Times New Roman" w:hAnsi="Times New Roman"/>
      <w:sz w:val="20"/>
      <w:szCs w:val="20"/>
    </w:rPr>
  </w:style>
  <w:style w:type="character" w:customStyle="1" w:styleId="MMTopic3Car">
    <w:name w:val="MM Topic 3 Car"/>
    <w:link w:val="MMTopic3"/>
    <w:uiPriority w:val="99"/>
    <w:locked/>
    <w:rsid w:val="00D24C8E"/>
    <w:rPr>
      <w:rFonts w:ascii="Arial" w:hAnsi="Arial" w:cs="Arial"/>
      <w:b/>
      <w:bCs/>
      <w:sz w:val="26"/>
      <w:szCs w:val="26"/>
      <w:lang w:eastAsia="en-US"/>
    </w:rPr>
  </w:style>
  <w:style w:type="paragraph" w:customStyle="1" w:styleId="mmtopic20">
    <w:name w:val="mmtopic2"/>
    <w:basedOn w:val="Normal"/>
    <w:rsid w:val="00D24C8E"/>
    <w:pPr>
      <w:keepNext/>
      <w:spacing w:before="240" w:after="60"/>
    </w:pPr>
    <w:rPr>
      <w:rFonts w:cs="Arial"/>
      <w:b/>
      <w:bCs/>
      <w:i/>
      <w:iCs/>
      <w:sz w:val="28"/>
      <w:szCs w:val="28"/>
    </w:rPr>
  </w:style>
  <w:style w:type="paragraph" w:customStyle="1" w:styleId="MMTopic1">
    <w:name w:val="MM Topic 1"/>
    <w:basedOn w:val="Ttulo1"/>
    <w:rsid w:val="00D24C8E"/>
    <w:pPr>
      <w:numPr>
        <w:numId w:val="0"/>
      </w:numPr>
      <w:ind w:left="720" w:hanging="360"/>
    </w:pPr>
  </w:style>
  <w:style w:type="paragraph" w:customStyle="1" w:styleId="MMTopic40">
    <w:name w:val="MM Topic 4"/>
    <w:basedOn w:val="Ttulo4"/>
    <w:rsid w:val="00D24C8E"/>
    <w:pPr>
      <w:numPr>
        <w:ilvl w:val="0"/>
        <w:numId w:val="0"/>
      </w:numPr>
    </w:pPr>
  </w:style>
  <w:style w:type="paragraph" w:customStyle="1" w:styleId="MMTopic5">
    <w:name w:val="MM Topic 5"/>
    <w:basedOn w:val="Ttulo5"/>
    <w:rsid w:val="00D24C8E"/>
    <w:pPr>
      <w:numPr>
        <w:ilvl w:val="0"/>
        <w:numId w:val="0"/>
      </w:numPr>
    </w:pPr>
    <w:rPr>
      <w:rFonts w:ascii="Times New Roman" w:hAnsi="Times New Roman"/>
    </w:rPr>
  </w:style>
  <w:style w:type="paragraph" w:customStyle="1" w:styleId="MMTopic6">
    <w:name w:val="MM Topic 6"/>
    <w:basedOn w:val="Ttulo6"/>
    <w:rsid w:val="00D24C8E"/>
    <w:pPr>
      <w:numPr>
        <w:ilvl w:val="0"/>
        <w:numId w:val="0"/>
      </w:numPr>
    </w:pPr>
  </w:style>
  <w:style w:type="paragraph" w:customStyle="1" w:styleId="MMTopic7">
    <w:name w:val="MM Topic 7"/>
    <w:basedOn w:val="Ttulo7"/>
    <w:rsid w:val="00D24C8E"/>
    <w:pPr>
      <w:numPr>
        <w:ilvl w:val="0"/>
        <w:numId w:val="0"/>
      </w:numPr>
    </w:pPr>
  </w:style>
  <w:style w:type="paragraph" w:customStyle="1" w:styleId="MMTopic8">
    <w:name w:val="MM Topic 8"/>
    <w:basedOn w:val="Ttulo8"/>
    <w:rsid w:val="00D24C8E"/>
    <w:pPr>
      <w:numPr>
        <w:ilvl w:val="0"/>
        <w:numId w:val="0"/>
      </w:numPr>
    </w:pPr>
  </w:style>
  <w:style w:type="paragraph" w:customStyle="1" w:styleId="Cuadrculamedia1-nfasis21">
    <w:name w:val="Cuadrícula media 1 - Énfasis 21"/>
    <w:basedOn w:val="Normal"/>
    <w:uiPriority w:val="99"/>
    <w:qFormat/>
    <w:rsid w:val="00D24C8E"/>
    <w:pPr>
      <w:ind w:left="708"/>
    </w:pPr>
    <w:rPr>
      <w:rFonts w:ascii="Times New Roman" w:hAnsi="Times New Roman"/>
      <w:sz w:val="20"/>
      <w:szCs w:val="20"/>
    </w:rPr>
  </w:style>
  <w:style w:type="paragraph" w:customStyle="1" w:styleId="CarCar4CarCarCar4">
    <w:name w:val="Car Car4 Car Car Car4"/>
    <w:basedOn w:val="Normal"/>
    <w:rsid w:val="00D24C8E"/>
    <w:pPr>
      <w:spacing w:after="160" w:line="240" w:lineRule="exact"/>
    </w:pPr>
    <w:rPr>
      <w:rFonts w:ascii="Tahoma" w:hAnsi="Tahoma"/>
      <w:sz w:val="20"/>
      <w:szCs w:val="20"/>
      <w:lang w:val="en-US" w:eastAsia="en-US"/>
    </w:rPr>
  </w:style>
  <w:style w:type="paragraph" w:customStyle="1" w:styleId="CarCar4CarCarCar3">
    <w:name w:val="Car Car4 Car Car Car3"/>
    <w:basedOn w:val="Normal"/>
    <w:rsid w:val="00D24C8E"/>
    <w:pPr>
      <w:spacing w:after="160" w:line="240" w:lineRule="exact"/>
    </w:pPr>
    <w:rPr>
      <w:rFonts w:ascii="Tahoma" w:hAnsi="Tahoma"/>
      <w:sz w:val="20"/>
      <w:szCs w:val="20"/>
      <w:lang w:val="en-US" w:eastAsia="en-US"/>
    </w:rPr>
  </w:style>
  <w:style w:type="paragraph" w:customStyle="1" w:styleId="CarCar4CarCarCar2">
    <w:name w:val="Car Car4 Car Car Car2"/>
    <w:basedOn w:val="Normal"/>
    <w:rsid w:val="00D24C8E"/>
    <w:pPr>
      <w:spacing w:after="160" w:line="240" w:lineRule="exact"/>
    </w:pPr>
    <w:rPr>
      <w:rFonts w:ascii="Tahoma" w:hAnsi="Tahoma"/>
      <w:sz w:val="20"/>
      <w:szCs w:val="20"/>
      <w:lang w:val="en-US" w:eastAsia="en-US"/>
    </w:rPr>
  </w:style>
  <w:style w:type="paragraph" w:customStyle="1" w:styleId="Listamedia2-nfasis21">
    <w:name w:val="Lista media 2 - Énfasis 21"/>
    <w:hidden/>
    <w:uiPriority w:val="99"/>
    <w:semiHidden/>
    <w:rsid w:val="00D24C8E"/>
    <w:rPr>
      <w:rFonts w:ascii="Calibri" w:eastAsia="Calibri" w:hAnsi="Calibri"/>
      <w:sz w:val="22"/>
      <w:szCs w:val="22"/>
      <w:lang w:eastAsia="en-US"/>
    </w:rPr>
  </w:style>
  <w:style w:type="paragraph" w:customStyle="1" w:styleId="CarCar4CarCarCar1">
    <w:name w:val="Car Car4 Car Car Car1"/>
    <w:basedOn w:val="Normal"/>
    <w:rsid w:val="00D24C8E"/>
    <w:pPr>
      <w:spacing w:after="160" w:line="240" w:lineRule="exact"/>
    </w:pPr>
    <w:rPr>
      <w:rFonts w:ascii="Tahoma" w:hAnsi="Tahoma"/>
      <w:sz w:val="20"/>
      <w:szCs w:val="20"/>
      <w:lang w:val="en-US" w:eastAsia="en-US"/>
    </w:rPr>
  </w:style>
  <w:style w:type="paragraph" w:customStyle="1" w:styleId="CarCar3CarCarCarCharCarChar">
    <w:name w:val="Car Car3 Car Car Car Char Car Char"/>
    <w:basedOn w:val="Normal"/>
    <w:rsid w:val="00D24C8E"/>
    <w:pPr>
      <w:spacing w:after="160" w:line="240" w:lineRule="exact"/>
    </w:pPr>
    <w:rPr>
      <w:rFonts w:ascii="Tahoma" w:hAnsi="Tahoma"/>
      <w:sz w:val="20"/>
      <w:szCs w:val="20"/>
      <w:lang w:val="en-US" w:eastAsia="en-US"/>
    </w:rPr>
  </w:style>
  <w:style w:type="paragraph" w:customStyle="1" w:styleId="CarCar14">
    <w:name w:val="Car Car14"/>
    <w:basedOn w:val="Normal"/>
    <w:next w:val="Normal"/>
    <w:rsid w:val="00D24C8E"/>
    <w:pPr>
      <w:spacing w:after="160" w:line="240" w:lineRule="exact"/>
    </w:pPr>
    <w:rPr>
      <w:rFonts w:ascii="Tahoma" w:hAnsi="Tahoma"/>
      <w:szCs w:val="20"/>
      <w:lang w:val="en-US" w:eastAsia="en-US"/>
    </w:rPr>
  </w:style>
  <w:style w:type="paragraph" w:customStyle="1" w:styleId="CarCar7">
    <w:name w:val="Car Car7"/>
    <w:basedOn w:val="Normal"/>
    <w:rsid w:val="00D24C8E"/>
    <w:pPr>
      <w:spacing w:after="160" w:line="240" w:lineRule="exact"/>
    </w:pPr>
    <w:rPr>
      <w:rFonts w:ascii="Tahoma" w:hAnsi="Tahoma"/>
      <w:sz w:val="20"/>
      <w:szCs w:val="20"/>
      <w:lang w:val="en-US" w:eastAsia="en-US"/>
    </w:rPr>
  </w:style>
  <w:style w:type="paragraph" w:customStyle="1" w:styleId="CarCar32">
    <w:name w:val="Car Car32"/>
    <w:basedOn w:val="Normal"/>
    <w:rsid w:val="00D24C8E"/>
    <w:pPr>
      <w:spacing w:after="160" w:line="240" w:lineRule="exact"/>
    </w:pPr>
    <w:rPr>
      <w:rFonts w:ascii="Tahoma" w:hAnsi="Tahoma"/>
      <w:sz w:val="20"/>
      <w:szCs w:val="20"/>
      <w:lang w:val="en-US" w:eastAsia="en-US"/>
    </w:rPr>
  </w:style>
  <w:style w:type="paragraph" w:customStyle="1" w:styleId="xl105">
    <w:name w:val="xl105"/>
    <w:basedOn w:val="Normal"/>
    <w:rsid w:val="00D24C8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val="en-US" w:eastAsia="en-US"/>
    </w:rPr>
  </w:style>
  <w:style w:type="paragraph" w:customStyle="1" w:styleId="xl106">
    <w:name w:val="xl106"/>
    <w:basedOn w:val="Normal"/>
    <w:rsid w:val="00D24C8E"/>
    <w:pPr>
      <w:pBdr>
        <w:top w:val="single" w:sz="4" w:space="0" w:color="auto"/>
        <w:left w:val="single" w:sz="8" w:space="0" w:color="auto"/>
        <w:right w:val="single" w:sz="8" w:space="0" w:color="auto"/>
      </w:pBdr>
      <w:spacing w:before="100" w:beforeAutospacing="1" w:after="100" w:afterAutospacing="1"/>
      <w:jc w:val="center"/>
      <w:textAlignment w:val="center"/>
    </w:pPr>
    <w:rPr>
      <w:rFonts w:cs="Arial"/>
      <w:b/>
      <w:bCs/>
      <w:lang w:val="en-US" w:eastAsia="en-US"/>
    </w:rPr>
  </w:style>
  <w:style w:type="paragraph" w:customStyle="1" w:styleId="xl107">
    <w:name w:val="xl107"/>
    <w:basedOn w:val="Normal"/>
    <w:rsid w:val="00D24C8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n-US" w:eastAsia="en-US"/>
    </w:rPr>
  </w:style>
  <w:style w:type="paragraph" w:customStyle="1" w:styleId="xl108">
    <w:name w:val="xl108"/>
    <w:basedOn w:val="Normal"/>
    <w:rsid w:val="00D24C8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n-US" w:eastAsia="en-US"/>
    </w:rPr>
  </w:style>
  <w:style w:type="paragraph" w:customStyle="1" w:styleId="xl109">
    <w:name w:val="xl109"/>
    <w:basedOn w:val="Normal"/>
    <w:rsid w:val="00D24C8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n-US" w:eastAsia="en-US"/>
    </w:rPr>
  </w:style>
  <w:style w:type="paragraph" w:customStyle="1" w:styleId="CarCar31">
    <w:name w:val="Car Car31"/>
    <w:basedOn w:val="Normal"/>
    <w:rsid w:val="00D24C8E"/>
    <w:pPr>
      <w:spacing w:after="160" w:line="240" w:lineRule="exact"/>
    </w:pPr>
    <w:rPr>
      <w:rFonts w:ascii="Tahoma" w:hAnsi="Tahoma"/>
      <w:sz w:val="20"/>
      <w:szCs w:val="20"/>
      <w:lang w:val="en-US" w:eastAsia="en-US"/>
    </w:rPr>
  </w:style>
  <w:style w:type="paragraph" w:customStyle="1" w:styleId="CarCar13">
    <w:name w:val="Car Car13"/>
    <w:basedOn w:val="Normal"/>
    <w:next w:val="Normal"/>
    <w:rsid w:val="00D24C8E"/>
    <w:pPr>
      <w:spacing w:after="160" w:line="240" w:lineRule="exact"/>
    </w:pPr>
    <w:rPr>
      <w:rFonts w:ascii="Tahoma" w:hAnsi="Tahoma"/>
      <w:szCs w:val="20"/>
      <w:lang w:val="en-US" w:eastAsia="en-US"/>
    </w:rPr>
  </w:style>
  <w:style w:type="paragraph" w:customStyle="1" w:styleId="CarCarCarCarCar">
    <w:name w:val="Car Car Car Car Car"/>
    <w:basedOn w:val="Normal"/>
    <w:rsid w:val="00D24C8E"/>
    <w:pPr>
      <w:spacing w:after="160" w:line="240" w:lineRule="exact"/>
    </w:pPr>
    <w:rPr>
      <w:rFonts w:ascii="Tahoma" w:hAnsi="Tahoma"/>
      <w:sz w:val="20"/>
      <w:szCs w:val="20"/>
      <w:lang w:val="en-US" w:eastAsia="en-US"/>
    </w:rPr>
  </w:style>
  <w:style w:type="paragraph" w:styleId="Cierre">
    <w:name w:val="Closing"/>
    <w:basedOn w:val="Normal"/>
    <w:link w:val="CierreCar"/>
    <w:rsid w:val="00D24C8E"/>
    <w:pPr>
      <w:ind w:left="4252"/>
    </w:pPr>
    <w:rPr>
      <w:rFonts w:ascii="Times New Roman" w:hAnsi="Times New Roman"/>
      <w:sz w:val="20"/>
      <w:szCs w:val="20"/>
    </w:rPr>
  </w:style>
  <w:style w:type="character" w:customStyle="1" w:styleId="CierreCar">
    <w:name w:val="Cierre Car"/>
    <w:basedOn w:val="Fuentedeprrafopredeter"/>
    <w:link w:val="Cierre"/>
    <w:rsid w:val="00D24C8E"/>
    <w:rPr>
      <w:lang w:val="es-ES" w:eastAsia="es-ES"/>
    </w:rPr>
  </w:style>
  <w:style w:type="paragraph" w:styleId="Continuarlista3">
    <w:name w:val="List Continue 3"/>
    <w:basedOn w:val="Normal"/>
    <w:rsid w:val="00D24C8E"/>
    <w:pPr>
      <w:spacing w:after="120"/>
      <w:ind w:left="849"/>
    </w:pPr>
    <w:rPr>
      <w:rFonts w:ascii="Times New Roman" w:hAnsi="Times New Roman"/>
      <w:sz w:val="20"/>
      <w:szCs w:val="20"/>
    </w:rPr>
  </w:style>
  <w:style w:type="paragraph" w:styleId="Continuarlista5">
    <w:name w:val="List Continue 5"/>
    <w:basedOn w:val="Normal"/>
    <w:rsid w:val="00D24C8E"/>
    <w:pPr>
      <w:spacing w:after="120"/>
      <w:ind w:left="1415"/>
    </w:pPr>
    <w:rPr>
      <w:rFonts w:ascii="Times New Roman" w:hAnsi="Times New Roman"/>
      <w:sz w:val="20"/>
      <w:szCs w:val="20"/>
    </w:rPr>
  </w:style>
  <w:style w:type="paragraph" w:styleId="DireccinHTML">
    <w:name w:val="HTML Address"/>
    <w:basedOn w:val="Normal"/>
    <w:link w:val="DireccinHTMLCar"/>
    <w:rsid w:val="00D24C8E"/>
    <w:rPr>
      <w:rFonts w:ascii="Times New Roman" w:hAnsi="Times New Roman"/>
      <w:i/>
      <w:iCs/>
      <w:sz w:val="20"/>
      <w:szCs w:val="20"/>
    </w:rPr>
  </w:style>
  <w:style w:type="character" w:customStyle="1" w:styleId="DireccinHTMLCar">
    <w:name w:val="Dirección HTML Car"/>
    <w:basedOn w:val="Fuentedeprrafopredeter"/>
    <w:link w:val="DireccinHTML"/>
    <w:rsid w:val="00D24C8E"/>
    <w:rPr>
      <w:i/>
      <w:iCs/>
      <w:lang w:val="es-ES" w:eastAsia="es-ES"/>
    </w:rPr>
  </w:style>
  <w:style w:type="paragraph" w:styleId="Direccinsobre">
    <w:name w:val="envelope address"/>
    <w:basedOn w:val="Normal"/>
    <w:rsid w:val="00D24C8E"/>
    <w:pPr>
      <w:framePr w:w="7920" w:h="1980" w:hRule="exact" w:hSpace="141" w:wrap="auto" w:hAnchor="page" w:xAlign="center" w:yAlign="bottom"/>
      <w:ind w:left="2880"/>
    </w:pPr>
    <w:rPr>
      <w:rFonts w:cs="Arial"/>
    </w:rPr>
  </w:style>
  <w:style w:type="paragraph" w:styleId="Encabezadodelista">
    <w:name w:val="toa heading"/>
    <w:basedOn w:val="Normal"/>
    <w:next w:val="Normal"/>
    <w:rsid w:val="00D24C8E"/>
    <w:pPr>
      <w:spacing w:before="120"/>
    </w:pPr>
    <w:rPr>
      <w:rFonts w:cs="Arial"/>
      <w:b/>
      <w:bCs/>
    </w:rPr>
  </w:style>
  <w:style w:type="paragraph" w:styleId="Encabezadodenota">
    <w:name w:val="Note Heading"/>
    <w:basedOn w:val="Normal"/>
    <w:next w:val="Normal"/>
    <w:link w:val="EncabezadodenotaCar"/>
    <w:rsid w:val="00D24C8E"/>
    <w:rPr>
      <w:rFonts w:ascii="Times New Roman" w:hAnsi="Times New Roman"/>
      <w:sz w:val="20"/>
      <w:szCs w:val="20"/>
    </w:rPr>
  </w:style>
  <w:style w:type="character" w:customStyle="1" w:styleId="EncabezadodenotaCar">
    <w:name w:val="Encabezado de nota Car"/>
    <w:basedOn w:val="Fuentedeprrafopredeter"/>
    <w:link w:val="Encabezadodenota"/>
    <w:rsid w:val="00D24C8E"/>
    <w:rPr>
      <w:lang w:val="es-ES" w:eastAsia="es-ES"/>
    </w:rPr>
  </w:style>
  <w:style w:type="paragraph" w:styleId="Firma">
    <w:name w:val="Signature"/>
    <w:basedOn w:val="Normal"/>
    <w:link w:val="FirmaCar"/>
    <w:rsid w:val="00D24C8E"/>
    <w:pPr>
      <w:ind w:left="4252"/>
    </w:pPr>
    <w:rPr>
      <w:rFonts w:ascii="Times New Roman" w:hAnsi="Times New Roman"/>
      <w:sz w:val="20"/>
      <w:szCs w:val="20"/>
    </w:rPr>
  </w:style>
  <w:style w:type="character" w:customStyle="1" w:styleId="FirmaCar">
    <w:name w:val="Firma Car"/>
    <w:basedOn w:val="Fuentedeprrafopredeter"/>
    <w:link w:val="Firma"/>
    <w:rsid w:val="00D24C8E"/>
    <w:rPr>
      <w:lang w:val="es-ES" w:eastAsia="es-ES"/>
    </w:rPr>
  </w:style>
  <w:style w:type="paragraph" w:styleId="Firmadecorreoelectrnico">
    <w:name w:val="E-mail Signature"/>
    <w:basedOn w:val="Normal"/>
    <w:link w:val="FirmadecorreoelectrnicoCar"/>
    <w:rsid w:val="00D24C8E"/>
    <w:rPr>
      <w:rFonts w:ascii="Times New Roman" w:hAnsi="Times New Roman"/>
      <w:sz w:val="20"/>
      <w:szCs w:val="20"/>
    </w:rPr>
  </w:style>
  <w:style w:type="character" w:customStyle="1" w:styleId="FirmadecorreoelectrnicoCar">
    <w:name w:val="Firma de correo electrónico Car"/>
    <w:basedOn w:val="Fuentedeprrafopredeter"/>
    <w:link w:val="Firmadecorreoelectrnico"/>
    <w:rsid w:val="00D24C8E"/>
    <w:rPr>
      <w:lang w:val="es-ES" w:eastAsia="es-ES"/>
    </w:rPr>
  </w:style>
  <w:style w:type="paragraph" w:styleId="ndice2">
    <w:name w:val="index 2"/>
    <w:basedOn w:val="Normal"/>
    <w:next w:val="Normal"/>
    <w:autoRedefine/>
    <w:rsid w:val="00D24C8E"/>
    <w:pPr>
      <w:ind w:left="400" w:hanging="200"/>
    </w:pPr>
    <w:rPr>
      <w:rFonts w:ascii="Times New Roman" w:hAnsi="Times New Roman"/>
      <w:sz w:val="20"/>
      <w:szCs w:val="20"/>
    </w:rPr>
  </w:style>
  <w:style w:type="paragraph" w:styleId="ndice3">
    <w:name w:val="index 3"/>
    <w:basedOn w:val="Normal"/>
    <w:next w:val="Normal"/>
    <w:autoRedefine/>
    <w:rsid w:val="00D24C8E"/>
    <w:pPr>
      <w:ind w:left="600" w:hanging="200"/>
    </w:pPr>
    <w:rPr>
      <w:rFonts w:ascii="Times New Roman" w:hAnsi="Times New Roman"/>
      <w:sz w:val="20"/>
      <w:szCs w:val="20"/>
    </w:rPr>
  </w:style>
  <w:style w:type="paragraph" w:styleId="ndice4">
    <w:name w:val="index 4"/>
    <w:basedOn w:val="Normal"/>
    <w:next w:val="Normal"/>
    <w:autoRedefine/>
    <w:rsid w:val="00D24C8E"/>
    <w:pPr>
      <w:ind w:left="800" w:hanging="200"/>
    </w:pPr>
    <w:rPr>
      <w:rFonts w:ascii="Times New Roman" w:hAnsi="Times New Roman"/>
      <w:sz w:val="20"/>
      <w:szCs w:val="20"/>
    </w:rPr>
  </w:style>
  <w:style w:type="paragraph" w:styleId="ndice5">
    <w:name w:val="index 5"/>
    <w:basedOn w:val="Normal"/>
    <w:next w:val="Normal"/>
    <w:autoRedefine/>
    <w:rsid w:val="00D24C8E"/>
    <w:pPr>
      <w:ind w:left="1000" w:hanging="200"/>
    </w:pPr>
    <w:rPr>
      <w:rFonts w:ascii="Times New Roman" w:hAnsi="Times New Roman"/>
      <w:sz w:val="20"/>
      <w:szCs w:val="20"/>
    </w:rPr>
  </w:style>
  <w:style w:type="paragraph" w:styleId="ndice6">
    <w:name w:val="index 6"/>
    <w:basedOn w:val="Normal"/>
    <w:next w:val="Normal"/>
    <w:autoRedefine/>
    <w:rsid w:val="00D24C8E"/>
    <w:pPr>
      <w:ind w:left="1200" w:hanging="200"/>
    </w:pPr>
    <w:rPr>
      <w:rFonts w:ascii="Times New Roman" w:hAnsi="Times New Roman"/>
      <w:sz w:val="20"/>
      <w:szCs w:val="20"/>
    </w:rPr>
  </w:style>
  <w:style w:type="paragraph" w:styleId="ndice7">
    <w:name w:val="index 7"/>
    <w:basedOn w:val="Normal"/>
    <w:next w:val="Normal"/>
    <w:autoRedefine/>
    <w:rsid w:val="00D24C8E"/>
    <w:pPr>
      <w:ind w:left="1400" w:hanging="200"/>
    </w:pPr>
    <w:rPr>
      <w:rFonts w:ascii="Times New Roman" w:hAnsi="Times New Roman"/>
      <w:sz w:val="20"/>
      <w:szCs w:val="20"/>
    </w:rPr>
  </w:style>
  <w:style w:type="paragraph" w:styleId="ndice8">
    <w:name w:val="index 8"/>
    <w:basedOn w:val="Normal"/>
    <w:next w:val="Normal"/>
    <w:autoRedefine/>
    <w:rsid w:val="00D24C8E"/>
    <w:pPr>
      <w:ind w:left="1600" w:hanging="200"/>
    </w:pPr>
    <w:rPr>
      <w:rFonts w:ascii="Times New Roman" w:hAnsi="Times New Roman"/>
      <w:sz w:val="20"/>
      <w:szCs w:val="20"/>
    </w:rPr>
  </w:style>
  <w:style w:type="paragraph" w:styleId="ndice9">
    <w:name w:val="index 9"/>
    <w:basedOn w:val="Normal"/>
    <w:next w:val="Normal"/>
    <w:autoRedefine/>
    <w:rsid w:val="00D24C8E"/>
    <w:pPr>
      <w:ind w:left="1800" w:hanging="200"/>
    </w:pPr>
    <w:rPr>
      <w:rFonts w:ascii="Times New Roman" w:hAnsi="Times New Roman"/>
      <w:sz w:val="20"/>
      <w:szCs w:val="20"/>
    </w:rPr>
  </w:style>
  <w:style w:type="paragraph" w:styleId="Listaconnmeros">
    <w:name w:val="List Number"/>
    <w:basedOn w:val="Normal"/>
    <w:rsid w:val="00D24C8E"/>
    <w:pPr>
      <w:numPr>
        <w:numId w:val="148"/>
      </w:numPr>
    </w:pPr>
    <w:rPr>
      <w:rFonts w:ascii="Times New Roman" w:hAnsi="Times New Roman"/>
      <w:sz w:val="20"/>
      <w:szCs w:val="20"/>
    </w:rPr>
  </w:style>
  <w:style w:type="paragraph" w:styleId="Listaconnmeros5">
    <w:name w:val="List Number 5"/>
    <w:basedOn w:val="Normal"/>
    <w:rsid w:val="00D24C8E"/>
    <w:pPr>
      <w:numPr>
        <w:numId w:val="149"/>
      </w:numPr>
    </w:pPr>
    <w:rPr>
      <w:rFonts w:ascii="Times New Roman" w:hAnsi="Times New Roman"/>
      <w:sz w:val="20"/>
      <w:szCs w:val="20"/>
    </w:rPr>
  </w:style>
  <w:style w:type="paragraph" w:styleId="Remitedesobre">
    <w:name w:val="envelope return"/>
    <w:basedOn w:val="Normal"/>
    <w:rsid w:val="00D24C8E"/>
    <w:rPr>
      <w:rFonts w:cs="Arial"/>
      <w:sz w:val="20"/>
      <w:szCs w:val="20"/>
    </w:rPr>
  </w:style>
  <w:style w:type="paragraph" w:styleId="Sangranormal">
    <w:name w:val="Normal Indent"/>
    <w:basedOn w:val="Normal"/>
    <w:rsid w:val="00D24C8E"/>
    <w:pPr>
      <w:ind w:left="708"/>
    </w:pPr>
    <w:rPr>
      <w:rFonts w:ascii="Times New Roman" w:hAnsi="Times New Roman"/>
      <w:sz w:val="20"/>
      <w:szCs w:val="20"/>
    </w:rPr>
  </w:style>
  <w:style w:type="paragraph" w:styleId="Textoconsangra">
    <w:name w:val="table of authorities"/>
    <w:basedOn w:val="Normal"/>
    <w:next w:val="Normal"/>
    <w:rsid w:val="00D24C8E"/>
    <w:pPr>
      <w:ind w:left="200" w:hanging="200"/>
    </w:pPr>
    <w:rPr>
      <w:rFonts w:ascii="Times New Roman" w:hAnsi="Times New Roman"/>
      <w:sz w:val="20"/>
      <w:szCs w:val="20"/>
    </w:rPr>
  </w:style>
  <w:style w:type="paragraph" w:styleId="Textomacro">
    <w:name w:val="macro"/>
    <w:link w:val="TextomacroCar"/>
    <w:rsid w:val="00D24C8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basedOn w:val="Fuentedeprrafopredeter"/>
    <w:link w:val="Textomacro"/>
    <w:rsid w:val="00D24C8E"/>
    <w:rPr>
      <w:rFonts w:ascii="Courier New" w:hAnsi="Courier New" w:cs="Courier New"/>
      <w:lang w:val="es-ES" w:eastAsia="es-ES"/>
    </w:rPr>
  </w:style>
  <w:style w:type="paragraph" w:styleId="Ttulodendice">
    <w:name w:val="index heading"/>
    <w:basedOn w:val="Normal"/>
    <w:next w:val="ndice1"/>
    <w:rsid w:val="00D24C8E"/>
    <w:rPr>
      <w:rFonts w:cs="Arial"/>
      <w:b/>
      <w:bCs/>
      <w:sz w:val="20"/>
      <w:szCs w:val="20"/>
    </w:rPr>
  </w:style>
  <w:style w:type="paragraph" w:customStyle="1" w:styleId="CarCar4CarCarCarCarCarCarCarCarCarCarCarCar1CarCar3">
    <w:name w:val="Car Car4 Car Car Car Car Car Car Car Car Car Car Car Car1 Car Car3"/>
    <w:basedOn w:val="Normal"/>
    <w:rsid w:val="00D24C8E"/>
    <w:pPr>
      <w:spacing w:after="160" w:line="240" w:lineRule="exact"/>
    </w:pPr>
    <w:rPr>
      <w:rFonts w:ascii="Tahoma" w:hAnsi="Tahoma"/>
      <w:sz w:val="20"/>
      <w:szCs w:val="20"/>
      <w:lang w:val="en-US" w:eastAsia="en-US"/>
    </w:rPr>
  </w:style>
  <w:style w:type="paragraph" w:customStyle="1" w:styleId="CarCar12">
    <w:name w:val="Car Car12"/>
    <w:basedOn w:val="Normal"/>
    <w:next w:val="Normal"/>
    <w:rsid w:val="00D24C8E"/>
    <w:pPr>
      <w:spacing w:after="160" w:line="240" w:lineRule="exact"/>
    </w:pPr>
    <w:rPr>
      <w:rFonts w:ascii="Tahoma" w:hAnsi="Tahoma"/>
      <w:szCs w:val="20"/>
      <w:lang w:val="en-US" w:eastAsia="en-US"/>
    </w:rPr>
  </w:style>
  <w:style w:type="character" w:styleId="Ttulodellibro">
    <w:name w:val="Book Title"/>
    <w:uiPriority w:val="33"/>
    <w:qFormat/>
    <w:rsid w:val="00D24C8E"/>
    <w:rPr>
      <w:b/>
      <w:bCs/>
      <w:smallCaps/>
      <w:spacing w:val="5"/>
    </w:rPr>
  </w:style>
  <w:style w:type="character" w:customStyle="1" w:styleId="EstiloCorreo6201">
    <w:name w:val="EstiloCorreo6201"/>
    <w:semiHidden/>
    <w:rsid w:val="00D24C8E"/>
    <w:rPr>
      <w:rFonts w:ascii="Arial" w:hAnsi="Arial" w:cs="Arial"/>
      <w:color w:val="000080"/>
      <w:sz w:val="20"/>
      <w:szCs w:val="20"/>
    </w:rPr>
  </w:style>
  <w:style w:type="character" w:customStyle="1" w:styleId="EstiloCorreo6211">
    <w:name w:val="EstiloCorreo6211"/>
    <w:semiHidden/>
    <w:rsid w:val="00D24C8E"/>
    <w:rPr>
      <w:rFonts w:ascii="Arial" w:hAnsi="Arial" w:cs="Arial"/>
      <w:color w:val="000080"/>
      <w:sz w:val="20"/>
      <w:szCs w:val="20"/>
    </w:rPr>
  </w:style>
  <w:style w:type="character" w:customStyle="1" w:styleId="EstiloCorreo6221">
    <w:name w:val="EstiloCorreo622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231">
    <w:name w:val="EstiloCorreo62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241">
    <w:name w:val="EstiloCorreo6241"/>
    <w:semiHidden/>
    <w:rsid w:val="00D24C8E"/>
    <w:rPr>
      <w:rFonts w:ascii="Arial" w:hAnsi="Arial" w:cs="Arial"/>
      <w:color w:val="000080"/>
      <w:sz w:val="20"/>
      <w:szCs w:val="20"/>
    </w:rPr>
  </w:style>
  <w:style w:type="character" w:customStyle="1" w:styleId="EstiloCorreo6251">
    <w:name w:val="EstiloCorreo6251"/>
    <w:semiHidden/>
    <w:rsid w:val="00D24C8E"/>
    <w:rPr>
      <w:rFonts w:ascii="Arial" w:hAnsi="Arial" w:cs="Arial"/>
      <w:color w:val="000080"/>
      <w:sz w:val="20"/>
      <w:szCs w:val="20"/>
    </w:rPr>
  </w:style>
  <w:style w:type="character" w:customStyle="1" w:styleId="EstiloCorreo6261">
    <w:name w:val="EstiloCorreo6261"/>
    <w:semiHidden/>
    <w:rsid w:val="00D24C8E"/>
    <w:rPr>
      <w:rFonts w:ascii="Arial" w:hAnsi="Arial" w:cs="Arial"/>
      <w:color w:val="000080"/>
      <w:sz w:val="20"/>
      <w:szCs w:val="20"/>
    </w:rPr>
  </w:style>
  <w:style w:type="character" w:customStyle="1" w:styleId="EstiloCorreo6271">
    <w:name w:val="EstiloCorreo6271"/>
    <w:semiHidden/>
    <w:rsid w:val="00D24C8E"/>
    <w:rPr>
      <w:rFonts w:ascii="Arial" w:hAnsi="Arial" w:cs="Arial"/>
      <w:color w:val="000080"/>
      <w:sz w:val="20"/>
      <w:szCs w:val="20"/>
    </w:rPr>
  </w:style>
  <w:style w:type="character" w:customStyle="1" w:styleId="EstiloCorreo6281">
    <w:name w:val="EstiloCorreo6281"/>
    <w:semiHidden/>
    <w:rsid w:val="00D24C8E"/>
    <w:rPr>
      <w:rFonts w:ascii="Century Gothic" w:hAnsi="Century Gothic" w:hint="default"/>
      <w:b w:val="0"/>
      <w:bCs w:val="0"/>
      <w:i w:val="0"/>
      <w:iCs w:val="0"/>
      <w:strike w:val="0"/>
      <w:dstrike w:val="0"/>
      <w:color w:val="0000FF"/>
      <w:sz w:val="20"/>
      <w:szCs w:val="20"/>
      <w:u w:val="none"/>
      <w:effect w:val="none"/>
    </w:rPr>
  </w:style>
  <w:style w:type="paragraph" w:customStyle="1" w:styleId="BodyText33">
    <w:name w:val="Body Text 33"/>
    <w:basedOn w:val="Normal"/>
    <w:rsid w:val="00D24C8E"/>
    <w:pPr>
      <w:jc w:val="both"/>
    </w:pPr>
    <w:rPr>
      <w:szCs w:val="20"/>
    </w:rPr>
  </w:style>
  <w:style w:type="character" w:customStyle="1" w:styleId="EstiloCorreo6301">
    <w:name w:val="EstiloCorreo6301"/>
    <w:semiHidden/>
    <w:rsid w:val="00D24C8E"/>
    <w:rPr>
      <w:rFonts w:ascii="Arial" w:hAnsi="Arial" w:cs="Arial"/>
      <w:color w:val="000080"/>
      <w:sz w:val="20"/>
      <w:szCs w:val="20"/>
    </w:rPr>
  </w:style>
  <w:style w:type="paragraph" w:customStyle="1" w:styleId="BalloonText2">
    <w:name w:val="Balloon Text2"/>
    <w:basedOn w:val="Normal"/>
    <w:rsid w:val="00D24C8E"/>
    <w:pPr>
      <w:overflowPunct w:val="0"/>
      <w:autoSpaceDE w:val="0"/>
      <w:autoSpaceDN w:val="0"/>
      <w:adjustRightInd w:val="0"/>
      <w:textAlignment w:val="baseline"/>
    </w:pPr>
    <w:rPr>
      <w:rFonts w:ascii="Tahoma" w:hAnsi="Tahoma"/>
      <w:sz w:val="16"/>
      <w:szCs w:val="20"/>
      <w:lang w:eastAsia="es-MX"/>
    </w:rPr>
  </w:style>
  <w:style w:type="paragraph" w:customStyle="1" w:styleId="CommentSubject2">
    <w:name w:val="Comment Subject2"/>
    <w:basedOn w:val="Textocomentario"/>
    <w:next w:val="Textocomentario"/>
    <w:rsid w:val="00D24C8E"/>
    <w:pPr>
      <w:overflowPunct w:val="0"/>
      <w:autoSpaceDE w:val="0"/>
      <w:autoSpaceDN w:val="0"/>
      <w:adjustRightInd w:val="0"/>
      <w:textAlignment w:val="baseline"/>
    </w:pPr>
    <w:rPr>
      <w:rFonts w:ascii="Times New Roman" w:hAnsi="Times New Roman"/>
      <w:b/>
      <w:lang w:eastAsia="es-MX"/>
    </w:rPr>
  </w:style>
  <w:style w:type="character" w:customStyle="1" w:styleId="EstiloCorreo6331">
    <w:name w:val="EstiloCorreo6331"/>
    <w:semiHidden/>
    <w:rsid w:val="00D24C8E"/>
    <w:rPr>
      <w:rFonts w:ascii="Arial" w:hAnsi="Arial" w:cs="Arial"/>
      <w:color w:val="000080"/>
      <w:sz w:val="20"/>
      <w:szCs w:val="20"/>
    </w:rPr>
  </w:style>
  <w:style w:type="paragraph" w:customStyle="1" w:styleId="CarCar4CarCarCarCarCarCarCarCarCarCarCarCar1CarCarCarCarCarCharCar">
    <w:name w:val="Car Car4 Car Car Car Car Car Car Car Car Car Car Car Car1 Car Car Car Car Car Char Car"/>
    <w:basedOn w:val="Normal"/>
    <w:rsid w:val="00D24C8E"/>
    <w:pPr>
      <w:spacing w:after="160" w:line="240" w:lineRule="exact"/>
    </w:pPr>
    <w:rPr>
      <w:rFonts w:ascii="Tahoma" w:hAnsi="Tahoma"/>
      <w:sz w:val="20"/>
      <w:szCs w:val="20"/>
      <w:lang w:val="en-US" w:eastAsia="en-US"/>
    </w:rPr>
  </w:style>
  <w:style w:type="paragraph" w:customStyle="1" w:styleId="Char1">
    <w:name w:val="Char1"/>
    <w:basedOn w:val="Normal"/>
    <w:rsid w:val="00D24C8E"/>
    <w:pPr>
      <w:spacing w:after="160" w:line="240" w:lineRule="exact"/>
    </w:pPr>
    <w:rPr>
      <w:rFonts w:ascii="Tahoma" w:hAnsi="Tahoma"/>
      <w:sz w:val="20"/>
      <w:szCs w:val="20"/>
      <w:lang w:val="en-US" w:eastAsia="en-US"/>
    </w:rPr>
  </w:style>
  <w:style w:type="paragraph" w:customStyle="1" w:styleId="CarCar4CarCarCarCarCarCarCarCarCarCarCarCar1CarCarCarCarCarCharCarChar1">
    <w:name w:val="Car Car4 Car Car Car Car Car Car Car Car Car Car Car Car1 Car Car Car Car Car Char Car Char1"/>
    <w:basedOn w:val="Normal"/>
    <w:rsid w:val="00D24C8E"/>
    <w:pPr>
      <w:spacing w:after="160" w:line="240" w:lineRule="exact"/>
    </w:pPr>
    <w:rPr>
      <w:rFonts w:ascii="Tahoma" w:hAnsi="Tahoma"/>
      <w:sz w:val="20"/>
      <w:szCs w:val="20"/>
      <w:lang w:val="en-US" w:eastAsia="en-US"/>
    </w:rPr>
  </w:style>
  <w:style w:type="paragraph" w:customStyle="1" w:styleId="CarCar1CarCarCar1CarCarCarCarCarCar1CarCarCarCarCarCarCarCharCarChar">
    <w:name w:val="Car Car1 Car Car Car1 Car Car Car Car Car Car1 Car Car Car Car Car Car Car Char Car Char"/>
    <w:basedOn w:val="Normal"/>
    <w:rsid w:val="00D24C8E"/>
    <w:pPr>
      <w:spacing w:after="160" w:line="240" w:lineRule="exact"/>
    </w:pPr>
    <w:rPr>
      <w:rFonts w:ascii="Tahoma" w:hAnsi="Tahoma"/>
      <w:sz w:val="20"/>
      <w:szCs w:val="20"/>
      <w:lang w:val="en-US" w:eastAsia="en-US"/>
    </w:rPr>
  </w:style>
  <w:style w:type="paragraph" w:customStyle="1" w:styleId="CarCar4CarCarCarCarCarCarCarCarCarCarCarCar1CarCarCarCarCarCharCarCharCar">
    <w:name w:val="Car Car4 Car Car Car Car Car Car Car Car Car Car Car Car1 Car Car Car Car Car Char Car Char Car"/>
    <w:basedOn w:val="Normal"/>
    <w:rsid w:val="00D24C8E"/>
    <w:pPr>
      <w:spacing w:after="160" w:line="240" w:lineRule="exact"/>
    </w:pPr>
    <w:rPr>
      <w:rFonts w:ascii="Tahoma" w:hAnsi="Tahoma"/>
      <w:sz w:val="20"/>
      <w:szCs w:val="20"/>
      <w:lang w:val="en-US" w:eastAsia="en-US"/>
    </w:rPr>
  </w:style>
  <w:style w:type="paragraph" w:customStyle="1" w:styleId="CarCar3CarCarCarCharCar">
    <w:name w:val="Car Car3 Car Car Car Char Car"/>
    <w:basedOn w:val="Normal"/>
    <w:rsid w:val="00D24C8E"/>
    <w:pPr>
      <w:spacing w:after="160" w:line="240" w:lineRule="exact"/>
    </w:pPr>
    <w:rPr>
      <w:rFonts w:ascii="Tahoma" w:hAnsi="Tahoma"/>
      <w:sz w:val="20"/>
      <w:szCs w:val="20"/>
      <w:lang w:val="en-US" w:eastAsia="en-US"/>
    </w:rPr>
  </w:style>
  <w:style w:type="paragraph" w:customStyle="1" w:styleId="CarCar1CarCarCar1CarCarCarCarCarCar1CarCarCarCarCarCarCarCharCarCharCarCharCarCharCarCharCarCharCar">
    <w:name w:val="Car Car1 Car Car Car1 Car Car Car Car Car Car1 Car Car Car Car Car Car Car Char Car Char Car Char Car Char Car Char Car Char Car"/>
    <w:basedOn w:val="Normal"/>
    <w:rsid w:val="00D24C8E"/>
    <w:pPr>
      <w:spacing w:after="160" w:line="240" w:lineRule="exact"/>
    </w:pPr>
    <w:rPr>
      <w:rFonts w:ascii="Tahoma" w:hAnsi="Tahoma"/>
      <w:sz w:val="20"/>
      <w:szCs w:val="20"/>
      <w:lang w:val="en-US" w:eastAsia="en-US"/>
    </w:rPr>
  </w:style>
  <w:style w:type="character" w:customStyle="1" w:styleId="EstiloCorreo6411">
    <w:name w:val="EstiloCorreo6411"/>
    <w:semiHidden/>
    <w:rsid w:val="00D24C8E"/>
    <w:rPr>
      <w:rFonts w:ascii="Arial" w:hAnsi="Arial" w:cs="Arial"/>
      <w:color w:val="000080"/>
      <w:sz w:val="20"/>
      <w:szCs w:val="20"/>
    </w:rPr>
  </w:style>
  <w:style w:type="character" w:customStyle="1" w:styleId="EstiloCorreo6421">
    <w:name w:val="EstiloCorreo6421"/>
    <w:semiHidden/>
    <w:rsid w:val="00D24C8E"/>
    <w:rPr>
      <w:rFonts w:ascii="Arial" w:hAnsi="Arial" w:cs="Arial"/>
      <w:color w:val="000080"/>
      <w:sz w:val="20"/>
      <w:szCs w:val="20"/>
    </w:rPr>
  </w:style>
  <w:style w:type="character" w:customStyle="1" w:styleId="EstiloCorreo6431">
    <w:name w:val="EstiloCorreo64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441">
    <w:name w:val="EstiloCorreo644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451">
    <w:name w:val="EstiloCorreo6451"/>
    <w:semiHidden/>
    <w:rsid w:val="00D24C8E"/>
    <w:rPr>
      <w:rFonts w:ascii="Arial" w:hAnsi="Arial" w:cs="Arial"/>
      <w:color w:val="000080"/>
      <w:sz w:val="20"/>
      <w:szCs w:val="20"/>
    </w:rPr>
  </w:style>
  <w:style w:type="character" w:customStyle="1" w:styleId="EstiloCorreo6461">
    <w:name w:val="EstiloCorreo6461"/>
    <w:semiHidden/>
    <w:rsid w:val="00D24C8E"/>
    <w:rPr>
      <w:rFonts w:ascii="Arial" w:hAnsi="Arial" w:cs="Arial"/>
      <w:color w:val="000080"/>
      <w:sz w:val="20"/>
      <w:szCs w:val="20"/>
    </w:rPr>
  </w:style>
  <w:style w:type="character" w:customStyle="1" w:styleId="EstiloCorreo6471">
    <w:name w:val="EstiloCorreo6471"/>
    <w:semiHidden/>
    <w:rsid w:val="00D24C8E"/>
    <w:rPr>
      <w:rFonts w:ascii="Arial" w:hAnsi="Arial" w:cs="Arial"/>
      <w:color w:val="000080"/>
      <w:sz w:val="20"/>
      <w:szCs w:val="20"/>
    </w:rPr>
  </w:style>
  <w:style w:type="character" w:customStyle="1" w:styleId="EstiloCorreo6481">
    <w:name w:val="EstiloCorreo6481"/>
    <w:semiHidden/>
    <w:rsid w:val="00D24C8E"/>
    <w:rPr>
      <w:rFonts w:ascii="Arial" w:hAnsi="Arial" w:cs="Arial"/>
      <w:color w:val="000080"/>
      <w:sz w:val="20"/>
      <w:szCs w:val="20"/>
    </w:rPr>
  </w:style>
  <w:style w:type="character" w:customStyle="1" w:styleId="EstiloCorreo6491">
    <w:name w:val="EstiloCorreo649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501">
    <w:name w:val="EstiloCorreo6501"/>
    <w:semiHidden/>
    <w:rsid w:val="00D24C8E"/>
    <w:rPr>
      <w:rFonts w:ascii="Arial" w:hAnsi="Arial" w:cs="Arial"/>
      <w:color w:val="000080"/>
      <w:sz w:val="20"/>
      <w:szCs w:val="20"/>
    </w:rPr>
  </w:style>
  <w:style w:type="character" w:customStyle="1" w:styleId="EstiloCorreo6511">
    <w:name w:val="EstiloCorreo6511"/>
    <w:semiHidden/>
    <w:rsid w:val="00D24C8E"/>
    <w:rPr>
      <w:rFonts w:ascii="Arial" w:hAnsi="Arial" w:cs="Arial"/>
      <w:color w:val="000080"/>
      <w:sz w:val="20"/>
      <w:szCs w:val="20"/>
    </w:rPr>
  </w:style>
  <w:style w:type="character" w:customStyle="1" w:styleId="EstiloCorreo652">
    <w:name w:val="EstiloCorreo652"/>
    <w:semiHidden/>
    <w:rsid w:val="00D24C8E"/>
    <w:rPr>
      <w:rFonts w:ascii="Arial" w:hAnsi="Arial" w:cs="Arial"/>
      <w:color w:val="000080"/>
      <w:sz w:val="20"/>
      <w:szCs w:val="20"/>
    </w:rPr>
  </w:style>
  <w:style w:type="character" w:customStyle="1" w:styleId="EstiloCorreo653">
    <w:name w:val="EstiloCorreo653"/>
    <w:semiHidden/>
    <w:rsid w:val="00D24C8E"/>
    <w:rPr>
      <w:rFonts w:ascii="Arial" w:hAnsi="Arial" w:cs="Arial"/>
      <w:color w:val="000080"/>
      <w:sz w:val="20"/>
      <w:szCs w:val="20"/>
    </w:rPr>
  </w:style>
  <w:style w:type="character" w:customStyle="1" w:styleId="EstiloCorreo654">
    <w:name w:val="EstiloCorreo654"/>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55">
    <w:name w:val="EstiloCorreo655"/>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56">
    <w:name w:val="EstiloCorreo656"/>
    <w:semiHidden/>
    <w:rsid w:val="00D24C8E"/>
    <w:rPr>
      <w:rFonts w:ascii="Arial" w:hAnsi="Arial" w:cs="Arial"/>
      <w:color w:val="000080"/>
      <w:sz w:val="20"/>
      <w:szCs w:val="20"/>
    </w:rPr>
  </w:style>
  <w:style w:type="character" w:customStyle="1" w:styleId="EstiloCorreo657">
    <w:name w:val="EstiloCorreo657"/>
    <w:semiHidden/>
    <w:rsid w:val="00D24C8E"/>
    <w:rPr>
      <w:rFonts w:ascii="Arial" w:hAnsi="Arial" w:cs="Arial"/>
      <w:color w:val="000080"/>
      <w:sz w:val="20"/>
      <w:szCs w:val="20"/>
    </w:rPr>
  </w:style>
  <w:style w:type="character" w:customStyle="1" w:styleId="EstiloCorreo658">
    <w:name w:val="EstiloCorreo658"/>
    <w:semiHidden/>
    <w:rsid w:val="00D24C8E"/>
    <w:rPr>
      <w:rFonts w:ascii="Arial" w:hAnsi="Arial" w:cs="Arial"/>
      <w:color w:val="000080"/>
      <w:sz w:val="20"/>
      <w:szCs w:val="20"/>
    </w:rPr>
  </w:style>
  <w:style w:type="character" w:customStyle="1" w:styleId="EstiloCorreo659">
    <w:name w:val="EstiloCorreo659"/>
    <w:semiHidden/>
    <w:rsid w:val="00D24C8E"/>
    <w:rPr>
      <w:rFonts w:ascii="Arial" w:hAnsi="Arial" w:cs="Arial"/>
      <w:color w:val="000080"/>
      <w:sz w:val="20"/>
      <w:szCs w:val="20"/>
    </w:rPr>
  </w:style>
  <w:style w:type="character" w:customStyle="1" w:styleId="EstiloCorreo660">
    <w:name w:val="EstiloCorreo660"/>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61">
    <w:name w:val="EstiloCorreo661"/>
    <w:semiHidden/>
    <w:rsid w:val="00D24C8E"/>
    <w:rPr>
      <w:rFonts w:ascii="Arial" w:hAnsi="Arial" w:cs="Arial"/>
      <w:color w:val="000080"/>
      <w:sz w:val="20"/>
      <w:szCs w:val="20"/>
    </w:rPr>
  </w:style>
  <w:style w:type="character" w:customStyle="1" w:styleId="EstiloCorreo662">
    <w:name w:val="EstiloCorreo662"/>
    <w:semiHidden/>
    <w:rsid w:val="00D24C8E"/>
    <w:rPr>
      <w:rFonts w:ascii="Arial" w:hAnsi="Arial" w:cs="Arial"/>
      <w:color w:val="000080"/>
      <w:sz w:val="20"/>
      <w:szCs w:val="20"/>
    </w:rPr>
  </w:style>
  <w:style w:type="character" w:customStyle="1" w:styleId="EstiloCorreo663">
    <w:name w:val="EstiloCorreo663"/>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64">
    <w:name w:val="EstiloCorreo664"/>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65">
    <w:name w:val="EstiloCorreo665"/>
    <w:semiHidden/>
    <w:rsid w:val="00D24C8E"/>
    <w:rPr>
      <w:rFonts w:ascii="Arial" w:hAnsi="Arial" w:cs="Arial"/>
      <w:color w:val="000080"/>
      <w:sz w:val="20"/>
      <w:szCs w:val="20"/>
    </w:rPr>
  </w:style>
  <w:style w:type="character" w:customStyle="1" w:styleId="EstiloCorreo666">
    <w:name w:val="EstiloCorreo666"/>
    <w:semiHidden/>
    <w:rsid w:val="00D24C8E"/>
    <w:rPr>
      <w:rFonts w:ascii="Arial" w:hAnsi="Arial" w:cs="Arial"/>
      <w:color w:val="000080"/>
      <w:sz w:val="20"/>
      <w:szCs w:val="20"/>
    </w:rPr>
  </w:style>
  <w:style w:type="character" w:customStyle="1" w:styleId="EstiloCorreo667">
    <w:name w:val="EstiloCorreo667"/>
    <w:semiHidden/>
    <w:rsid w:val="00D24C8E"/>
    <w:rPr>
      <w:rFonts w:ascii="Arial" w:hAnsi="Arial" w:cs="Arial"/>
      <w:color w:val="000080"/>
      <w:sz w:val="20"/>
      <w:szCs w:val="20"/>
    </w:rPr>
  </w:style>
  <w:style w:type="character" w:customStyle="1" w:styleId="EstiloCorreo668">
    <w:name w:val="EstiloCorreo668"/>
    <w:semiHidden/>
    <w:rsid w:val="00D24C8E"/>
    <w:rPr>
      <w:rFonts w:ascii="Arial" w:hAnsi="Arial" w:cs="Arial"/>
      <w:color w:val="000080"/>
      <w:sz w:val="20"/>
      <w:szCs w:val="20"/>
    </w:rPr>
  </w:style>
  <w:style w:type="character" w:customStyle="1" w:styleId="EstiloCorreo669">
    <w:name w:val="EstiloCorreo669"/>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70">
    <w:name w:val="EstiloCorreo670"/>
    <w:semiHidden/>
    <w:rsid w:val="00D24C8E"/>
    <w:rPr>
      <w:rFonts w:ascii="Arial" w:hAnsi="Arial" w:cs="Arial"/>
      <w:color w:val="000080"/>
      <w:sz w:val="20"/>
      <w:szCs w:val="20"/>
    </w:rPr>
  </w:style>
  <w:style w:type="character" w:customStyle="1" w:styleId="EstiloCorreo671">
    <w:name w:val="EstiloCorreo671"/>
    <w:semiHidden/>
    <w:rsid w:val="00D24C8E"/>
    <w:rPr>
      <w:rFonts w:ascii="Arial" w:hAnsi="Arial" w:cs="Arial"/>
      <w:color w:val="000080"/>
      <w:sz w:val="20"/>
      <w:szCs w:val="20"/>
    </w:rPr>
  </w:style>
  <w:style w:type="character" w:customStyle="1" w:styleId="EstiloCorreo672">
    <w:name w:val="EstiloCorreo672"/>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73">
    <w:name w:val="EstiloCorreo673"/>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74">
    <w:name w:val="EstiloCorreo674"/>
    <w:semiHidden/>
    <w:rsid w:val="00D24C8E"/>
    <w:rPr>
      <w:rFonts w:ascii="Arial" w:hAnsi="Arial" w:cs="Arial"/>
      <w:color w:val="000080"/>
      <w:sz w:val="20"/>
      <w:szCs w:val="20"/>
    </w:rPr>
  </w:style>
  <w:style w:type="character" w:customStyle="1" w:styleId="EstiloCorreo675">
    <w:name w:val="EstiloCorreo675"/>
    <w:semiHidden/>
    <w:rsid w:val="00D24C8E"/>
    <w:rPr>
      <w:rFonts w:ascii="Arial" w:hAnsi="Arial" w:cs="Arial"/>
      <w:color w:val="000080"/>
      <w:sz w:val="20"/>
      <w:szCs w:val="20"/>
    </w:rPr>
  </w:style>
  <w:style w:type="character" w:customStyle="1" w:styleId="EstiloCorreo676">
    <w:name w:val="EstiloCorreo676"/>
    <w:semiHidden/>
    <w:rsid w:val="00D24C8E"/>
    <w:rPr>
      <w:rFonts w:ascii="Arial" w:hAnsi="Arial" w:cs="Arial"/>
      <w:color w:val="000080"/>
      <w:sz w:val="20"/>
      <w:szCs w:val="20"/>
    </w:rPr>
  </w:style>
  <w:style w:type="character" w:customStyle="1" w:styleId="EstiloCorreo677">
    <w:name w:val="EstiloCorreo677"/>
    <w:semiHidden/>
    <w:rsid w:val="00D24C8E"/>
    <w:rPr>
      <w:rFonts w:ascii="Arial" w:hAnsi="Arial" w:cs="Arial"/>
      <w:color w:val="000080"/>
      <w:sz w:val="20"/>
      <w:szCs w:val="20"/>
    </w:rPr>
  </w:style>
  <w:style w:type="character" w:customStyle="1" w:styleId="EstiloCorreo678">
    <w:name w:val="EstiloCorreo678"/>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79">
    <w:name w:val="EstiloCorreo679"/>
    <w:semiHidden/>
    <w:rsid w:val="00D24C8E"/>
    <w:rPr>
      <w:rFonts w:ascii="Arial" w:hAnsi="Arial" w:cs="Arial"/>
      <w:color w:val="000080"/>
      <w:sz w:val="20"/>
      <w:szCs w:val="20"/>
    </w:rPr>
  </w:style>
  <w:style w:type="character" w:customStyle="1" w:styleId="EstiloCorreo680">
    <w:name w:val="EstiloCorreo680"/>
    <w:semiHidden/>
    <w:rsid w:val="00D24C8E"/>
    <w:rPr>
      <w:rFonts w:ascii="Arial" w:hAnsi="Arial" w:cs="Arial"/>
      <w:color w:val="000080"/>
      <w:sz w:val="20"/>
      <w:szCs w:val="20"/>
    </w:rPr>
  </w:style>
  <w:style w:type="character" w:customStyle="1" w:styleId="EstiloCorreo681">
    <w:name w:val="EstiloCorreo68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82">
    <w:name w:val="EstiloCorreo682"/>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83">
    <w:name w:val="EstiloCorreo683"/>
    <w:semiHidden/>
    <w:rsid w:val="00D24C8E"/>
    <w:rPr>
      <w:rFonts w:ascii="Arial" w:hAnsi="Arial" w:cs="Arial"/>
      <w:color w:val="000080"/>
      <w:sz w:val="20"/>
      <w:szCs w:val="20"/>
    </w:rPr>
  </w:style>
  <w:style w:type="character" w:customStyle="1" w:styleId="EstiloCorreo684">
    <w:name w:val="EstiloCorreo684"/>
    <w:semiHidden/>
    <w:rsid w:val="00D24C8E"/>
    <w:rPr>
      <w:rFonts w:ascii="Arial" w:hAnsi="Arial" w:cs="Arial"/>
      <w:color w:val="000080"/>
      <w:sz w:val="20"/>
      <w:szCs w:val="20"/>
    </w:rPr>
  </w:style>
  <w:style w:type="character" w:customStyle="1" w:styleId="EstiloCorreo685">
    <w:name w:val="EstiloCorreo685"/>
    <w:semiHidden/>
    <w:rsid w:val="00D24C8E"/>
    <w:rPr>
      <w:rFonts w:ascii="Arial" w:hAnsi="Arial" w:cs="Arial"/>
      <w:color w:val="000080"/>
      <w:sz w:val="20"/>
      <w:szCs w:val="20"/>
    </w:rPr>
  </w:style>
  <w:style w:type="character" w:customStyle="1" w:styleId="EstiloCorreo686">
    <w:name w:val="EstiloCorreo686"/>
    <w:semiHidden/>
    <w:rsid w:val="00D24C8E"/>
    <w:rPr>
      <w:rFonts w:ascii="Arial" w:hAnsi="Arial" w:cs="Arial"/>
      <w:color w:val="000080"/>
      <w:sz w:val="20"/>
      <w:szCs w:val="20"/>
    </w:rPr>
  </w:style>
  <w:style w:type="character" w:customStyle="1" w:styleId="EstiloCorreo687">
    <w:name w:val="EstiloCorreo687"/>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88">
    <w:name w:val="EstiloCorreo688"/>
    <w:semiHidden/>
    <w:rsid w:val="00D24C8E"/>
    <w:rPr>
      <w:rFonts w:ascii="Arial" w:hAnsi="Arial" w:cs="Arial"/>
      <w:color w:val="000080"/>
      <w:sz w:val="20"/>
      <w:szCs w:val="20"/>
    </w:rPr>
  </w:style>
  <w:style w:type="character" w:customStyle="1" w:styleId="EstiloCorreo689">
    <w:name w:val="EstiloCorreo689"/>
    <w:semiHidden/>
    <w:rsid w:val="00D24C8E"/>
    <w:rPr>
      <w:rFonts w:ascii="Century Gothic" w:hAnsi="Century Gothic" w:cs="Times New Roman"/>
      <w:color w:val="0000FF"/>
      <w:sz w:val="20"/>
      <w:szCs w:val="20"/>
      <w:u w:val="none"/>
      <w:effect w:val="none"/>
    </w:rPr>
  </w:style>
  <w:style w:type="character" w:customStyle="1" w:styleId="EstiloCorreo690">
    <w:name w:val="EstiloCorreo690"/>
    <w:semiHidden/>
    <w:rsid w:val="00D24C8E"/>
    <w:rPr>
      <w:rFonts w:ascii="Century Gothic" w:hAnsi="Century Gothic" w:cs="Times New Roman"/>
      <w:color w:val="0000FF"/>
      <w:sz w:val="20"/>
      <w:szCs w:val="20"/>
      <w:u w:val="none"/>
      <w:effect w:val="none"/>
    </w:rPr>
  </w:style>
  <w:style w:type="character" w:customStyle="1" w:styleId="EstiloCorreo691">
    <w:name w:val="EstiloCorreo691"/>
    <w:semiHidden/>
    <w:rsid w:val="00D24C8E"/>
    <w:rPr>
      <w:rFonts w:ascii="Arial" w:hAnsi="Arial" w:cs="Arial"/>
      <w:color w:val="000080"/>
      <w:sz w:val="20"/>
      <w:szCs w:val="20"/>
    </w:rPr>
  </w:style>
  <w:style w:type="character" w:customStyle="1" w:styleId="EstiloCorreo692">
    <w:name w:val="EstiloCorreo692"/>
    <w:semiHidden/>
    <w:rsid w:val="00D24C8E"/>
    <w:rPr>
      <w:rFonts w:ascii="Arial" w:hAnsi="Arial" w:cs="Arial"/>
      <w:color w:val="000080"/>
      <w:sz w:val="20"/>
      <w:szCs w:val="20"/>
    </w:rPr>
  </w:style>
  <w:style w:type="character" w:customStyle="1" w:styleId="EstiloCorreo693">
    <w:name w:val="EstiloCorreo693"/>
    <w:semiHidden/>
    <w:rsid w:val="00D24C8E"/>
    <w:rPr>
      <w:rFonts w:ascii="Arial" w:hAnsi="Arial" w:cs="Arial"/>
      <w:color w:val="000080"/>
      <w:sz w:val="20"/>
      <w:szCs w:val="20"/>
    </w:rPr>
  </w:style>
  <w:style w:type="character" w:customStyle="1" w:styleId="EstiloCorreo694">
    <w:name w:val="EstiloCorreo694"/>
    <w:semiHidden/>
    <w:rsid w:val="00D24C8E"/>
    <w:rPr>
      <w:rFonts w:ascii="Arial" w:hAnsi="Arial" w:cs="Arial"/>
      <w:color w:val="000080"/>
      <w:sz w:val="20"/>
      <w:szCs w:val="20"/>
    </w:rPr>
  </w:style>
  <w:style w:type="character" w:customStyle="1" w:styleId="EstiloCorreo695">
    <w:name w:val="EstiloCorreo695"/>
    <w:semiHidden/>
    <w:rsid w:val="00D24C8E"/>
    <w:rPr>
      <w:rFonts w:ascii="Arial" w:hAnsi="Arial" w:cs="Arial"/>
      <w:color w:val="000080"/>
      <w:sz w:val="20"/>
      <w:szCs w:val="20"/>
    </w:rPr>
  </w:style>
  <w:style w:type="character" w:customStyle="1" w:styleId="EstiloCorreo696">
    <w:name w:val="EstiloCorreo696"/>
    <w:semiHidden/>
    <w:rsid w:val="00D24C8E"/>
    <w:rPr>
      <w:rFonts w:ascii="Arial" w:hAnsi="Arial" w:cs="Arial"/>
      <w:color w:val="000080"/>
      <w:sz w:val="20"/>
      <w:szCs w:val="20"/>
    </w:rPr>
  </w:style>
  <w:style w:type="character" w:customStyle="1" w:styleId="EstiloCorreo697">
    <w:name w:val="EstiloCorreo697"/>
    <w:semiHidden/>
    <w:rsid w:val="00D24C8E"/>
    <w:rPr>
      <w:rFonts w:ascii="Arial" w:hAnsi="Arial" w:cs="Arial"/>
      <w:color w:val="000080"/>
      <w:sz w:val="20"/>
      <w:szCs w:val="20"/>
    </w:rPr>
  </w:style>
  <w:style w:type="character" w:customStyle="1" w:styleId="EstiloCorreo698">
    <w:name w:val="EstiloCorreo698"/>
    <w:semiHidden/>
    <w:rsid w:val="00D24C8E"/>
    <w:rPr>
      <w:rFonts w:ascii="Century Gothic" w:hAnsi="Century Gothic" w:cs="Times New Roman"/>
      <w:color w:val="0000FF"/>
      <w:sz w:val="20"/>
      <w:szCs w:val="20"/>
      <w:u w:val="none"/>
      <w:effect w:val="none"/>
    </w:rPr>
  </w:style>
  <w:style w:type="character" w:customStyle="1" w:styleId="EstiloCorreo699">
    <w:name w:val="EstiloCorreo699"/>
    <w:semiHidden/>
    <w:rsid w:val="00D24C8E"/>
    <w:rPr>
      <w:rFonts w:ascii="Century Gothic" w:hAnsi="Century Gothic" w:cs="Times New Roman"/>
      <w:color w:val="0000FF"/>
      <w:sz w:val="20"/>
      <w:szCs w:val="20"/>
      <w:u w:val="none"/>
      <w:effect w:val="none"/>
    </w:rPr>
  </w:style>
  <w:style w:type="character" w:customStyle="1" w:styleId="EstiloCorreo700">
    <w:name w:val="EstiloCorreo700"/>
    <w:semiHidden/>
    <w:rsid w:val="00D24C8E"/>
    <w:rPr>
      <w:rFonts w:ascii="Arial" w:hAnsi="Arial" w:cs="Arial"/>
      <w:color w:val="000080"/>
      <w:sz w:val="20"/>
      <w:szCs w:val="20"/>
    </w:rPr>
  </w:style>
  <w:style w:type="character" w:customStyle="1" w:styleId="EstiloCorreo701">
    <w:name w:val="EstiloCorreo701"/>
    <w:semiHidden/>
    <w:rsid w:val="00D24C8E"/>
    <w:rPr>
      <w:rFonts w:ascii="Arial" w:hAnsi="Arial" w:cs="Arial"/>
      <w:color w:val="000080"/>
      <w:sz w:val="20"/>
      <w:szCs w:val="20"/>
    </w:rPr>
  </w:style>
  <w:style w:type="character" w:customStyle="1" w:styleId="EstiloCorreo702">
    <w:name w:val="EstiloCorreo702"/>
    <w:semiHidden/>
    <w:rsid w:val="00D24C8E"/>
    <w:rPr>
      <w:rFonts w:ascii="Arial" w:hAnsi="Arial" w:cs="Arial"/>
      <w:color w:val="000080"/>
      <w:sz w:val="20"/>
      <w:szCs w:val="20"/>
    </w:rPr>
  </w:style>
  <w:style w:type="character" w:customStyle="1" w:styleId="EstiloCorreo703">
    <w:name w:val="EstiloCorreo703"/>
    <w:semiHidden/>
    <w:rsid w:val="00D24C8E"/>
    <w:rPr>
      <w:rFonts w:ascii="Arial" w:hAnsi="Arial" w:cs="Arial"/>
      <w:color w:val="000080"/>
      <w:sz w:val="20"/>
      <w:szCs w:val="20"/>
    </w:rPr>
  </w:style>
  <w:style w:type="character" w:customStyle="1" w:styleId="EstiloCorreo704">
    <w:name w:val="EstiloCorreo704"/>
    <w:semiHidden/>
    <w:rsid w:val="00D24C8E"/>
    <w:rPr>
      <w:rFonts w:ascii="Century Gothic" w:hAnsi="Century Gothic" w:cs="Times New Roman"/>
      <w:color w:val="0000FF"/>
      <w:sz w:val="20"/>
      <w:szCs w:val="20"/>
      <w:u w:val="none"/>
      <w:effect w:val="none"/>
    </w:rPr>
  </w:style>
  <w:style w:type="character" w:customStyle="1" w:styleId="EstiloCorreo705">
    <w:name w:val="EstiloCorreo705"/>
    <w:semiHidden/>
    <w:rsid w:val="00D24C8E"/>
    <w:rPr>
      <w:rFonts w:ascii="Arial" w:hAnsi="Arial" w:cs="Arial"/>
      <w:color w:val="000080"/>
      <w:sz w:val="20"/>
      <w:szCs w:val="20"/>
    </w:rPr>
  </w:style>
  <w:style w:type="character" w:customStyle="1" w:styleId="EstiloCorreo706">
    <w:name w:val="EstiloCorreo706"/>
    <w:semiHidden/>
    <w:rsid w:val="00D24C8E"/>
    <w:rPr>
      <w:rFonts w:ascii="Arial" w:hAnsi="Arial" w:cs="Arial"/>
      <w:color w:val="000080"/>
      <w:sz w:val="20"/>
      <w:szCs w:val="20"/>
    </w:rPr>
  </w:style>
  <w:style w:type="character" w:customStyle="1" w:styleId="EstiloCorreo707">
    <w:name w:val="EstiloCorreo707"/>
    <w:semiHidden/>
    <w:rsid w:val="00D24C8E"/>
    <w:rPr>
      <w:rFonts w:ascii="Century Gothic" w:hAnsi="Century Gothic" w:cs="Times New Roman"/>
      <w:color w:val="0000FF"/>
      <w:sz w:val="20"/>
      <w:szCs w:val="20"/>
      <w:u w:val="none"/>
      <w:effect w:val="none"/>
    </w:rPr>
  </w:style>
  <w:style w:type="character" w:customStyle="1" w:styleId="EstiloCorreo708">
    <w:name w:val="EstiloCorreo708"/>
    <w:semiHidden/>
    <w:rsid w:val="00D24C8E"/>
    <w:rPr>
      <w:rFonts w:ascii="Century Gothic" w:hAnsi="Century Gothic" w:cs="Times New Roman"/>
      <w:color w:val="0000FF"/>
      <w:sz w:val="20"/>
      <w:szCs w:val="20"/>
      <w:u w:val="none"/>
      <w:effect w:val="none"/>
    </w:rPr>
  </w:style>
  <w:style w:type="character" w:customStyle="1" w:styleId="EstiloCorreo709">
    <w:name w:val="EstiloCorreo709"/>
    <w:semiHidden/>
    <w:rsid w:val="00D24C8E"/>
    <w:rPr>
      <w:rFonts w:ascii="Arial" w:hAnsi="Arial" w:cs="Arial"/>
      <w:color w:val="000080"/>
      <w:sz w:val="20"/>
      <w:szCs w:val="20"/>
    </w:rPr>
  </w:style>
  <w:style w:type="character" w:customStyle="1" w:styleId="EstiloCorreo710">
    <w:name w:val="EstiloCorreo710"/>
    <w:semiHidden/>
    <w:rsid w:val="00D24C8E"/>
    <w:rPr>
      <w:rFonts w:ascii="Arial" w:hAnsi="Arial" w:cs="Arial"/>
      <w:color w:val="000080"/>
      <w:sz w:val="20"/>
      <w:szCs w:val="20"/>
    </w:rPr>
  </w:style>
  <w:style w:type="character" w:customStyle="1" w:styleId="EstiloCorreo711">
    <w:name w:val="EstiloCorreo711"/>
    <w:semiHidden/>
    <w:rsid w:val="00D24C8E"/>
    <w:rPr>
      <w:rFonts w:ascii="Arial" w:hAnsi="Arial" w:cs="Arial"/>
      <w:color w:val="000080"/>
      <w:sz w:val="20"/>
      <w:szCs w:val="20"/>
    </w:rPr>
  </w:style>
  <w:style w:type="character" w:customStyle="1" w:styleId="EstiloCorreo712">
    <w:name w:val="EstiloCorreo712"/>
    <w:semiHidden/>
    <w:rsid w:val="00D24C8E"/>
    <w:rPr>
      <w:rFonts w:ascii="Arial" w:hAnsi="Arial" w:cs="Arial"/>
      <w:color w:val="000080"/>
      <w:sz w:val="20"/>
      <w:szCs w:val="20"/>
    </w:rPr>
  </w:style>
  <w:style w:type="character" w:customStyle="1" w:styleId="EstiloCorreo713">
    <w:name w:val="EstiloCorreo713"/>
    <w:uiPriority w:val="99"/>
    <w:semiHidden/>
    <w:rsid w:val="00D24C8E"/>
    <w:rPr>
      <w:rFonts w:ascii="Century Gothic" w:hAnsi="Century Gothic" w:cs="Times New Roman"/>
      <w:color w:val="0000FF"/>
      <w:sz w:val="20"/>
      <w:szCs w:val="20"/>
      <w:u w:val="none"/>
      <w:effect w:val="none"/>
    </w:rPr>
  </w:style>
  <w:style w:type="character" w:customStyle="1" w:styleId="EstiloCorreo714">
    <w:name w:val="EstiloCorreo714"/>
    <w:semiHidden/>
    <w:rsid w:val="00D24C8E"/>
    <w:rPr>
      <w:rFonts w:ascii="Arial" w:hAnsi="Arial" w:cs="Arial"/>
      <w:color w:val="000080"/>
      <w:sz w:val="20"/>
      <w:szCs w:val="20"/>
    </w:rPr>
  </w:style>
  <w:style w:type="character" w:customStyle="1" w:styleId="EstiloCorreo715">
    <w:name w:val="EstiloCorreo715"/>
    <w:semiHidden/>
    <w:rsid w:val="00D24C8E"/>
    <w:rPr>
      <w:rFonts w:ascii="Arial" w:hAnsi="Arial" w:cs="Arial"/>
      <w:color w:val="000080"/>
      <w:sz w:val="20"/>
      <w:szCs w:val="20"/>
    </w:rPr>
  </w:style>
  <w:style w:type="character" w:customStyle="1" w:styleId="EstiloCorreo716">
    <w:name w:val="EstiloCorreo716"/>
    <w:semiHidden/>
    <w:rsid w:val="00D24C8E"/>
    <w:rPr>
      <w:rFonts w:ascii="Century Gothic" w:hAnsi="Century Gothic" w:cs="Times New Roman"/>
      <w:color w:val="0000FF"/>
      <w:sz w:val="20"/>
      <w:szCs w:val="20"/>
      <w:u w:val="none"/>
      <w:effect w:val="none"/>
    </w:rPr>
  </w:style>
  <w:style w:type="character" w:customStyle="1" w:styleId="EstiloCorreo717">
    <w:name w:val="EstiloCorreo717"/>
    <w:semiHidden/>
    <w:rsid w:val="00D24C8E"/>
    <w:rPr>
      <w:rFonts w:ascii="Century Gothic" w:hAnsi="Century Gothic" w:cs="Times New Roman"/>
      <w:color w:val="0000FF"/>
      <w:sz w:val="20"/>
      <w:szCs w:val="20"/>
      <w:u w:val="none"/>
      <w:effect w:val="none"/>
    </w:rPr>
  </w:style>
  <w:style w:type="character" w:customStyle="1" w:styleId="EstiloCorreo718">
    <w:name w:val="EstiloCorreo718"/>
    <w:semiHidden/>
    <w:rsid w:val="00D24C8E"/>
    <w:rPr>
      <w:rFonts w:ascii="Arial" w:hAnsi="Arial" w:cs="Arial"/>
      <w:color w:val="000080"/>
      <w:sz w:val="20"/>
      <w:szCs w:val="20"/>
    </w:rPr>
  </w:style>
  <w:style w:type="character" w:customStyle="1" w:styleId="EstiloCorreo719">
    <w:name w:val="EstiloCorreo719"/>
    <w:semiHidden/>
    <w:rsid w:val="00D24C8E"/>
    <w:rPr>
      <w:rFonts w:ascii="Arial" w:hAnsi="Arial" w:cs="Arial"/>
      <w:color w:val="000080"/>
      <w:sz w:val="20"/>
      <w:szCs w:val="20"/>
    </w:rPr>
  </w:style>
  <w:style w:type="character" w:customStyle="1" w:styleId="EstiloCorreo720">
    <w:name w:val="EstiloCorreo720"/>
    <w:semiHidden/>
    <w:rsid w:val="00D24C8E"/>
    <w:rPr>
      <w:rFonts w:ascii="Arial" w:hAnsi="Arial" w:cs="Arial"/>
      <w:color w:val="000080"/>
      <w:sz w:val="20"/>
      <w:szCs w:val="20"/>
    </w:rPr>
  </w:style>
  <w:style w:type="character" w:customStyle="1" w:styleId="EstiloCorreo721">
    <w:name w:val="EstiloCorreo721"/>
    <w:semiHidden/>
    <w:rsid w:val="00D24C8E"/>
    <w:rPr>
      <w:rFonts w:ascii="Arial" w:hAnsi="Arial" w:cs="Arial"/>
      <w:color w:val="000080"/>
      <w:sz w:val="20"/>
      <w:szCs w:val="20"/>
    </w:rPr>
  </w:style>
  <w:style w:type="character" w:customStyle="1" w:styleId="EstiloCorreo722">
    <w:name w:val="EstiloCorreo722"/>
    <w:semiHidden/>
    <w:rsid w:val="00D24C8E"/>
    <w:rPr>
      <w:rFonts w:ascii="Arial" w:hAnsi="Arial" w:cs="Arial"/>
      <w:color w:val="000080"/>
      <w:sz w:val="20"/>
      <w:szCs w:val="20"/>
    </w:rPr>
  </w:style>
  <w:style w:type="character" w:customStyle="1" w:styleId="EstiloCorreo723">
    <w:name w:val="EstiloCorreo723"/>
    <w:uiPriority w:val="99"/>
    <w:semiHidden/>
    <w:rsid w:val="00D24C8E"/>
    <w:rPr>
      <w:rFonts w:ascii="Arial" w:hAnsi="Arial" w:cs="Arial"/>
      <w:color w:val="000080"/>
      <w:sz w:val="20"/>
      <w:szCs w:val="20"/>
    </w:rPr>
  </w:style>
  <w:style w:type="character" w:customStyle="1" w:styleId="EstiloCorreo724">
    <w:name w:val="EstiloCorreo724"/>
    <w:uiPriority w:val="99"/>
    <w:semiHidden/>
    <w:rsid w:val="00D24C8E"/>
    <w:rPr>
      <w:rFonts w:ascii="Arial" w:hAnsi="Arial" w:cs="Arial"/>
      <w:color w:val="000080"/>
      <w:sz w:val="20"/>
      <w:szCs w:val="20"/>
    </w:rPr>
  </w:style>
  <w:style w:type="character" w:customStyle="1" w:styleId="EstiloCorreo725">
    <w:name w:val="EstiloCorreo725"/>
    <w:uiPriority w:val="99"/>
    <w:semiHidden/>
    <w:rsid w:val="00D24C8E"/>
    <w:rPr>
      <w:rFonts w:ascii="Century Gothic" w:hAnsi="Century Gothic" w:cs="Times New Roman"/>
      <w:color w:val="0000FF"/>
      <w:sz w:val="20"/>
      <w:szCs w:val="20"/>
      <w:u w:val="none"/>
      <w:effect w:val="none"/>
    </w:rPr>
  </w:style>
  <w:style w:type="character" w:customStyle="1" w:styleId="EstiloCorreo726">
    <w:name w:val="EstiloCorreo726"/>
    <w:uiPriority w:val="99"/>
    <w:semiHidden/>
    <w:rsid w:val="00D24C8E"/>
    <w:rPr>
      <w:rFonts w:ascii="Century Gothic" w:hAnsi="Century Gothic" w:cs="Times New Roman"/>
      <w:color w:val="0000FF"/>
      <w:sz w:val="20"/>
      <w:szCs w:val="20"/>
      <w:u w:val="none"/>
      <w:effect w:val="none"/>
    </w:rPr>
  </w:style>
  <w:style w:type="character" w:customStyle="1" w:styleId="EstiloCorreo727">
    <w:name w:val="EstiloCorreo727"/>
    <w:uiPriority w:val="99"/>
    <w:semiHidden/>
    <w:rsid w:val="00D24C8E"/>
    <w:rPr>
      <w:rFonts w:ascii="Arial" w:hAnsi="Arial" w:cs="Arial"/>
      <w:color w:val="000080"/>
      <w:sz w:val="20"/>
      <w:szCs w:val="20"/>
    </w:rPr>
  </w:style>
  <w:style w:type="character" w:customStyle="1" w:styleId="EstiloCorreo728">
    <w:name w:val="EstiloCorreo728"/>
    <w:uiPriority w:val="99"/>
    <w:semiHidden/>
    <w:rsid w:val="00D24C8E"/>
    <w:rPr>
      <w:rFonts w:ascii="Arial" w:hAnsi="Arial" w:cs="Arial"/>
      <w:color w:val="000080"/>
      <w:sz w:val="20"/>
      <w:szCs w:val="20"/>
    </w:rPr>
  </w:style>
  <w:style w:type="character" w:customStyle="1" w:styleId="EstiloCorreo729">
    <w:name w:val="EstiloCorreo729"/>
    <w:uiPriority w:val="99"/>
    <w:semiHidden/>
    <w:rsid w:val="00D24C8E"/>
    <w:rPr>
      <w:rFonts w:ascii="Arial" w:hAnsi="Arial" w:cs="Arial"/>
      <w:color w:val="000080"/>
      <w:sz w:val="20"/>
      <w:szCs w:val="20"/>
    </w:rPr>
  </w:style>
  <w:style w:type="character" w:customStyle="1" w:styleId="EstiloCorreo730">
    <w:name w:val="EstiloCorreo730"/>
    <w:uiPriority w:val="99"/>
    <w:semiHidden/>
    <w:rsid w:val="00D24C8E"/>
    <w:rPr>
      <w:rFonts w:ascii="Arial" w:hAnsi="Arial" w:cs="Arial"/>
      <w:color w:val="000080"/>
      <w:sz w:val="20"/>
      <w:szCs w:val="20"/>
    </w:rPr>
  </w:style>
  <w:style w:type="character" w:customStyle="1" w:styleId="EstiloCorreo731">
    <w:name w:val="EstiloCorreo731"/>
    <w:uiPriority w:val="99"/>
    <w:semiHidden/>
    <w:rsid w:val="00D24C8E"/>
    <w:rPr>
      <w:rFonts w:ascii="Century Gothic" w:hAnsi="Century Gothic" w:cs="Times New Roman"/>
      <w:color w:val="0000FF"/>
      <w:sz w:val="20"/>
      <w:szCs w:val="20"/>
      <w:u w:val="none"/>
      <w:effect w:val="none"/>
    </w:rPr>
  </w:style>
  <w:style w:type="character" w:customStyle="1" w:styleId="EstiloCorreo732">
    <w:name w:val="EstiloCorreo732"/>
    <w:uiPriority w:val="99"/>
    <w:semiHidden/>
    <w:rsid w:val="00D24C8E"/>
    <w:rPr>
      <w:rFonts w:ascii="Arial" w:hAnsi="Arial" w:cs="Arial"/>
      <w:color w:val="000080"/>
      <w:sz w:val="20"/>
      <w:szCs w:val="20"/>
    </w:rPr>
  </w:style>
  <w:style w:type="character" w:customStyle="1" w:styleId="EstiloCorreo733">
    <w:name w:val="EstiloCorreo733"/>
    <w:uiPriority w:val="99"/>
    <w:semiHidden/>
    <w:rsid w:val="00D24C8E"/>
    <w:rPr>
      <w:rFonts w:ascii="Arial" w:hAnsi="Arial" w:cs="Arial"/>
      <w:color w:val="000080"/>
      <w:sz w:val="20"/>
      <w:szCs w:val="20"/>
    </w:rPr>
  </w:style>
  <w:style w:type="character" w:customStyle="1" w:styleId="EstiloCorreo734">
    <w:name w:val="EstiloCorreo734"/>
    <w:uiPriority w:val="99"/>
    <w:semiHidden/>
    <w:rsid w:val="00D24C8E"/>
    <w:rPr>
      <w:rFonts w:ascii="Century Gothic" w:hAnsi="Century Gothic" w:cs="Times New Roman"/>
      <w:color w:val="0000FF"/>
      <w:sz w:val="20"/>
      <w:szCs w:val="20"/>
      <w:u w:val="none"/>
      <w:effect w:val="none"/>
    </w:rPr>
  </w:style>
  <w:style w:type="character" w:customStyle="1" w:styleId="EstiloCorreo735">
    <w:name w:val="EstiloCorreo735"/>
    <w:uiPriority w:val="99"/>
    <w:semiHidden/>
    <w:rsid w:val="00D24C8E"/>
    <w:rPr>
      <w:rFonts w:ascii="Century Gothic" w:hAnsi="Century Gothic" w:cs="Times New Roman"/>
      <w:color w:val="0000FF"/>
      <w:sz w:val="20"/>
      <w:szCs w:val="20"/>
      <w:u w:val="none"/>
      <w:effect w:val="none"/>
    </w:rPr>
  </w:style>
  <w:style w:type="character" w:customStyle="1" w:styleId="EstiloCorreo736">
    <w:name w:val="EstiloCorreo736"/>
    <w:uiPriority w:val="99"/>
    <w:semiHidden/>
    <w:rsid w:val="00D24C8E"/>
    <w:rPr>
      <w:rFonts w:ascii="Arial" w:hAnsi="Arial" w:cs="Arial"/>
      <w:color w:val="000080"/>
      <w:sz w:val="20"/>
      <w:szCs w:val="20"/>
    </w:rPr>
  </w:style>
  <w:style w:type="character" w:customStyle="1" w:styleId="EstiloCorreo737">
    <w:name w:val="EstiloCorreo737"/>
    <w:uiPriority w:val="99"/>
    <w:semiHidden/>
    <w:rsid w:val="00D24C8E"/>
    <w:rPr>
      <w:rFonts w:ascii="Arial" w:hAnsi="Arial" w:cs="Arial"/>
      <w:color w:val="000080"/>
      <w:sz w:val="20"/>
      <w:szCs w:val="20"/>
    </w:rPr>
  </w:style>
  <w:style w:type="character" w:customStyle="1" w:styleId="EstiloCorreo738">
    <w:name w:val="EstiloCorreo738"/>
    <w:uiPriority w:val="99"/>
    <w:semiHidden/>
    <w:rsid w:val="00D24C8E"/>
    <w:rPr>
      <w:rFonts w:ascii="Arial" w:hAnsi="Arial" w:cs="Arial"/>
      <w:color w:val="000080"/>
      <w:sz w:val="20"/>
      <w:szCs w:val="20"/>
    </w:rPr>
  </w:style>
  <w:style w:type="character" w:customStyle="1" w:styleId="EstiloCorreo739">
    <w:name w:val="EstiloCorreo739"/>
    <w:uiPriority w:val="99"/>
    <w:semiHidden/>
    <w:rsid w:val="00D24C8E"/>
    <w:rPr>
      <w:rFonts w:ascii="Arial" w:hAnsi="Arial" w:cs="Arial"/>
      <w:color w:val="000080"/>
      <w:sz w:val="20"/>
      <w:szCs w:val="20"/>
    </w:rPr>
  </w:style>
  <w:style w:type="character" w:customStyle="1" w:styleId="EstiloCorreo740">
    <w:name w:val="EstiloCorreo740"/>
    <w:uiPriority w:val="99"/>
    <w:semiHidden/>
    <w:rsid w:val="00D24C8E"/>
    <w:rPr>
      <w:rFonts w:ascii="Century Gothic" w:hAnsi="Century Gothic" w:cs="Times New Roman"/>
      <w:color w:val="0000FF"/>
      <w:sz w:val="20"/>
      <w:szCs w:val="20"/>
      <w:u w:val="none"/>
      <w:effect w:val="none"/>
    </w:rPr>
  </w:style>
  <w:style w:type="character" w:customStyle="1" w:styleId="EstiloCorreo741">
    <w:name w:val="EstiloCorreo741"/>
    <w:uiPriority w:val="99"/>
    <w:semiHidden/>
    <w:rsid w:val="00D24C8E"/>
    <w:rPr>
      <w:rFonts w:ascii="Arial" w:hAnsi="Arial" w:cs="Arial"/>
      <w:color w:val="000080"/>
      <w:sz w:val="20"/>
      <w:szCs w:val="20"/>
    </w:rPr>
  </w:style>
  <w:style w:type="character" w:customStyle="1" w:styleId="EstiloCorreo742">
    <w:name w:val="EstiloCorreo742"/>
    <w:uiPriority w:val="99"/>
    <w:semiHidden/>
    <w:rsid w:val="00D24C8E"/>
    <w:rPr>
      <w:rFonts w:ascii="Arial" w:hAnsi="Arial" w:cs="Arial"/>
      <w:color w:val="000080"/>
      <w:sz w:val="20"/>
      <w:szCs w:val="20"/>
    </w:rPr>
  </w:style>
  <w:style w:type="character" w:customStyle="1" w:styleId="EstiloCorreo743">
    <w:name w:val="EstiloCorreo743"/>
    <w:uiPriority w:val="99"/>
    <w:semiHidden/>
    <w:rsid w:val="00D24C8E"/>
    <w:rPr>
      <w:rFonts w:ascii="Century Gothic" w:hAnsi="Century Gothic" w:cs="Times New Roman"/>
      <w:color w:val="0000FF"/>
      <w:sz w:val="20"/>
      <w:szCs w:val="20"/>
      <w:u w:val="none"/>
      <w:effect w:val="none"/>
    </w:rPr>
  </w:style>
  <w:style w:type="character" w:customStyle="1" w:styleId="EstiloCorreo744">
    <w:name w:val="EstiloCorreo744"/>
    <w:uiPriority w:val="99"/>
    <w:semiHidden/>
    <w:rsid w:val="00D24C8E"/>
    <w:rPr>
      <w:rFonts w:ascii="Century Gothic" w:hAnsi="Century Gothic" w:cs="Times New Roman"/>
      <w:color w:val="0000FF"/>
      <w:sz w:val="20"/>
      <w:szCs w:val="20"/>
      <w:u w:val="none"/>
      <w:effect w:val="none"/>
    </w:rPr>
  </w:style>
  <w:style w:type="character" w:customStyle="1" w:styleId="EstiloCorreo745">
    <w:name w:val="EstiloCorreo745"/>
    <w:uiPriority w:val="99"/>
    <w:semiHidden/>
    <w:rsid w:val="00D24C8E"/>
    <w:rPr>
      <w:rFonts w:ascii="Arial" w:hAnsi="Arial" w:cs="Arial"/>
      <w:color w:val="000080"/>
      <w:sz w:val="20"/>
      <w:szCs w:val="20"/>
    </w:rPr>
  </w:style>
  <w:style w:type="character" w:customStyle="1" w:styleId="EstiloCorreo746">
    <w:name w:val="EstiloCorreo746"/>
    <w:uiPriority w:val="99"/>
    <w:semiHidden/>
    <w:rsid w:val="00D24C8E"/>
    <w:rPr>
      <w:rFonts w:ascii="Arial" w:hAnsi="Arial" w:cs="Arial"/>
      <w:color w:val="000080"/>
      <w:sz w:val="20"/>
      <w:szCs w:val="20"/>
    </w:rPr>
  </w:style>
  <w:style w:type="character" w:customStyle="1" w:styleId="EstiloCorreo747">
    <w:name w:val="EstiloCorreo747"/>
    <w:uiPriority w:val="99"/>
    <w:semiHidden/>
    <w:rsid w:val="00D24C8E"/>
    <w:rPr>
      <w:rFonts w:ascii="Arial" w:hAnsi="Arial" w:cs="Arial"/>
      <w:color w:val="000080"/>
      <w:sz w:val="20"/>
      <w:szCs w:val="20"/>
    </w:rPr>
  </w:style>
  <w:style w:type="character" w:customStyle="1" w:styleId="EstiloCorreo748">
    <w:name w:val="EstiloCorreo748"/>
    <w:uiPriority w:val="99"/>
    <w:semiHidden/>
    <w:rsid w:val="00D24C8E"/>
    <w:rPr>
      <w:rFonts w:ascii="Arial" w:hAnsi="Arial" w:cs="Arial"/>
      <w:color w:val="000080"/>
      <w:sz w:val="20"/>
      <w:szCs w:val="20"/>
    </w:rPr>
  </w:style>
  <w:style w:type="character" w:customStyle="1" w:styleId="EstiloCorreo749">
    <w:name w:val="EstiloCorreo749"/>
    <w:uiPriority w:val="99"/>
    <w:semiHidden/>
    <w:rsid w:val="00D24C8E"/>
    <w:rPr>
      <w:rFonts w:ascii="Century Gothic" w:hAnsi="Century Gothic" w:cs="Times New Roman"/>
      <w:color w:val="0000FF"/>
      <w:sz w:val="20"/>
      <w:szCs w:val="20"/>
      <w:u w:val="none"/>
      <w:effect w:val="none"/>
    </w:rPr>
  </w:style>
  <w:style w:type="character" w:customStyle="1" w:styleId="EstiloCorreo750">
    <w:name w:val="EstiloCorreo750"/>
    <w:uiPriority w:val="99"/>
    <w:semiHidden/>
    <w:rsid w:val="00D24C8E"/>
    <w:rPr>
      <w:rFonts w:ascii="Arial" w:hAnsi="Arial" w:cs="Arial"/>
      <w:color w:val="000080"/>
      <w:sz w:val="20"/>
      <w:szCs w:val="20"/>
    </w:rPr>
  </w:style>
  <w:style w:type="character" w:customStyle="1" w:styleId="EstiloCorreo751">
    <w:name w:val="EstiloCorreo751"/>
    <w:uiPriority w:val="99"/>
    <w:semiHidden/>
    <w:rsid w:val="00D24C8E"/>
    <w:rPr>
      <w:rFonts w:ascii="Arial" w:hAnsi="Arial" w:cs="Arial"/>
      <w:color w:val="000080"/>
      <w:sz w:val="20"/>
      <w:szCs w:val="20"/>
    </w:rPr>
  </w:style>
  <w:style w:type="character" w:customStyle="1" w:styleId="EstiloCorreo752">
    <w:name w:val="EstiloCorreo752"/>
    <w:uiPriority w:val="99"/>
    <w:semiHidden/>
    <w:rsid w:val="00D24C8E"/>
    <w:rPr>
      <w:rFonts w:ascii="Century Gothic" w:hAnsi="Century Gothic" w:cs="Times New Roman"/>
      <w:color w:val="0000FF"/>
      <w:sz w:val="20"/>
      <w:szCs w:val="20"/>
      <w:u w:val="none"/>
      <w:effect w:val="none"/>
    </w:rPr>
  </w:style>
  <w:style w:type="character" w:customStyle="1" w:styleId="EstiloCorreo753">
    <w:name w:val="EstiloCorreo753"/>
    <w:uiPriority w:val="99"/>
    <w:semiHidden/>
    <w:rsid w:val="00D24C8E"/>
    <w:rPr>
      <w:rFonts w:ascii="Century Gothic" w:hAnsi="Century Gothic" w:cs="Times New Roman"/>
      <w:color w:val="0000FF"/>
      <w:sz w:val="20"/>
      <w:szCs w:val="20"/>
      <w:u w:val="none"/>
      <w:effect w:val="none"/>
    </w:rPr>
  </w:style>
  <w:style w:type="character" w:customStyle="1" w:styleId="EstiloCorreo754">
    <w:name w:val="EstiloCorreo754"/>
    <w:uiPriority w:val="99"/>
    <w:semiHidden/>
    <w:rsid w:val="00D24C8E"/>
    <w:rPr>
      <w:rFonts w:ascii="Arial" w:hAnsi="Arial" w:cs="Arial"/>
      <w:color w:val="000080"/>
      <w:sz w:val="20"/>
      <w:szCs w:val="20"/>
    </w:rPr>
  </w:style>
  <w:style w:type="character" w:customStyle="1" w:styleId="EstiloCorreo755">
    <w:name w:val="EstiloCorreo755"/>
    <w:uiPriority w:val="99"/>
    <w:semiHidden/>
    <w:rsid w:val="00D24C8E"/>
    <w:rPr>
      <w:rFonts w:ascii="Arial" w:hAnsi="Arial" w:cs="Arial"/>
      <w:color w:val="000080"/>
      <w:sz w:val="20"/>
      <w:szCs w:val="20"/>
    </w:rPr>
  </w:style>
  <w:style w:type="character" w:customStyle="1" w:styleId="EstiloCorreo756">
    <w:name w:val="EstiloCorreo756"/>
    <w:uiPriority w:val="99"/>
    <w:semiHidden/>
    <w:rsid w:val="00D24C8E"/>
    <w:rPr>
      <w:rFonts w:ascii="Arial" w:hAnsi="Arial" w:cs="Arial"/>
      <w:color w:val="000080"/>
      <w:sz w:val="20"/>
      <w:szCs w:val="20"/>
    </w:rPr>
  </w:style>
  <w:style w:type="character" w:customStyle="1" w:styleId="EstiloCorreo757">
    <w:name w:val="EstiloCorreo757"/>
    <w:uiPriority w:val="99"/>
    <w:semiHidden/>
    <w:rsid w:val="00D24C8E"/>
    <w:rPr>
      <w:rFonts w:ascii="Arial" w:hAnsi="Arial" w:cs="Arial"/>
      <w:color w:val="000080"/>
      <w:sz w:val="20"/>
      <w:szCs w:val="20"/>
    </w:rPr>
  </w:style>
  <w:style w:type="character" w:customStyle="1" w:styleId="EstiloCorreo758">
    <w:name w:val="EstiloCorreo758"/>
    <w:uiPriority w:val="99"/>
    <w:semiHidden/>
    <w:rsid w:val="00D24C8E"/>
    <w:rPr>
      <w:rFonts w:ascii="Century Gothic" w:hAnsi="Century Gothic" w:cs="Times New Roman"/>
      <w:color w:val="0000FF"/>
      <w:sz w:val="20"/>
      <w:szCs w:val="20"/>
      <w:u w:val="none"/>
      <w:effect w:val="none"/>
    </w:rPr>
  </w:style>
  <w:style w:type="character" w:customStyle="1" w:styleId="EstiloCorreo759">
    <w:name w:val="EstiloCorreo759"/>
    <w:uiPriority w:val="99"/>
    <w:semiHidden/>
    <w:rsid w:val="00D24C8E"/>
    <w:rPr>
      <w:rFonts w:ascii="Arial" w:hAnsi="Arial" w:cs="Arial"/>
      <w:color w:val="000080"/>
      <w:sz w:val="20"/>
      <w:szCs w:val="20"/>
    </w:rPr>
  </w:style>
  <w:style w:type="character" w:customStyle="1" w:styleId="EstiloCorreo760">
    <w:name w:val="EstiloCorreo760"/>
    <w:uiPriority w:val="99"/>
    <w:semiHidden/>
    <w:rsid w:val="00D24C8E"/>
    <w:rPr>
      <w:rFonts w:ascii="Century Gothic" w:hAnsi="Century Gothic" w:cs="Times New Roman"/>
      <w:color w:val="0000FF"/>
      <w:sz w:val="20"/>
      <w:szCs w:val="20"/>
      <w:u w:val="none"/>
      <w:effect w:val="none"/>
    </w:rPr>
  </w:style>
  <w:style w:type="character" w:customStyle="1" w:styleId="EstiloCorreo761">
    <w:name w:val="EstiloCorreo761"/>
    <w:uiPriority w:val="99"/>
    <w:semiHidden/>
    <w:rsid w:val="00D24C8E"/>
    <w:rPr>
      <w:rFonts w:ascii="Century Gothic" w:hAnsi="Century Gothic" w:cs="Times New Roman"/>
      <w:color w:val="0000FF"/>
      <w:sz w:val="20"/>
      <w:szCs w:val="20"/>
      <w:u w:val="none"/>
      <w:effect w:val="none"/>
    </w:rPr>
  </w:style>
  <w:style w:type="character" w:customStyle="1" w:styleId="EstiloCorreo762">
    <w:name w:val="EstiloCorreo762"/>
    <w:uiPriority w:val="99"/>
    <w:semiHidden/>
    <w:rsid w:val="00D24C8E"/>
    <w:rPr>
      <w:rFonts w:ascii="Arial" w:hAnsi="Arial" w:cs="Arial"/>
      <w:color w:val="000080"/>
      <w:sz w:val="20"/>
      <w:szCs w:val="20"/>
    </w:rPr>
  </w:style>
  <w:style w:type="character" w:customStyle="1" w:styleId="EstiloCorreo763">
    <w:name w:val="EstiloCorreo763"/>
    <w:uiPriority w:val="99"/>
    <w:semiHidden/>
    <w:rsid w:val="00D24C8E"/>
    <w:rPr>
      <w:rFonts w:ascii="Arial" w:hAnsi="Arial" w:cs="Arial"/>
      <w:color w:val="000080"/>
      <w:sz w:val="20"/>
      <w:szCs w:val="20"/>
    </w:rPr>
  </w:style>
  <w:style w:type="character" w:customStyle="1" w:styleId="EstiloCorreo764">
    <w:name w:val="EstiloCorreo764"/>
    <w:uiPriority w:val="99"/>
    <w:semiHidden/>
    <w:rsid w:val="00D24C8E"/>
    <w:rPr>
      <w:rFonts w:ascii="Arial" w:hAnsi="Arial" w:cs="Arial"/>
      <w:color w:val="000080"/>
      <w:sz w:val="20"/>
      <w:szCs w:val="20"/>
    </w:rPr>
  </w:style>
  <w:style w:type="character" w:customStyle="1" w:styleId="EstiloCorreo765">
    <w:name w:val="EstiloCorreo765"/>
    <w:uiPriority w:val="99"/>
    <w:semiHidden/>
    <w:rsid w:val="00D24C8E"/>
    <w:rPr>
      <w:rFonts w:ascii="Arial" w:hAnsi="Arial" w:cs="Arial"/>
      <w:color w:val="000080"/>
      <w:sz w:val="20"/>
      <w:szCs w:val="20"/>
    </w:rPr>
  </w:style>
  <w:style w:type="character" w:customStyle="1" w:styleId="EstiloCorreo766">
    <w:name w:val="EstiloCorreo766"/>
    <w:uiPriority w:val="99"/>
    <w:semiHidden/>
    <w:rsid w:val="00D24C8E"/>
    <w:rPr>
      <w:rFonts w:ascii="Arial" w:hAnsi="Arial" w:cs="Arial"/>
      <w:color w:val="000080"/>
      <w:sz w:val="20"/>
      <w:szCs w:val="20"/>
    </w:rPr>
  </w:style>
  <w:style w:type="character" w:customStyle="1" w:styleId="EstiloCorreo767">
    <w:name w:val="EstiloCorreo767"/>
    <w:uiPriority w:val="99"/>
    <w:semiHidden/>
    <w:rsid w:val="00D24C8E"/>
    <w:rPr>
      <w:rFonts w:ascii="Arial" w:hAnsi="Arial" w:cs="Arial"/>
      <w:color w:val="000080"/>
      <w:sz w:val="20"/>
      <w:szCs w:val="20"/>
    </w:rPr>
  </w:style>
  <w:style w:type="character" w:customStyle="1" w:styleId="EstiloCorreo768">
    <w:name w:val="EstiloCorreo768"/>
    <w:uiPriority w:val="99"/>
    <w:semiHidden/>
    <w:rsid w:val="00D24C8E"/>
    <w:rPr>
      <w:rFonts w:ascii="Century Gothic" w:hAnsi="Century Gothic" w:cs="Times New Roman"/>
      <w:color w:val="0000FF"/>
      <w:sz w:val="20"/>
      <w:szCs w:val="20"/>
      <w:u w:val="none"/>
      <w:effect w:val="none"/>
    </w:rPr>
  </w:style>
  <w:style w:type="character" w:customStyle="1" w:styleId="EstiloCorreo769">
    <w:name w:val="EstiloCorreo769"/>
    <w:uiPriority w:val="99"/>
    <w:semiHidden/>
    <w:rsid w:val="00D24C8E"/>
    <w:rPr>
      <w:rFonts w:ascii="Century Gothic" w:hAnsi="Century Gothic" w:cs="Times New Roman"/>
      <w:color w:val="0000FF"/>
      <w:sz w:val="20"/>
      <w:szCs w:val="20"/>
      <w:u w:val="none"/>
      <w:effect w:val="none"/>
    </w:rPr>
  </w:style>
  <w:style w:type="character" w:customStyle="1" w:styleId="EstiloCorreo770">
    <w:name w:val="EstiloCorreo770"/>
    <w:uiPriority w:val="99"/>
    <w:semiHidden/>
    <w:rsid w:val="00D24C8E"/>
    <w:rPr>
      <w:rFonts w:ascii="Arial" w:hAnsi="Arial" w:cs="Arial"/>
      <w:color w:val="000080"/>
      <w:sz w:val="20"/>
      <w:szCs w:val="20"/>
    </w:rPr>
  </w:style>
  <w:style w:type="character" w:customStyle="1" w:styleId="EstiloCorreo771">
    <w:name w:val="EstiloCorreo771"/>
    <w:uiPriority w:val="99"/>
    <w:semiHidden/>
    <w:rsid w:val="00D24C8E"/>
    <w:rPr>
      <w:rFonts w:ascii="Arial" w:hAnsi="Arial" w:cs="Arial"/>
      <w:color w:val="000080"/>
      <w:sz w:val="20"/>
      <w:szCs w:val="20"/>
    </w:rPr>
  </w:style>
  <w:style w:type="character" w:customStyle="1" w:styleId="EstiloCorreo772">
    <w:name w:val="EstiloCorreo772"/>
    <w:uiPriority w:val="99"/>
    <w:semiHidden/>
    <w:rsid w:val="00D24C8E"/>
    <w:rPr>
      <w:rFonts w:ascii="Arial" w:hAnsi="Arial" w:cs="Arial"/>
      <w:color w:val="000080"/>
      <w:sz w:val="20"/>
      <w:szCs w:val="20"/>
    </w:rPr>
  </w:style>
  <w:style w:type="character" w:customStyle="1" w:styleId="EstiloCorreo773">
    <w:name w:val="EstiloCorreo773"/>
    <w:uiPriority w:val="99"/>
    <w:semiHidden/>
    <w:rsid w:val="00D24C8E"/>
    <w:rPr>
      <w:rFonts w:ascii="Arial" w:hAnsi="Arial" w:cs="Arial"/>
      <w:color w:val="000080"/>
      <w:sz w:val="20"/>
      <w:szCs w:val="20"/>
    </w:rPr>
  </w:style>
  <w:style w:type="character" w:customStyle="1" w:styleId="EstiloCorreo774">
    <w:name w:val="EstiloCorreo774"/>
    <w:uiPriority w:val="99"/>
    <w:semiHidden/>
    <w:rsid w:val="00D24C8E"/>
    <w:rPr>
      <w:rFonts w:ascii="Century Gothic" w:hAnsi="Century Gothic" w:cs="Times New Roman"/>
      <w:color w:val="0000FF"/>
      <w:sz w:val="20"/>
      <w:szCs w:val="20"/>
      <w:u w:val="none"/>
      <w:effect w:val="none"/>
    </w:rPr>
  </w:style>
  <w:style w:type="character" w:customStyle="1" w:styleId="EstiloCorreo775">
    <w:name w:val="EstiloCorreo775"/>
    <w:uiPriority w:val="99"/>
    <w:semiHidden/>
    <w:rsid w:val="00D24C8E"/>
    <w:rPr>
      <w:rFonts w:ascii="Arial" w:hAnsi="Arial" w:cs="Arial"/>
      <w:color w:val="000080"/>
      <w:sz w:val="20"/>
      <w:szCs w:val="20"/>
    </w:rPr>
  </w:style>
  <w:style w:type="character" w:customStyle="1" w:styleId="EstiloCorreo776">
    <w:name w:val="EstiloCorreo776"/>
    <w:uiPriority w:val="99"/>
    <w:semiHidden/>
    <w:rsid w:val="00D24C8E"/>
    <w:rPr>
      <w:rFonts w:ascii="Arial" w:hAnsi="Arial" w:cs="Arial"/>
      <w:color w:val="000080"/>
      <w:sz w:val="20"/>
      <w:szCs w:val="20"/>
    </w:rPr>
  </w:style>
  <w:style w:type="character" w:customStyle="1" w:styleId="EstiloCorreo777">
    <w:name w:val="EstiloCorreo777"/>
    <w:uiPriority w:val="99"/>
    <w:semiHidden/>
    <w:rsid w:val="00D24C8E"/>
    <w:rPr>
      <w:rFonts w:ascii="Century Gothic" w:hAnsi="Century Gothic" w:cs="Times New Roman"/>
      <w:color w:val="0000FF"/>
      <w:sz w:val="20"/>
      <w:szCs w:val="20"/>
      <w:u w:val="none"/>
      <w:effect w:val="none"/>
    </w:rPr>
  </w:style>
  <w:style w:type="character" w:customStyle="1" w:styleId="EstiloCorreo778">
    <w:name w:val="EstiloCorreo778"/>
    <w:uiPriority w:val="99"/>
    <w:semiHidden/>
    <w:rsid w:val="00D24C8E"/>
    <w:rPr>
      <w:rFonts w:ascii="Century Gothic" w:hAnsi="Century Gothic" w:cs="Times New Roman"/>
      <w:color w:val="0000FF"/>
      <w:sz w:val="20"/>
      <w:szCs w:val="20"/>
      <w:u w:val="none"/>
      <w:effect w:val="none"/>
    </w:rPr>
  </w:style>
  <w:style w:type="character" w:customStyle="1" w:styleId="EstiloCorreo779">
    <w:name w:val="EstiloCorreo779"/>
    <w:uiPriority w:val="99"/>
    <w:semiHidden/>
    <w:rsid w:val="00D24C8E"/>
    <w:rPr>
      <w:rFonts w:ascii="Arial" w:hAnsi="Arial" w:cs="Arial"/>
      <w:color w:val="000080"/>
      <w:sz w:val="20"/>
      <w:szCs w:val="20"/>
    </w:rPr>
  </w:style>
  <w:style w:type="character" w:customStyle="1" w:styleId="EstiloCorreo780">
    <w:name w:val="EstiloCorreo780"/>
    <w:uiPriority w:val="99"/>
    <w:semiHidden/>
    <w:rsid w:val="00D24C8E"/>
    <w:rPr>
      <w:rFonts w:ascii="Arial" w:hAnsi="Arial" w:cs="Arial"/>
      <w:color w:val="000080"/>
      <w:sz w:val="20"/>
      <w:szCs w:val="20"/>
    </w:rPr>
  </w:style>
  <w:style w:type="character" w:customStyle="1" w:styleId="EstiloCorreo781">
    <w:name w:val="EstiloCorreo781"/>
    <w:uiPriority w:val="99"/>
    <w:semiHidden/>
    <w:rsid w:val="00D24C8E"/>
    <w:rPr>
      <w:rFonts w:ascii="Arial" w:hAnsi="Arial" w:cs="Arial"/>
      <w:color w:val="000080"/>
      <w:sz w:val="20"/>
      <w:szCs w:val="20"/>
    </w:rPr>
  </w:style>
  <w:style w:type="character" w:customStyle="1" w:styleId="EstiloCorreo782">
    <w:name w:val="EstiloCorreo782"/>
    <w:uiPriority w:val="99"/>
    <w:semiHidden/>
    <w:rsid w:val="00D24C8E"/>
    <w:rPr>
      <w:rFonts w:ascii="Arial" w:hAnsi="Arial" w:cs="Arial"/>
      <w:color w:val="000080"/>
      <w:sz w:val="20"/>
      <w:szCs w:val="20"/>
    </w:rPr>
  </w:style>
  <w:style w:type="character" w:customStyle="1" w:styleId="EstiloCorreo783">
    <w:name w:val="EstiloCorreo783"/>
    <w:uiPriority w:val="99"/>
    <w:semiHidden/>
    <w:rsid w:val="00D24C8E"/>
    <w:rPr>
      <w:rFonts w:ascii="Century Gothic" w:hAnsi="Century Gothic" w:cs="Times New Roman"/>
      <w:color w:val="0000FF"/>
      <w:sz w:val="20"/>
      <w:szCs w:val="20"/>
      <w:u w:val="none"/>
      <w:effect w:val="none"/>
    </w:rPr>
  </w:style>
  <w:style w:type="character" w:customStyle="1" w:styleId="ROMANOSCar">
    <w:name w:val="ROMANOS Car"/>
    <w:link w:val="ROMANOS"/>
    <w:locked/>
    <w:rsid w:val="00A14D78"/>
    <w:rPr>
      <w:rFonts w:ascii="Arial" w:hAnsi="Arial" w:cs="Arial"/>
      <w:sz w:val="18"/>
      <w:lang w:val="es-ES_tradnl" w:eastAsia="es-ES"/>
    </w:rPr>
  </w:style>
  <w:style w:type="paragraph" w:customStyle="1" w:styleId="Fechas">
    <w:name w:val="Fechas"/>
    <w:basedOn w:val="Texto0"/>
    <w:rsid w:val="00A14D78"/>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rPr>
  </w:style>
  <w:style w:type="character" w:customStyle="1" w:styleId="ANOTACIONCar">
    <w:name w:val="ANOTACION Car"/>
    <w:link w:val="ANOTACION"/>
    <w:locked/>
    <w:rsid w:val="00A14D78"/>
    <w:rPr>
      <w:b/>
      <w:sz w:val="18"/>
      <w:lang w:val="es-ES_tradnl" w:eastAsia="es-ES"/>
    </w:rPr>
  </w:style>
  <w:style w:type="paragraph" w:customStyle="1" w:styleId="k">
    <w:name w:val="k"/>
    <w:basedOn w:val="Texto0"/>
    <w:qFormat/>
    <w:rsid w:val="00C94863"/>
    <w:pPr>
      <w:ind w:left="1890" w:hanging="450"/>
    </w:pPr>
    <w:rPr>
      <w:lang w:val="es-MX" w:eastAsia="es-MX"/>
    </w:rPr>
  </w:style>
  <w:style w:type="paragraph" w:customStyle="1" w:styleId="l">
    <w:name w:val="l"/>
    <w:basedOn w:val="Texto0"/>
    <w:qFormat/>
    <w:rsid w:val="00C94863"/>
    <w:pPr>
      <w:ind w:left="2340" w:hanging="450"/>
    </w:pPr>
    <w:rPr>
      <w:lang w:val="es-MX" w:eastAsia="es-MX"/>
    </w:rPr>
  </w:style>
  <w:style w:type="paragraph" w:customStyle="1" w:styleId="CarCar1CarCarCar1CarCarCarCarCarCar1CarCarCarCarCarCarCarCharCar1CharCarChar">
    <w:name w:val="Car Car1 Car Car Car1 Car Car Car Car Car Car1 Car Car Car Car Car Car Car Char Car1 Char Car Char"/>
    <w:basedOn w:val="Normal"/>
    <w:rsid w:val="008800DD"/>
    <w:pPr>
      <w:spacing w:after="160" w:line="240" w:lineRule="exact"/>
    </w:pPr>
    <w:rPr>
      <w:rFonts w:ascii="Tahoma" w:hAnsi="Tahoma"/>
      <w:sz w:val="20"/>
      <w:szCs w:val="20"/>
      <w:lang w:val="en-US" w:eastAsia="en-US"/>
    </w:rPr>
  </w:style>
  <w:style w:type="paragraph" w:customStyle="1" w:styleId="CarCar1CarCarCar1CarCarCarCarCarCar1CarCarCarCarCarCarCarCharCar1CharCarCharCarChar">
    <w:name w:val="Car Car1 Car Car Car1 Car Car Car Car Car Car1 Car Car Car Car Car Car Car Char Car1 Char Car Char Car Char"/>
    <w:basedOn w:val="Normal"/>
    <w:rsid w:val="008800DD"/>
    <w:pPr>
      <w:spacing w:after="160" w:line="240" w:lineRule="exact"/>
    </w:pPr>
    <w:rPr>
      <w:rFonts w:ascii="Tahoma" w:hAnsi="Tahoma"/>
      <w:sz w:val="20"/>
      <w:szCs w:val="20"/>
      <w:lang w:val="en-US" w:eastAsia="en-US"/>
    </w:rPr>
  </w:style>
  <w:style w:type="paragraph" w:customStyle="1" w:styleId="listparagraph">
    <w:name w:val="listparagraph"/>
    <w:basedOn w:val="Normal"/>
    <w:rsid w:val="008800DD"/>
    <w:pPr>
      <w:spacing w:after="200" w:line="276" w:lineRule="auto"/>
      <w:ind w:left="720"/>
    </w:pPr>
    <w:rPr>
      <w:rFonts w:ascii="Calibri" w:hAnsi="Calibri"/>
      <w:sz w:val="22"/>
      <w:szCs w:val="22"/>
    </w:rPr>
  </w:style>
  <w:style w:type="paragraph" w:customStyle="1" w:styleId="listparagraphcxspmiddle">
    <w:name w:val="listparagraphcxspmiddle"/>
    <w:basedOn w:val="Normal"/>
    <w:rsid w:val="008800DD"/>
    <w:pPr>
      <w:spacing w:line="276" w:lineRule="auto"/>
      <w:ind w:left="720"/>
    </w:pPr>
    <w:rPr>
      <w:rFonts w:ascii="Calibri" w:hAnsi="Calibri"/>
      <w:sz w:val="22"/>
      <w:szCs w:val="22"/>
    </w:rPr>
  </w:style>
  <w:style w:type="character" w:styleId="Nmerodelnea">
    <w:name w:val="line number"/>
    <w:uiPriority w:val="99"/>
    <w:semiHidden/>
    <w:unhideWhenUsed/>
    <w:rsid w:val="008800DD"/>
  </w:style>
  <w:style w:type="character" w:customStyle="1" w:styleId="liststyle1776826311level1">
    <w:name w:val="liststyle_1776826311_level_1"/>
    <w:basedOn w:val="Fuentedeprrafopredeter"/>
    <w:rsid w:val="005370D8"/>
  </w:style>
  <w:style w:type="character" w:customStyle="1" w:styleId="liststyle1604452897level1">
    <w:name w:val="liststyle_1604452897_level_1"/>
    <w:basedOn w:val="Fuentedeprrafopredeter"/>
    <w:rsid w:val="005370D8"/>
  </w:style>
  <w:style w:type="character" w:customStyle="1" w:styleId="liststyle576549770level1">
    <w:name w:val="liststyle_576549770_level_1"/>
    <w:basedOn w:val="Fuentedeprrafopredeter"/>
    <w:rsid w:val="005370D8"/>
  </w:style>
  <w:style w:type="character" w:customStyle="1" w:styleId="liststyle1690989390level1">
    <w:name w:val="liststyle_1690989390_level_1"/>
    <w:basedOn w:val="Fuentedeprrafopredeter"/>
    <w:rsid w:val="005370D8"/>
  </w:style>
  <w:style w:type="character" w:customStyle="1" w:styleId="liststyle1319649077level1">
    <w:name w:val="liststyle_1319649077_level_1"/>
    <w:basedOn w:val="Fuentedeprrafopredeter"/>
    <w:rsid w:val="005370D8"/>
  </w:style>
  <w:style w:type="character" w:customStyle="1" w:styleId="liststyle2125077472level1">
    <w:name w:val="liststyle_2125077472_level_1"/>
    <w:basedOn w:val="Fuentedeprrafopredeter"/>
    <w:rsid w:val="005370D8"/>
  </w:style>
  <w:style w:type="character" w:customStyle="1" w:styleId="liststyle143206118level1">
    <w:name w:val="liststyle_143206118_level_1"/>
    <w:basedOn w:val="Fuentedeprrafopredeter"/>
    <w:rsid w:val="005370D8"/>
  </w:style>
  <w:style w:type="character" w:customStyle="1" w:styleId="liststyle254704341level1">
    <w:name w:val="liststyle_254704341_level_1"/>
    <w:basedOn w:val="Fuentedeprrafopredeter"/>
    <w:rsid w:val="005370D8"/>
  </w:style>
  <w:style w:type="character" w:customStyle="1" w:styleId="liststyle477960257level1">
    <w:name w:val="liststyle_477960257_level_1"/>
    <w:basedOn w:val="Fuentedeprrafopredeter"/>
    <w:rsid w:val="005370D8"/>
  </w:style>
  <w:style w:type="character" w:customStyle="1" w:styleId="liststyle2059470487level1">
    <w:name w:val="liststyle_2059470487_level_1"/>
    <w:basedOn w:val="Fuentedeprrafopredeter"/>
    <w:rsid w:val="005370D8"/>
  </w:style>
  <w:style w:type="character" w:customStyle="1" w:styleId="liststyle1439715725level1">
    <w:name w:val="liststyle_1439715725_level_1"/>
    <w:basedOn w:val="Fuentedeprrafopredeter"/>
    <w:rsid w:val="005370D8"/>
  </w:style>
  <w:style w:type="character" w:customStyle="1" w:styleId="liststyle1499148892level1">
    <w:name w:val="liststyle_1499148892_level_1"/>
    <w:basedOn w:val="Fuentedeprrafopredeter"/>
    <w:rsid w:val="005370D8"/>
  </w:style>
  <w:style w:type="character" w:customStyle="1" w:styleId="liststyle1219168088level1">
    <w:name w:val="liststyle_1219168088_level_1"/>
    <w:basedOn w:val="Fuentedeprrafopredeter"/>
    <w:rsid w:val="005370D8"/>
  </w:style>
  <w:style w:type="character" w:customStyle="1" w:styleId="liststyle192890149level1">
    <w:name w:val="liststyle_192890149_level_1"/>
    <w:basedOn w:val="Fuentedeprrafopredeter"/>
    <w:rsid w:val="005370D8"/>
  </w:style>
  <w:style w:type="character" w:customStyle="1" w:styleId="liststyle1036735899level1">
    <w:name w:val="liststyle_1036735899_level_1"/>
    <w:basedOn w:val="Fuentedeprrafopredeter"/>
    <w:rsid w:val="005370D8"/>
  </w:style>
  <w:style w:type="character" w:customStyle="1" w:styleId="liststyle786507966level1">
    <w:name w:val="liststyle_786507966_level_1"/>
    <w:basedOn w:val="Fuentedeprrafopredeter"/>
    <w:rsid w:val="005370D8"/>
  </w:style>
  <w:style w:type="numbering" w:customStyle="1" w:styleId="Sinlista11">
    <w:name w:val="Sin lista11"/>
    <w:next w:val="Sinlista"/>
    <w:uiPriority w:val="99"/>
    <w:semiHidden/>
    <w:unhideWhenUsed/>
    <w:rsid w:val="007042D2"/>
  </w:style>
  <w:style w:type="character" w:customStyle="1" w:styleId="txt-black11">
    <w:name w:val="txt-black11"/>
    <w:rsid w:val="00E025B9"/>
    <w:rPr>
      <w:rFonts w:ascii="Arial" w:hAnsi="Arial" w:cs="Arial" w:hint="default"/>
      <w:color w:val="000000"/>
      <w:sz w:val="20"/>
      <w:szCs w:val="20"/>
    </w:rPr>
  </w:style>
  <w:style w:type="character" w:customStyle="1" w:styleId="direccion1">
    <w:name w:val="direccion1"/>
    <w:rsid w:val="00E025B9"/>
    <w:rPr>
      <w:color w:val="009966"/>
      <w:sz w:val="15"/>
      <w:szCs w:val="15"/>
    </w:rPr>
  </w:style>
  <w:style w:type="table" w:customStyle="1" w:styleId="Tablaconcuadrcula2">
    <w:name w:val="Tabla con cuadrícula2"/>
    <w:basedOn w:val="Tablanormal"/>
    <w:next w:val="Tablaconcuadrcula"/>
    <w:rsid w:val="00E02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E02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s">
    <w:name w:val="_gs"/>
    <w:rsid w:val="00E025B9"/>
  </w:style>
  <w:style w:type="character" w:customStyle="1" w:styleId="ta">
    <w:name w:val="_ta"/>
    <w:rsid w:val="00E025B9"/>
  </w:style>
  <w:style w:type="character" w:customStyle="1" w:styleId="street-address">
    <w:name w:val="street-address"/>
    <w:rsid w:val="00E025B9"/>
  </w:style>
  <w:style w:type="character" w:styleId="AcrnimoHTML">
    <w:name w:val="HTML Acronym"/>
    <w:uiPriority w:val="99"/>
    <w:semiHidden/>
    <w:unhideWhenUsed/>
    <w:rsid w:val="00E025B9"/>
  </w:style>
  <w:style w:type="character" w:customStyle="1" w:styleId="postal-code">
    <w:name w:val="postal-code"/>
    <w:rsid w:val="00E025B9"/>
  </w:style>
  <w:style w:type="character" w:customStyle="1" w:styleId="locality">
    <w:name w:val="locality"/>
    <w:rsid w:val="00E025B9"/>
  </w:style>
  <w:style w:type="character" w:customStyle="1" w:styleId="xbe">
    <w:name w:val="_xbe"/>
    <w:rsid w:val="00E025B9"/>
  </w:style>
  <w:style w:type="numbering" w:customStyle="1" w:styleId="Sinlista2">
    <w:name w:val="Sin lista2"/>
    <w:next w:val="Sinlista"/>
    <w:uiPriority w:val="99"/>
    <w:semiHidden/>
    <w:unhideWhenUsed/>
    <w:rsid w:val="00E025B9"/>
  </w:style>
  <w:style w:type="numbering" w:customStyle="1" w:styleId="Sinlista111">
    <w:name w:val="Sin lista111"/>
    <w:next w:val="Sinlista"/>
    <w:uiPriority w:val="99"/>
    <w:semiHidden/>
    <w:unhideWhenUsed/>
    <w:rsid w:val="00E025B9"/>
  </w:style>
  <w:style w:type="numbering" w:customStyle="1" w:styleId="Estilo110">
    <w:name w:val="Estilo110"/>
    <w:basedOn w:val="Sinlista"/>
    <w:rsid w:val="00E025B9"/>
  </w:style>
  <w:style w:type="numbering" w:customStyle="1" w:styleId="1111111">
    <w:name w:val="1 / 1.1 / 1.1.11"/>
    <w:basedOn w:val="Sinlista"/>
    <w:next w:val="111111"/>
    <w:rsid w:val="00E025B9"/>
  </w:style>
  <w:style w:type="numbering" w:customStyle="1" w:styleId="1ai1">
    <w:name w:val="1 / a / i1"/>
    <w:basedOn w:val="Sinlista"/>
    <w:next w:val="1ai"/>
    <w:rsid w:val="00E025B9"/>
  </w:style>
  <w:style w:type="table" w:customStyle="1" w:styleId="Sombreadoclaro-nfasis21">
    <w:name w:val="Sombreado claro - Énfasis 21"/>
    <w:basedOn w:val="Tablanormal"/>
    <w:next w:val="Sombreadoclaro-nfasis2"/>
    <w:uiPriority w:val="60"/>
    <w:rsid w:val="00E025B9"/>
    <w:rPr>
      <w:rFonts w:ascii="Calibri" w:eastAsia="Calibri" w:hAnsi="Calibri"/>
      <w:color w:val="943634"/>
      <w:sz w:val="22"/>
      <w:szCs w:val="22"/>
      <w:lang w:val="es-E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normal11">
    <w:name w:val="Tabla normal11"/>
    <w:semiHidden/>
    <w:rsid w:val="00E025B9"/>
    <w:tblPr>
      <w:tblCellMar>
        <w:top w:w="0" w:type="dxa"/>
        <w:left w:w="108" w:type="dxa"/>
        <w:bottom w:w="0" w:type="dxa"/>
        <w:right w:w="108" w:type="dxa"/>
      </w:tblCellMar>
    </w:tblPr>
  </w:style>
  <w:style w:type="numbering" w:customStyle="1" w:styleId="Estilo210">
    <w:name w:val="Estilo210"/>
    <w:rsid w:val="00E025B9"/>
  </w:style>
  <w:style w:type="numbering" w:customStyle="1" w:styleId="Estilo310">
    <w:name w:val="Estilo310"/>
    <w:rsid w:val="00E025B9"/>
  </w:style>
  <w:style w:type="numbering" w:customStyle="1" w:styleId="Estilo410">
    <w:name w:val="Estilo410"/>
    <w:rsid w:val="00E025B9"/>
  </w:style>
  <w:style w:type="numbering" w:customStyle="1" w:styleId="Estilo510">
    <w:name w:val="Estilo510"/>
    <w:rsid w:val="00E025B9"/>
  </w:style>
  <w:style w:type="numbering" w:customStyle="1" w:styleId="Estilo610">
    <w:name w:val="Estilo610"/>
    <w:rsid w:val="00E025B9"/>
  </w:style>
  <w:style w:type="numbering" w:customStyle="1" w:styleId="Estilo710">
    <w:name w:val="Estilo710"/>
    <w:rsid w:val="00E025B9"/>
  </w:style>
  <w:style w:type="numbering" w:customStyle="1" w:styleId="Estilo810">
    <w:name w:val="Estilo810"/>
    <w:rsid w:val="00E025B9"/>
  </w:style>
  <w:style w:type="numbering" w:customStyle="1" w:styleId="Estilo96">
    <w:name w:val="Estilo96"/>
    <w:rsid w:val="00E025B9"/>
  </w:style>
  <w:style w:type="numbering" w:customStyle="1" w:styleId="Estilo101">
    <w:name w:val="Estilo101"/>
    <w:rsid w:val="00E025B9"/>
  </w:style>
  <w:style w:type="numbering" w:customStyle="1" w:styleId="Estilo111">
    <w:name w:val="Estilo111"/>
    <w:rsid w:val="00E025B9"/>
  </w:style>
  <w:style w:type="numbering" w:customStyle="1" w:styleId="Estilo121">
    <w:name w:val="Estilo121"/>
    <w:rsid w:val="00E025B9"/>
  </w:style>
  <w:style w:type="numbering" w:customStyle="1" w:styleId="Estilo131">
    <w:name w:val="Estilo131"/>
    <w:rsid w:val="00E025B9"/>
  </w:style>
  <w:style w:type="numbering" w:customStyle="1" w:styleId="Estilo141">
    <w:name w:val="Estilo141"/>
    <w:rsid w:val="00E025B9"/>
  </w:style>
  <w:style w:type="numbering" w:customStyle="1" w:styleId="Estilo151">
    <w:name w:val="Estilo151"/>
    <w:rsid w:val="00E025B9"/>
  </w:style>
  <w:style w:type="numbering" w:customStyle="1" w:styleId="Estilo161">
    <w:name w:val="Estilo161"/>
    <w:rsid w:val="00E025B9"/>
  </w:style>
  <w:style w:type="numbering" w:customStyle="1" w:styleId="Estilo171">
    <w:name w:val="Estilo171"/>
    <w:rsid w:val="00E025B9"/>
  </w:style>
  <w:style w:type="numbering" w:customStyle="1" w:styleId="Estilo181">
    <w:name w:val="Estilo181"/>
    <w:rsid w:val="00E025B9"/>
  </w:style>
  <w:style w:type="numbering" w:customStyle="1" w:styleId="Estilo191">
    <w:name w:val="Estilo191"/>
    <w:rsid w:val="00E025B9"/>
  </w:style>
  <w:style w:type="numbering" w:customStyle="1" w:styleId="Estilo201">
    <w:name w:val="Estilo201"/>
    <w:rsid w:val="00E025B9"/>
  </w:style>
  <w:style w:type="numbering" w:customStyle="1" w:styleId="Estilo211">
    <w:name w:val="Estilo211"/>
    <w:rsid w:val="00E025B9"/>
  </w:style>
  <w:style w:type="table" w:customStyle="1" w:styleId="Tablaconlista41">
    <w:name w:val="Tabla con lista 41"/>
    <w:basedOn w:val="Tablanormal"/>
    <w:next w:val="Tablaconlista4"/>
    <w:rsid w:val="00E025B9"/>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1">
    <w:name w:val="Lista clara - Énfasis 111"/>
    <w:basedOn w:val="Tablanormal"/>
    <w:uiPriority w:val="61"/>
    <w:rsid w:val="00E025B9"/>
    <w:pPr>
      <w:ind w:left="709" w:firstLine="357"/>
      <w:jc w:val="both"/>
    </w:pPr>
    <w:rPr>
      <w:rFonts w:ascii="Calibri" w:eastAsia="Calibri" w:hAnsi="Calibri"/>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11">
    <w:name w:val="Sin lista1111"/>
    <w:next w:val="Sinlista"/>
    <w:uiPriority w:val="99"/>
    <w:semiHidden/>
    <w:unhideWhenUsed/>
    <w:rsid w:val="00E025B9"/>
  </w:style>
  <w:style w:type="table" w:customStyle="1" w:styleId="Sombreadoclaro-nfasis51">
    <w:name w:val="Sombreado claro - Énfasis 51"/>
    <w:basedOn w:val="Tablanormal"/>
    <w:next w:val="Sombreadoclaro-nfasis5"/>
    <w:uiPriority w:val="60"/>
    <w:rsid w:val="00E025B9"/>
    <w:rPr>
      <w:rFonts w:ascii="Calibri" w:eastAsia="Times" w:hAnsi="Calibri"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
    <w:name w:val="Lista vistosa - Énfasis 41"/>
    <w:basedOn w:val="Tablanormal"/>
    <w:next w:val="Listavistosa-nfasis4"/>
    <w:uiPriority w:val="72"/>
    <w:rsid w:val="00E025B9"/>
    <w:pPr>
      <w:ind w:right="289"/>
    </w:pPr>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
    <w:name w:val="Sombreado medio 2 - Énfasis 31"/>
    <w:basedOn w:val="Tablanormal"/>
    <w:next w:val="Sombreadomedio2-nfasis3"/>
    <w:uiPriority w:val="64"/>
    <w:rsid w:val="00E025B9"/>
    <w:pPr>
      <w:ind w:right="289"/>
    </w:pPr>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51">
    <w:name w:val="Estilo251"/>
    <w:uiPriority w:val="99"/>
    <w:rsid w:val="00E025B9"/>
  </w:style>
  <w:style w:type="numbering" w:customStyle="1" w:styleId="Estilo261">
    <w:name w:val="Estilo261"/>
    <w:uiPriority w:val="99"/>
    <w:rsid w:val="00E025B9"/>
  </w:style>
  <w:style w:type="numbering" w:customStyle="1" w:styleId="Estilo271">
    <w:name w:val="Estilo271"/>
    <w:uiPriority w:val="99"/>
    <w:rsid w:val="00E025B9"/>
  </w:style>
  <w:style w:type="numbering" w:customStyle="1" w:styleId="Estilo281">
    <w:name w:val="Estilo281"/>
    <w:uiPriority w:val="99"/>
    <w:rsid w:val="00E025B9"/>
  </w:style>
  <w:style w:type="numbering" w:customStyle="1" w:styleId="Estilo331">
    <w:name w:val="Estilo331"/>
    <w:uiPriority w:val="99"/>
    <w:rsid w:val="00E025B9"/>
  </w:style>
  <w:style w:type="numbering" w:customStyle="1" w:styleId="Estilo411">
    <w:name w:val="Estilo411"/>
    <w:uiPriority w:val="99"/>
    <w:rsid w:val="00E025B9"/>
  </w:style>
  <w:style w:type="table" w:customStyle="1" w:styleId="Cuadrculamedia3-nfasis51">
    <w:name w:val="Cuadrícula media 3 - Énfasis 51"/>
    <w:basedOn w:val="Tablanormal"/>
    <w:next w:val="Cuadrculamedia3-nfasis5"/>
    <w:uiPriority w:val="60"/>
    <w:rsid w:val="00E025B9"/>
    <w:rPr>
      <w:rFonts w:ascii="Calibri" w:eastAsia="Times" w:hAnsi="Calibri"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1">
    <w:name w:val="Cuadrícula media 1 - Énfasis 51"/>
    <w:basedOn w:val="Tablanormal"/>
    <w:next w:val="Cuadrculamedia1-nfasis5"/>
    <w:uiPriority w:val="72"/>
    <w:rsid w:val="00E025B9"/>
    <w:pPr>
      <w:ind w:right="289"/>
    </w:pPr>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next w:val="Cuadrculavistosa-nfasis3"/>
    <w:uiPriority w:val="64"/>
    <w:rsid w:val="00E025B9"/>
    <w:pPr>
      <w:ind w:right="289"/>
    </w:pPr>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41">
    <w:name w:val="Estilo241"/>
    <w:uiPriority w:val="99"/>
    <w:rsid w:val="00E025B9"/>
  </w:style>
  <w:style w:type="numbering" w:customStyle="1" w:styleId="Estilo291">
    <w:name w:val="Estilo291"/>
    <w:uiPriority w:val="99"/>
    <w:rsid w:val="00E025B9"/>
  </w:style>
  <w:style w:type="numbering" w:customStyle="1" w:styleId="Estilo301">
    <w:name w:val="Estilo301"/>
    <w:uiPriority w:val="99"/>
    <w:rsid w:val="00E025B9"/>
  </w:style>
  <w:style w:type="numbering" w:customStyle="1" w:styleId="Estilo311">
    <w:name w:val="Estilo311"/>
    <w:uiPriority w:val="99"/>
    <w:rsid w:val="00E025B9"/>
  </w:style>
  <w:style w:type="numbering" w:customStyle="1" w:styleId="Estilo321">
    <w:name w:val="Estilo321"/>
    <w:uiPriority w:val="99"/>
    <w:rsid w:val="00E025B9"/>
  </w:style>
  <w:style w:type="numbering" w:customStyle="1" w:styleId="Estilo341">
    <w:name w:val="Estilo341"/>
    <w:uiPriority w:val="99"/>
    <w:rsid w:val="00E025B9"/>
  </w:style>
  <w:style w:type="numbering" w:customStyle="1" w:styleId="Estilo351">
    <w:name w:val="Estilo351"/>
    <w:uiPriority w:val="99"/>
    <w:rsid w:val="00E025B9"/>
  </w:style>
  <w:style w:type="numbering" w:customStyle="1" w:styleId="Estilo361">
    <w:name w:val="Estilo361"/>
    <w:uiPriority w:val="99"/>
    <w:rsid w:val="00E025B9"/>
  </w:style>
  <w:style w:type="numbering" w:customStyle="1" w:styleId="Estilo371">
    <w:name w:val="Estilo371"/>
    <w:uiPriority w:val="99"/>
    <w:rsid w:val="00E025B9"/>
  </w:style>
  <w:style w:type="numbering" w:customStyle="1" w:styleId="Estilo381">
    <w:name w:val="Estilo381"/>
    <w:uiPriority w:val="99"/>
    <w:rsid w:val="00E025B9"/>
  </w:style>
  <w:style w:type="numbering" w:customStyle="1" w:styleId="Estilo391">
    <w:name w:val="Estilo391"/>
    <w:uiPriority w:val="99"/>
    <w:rsid w:val="00E025B9"/>
  </w:style>
  <w:style w:type="numbering" w:customStyle="1" w:styleId="Estilo401">
    <w:name w:val="Estilo401"/>
    <w:uiPriority w:val="99"/>
    <w:rsid w:val="00E025B9"/>
  </w:style>
  <w:style w:type="numbering" w:customStyle="1" w:styleId="Estilo421">
    <w:name w:val="Estilo421"/>
    <w:uiPriority w:val="99"/>
    <w:rsid w:val="00E025B9"/>
  </w:style>
  <w:style w:type="numbering" w:customStyle="1" w:styleId="Estilo431">
    <w:name w:val="Estilo431"/>
    <w:uiPriority w:val="99"/>
    <w:rsid w:val="00E025B9"/>
  </w:style>
  <w:style w:type="numbering" w:customStyle="1" w:styleId="Estilo441">
    <w:name w:val="Estilo441"/>
    <w:uiPriority w:val="99"/>
    <w:rsid w:val="00E025B9"/>
  </w:style>
  <w:style w:type="numbering" w:customStyle="1" w:styleId="Estilo451">
    <w:name w:val="Estilo451"/>
    <w:uiPriority w:val="99"/>
    <w:rsid w:val="00E025B9"/>
  </w:style>
  <w:style w:type="numbering" w:customStyle="1" w:styleId="Estilo461">
    <w:name w:val="Estilo461"/>
    <w:uiPriority w:val="99"/>
    <w:rsid w:val="00E025B9"/>
  </w:style>
  <w:style w:type="numbering" w:customStyle="1" w:styleId="Estilo471">
    <w:name w:val="Estilo471"/>
    <w:uiPriority w:val="99"/>
    <w:rsid w:val="00E025B9"/>
  </w:style>
  <w:style w:type="numbering" w:customStyle="1" w:styleId="Estilo481">
    <w:name w:val="Estilo481"/>
    <w:uiPriority w:val="99"/>
    <w:rsid w:val="00E025B9"/>
  </w:style>
  <w:style w:type="numbering" w:customStyle="1" w:styleId="Estilo491">
    <w:name w:val="Estilo491"/>
    <w:uiPriority w:val="99"/>
    <w:rsid w:val="00E025B9"/>
  </w:style>
  <w:style w:type="numbering" w:customStyle="1" w:styleId="Estilo501">
    <w:name w:val="Estilo501"/>
    <w:uiPriority w:val="99"/>
    <w:rsid w:val="00E025B9"/>
  </w:style>
  <w:style w:type="numbering" w:customStyle="1" w:styleId="Estilo511">
    <w:name w:val="Estilo511"/>
    <w:uiPriority w:val="99"/>
    <w:rsid w:val="00E025B9"/>
  </w:style>
  <w:style w:type="numbering" w:customStyle="1" w:styleId="Estilo521">
    <w:name w:val="Estilo521"/>
    <w:uiPriority w:val="99"/>
    <w:rsid w:val="00E025B9"/>
  </w:style>
  <w:style w:type="numbering" w:customStyle="1" w:styleId="Estilo531">
    <w:name w:val="Estilo531"/>
    <w:uiPriority w:val="99"/>
    <w:rsid w:val="00E025B9"/>
  </w:style>
  <w:style w:type="numbering" w:customStyle="1" w:styleId="Estilo541">
    <w:name w:val="Estilo541"/>
    <w:uiPriority w:val="99"/>
    <w:rsid w:val="00E025B9"/>
  </w:style>
  <w:style w:type="numbering" w:customStyle="1" w:styleId="Estilo551">
    <w:name w:val="Estilo551"/>
    <w:uiPriority w:val="99"/>
    <w:rsid w:val="00E025B9"/>
  </w:style>
  <w:style w:type="numbering" w:customStyle="1" w:styleId="Estilo561">
    <w:name w:val="Estilo561"/>
    <w:uiPriority w:val="99"/>
    <w:rsid w:val="00E025B9"/>
  </w:style>
  <w:style w:type="numbering" w:customStyle="1" w:styleId="Estilo571">
    <w:name w:val="Estilo571"/>
    <w:uiPriority w:val="99"/>
    <w:rsid w:val="00E025B9"/>
  </w:style>
  <w:style w:type="numbering" w:customStyle="1" w:styleId="Estilo581">
    <w:name w:val="Estilo581"/>
    <w:uiPriority w:val="99"/>
    <w:rsid w:val="00E025B9"/>
  </w:style>
  <w:style w:type="numbering" w:customStyle="1" w:styleId="Estilo591">
    <w:name w:val="Estilo591"/>
    <w:uiPriority w:val="99"/>
    <w:rsid w:val="00E025B9"/>
  </w:style>
  <w:style w:type="numbering" w:customStyle="1" w:styleId="Estilo601">
    <w:name w:val="Estilo601"/>
    <w:uiPriority w:val="99"/>
    <w:rsid w:val="00E025B9"/>
  </w:style>
  <w:style w:type="numbering" w:customStyle="1" w:styleId="Estilo611">
    <w:name w:val="Estilo611"/>
    <w:uiPriority w:val="99"/>
    <w:rsid w:val="00E025B9"/>
  </w:style>
  <w:style w:type="numbering" w:customStyle="1" w:styleId="Estilo621">
    <w:name w:val="Estilo621"/>
    <w:uiPriority w:val="99"/>
    <w:rsid w:val="00E025B9"/>
  </w:style>
  <w:style w:type="numbering" w:customStyle="1" w:styleId="Estilo631">
    <w:name w:val="Estilo631"/>
    <w:uiPriority w:val="99"/>
    <w:rsid w:val="00E025B9"/>
  </w:style>
  <w:style w:type="numbering" w:customStyle="1" w:styleId="Estilo641">
    <w:name w:val="Estilo641"/>
    <w:uiPriority w:val="99"/>
    <w:rsid w:val="00E025B9"/>
  </w:style>
  <w:style w:type="numbering" w:customStyle="1" w:styleId="Estilo651">
    <w:name w:val="Estilo651"/>
    <w:uiPriority w:val="99"/>
    <w:rsid w:val="00E025B9"/>
  </w:style>
  <w:style w:type="numbering" w:customStyle="1" w:styleId="Estilo661">
    <w:name w:val="Estilo661"/>
    <w:uiPriority w:val="99"/>
    <w:rsid w:val="00E025B9"/>
  </w:style>
  <w:style w:type="numbering" w:customStyle="1" w:styleId="Estilo671">
    <w:name w:val="Estilo671"/>
    <w:uiPriority w:val="99"/>
    <w:rsid w:val="00E025B9"/>
  </w:style>
  <w:style w:type="numbering" w:customStyle="1" w:styleId="Estilo681">
    <w:name w:val="Estilo681"/>
    <w:uiPriority w:val="99"/>
    <w:rsid w:val="00E025B9"/>
  </w:style>
  <w:style w:type="numbering" w:customStyle="1" w:styleId="Estilo691">
    <w:name w:val="Estilo691"/>
    <w:uiPriority w:val="99"/>
    <w:rsid w:val="00E025B9"/>
  </w:style>
  <w:style w:type="numbering" w:customStyle="1" w:styleId="Estilo701">
    <w:name w:val="Estilo701"/>
    <w:uiPriority w:val="99"/>
    <w:rsid w:val="00E025B9"/>
  </w:style>
  <w:style w:type="numbering" w:customStyle="1" w:styleId="Estilo711">
    <w:name w:val="Estilo711"/>
    <w:uiPriority w:val="99"/>
    <w:rsid w:val="00E025B9"/>
  </w:style>
  <w:style w:type="numbering" w:customStyle="1" w:styleId="Estilo721">
    <w:name w:val="Estilo721"/>
    <w:uiPriority w:val="99"/>
    <w:rsid w:val="00E025B9"/>
  </w:style>
  <w:style w:type="numbering" w:customStyle="1" w:styleId="Estilo731">
    <w:name w:val="Estilo731"/>
    <w:uiPriority w:val="99"/>
    <w:rsid w:val="00E025B9"/>
  </w:style>
  <w:style w:type="numbering" w:customStyle="1" w:styleId="Estilo741">
    <w:name w:val="Estilo741"/>
    <w:uiPriority w:val="99"/>
    <w:rsid w:val="00E025B9"/>
  </w:style>
  <w:style w:type="numbering" w:customStyle="1" w:styleId="Estilo751">
    <w:name w:val="Estilo751"/>
    <w:uiPriority w:val="99"/>
    <w:rsid w:val="00E025B9"/>
  </w:style>
  <w:style w:type="numbering" w:customStyle="1" w:styleId="Estilo761">
    <w:name w:val="Estilo761"/>
    <w:uiPriority w:val="99"/>
    <w:rsid w:val="00E025B9"/>
  </w:style>
  <w:style w:type="numbering" w:customStyle="1" w:styleId="Estilo771">
    <w:name w:val="Estilo771"/>
    <w:uiPriority w:val="99"/>
    <w:rsid w:val="00E025B9"/>
  </w:style>
  <w:style w:type="numbering" w:customStyle="1" w:styleId="Estilo781">
    <w:name w:val="Estilo781"/>
    <w:uiPriority w:val="99"/>
    <w:rsid w:val="00E025B9"/>
  </w:style>
  <w:style w:type="numbering" w:customStyle="1" w:styleId="Estilo791">
    <w:name w:val="Estilo791"/>
    <w:uiPriority w:val="99"/>
    <w:rsid w:val="00E025B9"/>
  </w:style>
  <w:style w:type="numbering" w:customStyle="1" w:styleId="Estilo801">
    <w:name w:val="Estilo801"/>
    <w:uiPriority w:val="99"/>
    <w:rsid w:val="00E025B9"/>
  </w:style>
  <w:style w:type="numbering" w:customStyle="1" w:styleId="Estilo811">
    <w:name w:val="Estilo811"/>
    <w:uiPriority w:val="99"/>
    <w:rsid w:val="00E025B9"/>
  </w:style>
  <w:style w:type="numbering" w:customStyle="1" w:styleId="Estilo821">
    <w:name w:val="Estilo821"/>
    <w:uiPriority w:val="99"/>
    <w:rsid w:val="00E025B9"/>
  </w:style>
  <w:style w:type="numbering" w:customStyle="1" w:styleId="Estilo831">
    <w:name w:val="Estilo831"/>
    <w:uiPriority w:val="99"/>
    <w:rsid w:val="00E025B9"/>
  </w:style>
  <w:style w:type="numbering" w:customStyle="1" w:styleId="Estilo841">
    <w:name w:val="Estilo841"/>
    <w:uiPriority w:val="99"/>
    <w:rsid w:val="00E025B9"/>
  </w:style>
  <w:style w:type="numbering" w:customStyle="1" w:styleId="Estilo851">
    <w:name w:val="Estilo851"/>
    <w:uiPriority w:val="99"/>
    <w:rsid w:val="00E025B9"/>
  </w:style>
  <w:style w:type="numbering" w:customStyle="1" w:styleId="Estilo861">
    <w:name w:val="Estilo861"/>
    <w:uiPriority w:val="99"/>
    <w:rsid w:val="00E025B9"/>
  </w:style>
  <w:style w:type="numbering" w:customStyle="1" w:styleId="Estilo871">
    <w:name w:val="Estilo871"/>
    <w:uiPriority w:val="99"/>
    <w:rsid w:val="00E025B9"/>
  </w:style>
  <w:style w:type="numbering" w:customStyle="1" w:styleId="Estilo881">
    <w:name w:val="Estilo881"/>
    <w:uiPriority w:val="99"/>
    <w:rsid w:val="00E025B9"/>
  </w:style>
  <w:style w:type="numbering" w:customStyle="1" w:styleId="Estilo891">
    <w:name w:val="Estilo891"/>
    <w:uiPriority w:val="99"/>
    <w:rsid w:val="00E025B9"/>
  </w:style>
  <w:style w:type="numbering" w:customStyle="1" w:styleId="Estilo901">
    <w:name w:val="Estilo901"/>
    <w:uiPriority w:val="99"/>
    <w:rsid w:val="00E025B9"/>
  </w:style>
  <w:style w:type="numbering" w:customStyle="1" w:styleId="Estilo911">
    <w:name w:val="Estilo911"/>
    <w:uiPriority w:val="99"/>
    <w:rsid w:val="00E025B9"/>
  </w:style>
  <w:style w:type="numbering" w:customStyle="1" w:styleId="Estilo921">
    <w:name w:val="Estilo921"/>
    <w:uiPriority w:val="99"/>
    <w:rsid w:val="00E025B9"/>
  </w:style>
  <w:style w:type="numbering" w:customStyle="1" w:styleId="Estilo931">
    <w:name w:val="Estilo931"/>
    <w:uiPriority w:val="99"/>
    <w:rsid w:val="00E025B9"/>
  </w:style>
  <w:style w:type="numbering" w:customStyle="1" w:styleId="Estilo941">
    <w:name w:val="Estilo941"/>
    <w:uiPriority w:val="99"/>
    <w:rsid w:val="00E025B9"/>
  </w:style>
  <w:style w:type="paragraph" w:customStyle="1" w:styleId="Normal11p">
    <w:name w:val="Normal + 11 p"/>
    <w:basedOn w:val="Normal"/>
    <w:rsid w:val="00E025B9"/>
    <w:pPr>
      <w:ind w:left="720"/>
      <w:jc w:val="both"/>
    </w:pPr>
    <w:rPr>
      <w:rFonts w:cs="Arial"/>
      <w:caps/>
      <w:sz w:val="20"/>
      <w:szCs w:val="20"/>
      <w:lang w:val="es-ES_tradnl"/>
    </w:rPr>
  </w:style>
  <w:style w:type="paragraph" w:customStyle="1" w:styleId="Normal11pt0">
    <w:name w:val="Normal + 11pt"/>
    <w:basedOn w:val="Normal11p"/>
    <w:rsid w:val="00E025B9"/>
    <w:rPr>
      <w:sz w:val="22"/>
      <w:szCs w:val="22"/>
    </w:rPr>
  </w:style>
  <w:style w:type="character" w:customStyle="1" w:styleId="EstiloCorreo629">
    <w:name w:val="EstiloCorreo629"/>
    <w:semiHidden/>
    <w:rsid w:val="00E025B9"/>
    <w:rPr>
      <w:rFonts w:ascii="Arial" w:hAnsi="Arial" w:cs="Arial"/>
      <w:color w:val="000080"/>
      <w:sz w:val="20"/>
      <w:szCs w:val="20"/>
    </w:rPr>
  </w:style>
  <w:style w:type="table" w:customStyle="1" w:styleId="Tablaconcuadrcula110">
    <w:name w:val="Tabla con cuadrícula 11"/>
    <w:basedOn w:val="Tablanormal"/>
    <w:next w:val="Tablaconcuadrcula10"/>
    <w:rsid w:val="00E025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elegante1">
    <w:name w:val="Tabla elegante1"/>
    <w:basedOn w:val="Tablanormal"/>
    <w:next w:val="Tablaelegante"/>
    <w:rsid w:val="00E025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angradetextonormalCar1">
    <w:name w:val="Sangría de texto normal Car1"/>
    <w:aliases w:val="Sangría de t. independiente Car1,Body Text Indent Car1,Sangría de texto normal1 Car1"/>
    <w:rsid w:val="00E025B9"/>
    <w:rPr>
      <w:rFonts w:ascii="Helvetica" w:hAnsi="Helvetica"/>
      <w:sz w:val="22"/>
      <w:lang w:val="es-ES_tradnl" w:eastAsia="es-ES"/>
    </w:rPr>
  </w:style>
  <w:style w:type="character" w:customStyle="1" w:styleId="EstiloCorreo643">
    <w:name w:val="EstiloCorreo643"/>
    <w:semiHidden/>
    <w:rsid w:val="00E025B9"/>
    <w:rPr>
      <w:rFonts w:ascii="Arial" w:hAnsi="Arial" w:cs="Arial"/>
      <w:color w:val="000080"/>
      <w:sz w:val="20"/>
      <w:szCs w:val="20"/>
    </w:rPr>
  </w:style>
  <w:style w:type="character" w:customStyle="1" w:styleId="EstiloCorreo644">
    <w:name w:val="EstiloCorreo644"/>
    <w:semiHidden/>
    <w:rsid w:val="00E025B9"/>
    <w:rPr>
      <w:rFonts w:ascii="Arial" w:hAnsi="Arial" w:cs="Arial"/>
      <w:color w:val="000080"/>
      <w:sz w:val="20"/>
      <w:szCs w:val="20"/>
    </w:rPr>
  </w:style>
  <w:style w:type="character" w:customStyle="1" w:styleId="EstiloCorreo645">
    <w:name w:val="EstiloCorreo645"/>
    <w:semiHidden/>
    <w:rsid w:val="00E025B9"/>
    <w:rPr>
      <w:rFonts w:ascii="Century Gothic" w:hAnsi="Century Gothic" w:hint="default"/>
      <w:b w:val="0"/>
      <w:bCs w:val="0"/>
      <w:i w:val="0"/>
      <w:iCs w:val="0"/>
      <w:strike w:val="0"/>
      <w:dstrike w:val="0"/>
      <w:color w:val="0000FF"/>
      <w:sz w:val="20"/>
      <w:szCs w:val="20"/>
      <w:u w:val="none"/>
      <w:effect w:val="none"/>
    </w:rPr>
  </w:style>
  <w:style w:type="character" w:customStyle="1" w:styleId="EstiloCorreo646">
    <w:name w:val="EstiloCorreo646"/>
    <w:semiHidden/>
    <w:rsid w:val="00E025B9"/>
    <w:rPr>
      <w:rFonts w:ascii="Century Gothic" w:hAnsi="Century Gothic" w:hint="default"/>
      <w:b w:val="0"/>
      <w:bCs w:val="0"/>
      <w:i w:val="0"/>
      <w:iCs w:val="0"/>
      <w:strike w:val="0"/>
      <w:dstrike w:val="0"/>
      <w:color w:val="0000FF"/>
      <w:sz w:val="20"/>
      <w:szCs w:val="20"/>
      <w:u w:val="none"/>
      <w:effect w:val="none"/>
    </w:rPr>
  </w:style>
  <w:style w:type="character" w:customStyle="1" w:styleId="EstiloCorreo647">
    <w:name w:val="EstiloCorreo647"/>
    <w:semiHidden/>
    <w:rsid w:val="00E025B9"/>
    <w:rPr>
      <w:rFonts w:ascii="Arial" w:hAnsi="Arial" w:cs="Arial"/>
      <w:color w:val="000080"/>
      <w:sz w:val="20"/>
      <w:szCs w:val="20"/>
    </w:rPr>
  </w:style>
  <w:style w:type="character" w:customStyle="1" w:styleId="EstiloCorreo648">
    <w:name w:val="EstiloCorreo648"/>
    <w:semiHidden/>
    <w:rsid w:val="00E025B9"/>
    <w:rPr>
      <w:rFonts w:ascii="Arial" w:hAnsi="Arial" w:cs="Arial"/>
      <w:color w:val="000080"/>
      <w:sz w:val="20"/>
      <w:szCs w:val="20"/>
    </w:rPr>
  </w:style>
  <w:style w:type="character" w:customStyle="1" w:styleId="EstiloCorreo649">
    <w:name w:val="EstiloCorreo649"/>
    <w:semiHidden/>
    <w:rsid w:val="00E025B9"/>
    <w:rPr>
      <w:rFonts w:ascii="Arial" w:hAnsi="Arial" w:cs="Arial"/>
      <w:color w:val="000080"/>
      <w:sz w:val="20"/>
      <w:szCs w:val="20"/>
    </w:rPr>
  </w:style>
  <w:style w:type="character" w:customStyle="1" w:styleId="EstiloCorreo650">
    <w:name w:val="EstiloCorreo650"/>
    <w:semiHidden/>
    <w:rsid w:val="00E025B9"/>
    <w:rPr>
      <w:rFonts w:ascii="Arial" w:hAnsi="Arial" w:cs="Arial"/>
      <w:color w:val="000080"/>
      <w:sz w:val="20"/>
      <w:szCs w:val="20"/>
    </w:rPr>
  </w:style>
  <w:style w:type="character" w:customStyle="1" w:styleId="EstiloCorreo651">
    <w:name w:val="EstiloCorreo651"/>
    <w:semiHidden/>
    <w:rsid w:val="00E025B9"/>
    <w:rPr>
      <w:rFonts w:ascii="Century Gothic" w:hAnsi="Century Gothic" w:hint="default"/>
      <w:b w:val="0"/>
      <w:bCs w:val="0"/>
      <w:i w:val="0"/>
      <w:iCs w:val="0"/>
      <w:strike w:val="0"/>
      <w:dstrike w:val="0"/>
      <w:color w:val="0000FF"/>
      <w:sz w:val="20"/>
      <w:szCs w:val="20"/>
      <w:u w:val="none"/>
      <w:effect w:val="none"/>
    </w:rPr>
  </w:style>
  <w:style w:type="character" w:customStyle="1" w:styleId="EstiloCorreo784">
    <w:name w:val="EstiloCorreo784"/>
    <w:semiHidden/>
    <w:rsid w:val="00E025B9"/>
    <w:rPr>
      <w:rFonts w:ascii="Arial" w:hAnsi="Arial" w:cs="Arial"/>
      <w:color w:val="000080"/>
      <w:sz w:val="20"/>
      <w:szCs w:val="20"/>
    </w:rPr>
  </w:style>
  <w:style w:type="character" w:customStyle="1" w:styleId="EstiloCorreo785">
    <w:name w:val="EstiloCorreo785"/>
    <w:semiHidden/>
    <w:rsid w:val="00E025B9"/>
    <w:rPr>
      <w:rFonts w:ascii="Arial" w:hAnsi="Arial" w:cs="Arial"/>
      <w:color w:val="000080"/>
      <w:sz w:val="20"/>
      <w:szCs w:val="20"/>
    </w:rPr>
  </w:style>
  <w:style w:type="character" w:customStyle="1" w:styleId="EstiloCorreo786">
    <w:name w:val="EstiloCorreo786"/>
    <w:semiHidden/>
    <w:rsid w:val="00E025B9"/>
    <w:rPr>
      <w:rFonts w:ascii="Arial" w:hAnsi="Arial" w:cs="Arial"/>
      <w:color w:val="000080"/>
      <w:sz w:val="20"/>
      <w:szCs w:val="20"/>
    </w:rPr>
  </w:style>
  <w:style w:type="table" w:customStyle="1" w:styleId="Tabladecuadrcula1clara1">
    <w:name w:val="Tabla de cuadrícula 1 clara1"/>
    <w:basedOn w:val="Tablanormal"/>
    <w:uiPriority w:val="46"/>
    <w:rsid w:val="00E025B9"/>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LightShading-Accent2Char">
    <w:name w:val="Light Shading - Accent 2 Char"/>
    <w:uiPriority w:val="30"/>
    <w:rsid w:val="00E025B9"/>
    <w:rPr>
      <w:rFonts w:ascii="Arial" w:eastAsia="Times New Roman" w:hAnsi="Arial" w:cs="Times New Roman"/>
      <w:b/>
      <w:bCs/>
      <w:i/>
      <w:iCs/>
      <w:color w:val="4F81BD"/>
      <w:sz w:val="24"/>
      <w:szCs w:val="24"/>
      <w:lang w:val="es-ES" w:eastAsia="es-ES"/>
    </w:rPr>
  </w:style>
  <w:style w:type="paragraph" w:customStyle="1" w:styleId="Normalprevioalista">
    <w:name w:val="Normal previo a lista"/>
    <w:basedOn w:val="Normal"/>
    <w:qFormat/>
    <w:rsid w:val="00E025B9"/>
    <w:pPr>
      <w:keepNext/>
      <w:keepLines/>
      <w:spacing w:after="200" w:line="276" w:lineRule="auto"/>
      <w:jc w:val="both"/>
    </w:pPr>
    <w:rPr>
      <w:rFonts w:eastAsia="Calibri"/>
      <w:lang w:eastAsia="es-MX"/>
    </w:rPr>
  </w:style>
  <w:style w:type="paragraph" w:customStyle="1" w:styleId="ESQUEMANUMERADO2">
    <w:name w:val="ESQUEMA NUMERADO 2"/>
    <w:basedOn w:val="Ttulo2"/>
    <w:next w:val="Ttulo3"/>
    <w:rsid w:val="00E025B9"/>
    <w:pPr>
      <w:numPr>
        <w:numId w:val="157"/>
      </w:numPr>
      <w:tabs>
        <w:tab w:val="clear" w:pos="657"/>
        <w:tab w:val="num" w:pos="225"/>
        <w:tab w:val="left" w:pos="709"/>
      </w:tabs>
      <w:ind w:left="225" w:hanging="360"/>
    </w:pPr>
    <w:rPr>
      <w:bCs w:val="0"/>
      <w:i w:val="0"/>
      <w:iCs w:val="0"/>
      <w:sz w:val="20"/>
      <w:szCs w:val="20"/>
    </w:rPr>
  </w:style>
  <w:style w:type="paragraph" w:customStyle="1" w:styleId="ESQUEMANUMERADO3">
    <w:name w:val="ESQUEMA NUMERADO 3"/>
    <w:basedOn w:val="Ttulo3"/>
    <w:next w:val="Ttulo4"/>
    <w:rsid w:val="00E025B9"/>
    <w:pPr>
      <w:numPr>
        <w:numId w:val="157"/>
      </w:numPr>
      <w:spacing w:before="120" w:after="120"/>
    </w:pPr>
    <w:rPr>
      <w:b w:val="0"/>
      <w:bCs w:val="0"/>
      <w:sz w:val="22"/>
    </w:rPr>
  </w:style>
  <w:style w:type="paragraph" w:customStyle="1" w:styleId="Bullets1">
    <w:name w:val="Bullets 1"/>
    <w:rsid w:val="00E025B9"/>
    <w:pPr>
      <w:tabs>
        <w:tab w:val="left" w:pos="2520"/>
      </w:tabs>
      <w:autoSpaceDE w:val="0"/>
      <w:autoSpaceDN w:val="0"/>
      <w:adjustRightInd w:val="0"/>
      <w:spacing w:before="28" w:after="56"/>
      <w:ind w:left="2520" w:hanging="360"/>
      <w:jc w:val="both"/>
    </w:pPr>
    <w:rPr>
      <w:rFonts w:ascii="Arial" w:hAnsi="Arial" w:cs="Arial"/>
      <w:sz w:val="24"/>
      <w:szCs w:val="24"/>
      <w:lang w:eastAsia="es-ES"/>
    </w:rPr>
  </w:style>
  <w:style w:type="character" w:customStyle="1" w:styleId="EncabezadoCar1">
    <w:name w:val="Encabezado Car1"/>
    <w:aliases w:val="En-tête SQ Car1,*Header Car1,base Car1,Text Car1,logomai Car1,encabezado Car1,Car1 Car1,En-tête 1.1 Car1,En-tÍte 1.1 Car1,En-tÕte 1.1 Car1,En-t’te 1.1 Car1,En-títe 1.1 Car1,Encabezado1 Car1,En-tête 1.11 Car1,En-tÍte 1.11 Car1,even Car1"/>
    <w:semiHidden/>
    <w:rsid w:val="00E025B9"/>
    <w:rPr>
      <w:rFonts w:ascii="Arial" w:hAnsi="Arial"/>
      <w:sz w:val="24"/>
      <w:szCs w:val="24"/>
      <w:lang w:val="es-ES" w:eastAsia="es-ES"/>
    </w:rPr>
  </w:style>
  <w:style w:type="numbering" w:customStyle="1" w:styleId="Sinlista21">
    <w:name w:val="Sin lista21"/>
    <w:next w:val="Sinlista"/>
    <w:uiPriority w:val="99"/>
    <w:semiHidden/>
    <w:unhideWhenUsed/>
    <w:rsid w:val="00E025B9"/>
  </w:style>
  <w:style w:type="table" w:customStyle="1" w:styleId="Tablaconcuadrcula21">
    <w:name w:val="Tabla con cuadrícula21"/>
    <w:basedOn w:val="Tablanormal"/>
    <w:next w:val="Tablaconcuadrcula"/>
    <w:rsid w:val="00E025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3">
    <w:name w:val="Sin espaciado3"/>
    <w:uiPriority w:val="1"/>
    <w:qFormat/>
    <w:rsid w:val="00E025B9"/>
    <w:rPr>
      <w:rFonts w:ascii="Calibri" w:eastAsia="Calibri" w:hAnsi="Calibri"/>
      <w:sz w:val="22"/>
      <w:szCs w:val="22"/>
      <w:lang w:eastAsia="en-US"/>
    </w:rPr>
  </w:style>
  <w:style w:type="table" w:styleId="Tablaclsica4">
    <w:name w:val="Table Classic 4"/>
    <w:basedOn w:val="Tablanormal"/>
    <w:rsid w:val="00E025B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lsica2">
    <w:name w:val="Table Classic 2"/>
    <w:basedOn w:val="Tablanormal"/>
    <w:rsid w:val="00E025B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E025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CharChar">
    <w:name w:val="Char Char"/>
    <w:basedOn w:val="Normal"/>
    <w:uiPriority w:val="99"/>
    <w:rsid w:val="00E025B9"/>
    <w:pPr>
      <w:autoSpaceDE w:val="0"/>
      <w:autoSpaceDN w:val="0"/>
      <w:adjustRightInd w:val="0"/>
      <w:spacing w:after="160" w:line="240" w:lineRule="exact"/>
      <w:jc w:val="right"/>
    </w:pPr>
    <w:rPr>
      <w:rFonts w:ascii="Verdana" w:eastAsia="MS Mincho" w:hAnsi="Verdana" w:cs="Arial"/>
      <w:sz w:val="20"/>
      <w:szCs w:val="20"/>
      <w:lang w:val="es-MX" w:eastAsia="en-US"/>
    </w:rPr>
  </w:style>
  <w:style w:type="table" w:styleId="Tablamoderna">
    <w:name w:val="Table Contemporary"/>
    <w:basedOn w:val="Tablanormal"/>
    <w:rsid w:val="00E025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Nivel2">
    <w:name w:val="Nivel 2"/>
    <w:basedOn w:val="Normal"/>
    <w:uiPriority w:val="99"/>
    <w:rsid w:val="00E025B9"/>
    <w:pPr>
      <w:tabs>
        <w:tab w:val="left" w:pos="1584"/>
      </w:tabs>
      <w:spacing w:before="80" w:after="80"/>
      <w:ind w:left="864" w:right="648"/>
    </w:pPr>
    <w:rPr>
      <w:rFonts w:ascii="Arial Narrow" w:hAnsi="Arial Narrow"/>
      <w:b/>
      <w:sz w:val="20"/>
      <w:szCs w:val="20"/>
      <w:lang w:val="es-MX"/>
    </w:rPr>
  </w:style>
  <w:style w:type="paragraph" w:customStyle="1" w:styleId="TextoNivel1">
    <w:name w:val="Texto Nivel 1"/>
    <w:basedOn w:val="Normal"/>
    <w:uiPriority w:val="99"/>
    <w:rsid w:val="00E025B9"/>
    <w:pPr>
      <w:spacing w:before="80" w:after="80"/>
      <w:ind w:left="864" w:right="144"/>
    </w:pPr>
    <w:rPr>
      <w:rFonts w:ascii="Arial Narrow" w:hAnsi="Arial Narrow"/>
      <w:sz w:val="20"/>
      <w:szCs w:val="20"/>
      <w:lang w:val="es-MX"/>
    </w:rPr>
  </w:style>
  <w:style w:type="paragraph" w:customStyle="1" w:styleId="TextoNivel2">
    <w:name w:val="Texto Nivel 2"/>
    <w:basedOn w:val="Normal"/>
    <w:uiPriority w:val="99"/>
    <w:rsid w:val="00E025B9"/>
    <w:pPr>
      <w:spacing w:before="80" w:after="80"/>
      <w:ind w:left="1584" w:right="144"/>
    </w:pPr>
    <w:rPr>
      <w:rFonts w:ascii="Arial Narrow" w:hAnsi="Arial Narrow"/>
      <w:sz w:val="20"/>
      <w:szCs w:val="20"/>
      <w:lang w:val="es-MX"/>
    </w:rPr>
  </w:style>
  <w:style w:type="paragraph" w:customStyle="1" w:styleId="Nivel1">
    <w:name w:val="Nivel 1"/>
    <w:basedOn w:val="Normal"/>
    <w:uiPriority w:val="99"/>
    <w:rsid w:val="00E025B9"/>
    <w:pPr>
      <w:tabs>
        <w:tab w:val="left" w:pos="144"/>
        <w:tab w:val="left" w:pos="864"/>
        <w:tab w:val="left" w:pos="17280"/>
      </w:tabs>
      <w:spacing w:before="80" w:after="80"/>
      <w:ind w:left="576" w:right="432" w:hanging="72"/>
    </w:pPr>
    <w:rPr>
      <w:rFonts w:ascii="Arial Narrow" w:hAnsi="Arial Narrow"/>
      <w:b/>
      <w:sz w:val="22"/>
      <w:szCs w:val="20"/>
      <w:lang w:val="es-MX"/>
    </w:rPr>
  </w:style>
  <w:style w:type="paragraph" w:customStyle="1" w:styleId="NombredelServicio">
    <w:name w:val="Nombre del Servicio"/>
    <w:basedOn w:val="Normal"/>
    <w:uiPriority w:val="99"/>
    <w:rsid w:val="00E025B9"/>
    <w:pPr>
      <w:tabs>
        <w:tab w:val="left" w:pos="432"/>
      </w:tabs>
      <w:spacing w:before="80" w:after="80"/>
      <w:ind w:left="432" w:hanging="432"/>
    </w:pPr>
    <w:rPr>
      <w:rFonts w:ascii="Arial Narrow" w:hAnsi="Arial Narrow"/>
      <w:b/>
      <w:sz w:val="22"/>
      <w:szCs w:val="20"/>
      <w:lang w:val="es-MX"/>
    </w:rPr>
  </w:style>
  <w:style w:type="character" w:customStyle="1" w:styleId="lnktitulo1">
    <w:name w:val="lnktitulo1"/>
    <w:rsid w:val="00E025B9"/>
    <w:rPr>
      <w:rFonts w:ascii="Arial" w:hAnsi="Arial" w:cs="Arial" w:hint="default"/>
      <w:b/>
      <w:bCs/>
      <w:strike w:val="0"/>
      <w:dstrike w:val="0"/>
      <w:color w:val="000000"/>
      <w:sz w:val="17"/>
      <w:szCs w:val="17"/>
      <w:u w:val="none"/>
      <w:effect w:val="none"/>
    </w:rPr>
  </w:style>
  <w:style w:type="character" w:customStyle="1" w:styleId="lnkmenusec1">
    <w:name w:val="lnkmenusec1"/>
    <w:rsid w:val="00E025B9"/>
    <w:rPr>
      <w:rFonts w:ascii="Arial" w:hAnsi="Arial" w:cs="Arial" w:hint="default"/>
      <w:strike w:val="0"/>
      <w:dstrike w:val="0"/>
      <w:color w:val="333333"/>
      <w:sz w:val="14"/>
      <w:szCs w:val="14"/>
      <w:u w:val="none"/>
      <w:effect w:val="none"/>
    </w:rPr>
  </w:style>
  <w:style w:type="paragraph" w:customStyle="1" w:styleId="CharChar1">
    <w:name w:val="Char Char1"/>
    <w:basedOn w:val="Normal"/>
    <w:uiPriority w:val="99"/>
    <w:rsid w:val="00E025B9"/>
    <w:pPr>
      <w:autoSpaceDE w:val="0"/>
      <w:autoSpaceDN w:val="0"/>
      <w:adjustRightInd w:val="0"/>
      <w:spacing w:after="160" w:line="240" w:lineRule="exact"/>
      <w:jc w:val="right"/>
    </w:pPr>
    <w:rPr>
      <w:rFonts w:ascii="Verdana" w:eastAsia="MS Mincho" w:hAnsi="Verdana" w:cs="Arial"/>
      <w:sz w:val="20"/>
      <w:szCs w:val="20"/>
      <w:lang w:val="es-MX" w:eastAsia="en-US"/>
    </w:rPr>
  </w:style>
  <w:style w:type="paragraph" w:customStyle="1" w:styleId="Citadestacada1">
    <w:name w:val="Cita destacada1"/>
    <w:basedOn w:val="Normal"/>
    <w:next w:val="Normal"/>
    <w:link w:val="IntenseQuoteChar"/>
    <w:rsid w:val="00E025B9"/>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Citadestacada1"/>
    <w:locked/>
    <w:rsid w:val="00E025B9"/>
    <w:rPr>
      <w:b/>
      <w:bCs/>
      <w:i/>
      <w:iCs/>
      <w:color w:val="4F81BD"/>
      <w:sz w:val="24"/>
      <w:szCs w:val="24"/>
      <w:lang w:val="es-ES" w:eastAsia="es-ES"/>
    </w:rPr>
  </w:style>
  <w:style w:type="character" w:customStyle="1" w:styleId="Referenciaintensa1">
    <w:name w:val="Referencia intensa1"/>
    <w:rsid w:val="00E025B9"/>
    <w:rPr>
      <w:rFonts w:cs="Times New Roman"/>
      <w:b/>
      <w:bCs/>
      <w:smallCaps/>
      <w:color w:val="C0504D"/>
      <w:spacing w:val="5"/>
      <w:u w:val="single"/>
    </w:rPr>
  </w:style>
  <w:style w:type="character" w:customStyle="1" w:styleId="longtext">
    <w:name w:val="long_text"/>
    <w:rsid w:val="00E025B9"/>
    <w:rPr>
      <w:rFonts w:cs="Times New Roman"/>
    </w:rPr>
  </w:style>
  <w:style w:type="character" w:customStyle="1" w:styleId="Ttulodellibro1">
    <w:name w:val="Título del libro1"/>
    <w:rsid w:val="00E025B9"/>
    <w:rPr>
      <w:rFonts w:cs="Times New Roman"/>
      <w:b/>
      <w:bCs/>
      <w:smallCaps/>
      <w:spacing w:val="5"/>
    </w:rPr>
  </w:style>
  <w:style w:type="paragraph" w:customStyle="1" w:styleId="DecimalAligned">
    <w:name w:val="Decimal Aligned"/>
    <w:basedOn w:val="Normal"/>
    <w:uiPriority w:val="40"/>
    <w:qFormat/>
    <w:rsid w:val="00E025B9"/>
    <w:pPr>
      <w:tabs>
        <w:tab w:val="decimal" w:pos="360"/>
      </w:tabs>
      <w:spacing w:after="200" w:line="276" w:lineRule="auto"/>
    </w:pPr>
    <w:rPr>
      <w:rFonts w:ascii="Calibri" w:eastAsia="Calibri" w:hAnsi="Calibri"/>
      <w:sz w:val="22"/>
      <w:szCs w:val="22"/>
      <w:lang w:val="es-MX" w:eastAsia="es-MX"/>
    </w:rPr>
  </w:style>
  <w:style w:type="character" w:styleId="nfasissutil">
    <w:name w:val="Subtle Emphasis"/>
    <w:uiPriority w:val="19"/>
    <w:qFormat/>
    <w:rsid w:val="00E025B9"/>
    <w:rPr>
      <w:i/>
      <w:iCs/>
      <w:color w:val="000000"/>
    </w:rPr>
  </w:style>
  <w:style w:type="table" w:styleId="Sombreadomedio2-nfasis5">
    <w:name w:val="Medium Shading 2 Accent 5"/>
    <w:basedOn w:val="Tablanormal"/>
    <w:uiPriority w:val="64"/>
    <w:rsid w:val="00E025B9"/>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normal110">
    <w:name w:val="Tabla normal 11"/>
    <w:basedOn w:val="Tablanormal"/>
    <w:uiPriority w:val="41"/>
    <w:rsid w:val="00E025B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82153">
      <w:bodyDiv w:val="1"/>
      <w:marLeft w:val="0"/>
      <w:marRight w:val="0"/>
      <w:marTop w:val="0"/>
      <w:marBottom w:val="0"/>
      <w:divBdr>
        <w:top w:val="none" w:sz="0" w:space="0" w:color="auto"/>
        <w:left w:val="none" w:sz="0" w:space="0" w:color="auto"/>
        <w:bottom w:val="none" w:sz="0" w:space="0" w:color="auto"/>
        <w:right w:val="none" w:sz="0" w:space="0" w:color="auto"/>
      </w:divBdr>
      <w:divsChild>
        <w:div w:id="696930313">
          <w:marLeft w:val="0"/>
          <w:marRight w:val="0"/>
          <w:marTop w:val="0"/>
          <w:marBottom w:val="96"/>
          <w:divBdr>
            <w:top w:val="none" w:sz="0" w:space="0" w:color="auto"/>
            <w:left w:val="none" w:sz="0" w:space="0" w:color="auto"/>
            <w:bottom w:val="none" w:sz="0" w:space="0" w:color="auto"/>
            <w:right w:val="none" w:sz="0" w:space="0" w:color="auto"/>
          </w:divBdr>
        </w:div>
      </w:divsChild>
    </w:div>
    <w:div w:id="414209985">
      <w:bodyDiv w:val="1"/>
      <w:marLeft w:val="0"/>
      <w:marRight w:val="0"/>
      <w:marTop w:val="0"/>
      <w:marBottom w:val="0"/>
      <w:divBdr>
        <w:top w:val="none" w:sz="0" w:space="0" w:color="auto"/>
        <w:left w:val="none" w:sz="0" w:space="0" w:color="auto"/>
        <w:bottom w:val="none" w:sz="0" w:space="0" w:color="auto"/>
        <w:right w:val="none" w:sz="0" w:space="0" w:color="auto"/>
      </w:divBdr>
      <w:divsChild>
        <w:div w:id="55130490">
          <w:marLeft w:val="0"/>
          <w:marRight w:val="0"/>
          <w:marTop w:val="40"/>
          <w:marBottom w:val="40"/>
          <w:divBdr>
            <w:top w:val="none" w:sz="0" w:space="0" w:color="auto"/>
            <w:left w:val="none" w:sz="0" w:space="0" w:color="auto"/>
            <w:bottom w:val="none" w:sz="0" w:space="0" w:color="auto"/>
            <w:right w:val="none" w:sz="0" w:space="0" w:color="auto"/>
          </w:divBdr>
        </w:div>
        <w:div w:id="91167256">
          <w:marLeft w:val="0"/>
          <w:marRight w:val="0"/>
          <w:marTop w:val="40"/>
          <w:marBottom w:val="40"/>
          <w:divBdr>
            <w:top w:val="none" w:sz="0" w:space="0" w:color="auto"/>
            <w:left w:val="none" w:sz="0" w:space="0" w:color="auto"/>
            <w:bottom w:val="none" w:sz="0" w:space="0" w:color="auto"/>
            <w:right w:val="none" w:sz="0" w:space="0" w:color="auto"/>
          </w:divBdr>
        </w:div>
        <w:div w:id="229275106">
          <w:marLeft w:val="0"/>
          <w:marRight w:val="0"/>
          <w:marTop w:val="40"/>
          <w:marBottom w:val="40"/>
          <w:divBdr>
            <w:top w:val="none" w:sz="0" w:space="0" w:color="auto"/>
            <w:left w:val="none" w:sz="0" w:space="0" w:color="auto"/>
            <w:bottom w:val="none" w:sz="0" w:space="0" w:color="auto"/>
            <w:right w:val="none" w:sz="0" w:space="0" w:color="auto"/>
          </w:divBdr>
        </w:div>
        <w:div w:id="238638983">
          <w:marLeft w:val="0"/>
          <w:marRight w:val="0"/>
          <w:marTop w:val="40"/>
          <w:marBottom w:val="40"/>
          <w:divBdr>
            <w:top w:val="none" w:sz="0" w:space="0" w:color="auto"/>
            <w:left w:val="none" w:sz="0" w:space="0" w:color="auto"/>
            <w:bottom w:val="none" w:sz="0" w:space="0" w:color="auto"/>
            <w:right w:val="none" w:sz="0" w:space="0" w:color="auto"/>
          </w:divBdr>
        </w:div>
        <w:div w:id="363025296">
          <w:marLeft w:val="0"/>
          <w:marRight w:val="0"/>
          <w:marTop w:val="40"/>
          <w:marBottom w:val="40"/>
          <w:divBdr>
            <w:top w:val="none" w:sz="0" w:space="0" w:color="auto"/>
            <w:left w:val="none" w:sz="0" w:space="0" w:color="auto"/>
            <w:bottom w:val="none" w:sz="0" w:space="0" w:color="auto"/>
            <w:right w:val="none" w:sz="0" w:space="0" w:color="auto"/>
          </w:divBdr>
        </w:div>
        <w:div w:id="551117121">
          <w:marLeft w:val="0"/>
          <w:marRight w:val="0"/>
          <w:marTop w:val="40"/>
          <w:marBottom w:val="40"/>
          <w:divBdr>
            <w:top w:val="none" w:sz="0" w:space="0" w:color="auto"/>
            <w:left w:val="none" w:sz="0" w:space="0" w:color="auto"/>
            <w:bottom w:val="none" w:sz="0" w:space="0" w:color="auto"/>
            <w:right w:val="none" w:sz="0" w:space="0" w:color="auto"/>
          </w:divBdr>
        </w:div>
        <w:div w:id="563375952">
          <w:marLeft w:val="0"/>
          <w:marRight w:val="0"/>
          <w:marTop w:val="40"/>
          <w:marBottom w:val="40"/>
          <w:divBdr>
            <w:top w:val="none" w:sz="0" w:space="0" w:color="auto"/>
            <w:left w:val="none" w:sz="0" w:space="0" w:color="auto"/>
            <w:bottom w:val="none" w:sz="0" w:space="0" w:color="auto"/>
            <w:right w:val="none" w:sz="0" w:space="0" w:color="auto"/>
          </w:divBdr>
        </w:div>
        <w:div w:id="790782718">
          <w:marLeft w:val="0"/>
          <w:marRight w:val="0"/>
          <w:marTop w:val="40"/>
          <w:marBottom w:val="40"/>
          <w:divBdr>
            <w:top w:val="none" w:sz="0" w:space="0" w:color="auto"/>
            <w:left w:val="none" w:sz="0" w:space="0" w:color="auto"/>
            <w:bottom w:val="none" w:sz="0" w:space="0" w:color="auto"/>
            <w:right w:val="none" w:sz="0" w:space="0" w:color="auto"/>
          </w:divBdr>
        </w:div>
        <w:div w:id="894512616">
          <w:marLeft w:val="0"/>
          <w:marRight w:val="0"/>
          <w:marTop w:val="40"/>
          <w:marBottom w:val="40"/>
          <w:divBdr>
            <w:top w:val="none" w:sz="0" w:space="0" w:color="auto"/>
            <w:left w:val="none" w:sz="0" w:space="0" w:color="auto"/>
            <w:bottom w:val="none" w:sz="0" w:space="0" w:color="auto"/>
            <w:right w:val="none" w:sz="0" w:space="0" w:color="auto"/>
          </w:divBdr>
        </w:div>
        <w:div w:id="908081744">
          <w:marLeft w:val="0"/>
          <w:marRight w:val="0"/>
          <w:marTop w:val="40"/>
          <w:marBottom w:val="40"/>
          <w:divBdr>
            <w:top w:val="none" w:sz="0" w:space="0" w:color="auto"/>
            <w:left w:val="none" w:sz="0" w:space="0" w:color="auto"/>
            <w:bottom w:val="none" w:sz="0" w:space="0" w:color="auto"/>
            <w:right w:val="none" w:sz="0" w:space="0" w:color="auto"/>
          </w:divBdr>
        </w:div>
        <w:div w:id="1193685892">
          <w:marLeft w:val="0"/>
          <w:marRight w:val="0"/>
          <w:marTop w:val="40"/>
          <w:marBottom w:val="40"/>
          <w:divBdr>
            <w:top w:val="none" w:sz="0" w:space="0" w:color="auto"/>
            <w:left w:val="none" w:sz="0" w:space="0" w:color="auto"/>
            <w:bottom w:val="none" w:sz="0" w:space="0" w:color="auto"/>
            <w:right w:val="none" w:sz="0" w:space="0" w:color="auto"/>
          </w:divBdr>
        </w:div>
        <w:div w:id="1587685522">
          <w:marLeft w:val="0"/>
          <w:marRight w:val="0"/>
          <w:marTop w:val="40"/>
          <w:marBottom w:val="40"/>
          <w:divBdr>
            <w:top w:val="none" w:sz="0" w:space="0" w:color="auto"/>
            <w:left w:val="none" w:sz="0" w:space="0" w:color="auto"/>
            <w:bottom w:val="none" w:sz="0" w:space="0" w:color="auto"/>
            <w:right w:val="none" w:sz="0" w:space="0" w:color="auto"/>
          </w:divBdr>
        </w:div>
        <w:div w:id="1735619180">
          <w:marLeft w:val="0"/>
          <w:marRight w:val="0"/>
          <w:marTop w:val="40"/>
          <w:marBottom w:val="40"/>
          <w:divBdr>
            <w:top w:val="none" w:sz="0" w:space="0" w:color="auto"/>
            <w:left w:val="none" w:sz="0" w:space="0" w:color="auto"/>
            <w:bottom w:val="none" w:sz="0" w:space="0" w:color="auto"/>
            <w:right w:val="none" w:sz="0" w:space="0" w:color="auto"/>
          </w:divBdr>
        </w:div>
        <w:div w:id="1798178704">
          <w:marLeft w:val="0"/>
          <w:marRight w:val="0"/>
          <w:marTop w:val="40"/>
          <w:marBottom w:val="40"/>
          <w:divBdr>
            <w:top w:val="none" w:sz="0" w:space="0" w:color="auto"/>
            <w:left w:val="none" w:sz="0" w:space="0" w:color="auto"/>
            <w:bottom w:val="none" w:sz="0" w:space="0" w:color="auto"/>
            <w:right w:val="none" w:sz="0" w:space="0" w:color="auto"/>
          </w:divBdr>
        </w:div>
        <w:div w:id="1891762725">
          <w:marLeft w:val="0"/>
          <w:marRight w:val="0"/>
          <w:marTop w:val="40"/>
          <w:marBottom w:val="40"/>
          <w:divBdr>
            <w:top w:val="none" w:sz="0" w:space="0" w:color="auto"/>
            <w:left w:val="none" w:sz="0" w:space="0" w:color="auto"/>
            <w:bottom w:val="none" w:sz="0" w:space="0" w:color="auto"/>
            <w:right w:val="none" w:sz="0" w:space="0" w:color="auto"/>
          </w:divBdr>
        </w:div>
        <w:div w:id="1984692846">
          <w:marLeft w:val="0"/>
          <w:marRight w:val="0"/>
          <w:marTop w:val="40"/>
          <w:marBottom w:val="40"/>
          <w:divBdr>
            <w:top w:val="none" w:sz="0" w:space="0" w:color="auto"/>
            <w:left w:val="none" w:sz="0" w:space="0" w:color="auto"/>
            <w:bottom w:val="none" w:sz="0" w:space="0" w:color="auto"/>
            <w:right w:val="none" w:sz="0" w:space="0" w:color="auto"/>
          </w:divBdr>
        </w:div>
        <w:div w:id="2131587877">
          <w:marLeft w:val="0"/>
          <w:marRight w:val="0"/>
          <w:marTop w:val="40"/>
          <w:marBottom w:val="40"/>
          <w:divBdr>
            <w:top w:val="none" w:sz="0" w:space="0" w:color="auto"/>
            <w:left w:val="none" w:sz="0" w:space="0" w:color="auto"/>
            <w:bottom w:val="none" w:sz="0" w:space="0" w:color="auto"/>
            <w:right w:val="none" w:sz="0" w:space="0" w:color="auto"/>
          </w:divBdr>
        </w:div>
      </w:divsChild>
    </w:div>
    <w:div w:id="421488315">
      <w:bodyDiv w:val="1"/>
      <w:marLeft w:val="0"/>
      <w:marRight w:val="0"/>
      <w:marTop w:val="0"/>
      <w:marBottom w:val="0"/>
      <w:divBdr>
        <w:top w:val="none" w:sz="0" w:space="0" w:color="auto"/>
        <w:left w:val="none" w:sz="0" w:space="0" w:color="auto"/>
        <w:bottom w:val="none" w:sz="0" w:space="0" w:color="auto"/>
        <w:right w:val="none" w:sz="0" w:space="0" w:color="auto"/>
      </w:divBdr>
    </w:div>
    <w:div w:id="453905703">
      <w:bodyDiv w:val="1"/>
      <w:marLeft w:val="0"/>
      <w:marRight w:val="0"/>
      <w:marTop w:val="0"/>
      <w:marBottom w:val="0"/>
      <w:divBdr>
        <w:top w:val="none" w:sz="0" w:space="0" w:color="auto"/>
        <w:left w:val="none" w:sz="0" w:space="0" w:color="auto"/>
        <w:bottom w:val="none" w:sz="0" w:space="0" w:color="auto"/>
        <w:right w:val="none" w:sz="0" w:space="0" w:color="auto"/>
      </w:divBdr>
    </w:div>
    <w:div w:id="494996644">
      <w:bodyDiv w:val="1"/>
      <w:marLeft w:val="0"/>
      <w:marRight w:val="0"/>
      <w:marTop w:val="0"/>
      <w:marBottom w:val="0"/>
      <w:divBdr>
        <w:top w:val="none" w:sz="0" w:space="0" w:color="auto"/>
        <w:left w:val="none" w:sz="0" w:space="0" w:color="auto"/>
        <w:bottom w:val="none" w:sz="0" w:space="0" w:color="auto"/>
        <w:right w:val="none" w:sz="0" w:space="0" w:color="auto"/>
      </w:divBdr>
    </w:div>
    <w:div w:id="561991010">
      <w:bodyDiv w:val="1"/>
      <w:marLeft w:val="0"/>
      <w:marRight w:val="0"/>
      <w:marTop w:val="0"/>
      <w:marBottom w:val="0"/>
      <w:divBdr>
        <w:top w:val="none" w:sz="0" w:space="0" w:color="auto"/>
        <w:left w:val="none" w:sz="0" w:space="0" w:color="auto"/>
        <w:bottom w:val="none" w:sz="0" w:space="0" w:color="auto"/>
        <w:right w:val="none" w:sz="0" w:space="0" w:color="auto"/>
      </w:divBdr>
      <w:divsChild>
        <w:div w:id="317416906">
          <w:marLeft w:val="0"/>
          <w:marRight w:val="0"/>
          <w:marTop w:val="0"/>
          <w:marBottom w:val="0"/>
          <w:divBdr>
            <w:top w:val="none" w:sz="0" w:space="0" w:color="auto"/>
            <w:left w:val="none" w:sz="0" w:space="0" w:color="auto"/>
            <w:bottom w:val="none" w:sz="0" w:space="0" w:color="auto"/>
            <w:right w:val="none" w:sz="0" w:space="0" w:color="auto"/>
          </w:divBdr>
          <w:divsChild>
            <w:div w:id="1733772423">
              <w:marLeft w:val="0"/>
              <w:marRight w:val="0"/>
              <w:marTop w:val="0"/>
              <w:marBottom w:val="0"/>
              <w:divBdr>
                <w:top w:val="none" w:sz="0" w:space="0" w:color="auto"/>
                <w:left w:val="none" w:sz="0" w:space="0" w:color="auto"/>
                <w:bottom w:val="none" w:sz="0" w:space="0" w:color="auto"/>
                <w:right w:val="none" w:sz="0" w:space="0" w:color="auto"/>
              </w:divBdr>
              <w:divsChild>
                <w:div w:id="7415047">
                  <w:marLeft w:val="1080"/>
                  <w:marRight w:val="0"/>
                  <w:marTop w:val="40"/>
                  <w:marBottom w:val="40"/>
                  <w:divBdr>
                    <w:top w:val="none" w:sz="0" w:space="0" w:color="auto"/>
                    <w:left w:val="none" w:sz="0" w:space="0" w:color="auto"/>
                    <w:bottom w:val="none" w:sz="0" w:space="0" w:color="auto"/>
                    <w:right w:val="none" w:sz="0" w:space="0" w:color="auto"/>
                  </w:divBdr>
                </w:div>
                <w:div w:id="8719070">
                  <w:marLeft w:val="0"/>
                  <w:marRight w:val="0"/>
                  <w:marTop w:val="40"/>
                  <w:marBottom w:val="40"/>
                  <w:divBdr>
                    <w:top w:val="none" w:sz="0" w:space="0" w:color="auto"/>
                    <w:left w:val="none" w:sz="0" w:space="0" w:color="auto"/>
                    <w:bottom w:val="none" w:sz="0" w:space="0" w:color="auto"/>
                    <w:right w:val="none" w:sz="0" w:space="0" w:color="auto"/>
                  </w:divBdr>
                </w:div>
                <w:div w:id="14305446">
                  <w:marLeft w:val="0"/>
                  <w:marRight w:val="0"/>
                  <w:marTop w:val="40"/>
                  <w:marBottom w:val="40"/>
                  <w:divBdr>
                    <w:top w:val="none" w:sz="0" w:space="0" w:color="auto"/>
                    <w:left w:val="none" w:sz="0" w:space="0" w:color="auto"/>
                    <w:bottom w:val="none" w:sz="0" w:space="0" w:color="auto"/>
                    <w:right w:val="none" w:sz="0" w:space="0" w:color="auto"/>
                  </w:divBdr>
                </w:div>
                <w:div w:id="16127630">
                  <w:marLeft w:val="0"/>
                  <w:marRight w:val="0"/>
                  <w:marTop w:val="40"/>
                  <w:marBottom w:val="40"/>
                  <w:divBdr>
                    <w:top w:val="none" w:sz="0" w:space="0" w:color="auto"/>
                    <w:left w:val="none" w:sz="0" w:space="0" w:color="auto"/>
                    <w:bottom w:val="none" w:sz="0" w:space="0" w:color="auto"/>
                    <w:right w:val="none" w:sz="0" w:space="0" w:color="auto"/>
                  </w:divBdr>
                </w:div>
                <w:div w:id="26369500">
                  <w:marLeft w:val="1584"/>
                  <w:marRight w:val="0"/>
                  <w:marTop w:val="0"/>
                  <w:marBottom w:val="101"/>
                  <w:divBdr>
                    <w:top w:val="none" w:sz="0" w:space="0" w:color="auto"/>
                    <w:left w:val="none" w:sz="0" w:space="0" w:color="auto"/>
                    <w:bottom w:val="none" w:sz="0" w:space="0" w:color="auto"/>
                    <w:right w:val="none" w:sz="0" w:space="0" w:color="auto"/>
                  </w:divBdr>
                </w:div>
                <w:div w:id="28266260">
                  <w:marLeft w:val="0"/>
                  <w:marRight w:val="0"/>
                  <w:marTop w:val="40"/>
                  <w:marBottom w:val="40"/>
                  <w:divBdr>
                    <w:top w:val="none" w:sz="0" w:space="0" w:color="auto"/>
                    <w:left w:val="none" w:sz="0" w:space="0" w:color="auto"/>
                    <w:bottom w:val="none" w:sz="0" w:space="0" w:color="auto"/>
                    <w:right w:val="none" w:sz="0" w:space="0" w:color="auto"/>
                  </w:divBdr>
                </w:div>
                <w:div w:id="29770519">
                  <w:marLeft w:val="0"/>
                  <w:marRight w:val="0"/>
                  <w:marTop w:val="40"/>
                  <w:marBottom w:val="40"/>
                  <w:divBdr>
                    <w:top w:val="none" w:sz="0" w:space="0" w:color="auto"/>
                    <w:left w:val="none" w:sz="0" w:space="0" w:color="auto"/>
                    <w:bottom w:val="none" w:sz="0" w:space="0" w:color="auto"/>
                    <w:right w:val="none" w:sz="0" w:space="0" w:color="auto"/>
                  </w:divBdr>
                </w:div>
                <w:div w:id="30423669">
                  <w:marLeft w:val="0"/>
                  <w:marRight w:val="0"/>
                  <w:marTop w:val="0"/>
                  <w:marBottom w:val="101"/>
                  <w:divBdr>
                    <w:top w:val="none" w:sz="0" w:space="0" w:color="auto"/>
                    <w:left w:val="none" w:sz="0" w:space="0" w:color="auto"/>
                    <w:bottom w:val="none" w:sz="0" w:space="0" w:color="auto"/>
                    <w:right w:val="none" w:sz="0" w:space="0" w:color="auto"/>
                  </w:divBdr>
                </w:div>
                <w:div w:id="30764090">
                  <w:marLeft w:val="0"/>
                  <w:marRight w:val="0"/>
                  <w:marTop w:val="40"/>
                  <w:marBottom w:val="40"/>
                  <w:divBdr>
                    <w:top w:val="none" w:sz="0" w:space="0" w:color="auto"/>
                    <w:left w:val="none" w:sz="0" w:space="0" w:color="auto"/>
                    <w:bottom w:val="none" w:sz="0" w:space="0" w:color="auto"/>
                    <w:right w:val="none" w:sz="0" w:space="0" w:color="auto"/>
                  </w:divBdr>
                </w:div>
                <w:div w:id="36049731">
                  <w:marLeft w:val="0"/>
                  <w:marRight w:val="0"/>
                  <w:marTop w:val="0"/>
                  <w:marBottom w:val="101"/>
                  <w:divBdr>
                    <w:top w:val="none" w:sz="0" w:space="0" w:color="auto"/>
                    <w:left w:val="none" w:sz="0" w:space="0" w:color="auto"/>
                    <w:bottom w:val="none" w:sz="0" w:space="0" w:color="auto"/>
                    <w:right w:val="none" w:sz="0" w:space="0" w:color="auto"/>
                  </w:divBdr>
                </w:div>
                <w:div w:id="37438854">
                  <w:marLeft w:val="0"/>
                  <w:marRight w:val="0"/>
                  <w:marTop w:val="0"/>
                  <w:marBottom w:val="101"/>
                  <w:divBdr>
                    <w:top w:val="none" w:sz="0" w:space="0" w:color="auto"/>
                    <w:left w:val="none" w:sz="0" w:space="0" w:color="auto"/>
                    <w:bottom w:val="none" w:sz="0" w:space="0" w:color="auto"/>
                    <w:right w:val="none" w:sz="0" w:space="0" w:color="auto"/>
                  </w:divBdr>
                </w:div>
                <w:div w:id="38214411">
                  <w:marLeft w:val="0"/>
                  <w:marRight w:val="0"/>
                  <w:marTop w:val="0"/>
                  <w:marBottom w:val="101"/>
                  <w:divBdr>
                    <w:top w:val="none" w:sz="0" w:space="0" w:color="auto"/>
                    <w:left w:val="none" w:sz="0" w:space="0" w:color="auto"/>
                    <w:bottom w:val="none" w:sz="0" w:space="0" w:color="auto"/>
                    <w:right w:val="none" w:sz="0" w:space="0" w:color="auto"/>
                  </w:divBdr>
                </w:div>
                <w:div w:id="48039547">
                  <w:marLeft w:val="720"/>
                  <w:marRight w:val="0"/>
                  <w:marTop w:val="0"/>
                  <w:marBottom w:val="101"/>
                  <w:divBdr>
                    <w:top w:val="none" w:sz="0" w:space="0" w:color="auto"/>
                    <w:left w:val="none" w:sz="0" w:space="0" w:color="auto"/>
                    <w:bottom w:val="none" w:sz="0" w:space="0" w:color="auto"/>
                    <w:right w:val="none" w:sz="0" w:space="0" w:color="auto"/>
                  </w:divBdr>
                </w:div>
                <w:div w:id="54861915">
                  <w:marLeft w:val="0"/>
                  <w:marRight w:val="0"/>
                  <w:marTop w:val="40"/>
                  <w:marBottom w:val="40"/>
                  <w:divBdr>
                    <w:top w:val="none" w:sz="0" w:space="0" w:color="auto"/>
                    <w:left w:val="none" w:sz="0" w:space="0" w:color="auto"/>
                    <w:bottom w:val="none" w:sz="0" w:space="0" w:color="auto"/>
                    <w:right w:val="none" w:sz="0" w:space="0" w:color="auto"/>
                  </w:divBdr>
                </w:div>
                <w:div w:id="56827645">
                  <w:marLeft w:val="0"/>
                  <w:marRight w:val="0"/>
                  <w:marTop w:val="0"/>
                  <w:marBottom w:val="84"/>
                  <w:divBdr>
                    <w:top w:val="none" w:sz="0" w:space="0" w:color="auto"/>
                    <w:left w:val="none" w:sz="0" w:space="0" w:color="auto"/>
                    <w:bottom w:val="none" w:sz="0" w:space="0" w:color="auto"/>
                    <w:right w:val="none" w:sz="0" w:space="0" w:color="auto"/>
                  </w:divBdr>
                </w:div>
                <w:div w:id="62143491">
                  <w:marLeft w:val="0"/>
                  <w:marRight w:val="0"/>
                  <w:marTop w:val="0"/>
                  <w:marBottom w:val="101"/>
                  <w:divBdr>
                    <w:top w:val="none" w:sz="0" w:space="0" w:color="auto"/>
                    <w:left w:val="none" w:sz="0" w:space="0" w:color="auto"/>
                    <w:bottom w:val="none" w:sz="0" w:space="0" w:color="auto"/>
                    <w:right w:val="none" w:sz="0" w:space="0" w:color="auto"/>
                  </w:divBdr>
                </w:div>
                <w:div w:id="64226255">
                  <w:marLeft w:val="0"/>
                  <w:marRight w:val="0"/>
                  <w:marTop w:val="0"/>
                  <w:marBottom w:val="101"/>
                  <w:divBdr>
                    <w:top w:val="none" w:sz="0" w:space="0" w:color="auto"/>
                    <w:left w:val="none" w:sz="0" w:space="0" w:color="auto"/>
                    <w:bottom w:val="none" w:sz="0" w:space="0" w:color="auto"/>
                    <w:right w:val="none" w:sz="0" w:space="0" w:color="auto"/>
                  </w:divBdr>
                </w:div>
                <w:div w:id="71121534">
                  <w:marLeft w:val="1152"/>
                  <w:marRight w:val="0"/>
                  <w:marTop w:val="0"/>
                  <w:marBottom w:val="84"/>
                  <w:divBdr>
                    <w:top w:val="none" w:sz="0" w:space="0" w:color="auto"/>
                    <w:left w:val="none" w:sz="0" w:space="0" w:color="auto"/>
                    <w:bottom w:val="none" w:sz="0" w:space="0" w:color="auto"/>
                    <w:right w:val="none" w:sz="0" w:space="0" w:color="auto"/>
                  </w:divBdr>
                </w:div>
                <w:div w:id="73088553">
                  <w:marLeft w:val="1152"/>
                  <w:marRight w:val="0"/>
                  <w:marTop w:val="0"/>
                  <w:marBottom w:val="101"/>
                  <w:divBdr>
                    <w:top w:val="none" w:sz="0" w:space="0" w:color="auto"/>
                    <w:left w:val="none" w:sz="0" w:space="0" w:color="auto"/>
                    <w:bottom w:val="none" w:sz="0" w:space="0" w:color="auto"/>
                    <w:right w:val="none" w:sz="0" w:space="0" w:color="auto"/>
                  </w:divBdr>
                </w:div>
                <w:div w:id="84032790">
                  <w:marLeft w:val="0"/>
                  <w:marRight w:val="0"/>
                  <w:marTop w:val="40"/>
                  <w:marBottom w:val="40"/>
                  <w:divBdr>
                    <w:top w:val="none" w:sz="0" w:space="0" w:color="auto"/>
                    <w:left w:val="none" w:sz="0" w:space="0" w:color="auto"/>
                    <w:bottom w:val="none" w:sz="0" w:space="0" w:color="auto"/>
                    <w:right w:val="none" w:sz="0" w:space="0" w:color="auto"/>
                  </w:divBdr>
                </w:div>
                <w:div w:id="85083332">
                  <w:marLeft w:val="0"/>
                  <w:marRight w:val="0"/>
                  <w:marTop w:val="0"/>
                  <w:marBottom w:val="101"/>
                  <w:divBdr>
                    <w:top w:val="none" w:sz="0" w:space="0" w:color="auto"/>
                    <w:left w:val="none" w:sz="0" w:space="0" w:color="auto"/>
                    <w:bottom w:val="none" w:sz="0" w:space="0" w:color="auto"/>
                    <w:right w:val="none" w:sz="0" w:space="0" w:color="auto"/>
                  </w:divBdr>
                </w:div>
                <w:div w:id="87435864">
                  <w:marLeft w:val="0"/>
                  <w:marRight w:val="0"/>
                  <w:marTop w:val="0"/>
                  <w:marBottom w:val="101"/>
                  <w:divBdr>
                    <w:top w:val="none" w:sz="0" w:space="0" w:color="auto"/>
                    <w:left w:val="none" w:sz="0" w:space="0" w:color="auto"/>
                    <w:bottom w:val="none" w:sz="0" w:space="0" w:color="auto"/>
                    <w:right w:val="none" w:sz="0" w:space="0" w:color="auto"/>
                  </w:divBdr>
                </w:div>
                <w:div w:id="94713851">
                  <w:marLeft w:val="0"/>
                  <w:marRight w:val="0"/>
                  <w:marTop w:val="40"/>
                  <w:marBottom w:val="40"/>
                  <w:divBdr>
                    <w:top w:val="none" w:sz="0" w:space="0" w:color="auto"/>
                    <w:left w:val="none" w:sz="0" w:space="0" w:color="auto"/>
                    <w:bottom w:val="none" w:sz="0" w:space="0" w:color="auto"/>
                    <w:right w:val="none" w:sz="0" w:space="0" w:color="auto"/>
                  </w:divBdr>
                </w:div>
                <w:div w:id="96490798">
                  <w:marLeft w:val="0"/>
                  <w:marRight w:val="0"/>
                  <w:marTop w:val="40"/>
                  <w:marBottom w:val="40"/>
                  <w:divBdr>
                    <w:top w:val="none" w:sz="0" w:space="0" w:color="auto"/>
                    <w:left w:val="none" w:sz="0" w:space="0" w:color="auto"/>
                    <w:bottom w:val="none" w:sz="0" w:space="0" w:color="auto"/>
                    <w:right w:val="none" w:sz="0" w:space="0" w:color="auto"/>
                  </w:divBdr>
                </w:div>
                <w:div w:id="98110892">
                  <w:marLeft w:val="720"/>
                  <w:marRight w:val="0"/>
                  <w:marTop w:val="0"/>
                  <w:marBottom w:val="101"/>
                  <w:divBdr>
                    <w:top w:val="none" w:sz="0" w:space="0" w:color="auto"/>
                    <w:left w:val="none" w:sz="0" w:space="0" w:color="auto"/>
                    <w:bottom w:val="none" w:sz="0" w:space="0" w:color="auto"/>
                    <w:right w:val="none" w:sz="0" w:space="0" w:color="auto"/>
                  </w:divBdr>
                </w:div>
                <w:div w:id="102192536">
                  <w:marLeft w:val="0"/>
                  <w:marRight w:val="0"/>
                  <w:marTop w:val="0"/>
                  <w:marBottom w:val="94"/>
                  <w:divBdr>
                    <w:top w:val="none" w:sz="0" w:space="0" w:color="auto"/>
                    <w:left w:val="none" w:sz="0" w:space="0" w:color="auto"/>
                    <w:bottom w:val="none" w:sz="0" w:space="0" w:color="auto"/>
                    <w:right w:val="none" w:sz="0" w:space="0" w:color="auto"/>
                  </w:divBdr>
                </w:div>
                <w:div w:id="105851118">
                  <w:marLeft w:val="0"/>
                  <w:marRight w:val="0"/>
                  <w:marTop w:val="40"/>
                  <w:marBottom w:val="40"/>
                  <w:divBdr>
                    <w:top w:val="none" w:sz="0" w:space="0" w:color="auto"/>
                    <w:left w:val="none" w:sz="0" w:space="0" w:color="auto"/>
                    <w:bottom w:val="none" w:sz="0" w:space="0" w:color="auto"/>
                    <w:right w:val="none" w:sz="0" w:space="0" w:color="auto"/>
                  </w:divBdr>
                </w:div>
                <w:div w:id="107505452">
                  <w:marLeft w:val="0"/>
                  <w:marRight w:val="0"/>
                  <w:marTop w:val="0"/>
                  <w:marBottom w:val="101"/>
                  <w:divBdr>
                    <w:top w:val="none" w:sz="0" w:space="0" w:color="auto"/>
                    <w:left w:val="none" w:sz="0" w:space="0" w:color="auto"/>
                    <w:bottom w:val="none" w:sz="0" w:space="0" w:color="auto"/>
                    <w:right w:val="none" w:sz="0" w:space="0" w:color="auto"/>
                  </w:divBdr>
                </w:div>
                <w:div w:id="107623421">
                  <w:marLeft w:val="0"/>
                  <w:marRight w:val="0"/>
                  <w:marTop w:val="0"/>
                  <w:marBottom w:val="96"/>
                  <w:divBdr>
                    <w:top w:val="none" w:sz="0" w:space="0" w:color="auto"/>
                    <w:left w:val="none" w:sz="0" w:space="0" w:color="auto"/>
                    <w:bottom w:val="none" w:sz="0" w:space="0" w:color="auto"/>
                    <w:right w:val="none" w:sz="0" w:space="0" w:color="auto"/>
                  </w:divBdr>
                </w:div>
                <w:div w:id="108083991">
                  <w:marLeft w:val="720"/>
                  <w:marRight w:val="0"/>
                  <w:marTop w:val="40"/>
                  <w:marBottom w:val="40"/>
                  <w:divBdr>
                    <w:top w:val="none" w:sz="0" w:space="0" w:color="auto"/>
                    <w:left w:val="none" w:sz="0" w:space="0" w:color="auto"/>
                    <w:bottom w:val="none" w:sz="0" w:space="0" w:color="auto"/>
                    <w:right w:val="none" w:sz="0" w:space="0" w:color="auto"/>
                  </w:divBdr>
                </w:div>
                <w:div w:id="115179102">
                  <w:marLeft w:val="0"/>
                  <w:marRight w:val="0"/>
                  <w:marTop w:val="0"/>
                  <w:marBottom w:val="101"/>
                  <w:divBdr>
                    <w:top w:val="none" w:sz="0" w:space="0" w:color="auto"/>
                    <w:left w:val="none" w:sz="0" w:space="0" w:color="auto"/>
                    <w:bottom w:val="none" w:sz="0" w:space="0" w:color="auto"/>
                    <w:right w:val="none" w:sz="0" w:space="0" w:color="auto"/>
                  </w:divBdr>
                </w:div>
                <w:div w:id="115562296">
                  <w:marLeft w:val="0"/>
                  <w:marRight w:val="0"/>
                  <w:marTop w:val="0"/>
                  <w:marBottom w:val="101"/>
                  <w:divBdr>
                    <w:top w:val="none" w:sz="0" w:space="0" w:color="auto"/>
                    <w:left w:val="none" w:sz="0" w:space="0" w:color="auto"/>
                    <w:bottom w:val="none" w:sz="0" w:space="0" w:color="auto"/>
                    <w:right w:val="none" w:sz="0" w:space="0" w:color="auto"/>
                  </w:divBdr>
                </w:div>
                <w:div w:id="116995860">
                  <w:marLeft w:val="0"/>
                  <w:marRight w:val="0"/>
                  <w:marTop w:val="0"/>
                  <w:marBottom w:val="96"/>
                  <w:divBdr>
                    <w:top w:val="none" w:sz="0" w:space="0" w:color="auto"/>
                    <w:left w:val="none" w:sz="0" w:space="0" w:color="auto"/>
                    <w:bottom w:val="none" w:sz="0" w:space="0" w:color="auto"/>
                    <w:right w:val="none" w:sz="0" w:space="0" w:color="auto"/>
                  </w:divBdr>
                </w:div>
                <w:div w:id="119690135">
                  <w:marLeft w:val="0"/>
                  <w:marRight w:val="0"/>
                  <w:marTop w:val="40"/>
                  <w:marBottom w:val="40"/>
                  <w:divBdr>
                    <w:top w:val="none" w:sz="0" w:space="0" w:color="auto"/>
                    <w:left w:val="none" w:sz="0" w:space="0" w:color="auto"/>
                    <w:bottom w:val="none" w:sz="0" w:space="0" w:color="auto"/>
                    <w:right w:val="none" w:sz="0" w:space="0" w:color="auto"/>
                  </w:divBdr>
                </w:div>
                <w:div w:id="120535742">
                  <w:marLeft w:val="0"/>
                  <w:marRight w:val="0"/>
                  <w:marTop w:val="0"/>
                  <w:marBottom w:val="101"/>
                  <w:divBdr>
                    <w:top w:val="none" w:sz="0" w:space="0" w:color="auto"/>
                    <w:left w:val="none" w:sz="0" w:space="0" w:color="auto"/>
                    <w:bottom w:val="none" w:sz="0" w:space="0" w:color="auto"/>
                    <w:right w:val="none" w:sz="0" w:space="0" w:color="auto"/>
                  </w:divBdr>
                </w:div>
                <w:div w:id="120928781">
                  <w:marLeft w:val="0"/>
                  <w:marRight w:val="0"/>
                  <w:marTop w:val="0"/>
                  <w:marBottom w:val="101"/>
                  <w:divBdr>
                    <w:top w:val="none" w:sz="0" w:space="0" w:color="auto"/>
                    <w:left w:val="none" w:sz="0" w:space="0" w:color="auto"/>
                    <w:bottom w:val="none" w:sz="0" w:space="0" w:color="auto"/>
                    <w:right w:val="none" w:sz="0" w:space="0" w:color="auto"/>
                  </w:divBdr>
                </w:div>
                <w:div w:id="121194597">
                  <w:marLeft w:val="720"/>
                  <w:marRight w:val="0"/>
                  <w:marTop w:val="0"/>
                  <w:marBottom w:val="101"/>
                  <w:divBdr>
                    <w:top w:val="none" w:sz="0" w:space="0" w:color="auto"/>
                    <w:left w:val="none" w:sz="0" w:space="0" w:color="auto"/>
                    <w:bottom w:val="none" w:sz="0" w:space="0" w:color="auto"/>
                    <w:right w:val="none" w:sz="0" w:space="0" w:color="auto"/>
                  </w:divBdr>
                </w:div>
                <w:div w:id="122312976">
                  <w:marLeft w:val="0"/>
                  <w:marRight w:val="0"/>
                  <w:marTop w:val="0"/>
                  <w:marBottom w:val="101"/>
                  <w:divBdr>
                    <w:top w:val="none" w:sz="0" w:space="0" w:color="auto"/>
                    <w:left w:val="none" w:sz="0" w:space="0" w:color="auto"/>
                    <w:bottom w:val="none" w:sz="0" w:space="0" w:color="auto"/>
                    <w:right w:val="none" w:sz="0" w:space="0" w:color="auto"/>
                  </w:divBdr>
                </w:div>
                <w:div w:id="130710181">
                  <w:marLeft w:val="0"/>
                  <w:marRight w:val="0"/>
                  <w:marTop w:val="0"/>
                  <w:marBottom w:val="101"/>
                  <w:divBdr>
                    <w:top w:val="none" w:sz="0" w:space="0" w:color="auto"/>
                    <w:left w:val="none" w:sz="0" w:space="0" w:color="auto"/>
                    <w:bottom w:val="none" w:sz="0" w:space="0" w:color="auto"/>
                    <w:right w:val="none" w:sz="0" w:space="0" w:color="auto"/>
                  </w:divBdr>
                </w:div>
                <w:div w:id="131411882">
                  <w:marLeft w:val="0"/>
                  <w:marRight w:val="0"/>
                  <w:marTop w:val="40"/>
                  <w:marBottom w:val="40"/>
                  <w:divBdr>
                    <w:top w:val="none" w:sz="0" w:space="0" w:color="auto"/>
                    <w:left w:val="none" w:sz="0" w:space="0" w:color="auto"/>
                    <w:bottom w:val="none" w:sz="0" w:space="0" w:color="auto"/>
                    <w:right w:val="none" w:sz="0" w:space="0" w:color="auto"/>
                  </w:divBdr>
                </w:div>
                <w:div w:id="136149421">
                  <w:marLeft w:val="0"/>
                  <w:marRight w:val="0"/>
                  <w:marTop w:val="0"/>
                  <w:marBottom w:val="84"/>
                  <w:divBdr>
                    <w:top w:val="none" w:sz="0" w:space="0" w:color="auto"/>
                    <w:left w:val="none" w:sz="0" w:space="0" w:color="auto"/>
                    <w:bottom w:val="none" w:sz="0" w:space="0" w:color="auto"/>
                    <w:right w:val="none" w:sz="0" w:space="0" w:color="auto"/>
                  </w:divBdr>
                </w:div>
                <w:div w:id="154734172">
                  <w:marLeft w:val="1008"/>
                  <w:marRight w:val="0"/>
                  <w:marTop w:val="0"/>
                  <w:marBottom w:val="101"/>
                  <w:divBdr>
                    <w:top w:val="none" w:sz="0" w:space="0" w:color="auto"/>
                    <w:left w:val="none" w:sz="0" w:space="0" w:color="auto"/>
                    <w:bottom w:val="none" w:sz="0" w:space="0" w:color="auto"/>
                    <w:right w:val="none" w:sz="0" w:space="0" w:color="auto"/>
                  </w:divBdr>
                </w:div>
                <w:div w:id="160120875">
                  <w:marLeft w:val="0"/>
                  <w:marRight w:val="0"/>
                  <w:marTop w:val="0"/>
                  <w:marBottom w:val="101"/>
                  <w:divBdr>
                    <w:top w:val="none" w:sz="0" w:space="0" w:color="auto"/>
                    <w:left w:val="none" w:sz="0" w:space="0" w:color="auto"/>
                    <w:bottom w:val="none" w:sz="0" w:space="0" w:color="auto"/>
                    <w:right w:val="none" w:sz="0" w:space="0" w:color="auto"/>
                  </w:divBdr>
                </w:div>
                <w:div w:id="160510507">
                  <w:marLeft w:val="720"/>
                  <w:marRight w:val="0"/>
                  <w:marTop w:val="0"/>
                  <w:marBottom w:val="101"/>
                  <w:divBdr>
                    <w:top w:val="none" w:sz="0" w:space="0" w:color="auto"/>
                    <w:left w:val="none" w:sz="0" w:space="0" w:color="auto"/>
                    <w:bottom w:val="none" w:sz="0" w:space="0" w:color="auto"/>
                    <w:right w:val="none" w:sz="0" w:space="0" w:color="auto"/>
                  </w:divBdr>
                </w:div>
                <w:div w:id="161167432">
                  <w:marLeft w:val="0"/>
                  <w:marRight w:val="0"/>
                  <w:marTop w:val="0"/>
                  <w:marBottom w:val="101"/>
                  <w:divBdr>
                    <w:top w:val="none" w:sz="0" w:space="0" w:color="auto"/>
                    <w:left w:val="none" w:sz="0" w:space="0" w:color="auto"/>
                    <w:bottom w:val="none" w:sz="0" w:space="0" w:color="auto"/>
                    <w:right w:val="none" w:sz="0" w:space="0" w:color="auto"/>
                  </w:divBdr>
                </w:div>
                <w:div w:id="172035945">
                  <w:marLeft w:val="0"/>
                  <w:marRight w:val="0"/>
                  <w:marTop w:val="0"/>
                  <w:marBottom w:val="101"/>
                  <w:divBdr>
                    <w:top w:val="none" w:sz="0" w:space="0" w:color="auto"/>
                    <w:left w:val="none" w:sz="0" w:space="0" w:color="auto"/>
                    <w:bottom w:val="none" w:sz="0" w:space="0" w:color="auto"/>
                    <w:right w:val="none" w:sz="0" w:space="0" w:color="auto"/>
                  </w:divBdr>
                </w:div>
                <w:div w:id="174659540">
                  <w:marLeft w:val="720"/>
                  <w:marRight w:val="0"/>
                  <w:marTop w:val="40"/>
                  <w:marBottom w:val="40"/>
                  <w:divBdr>
                    <w:top w:val="none" w:sz="0" w:space="0" w:color="auto"/>
                    <w:left w:val="none" w:sz="0" w:space="0" w:color="auto"/>
                    <w:bottom w:val="none" w:sz="0" w:space="0" w:color="auto"/>
                    <w:right w:val="none" w:sz="0" w:space="0" w:color="auto"/>
                  </w:divBdr>
                </w:div>
                <w:div w:id="178811597">
                  <w:marLeft w:val="720"/>
                  <w:marRight w:val="0"/>
                  <w:marTop w:val="0"/>
                  <w:marBottom w:val="96"/>
                  <w:divBdr>
                    <w:top w:val="none" w:sz="0" w:space="0" w:color="auto"/>
                    <w:left w:val="none" w:sz="0" w:space="0" w:color="auto"/>
                    <w:bottom w:val="none" w:sz="0" w:space="0" w:color="auto"/>
                    <w:right w:val="none" w:sz="0" w:space="0" w:color="auto"/>
                  </w:divBdr>
                </w:div>
                <w:div w:id="181357807">
                  <w:marLeft w:val="0"/>
                  <w:marRight w:val="0"/>
                  <w:marTop w:val="0"/>
                  <w:marBottom w:val="96"/>
                  <w:divBdr>
                    <w:top w:val="none" w:sz="0" w:space="0" w:color="auto"/>
                    <w:left w:val="none" w:sz="0" w:space="0" w:color="auto"/>
                    <w:bottom w:val="none" w:sz="0" w:space="0" w:color="auto"/>
                    <w:right w:val="none" w:sz="0" w:space="0" w:color="auto"/>
                  </w:divBdr>
                </w:div>
                <w:div w:id="182786066">
                  <w:marLeft w:val="1152"/>
                  <w:marRight w:val="0"/>
                  <w:marTop w:val="0"/>
                  <w:marBottom w:val="101"/>
                  <w:divBdr>
                    <w:top w:val="none" w:sz="0" w:space="0" w:color="auto"/>
                    <w:left w:val="none" w:sz="0" w:space="0" w:color="auto"/>
                    <w:bottom w:val="none" w:sz="0" w:space="0" w:color="auto"/>
                    <w:right w:val="none" w:sz="0" w:space="0" w:color="auto"/>
                  </w:divBdr>
                </w:div>
                <w:div w:id="187256078">
                  <w:marLeft w:val="0"/>
                  <w:marRight w:val="0"/>
                  <w:marTop w:val="0"/>
                  <w:marBottom w:val="96"/>
                  <w:divBdr>
                    <w:top w:val="none" w:sz="0" w:space="0" w:color="auto"/>
                    <w:left w:val="none" w:sz="0" w:space="0" w:color="auto"/>
                    <w:bottom w:val="none" w:sz="0" w:space="0" w:color="auto"/>
                    <w:right w:val="none" w:sz="0" w:space="0" w:color="auto"/>
                  </w:divBdr>
                </w:div>
                <w:div w:id="187841631">
                  <w:marLeft w:val="0"/>
                  <w:marRight w:val="0"/>
                  <w:marTop w:val="40"/>
                  <w:marBottom w:val="40"/>
                  <w:divBdr>
                    <w:top w:val="none" w:sz="0" w:space="0" w:color="auto"/>
                    <w:left w:val="none" w:sz="0" w:space="0" w:color="auto"/>
                    <w:bottom w:val="none" w:sz="0" w:space="0" w:color="auto"/>
                    <w:right w:val="none" w:sz="0" w:space="0" w:color="auto"/>
                  </w:divBdr>
                </w:div>
                <w:div w:id="188567941">
                  <w:marLeft w:val="0"/>
                  <w:marRight w:val="0"/>
                  <w:marTop w:val="0"/>
                  <w:marBottom w:val="96"/>
                  <w:divBdr>
                    <w:top w:val="none" w:sz="0" w:space="0" w:color="auto"/>
                    <w:left w:val="none" w:sz="0" w:space="0" w:color="auto"/>
                    <w:bottom w:val="none" w:sz="0" w:space="0" w:color="auto"/>
                    <w:right w:val="none" w:sz="0" w:space="0" w:color="auto"/>
                  </w:divBdr>
                </w:div>
                <w:div w:id="192040539">
                  <w:marLeft w:val="1152"/>
                  <w:marRight w:val="0"/>
                  <w:marTop w:val="0"/>
                  <w:marBottom w:val="101"/>
                  <w:divBdr>
                    <w:top w:val="none" w:sz="0" w:space="0" w:color="auto"/>
                    <w:left w:val="none" w:sz="0" w:space="0" w:color="auto"/>
                    <w:bottom w:val="none" w:sz="0" w:space="0" w:color="auto"/>
                    <w:right w:val="none" w:sz="0" w:space="0" w:color="auto"/>
                  </w:divBdr>
                </w:div>
                <w:div w:id="196747759">
                  <w:marLeft w:val="0"/>
                  <w:marRight w:val="0"/>
                  <w:marTop w:val="40"/>
                  <w:marBottom w:val="40"/>
                  <w:divBdr>
                    <w:top w:val="none" w:sz="0" w:space="0" w:color="auto"/>
                    <w:left w:val="none" w:sz="0" w:space="0" w:color="auto"/>
                    <w:bottom w:val="none" w:sz="0" w:space="0" w:color="auto"/>
                    <w:right w:val="none" w:sz="0" w:space="0" w:color="auto"/>
                  </w:divBdr>
                </w:div>
                <w:div w:id="199561388">
                  <w:marLeft w:val="0"/>
                  <w:marRight w:val="0"/>
                  <w:marTop w:val="0"/>
                  <w:marBottom w:val="84"/>
                  <w:divBdr>
                    <w:top w:val="none" w:sz="0" w:space="0" w:color="auto"/>
                    <w:left w:val="none" w:sz="0" w:space="0" w:color="auto"/>
                    <w:bottom w:val="none" w:sz="0" w:space="0" w:color="auto"/>
                    <w:right w:val="none" w:sz="0" w:space="0" w:color="auto"/>
                  </w:divBdr>
                </w:div>
                <w:div w:id="201020676">
                  <w:marLeft w:val="0"/>
                  <w:marRight w:val="0"/>
                  <w:marTop w:val="40"/>
                  <w:marBottom w:val="40"/>
                  <w:divBdr>
                    <w:top w:val="none" w:sz="0" w:space="0" w:color="auto"/>
                    <w:left w:val="none" w:sz="0" w:space="0" w:color="auto"/>
                    <w:bottom w:val="none" w:sz="0" w:space="0" w:color="auto"/>
                    <w:right w:val="none" w:sz="0" w:space="0" w:color="auto"/>
                  </w:divBdr>
                </w:div>
                <w:div w:id="203907718">
                  <w:marLeft w:val="0"/>
                  <w:marRight w:val="0"/>
                  <w:marTop w:val="40"/>
                  <w:marBottom w:val="40"/>
                  <w:divBdr>
                    <w:top w:val="none" w:sz="0" w:space="0" w:color="auto"/>
                    <w:left w:val="none" w:sz="0" w:space="0" w:color="auto"/>
                    <w:bottom w:val="none" w:sz="0" w:space="0" w:color="auto"/>
                    <w:right w:val="none" w:sz="0" w:space="0" w:color="auto"/>
                  </w:divBdr>
                </w:div>
                <w:div w:id="206725831">
                  <w:marLeft w:val="720"/>
                  <w:marRight w:val="0"/>
                  <w:marTop w:val="40"/>
                  <w:marBottom w:val="40"/>
                  <w:divBdr>
                    <w:top w:val="none" w:sz="0" w:space="0" w:color="auto"/>
                    <w:left w:val="none" w:sz="0" w:space="0" w:color="auto"/>
                    <w:bottom w:val="none" w:sz="0" w:space="0" w:color="auto"/>
                    <w:right w:val="none" w:sz="0" w:space="0" w:color="auto"/>
                  </w:divBdr>
                </w:div>
                <w:div w:id="208609144">
                  <w:marLeft w:val="0"/>
                  <w:marRight w:val="0"/>
                  <w:marTop w:val="0"/>
                  <w:marBottom w:val="94"/>
                  <w:divBdr>
                    <w:top w:val="none" w:sz="0" w:space="0" w:color="auto"/>
                    <w:left w:val="none" w:sz="0" w:space="0" w:color="auto"/>
                    <w:bottom w:val="none" w:sz="0" w:space="0" w:color="auto"/>
                    <w:right w:val="none" w:sz="0" w:space="0" w:color="auto"/>
                  </w:divBdr>
                </w:div>
                <w:div w:id="209730177">
                  <w:marLeft w:val="0"/>
                  <w:marRight w:val="0"/>
                  <w:marTop w:val="40"/>
                  <w:marBottom w:val="40"/>
                  <w:divBdr>
                    <w:top w:val="none" w:sz="0" w:space="0" w:color="auto"/>
                    <w:left w:val="none" w:sz="0" w:space="0" w:color="auto"/>
                    <w:bottom w:val="none" w:sz="0" w:space="0" w:color="auto"/>
                    <w:right w:val="none" w:sz="0" w:space="0" w:color="auto"/>
                  </w:divBdr>
                </w:div>
                <w:div w:id="212474324">
                  <w:marLeft w:val="720"/>
                  <w:marRight w:val="0"/>
                  <w:marTop w:val="0"/>
                  <w:marBottom w:val="101"/>
                  <w:divBdr>
                    <w:top w:val="none" w:sz="0" w:space="0" w:color="auto"/>
                    <w:left w:val="none" w:sz="0" w:space="0" w:color="auto"/>
                    <w:bottom w:val="none" w:sz="0" w:space="0" w:color="auto"/>
                    <w:right w:val="none" w:sz="0" w:space="0" w:color="auto"/>
                  </w:divBdr>
                </w:div>
                <w:div w:id="217013785">
                  <w:marLeft w:val="0"/>
                  <w:marRight w:val="0"/>
                  <w:marTop w:val="0"/>
                  <w:marBottom w:val="94"/>
                  <w:divBdr>
                    <w:top w:val="none" w:sz="0" w:space="0" w:color="auto"/>
                    <w:left w:val="none" w:sz="0" w:space="0" w:color="auto"/>
                    <w:bottom w:val="none" w:sz="0" w:space="0" w:color="auto"/>
                    <w:right w:val="none" w:sz="0" w:space="0" w:color="auto"/>
                  </w:divBdr>
                </w:div>
                <w:div w:id="218321000">
                  <w:marLeft w:val="0"/>
                  <w:marRight w:val="0"/>
                  <w:marTop w:val="0"/>
                  <w:marBottom w:val="96"/>
                  <w:divBdr>
                    <w:top w:val="none" w:sz="0" w:space="0" w:color="auto"/>
                    <w:left w:val="none" w:sz="0" w:space="0" w:color="auto"/>
                    <w:bottom w:val="none" w:sz="0" w:space="0" w:color="auto"/>
                    <w:right w:val="none" w:sz="0" w:space="0" w:color="auto"/>
                  </w:divBdr>
                </w:div>
                <w:div w:id="223874434">
                  <w:marLeft w:val="0"/>
                  <w:marRight w:val="0"/>
                  <w:marTop w:val="40"/>
                  <w:marBottom w:val="40"/>
                  <w:divBdr>
                    <w:top w:val="none" w:sz="0" w:space="0" w:color="auto"/>
                    <w:left w:val="none" w:sz="0" w:space="0" w:color="auto"/>
                    <w:bottom w:val="none" w:sz="0" w:space="0" w:color="auto"/>
                    <w:right w:val="none" w:sz="0" w:space="0" w:color="auto"/>
                  </w:divBdr>
                </w:div>
                <w:div w:id="224489831">
                  <w:marLeft w:val="0"/>
                  <w:marRight w:val="0"/>
                  <w:marTop w:val="0"/>
                  <w:marBottom w:val="101"/>
                  <w:divBdr>
                    <w:top w:val="none" w:sz="0" w:space="0" w:color="auto"/>
                    <w:left w:val="none" w:sz="0" w:space="0" w:color="auto"/>
                    <w:bottom w:val="none" w:sz="0" w:space="0" w:color="auto"/>
                    <w:right w:val="none" w:sz="0" w:space="0" w:color="auto"/>
                  </w:divBdr>
                </w:div>
                <w:div w:id="225344061">
                  <w:marLeft w:val="0"/>
                  <w:marRight w:val="0"/>
                  <w:marTop w:val="40"/>
                  <w:marBottom w:val="40"/>
                  <w:divBdr>
                    <w:top w:val="none" w:sz="0" w:space="0" w:color="auto"/>
                    <w:left w:val="none" w:sz="0" w:space="0" w:color="auto"/>
                    <w:bottom w:val="none" w:sz="0" w:space="0" w:color="auto"/>
                    <w:right w:val="none" w:sz="0" w:space="0" w:color="auto"/>
                  </w:divBdr>
                </w:div>
                <w:div w:id="225380942">
                  <w:marLeft w:val="1584"/>
                  <w:marRight w:val="0"/>
                  <w:marTop w:val="0"/>
                  <w:marBottom w:val="101"/>
                  <w:divBdr>
                    <w:top w:val="none" w:sz="0" w:space="0" w:color="auto"/>
                    <w:left w:val="none" w:sz="0" w:space="0" w:color="auto"/>
                    <w:bottom w:val="none" w:sz="0" w:space="0" w:color="auto"/>
                    <w:right w:val="none" w:sz="0" w:space="0" w:color="auto"/>
                  </w:divBdr>
                </w:div>
                <w:div w:id="227420079">
                  <w:marLeft w:val="0"/>
                  <w:marRight w:val="0"/>
                  <w:marTop w:val="0"/>
                  <w:marBottom w:val="84"/>
                  <w:divBdr>
                    <w:top w:val="none" w:sz="0" w:space="0" w:color="auto"/>
                    <w:left w:val="none" w:sz="0" w:space="0" w:color="auto"/>
                    <w:bottom w:val="none" w:sz="0" w:space="0" w:color="auto"/>
                    <w:right w:val="none" w:sz="0" w:space="0" w:color="auto"/>
                  </w:divBdr>
                </w:div>
                <w:div w:id="230194391">
                  <w:marLeft w:val="720"/>
                  <w:marRight w:val="0"/>
                  <w:marTop w:val="0"/>
                  <w:marBottom w:val="101"/>
                  <w:divBdr>
                    <w:top w:val="none" w:sz="0" w:space="0" w:color="auto"/>
                    <w:left w:val="none" w:sz="0" w:space="0" w:color="auto"/>
                    <w:bottom w:val="none" w:sz="0" w:space="0" w:color="auto"/>
                    <w:right w:val="none" w:sz="0" w:space="0" w:color="auto"/>
                  </w:divBdr>
                </w:div>
                <w:div w:id="236524874">
                  <w:marLeft w:val="0"/>
                  <w:marRight w:val="0"/>
                  <w:marTop w:val="40"/>
                  <w:marBottom w:val="40"/>
                  <w:divBdr>
                    <w:top w:val="none" w:sz="0" w:space="0" w:color="auto"/>
                    <w:left w:val="none" w:sz="0" w:space="0" w:color="auto"/>
                    <w:bottom w:val="none" w:sz="0" w:space="0" w:color="auto"/>
                    <w:right w:val="none" w:sz="0" w:space="0" w:color="auto"/>
                  </w:divBdr>
                </w:div>
                <w:div w:id="238057042">
                  <w:marLeft w:val="0"/>
                  <w:marRight w:val="0"/>
                  <w:marTop w:val="0"/>
                  <w:marBottom w:val="101"/>
                  <w:divBdr>
                    <w:top w:val="none" w:sz="0" w:space="0" w:color="auto"/>
                    <w:left w:val="none" w:sz="0" w:space="0" w:color="auto"/>
                    <w:bottom w:val="none" w:sz="0" w:space="0" w:color="auto"/>
                    <w:right w:val="none" w:sz="0" w:space="0" w:color="auto"/>
                  </w:divBdr>
                </w:div>
                <w:div w:id="239020915">
                  <w:marLeft w:val="2304"/>
                  <w:marRight w:val="0"/>
                  <w:marTop w:val="0"/>
                  <w:marBottom w:val="101"/>
                  <w:divBdr>
                    <w:top w:val="none" w:sz="0" w:space="0" w:color="auto"/>
                    <w:left w:val="none" w:sz="0" w:space="0" w:color="auto"/>
                    <w:bottom w:val="none" w:sz="0" w:space="0" w:color="auto"/>
                    <w:right w:val="none" w:sz="0" w:space="0" w:color="auto"/>
                  </w:divBdr>
                </w:div>
                <w:div w:id="240868872">
                  <w:marLeft w:val="0"/>
                  <w:marRight w:val="0"/>
                  <w:marTop w:val="0"/>
                  <w:marBottom w:val="96"/>
                  <w:divBdr>
                    <w:top w:val="none" w:sz="0" w:space="0" w:color="auto"/>
                    <w:left w:val="none" w:sz="0" w:space="0" w:color="auto"/>
                    <w:bottom w:val="none" w:sz="0" w:space="0" w:color="auto"/>
                    <w:right w:val="none" w:sz="0" w:space="0" w:color="auto"/>
                  </w:divBdr>
                </w:div>
                <w:div w:id="240985719">
                  <w:marLeft w:val="0"/>
                  <w:marRight w:val="0"/>
                  <w:marTop w:val="0"/>
                  <w:marBottom w:val="96"/>
                  <w:divBdr>
                    <w:top w:val="none" w:sz="0" w:space="0" w:color="auto"/>
                    <w:left w:val="none" w:sz="0" w:space="0" w:color="auto"/>
                    <w:bottom w:val="none" w:sz="0" w:space="0" w:color="auto"/>
                    <w:right w:val="none" w:sz="0" w:space="0" w:color="auto"/>
                  </w:divBdr>
                </w:div>
                <w:div w:id="242227484">
                  <w:marLeft w:val="720"/>
                  <w:marRight w:val="0"/>
                  <w:marTop w:val="40"/>
                  <w:marBottom w:val="40"/>
                  <w:divBdr>
                    <w:top w:val="none" w:sz="0" w:space="0" w:color="auto"/>
                    <w:left w:val="none" w:sz="0" w:space="0" w:color="auto"/>
                    <w:bottom w:val="none" w:sz="0" w:space="0" w:color="auto"/>
                    <w:right w:val="none" w:sz="0" w:space="0" w:color="auto"/>
                  </w:divBdr>
                </w:div>
                <w:div w:id="242298179">
                  <w:marLeft w:val="1152"/>
                  <w:marRight w:val="0"/>
                  <w:marTop w:val="0"/>
                  <w:marBottom w:val="101"/>
                  <w:divBdr>
                    <w:top w:val="none" w:sz="0" w:space="0" w:color="auto"/>
                    <w:left w:val="none" w:sz="0" w:space="0" w:color="auto"/>
                    <w:bottom w:val="none" w:sz="0" w:space="0" w:color="auto"/>
                    <w:right w:val="none" w:sz="0" w:space="0" w:color="auto"/>
                  </w:divBdr>
                </w:div>
                <w:div w:id="243538404">
                  <w:marLeft w:val="1008"/>
                  <w:marRight w:val="0"/>
                  <w:marTop w:val="0"/>
                  <w:marBottom w:val="101"/>
                  <w:divBdr>
                    <w:top w:val="none" w:sz="0" w:space="0" w:color="auto"/>
                    <w:left w:val="none" w:sz="0" w:space="0" w:color="auto"/>
                    <w:bottom w:val="none" w:sz="0" w:space="0" w:color="auto"/>
                    <w:right w:val="none" w:sz="0" w:space="0" w:color="auto"/>
                  </w:divBdr>
                </w:div>
                <w:div w:id="247076624">
                  <w:marLeft w:val="720"/>
                  <w:marRight w:val="0"/>
                  <w:marTop w:val="0"/>
                  <w:marBottom w:val="101"/>
                  <w:divBdr>
                    <w:top w:val="none" w:sz="0" w:space="0" w:color="auto"/>
                    <w:left w:val="none" w:sz="0" w:space="0" w:color="auto"/>
                    <w:bottom w:val="none" w:sz="0" w:space="0" w:color="auto"/>
                    <w:right w:val="none" w:sz="0" w:space="0" w:color="auto"/>
                  </w:divBdr>
                </w:div>
                <w:div w:id="249581512">
                  <w:marLeft w:val="1008"/>
                  <w:marRight w:val="0"/>
                  <w:marTop w:val="0"/>
                  <w:marBottom w:val="101"/>
                  <w:divBdr>
                    <w:top w:val="none" w:sz="0" w:space="0" w:color="auto"/>
                    <w:left w:val="none" w:sz="0" w:space="0" w:color="auto"/>
                    <w:bottom w:val="none" w:sz="0" w:space="0" w:color="auto"/>
                    <w:right w:val="none" w:sz="0" w:space="0" w:color="auto"/>
                  </w:divBdr>
                </w:div>
                <w:div w:id="249890931">
                  <w:marLeft w:val="1584"/>
                  <w:marRight w:val="0"/>
                  <w:marTop w:val="0"/>
                  <w:marBottom w:val="101"/>
                  <w:divBdr>
                    <w:top w:val="none" w:sz="0" w:space="0" w:color="auto"/>
                    <w:left w:val="none" w:sz="0" w:space="0" w:color="auto"/>
                    <w:bottom w:val="none" w:sz="0" w:space="0" w:color="auto"/>
                    <w:right w:val="none" w:sz="0" w:space="0" w:color="auto"/>
                  </w:divBdr>
                </w:div>
                <w:div w:id="250547222">
                  <w:marLeft w:val="0"/>
                  <w:marRight w:val="0"/>
                  <w:marTop w:val="40"/>
                  <w:marBottom w:val="40"/>
                  <w:divBdr>
                    <w:top w:val="none" w:sz="0" w:space="0" w:color="auto"/>
                    <w:left w:val="none" w:sz="0" w:space="0" w:color="auto"/>
                    <w:bottom w:val="none" w:sz="0" w:space="0" w:color="auto"/>
                    <w:right w:val="none" w:sz="0" w:space="0" w:color="auto"/>
                  </w:divBdr>
                </w:div>
                <w:div w:id="251666619">
                  <w:marLeft w:val="0"/>
                  <w:marRight w:val="0"/>
                  <w:marTop w:val="40"/>
                  <w:marBottom w:val="40"/>
                  <w:divBdr>
                    <w:top w:val="none" w:sz="0" w:space="0" w:color="auto"/>
                    <w:left w:val="none" w:sz="0" w:space="0" w:color="auto"/>
                    <w:bottom w:val="none" w:sz="0" w:space="0" w:color="auto"/>
                    <w:right w:val="none" w:sz="0" w:space="0" w:color="auto"/>
                  </w:divBdr>
                </w:div>
                <w:div w:id="256182217">
                  <w:marLeft w:val="0"/>
                  <w:marRight w:val="0"/>
                  <w:marTop w:val="40"/>
                  <w:marBottom w:val="40"/>
                  <w:divBdr>
                    <w:top w:val="none" w:sz="0" w:space="0" w:color="auto"/>
                    <w:left w:val="none" w:sz="0" w:space="0" w:color="auto"/>
                    <w:bottom w:val="none" w:sz="0" w:space="0" w:color="auto"/>
                    <w:right w:val="none" w:sz="0" w:space="0" w:color="auto"/>
                  </w:divBdr>
                </w:div>
                <w:div w:id="258174205">
                  <w:marLeft w:val="0"/>
                  <w:marRight w:val="0"/>
                  <w:marTop w:val="0"/>
                  <w:marBottom w:val="101"/>
                  <w:divBdr>
                    <w:top w:val="none" w:sz="0" w:space="0" w:color="auto"/>
                    <w:left w:val="none" w:sz="0" w:space="0" w:color="auto"/>
                    <w:bottom w:val="none" w:sz="0" w:space="0" w:color="auto"/>
                    <w:right w:val="none" w:sz="0" w:space="0" w:color="auto"/>
                  </w:divBdr>
                </w:div>
                <w:div w:id="258416784">
                  <w:marLeft w:val="1440"/>
                  <w:marRight w:val="0"/>
                  <w:marTop w:val="0"/>
                  <w:marBottom w:val="101"/>
                  <w:divBdr>
                    <w:top w:val="none" w:sz="0" w:space="0" w:color="auto"/>
                    <w:left w:val="none" w:sz="0" w:space="0" w:color="auto"/>
                    <w:bottom w:val="none" w:sz="0" w:space="0" w:color="auto"/>
                    <w:right w:val="none" w:sz="0" w:space="0" w:color="auto"/>
                  </w:divBdr>
                </w:div>
                <w:div w:id="260450722">
                  <w:marLeft w:val="360"/>
                  <w:marRight w:val="0"/>
                  <w:marTop w:val="40"/>
                  <w:marBottom w:val="40"/>
                  <w:divBdr>
                    <w:top w:val="none" w:sz="0" w:space="0" w:color="auto"/>
                    <w:left w:val="none" w:sz="0" w:space="0" w:color="auto"/>
                    <w:bottom w:val="none" w:sz="0" w:space="0" w:color="auto"/>
                    <w:right w:val="none" w:sz="0" w:space="0" w:color="auto"/>
                  </w:divBdr>
                </w:div>
                <w:div w:id="262493004">
                  <w:marLeft w:val="720"/>
                  <w:marRight w:val="0"/>
                  <w:marTop w:val="40"/>
                  <w:marBottom w:val="40"/>
                  <w:divBdr>
                    <w:top w:val="none" w:sz="0" w:space="0" w:color="auto"/>
                    <w:left w:val="none" w:sz="0" w:space="0" w:color="auto"/>
                    <w:bottom w:val="none" w:sz="0" w:space="0" w:color="auto"/>
                    <w:right w:val="none" w:sz="0" w:space="0" w:color="auto"/>
                  </w:divBdr>
                </w:div>
                <w:div w:id="263221987">
                  <w:marLeft w:val="0"/>
                  <w:marRight w:val="0"/>
                  <w:marTop w:val="0"/>
                  <w:marBottom w:val="101"/>
                  <w:divBdr>
                    <w:top w:val="none" w:sz="0" w:space="0" w:color="auto"/>
                    <w:left w:val="none" w:sz="0" w:space="0" w:color="auto"/>
                    <w:bottom w:val="none" w:sz="0" w:space="0" w:color="auto"/>
                    <w:right w:val="none" w:sz="0" w:space="0" w:color="auto"/>
                  </w:divBdr>
                </w:div>
                <w:div w:id="270018240">
                  <w:marLeft w:val="720"/>
                  <w:marRight w:val="0"/>
                  <w:marTop w:val="0"/>
                  <w:marBottom w:val="94"/>
                  <w:divBdr>
                    <w:top w:val="none" w:sz="0" w:space="0" w:color="auto"/>
                    <w:left w:val="none" w:sz="0" w:space="0" w:color="auto"/>
                    <w:bottom w:val="none" w:sz="0" w:space="0" w:color="auto"/>
                    <w:right w:val="none" w:sz="0" w:space="0" w:color="auto"/>
                  </w:divBdr>
                </w:div>
                <w:div w:id="279145282">
                  <w:marLeft w:val="720"/>
                  <w:marRight w:val="0"/>
                  <w:marTop w:val="40"/>
                  <w:marBottom w:val="40"/>
                  <w:divBdr>
                    <w:top w:val="none" w:sz="0" w:space="0" w:color="auto"/>
                    <w:left w:val="none" w:sz="0" w:space="0" w:color="auto"/>
                    <w:bottom w:val="none" w:sz="0" w:space="0" w:color="auto"/>
                    <w:right w:val="none" w:sz="0" w:space="0" w:color="auto"/>
                  </w:divBdr>
                </w:div>
                <w:div w:id="290290867">
                  <w:marLeft w:val="0"/>
                  <w:marRight w:val="0"/>
                  <w:marTop w:val="40"/>
                  <w:marBottom w:val="40"/>
                  <w:divBdr>
                    <w:top w:val="none" w:sz="0" w:space="0" w:color="auto"/>
                    <w:left w:val="none" w:sz="0" w:space="0" w:color="auto"/>
                    <w:bottom w:val="none" w:sz="0" w:space="0" w:color="auto"/>
                    <w:right w:val="none" w:sz="0" w:space="0" w:color="auto"/>
                  </w:divBdr>
                </w:div>
                <w:div w:id="290475320">
                  <w:marLeft w:val="720"/>
                  <w:marRight w:val="0"/>
                  <w:marTop w:val="0"/>
                  <w:marBottom w:val="101"/>
                  <w:divBdr>
                    <w:top w:val="none" w:sz="0" w:space="0" w:color="auto"/>
                    <w:left w:val="none" w:sz="0" w:space="0" w:color="auto"/>
                    <w:bottom w:val="none" w:sz="0" w:space="0" w:color="auto"/>
                    <w:right w:val="none" w:sz="0" w:space="0" w:color="auto"/>
                  </w:divBdr>
                </w:div>
                <w:div w:id="291793239">
                  <w:marLeft w:val="720"/>
                  <w:marRight w:val="0"/>
                  <w:marTop w:val="0"/>
                  <w:marBottom w:val="101"/>
                  <w:divBdr>
                    <w:top w:val="none" w:sz="0" w:space="0" w:color="auto"/>
                    <w:left w:val="none" w:sz="0" w:space="0" w:color="auto"/>
                    <w:bottom w:val="none" w:sz="0" w:space="0" w:color="auto"/>
                    <w:right w:val="none" w:sz="0" w:space="0" w:color="auto"/>
                  </w:divBdr>
                </w:div>
                <w:div w:id="293877373">
                  <w:marLeft w:val="360"/>
                  <w:marRight w:val="0"/>
                  <w:marTop w:val="40"/>
                  <w:marBottom w:val="40"/>
                  <w:divBdr>
                    <w:top w:val="none" w:sz="0" w:space="0" w:color="auto"/>
                    <w:left w:val="none" w:sz="0" w:space="0" w:color="auto"/>
                    <w:bottom w:val="none" w:sz="0" w:space="0" w:color="auto"/>
                    <w:right w:val="none" w:sz="0" w:space="0" w:color="auto"/>
                  </w:divBdr>
                </w:div>
                <w:div w:id="307563701">
                  <w:marLeft w:val="720"/>
                  <w:marRight w:val="0"/>
                  <w:marTop w:val="0"/>
                  <w:marBottom w:val="101"/>
                  <w:divBdr>
                    <w:top w:val="none" w:sz="0" w:space="0" w:color="auto"/>
                    <w:left w:val="none" w:sz="0" w:space="0" w:color="auto"/>
                    <w:bottom w:val="none" w:sz="0" w:space="0" w:color="auto"/>
                    <w:right w:val="none" w:sz="0" w:space="0" w:color="auto"/>
                  </w:divBdr>
                </w:div>
                <w:div w:id="316499681">
                  <w:marLeft w:val="0"/>
                  <w:marRight w:val="0"/>
                  <w:marTop w:val="0"/>
                  <w:marBottom w:val="101"/>
                  <w:divBdr>
                    <w:top w:val="none" w:sz="0" w:space="0" w:color="auto"/>
                    <w:left w:val="none" w:sz="0" w:space="0" w:color="auto"/>
                    <w:bottom w:val="none" w:sz="0" w:space="0" w:color="auto"/>
                    <w:right w:val="none" w:sz="0" w:space="0" w:color="auto"/>
                  </w:divBdr>
                </w:div>
                <w:div w:id="317346192">
                  <w:marLeft w:val="0"/>
                  <w:marRight w:val="0"/>
                  <w:marTop w:val="40"/>
                  <w:marBottom w:val="40"/>
                  <w:divBdr>
                    <w:top w:val="none" w:sz="0" w:space="0" w:color="auto"/>
                    <w:left w:val="none" w:sz="0" w:space="0" w:color="auto"/>
                    <w:bottom w:val="none" w:sz="0" w:space="0" w:color="auto"/>
                    <w:right w:val="none" w:sz="0" w:space="0" w:color="auto"/>
                  </w:divBdr>
                </w:div>
                <w:div w:id="320275899">
                  <w:marLeft w:val="0"/>
                  <w:marRight w:val="0"/>
                  <w:marTop w:val="0"/>
                  <w:marBottom w:val="101"/>
                  <w:divBdr>
                    <w:top w:val="none" w:sz="0" w:space="0" w:color="auto"/>
                    <w:left w:val="none" w:sz="0" w:space="0" w:color="auto"/>
                    <w:bottom w:val="none" w:sz="0" w:space="0" w:color="auto"/>
                    <w:right w:val="none" w:sz="0" w:space="0" w:color="auto"/>
                  </w:divBdr>
                </w:div>
                <w:div w:id="325863466">
                  <w:marLeft w:val="720"/>
                  <w:marRight w:val="0"/>
                  <w:marTop w:val="0"/>
                  <w:marBottom w:val="101"/>
                  <w:divBdr>
                    <w:top w:val="none" w:sz="0" w:space="0" w:color="auto"/>
                    <w:left w:val="none" w:sz="0" w:space="0" w:color="auto"/>
                    <w:bottom w:val="none" w:sz="0" w:space="0" w:color="auto"/>
                    <w:right w:val="none" w:sz="0" w:space="0" w:color="auto"/>
                  </w:divBdr>
                </w:div>
                <w:div w:id="327754397">
                  <w:marLeft w:val="720"/>
                  <w:marRight w:val="0"/>
                  <w:marTop w:val="40"/>
                  <w:marBottom w:val="40"/>
                  <w:divBdr>
                    <w:top w:val="none" w:sz="0" w:space="0" w:color="auto"/>
                    <w:left w:val="none" w:sz="0" w:space="0" w:color="auto"/>
                    <w:bottom w:val="none" w:sz="0" w:space="0" w:color="auto"/>
                    <w:right w:val="none" w:sz="0" w:space="0" w:color="auto"/>
                  </w:divBdr>
                </w:div>
                <w:div w:id="333920695">
                  <w:marLeft w:val="0"/>
                  <w:marRight w:val="0"/>
                  <w:marTop w:val="40"/>
                  <w:marBottom w:val="40"/>
                  <w:divBdr>
                    <w:top w:val="none" w:sz="0" w:space="0" w:color="auto"/>
                    <w:left w:val="none" w:sz="0" w:space="0" w:color="auto"/>
                    <w:bottom w:val="none" w:sz="0" w:space="0" w:color="auto"/>
                    <w:right w:val="none" w:sz="0" w:space="0" w:color="auto"/>
                  </w:divBdr>
                </w:div>
                <w:div w:id="335114749">
                  <w:marLeft w:val="0"/>
                  <w:marRight w:val="0"/>
                  <w:marTop w:val="0"/>
                  <w:marBottom w:val="101"/>
                  <w:divBdr>
                    <w:top w:val="none" w:sz="0" w:space="0" w:color="auto"/>
                    <w:left w:val="none" w:sz="0" w:space="0" w:color="auto"/>
                    <w:bottom w:val="none" w:sz="0" w:space="0" w:color="auto"/>
                    <w:right w:val="none" w:sz="0" w:space="0" w:color="auto"/>
                  </w:divBdr>
                </w:div>
                <w:div w:id="336539881">
                  <w:marLeft w:val="0"/>
                  <w:marRight w:val="0"/>
                  <w:marTop w:val="40"/>
                  <w:marBottom w:val="40"/>
                  <w:divBdr>
                    <w:top w:val="none" w:sz="0" w:space="0" w:color="auto"/>
                    <w:left w:val="none" w:sz="0" w:space="0" w:color="auto"/>
                    <w:bottom w:val="none" w:sz="0" w:space="0" w:color="auto"/>
                    <w:right w:val="none" w:sz="0" w:space="0" w:color="auto"/>
                  </w:divBdr>
                </w:div>
                <w:div w:id="338234731">
                  <w:marLeft w:val="0"/>
                  <w:marRight w:val="0"/>
                  <w:marTop w:val="0"/>
                  <w:marBottom w:val="101"/>
                  <w:divBdr>
                    <w:top w:val="none" w:sz="0" w:space="0" w:color="auto"/>
                    <w:left w:val="none" w:sz="0" w:space="0" w:color="auto"/>
                    <w:bottom w:val="none" w:sz="0" w:space="0" w:color="auto"/>
                    <w:right w:val="none" w:sz="0" w:space="0" w:color="auto"/>
                  </w:divBdr>
                </w:div>
                <w:div w:id="339045527">
                  <w:marLeft w:val="0"/>
                  <w:marRight w:val="0"/>
                  <w:marTop w:val="40"/>
                  <w:marBottom w:val="40"/>
                  <w:divBdr>
                    <w:top w:val="none" w:sz="0" w:space="0" w:color="auto"/>
                    <w:left w:val="none" w:sz="0" w:space="0" w:color="auto"/>
                    <w:bottom w:val="none" w:sz="0" w:space="0" w:color="auto"/>
                    <w:right w:val="none" w:sz="0" w:space="0" w:color="auto"/>
                  </w:divBdr>
                </w:div>
                <w:div w:id="348411053">
                  <w:marLeft w:val="0"/>
                  <w:marRight w:val="0"/>
                  <w:marTop w:val="0"/>
                  <w:marBottom w:val="101"/>
                  <w:divBdr>
                    <w:top w:val="none" w:sz="0" w:space="0" w:color="auto"/>
                    <w:left w:val="none" w:sz="0" w:space="0" w:color="auto"/>
                    <w:bottom w:val="none" w:sz="0" w:space="0" w:color="auto"/>
                    <w:right w:val="none" w:sz="0" w:space="0" w:color="auto"/>
                  </w:divBdr>
                </w:div>
                <w:div w:id="349575957">
                  <w:marLeft w:val="0"/>
                  <w:marRight w:val="0"/>
                  <w:marTop w:val="40"/>
                  <w:marBottom w:val="40"/>
                  <w:divBdr>
                    <w:top w:val="none" w:sz="0" w:space="0" w:color="auto"/>
                    <w:left w:val="none" w:sz="0" w:space="0" w:color="auto"/>
                    <w:bottom w:val="none" w:sz="0" w:space="0" w:color="auto"/>
                    <w:right w:val="none" w:sz="0" w:space="0" w:color="auto"/>
                  </w:divBdr>
                </w:div>
                <w:div w:id="350304290">
                  <w:marLeft w:val="1080"/>
                  <w:marRight w:val="0"/>
                  <w:marTop w:val="40"/>
                  <w:marBottom w:val="40"/>
                  <w:divBdr>
                    <w:top w:val="none" w:sz="0" w:space="0" w:color="auto"/>
                    <w:left w:val="none" w:sz="0" w:space="0" w:color="auto"/>
                    <w:bottom w:val="none" w:sz="0" w:space="0" w:color="auto"/>
                    <w:right w:val="none" w:sz="0" w:space="0" w:color="auto"/>
                  </w:divBdr>
                </w:div>
                <w:div w:id="353074856">
                  <w:marLeft w:val="0"/>
                  <w:marRight w:val="0"/>
                  <w:marTop w:val="40"/>
                  <w:marBottom w:val="40"/>
                  <w:divBdr>
                    <w:top w:val="none" w:sz="0" w:space="0" w:color="auto"/>
                    <w:left w:val="none" w:sz="0" w:space="0" w:color="auto"/>
                    <w:bottom w:val="none" w:sz="0" w:space="0" w:color="auto"/>
                    <w:right w:val="none" w:sz="0" w:space="0" w:color="auto"/>
                  </w:divBdr>
                </w:div>
                <w:div w:id="354118013">
                  <w:marLeft w:val="720"/>
                  <w:marRight w:val="0"/>
                  <w:marTop w:val="0"/>
                  <w:marBottom w:val="101"/>
                  <w:divBdr>
                    <w:top w:val="none" w:sz="0" w:space="0" w:color="auto"/>
                    <w:left w:val="none" w:sz="0" w:space="0" w:color="auto"/>
                    <w:bottom w:val="none" w:sz="0" w:space="0" w:color="auto"/>
                    <w:right w:val="none" w:sz="0" w:space="0" w:color="auto"/>
                  </w:divBdr>
                </w:div>
                <w:div w:id="354814347">
                  <w:marLeft w:val="0"/>
                  <w:marRight w:val="0"/>
                  <w:marTop w:val="0"/>
                  <w:marBottom w:val="101"/>
                  <w:divBdr>
                    <w:top w:val="none" w:sz="0" w:space="0" w:color="auto"/>
                    <w:left w:val="none" w:sz="0" w:space="0" w:color="auto"/>
                    <w:bottom w:val="none" w:sz="0" w:space="0" w:color="auto"/>
                    <w:right w:val="none" w:sz="0" w:space="0" w:color="auto"/>
                  </w:divBdr>
                </w:div>
                <w:div w:id="359933672">
                  <w:marLeft w:val="0"/>
                  <w:marRight w:val="0"/>
                  <w:marTop w:val="40"/>
                  <w:marBottom w:val="40"/>
                  <w:divBdr>
                    <w:top w:val="none" w:sz="0" w:space="0" w:color="auto"/>
                    <w:left w:val="none" w:sz="0" w:space="0" w:color="auto"/>
                    <w:bottom w:val="none" w:sz="0" w:space="0" w:color="auto"/>
                    <w:right w:val="none" w:sz="0" w:space="0" w:color="auto"/>
                  </w:divBdr>
                </w:div>
                <w:div w:id="363136741">
                  <w:marLeft w:val="0"/>
                  <w:marRight w:val="0"/>
                  <w:marTop w:val="40"/>
                  <w:marBottom w:val="40"/>
                  <w:divBdr>
                    <w:top w:val="none" w:sz="0" w:space="0" w:color="auto"/>
                    <w:left w:val="none" w:sz="0" w:space="0" w:color="auto"/>
                    <w:bottom w:val="none" w:sz="0" w:space="0" w:color="auto"/>
                    <w:right w:val="none" w:sz="0" w:space="0" w:color="auto"/>
                  </w:divBdr>
                </w:div>
                <w:div w:id="364134798">
                  <w:marLeft w:val="0"/>
                  <w:marRight w:val="0"/>
                  <w:marTop w:val="0"/>
                  <w:marBottom w:val="101"/>
                  <w:divBdr>
                    <w:top w:val="none" w:sz="0" w:space="0" w:color="auto"/>
                    <w:left w:val="none" w:sz="0" w:space="0" w:color="auto"/>
                    <w:bottom w:val="none" w:sz="0" w:space="0" w:color="auto"/>
                    <w:right w:val="none" w:sz="0" w:space="0" w:color="auto"/>
                  </w:divBdr>
                </w:div>
                <w:div w:id="369187061">
                  <w:marLeft w:val="1008"/>
                  <w:marRight w:val="0"/>
                  <w:marTop w:val="0"/>
                  <w:marBottom w:val="101"/>
                  <w:divBdr>
                    <w:top w:val="none" w:sz="0" w:space="0" w:color="auto"/>
                    <w:left w:val="none" w:sz="0" w:space="0" w:color="auto"/>
                    <w:bottom w:val="none" w:sz="0" w:space="0" w:color="auto"/>
                    <w:right w:val="none" w:sz="0" w:space="0" w:color="auto"/>
                  </w:divBdr>
                </w:div>
                <w:div w:id="369692884">
                  <w:marLeft w:val="0"/>
                  <w:marRight w:val="0"/>
                  <w:marTop w:val="40"/>
                  <w:marBottom w:val="40"/>
                  <w:divBdr>
                    <w:top w:val="none" w:sz="0" w:space="0" w:color="auto"/>
                    <w:left w:val="none" w:sz="0" w:space="0" w:color="auto"/>
                    <w:bottom w:val="none" w:sz="0" w:space="0" w:color="auto"/>
                    <w:right w:val="none" w:sz="0" w:space="0" w:color="auto"/>
                  </w:divBdr>
                </w:div>
                <w:div w:id="378019417">
                  <w:marLeft w:val="0"/>
                  <w:marRight w:val="0"/>
                  <w:marTop w:val="0"/>
                  <w:marBottom w:val="96"/>
                  <w:divBdr>
                    <w:top w:val="none" w:sz="0" w:space="0" w:color="auto"/>
                    <w:left w:val="none" w:sz="0" w:space="0" w:color="auto"/>
                    <w:bottom w:val="none" w:sz="0" w:space="0" w:color="auto"/>
                    <w:right w:val="none" w:sz="0" w:space="0" w:color="auto"/>
                  </w:divBdr>
                </w:div>
                <w:div w:id="380903811">
                  <w:marLeft w:val="0"/>
                  <w:marRight w:val="0"/>
                  <w:marTop w:val="0"/>
                  <w:marBottom w:val="96"/>
                  <w:divBdr>
                    <w:top w:val="none" w:sz="0" w:space="0" w:color="auto"/>
                    <w:left w:val="none" w:sz="0" w:space="0" w:color="auto"/>
                    <w:bottom w:val="none" w:sz="0" w:space="0" w:color="auto"/>
                    <w:right w:val="none" w:sz="0" w:space="0" w:color="auto"/>
                  </w:divBdr>
                </w:div>
                <w:div w:id="383335369">
                  <w:marLeft w:val="720"/>
                  <w:marRight w:val="0"/>
                  <w:marTop w:val="0"/>
                  <w:marBottom w:val="101"/>
                  <w:divBdr>
                    <w:top w:val="none" w:sz="0" w:space="0" w:color="auto"/>
                    <w:left w:val="none" w:sz="0" w:space="0" w:color="auto"/>
                    <w:bottom w:val="none" w:sz="0" w:space="0" w:color="auto"/>
                    <w:right w:val="none" w:sz="0" w:space="0" w:color="auto"/>
                  </w:divBdr>
                </w:div>
                <w:div w:id="387072959">
                  <w:marLeft w:val="720"/>
                  <w:marRight w:val="0"/>
                  <w:marTop w:val="40"/>
                  <w:marBottom w:val="40"/>
                  <w:divBdr>
                    <w:top w:val="none" w:sz="0" w:space="0" w:color="auto"/>
                    <w:left w:val="none" w:sz="0" w:space="0" w:color="auto"/>
                    <w:bottom w:val="none" w:sz="0" w:space="0" w:color="auto"/>
                    <w:right w:val="none" w:sz="0" w:space="0" w:color="auto"/>
                  </w:divBdr>
                </w:div>
                <w:div w:id="392043268">
                  <w:marLeft w:val="1152"/>
                  <w:marRight w:val="0"/>
                  <w:marTop w:val="0"/>
                  <w:marBottom w:val="101"/>
                  <w:divBdr>
                    <w:top w:val="none" w:sz="0" w:space="0" w:color="auto"/>
                    <w:left w:val="none" w:sz="0" w:space="0" w:color="auto"/>
                    <w:bottom w:val="none" w:sz="0" w:space="0" w:color="auto"/>
                    <w:right w:val="none" w:sz="0" w:space="0" w:color="auto"/>
                  </w:divBdr>
                </w:div>
                <w:div w:id="392973688">
                  <w:marLeft w:val="720"/>
                  <w:marRight w:val="0"/>
                  <w:marTop w:val="0"/>
                  <w:marBottom w:val="101"/>
                  <w:divBdr>
                    <w:top w:val="none" w:sz="0" w:space="0" w:color="auto"/>
                    <w:left w:val="none" w:sz="0" w:space="0" w:color="auto"/>
                    <w:bottom w:val="none" w:sz="0" w:space="0" w:color="auto"/>
                    <w:right w:val="none" w:sz="0" w:space="0" w:color="auto"/>
                  </w:divBdr>
                </w:div>
                <w:div w:id="397486533">
                  <w:marLeft w:val="0"/>
                  <w:marRight w:val="0"/>
                  <w:marTop w:val="0"/>
                  <w:marBottom w:val="101"/>
                  <w:divBdr>
                    <w:top w:val="none" w:sz="0" w:space="0" w:color="auto"/>
                    <w:left w:val="none" w:sz="0" w:space="0" w:color="auto"/>
                    <w:bottom w:val="none" w:sz="0" w:space="0" w:color="auto"/>
                    <w:right w:val="none" w:sz="0" w:space="0" w:color="auto"/>
                  </w:divBdr>
                </w:div>
                <w:div w:id="397822825">
                  <w:marLeft w:val="0"/>
                  <w:marRight w:val="0"/>
                  <w:marTop w:val="0"/>
                  <w:marBottom w:val="101"/>
                  <w:divBdr>
                    <w:top w:val="none" w:sz="0" w:space="0" w:color="auto"/>
                    <w:left w:val="none" w:sz="0" w:space="0" w:color="auto"/>
                    <w:bottom w:val="none" w:sz="0" w:space="0" w:color="auto"/>
                    <w:right w:val="none" w:sz="0" w:space="0" w:color="auto"/>
                  </w:divBdr>
                </w:div>
                <w:div w:id="400372715">
                  <w:marLeft w:val="0"/>
                  <w:marRight w:val="0"/>
                  <w:marTop w:val="40"/>
                  <w:marBottom w:val="40"/>
                  <w:divBdr>
                    <w:top w:val="none" w:sz="0" w:space="0" w:color="auto"/>
                    <w:left w:val="none" w:sz="0" w:space="0" w:color="auto"/>
                    <w:bottom w:val="none" w:sz="0" w:space="0" w:color="auto"/>
                    <w:right w:val="none" w:sz="0" w:space="0" w:color="auto"/>
                  </w:divBdr>
                </w:div>
                <w:div w:id="405305384">
                  <w:marLeft w:val="1584"/>
                  <w:marRight w:val="0"/>
                  <w:marTop w:val="0"/>
                  <w:marBottom w:val="101"/>
                  <w:divBdr>
                    <w:top w:val="none" w:sz="0" w:space="0" w:color="auto"/>
                    <w:left w:val="none" w:sz="0" w:space="0" w:color="auto"/>
                    <w:bottom w:val="none" w:sz="0" w:space="0" w:color="auto"/>
                    <w:right w:val="none" w:sz="0" w:space="0" w:color="auto"/>
                  </w:divBdr>
                </w:div>
                <w:div w:id="406154907">
                  <w:marLeft w:val="0"/>
                  <w:marRight w:val="0"/>
                  <w:marTop w:val="0"/>
                  <w:marBottom w:val="101"/>
                  <w:divBdr>
                    <w:top w:val="none" w:sz="0" w:space="0" w:color="auto"/>
                    <w:left w:val="none" w:sz="0" w:space="0" w:color="auto"/>
                    <w:bottom w:val="none" w:sz="0" w:space="0" w:color="auto"/>
                    <w:right w:val="none" w:sz="0" w:space="0" w:color="auto"/>
                  </w:divBdr>
                </w:div>
                <w:div w:id="409274649">
                  <w:marLeft w:val="720"/>
                  <w:marRight w:val="0"/>
                  <w:marTop w:val="0"/>
                  <w:marBottom w:val="101"/>
                  <w:divBdr>
                    <w:top w:val="none" w:sz="0" w:space="0" w:color="auto"/>
                    <w:left w:val="none" w:sz="0" w:space="0" w:color="auto"/>
                    <w:bottom w:val="none" w:sz="0" w:space="0" w:color="auto"/>
                    <w:right w:val="none" w:sz="0" w:space="0" w:color="auto"/>
                  </w:divBdr>
                </w:div>
                <w:div w:id="409352656">
                  <w:marLeft w:val="0"/>
                  <w:marRight w:val="0"/>
                  <w:marTop w:val="0"/>
                  <w:marBottom w:val="101"/>
                  <w:divBdr>
                    <w:top w:val="none" w:sz="0" w:space="0" w:color="auto"/>
                    <w:left w:val="none" w:sz="0" w:space="0" w:color="auto"/>
                    <w:bottom w:val="none" w:sz="0" w:space="0" w:color="auto"/>
                    <w:right w:val="none" w:sz="0" w:space="0" w:color="auto"/>
                  </w:divBdr>
                </w:div>
                <w:div w:id="411396912">
                  <w:marLeft w:val="0"/>
                  <w:marRight w:val="0"/>
                  <w:marTop w:val="40"/>
                  <w:marBottom w:val="40"/>
                  <w:divBdr>
                    <w:top w:val="none" w:sz="0" w:space="0" w:color="auto"/>
                    <w:left w:val="none" w:sz="0" w:space="0" w:color="auto"/>
                    <w:bottom w:val="none" w:sz="0" w:space="0" w:color="auto"/>
                    <w:right w:val="none" w:sz="0" w:space="0" w:color="auto"/>
                  </w:divBdr>
                </w:div>
                <w:div w:id="414017824">
                  <w:marLeft w:val="0"/>
                  <w:marRight w:val="0"/>
                  <w:marTop w:val="40"/>
                  <w:marBottom w:val="40"/>
                  <w:divBdr>
                    <w:top w:val="none" w:sz="0" w:space="0" w:color="auto"/>
                    <w:left w:val="none" w:sz="0" w:space="0" w:color="auto"/>
                    <w:bottom w:val="none" w:sz="0" w:space="0" w:color="auto"/>
                    <w:right w:val="none" w:sz="0" w:space="0" w:color="auto"/>
                  </w:divBdr>
                </w:div>
                <w:div w:id="415788312">
                  <w:marLeft w:val="0"/>
                  <w:marRight w:val="0"/>
                  <w:marTop w:val="40"/>
                  <w:marBottom w:val="40"/>
                  <w:divBdr>
                    <w:top w:val="none" w:sz="0" w:space="0" w:color="auto"/>
                    <w:left w:val="none" w:sz="0" w:space="0" w:color="auto"/>
                    <w:bottom w:val="none" w:sz="0" w:space="0" w:color="auto"/>
                    <w:right w:val="none" w:sz="0" w:space="0" w:color="auto"/>
                  </w:divBdr>
                </w:div>
                <w:div w:id="416753890">
                  <w:marLeft w:val="0"/>
                  <w:marRight w:val="0"/>
                  <w:marTop w:val="40"/>
                  <w:marBottom w:val="40"/>
                  <w:divBdr>
                    <w:top w:val="none" w:sz="0" w:space="0" w:color="auto"/>
                    <w:left w:val="none" w:sz="0" w:space="0" w:color="auto"/>
                    <w:bottom w:val="none" w:sz="0" w:space="0" w:color="auto"/>
                    <w:right w:val="none" w:sz="0" w:space="0" w:color="auto"/>
                  </w:divBdr>
                </w:div>
                <w:div w:id="417093979">
                  <w:marLeft w:val="1440"/>
                  <w:marRight w:val="0"/>
                  <w:marTop w:val="0"/>
                  <w:marBottom w:val="101"/>
                  <w:divBdr>
                    <w:top w:val="none" w:sz="0" w:space="0" w:color="auto"/>
                    <w:left w:val="none" w:sz="0" w:space="0" w:color="auto"/>
                    <w:bottom w:val="none" w:sz="0" w:space="0" w:color="auto"/>
                    <w:right w:val="none" w:sz="0" w:space="0" w:color="auto"/>
                  </w:divBdr>
                </w:div>
                <w:div w:id="418602924">
                  <w:marLeft w:val="0"/>
                  <w:marRight w:val="0"/>
                  <w:marTop w:val="0"/>
                  <w:marBottom w:val="101"/>
                  <w:divBdr>
                    <w:top w:val="none" w:sz="0" w:space="0" w:color="auto"/>
                    <w:left w:val="none" w:sz="0" w:space="0" w:color="auto"/>
                    <w:bottom w:val="none" w:sz="0" w:space="0" w:color="auto"/>
                    <w:right w:val="none" w:sz="0" w:space="0" w:color="auto"/>
                  </w:divBdr>
                </w:div>
                <w:div w:id="421339167">
                  <w:marLeft w:val="0"/>
                  <w:marRight w:val="0"/>
                  <w:marTop w:val="0"/>
                  <w:marBottom w:val="101"/>
                  <w:divBdr>
                    <w:top w:val="none" w:sz="0" w:space="0" w:color="auto"/>
                    <w:left w:val="none" w:sz="0" w:space="0" w:color="auto"/>
                    <w:bottom w:val="none" w:sz="0" w:space="0" w:color="auto"/>
                    <w:right w:val="none" w:sz="0" w:space="0" w:color="auto"/>
                  </w:divBdr>
                </w:div>
                <w:div w:id="424422260">
                  <w:marLeft w:val="1584"/>
                  <w:marRight w:val="0"/>
                  <w:marTop w:val="0"/>
                  <w:marBottom w:val="101"/>
                  <w:divBdr>
                    <w:top w:val="none" w:sz="0" w:space="0" w:color="auto"/>
                    <w:left w:val="none" w:sz="0" w:space="0" w:color="auto"/>
                    <w:bottom w:val="none" w:sz="0" w:space="0" w:color="auto"/>
                    <w:right w:val="none" w:sz="0" w:space="0" w:color="auto"/>
                  </w:divBdr>
                </w:div>
                <w:div w:id="425076634">
                  <w:marLeft w:val="0"/>
                  <w:marRight w:val="0"/>
                  <w:marTop w:val="0"/>
                  <w:marBottom w:val="101"/>
                  <w:divBdr>
                    <w:top w:val="none" w:sz="0" w:space="0" w:color="auto"/>
                    <w:left w:val="none" w:sz="0" w:space="0" w:color="auto"/>
                    <w:bottom w:val="none" w:sz="0" w:space="0" w:color="auto"/>
                    <w:right w:val="none" w:sz="0" w:space="0" w:color="auto"/>
                  </w:divBdr>
                </w:div>
                <w:div w:id="427120250">
                  <w:marLeft w:val="0"/>
                  <w:marRight w:val="0"/>
                  <w:marTop w:val="40"/>
                  <w:marBottom w:val="40"/>
                  <w:divBdr>
                    <w:top w:val="none" w:sz="0" w:space="0" w:color="auto"/>
                    <w:left w:val="none" w:sz="0" w:space="0" w:color="auto"/>
                    <w:bottom w:val="none" w:sz="0" w:space="0" w:color="auto"/>
                    <w:right w:val="none" w:sz="0" w:space="0" w:color="auto"/>
                  </w:divBdr>
                </w:div>
                <w:div w:id="433281071">
                  <w:marLeft w:val="0"/>
                  <w:marRight w:val="0"/>
                  <w:marTop w:val="0"/>
                  <w:marBottom w:val="84"/>
                  <w:divBdr>
                    <w:top w:val="none" w:sz="0" w:space="0" w:color="auto"/>
                    <w:left w:val="none" w:sz="0" w:space="0" w:color="auto"/>
                    <w:bottom w:val="none" w:sz="0" w:space="0" w:color="auto"/>
                    <w:right w:val="none" w:sz="0" w:space="0" w:color="auto"/>
                  </w:divBdr>
                </w:div>
                <w:div w:id="433601518">
                  <w:marLeft w:val="1152"/>
                  <w:marRight w:val="0"/>
                  <w:marTop w:val="0"/>
                  <w:marBottom w:val="101"/>
                  <w:divBdr>
                    <w:top w:val="none" w:sz="0" w:space="0" w:color="auto"/>
                    <w:left w:val="none" w:sz="0" w:space="0" w:color="auto"/>
                    <w:bottom w:val="none" w:sz="0" w:space="0" w:color="auto"/>
                    <w:right w:val="none" w:sz="0" w:space="0" w:color="auto"/>
                  </w:divBdr>
                </w:div>
                <w:div w:id="434248232">
                  <w:marLeft w:val="0"/>
                  <w:marRight w:val="0"/>
                  <w:marTop w:val="0"/>
                  <w:marBottom w:val="101"/>
                  <w:divBdr>
                    <w:top w:val="none" w:sz="0" w:space="0" w:color="auto"/>
                    <w:left w:val="none" w:sz="0" w:space="0" w:color="auto"/>
                    <w:bottom w:val="none" w:sz="0" w:space="0" w:color="auto"/>
                    <w:right w:val="none" w:sz="0" w:space="0" w:color="auto"/>
                  </w:divBdr>
                </w:div>
                <w:div w:id="434445752">
                  <w:marLeft w:val="0"/>
                  <w:marRight w:val="0"/>
                  <w:marTop w:val="0"/>
                  <w:marBottom w:val="101"/>
                  <w:divBdr>
                    <w:top w:val="none" w:sz="0" w:space="0" w:color="auto"/>
                    <w:left w:val="none" w:sz="0" w:space="0" w:color="auto"/>
                    <w:bottom w:val="none" w:sz="0" w:space="0" w:color="auto"/>
                    <w:right w:val="none" w:sz="0" w:space="0" w:color="auto"/>
                  </w:divBdr>
                </w:div>
                <w:div w:id="438990842">
                  <w:marLeft w:val="1440"/>
                  <w:marRight w:val="0"/>
                  <w:marTop w:val="0"/>
                  <w:marBottom w:val="96"/>
                  <w:divBdr>
                    <w:top w:val="none" w:sz="0" w:space="0" w:color="auto"/>
                    <w:left w:val="none" w:sz="0" w:space="0" w:color="auto"/>
                    <w:bottom w:val="none" w:sz="0" w:space="0" w:color="auto"/>
                    <w:right w:val="none" w:sz="0" w:space="0" w:color="auto"/>
                  </w:divBdr>
                </w:div>
                <w:div w:id="441920122">
                  <w:marLeft w:val="0"/>
                  <w:marRight w:val="0"/>
                  <w:marTop w:val="0"/>
                  <w:marBottom w:val="101"/>
                  <w:divBdr>
                    <w:top w:val="none" w:sz="0" w:space="0" w:color="auto"/>
                    <w:left w:val="none" w:sz="0" w:space="0" w:color="auto"/>
                    <w:bottom w:val="none" w:sz="0" w:space="0" w:color="auto"/>
                    <w:right w:val="none" w:sz="0" w:space="0" w:color="auto"/>
                  </w:divBdr>
                </w:div>
                <w:div w:id="442847015">
                  <w:marLeft w:val="0"/>
                  <w:marRight w:val="0"/>
                  <w:marTop w:val="0"/>
                  <w:marBottom w:val="84"/>
                  <w:divBdr>
                    <w:top w:val="none" w:sz="0" w:space="0" w:color="auto"/>
                    <w:left w:val="none" w:sz="0" w:space="0" w:color="auto"/>
                    <w:bottom w:val="none" w:sz="0" w:space="0" w:color="auto"/>
                    <w:right w:val="none" w:sz="0" w:space="0" w:color="auto"/>
                  </w:divBdr>
                </w:div>
                <w:div w:id="448356728">
                  <w:marLeft w:val="0"/>
                  <w:marRight w:val="0"/>
                  <w:marTop w:val="40"/>
                  <w:marBottom w:val="40"/>
                  <w:divBdr>
                    <w:top w:val="none" w:sz="0" w:space="0" w:color="auto"/>
                    <w:left w:val="none" w:sz="0" w:space="0" w:color="auto"/>
                    <w:bottom w:val="none" w:sz="0" w:space="0" w:color="auto"/>
                    <w:right w:val="none" w:sz="0" w:space="0" w:color="auto"/>
                  </w:divBdr>
                </w:div>
                <w:div w:id="451821718">
                  <w:marLeft w:val="720"/>
                  <w:marRight w:val="0"/>
                  <w:marTop w:val="40"/>
                  <w:marBottom w:val="40"/>
                  <w:divBdr>
                    <w:top w:val="none" w:sz="0" w:space="0" w:color="auto"/>
                    <w:left w:val="none" w:sz="0" w:space="0" w:color="auto"/>
                    <w:bottom w:val="none" w:sz="0" w:space="0" w:color="auto"/>
                    <w:right w:val="none" w:sz="0" w:space="0" w:color="auto"/>
                  </w:divBdr>
                </w:div>
                <w:div w:id="454374267">
                  <w:marLeft w:val="720"/>
                  <w:marRight w:val="0"/>
                  <w:marTop w:val="40"/>
                  <w:marBottom w:val="40"/>
                  <w:divBdr>
                    <w:top w:val="none" w:sz="0" w:space="0" w:color="auto"/>
                    <w:left w:val="none" w:sz="0" w:space="0" w:color="auto"/>
                    <w:bottom w:val="none" w:sz="0" w:space="0" w:color="auto"/>
                    <w:right w:val="none" w:sz="0" w:space="0" w:color="auto"/>
                  </w:divBdr>
                </w:div>
                <w:div w:id="457574782">
                  <w:marLeft w:val="1440"/>
                  <w:marRight w:val="0"/>
                  <w:marTop w:val="0"/>
                  <w:marBottom w:val="101"/>
                  <w:divBdr>
                    <w:top w:val="none" w:sz="0" w:space="0" w:color="auto"/>
                    <w:left w:val="none" w:sz="0" w:space="0" w:color="auto"/>
                    <w:bottom w:val="none" w:sz="0" w:space="0" w:color="auto"/>
                    <w:right w:val="none" w:sz="0" w:space="0" w:color="auto"/>
                  </w:divBdr>
                </w:div>
                <w:div w:id="460340523">
                  <w:marLeft w:val="720"/>
                  <w:marRight w:val="0"/>
                  <w:marTop w:val="40"/>
                  <w:marBottom w:val="40"/>
                  <w:divBdr>
                    <w:top w:val="none" w:sz="0" w:space="0" w:color="auto"/>
                    <w:left w:val="none" w:sz="0" w:space="0" w:color="auto"/>
                    <w:bottom w:val="none" w:sz="0" w:space="0" w:color="auto"/>
                    <w:right w:val="none" w:sz="0" w:space="0" w:color="auto"/>
                  </w:divBdr>
                </w:div>
                <w:div w:id="460534984">
                  <w:marLeft w:val="0"/>
                  <w:marRight w:val="0"/>
                  <w:marTop w:val="0"/>
                  <w:marBottom w:val="101"/>
                  <w:divBdr>
                    <w:top w:val="none" w:sz="0" w:space="0" w:color="auto"/>
                    <w:left w:val="none" w:sz="0" w:space="0" w:color="auto"/>
                    <w:bottom w:val="none" w:sz="0" w:space="0" w:color="auto"/>
                    <w:right w:val="none" w:sz="0" w:space="0" w:color="auto"/>
                  </w:divBdr>
                </w:div>
                <w:div w:id="465466478">
                  <w:marLeft w:val="1008"/>
                  <w:marRight w:val="0"/>
                  <w:marTop w:val="0"/>
                  <w:marBottom w:val="94"/>
                  <w:divBdr>
                    <w:top w:val="none" w:sz="0" w:space="0" w:color="auto"/>
                    <w:left w:val="none" w:sz="0" w:space="0" w:color="auto"/>
                    <w:bottom w:val="none" w:sz="0" w:space="0" w:color="auto"/>
                    <w:right w:val="none" w:sz="0" w:space="0" w:color="auto"/>
                  </w:divBdr>
                </w:div>
                <w:div w:id="467550555">
                  <w:marLeft w:val="0"/>
                  <w:marRight w:val="0"/>
                  <w:marTop w:val="40"/>
                  <w:marBottom w:val="40"/>
                  <w:divBdr>
                    <w:top w:val="none" w:sz="0" w:space="0" w:color="auto"/>
                    <w:left w:val="none" w:sz="0" w:space="0" w:color="auto"/>
                    <w:bottom w:val="none" w:sz="0" w:space="0" w:color="auto"/>
                    <w:right w:val="none" w:sz="0" w:space="0" w:color="auto"/>
                  </w:divBdr>
                </w:div>
                <w:div w:id="468941151">
                  <w:marLeft w:val="0"/>
                  <w:marRight w:val="0"/>
                  <w:marTop w:val="0"/>
                  <w:marBottom w:val="101"/>
                  <w:divBdr>
                    <w:top w:val="none" w:sz="0" w:space="0" w:color="auto"/>
                    <w:left w:val="none" w:sz="0" w:space="0" w:color="auto"/>
                    <w:bottom w:val="none" w:sz="0" w:space="0" w:color="auto"/>
                    <w:right w:val="none" w:sz="0" w:space="0" w:color="auto"/>
                  </w:divBdr>
                </w:div>
                <w:div w:id="469523345">
                  <w:marLeft w:val="0"/>
                  <w:marRight w:val="0"/>
                  <w:marTop w:val="0"/>
                  <w:marBottom w:val="101"/>
                  <w:divBdr>
                    <w:top w:val="none" w:sz="0" w:space="0" w:color="auto"/>
                    <w:left w:val="none" w:sz="0" w:space="0" w:color="auto"/>
                    <w:bottom w:val="none" w:sz="0" w:space="0" w:color="auto"/>
                    <w:right w:val="none" w:sz="0" w:space="0" w:color="auto"/>
                  </w:divBdr>
                </w:div>
                <w:div w:id="477185673">
                  <w:marLeft w:val="0"/>
                  <w:marRight w:val="0"/>
                  <w:marTop w:val="0"/>
                  <w:marBottom w:val="101"/>
                  <w:divBdr>
                    <w:top w:val="none" w:sz="0" w:space="0" w:color="auto"/>
                    <w:left w:val="none" w:sz="0" w:space="0" w:color="auto"/>
                    <w:bottom w:val="none" w:sz="0" w:space="0" w:color="auto"/>
                    <w:right w:val="none" w:sz="0" w:space="0" w:color="auto"/>
                  </w:divBdr>
                </w:div>
                <w:div w:id="479925768">
                  <w:marLeft w:val="1440"/>
                  <w:marRight w:val="0"/>
                  <w:marTop w:val="0"/>
                  <w:marBottom w:val="101"/>
                  <w:divBdr>
                    <w:top w:val="none" w:sz="0" w:space="0" w:color="auto"/>
                    <w:left w:val="none" w:sz="0" w:space="0" w:color="auto"/>
                    <w:bottom w:val="none" w:sz="0" w:space="0" w:color="auto"/>
                    <w:right w:val="none" w:sz="0" w:space="0" w:color="auto"/>
                  </w:divBdr>
                </w:div>
                <w:div w:id="481235018">
                  <w:marLeft w:val="0"/>
                  <w:marRight w:val="0"/>
                  <w:marTop w:val="40"/>
                  <w:marBottom w:val="40"/>
                  <w:divBdr>
                    <w:top w:val="none" w:sz="0" w:space="0" w:color="auto"/>
                    <w:left w:val="none" w:sz="0" w:space="0" w:color="auto"/>
                    <w:bottom w:val="none" w:sz="0" w:space="0" w:color="auto"/>
                    <w:right w:val="none" w:sz="0" w:space="0" w:color="auto"/>
                  </w:divBdr>
                </w:div>
                <w:div w:id="482312037">
                  <w:marLeft w:val="720"/>
                  <w:marRight w:val="0"/>
                  <w:marTop w:val="0"/>
                  <w:marBottom w:val="101"/>
                  <w:divBdr>
                    <w:top w:val="none" w:sz="0" w:space="0" w:color="auto"/>
                    <w:left w:val="none" w:sz="0" w:space="0" w:color="auto"/>
                    <w:bottom w:val="none" w:sz="0" w:space="0" w:color="auto"/>
                    <w:right w:val="none" w:sz="0" w:space="0" w:color="auto"/>
                  </w:divBdr>
                </w:div>
                <w:div w:id="483278665">
                  <w:marLeft w:val="0"/>
                  <w:marRight w:val="0"/>
                  <w:marTop w:val="0"/>
                  <w:marBottom w:val="101"/>
                  <w:divBdr>
                    <w:top w:val="none" w:sz="0" w:space="0" w:color="auto"/>
                    <w:left w:val="none" w:sz="0" w:space="0" w:color="auto"/>
                    <w:bottom w:val="none" w:sz="0" w:space="0" w:color="auto"/>
                    <w:right w:val="none" w:sz="0" w:space="0" w:color="auto"/>
                  </w:divBdr>
                </w:div>
                <w:div w:id="484973291">
                  <w:marLeft w:val="0"/>
                  <w:marRight w:val="0"/>
                  <w:marTop w:val="40"/>
                  <w:marBottom w:val="40"/>
                  <w:divBdr>
                    <w:top w:val="none" w:sz="0" w:space="0" w:color="auto"/>
                    <w:left w:val="none" w:sz="0" w:space="0" w:color="auto"/>
                    <w:bottom w:val="none" w:sz="0" w:space="0" w:color="auto"/>
                    <w:right w:val="none" w:sz="0" w:space="0" w:color="auto"/>
                  </w:divBdr>
                </w:div>
                <w:div w:id="486747933">
                  <w:marLeft w:val="0"/>
                  <w:marRight w:val="0"/>
                  <w:marTop w:val="40"/>
                  <w:marBottom w:val="40"/>
                  <w:divBdr>
                    <w:top w:val="none" w:sz="0" w:space="0" w:color="auto"/>
                    <w:left w:val="none" w:sz="0" w:space="0" w:color="auto"/>
                    <w:bottom w:val="none" w:sz="0" w:space="0" w:color="auto"/>
                    <w:right w:val="none" w:sz="0" w:space="0" w:color="auto"/>
                  </w:divBdr>
                </w:div>
                <w:div w:id="487210936">
                  <w:marLeft w:val="0"/>
                  <w:marRight w:val="0"/>
                  <w:marTop w:val="0"/>
                  <w:marBottom w:val="96"/>
                  <w:divBdr>
                    <w:top w:val="none" w:sz="0" w:space="0" w:color="auto"/>
                    <w:left w:val="none" w:sz="0" w:space="0" w:color="auto"/>
                    <w:bottom w:val="none" w:sz="0" w:space="0" w:color="auto"/>
                    <w:right w:val="none" w:sz="0" w:space="0" w:color="auto"/>
                  </w:divBdr>
                </w:div>
                <w:div w:id="490559047">
                  <w:marLeft w:val="0"/>
                  <w:marRight w:val="0"/>
                  <w:marTop w:val="40"/>
                  <w:marBottom w:val="40"/>
                  <w:divBdr>
                    <w:top w:val="none" w:sz="0" w:space="0" w:color="auto"/>
                    <w:left w:val="none" w:sz="0" w:space="0" w:color="auto"/>
                    <w:bottom w:val="none" w:sz="0" w:space="0" w:color="auto"/>
                    <w:right w:val="none" w:sz="0" w:space="0" w:color="auto"/>
                  </w:divBdr>
                </w:div>
                <w:div w:id="491458248">
                  <w:marLeft w:val="0"/>
                  <w:marRight w:val="0"/>
                  <w:marTop w:val="40"/>
                  <w:marBottom w:val="40"/>
                  <w:divBdr>
                    <w:top w:val="none" w:sz="0" w:space="0" w:color="auto"/>
                    <w:left w:val="none" w:sz="0" w:space="0" w:color="auto"/>
                    <w:bottom w:val="none" w:sz="0" w:space="0" w:color="auto"/>
                    <w:right w:val="none" w:sz="0" w:space="0" w:color="auto"/>
                  </w:divBdr>
                </w:div>
                <w:div w:id="493643823">
                  <w:marLeft w:val="0"/>
                  <w:marRight w:val="0"/>
                  <w:marTop w:val="0"/>
                  <w:marBottom w:val="101"/>
                  <w:divBdr>
                    <w:top w:val="none" w:sz="0" w:space="0" w:color="auto"/>
                    <w:left w:val="none" w:sz="0" w:space="0" w:color="auto"/>
                    <w:bottom w:val="none" w:sz="0" w:space="0" w:color="auto"/>
                    <w:right w:val="none" w:sz="0" w:space="0" w:color="auto"/>
                  </w:divBdr>
                </w:div>
                <w:div w:id="493686738">
                  <w:marLeft w:val="0"/>
                  <w:marRight w:val="0"/>
                  <w:marTop w:val="0"/>
                  <w:marBottom w:val="101"/>
                  <w:divBdr>
                    <w:top w:val="none" w:sz="0" w:space="0" w:color="auto"/>
                    <w:left w:val="none" w:sz="0" w:space="0" w:color="auto"/>
                    <w:bottom w:val="none" w:sz="0" w:space="0" w:color="auto"/>
                    <w:right w:val="none" w:sz="0" w:space="0" w:color="auto"/>
                  </w:divBdr>
                </w:div>
                <w:div w:id="494145419">
                  <w:marLeft w:val="0"/>
                  <w:marRight w:val="0"/>
                  <w:marTop w:val="0"/>
                  <w:marBottom w:val="101"/>
                  <w:divBdr>
                    <w:top w:val="none" w:sz="0" w:space="0" w:color="auto"/>
                    <w:left w:val="none" w:sz="0" w:space="0" w:color="auto"/>
                    <w:bottom w:val="none" w:sz="0" w:space="0" w:color="auto"/>
                    <w:right w:val="none" w:sz="0" w:space="0" w:color="auto"/>
                  </w:divBdr>
                </w:div>
                <w:div w:id="499740624">
                  <w:marLeft w:val="0"/>
                  <w:marRight w:val="0"/>
                  <w:marTop w:val="40"/>
                  <w:marBottom w:val="40"/>
                  <w:divBdr>
                    <w:top w:val="none" w:sz="0" w:space="0" w:color="auto"/>
                    <w:left w:val="none" w:sz="0" w:space="0" w:color="auto"/>
                    <w:bottom w:val="none" w:sz="0" w:space="0" w:color="auto"/>
                    <w:right w:val="none" w:sz="0" w:space="0" w:color="auto"/>
                  </w:divBdr>
                </w:div>
                <w:div w:id="499780410">
                  <w:marLeft w:val="720"/>
                  <w:marRight w:val="0"/>
                  <w:marTop w:val="0"/>
                  <w:marBottom w:val="101"/>
                  <w:divBdr>
                    <w:top w:val="none" w:sz="0" w:space="0" w:color="auto"/>
                    <w:left w:val="none" w:sz="0" w:space="0" w:color="auto"/>
                    <w:bottom w:val="none" w:sz="0" w:space="0" w:color="auto"/>
                    <w:right w:val="none" w:sz="0" w:space="0" w:color="auto"/>
                  </w:divBdr>
                </w:div>
                <w:div w:id="509100090">
                  <w:marLeft w:val="0"/>
                  <w:marRight w:val="0"/>
                  <w:marTop w:val="40"/>
                  <w:marBottom w:val="40"/>
                  <w:divBdr>
                    <w:top w:val="none" w:sz="0" w:space="0" w:color="auto"/>
                    <w:left w:val="none" w:sz="0" w:space="0" w:color="auto"/>
                    <w:bottom w:val="none" w:sz="0" w:space="0" w:color="auto"/>
                    <w:right w:val="none" w:sz="0" w:space="0" w:color="auto"/>
                  </w:divBdr>
                </w:div>
                <w:div w:id="511843362">
                  <w:marLeft w:val="0"/>
                  <w:marRight w:val="0"/>
                  <w:marTop w:val="40"/>
                  <w:marBottom w:val="40"/>
                  <w:divBdr>
                    <w:top w:val="none" w:sz="0" w:space="0" w:color="auto"/>
                    <w:left w:val="none" w:sz="0" w:space="0" w:color="auto"/>
                    <w:bottom w:val="none" w:sz="0" w:space="0" w:color="auto"/>
                    <w:right w:val="none" w:sz="0" w:space="0" w:color="auto"/>
                  </w:divBdr>
                </w:div>
                <w:div w:id="512915760">
                  <w:marLeft w:val="0"/>
                  <w:marRight w:val="0"/>
                  <w:marTop w:val="40"/>
                  <w:marBottom w:val="40"/>
                  <w:divBdr>
                    <w:top w:val="none" w:sz="0" w:space="0" w:color="auto"/>
                    <w:left w:val="none" w:sz="0" w:space="0" w:color="auto"/>
                    <w:bottom w:val="none" w:sz="0" w:space="0" w:color="auto"/>
                    <w:right w:val="none" w:sz="0" w:space="0" w:color="auto"/>
                  </w:divBdr>
                </w:div>
                <w:div w:id="516848046">
                  <w:marLeft w:val="0"/>
                  <w:marRight w:val="0"/>
                  <w:marTop w:val="40"/>
                  <w:marBottom w:val="40"/>
                  <w:divBdr>
                    <w:top w:val="none" w:sz="0" w:space="0" w:color="auto"/>
                    <w:left w:val="none" w:sz="0" w:space="0" w:color="auto"/>
                    <w:bottom w:val="none" w:sz="0" w:space="0" w:color="auto"/>
                    <w:right w:val="none" w:sz="0" w:space="0" w:color="auto"/>
                  </w:divBdr>
                </w:div>
                <w:div w:id="520047237">
                  <w:marLeft w:val="0"/>
                  <w:marRight w:val="0"/>
                  <w:marTop w:val="0"/>
                  <w:marBottom w:val="96"/>
                  <w:divBdr>
                    <w:top w:val="none" w:sz="0" w:space="0" w:color="auto"/>
                    <w:left w:val="none" w:sz="0" w:space="0" w:color="auto"/>
                    <w:bottom w:val="none" w:sz="0" w:space="0" w:color="auto"/>
                    <w:right w:val="none" w:sz="0" w:space="0" w:color="auto"/>
                  </w:divBdr>
                </w:div>
                <w:div w:id="521167843">
                  <w:marLeft w:val="1008"/>
                  <w:marRight w:val="0"/>
                  <w:marTop w:val="0"/>
                  <w:marBottom w:val="94"/>
                  <w:divBdr>
                    <w:top w:val="none" w:sz="0" w:space="0" w:color="auto"/>
                    <w:left w:val="none" w:sz="0" w:space="0" w:color="auto"/>
                    <w:bottom w:val="none" w:sz="0" w:space="0" w:color="auto"/>
                    <w:right w:val="none" w:sz="0" w:space="0" w:color="auto"/>
                  </w:divBdr>
                </w:div>
                <w:div w:id="524253564">
                  <w:marLeft w:val="720"/>
                  <w:marRight w:val="0"/>
                  <w:marTop w:val="40"/>
                  <w:marBottom w:val="40"/>
                  <w:divBdr>
                    <w:top w:val="none" w:sz="0" w:space="0" w:color="auto"/>
                    <w:left w:val="none" w:sz="0" w:space="0" w:color="auto"/>
                    <w:bottom w:val="none" w:sz="0" w:space="0" w:color="auto"/>
                    <w:right w:val="none" w:sz="0" w:space="0" w:color="auto"/>
                  </w:divBdr>
                </w:div>
                <w:div w:id="526990924">
                  <w:marLeft w:val="0"/>
                  <w:marRight w:val="0"/>
                  <w:marTop w:val="0"/>
                  <w:marBottom w:val="84"/>
                  <w:divBdr>
                    <w:top w:val="none" w:sz="0" w:space="0" w:color="auto"/>
                    <w:left w:val="none" w:sz="0" w:space="0" w:color="auto"/>
                    <w:bottom w:val="none" w:sz="0" w:space="0" w:color="auto"/>
                    <w:right w:val="none" w:sz="0" w:space="0" w:color="auto"/>
                  </w:divBdr>
                </w:div>
                <w:div w:id="533078482">
                  <w:marLeft w:val="0"/>
                  <w:marRight w:val="0"/>
                  <w:marTop w:val="0"/>
                  <w:marBottom w:val="101"/>
                  <w:divBdr>
                    <w:top w:val="none" w:sz="0" w:space="0" w:color="auto"/>
                    <w:left w:val="none" w:sz="0" w:space="0" w:color="auto"/>
                    <w:bottom w:val="none" w:sz="0" w:space="0" w:color="auto"/>
                    <w:right w:val="none" w:sz="0" w:space="0" w:color="auto"/>
                  </w:divBdr>
                </w:div>
                <w:div w:id="534196129">
                  <w:marLeft w:val="0"/>
                  <w:marRight w:val="0"/>
                  <w:marTop w:val="40"/>
                  <w:marBottom w:val="40"/>
                  <w:divBdr>
                    <w:top w:val="none" w:sz="0" w:space="0" w:color="auto"/>
                    <w:left w:val="none" w:sz="0" w:space="0" w:color="auto"/>
                    <w:bottom w:val="none" w:sz="0" w:space="0" w:color="auto"/>
                    <w:right w:val="none" w:sz="0" w:space="0" w:color="auto"/>
                  </w:divBdr>
                </w:div>
                <w:div w:id="535502840">
                  <w:marLeft w:val="0"/>
                  <w:marRight w:val="0"/>
                  <w:marTop w:val="40"/>
                  <w:marBottom w:val="40"/>
                  <w:divBdr>
                    <w:top w:val="none" w:sz="0" w:space="0" w:color="auto"/>
                    <w:left w:val="none" w:sz="0" w:space="0" w:color="auto"/>
                    <w:bottom w:val="none" w:sz="0" w:space="0" w:color="auto"/>
                    <w:right w:val="none" w:sz="0" w:space="0" w:color="auto"/>
                  </w:divBdr>
                </w:div>
                <w:div w:id="538317525">
                  <w:marLeft w:val="0"/>
                  <w:marRight w:val="0"/>
                  <w:marTop w:val="0"/>
                  <w:marBottom w:val="101"/>
                  <w:divBdr>
                    <w:top w:val="none" w:sz="0" w:space="0" w:color="auto"/>
                    <w:left w:val="none" w:sz="0" w:space="0" w:color="auto"/>
                    <w:bottom w:val="none" w:sz="0" w:space="0" w:color="auto"/>
                    <w:right w:val="none" w:sz="0" w:space="0" w:color="auto"/>
                  </w:divBdr>
                </w:div>
                <w:div w:id="541787888">
                  <w:marLeft w:val="1152"/>
                  <w:marRight w:val="0"/>
                  <w:marTop w:val="0"/>
                  <w:marBottom w:val="101"/>
                  <w:divBdr>
                    <w:top w:val="none" w:sz="0" w:space="0" w:color="auto"/>
                    <w:left w:val="none" w:sz="0" w:space="0" w:color="auto"/>
                    <w:bottom w:val="none" w:sz="0" w:space="0" w:color="auto"/>
                    <w:right w:val="none" w:sz="0" w:space="0" w:color="auto"/>
                  </w:divBdr>
                </w:div>
                <w:div w:id="541869696">
                  <w:marLeft w:val="0"/>
                  <w:marRight w:val="0"/>
                  <w:marTop w:val="0"/>
                  <w:marBottom w:val="101"/>
                  <w:divBdr>
                    <w:top w:val="none" w:sz="0" w:space="0" w:color="auto"/>
                    <w:left w:val="none" w:sz="0" w:space="0" w:color="auto"/>
                    <w:bottom w:val="none" w:sz="0" w:space="0" w:color="auto"/>
                    <w:right w:val="none" w:sz="0" w:space="0" w:color="auto"/>
                  </w:divBdr>
                </w:div>
                <w:div w:id="555703176">
                  <w:marLeft w:val="720"/>
                  <w:marRight w:val="0"/>
                  <w:marTop w:val="40"/>
                  <w:marBottom w:val="40"/>
                  <w:divBdr>
                    <w:top w:val="none" w:sz="0" w:space="0" w:color="auto"/>
                    <w:left w:val="none" w:sz="0" w:space="0" w:color="auto"/>
                    <w:bottom w:val="none" w:sz="0" w:space="0" w:color="auto"/>
                    <w:right w:val="none" w:sz="0" w:space="0" w:color="auto"/>
                  </w:divBdr>
                </w:div>
                <w:div w:id="558444322">
                  <w:marLeft w:val="0"/>
                  <w:marRight w:val="0"/>
                  <w:marTop w:val="40"/>
                  <w:marBottom w:val="40"/>
                  <w:divBdr>
                    <w:top w:val="none" w:sz="0" w:space="0" w:color="auto"/>
                    <w:left w:val="none" w:sz="0" w:space="0" w:color="auto"/>
                    <w:bottom w:val="none" w:sz="0" w:space="0" w:color="auto"/>
                    <w:right w:val="none" w:sz="0" w:space="0" w:color="auto"/>
                  </w:divBdr>
                </w:div>
                <w:div w:id="566570049">
                  <w:marLeft w:val="0"/>
                  <w:marRight w:val="0"/>
                  <w:marTop w:val="40"/>
                  <w:marBottom w:val="40"/>
                  <w:divBdr>
                    <w:top w:val="none" w:sz="0" w:space="0" w:color="auto"/>
                    <w:left w:val="none" w:sz="0" w:space="0" w:color="auto"/>
                    <w:bottom w:val="none" w:sz="0" w:space="0" w:color="auto"/>
                    <w:right w:val="none" w:sz="0" w:space="0" w:color="auto"/>
                  </w:divBdr>
                </w:div>
                <w:div w:id="571500133">
                  <w:marLeft w:val="1440"/>
                  <w:marRight w:val="0"/>
                  <w:marTop w:val="0"/>
                  <w:marBottom w:val="101"/>
                  <w:divBdr>
                    <w:top w:val="none" w:sz="0" w:space="0" w:color="auto"/>
                    <w:left w:val="none" w:sz="0" w:space="0" w:color="auto"/>
                    <w:bottom w:val="none" w:sz="0" w:space="0" w:color="auto"/>
                    <w:right w:val="none" w:sz="0" w:space="0" w:color="auto"/>
                  </w:divBdr>
                </w:div>
                <w:div w:id="576133912">
                  <w:marLeft w:val="0"/>
                  <w:marRight w:val="0"/>
                  <w:marTop w:val="40"/>
                  <w:marBottom w:val="40"/>
                  <w:divBdr>
                    <w:top w:val="none" w:sz="0" w:space="0" w:color="auto"/>
                    <w:left w:val="none" w:sz="0" w:space="0" w:color="auto"/>
                    <w:bottom w:val="none" w:sz="0" w:space="0" w:color="auto"/>
                    <w:right w:val="none" w:sz="0" w:space="0" w:color="auto"/>
                  </w:divBdr>
                </w:div>
                <w:div w:id="576552681">
                  <w:marLeft w:val="0"/>
                  <w:marRight w:val="0"/>
                  <w:marTop w:val="0"/>
                  <w:marBottom w:val="101"/>
                  <w:divBdr>
                    <w:top w:val="none" w:sz="0" w:space="0" w:color="auto"/>
                    <w:left w:val="none" w:sz="0" w:space="0" w:color="auto"/>
                    <w:bottom w:val="none" w:sz="0" w:space="0" w:color="auto"/>
                    <w:right w:val="none" w:sz="0" w:space="0" w:color="auto"/>
                  </w:divBdr>
                </w:div>
                <w:div w:id="581373767">
                  <w:marLeft w:val="0"/>
                  <w:marRight w:val="0"/>
                  <w:marTop w:val="40"/>
                  <w:marBottom w:val="40"/>
                  <w:divBdr>
                    <w:top w:val="none" w:sz="0" w:space="0" w:color="auto"/>
                    <w:left w:val="none" w:sz="0" w:space="0" w:color="auto"/>
                    <w:bottom w:val="none" w:sz="0" w:space="0" w:color="auto"/>
                    <w:right w:val="none" w:sz="0" w:space="0" w:color="auto"/>
                  </w:divBdr>
                </w:div>
                <w:div w:id="585040663">
                  <w:marLeft w:val="0"/>
                  <w:marRight w:val="0"/>
                  <w:marTop w:val="0"/>
                  <w:marBottom w:val="101"/>
                  <w:divBdr>
                    <w:top w:val="none" w:sz="0" w:space="0" w:color="auto"/>
                    <w:left w:val="none" w:sz="0" w:space="0" w:color="auto"/>
                    <w:bottom w:val="none" w:sz="0" w:space="0" w:color="auto"/>
                    <w:right w:val="none" w:sz="0" w:space="0" w:color="auto"/>
                  </w:divBdr>
                </w:div>
                <w:div w:id="586504195">
                  <w:marLeft w:val="1584"/>
                  <w:marRight w:val="0"/>
                  <w:marTop w:val="0"/>
                  <w:marBottom w:val="101"/>
                  <w:divBdr>
                    <w:top w:val="none" w:sz="0" w:space="0" w:color="auto"/>
                    <w:left w:val="none" w:sz="0" w:space="0" w:color="auto"/>
                    <w:bottom w:val="none" w:sz="0" w:space="0" w:color="auto"/>
                    <w:right w:val="none" w:sz="0" w:space="0" w:color="auto"/>
                  </w:divBdr>
                </w:div>
                <w:div w:id="587539333">
                  <w:marLeft w:val="0"/>
                  <w:marRight w:val="0"/>
                  <w:marTop w:val="40"/>
                  <w:marBottom w:val="40"/>
                  <w:divBdr>
                    <w:top w:val="none" w:sz="0" w:space="0" w:color="auto"/>
                    <w:left w:val="none" w:sz="0" w:space="0" w:color="auto"/>
                    <w:bottom w:val="none" w:sz="0" w:space="0" w:color="auto"/>
                    <w:right w:val="none" w:sz="0" w:space="0" w:color="auto"/>
                  </w:divBdr>
                </w:div>
                <w:div w:id="587735875">
                  <w:marLeft w:val="0"/>
                  <w:marRight w:val="0"/>
                  <w:marTop w:val="0"/>
                  <w:marBottom w:val="101"/>
                  <w:divBdr>
                    <w:top w:val="none" w:sz="0" w:space="0" w:color="auto"/>
                    <w:left w:val="none" w:sz="0" w:space="0" w:color="auto"/>
                    <w:bottom w:val="none" w:sz="0" w:space="0" w:color="auto"/>
                    <w:right w:val="none" w:sz="0" w:space="0" w:color="auto"/>
                  </w:divBdr>
                </w:div>
                <w:div w:id="588932236">
                  <w:marLeft w:val="0"/>
                  <w:marRight w:val="0"/>
                  <w:marTop w:val="0"/>
                  <w:marBottom w:val="96"/>
                  <w:divBdr>
                    <w:top w:val="none" w:sz="0" w:space="0" w:color="auto"/>
                    <w:left w:val="none" w:sz="0" w:space="0" w:color="auto"/>
                    <w:bottom w:val="none" w:sz="0" w:space="0" w:color="auto"/>
                    <w:right w:val="none" w:sz="0" w:space="0" w:color="auto"/>
                  </w:divBdr>
                </w:div>
                <w:div w:id="595479844">
                  <w:marLeft w:val="0"/>
                  <w:marRight w:val="0"/>
                  <w:marTop w:val="0"/>
                  <w:marBottom w:val="101"/>
                  <w:divBdr>
                    <w:top w:val="none" w:sz="0" w:space="0" w:color="auto"/>
                    <w:left w:val="none" w:sz="0" w:space="0" w:color="auto"/>
                    <w:bottom w:val="none" w:sz="0" w:space="0" w:color="auto"/>
                    <w:right w:val="none" w:sz="0" w:space="0" w:color="auto"/>
                  </w:divBdr>
                </w:div>
                <w:div w:id="597565283">
                  <w:marLeft w:val="0"/>
                  <w:marRight w:val="0"/>
                  <w:marTop w:val="0"/>
                  <w:marBottom w:val="101"/>
                  <w:divBdr>
                    <w:top w:val="none" w:sz="0" w:space="0" w:color="auto"/>
                    <w:left w:val="none" w:sz="0" w:space="0" w:color="auto"/>
                    <w:bottom w:val="none" w:sz="0" w:space="0" w:color="auto"/>
                    <w:right w:val="none" w:sz="0" w:space="0" w:color="auto"/>
                  </w:divBdr>
                </w:div>
                <w:div w:id="597566579">
                  <w:marLeft w:val="0"/>
                  <w:marRight w:val="0"/>
                  <w:marTop w:val="0"/>
                  <w:marBottom w:val="101"/>
                  <w:divBdr>
                    <w:top w:val="none" w:sz="0" w:space="0" w:color="auto"/>
                    <w:left w:val="none" w:sz="0" w:space="0" w:color="auto"/>
                    <w:bottom w:val="none" w:sz="0" w:space="0" w:color="auto"/>
                    <w:right w:val="none" w:sz="0" w:space="0" w:color="auto"/>
                  </w:divBdr>
                </w:div>
                <w:div w:id="601186898">
                  <w:marLeft w:val="720"/>
                  <w:marRight w:val="0"/>
                  <w:marTop w:val="0"/>
                  <w:marBottom w:val="84"/>
                  <w:divBdr>
                    <w:top w:val="none" w:sz="0" w:space="0" w:color="auto"/>
                    <w:left w:val="none" w:sz="0" w:space="0" w:color="auto"/>
                    <w:bottom w:val="none" w:sz="0" w:space="0" w:color="auto"/>
                    <w:right w:val="none" w:sz="0" w:space="0" w:color="auto"/>
                  </w:divBdr>
                </w:div>
                <w:div w:id="602684460">
                  <w:marLeft w:val="0"/>
                  <w:marRight w:val="0"/>
                  <w:marTop w:val="0"/>
                  <w:marBottom w:val="101"/>
                  <w:divBdr>
                    <w:top w:val="none" w:sz="0" w:space="0" w:color="auto"/>
                    <w:left w:val="none" w:sz="0" w:space="0" w:color="auto"/>
                    <w:bottom w:val="none" w:sz="0" w:space="0" w:color="auto"/>
                    <w:right w:val="none" w:sz="0" w:space="0" w:color="auto"/>
                  </w:divBdr>
                </w:div>
                <w:div w:id="603416560">
                  <w:marLeft w:val="0"/>
                  <w:marRight w:val="0"/>
                  <w:marTop w:val="40"/>
                  <w:marBottom w:val="40"/>
                  <w:divBdr>
                    <w:top w:val="none" w:sz="0" w:space="0" w:color="auto"/>
                    <w:left w:val="none" w:sz="0" w:space="0" w:color="auto"/>
                    <w:bottom w:val="none" w:sz="0" w:space="0" w:color="auto"/>
                    <w:right w:val="none" w:sz="0" w:space="0" w:color="auto"/>
                  </w:divBdr>
                </w:div>
                <w:div w:id="616134040">
                  <w:marLeft w:val="0"/>
                  <w:marRight w:val="0"/>
                  <w:marTop w:val="40"/>
                  <w:marBottom w:val="40"/>
                  <w:divBdr>
                    <w:top w:val="none" w:sz="0" w:space="0" w:color="auto"/>
                    <w:left w:val="none" w:sz="0" w:space="0" w:color="auto"/>
                    <w:bottom w:val="none" w:sz="0" w:space="0" w:color="auto"/>
                    <w:right w:val="none" w:sz="0" w:space="0" w:color="auto"/>
                  </w:divBdr>
                </w:div>
                <w:div w:id="624968121">
                  <w:marLeft w:val="0"/>
                  <w:marRight w:val="0"/>
                  <w:marTop w:val="0"/>
                  <w:marBottom w:val="101"/>
                  <w:divBdr>
                    <w:top w:val="none" w:sz="0" w:space="0" w:color="auto"/>
                    <w:left w:val="none" w:sz="0" w:space="0" w:color="auto"/>
                    <w:bottom w:val="none" w:sz="0" w:space="0" w:color="auto"/>
                    <w:right w:val="none" w:sz="0" w:space="0" w:color="auto"/>
                  </w:divBdr>
                </w:div>
                <w:div w:id="627245774">
                  <w:marLeft w:val="0"/>
                  <w:marRight w:val="0"/>
                  <w:marTop w:val="40"/>
                  <w:marBottom w:val="40"/>
                  <w:divBdr>
                    <w:top w:val="none" w:sz="0" w:space="0" w:color="auto"/>
                    <w:left w:val="none" w:sz="0" w:space="0" w:color="auto"/>
                    <w:bottom w:val="none" w:sz="0" w:space="0" w:color="auto"/>
                    <w:right w:val="none" w:sz="0" w:space="0" w:color="auto"/>
                  </w:divBdr>
                </w:div>
                <w:div w:id="632712334">
                  <w:marLeft w:val="720"/>
                  <w:marRight w:val="0"/>
                  <w:marTop w:val="0"/>
                  <w:marBottom w:val="101"/>
                  <w:divBdr>
                    <w:top w:val="none" w:sz="0" w:space="0" w:color="auto"/>
                    <w:left w:val="none" w:sz="0" w:space="0" w:color="auto"/>
                    <w:bottom w:val="none" w:sz="0" w:space="0" w:color="auto"/>
                    <w:right w:val="none" w:sz="0" w:space="0" w:color="auto"/>
                  </w:divBdr>
                </w:div>
                <w:div w:id="632834084">
                  <w:marLeft w:val="0"/>
                  <w:marRight w:val="0"/>
                  <w:marTop w:val="0"/>
                  <w:marBottom w:val="101"/>
                  <w:divBdr>
                    <w:top w:val="none" w:sz="0" w:space="0" w:color="auto"/>
                    <w:left w:val="none" w:sz="0" w:space="0" w:color="auto"/>
                    <w:bottom w:val="none" w:sz="0" w:space="0" w:color="auto"/>
                    <w:right w:val="none" w:sz="0" w:space="0" w:color="auto"/>
                  </w:divBdr>
                </w:div>
                <w:div w:id="637538853">
                  <w:marLeft w:val="0"/>
                  <w:marRight w:val="0"/>
                  <w:marTop w:val="40"/>
                  <w:marBottom w:val="40"/>
                  <w:divBdr>
                    <w:top w:val="none" w:sz="0" w:space="0" w:color="auto"/>
                    <w:left w:val="none" w:sz="0" w:space="0" w:color="auto"/>
                    <w:bottom w:val="none" w:sz="0" w:space="0" w:color="auto"/>
                    <w:right w:val="none" w:sz="0" w:space="0" w:color="auto"/>
                  </w:divBdr>
                </w:div>
                <w:div w:id="637689980">
                  <w:marLeft w:val="0"/>
                  <w:marRight w:val="0"/>
                  <w:marTop w:val="0"/>
                  <w:marBottom w:val="101"/>
                  <w:divBdr>
                    <w:top w:val="none" w:sz="0" w:space="0" w:color="auto"/>
                    <w:left w:val="none" w:sz="0" w:space="0" w:color="auto"/>
                    <w:bottom w:val="none" w:sz="0" w:space="0" w:color="auto"/>
                    <w:right w:val="none" w:sz="0" w:space="0" w:color="auto"/>
                  </w:divBdr>
                </w:div>
                <w:div w:id="641663895">
                  <w:marLeft w:val="720"/>
                  <w:marRight w:val="0"/>
                  <w:marTop w:val="0"/>
                  <w:marBottom w:val="101"/>
                  <w:divBdr>
                    <w:top w:val="none" w:sz="0" w:space="0" w:color="auto"/>
                    <w:left w:val="none" w:sz="0" w:space="0" w:color="auto"/>
                    <w:bottom w:val="none" w:sz="0" w:space="0" w:color="auto"/>
                    <w:right w:val="none" w:sz="0" w:space="0" w:color="auto"/>
                  </w:divBdr>
                </w:div>
                <w:div w:id="643464840">
                  <w:marLeft w:val="0"/>
                  <w:marRight w:val="0"/>
                  <w:marTop w:val="40"/>
                  <w:marBottom w:val="40"/>
                  <w:divBdr>
                    <w:top w:val="none" w:sz="0" w:space="0" w:color="auto"/>
                    <w:left w:val="none" w:sz="0" w:space="0" w:color="auto"/>
                    <w:bottom w:val="none" w:sz="0" w:space="0" w:color="auto"/>
                    <w:right w:val="none" w:sz="0" w:space="0" w:color="auto"/>
                  </w:divBdr>
                </w:div>
                <w:div w:id="645552765">
                  <w:marLeft w:val="0"/>
                  <w:marRight w:val="0"/>
                  <w:marTop w:val="0"/>
                  <w:marBottom w:val="101"/>
                  <w:divBdr>
                    <w:top w:val="none" w:sz="0" w:space="0" w:color="auto"/>
                    <w:left w:val="none" w:sz="0" w:space="0" w:color="auto"/>
                    <w:bottom w:val="none" w:sz="0" w:space="0" w:color="auto"/>
                    <w:right w:val="none" w:sz="0" w:space="0" w:color="auto"/>
                  </w:divBdr>
                </w:div>
                <w:div w:id="654535156">
                  <w:marLeft w:val="0"/>
                  <w:marRight w:val="0"/>
                  <w:marTop w:val="0"/>
                  <w:marBottom w:val="101"/>
                  <w:divBdr>
                    <w:top w:val="none" w:sz="0" w:space="0" w:color="auto"/>
                    <w:left w:val="none" w:sz="0" w:space="0" w:color="auto"/>
                    <w:bottom w:val="none" w:sz="0" w:space="0" w:color="auto"/>
                    <w:right w:val="none" w:sz="0" w:space="0" w:color="auto"/>
                  </w:divBdr>
                </w:div>
                <w:div w:id="657001126">
                  <w:marLeft w:val="0"/>
                  <w:marRight w:val="0"/>
                  <w:marTop w:val="0"/>
                  <w:marBottom w:val="101"/>
                  <w:divBdr>
                    <w:top w:val="none" w:sz="0" w:space="0" w:color="auto"/>
                    <w:left w:val="none" w:sz="0" w:space="0" w:color="auto"/>
                    <w:bottom w:val="none" w:sz="0" w:space="0" w:color="auto"/>
                    <w:right w:val="none" w:sz="0" w:space="0" w:color="auto"/>
                  </w:divBdr>
                </w:div>
                <w:div w:id="657030248">
                  <w:marLeft w:val="0"/>
                  <w:marRight w:val="0"/>
                  <w:marTop w:val="40"/>
                  <w:marBottom w:val="40"/>
                  <w:divBdr>
                    <w:top w:val="none" w:sz="0" w:space="0" w:color="auto"/>
                    <w:left w:val="none" w:sz="0" w:space="0" w:color="auto"/>
                    <w:bottom w:val="none" w:sz="0" w:space="0" w:color="auto"/>
                    <w:right w:val="none" w:sz="0" w:space="0" w:color="auto"/>
                  </w:divBdr>
                </w:div>
                <w:div w:id="663437856">
                  <w:marLeft w:val="0"/>
                  <w:marRight w:val="0"/>
                  <w:marTop w:val="0"/>
                  <w:marBottom w:val="101"/>
                  <w:divBdr>
                    <w:top w:val="none" w:sz="0" w:space="0" w:color="auto"/>
                    <w:left w:val="none" w:sz="0" w:space="0" w:color="auto"/>
                    <w:bottom w:val="none" w:sz="0" w:space="0" w:color="auto"/>
                    <w:right w:val="none" w:sz="0" w:space="0" w:color="auto"/>
                  </w:divBdr>
                </w:div>
                <w:div w:id="677923765">
                  <w:marLeft w:val="720"/>
                  <w:marRight w:val="0"/>
                  <w:marTop w:val="0"/>
                  <w:marBottom w:val="101"/>
                  <w:divBdr>
                    <w:top w:val="none" w:sz="0" w:space="0" w:color="auto"/>
                    <w:left w:val="none" w:sz="0" w:space="0" w:color="auto"/>
                    <w:bottom w:val="none" w:sz="0" w:space="0" w:color="auto"/>
                    <w:right w:val="none" w:sz="0" w:space="0" w:color="auto"/>
                  </w:divBdr>
                </w:div>
                <w:div w:id="687175905">
                  <w:marLeft w:val="0"/>
                  <w:marRight w:val="0"/>
                  <w:marTop w:val="0"/>
                  <w:marBottom w:val="101"/>
                  <w:divBdr>
                    <w:top w:val="none" w:sz="0" w:space="0" w:color="auto"/>
                    <w:left w:val="none" w:sz="0" w:space="0" w:color="auto"/>
                    <w:bottom w:val="none" w:sz="0" w:space="0" w:color="auto"/>
                    <w:right w:val="none" w:sz="0" w:space="0" w:color="auto"/>
                  </w:divBdr>
                </w:div>
                <w:div w:id="688484533">
                  <w:marLeft w:val="0"/>
                  <w:marRight w:val="0"/>
                  <w:marTop w:val="40"/>
                  <w:marBottom w:val="40"/>
                  <w:divBdr>
                    <w:top w:val="none" w:sz="0" w:space="0" w:color="auto"/>
                    <w:left w:val="none" w:sz="0" w:space="0" w:color="auto"/>
                    <w:bottom w:val="none" w:sz="0" w:space="0" w:color="auto"/>
                    <w:right w:val="none" w:sz="0" w:space="0" w:color="auto"/>
                  </w:divBdr>
                </w:div>
                <w:div w:id="689405708">
                  <w:marLeft w:val="0"/>
                  <w:marRight w:val="0"/>
                  <w:marTop w:val="0"/>
                  <w:marBottom w:val="101"/>
                  <w:divBdr>
                    <w:top w:val="none" w:sz="0" w:space="0" w:color="auto"/>
                    <w:left w:val="none" w:sz="0" w:space="0" w:color="auto"/>
                    <w:bottom w:val="none" w:sz="0" w:space="0" w:color="auto"/>
                    <w:right w:val="none" w:sz="0" w:space="0" w:color="auto"/>
                  </w:divBdr>
                </w:div>
                <w:div w:id="692420316">
                  <w:marLeft w:val="720"/>
                  <w:marRight w:val="0"/>
                  <w:marTop w:val="0"/>
                  <w:marBottom w:val="101"/>
                  <w:divBdr>
                    <w:top w:val="none" w:sz="0" w:space="0" w:color="auto"/>
                    <w:left w:val="none" w:sz="0" w:space="0" w:color="auto"/>
                    <w:bottom w:val="none" w:sz="0" w:space="0" w:color="auto"/>
                    <w:right w:val="none" w:sz="0" w:space="0" w:color="auto"/>
                  </w:divBdr>
                </w:div>
                <w:div w:id="697858343">
                  <w:marLeft w:val="0"/>
                  <w:marRight w:val="0"/>
                  <w:marTop w:val="40"/>
                  <w:marBottom w:val="40"/>
                  <w:divBdr>
                    <w:top w:val="none" w:sz="0" w:space="0" w:color="auto"/>
                    <w:left w:val="none" w:sz="0" w:space="0" w:color="auto"/>
                    <w:bottom w:val="none" w:sz="0" w:space="0" w:color="auto"/>
                    <w:right w:val="none" w:sz="0" w:space="0" w:color="auto"/>
                  </w:divBdr>
                </w:div>
                <w:div w:id="698091494">
                  <w:marLeft w:val="0"/>
                  <w:marRight w:val="0"/>
                  <w:marTop w:val="0"/>
                  <w:marBottom w:val="101"/>
                  <w:divBdr>
                    <w:top w:val="none" w:sz="0" w:space="0" w:color="auto"/>
                    <w:left w:val="none" w:sz="0" w:space="0" w:color="auto"/>
                    <w:bottom w:val="none" w:sz="0" w:space="0" w:color="auto"/>
                    <w:right w:val="none" w:sz="0" w:space="0" w:color="auto"/>
                  </w:divBdr>
                </w:div>
                <w:div w:id="699286616">
                  <w:marLeft w:val="0"/>
                  <w:marRight w:val="0"/>
                  <w:marTop w:val="40"/>
                  <w:marBottom w:val="40"/>
                  <w:divBdr>
                    <w:top w:val="none" w:sz="0" w:space="0" w:color="auto"/>
                    <w:left w:val="none" w:sz="0" w:space="0" w:color="auto"/>
                    <w:bottom w:val="none" w:sz="0" w:space="0" w:color="auto"/>
                    <w:right w:val="none" w:sz="0" w:space="0" w:color="auto"/>
                  </w:divBdr>
                </w:div>
                <w:div w:id="701520998">
                  <w:marLeft w:val="720"/>
                  <w:marRight w:val="0"/>
                  <w:marTop w:val="40"/>
                  <w:marBottom w:val="40"/>
                  <w:divBdr>
                    <w:top w:val="none" w:sz="0" w:space="0" w:color="auto"/>
                    <w:left w:val="none" w:sz="0" w:space="0" w:color="auto"/>
                    <w:bottom w:val="none" w:sz="0" w:space="0" w:color="auto"/>
                    <w:right w:val="none" w:sz="0" w:space="0" w:color="auto"/>
                  </w:divBdr>
                </w:div>
                <w:div w:id="702023027">
                  <w:marLeft w:val="0"/>
                  <w:marRight w:val="0"/>
                  <w:marTop w:val="0"/>
                  <w:marBottom w:val="96"/>
                  <w:divBdr>
                    <w:top w:val="none" w:sz="0" w:space="0" w:color="auto"/>
                    <w:left w:val="none" w:sz="0" w:space="0" w:color="auto"/>
                    <w:bottom w:val="none" w:sz="0" w:space="0" w:color="auto"/>
                    <w:right w:val="none" w:sz="0" w:space="0" w:color="auto"/>
                  </w:divBdr>
                </w:div>
                <w:div w:id="703099603">
                  <w:marLeft w:val="1152"/>
                  <w:marRight w:val="0"/>
                  <w:marTop w:val="0"/>
                  <w:marBottom w:val="101"/>
                  <w:divBdr>
                    <w:top w:val="none" w:sz="0" w:space="0" w:color="auto"/>
                    <w:left w:val="none" w:sz="0" w:space="0" w:color="auto"/>
                    <w:bottom w:val="none" w:sz="0" w:space="0" w:color="auto"/>
                    <w:right w:val="none" w:sz="0" w:space="0" w:color="auto"/>
                  </w:divBdr>
                </w:div>
                <w:div w:id="709231824">
                  <w:marLeft w:val="1440"/>
                  <w:marRight w:val="0"/>
                  <w:marTop w:val="0"/>
                  <w:marBottom w:val="101"/>
                  <w:divBdr>
                    <w:top w:val="none" w:sz="0" w:space="0" w:color="auto"/>
                    <w:left w:val="none" w:sz="0" w:space="0" w:color="auto"/>
                    <w:bottom w:val="none" w:sz="0" w:space="0" w:color="auto"/>
                    <w:right w:val="none" w:sz="0" w:space="0" w:color="auto"/>
                  </w:divBdr>
                </w:div>
                <w:div w:id="712077060">
                  <w:marLeft w:val="0"/>
                  <w:marRight w:val="0"/>
                  <w:marTop w:val="0"/>
                  <w:marBottom w:val="101"/>
                  <w:divBdr>
                    <w:top w:val="none" w:sz="0" w:space="0" w:color="auto"/>
                    <w:left w:val="none" w:sz="0" w:space="0" w:color="auto"/>
                    <w:bottom w:val="none" w:sz="0" w:space="0" w:color="auto"/>
                    <w:right w:val="none" w:sz="0" w:space="0" w:color="auto"/>
                  </w:divBdr>
                </w:div>
                <w:div w:id="718014646">
                  <w:marLeft w:val="0"/>
                  <w:marRight w:val="0"/>
                  <w:marTop w:val="0"/>
                  <w:marBottom w:val="101"/>
                  <w:divBdr>
                    <w:top w:val="none" w:sz="0" w:space="0" w:color="auto"/>
                    <w:left w:val="none" w:sz="0" w:space="0" w:color="auto"/>
                    <w:bottom w:val="none" w:sz="0" w:space="0" w:color="auto"/>
                    <w:right w:val="none" w:sz="0" w:space="0" w:color="auto"/>
                  </w:divBdr>
                </w:div>
                <w:div w:id="721951511">
                  <w:marLeft w:val="720"/>
                  <w:marRight w:val="0"/>
                  <w:marTop w:val="0"/>
                  <w:marBottom w:val="101"/>
                  <w:divBdr>
                    <w:top w:val="none" w:sz="0" w:space="0" w:color="auto"/>
                    <w:left w:val="none" w:sz="0" w:space="0" w:color="auto"/>
                    <w:bottom w:val="none" w:sz="0" w:space="0" w:color="auto"/>
                    <w:right w:val="none" w:sz="0" w:space="0" w:color="auto"/>
                  </w:divBdr>
                </w:div>
                <w:div w:id="723916071">
                  <w:marLeft w:val="0"/>
                  <w:marRight w:val="0"/>
                  <w:marTop w:val="40"/>
                  <w:marBottom w:val="40"/>
                  <w:divBdr>
                    <w:top w:val="none" w:sz="0" w:space="0" w:color="auto"/>
                    <w:left w:val="none" w:sz="0" w:space="0" w:color="auto"/>
                    <w:bottom w:val="none" w:sz="0" w:space="0" w:color="auto"/>
                    <w:right w:val="none" w:sz="0" w:space="0" w:color="auto"/>
                  </w:divBdr>
                </w:div>
                <w:div w:id="729110756">
                  <w:marLeft w:val="0"/>
                  <w:marRight w:val="0"/>
                  <w:marTop w:val="40"/>
                  <w:marBottom w:val="40"/>
                  <w:divBdr>
                    <w:top w:val="none" w:sz="0" w:space="0" w:color="auto"/>
                    <w:left w:val="none" w:sz="0" w:space="0" w:color="auto"/>
                    <w:bottom w:val="none" w:sz="0" w:space="0" w:color="auto"/>
                    <w:right w:val="none" w:sz="0" w:space="0" w:color="auto"/>
                  </w:divBdr>
                </w:div>
                <w:div w:id="733432947">
                  <w:marLeft w:val="720"/>
                  <w:marRight w:val="0"/>
                  <w:marTop w:val="0"/>
                  <w:marBottom w:val="96"/>
                  <w:divBdr>
                    <w:top w:val="none" w:sz="0" w:space="0" w:color="auto"/>
                    <w:left w:val="none" w:sz="0" w:space="0" w:color="auto"/>
                    <w:bottom w:val="none" w:sz="0" w:space="0" w:color="auto"/>
                    <w:right w:val="none" w:sz="0" w:space="0" w:color="auto"/>
                  </w:divBdr>
                </w:div>
                <w:div w:id="735054607">
                  <w:marLeft w:val="0"/>
                  <w:marRight w:val="0"/>
                  <w:marTop w:val="40"/>
                  <w:marBottom w:val="40"/>
                  <w:divBdr>
                    <w:top w:val="none" w:sz="0" w:space="0" w:color="auto"/>
                    <w:left w:val="none" w:sz="0" w:space="0" w:color="auto"/>
                    <w:bottom w:val="none" w:sz="0" w:space="0" w:color="auto"/>
                    <w:right w:val="none" w:sz="0" w:space="0" w:color="auto"/>
                  </w:divBdr>
                </w:div>
                <w:div w:id="737552402">
                  <w:marLeft w:val="1008"/>
                  <w:marRight w:val="0"/>
                  <w:marTop w:val="0"/>
                  <w:marBottom w:val="101"/>
                  <w:divBdr>
                    <w:top w:val="none" w:sz="0" w:space="0" w:color="auto"/>
                    <w:left w:val="none" w:sz="0" w:space="0" w:color="auto"/>
                    <w:bottom w:val="none" w:sz="0" w:space="0" w:color="auto"/>
                    <w:right w:val="none" w:sz="0" w:space="0" w:color="auto"/>
                  </w:divBdr>
                </w:div>
                <w:div w:id="738746365">
                  <w:marLeft w:val="1008"/>
                  <w:marRight w:val="0"/>
                  <w:marTop w:val="0"/>
                  <w:marBottom w:val="94"/>
                  <w:divBdr>
                    <w:top w:val="none" w:sz="0" w:space="0" w:color="auto"/>
                    <w:left w:val="none" w:sz="0" w:space="0" w:color="auto"/>
                    <w:bottom w:val="none" w:sz="0" w:space="0" w:color="auto"/>
                    <w:right w:val="none" w:sz="0" w:space="0" w:color="auto"/>
                  </w:divBdr>
                </w:div>
                <w:div w:id="739789490">
                  <w:marLeft w:val="0"/>
                  <w:marRight w:val="0"/>
                  <w:marTop w:val="0"/>
                  <w:marBottom w:val="101"/>
                  <w:divBdr>
                    <w:top w:val="none" w:sz="0" w:space="0" w:color="auto"/>
                    <w:left w:val="none" w:sz="0" w:space="0" w:color="auto"/>
                    <w:bottom w:val="none" w:sz="0" w:space="0" w:color="auto"/>
                    <w:right w:val="none" w:sz="0" w:space="0" w:color="auto"/>
                  </w:divBdr>
                </w:div>
                <w:div w:id="744423696">
                  <w:marLeft w:val="0"/>
                  <w:marRight w:val="0"/>
                  <w:marTop w:val="40"/>
                  <w:marBottom w:val="40"/>
                  <w:divBdr>
                    <w:top w:val="none" w:sz="0" w:space="0" w:color="auto"/>
                    <w:left w:val="none" w:sz="0" w:space="0" w:color="auto"/>
                    <w:bottom w:val="none" w:sz="0" w:space="0" w:color="auto"/>
                    <w:right w:val="none" w:sz="0" w:space="0" w:color="auto"/>
                  </w:divBdr>
                </w:div>
                <w:div w:id="747267186">
                  <w:marLeft w:val="0"/>
                  <w:marRight w:val="0"/>
                  <w:marTop w:val="0"/>
                  <w:marBottom w:val="101"/>
                  <w:divBdr>
                    <w:top w:val="none" w:sz="0" w:space="0" w:color="auto"/>
                    <w:left w:val="none" w:sz="0" w:space="0" w:color="auto"/>
                    <w:bottom w:val="none" w:sz="0" w:space="0" w:color="auto"/>
                    <w:right w:val="none" w:sz="0" w:space="0" w:color="auto"/>
                  </w:divBdr>
                </w:div>
                <w:div w:id="752430178">
                  <w:marLeft w:val="0"/>
                  <w:marRight w:val="0"/>
                  <w:marTop w:val="0"/>
                  <w:marBottom w:val="200"/>
                  <w:divBdr>
                    <w:top w:val="none" w:sz="0" w:space="0" w:color="auto"/>
                    <w:left w:val="none" w:sz="0" w:space="0" w:color="auto"/>
                    <w:bottom w:val="none" w:sz="0" w:space="0" w:color="auto"/>
                    <w:right w:val="none" w:sz="0" w:space="0" w:color="auto"/>
                  </w:divBdr>
                </w:div>
                <w:div w:id="759528464">
                  <w:marLeft w:val="720"/>
                  <w:marRight w:val="0"/>
                  <w:marTop w:val="0"/>
                  <w:marBottom w:val="101"/>
                  <w:divBdr>
                    <w:top w:val="none" w:sz="0" w:space="0" w:color="auto"/>
                    <w:left w:val="none" w:sz="0" w:space="0" w:color="auto"/>
                    <w:bottom w:val="none" w:sz="0" w:space="0" w:color="auto"/>
                    <w:right w:val="none" w:sz="0" w:space="0" w:color="auto"/>
                  </w:divBdr>
                </w:div>
                <w:div w:id="761141780">
                  <w:marLeft w:val="720"/>
                  <w:marRight w:val="0"/>
                  <w:marTop w:val="0"/>
                  <w:marBottom w:val="101"/>
                  <w:divBdr>
                    <w:top w:val="none" w:sz="0" w:space="0" w:color="auto"/>
                    <w:left w:val="none" w:sz="0" w:space="0" w:color="auto"/>
                    <w:bottom w:val="none" w:sz="0" w:space="0" w:color="auto"/>
                    <w:right w:val="none" w:sz="0" w:space="0" w:color="auto"/>
                  </w:divBdr>
                </w:div>
                <w:div w:id="761990380">
                  <w:marLeft w:val="0"/>
                  <w:marRight w:val="0"/>
                  <w:marTop w:val="0"/>
                  <w:marBottom w:val="101"/>
                  <w:divBdr>
                    <w:top w:val="none" w:sz="0" w:space="0" w:color="auto"/>
                    <w:left w:val="none" w:sz="0" w:space="0" w:color="auto"/>
                    <w:bottom w:val="none" w:sz="0" w:space="0" w:color="auto"/>
                    <w:right w:val="none" w:sz="0" w:space="0" w:color="auto"/>
                  </w:divBdr>
                </w:div>
                <w:div w:id="764155860">
                  <w:marLeft w:val="0"/>
                  <w:marRight w:val="0"/>
                  <w:marTop w:val="0"/>
                  <w:marBottom w:val="94"/>
                  <w:divBdr>
                    <w:top w:val="none" w:sz="0" w:space="0" w:color="auto"/>
                    <w:left w:val="none" w:sz="0" w:space="0" w:color="auto"/>
                    <w:bottom w:val="none" w:sz="0" w:space="0" w:color="auto"/>
                    <w:right w:val="none" w:sz="0" w:space="0" w:color="auto"/>
                  </w:divBdr>
                </w:div>
                <w:div w:id="765074736">
                  <w:marLeft w:val="0"/>
                  <w:marRight w:val="0"/>
                  <w:marTop w:val="0"/>
                  <w:marBottom w:val="101"/>
                  <w:divBdr>
                    <w:top w:val="none" w:sz="0" w:space="0" w:color="auto"/>
                    <w:left w:val="none" w:sz="0" w:space="0" w:color="auto"/>
                    <w:bottom w:val="none" w:sz="0" w:space="0" w:color="auto"/>
                    <w:right w:val="none" w:sz="0" w:space="0" w:color="auto"/>
                  </w:divBdr>
                </w:div>
                <w:div w:id="769546996">
                  <w:marLeft w:val="0"/>
                  <w:marRight w:val="0"/>
                  <w:marTop w:val="40"/>
                  <w:marBottom w:val="40"/>
                  <w:divBdr>
                    <w:top w:val="none" w:sz="0" w:space="0" w:color="auto"/>
                    <w:left w:val="none" w:sz="0" w:space="0" w:color="auto"/>
                    <w:bottom w:val="none" w:sz="0" w:space="0" w:color="auto"/>
                    <w:right w:val="none" w:sz="0" w:space="0" w:color="auto"/>
                  </w:divBdr>
                </w:div>
                <w:div w:id="775907633">
                  <w:marLeft w:val="0"/>
                  <w:marRight w:val="0"/>
                  <w:marTop w:val="0"/>
                  <w:marBottom w:val="84"/>
                  <w:divBdr>
                    <w:top w:val="none" w:sz="0" w:space="0" w:color="auto"/>
                    <w:left w:val="none" w:sz="0" w:space="0" w:color="auto"/>
                    <w:bottom w:val="none" w:sz="0" w:space="0" w:color="auto"/>
                    <w:right w:val="none" w:sz="0" w:space="0" w:color="auto"/>
                  </w:divBdr>
                </w:div>
                <w:div w:id="778765732">
                  <w:marLeft w:val="0"/>
                  <w:marRight w:val="0"/>
                  <w:marTop w:val="0"/>
                  <w:marBottom w:val="101"/>
                  <w:divBdr>
                    <w:top w:val="none" w:sz="0" w:space="0" w:color="auto"/>
                    <w:left w:val="none" w:sz="0" w:space="0" w:color="auto"/>
                    <w:bottom w:val="none" w:sz="0" w:space="0" w:color="auto"/>
                    <w:right w:val="none" w:sz="0" w:space="0" w:color="auto"/>
                  </w:divBdr>
                </w:div>
                <w:div w:id="779834810">
                  <w:marLeft w:val="0"/>
                  <w:marRight w:val="0"/>
                  <w:marTop w:val="40"/>
                  <w:marBottom w:val="40"/>
                  <w:divBdr>
                    <w:top w:val="none" w:sz="0" w:space="0" w:color="auto"/>
                    <w:left w:val="none" w:sz="0" w:space="0" w:color="auto"/>
                    <w:bottom w:val="none" w:sz="0" w:space="0" w:color="auto"/>
                    <w:right w:val="none" w:sz="0" w:space="0" w:color="auto"/>
                  </w:divBdr>
                </w:div>
                <w:div w:id="780340667">
                  <w:marLeft w:val="720"/>
                  <w:marRight w:val="0"/>
                  <w:marTop w:val="40"/>
                  <w:marBottom w:val="40"/>
                  <w:divBdr>
                    <w:top w:val="none" w:sz="0" w:space="0" w:color="auto"/>
                    <w:left w:val="none" w:sz="0" w:space="0" w:color="auto"/>
                    <w:bottom w:val="none" w:sz="0" w:space="0" w:color="auto"/>
                    <w:right w:val="none" w:sz="0" w:space="0" w:color="auto"/>
                  </w:divBdr>
                </w:div>
                <w:div w:id="782572751">
                  <w:marLeft w:val="1440"/>
                  <w:marRight w:val="0"/>
                  <w:marTop w:val="0"/>
                  <w:marBottom w:val="101"/>
                  <w:divBdr>
                    <w:top w:val="none" w:sz="0" w:space="0" w:color="auto"/>
                    <w:left w:val="none" w:sz="0" w:space="0" w:color="auto"/>
                    <w:bottom w:val="none" w:sz="0" w:space="0" w:color="auto"/>
                    <w:right w:val="none" w:sz="0" w:space="0" w:color="auto"/>
                  </w:divBdr>
                </w:div>
                <w:div w:id="784428154">
                  <w:marLeft w:val="0"/>
                  <w:marRight w:val="0"/>
                  <w:marTop w:val="40"/>
                  <w:marBottom w:val="40"/>
                  <w:divBdr>
                    <w:top w:val="none" w:sz="0" w:space="0" w:color="auto"/>
                    <w:left w:val="none" w:sz="0" w:space="0" w:color="auto"/>
                    <w:bottom w:val="none" w:sz="0" w:space="0" w:color="auto"/>
                    <w:right w:val="none" w:sz="0" w:space="0" w:color="auto"/>
                  </w:divBdr>
                </w:div>
                <w:div w:id="784467213">
                  <w:marLeft w:val="720"/>
                  <w:marRight w:val="0"/>
                  <w:marTop w:val="0"/>
                  <w:marBottom w:val="84"/>
                  <w:divBdr>
                    <w:top w:val="none" w:sz="0" w:space="0" w:color="auto"/>
                    <w:left w:val="none" w:sz="0" w:space="0" w:color="auto"/>
                    <w:bottom w:val="none" w:sz="0" w:space="0" w:color="auto"/>
                    <w:right w:val="none" w:sz="0" w:space="0" w:color="auto"/>
                  </w:divBdr>
                </w:div>
                <w:div w:id="784543810">
                  <w:marLeft w:val="0"/>
                  <w:marRight w:val="0"/>
                  <w:marTop w:val="0"/>
                  <w:marBottom w:val="101"/>
                  <w:divBdr>
                    <w:top w:val="none" w:sz="0" w:space="0" w:color="auto"/>
                    <w:left w:val="none" w:sz="0" w:space="0" w:color="auto"/>
                    <w:bottom w:val="none" w:sz="0" w:space="0" w:color="auto"/>
                    <w:right w:val="none" w:sz="0" w:space="0" w:color="auto"/>
                  </w:divBdr>
                </w:div>
                <w:div w:id="784888305">
                  <w:marLeft w:val="720"/>
                  <w:marRight w:val="0"/>
                  <w:marTop w:val="0"/>
                  <w:marBottom w:val="96"/>
                  <w:divBdr>
                    <w:top w:val="none" w:sz="0" w:space="0" w:color="auto"/>
                    <w:left w:val="none" w:sz="0" w:space="0" w:color="auto"/>
                    <w:bottom w:val="none" w:sz="0" w:space="0" w:color="auto"/>
                    <w:right w:val="none" w:sz="0" w:space="0" w:color="auto"/>
                  </w:divBdr>
                </w:div>
                <w:div w:id="785467734">
                  <w:marLeft w:val="0"/>
                  <w:marRight w:val="0"/>
                  <w:marTop w:val="0"/>
                  <w:marBottom w:val="96"/>
                  <w:divBdr>
                    <w:top w:val="none" w:sz="0" w:space="0" w:color="auto"/>
                    <w:left w:val="none" w:sz="0" w:space="0" w:color="auto"/>
                    <w:bottom w:val="none" w:sz="0" w:space="0" w:color="auto"/>
                    <w:right w:val="none" w:sz="0" w:space="0" w:color="auto"/>
                  </w:divBdr>
                </w:div>
                <w:div w:id="786923393">
                  <w:marLeft w:val="1008"/>
                  <w:marRight w:val="0"/>
                  <w:marTop w:val="0"/>
                  <w:marBottom w:val="94"/>
                  <w:divBdr>
                    <w:top w:val="none" w:sz="0" w:space="0" w:color="auto"/>
                    <w:left w:val="none" w:sz="0" w:space="0" w:color="auto"/>
                    <w:bottom w:val="none" w:sz="0" w:space="0" w:color="auto"/>
                    <w:right w:val="none" w:sz="0" w:space="0" w:color="auto"/>
                  </w:divBdr>
                </w:div>
                <w:div w:id="787164219">
                  <w:marLeft w:val="720"/>
                  <w:marRight w:val="0"/>
                  <w:marTop w:val="0"/>
                  <w:marBottom w:val="84"/>
                  <w:divBdr>
                    <w:top w:val="none" w:sz="0" w:space="0" w:color="auto"/>
                    <w:left w:val="none" w:sz="0" w:space="0" w:color="auto"/>
                    <w:bottom w:val="none" w:sz="0" w:space="0" w:color="auto"/>
                    <w:right w:val="none" w:sz="0" w:space="0" w:color="auto"/>
                  </w:divBdr>
                </w:div>
                <w:div w:id="789204432">
                  <w:marLeft w:val="0"/>
                  <w:marRight w:val="0"/>
                  <w:marTop w:val="0"/>
                  <w:marBottom w:val="101"/>
                  <w:divBdr>
                    <w:top w:val="none" w:sz="0" w:space="0" w:color="auto"/>
                    <w:left w:val="none" w:sz="0" w:space="0" w:color="auto"/>
                    <w:bottom w:val="none" w:sz="0" w:space="0" w:color="auto"/>
                    <w:right w:val="none" w:sz="0" w:space="0" w:color="auto"/>
                  </w:divBdr>
                </w:div>
                <w:div w:id="790631822">
                  <w:marLeft w:val="0"/>
                  <w:marRight w:val="0"/>
                  <w:marTop w:val="40"/>
                  <w:marBottom w:val="40"/>
                  <w:divBdr>
                    <w:top w:val="none" w:sz="0" w:space="0" w:color="auto"/>
                    <w:left w:val="none" w:sz="0" w:space="0" w:color="auto"/>
                    <w:bottom w:val="none" w:sz="0" w:space="0" w:color="auto"/>
                    <w:right w:val="none" w:sz="0" w:space="0" w:color="auto"/>
                  </w:divBdr>
                </w:div>
                <w:div w:id="792165413">
                  <w:marLeft w:val="0"/>
                  <w:marRight w:val="0"/>
                  <w:marTop w:val="0"/>
                  <w:marBottom w:val="101"/>
                  <w:divBdr>
                    <w:top w:val="none" w:sz="0" w:space="0" w:color="auto"/>
                    <w:left w:val="none" w:sz="0" w:space="0" w:color="auto"/>
                    <w:bottom w:val="none" w:sz="0" w:space="0" w:color="auto"/>
                    <w:right w:val="none" w:sz="0" w:space="0" w:color="auto"/>
                  </w:divBdr>
                </w:div>
                <w:div w:id="793134469">
                  <w:marLeft w:val="0"/>
                  <w:marRight w:val="0"/>
                  <w:marTop w:val="0"/>
                  <w:marBottom w:val="101"/>
                  <w:divBdr>
                    <w:top w:val="none" w:sz="0" w:space="0" w:color="auto"/>
                    <w:left w:val="none" w:sz="0" w:space="0" w:color="auto"/>
                    <w:bottom w:val="none" w:sz="0" w:space="0" w:color="auto"/>
                    <w:right w:val="none" w:sz="0" w:space="0" w:color="auto"/>
                  </w:divBdr>
                </w:div>
                <w:div w:id="796945280">
                  <w:marLeft w:val="0"/>
                  <w:marRight w:val="0"/>
                  <w:marTop w:val="0"/>
                  <w:marBottom w:val="101"/>
                  <w:divBdr>
                    <w:top w:val="none" w:sz="0" w:space="0" w:color="auto"/>
                    <w:left w:val="none" w:sz="0" w:space="0" w:color="auto"/>
                    <w:bottom w:val="none" w:sz="0" w:space="0" w:color="auto"/>
                    <w:right w:val="none" w:sz="0" w:space="0" w:color="auto"/>
                  </w:divBdr>
                </w:div>
                <w:div w:id="804271540">
                  <w:marLeft w:val="720"/>
                  <w:marRight w:val="0"/>
                  <w:marTop w:val="0"/>
                  <w:marBottom w:val="101"/>
                  <w:divBdr>
                    <w:top w:val="none" w:sz="0" w:space="0" w:color="auto"/>
                    <w:left w:val="none" w:sz="0" w:space="0" w:color="auto"/>
                    <w:bottom w:val="none" w:sz="0" w:space="0" w:color="auto"/>
                    <w:right w:val="none" w:sz="0" w:space="0" w:color="auto"/>
                  </w:divBdr>
                </w:div>
                <w:div w:id="805856620">
                  <w:marLeft w:val="0"/>
                  <w:marRight w:val="0"/>
                  <w:marTop w:val="0"/>
                  <w:marBottom w:val="101"/>
                  <w:divBdr>
                    <w:top w:val="none" w:sz="0" w:space="0" w:color="auto"/>
                    <w:left w:val="none" w:sz="0" w:space="0" w:color="auto"/>
                    <w:bottom w:val="none" w:sz="0" w:space="0" w:color="auto"/>
                    <w:right w:val="none" w:sz="0" w:space="0" w:color="auto"/>
                  </w:divBdr>
                </w:div>
                <w:div w:id="806515260">
                  <w:marLeft w:val="0"/>
                  <w:marRight w:val="0"/>
                  <w:marTop w:val="0"/>
                  <w:marBottom w:val="101"/>
                  <w:divBdr>
                    <w:top w:val="none" w:sz="0" w:space="0" w:color="auto"/>
                    <w:left w:val="none" w:sz="0" w:space="0" w:color="auto"/>
                    <w:bottom w:val="none" w:sz="0" w:space="0" w:color="auto"/>
                    <w:right w:val="none" w:sz="0" w:space="0" w:color="auto"/>
                  </w:divBdr>
                </w:div>
                <w:div w:id="808328251">
                  <w:marLeft w:val="0"/>
                  <w:marRight w:val="0"/>
                  <w:marTop w:val="40"/>
                  <w:marBottom w:val="40"/>
                  <w:divBdr>
                    <w:top w:val="none" w:sz="0" w:space="0" w:color="auto"/>
                    <w:left w:val="none" w:sz="0" w:space="0" w:color="auto"/>
                    <w:bottom w:val="none" w:sz="0" w:space="0" w:color="auto"/>
                    <w:right w:val="none" w:sz="0" w:space="0" w:color="auto"/>
                  </w:divBdr>
                </w:div>
                <w:div w:id="811604747">
                  <w:marLeft w:val="0"/>
                  <w:marRight w:val="0"/>
                  <w:marTop w:val="40"/>
                  <w:marBottom w:val="40"/>
                  <w:divBdr>
                    <w:top w:val="none" w:sz="0" w:space="0" w:color="auto"/>
                    <w:left w:val="none" w:sz="0" w:space="0" w:color="auto"/>
                    <w:bottom w:val="none" w:sz="0" w:space="0" w:color="auto"/>
                    <w:right w:val="none" w:sz="0" w:space="0" w:color="auto"/>
                  </w:divBdr>
                </w:div>
                <w:div w:id="826944405">
                  <w:marLeft w:val="0"/>
                  <w:marRight w:val="0"/>
                  <w:marTop w:val="40"/>
                  <w:marBottom w:val="40"/>
                  <w:divBdr>
                    <w:top w:val="none" w:sz="0" w:space="0" w:color="auto"/>
                    <w:left w:val="none" w:sz="0" w:space="0" w:color="auto"/>
                    <w:bottom w:val="none" w:sz="0" w:space="0" w:color="auto"/>
                    <w:right w:val="none" w:sz="0" w:space="0" w:color="auto"/>
                  </w:divBdr>
                </w:div>
                <w:div w:id="828907029">
                  <w:marLeft w:val="0"/>
                  <w:marRight w:val="0"/>
                  <w:marTop w:val="40"/>
                  <w:marBottom w:val="40"/>
                  <w:divBdr>
                    <w:top w:val="none" w:sz="0" w:space="0" w:color="auto"/>
                    <w:left w:val="none" w:sz="0" w:space="0" w:color="auto"/>
                    <w:bottom w:val="none" w:sz="0" w:space="0" w:color="auto"/>
                    <w:right w:val="none" w:sz="0" w:space="0" w:color="auto"/>
                  </w:divBdr>
                </w:div>
                <w:div w:id="834997487">
                  <w:marLeft w:val="0"/>
                  <w:marRight w:val="0"/>
                  <w:marTop w:val="0"/>
                  <w:marBottom w:val="94"/>
                  <w:divBdr>
                    <w:top w:val="none" w:sz="0" w:space="0" w:color="auto"/>
                    <w:left w:val="none" w:sz="0" w:space="0" w:color="auto"/>
                    <w:bottom w:val="none" w:sz="0" w:space="0" w:color="auto"/>
                    <w:right w:val="none" w:sz="0" w:space="0" w:color="auto"/>
                  </w:divBdr>
                </w:div>
                <w:div w:id="836308686">
                  <w:marLeft w:val="0"/>
                  <w:marRight w:val="0"/>
                  <w:marTop w:val="40"/>
                  <w:marBottom w:val="40"/>
                  <w:divBdr>
                    <w:top w:val="none" w:sz="0" w:space="0" w:color="auto"/>
                    <w:left w:val="none" w:sz="0" w:space="0" w:color="auto"/>
                    <w:bottom w:val="none" w:sz="0" w:space="0" w:color="auto"/>
                    <w:right w:val="none" w:sz="0" w:space="0" w:color="auto"/>
                  </w:divBdr>
                </w:div>
                <w:div w:id="843125436">
                  <w:marLeft w:val="720"/>
                  <w:marRight w:val="0"/>
                  <w:marTop w:val="0"/>
                  <w:marBottom w:val="101"/>
                  <w:divBdr>
                    <w:top w:val="none" w:sz="0" w:space="0" w:color="auto"/>
                    <w:left w:val="none" w:sz="0" w:space="0" w:color="auto"/>
                    <w:bottom w:val="none" w:sz="0" w:space="0" w:color="auto"/>
                    <w:right w:val="none" w:sz="0" w:space="0" w:color="auto"/>
                  </w:divBdr>
                </w:div>
                <w:div w:id="845022650">
                  <w:marLeft w:val="0"/>
                  <w:marRight w:val="0"/>
                  <w:marTop w:val="0"/>
                  <w:marBottom w:val="101"/>
                  <w:divBdr>
                    <w:top w:val="none" w:sz="0" w:space="0" w:color="auto"/>
                    <w:left w:val="none" w:sz="0" w:space="0" w:color="auto"/>
                    <w:bottom w:val="none" w:sz="0" w:space="0" w:color="auto"/>
                    <w:right w:val="none" w:sz="0" w:space="0" w:color="auto"/>
                  </w:divBdr>
                </w:div>
                <w:div w:id="855311541">
                  <w:marLeft w:val="0"/>
                  <w:marRight w:val="0"/>
                  <w:marTop w:val="40"/>
                  <w:marBottom w:val="40"/>
                  <w:divBdr>
                    <w:top w:val="none" w:sz="0" w:space="0" w:color="auto"/>
                    <w:left w:val="none" w:sz="0" w:space="0" w:color="auto"/>
                    <w:bottom w:val="none" w:sz="0" w:space="0" w:color="auto"/>
                    <w:right w:val="none" w:sz="0" w:space="0" w:color="auto"/>
                  </w:divBdr>
                </w:div>
                <w:div w:id="855535629">
                  <w:marLeft w:val="0"/>
                  <w:marRight w:val="0"/>
                  <w:marTop w:val="40"/>
                  <w:marBottom w:val="40"/>
                  <w:divBdr>
                    <w:top w:val="none" w:sz="0" w:space="0" w:color="auto"/>
                    <w:left w:val="none" w:sz="0" w:space="0" w:color="auto"/>
                    <w:bottom w:val="none" w:sz="0" w:space="0" w:color="auto"/>
                    <w:right w:val="none" w:sz="0" w:space="0" w:color="auto"/>
                  </w:divBdr>
                </w:div>
                <w:div w:id="863133839">
                  <w:marLeft w:val="0"/>
                  <w:marRight w:val="0"/>
                  <w:marTop w:val="0"/>
                  <w:marBottom w:val="101"/>
                  <w:divBdr>
                    <w:top w:val="none" w:sz="0" w:space="0" w:color="auto"/>
                    <w:left w:val="none" w:sz="0" w:space="0" w:color="auto"/>
                    <w:bottom w:val="none" w:sz="0" w:space="0" w:color="auto"/>
                    <w:right w:val="none" w:sz="0" w:space="0" w:color="auto"/>
                  </w:divBdr>
                </w:div>
                <w:div w:id="864489725">
                  <w:marLeft w:val="0"/>
                  <w:marRight w:val="0"/>
                  <w:marTop w:val="0"/>
                  <w:marBottom w:val="101"/>
                  <w:divBdr>
                    <w:top w:val="none" w:sz="0" w:space="0" w:color="auto"/>
                    <w:left w:val="none" w:sz="0" w:space="0" w:color="auto"/>
                    <w:bottom w:val="none" w:sz="0" w:space="0" w:color="auto"/>
                    <w:right w:val="none" w:sz="0" w:space="0" w:color="auto"/>
                  </w:divBdr>
                </w:div>
                <w:div w:id="868640879">
                  <w:marLeft w:val="0"/>
                  <w:marRight w:val="0"/>
                  <w:marTop w:val="40"/>
                  <w:marBottom w:val="40"/>
                  <w:divBdr>
                    <w:top w:val="none" w:sz="0" w:space="0" w:color="auto"/>
                    <w:left w:val="none" w:sz="0" w:space="0" w:color="auto"/>
                    <w:bottom w:val="none" w:sz="0" w:space="0" w:color="auto"/>
                    <w:right w:val="none" w:sz="0" w:space="0" w:color="auto"/>
                  </w:divBdr>
                </w:div>
                <w:div w:id="871844234">
                  <w:marLeft w:val="720"/>
                  <w:marRight w:val="0"/>
                  <w:marTop w:val="0"/>
                  <w:marBottom w:val="101"/>
                  <w:divBdr>
                    <w:top w:val="none" w:sz="0" w:space="0" w:color="auto"/>
                    <w:left w:val="none" w:sz="0" w:space="0" w:color="auto"/>
                    <w:bottom w:val="none" w:sz="0" w:space="0" w:color="auto"/>
                    <w:right w:val="none" w:sz="0" w:space="0" w:color="auto"/>
                  </w:divBdr>
                </w:div>
                <w:div w:id="872302580">
                  <w:marLeft w:val="720"/>
                  <w:marRight w:val="0"/>
                  <w:marTop w:val="0"/>
                  <w:marBottom w:val="101"/>
                  <w:divBdr>
                    <w:top w:val="none" w:sz="0" w:space="0" w:color="auto"/>
                    <w:left w:val="none" w:sz="0" w:space="0" w:color="auto"/>
                    <w:bottom w:val="none" w:sz="0" w:space="0" w:color="auto"/>
                    <w:right w:val="none" w:sz="0" w:space="0" w:color="auto"/>
                  </w:divBdr>
                </w:div>
                <w:div w:id="881600150">
                  <w:marLeft w:val="0"/>
                  <w:marRight w:val="0"/>
                  <w:marTop w:val="40"/>
                  <w:marBottom w:val="40"/>
                  <w:divBdr>
                    <w:top w:val="none" w:sz="0" w:space="0" w:color="auto"/>
                    <w:left w:val="none" w:sz="0" w:space="0" w:color="auto"/>
                    <w:bottom w:val="none" w:sz="0" w:space="0" w:color="auto"/>
                    <w:right w:val="none" w:sz="0" w:space="0" w:color="auto"/>
                  </w:divBdr>
                </w:div>
                <w:div w:id="882328339">
                  <w:marLeft w:val="0"/>
                  <w:marRight w:val="0"/>
                  <w:marTop w:val="40"/>
                  <w:marBottom w:val="40"/>
                  <w:divBdr>
                    <w:top w:val="none" w:sz="0" w:space="0" w:color="auto"/>
                    <w:left w:val="none" w:sz="0" w:space="0" w:color="auto"/>
                    <w:bottom w:val="none" w:sz="0" w:space="0" w:color="auto"/>
                    <w:right w:val="none" w:sz="0" w:space="0" w:color="auto"/>
                  </w:divBdr>
                </w:div>
                <w:div w:id="891883973">
                  <w:marLeft w:val="0"/>
                  <w:marRight w:val="0"/>
                  <w:marTop w:val="0"/>
                  <w:marBottom w:val="101"/>
                  <w:divBdr>
                    <w:top w:val="none" w:sz="0" w:space="0" w:color="auto"/>
                    <w:left w:val="none" w:sz="0" w:space="0" w:color="auto"/>
                    <w:bottom w:val="none" w:sz="0" w:space="0" w:color="auto"/>
                    <w:right w:val="none" w:sz="0" w:space="0" w:color="auto"/>
                  </w:divBdr>
                </w:div>
                <w:div w:id="896935645">
                  <w:marLeft w:val="0"/>
                  <w:marRight w:val="0"/>
                  <w:marTop w:val="0"/>
                  <w:marBottom w:val="101"/>
                  <w:divBdr>
                    <w:top w:val="none" w:sz="0" w:space="0" w:color="auto"/>
                    <w:left w:val="none" w:sz="0" w:space="0" w:color="auto"/>
                    <w:bottom w:val="none" w:sz="0" w:space="0" w:color="auto"/>
                    <w:right w:val="none" w:sz="0" w:space="0" w:color="auto"/>
                  </w:divBdr>
                </w:div>
                <w:div w:id="896942307">
                  <w:marLeft w:val="720"/>
                  <w:marRight w:val="0"/>
                  <w:marTop w:val="0"/>
                  <w:marBottom w:val="101"/>
                  <w:divBdr>
                    <w:top w:val="none" w:sz="0" w:space="0" w:color="auto"/>
                    <w:left w:val="none" w:sz="0" w:space="0" w:color="auto"/>
                    <w:bottom w:val="none" w:sz="0" w:space="0" w:color="auto"/>
                    <w:right w:val="none" w:sz="0" w:space="0" w:color="auto"/>
                  </w:divBdr>
                </w:div>
                <w:div w:id="898399178">
                  <w:marLeft w:val="0"/>
                  <w:marRight w:val="0"/>
                  <w:marTop w:val="0"/>
                  <w:marBottom w:val="101"/>
                  <w:divBdr>
                    <w:top w:val="none" w:sz="0" w:space="0" w:color="auto"/>
                    <w:left w:val="none" w:sz="0" w:space="0" w:color="auto"/>
                    <w:bottom w:val="none" w:sz="0" w:space="0" w:color="auto"/>
                    <w:right w:val="none" w:sz="0" w:space="0" w:color="auto"/>
                  </w:divBdr>
                </w:div>
                <w:div w:id="898981225">
                  <w:marLeft w:val="0"/>
                  <w:marRight w:val="0"/>
                  <w:marTop w:val="40"/>
                  <w:marBottom w:val="40"/>
                  <w:divBdr>
                    <w:top w:val="none" w:sz="0" w:space="0" w:color="auto"/>
                    <w:left w:val="none" w:sz="0" w:space="0" w:color="auto"/>
                    <w:bottom w:val="none" w:sz="0" w:space="0" w:color="auto"/>
                    <w:right w:val="none" w:sz="0" w:space="0" w:color="auto"/>
                  </w:divBdr>
                </w:div>
                <w:div w:id="899481811">
                  <w:marLeft w:val="0"/>
                  <w:marRight w:val="0"/>
                  <w:marTop w:val="40"/>
                  <w:marBottom w:val="40"/>
                  <w:divBdr>
                    <w:top w:val="none" w:sz="0" w:space="0" w:color="auto"/>
                    <w:left w:val="none" w:sz="0" w:space="0" w:color="auto"/>
                    <w:bottom w:val="none" w:sz="0" w:space="0" w:color="auto"/>
                    <w:right w:val="none" w:sz="0" w:space="0" w:color="auto"/>
                  </w:divBdr>
                </w:div>
                <w:div w:id="903490012">
                  <w:marLeft w:val="0"/>
                  <w:marRight w:val="0"/>
                  <w:marTop w:val="40"/>
                  <w:marBottom w:val="40"/>
                  <w:divBdr>
                    <w:top w:val="none" w:sz="0" w:space="0" w:color="auto"/>
                    <w:left w:val="none" w:sz="0" w:space="0" w:color="auto"/>
                    <w:bottom w:val="none" w:sz="0" w:space="0" w:color="auto"/>
                    <w:right w:val="none" w:sz="0" w:space="0" w:color="auto"/>
                  </w:divBdr>
                </w:div>
                <w:div w:id="908152768">
                  <w:marLeft w:val="720"/>
                  <w:marRight w:val="0"/>
                  <w:marTop w:val="0"/>
                  <w:marBottom w:val="101"/>
                  <w:divBdr>
                    <w:top w:val="none" w:sz="0" w:space="0" w:color="auto"/>
                    <w:left w:val="none" w:sz="0" w:space="0" w:color="auto"/>
                    <w:bottom w:val="none" w:sz="0" w:space="0" w:color="auto"/>
                    <w:right w:val="none" w:sz="0" w:space="0" w:color="auto"/>
                  </w:divBdr>
                </w:div>
                <w:div w:id="909581925">
                  <w:marLeft w:val="0"/>
                  <w:marRight w:val="0"/>
                  <w:marTop w:val="0"/>
                  <w:marBottom w:val="101"/>
                  <w:divBdr>
                    <w:top w:val="none" w:sz="0" w:space="0" w:color="auto"/>
                    <w:left w:val="none" w:sz="0" w:space="0" w:color="auto"/>
                    <w:bottom w:val="none" w:sz="0" w:space="0" w:color="auto"/>
                    <w:right w:val="none" w:sz="0" w:space="0" w:color="auto"/>
                  </w:divBdr>
                </w:div>
                <w:div w:id="911550114">
                  <w:marLeft w:val="0"/>
                  <w:marRight w:val="0"/>
                  <w:marTop w:val="40"/>
                  <w:marBottom w:val="40"/>
                  <w:divBdr>
                    <w:top w:val="none" w:sz="0" w:space="0" w:color="auto"/>
                    <w:left w:val="none" w:sz="0" w:space="0" w:color="auto"/>
                    <w:bottom w:val="none" w:sz="0" w:space="0" w:color="auto"/>
                    <w:right w:val="none" w:sz="0" w:space="0" w:color="auto"/>
                  </w:divBdr>
                </w:div>
                <w:div w:id="917518219">
                  <w:marLeft w:val="0"/>
                  <w:marRight w:val="0"/>
                  <w:marTop w:val="40"/>
                  <w:marBottom w:val="40"/>
                  <w:divBdr>
                    <w:top w:val="none" w:sz="0" w:space="0" w:color="auto"/>
                    <w:left w:val="none" w:sz="0" w:space="0" w:color="auto"/>
                    <w:bottom w:val="none" w:sz="0" w:space="0" w:color="auto"/>
                    <w:right w:val="none" w:sz="0" w:space="0" w:color="auto"/>
                  </w:divBdr>
                </w:div>
                <w:div w:id="917640375">
                  <w:marLeft w:val="0"/>
                  <w:marRight w:val="0"/>
                  <w:marTop w:val="0"/>
                  <w:marBottom w:val="101"/>
                  <w:divBdr>
                    <w:top w:val="none" w:sz="0" w:space="0" w:color="auto"/>
                    <w:left w:val="none" w:sz="0" w:space="0" w:color="auto"/>
                    <w:bottom w:val="none" w:sz="0" w:space="0" w:color="auto"/>
                    <w:right w:val="none" w:sz="0" w:space="0" w:color="auto"/>
                  </w:divBdr>
                </w:div>
                <w:div w:id="919095108">
                  <w:marLeft w:val="0"/>
                  <w:marRight w:val="0"/>
                  <w:marTop w:val="0"/>
                  <w:marBottom w:val="101"/>
                  <w:divBdr>
                    <w:top w:val="none" w:sz="0" w:space="0" w:color="auto"/>
                    <w:left w:val="none" w:sz="0" w:space="0" w:color="auto"/>
                    <w:bottom w:val="none" w:sz="0" w:space="0" w:color="auto"/>
                    <w:right w:val="none" w:sz="0" w:space="0" w:color="auto"/>
                  </w:divBdr>
                </w:div>
                <w:div w:id="921451463">
                  <w:marLeft w:val="0"/>
                  <w:marRight w:val="0"/>
                  <w:marTop w:val="0"/>
                  <w:marBottom w:val="101"/>
                  <w:divBdr>
                    <w:top w:val="none" w:sz="0" w:space="0" w:color="auto"/>
                    <w:left w:val="none" w:sz="0" w:space="0" w:color="auto"/>
                    <w:bottom w:val="none" w:sz="0" w:space="0" w:color="auto"/>
                    <w:right w:val="none" w:sz="0" w:space="0" w:color="auto"/>
                  </w:divBdr>
                </w:div>
                <w:div w:id="925068791">
                  <w:marLeft w:val="1008"/>
                  <w:marRight w:val="0"/>
                  <w:marTop w:val="0"/>
                  <w:marBottom w:val="101"/>
                  <w:divBdr>
                    <w:top w:val="none" w:sz="0" w:space="0" w:color="auto"/>
                    <w:left w:val="none" w:sz="0" w:space="0" w:color="auto"/>
                    <w:bottom w:val="none" w:sz="0" w:space="0" w:color="auto"/>
                    <w:right w:val="none" w:sz="0" w:space="0" w:color="auto"/>
                  </w:divBdr>
                </w:div>
                <w:div w:id="925111566">
                  <w:marLeft w:val="720"/>
                  <w:marRight w:val="0"/>
                  <w:marTop w:val="0"/>
                  <w:marBottom w:val="101"/>
                  <w:divBdr>
                    <w:top w:val="none" w:sz="0" w:space="0" w:color="auto"/>
                    <w:left w:val="none" w:sz="0" w:space="0" w:color="auto"/>
                    <w:bottom w:val="none" w:sz="0" w:space="0" w:color="auto"/>
                    <w:right w:val="none" w:sz="0" w:space="0" w:color="auto"/>
                  </w:divBdr>
                </w:div>
                <w:div w:id="936641522">
                  <w:marLeft w:val="720"/>
                  <w:marRight w:val="0"/>
                  <w:marTop w:val="0"/>
                  <w:marBottom w:val="94"/>
                  <w:divBdr>
                    <w:top w:val="none" w:sz="0" w:space="0" w:color="auto"/>
                    <w:left w:val="none" w:sz="0" w:space="0" w:color="auto"/>
                    <w:bottom w:val="none" w:sz="0" w:space="0" w:color="auto"/>
                    <w:right w:val="none" w:sz="0" w:space="0" w:color="auto"/>
                  </w:divBdr>
                </w:div>
                <w:div w:id="941034418">
                  <w:marLeft w:val="0"/>
                  <w:marRight w:val="0"/>
                  <w:marTop w:val="0"/>
                  <w:marBottom w:val="101"/>
                  <w:divBdr>
                    <w:top w:val="none" w:sz="0" w:space="0" w:color="auto"/>
                    <w:left w:val="none" w:sz="0" w:space="0" w:color="auto"/>
                    <w:bottom w:val="none" w:sz="0" w:space="0" w:color="auto"/>
                    <w:right w:val="none" w:sz="0" w:space="0" w:color="auto"/>
                  </w:divBdr>
                </w:div>
                <w:div w:id="942300353">
                  <w:marLeft w:val="0"/>
                  <w:marRight w:val="0"/>
                  <w:marTop w:val="40"/>
                  <w:marBottom w:val="40"/>
                  <w:divBdr>
                    <w:top w:val="none" w:sz="0" w:space="0" w:color="auto"/>
                    <w:left w:val="none" w:sz="0" w:space="0" w:color="auto"/>
                    <w:bottom w:val="none" w:sz="0" w:space="0" w:color="auto"/>
                    <w:right w:val="none" w:sz="0" w:space="0" w:color="auto"/>
                  </w:divBdr>
                </w:div>
                <w:div w:id="944926200">
                  <w:marLeft w:val="0"/>
                  <w:marRight w:val="0"/>
                  <w:marTop w:val="0"/>
                  <w:marBottom w:val="101"/>
                  <w:divBdr>
                    <w:top w:val="none" w:sz="0" w:space="0" w:color="auto"/>
                    <w:left w:val="none" w:sz="0" w:space="0" w:color="auto"/>
                    <w:bottom w:val="none" w:sz="0" w:space="0" w:color="auto"/>
                    <w:right w:val="none" w:sz="0" w:space="0" w:color="auto"/>
                  </w:divBdr>
                </w:div>
                <w:div w:id="950745391">
                  <w:marLeft w:val="720"/>
                  <w:marRight w:val="0"/>
                  <w:marTop w:val="0"/>
                  <w:marBottom w:val="96"/>
                  <w:divBdr>
                    <w:top w:val="none" w:sz="0" w:space="0" w:color="auto"/>
                    <w:left w:val="none" w:sz="0" w:space="0" w:color="auto"/>
                    <w:bottom w:val="none" w:sz="0" w:space="0" w:color="auto"/>
                    <w:right w:val="none" w:sz="0" w:space="0" w:color="auto"/>
                  </w:divBdr>
                </w:div>
                <w:div w:id="950866221">
                  <w:marLeft w:val="0"/>
                  <w:marRight w:val="0"/>
                  <w:marTop w:val="40"/>
                  <w:marBottom w:val="40"/>
                  <w:divBdr>
                    <w:top w:val="none" w:sz="0" w:space="0" w:color="auto"/>
                    <w:left w:val="none" w:sz="0" w:space="0" w:color="auto"/>
                    <w:bottom w:val="none" w:sz="0" w:space="0" w:color="auto"/>
                    <w:right w:val="none" w:sz="0" w:space="0" w:color="auto"/>
                  </w:divBdr>
                </w:div>
                <w:div w:id="954020907">
                  <w:marLeft w:val="0"/>
                  <w:marRight w:val="0"/>
                  <w:marTop w:val="0"/>
                  <w:marBottom w:val="101"/>
                  <w:divBdr>
                    <w:top w:val="none" w:sz="0" w:space="0" w:color="auto"/>
                    <w:left w:val="none" w:sz="0" w:space="0" w:color="auto"/>
                    <w:bottom w:val="none" w:sz="0" w:space="0" w:color="auto"/>
                    <w:right w:val="none" w:sz="0" w:space="0" w:color="auto"/>
                  </w:divBdr>
                </w:div>
                <w:div w:id="954754847">
                  <w:marLeft w:val="0"/>
                  <w:marRight w:val="0"/>
                  <w:marTop w:val="0"/>
                  <w:marBottom w:val="94"/>
                  <w:divBdr>
                    <w:top w:val="none" w:sz="0" w:space="0" w:color="auto"/>
                    <w:left w:val="none" w:sz="0" w:space="0" w:color="auto"/>
                    <w:bottom w:val="none" w:sz="0" w:space="0" w:color="auto"/>
                    <w:right w:val="none" w:sz="0" w:space="0" w:color="auto"/>
                  </w:divBdr>
                </w:div>
                <w:div w:id="955410385">
                  <w:marLeft w:val="720"/>
                  <w:marRight w:val="0"/>
                  <w:marTop w:val="40"/>
                  <w:marBottom w:val="40"/>
                  <w:divBdr>
                    <w:top w:val="none" w:sz="0" w:space="0" w:color="auto"/>
                    <w:left w:val="none" w:sz="0" w:space="0" w:color="auto"/>
                    <w:bottom w:val="none" w:sz="0" w:space="0" w:color="auto"/>
                    <w:right w:val="none" w:sz="0" w:space="0" w:color="auto"/>
                  </w:divBdr>
                </w:div>
                <w:div w:id="956183222">
                  <w:marLeft w:val="720"/>
                  <w:marRight w:val="0"/>
                  <w:marTop w:val="0"/>
                  <w:marBottom w:val="101"/>
                  <w:divBdr>
                    <w:top w:val="none" w:sz="0" w:space="0" w:color="auto"/>
                    <w:left w:val="none" w:sz="0" w:space="0" w:color="auto"/>
                    <w:bottom w:val="none" w:sz="0" w:space="0" w:color="auto"/>
                    <w:right w:val="none" w:sz="0" w:space="0" w:color="auto"/>
                  </w:divBdr>
                </w:div>
                <w:div w:id="956446141">
                  <w:marLeft w:val="0"/>
                  <w:marRight w:val="0"/>
                  <w:marTop w:val="0"/>
                  <w:marBottom w:val="101"/>
                  <w:divBdr>
                    <w:top w:val="none" w:sz="0" w:space="0" w:color="auto"/>
                    <w:left w:val="none" w:sz="0" w:space="0" w:color="auto"/>
                    <w:bottom w:val="none" w:sz="0" w:space="0" w:color="auto"/>
                    <w:right w:val="none" w:sz="0" w:space="0" w:color="auto"/>
                  </w:divBdr>
                </w:div>
                <w:div w:id="960724479">
                  <w:marLeft w:val="0"/>
                  <w:marRight w:val="0"/>
                  <w:marTop w:val="40"/>
                  <w:marBottom w:val="40"/>
                  <w:divBdr>
                    <w:top w:val="none" w:sz="0" w:space="0" w:color="auto"/>
                    <w:left w:val="none" w:sz="0" w:space="0" w:color="auto"/>
                    <w:bottom w:val="none" w:sz="0" w:space="0" w:color="auto"/>
                    <w:right w:val="none" w:sz="0" w:space="0" w:color="auto"/>
                  </w:divBdr>
                </w:div>
                <w:div w:id="964458327">
                  <w:marLeft w:val="0"/>
                  <w:marRight w:val="0"/>
                  <w:marTop w:val="40"/>
                  <w:marBottom w:val="40"/>
                  <w:divBdr>
                    <w:top w:val="none" w:sz="0" w:space="0" w:color="auto"/>
                    <w:left w:val="none" w:sz="0" w:space="0" w:color="auto"/>
                    <w:bottom w:val="none" w:sz="0" w:space="0" w:color="auto"/>
                    <w:right w:val="none" w:sz="0" w:space="0" w:color="auto"/>
                  </w:divBdr>
                </w:div>
                <w:div w:id="966473293">
                  <w:marLeft w:val="720"/>
                  <w:marRight w:val="0"/>
                  <w:marTop w:val="0"/>
                  <w:marBottom w:val="101"/>
                  <w:divBdr>
                    <w:top w:val="none" w:sz="0" w:space="0" w:color="auto"/>
                    <w:left w:val="none" w:sz="0" w:space="0" w:color="auto"/>
                    <w:bottom w:val="none" w:sz="0" w:space="0" w:color="auto"/>
                    <w:right w:val="none" w:sz="0" w:space="0" w:color="auto"/>
                  </w:divBdr>
                </w:div>
                <w:div w:id="970326964">
                  <w:marLeft w:val="0"/>
                  <w:marRight w:val="0"/>
                  <w:marTop w:val="0"/>
                  <w:marBottom w:val="96"/>
                  <w:divBdr>
                    <w:top w:val="none" w:sz="0" w:space="0" w:color="auto"/>
                    <w:left w:val="none" w:sz="0" w:space="0" w:color="auto"/>
                    <w:bottom w:val="none" w:sz="0" w:space="0" w:color="auto"/>
                    <w:right w:val="none" w:sz="0" w:space="0" w:color="auto"/>
                  </w:divBdr>
                </w:div>
                <w:div w:id="977763310">
                  <w:marLeft w:val="720"/>
                  <w:marRight w:val="0"/>
                  <w:marTop w:val="40"/>
                  <w:marBottom w:val="40"/>
                  <w:divBdr>
                    <w:top w:val="none" w:sz="0" w:space="0" w:color="auto"/>
                    <w:left w:val="none" w:sz="0" w:space="0" w:color="auto"/>
                    <w:bottom w:val="none" w:sz="0" w:space="0" w:color="auto"/>
                    <w:right w:val="none" w:sz="0" w:space="0" w:color="auto"/>
                  </w:divBdr>
                </w:div>
                <w:div w:id="981470561">
                  <w:marLeft w:val="0"/>
                  <w:marRight w:val="0"/>
                  <w:marTop w:val="40"/>
                  <w:marBottom w:val="40"/>
                  <w:divBdr>
                    <w:top w:val="none" w:sz="0" w:space="0" w:color="auto"/>
                    <w:left w:val="none" w:sz="0" w:space="0" w:color="auto"/>
                    <w:bottom w:val="none" w:sz="0" w:space="0" w:color="auto"/>
                    <w:right w:val="none" w:sz="0" w:space="0" w:color="auto"/>
                  </w:divBdr>
                </w:div>
                <w:div w:id="981884795">
                  <w:marLeft w:val="1152"/>
                  <w:marRight w:val="0"/>
                  <w:marTop w:val="0"/>
                  <w:marBottom w:val="84"/>
                  <w:divBdr>
                    <w:top w:val="none" w:sz="0" w:space="0" w:color="auto"/>
                    <w:left w:val="none" w:sz="0" w:space="0" w:color="auto"/>
                    <w:bottom w:val="none" w:sz="0" w:space="0" w:color="auto"/>
                    <w:right w:val="none" w:sz="0" w:space="0" w:color="auto"/>
                  </w:divBdr>
                </w:div>
                <w:div w:id="984240599">
                  <w:marLeft w:val="0"/>
                  <w:marRight w:val="0"/>
                  <w:marTop w:val="40"/>
                  <w:marBottom w:val="40"/>
                  <w:divBdr>
                    <w:top w:val="none" w:sz="0" w:space="0" w:color="auto"/>
                    <w:left w:val="none" w:sz="0" w:space="0" w:color="auto"/>
                    <w:bottom w:val="none" w:sz="0" w:space="0" w:color="auto"/>
                    <w:right w:val="none" w:sz="0" w:space="0" w:color="auto"/>
                  </w:divBdr>
                </w:div>
                <w:div w:id="984965026">
                  <w:marLeft w:val="0"/>
                  <w:marRight w:val="0"/>
                  <w:marTop w:val="40"/>
                  <w:marBottom w:val="40"/>
                  <w:divBdr>
                    <w:top w:val="none" w:sz="0" w:space="0" w:color="auto"/>
                    <w:left w:val="none" w:sz="0" w:space="0" w:color="auto"/>
                    <w:bottom w:val="none" w:sz="0" w:space="0" w:color="auto"/>
                    <w:right w:val="none" w:sz="0" w:space="0" w:color="auto"/>
                  </w:divBdr>
                </w:div>
                <w:div w:id="985361118">
                  <w:marLeft w:val="0"/>
                  <w:marRight w:val="0"/>
                  <w:marTop w:val="40"/>
                  <w:marBottom w:val="40"/>
                  <w:divBdr>
                    <w:top w:val="none" w:sz="0" w:space="0" w:color="auto"/>
                    <w:left w:val="none" w:sz="0" w:space="0" w:color="auto"/>
                    <w:bottom w:val="none" w:sz="0" w:space="0" w:color="auto"/>
                    <w:right w:val="none" w:sz="0" w:space="0" w:color="auto"/>
                  </w:divBdr>
                </w:div>
                <w:div w:id="985931854">
                  <w:marLeft w:val="0"/>
                  <w:marRight w:val="0"/>
                  <w:marTop w:val="0"/>
                  <w:marBottom w:val="101"/>
                  <w:divBdr>
                    <w:top w:val="none" w:sz="0" w:space="0" w:color="auto"/>
                    <w:left w:val="none" w:sz="0" w:space="0" w:color="auto"/>
                    <w:bottom w:val="none" w:sz="0" w:space="0" w:color="auto"/>
                    <w:right w:val="none" w:sz="0" w:space="0" w:color="auto"/>
                  </w:divBdr>
                </w:div>
                <w:div w:id="998273054">
                  <w:marLeft w:val="0"/>
                  <w:marRight w:val="0"/>
                  <w:marTop w:val="0"/>
                  <w:marBottom w:val="101"/>
                  <w:divBdr>
                    <w:top w:val="none" w:sz="0" w:space="0" w:color="auto"/>
                    <w:left w:val="none" w:sz="0" w:space="0" w:color="auto"/>
                    <w:bottom w:val="none" w:sz="0" w:space="0" w:color="auto"/>
                    <w:right w:val="none" w:sz="0" w:space="0" w:color="auto"/>
                  </w:divBdr>
                </w:div>
                <w:div w:id="998971005">
                  <w:marLeft w:val="720"/>
                  <w:marRight w:val="0"/>
                  <w:marTop w:val="0"/>
                  <w:marBottom w:val="101"/>
                  <w:divBdr>
                    <w:top w:val="none" w:sz="0" w:space="0" w:color="auto"/>
                    <w:left w:val="none" w:sz="0" w:space="0" w:color="auto"/>
                    <w:bottom w:val="none" w:sz="0" w:space="0" w:color="auto"/>
                    <w:right w:val="none" w:sz="0" w:space="0" w:color="auto"/>
                  </w:divBdr>
                </w:div>
                <w:div w:id="1000960603">
                  <w:marLeft w:val="0"/>
                  <w:marRight w:val="0"/>
                  <w:marTop w:val="0"/>
                  <w:marBottom w:val="101"/>
                  <w:divBdr>
                    <w:top w:val="none" w:sz="0" w:space="0" w:color="auto"/>
                    <w:left w:val="none" w:sz="0" w:space="0" w:color="auto"/>
                    <w:bottom w:val="none" w:sz="0" w:space="0" w:color="auto"/>
                    <w:right w:val="none" w:sz="0" w:space="0" w:color="auto"/>
                  </w:divBdr>
                </w:div>
                <w:div w:id="1006247834">
                  <w:marLeft w:val="1008"/>
                  <w:marRight w:val="0"/>
                  <w:marTop w:val="0"/>
                  <w:marBottom w:val="101"/>
                  <w:divBdr>
                    <w:top w:val="none" w:sz="0" w:space="0" w:color="auto"/>
                    <w:left w:val="none" w:sz="0" w:space="0" w:color="auto"/>
                    <w:bottom w:val="none" w:sz="0" w:space="0" w:color="auto"/>
                    <w:right w:val="none" w:sz="0" w:space="0" w:color="auto"/>
                  </w:divBdr>
                </w:div>
                <w:div w:id="1006518761">
                  <w:marLeft w:val="720"/>
                  <w:marRight w:val="0"/>
                  <w:marTop w:val="0"/>
                  <w:marBottom w:val="101"/>
                  <w:divBdr>
                    <w:top w:val="none" w:sz="0" w:space="0" w:color="auto"/>
                    <w:left w:val="none" w:sz="0" w:space="0" w:color="auto"/>
                    <w:bottom w:val="none" w:sz="0" w:space="0" w:color="auto"/>
                    <w:right w:val="none" w:sz="0" w:space="0" w:color="auto"/>
                  </w:divBdr>
                </w:div>
                <w:div w:id="1020202486">
                  <w:marLeft w:val="0"/>
                  <w:marRight w:val="0"/>
                  <w:marTop w:val="40"/>
                  <w:marBottom w:val="40"/>
                  <w:divBdr>
                    <w:top w:val="none" w:sz="0" w:space="0" w:color="auto"/>
                    <w:left w:val="none" w:sz="0" w:space="0" w:color="auto"/>
                    <w:bottom w:val="none" w:sz="0" w:space="0" w:color="auto"/>
                    <w:right w:val="none" w:sz="0" w:space="0" w:color="auto"/>
                  </w:divBdr>
                </w:div>
                <w:div w:id="1020398337">
                  <w:marLeft w:val="720"/>
                  <w:marRight w:val="0"/>
                  <w:marTop w:val="0"/>
                  <w:marBottom w:val="101"/>
                  <w:divBdr>
                    <w:top w:val="none" w:sz="0" w:space="0" w:color="auto"/>
                    <w:left w:val="none" w:sz="0" w:space="0" w:color="auto"/>
                    <w:bottom w:val="none" w:sz="0" w:space="0" w:color="auto"/>
                    <w:right w:val="none" w:sz="0" w:space="0" w:color="auto"/>
                  </w:divBdr>
                </w:div>
                <w:div w:id="1025252459">
                  <w:marLeft w:val="720"/>
                  <w:marRight w:val="0"/>
                  <w:marTop w:val="40"/>
                  <w:marBottom w:val="40"/>
                  <w:divBdr>
                    <w:top w:val="none" w:sz="0" w:space="0" w:color="auto"/>
                    <w:left w:val="none" w:sz="0" w:space="0" w:color="auto"/>
                    <w:bottom w:val="none" w:sz="0" w:space="0" w:color="auto"/>
                    <w:right w:val="none" w:sz="0" w:space="0" w:color="auto"/>
                  </w:divBdr>
                </w:div>
                <w:div w:id="1025330341">
                  <w:marLeft w:val="0"/>
                  <w:marRight w:val="0"/>
                  <w:marTop w:val="40"/>
                  <w:marBottom w:val="40"/>
                  <w:divBdr>
                    <w:top w:val="none" w:sz="0" w:space="0" w:color="auto"/>
                    <w:left w:val="none" w:sz="0" w:space="0" w:color="auto"/>
                    <w:bottom w:val="none" w:sz="0" w:space="0" w:color="auto"/>
                    <w:right w:val="none" w:sz="0" w:space="0" w:color="auto"/>
                  </w:divBdr>
                </w:div>
                <w:div w:id="1026560146">
                  <w:marLeft w:val="0"/>
                  <w:marRight w:val="0"/>
                  <w:marTop w:val="40"/>
                  <w:marBottom w:val="40"/>
                  <w:divBdr>
                    <w:top w:val="none" w:sz="0" w:space="0" w:color="auto"/>
                    <w:left w:val="none" w:sz="0" w:space="0" w:color="auto"/>
                    <w:bottom w:val="none" w:sz="0" w:space="0" w:color="auto"/>
                    <w:right w:val="none" w:sz="0" w:space="0" w:color="auto"/>
                  </w:divBdr>
                </w:div>
                <w:div w:id="1029644146">
                  <w:marLeft w:val="0"/>
                  <w:marRight w:val="0"/>
                  <w:marTop w:val="0"/>
                  <w:marBottom w:val="96"/>
                  <w:divBdr>
                    <w:top w:val="none" w:sz="0" w:space="0" w:color="auto"/>
                    <w:left w:val="none" w:sz="0" w:space="0" w:color="auto"/>
                    <w:bottom w:val="none" w:sz="0" w:space="0" w:color="auto"/>
                    <w:right w:val="none" w:sz="0" w:space="0" w:color="auto"/>
                  </w:divBdr>
                </w:div>
                <w:div w:id="1033578788">
                  <w:marLeft w:val="0"/>
                  <w:marRight w:val="0"/>
                  <w:marTop w:val="40"/>
                  <w:marBottom w:val="40"/>
                  <w:divBdr>
                    <w:top w:val="none" w:sz="0" w:space="0" w:color="auto"/>
                    <w:left w:val="none" w:sz="0" w:space="0" w:color="auto"/>
                    <w:bottom w:val="none" w:sz="0" w:space="0" w:color="auto"/>
                    <w:right w:val="none" w:sz="0" w:space="0" w:color="auto"/>
                  </w:divBdr>
                </w:div>
                <w:div w:id="1033657558">
                  <w:marLeft w:val="0"/>
                  <w:marRight w:val="0"/>
                  <w:marTop w:val="0"/>
                  <w:marBottom w:val="94"/>
                  <w:divBdr>
                    <w:top w:val="none" w:sz="0" w:space="0" w:color="auto"/>
                    <w:left w:val="none" w:sz="0" w:space="0" w:color="auto"/>
                    <w:bottom w:val="none" w:sz="0" w:space="0" w:color="auto"/>
                    <w:right w:val="none" w:sz="0" w:space="0" w:color="auto"/>
                  </w:divBdr>
                </w:div>
                <w:div w:id="1048185554">
                  <w:marLeft w:val="0"/>
                  <w:marRight w:val="0"/>
                  <w:marTop w:val="0"/>
                  <w:marBottom w:val="101"/>
                  <w:divBdr>
                    <w:top w:val="none" w:sz="0" w:space="0" w:color="auto"/>
                    <w:left w:val="none" w:sz="0" w:space="0" w:color="auto"/>
                    <w:bottom w:val="none" w:sz="0" w:space="0" w:color="auto"/>
                    <w:right w:val="none" w:sz="0" w:space="0" w:color="auto"/>
                  </w:divBdr>
                </w:div>
                <w:div w:id="1048916873">
                  <w:marLeft w:val="0"/>
                  <w:marRight w:val="0"/>
                  <w:marTop w:val="0"/>
                  <w:marBottom w:val="96"/>
                  <w:divBdr>
                    <w:top w:val="none" w:sz="0" w:space="0" w:color="auto"/>
                    <w:left w:val="none" w:sz="0" w:space="0" w:color="auto"/>
                    <w:bottom w:val="none" w:sz="0" w:space="0" w:color="auto"/>
                    <w:right w:val="none" w:sz="0" w:space="0" w:color="auto"/>
                  </w:divBdr>
                </w:div>
                <w:div w:id="1062290105">
                  <w:marLeft w:val="0"/>
                  <w:marRight w:val="0"/>
                  <w:marTop w:val="0"/>
                  <w:marBottom w:val="101"/>
                  <w:divBdr>
                    <w:top w:val="none" w:sz="0" w:space="0" w:color="auto"/>
                    <w:left w:val="none" w:sz="0" w:space="0" w:color="auto"/>
                    <w:bottom w:val="none" w:sz="0" w:space="0" w:color="auto"/>
                    <w:right w:val="none" w:sz="0" w:space="0" w:color="auto"/>
                  </w:divBdr>
                </w:div>
                <w:div w:id="1063017955">
                  <w:marLeft w:val="720"/>
                  <w:marRight w:val="0"/>
                  <w:marTop w:val="40"/>
                  <w:marBottom w:val="40"/>
                  <w:divBdr>
                    <w:top w:val="none" w:sz="0" w:space="0" w:color="auto"/>
                    <w:left w:val="none" w:sz="0" w:space="0" w:color="auto"/>
                    <w:bottom w:val="none" w:sz="0" w:space="0" w:color="auto"/>
                    <w:right w:val="none" w:sz="0" w:space="0" w:color="auto"/>
                  </w:divBdr>
                </w:div>
                <w:div w:id="1063866832">
                  <w:marLeft w:val="720"/>
                  <w:marRight w:val="0"/>
                  <w:marTop w:val="40"/>
                  <w:marBottom w:val="40"/>
                  <w:divBdr>
                    <w:top w:val="none" w:sz="0" w:space="0" w:color="auto"/>
                    <w:left w:val="none" w:sz="0" w:space="0" w:color="auto"/>
                    <w:bottom w:val="none" w:sz="0" w:space="0" w:color="auto"/>
                    <w:right w:val="none" w:sz="0" w:space="0" w:color="auto"/>
                  </w:divBdr>
                </w:div>
                <w:div w:id="1066412772">
                  <w:marLeft w:val="1584"/>
                  <w:marRight w:val="0"/>
                  <w:marTop w:val="0"/>
                  <w:marBottom w:val="101"/>
                  <w:divBdr>
                    <w:top w:val="none" w:sz="0" w:space="0" w:color="auto"/>
                    <w:left w:val="none" w:sz="0" w:space="0" w:color="auto"/>
                    <w:bottom w:val="none" w:sz="0" w:space="0" w:color="auto"/>
                    <w:right w:val="none" w:sz="0" w:space="0" w:color="auto"/>
                  </w:divBdr>
                </w:div>
                <w:div w:id="1071075129">
                  <w:marLeft w:val="0"/>
                  <w:marRight w:val="0"/>
                  <w:marTop w:val="40"/>
                  <w:marBottom w:val="40"/>
                  <w:divBdr>
                    <w:top w:val="none" w:sz="0" w:space="0" w:color="auto"/>
                    <w:left w:val="none" w:sz="0" w:space="0" w:color="auto"/>
                    <w:bottom w:val="none" w:sz="0" w:space="0" w:color="auto"/>
                    <w:right w:val="none" w:sz="0" w:space="0" w:color="auto"/>
                  </w:divBdr>
                </w:div>
                <w:div w:id="1074159427">
                  <w:marLeft w:val="0"/>
                  <w:marRight w:val="0"/>
                  <w:marTop w:val="0"/>
                  <w:marBottom w:val="101"/>
                  <w:divBdr>
                    <w:top w:val="none" w:sz="0" w:space="0" w:color="auto"/>
                    <w:left w:val="none" w:sz="0" w:space="0" w:color="auto"/>
                    <w:bottom w:val="none" w:sz="0" w:space="0" w:color="auto"/>
                    <w:right w:val="none" w:sz="0" w:space="0" w:color="auto"/>
                  </w:divBdr>
                </w:div>
                <w:div w:id="1079911247">
                  <w:marLeft w:val="360"/>
                  <w:marRight w:val="0"/>
                  <w:marTop w:val="40"/>
                  <w:marBottom w:val="40"/>
                  <w:divBdr>
                    <w:top w:val="none" w:sz="0" w:space="0" w:color="auto"/>
                    <w:left w:val="none" w:sz="0" w:space="0" w:color="auto"/>
                    <w:bottom w:val="none" w:sz="0" w:space="0" w:color="auto"/>
                    <w:right w:val="none" w:sz="0" w:space="0" w:color="auto"/>
                  </w:divBdr>
                </w:div>
                <w:div w:id="1081871987">
                  <w:marLeft w:val="0"/>
                  <w:marRight w:val="0"/>
                  <w:marTop w:val="40"/>
                  <w:marBottom w:val="40"/>
                  <w:divBdr>
                    <w:top w:val="none" w:sz="0" w:space="0" w:color="auto"/>
                    <w:left w:val="none" w:sz="0" w:space="0" w:color="auto"/>
                    <w:bottom w:val="none" w:sz="0" w:space="0" w:color="auto"/>
                    <w:right w:val="none" w:sz="0" w:space="0" w:color="auto"/>
                  </w:divBdr>
                </w:div>
                <w:div w:id="1084759445">
                  <w:marLeft w:val="0"/>
                  <w:marRight w:val="0"/>
                  <w:marTop w:val="0"/>
                  <w:marBottom w:val="94"/>
                  <w:divBdr>
                    <w:top w:val="none" w:sz="0" w:space="0" w:color="auto"/>
                    <w:left w:val="none" w:sz="0" w:space="0" w:color="auto"/>
                    <w:bottom w:val="none" w:sz="0" w:space="0" w:color="auto"/>
                    <w:right w:val="none" w:sz="0" w:space="0" w:color="auto"/>
                  </w:divBdr>
                </w:div>
                <w:div w:id="1085106135">
                  <w:marLeft w:val="0"/>
                  <w:marRight w:val="0"/>
                  <w:marTop w:val="40"/>
                  <w:marBottom w:val="40"/>
                  <w:divBdr>
                    <w:top w:val="none" w:sz="0" w:space="0" w:color="auto"/>
                    <w:left w:val="none" w:sz="0" w:space="0" w:color="auto"/>
                    <w:bottom w:val="none" w:sz="0" w:space="0" w:color="auto"/>
                    <w:right w:val="none" w:sz="0" w:space="0" w:color="auto"/>
                  </w:divBdr>
                </w:div>
                <w:div w:id="1090585296">
                  <w:marLeft w:val="0"/>
                  <w:marRight w:val="0"/>
                  <w:marTop w:val="40"/>
                  <w:marBottom w:val="40"/>
                  <w:divBdr>
                    <w:top w:val="none" w:sz="0" w:space="0" w:color="auto"/>
                    <w:left w:val="none" w:sz="0" w:space="0" w:color="auto"/>
                    <w:bottom w:val="none" w:sz="0" w:space="0" w:color="auto"/>
                    <w:right w:val="none" w:sz="0" w:space="0" w:color="auto"/>
                  </w:divBdr>
                </w:div>
                <w:div w:id="1093403788">
                  <w:marLeft w:val="0"/>
                  <w:marRight w:val="0"/>
                  <w:marTop w:val="40"/>
                  <w:marBottom w:val="40"/>
                  <w:divBdr>
                    <w:top w:val="none" w:sz="0" w:space="0" w:color="auto"/>
                    <w:left w:val="none" w:sz="0" w:space="0" w:color="auto"/>
                    <w:bottom w:val="none" w:sz="0" w:space="0" w:color="auto"/>
                    <w:right w:val="none" w:sz="0" w:space="0" w:color="auto"/>
                  </w:divBdr>
                </w:div>
                <w:div w:id="1093549646">
                  <w:marLeft w:val="0"/>
                  <w:marRight w:val="0"/>
                  <w:marTop w:val="40"/>
                  <w:marBottom w:val="40"/>
                  <w:divBdr>
                    <w:top w:val="none" w:sz="0" w:space="0" w:color="auto"/>
                    <w:left w:val="none" w:sz="0" w:space="0" w:color="auto"/>
                    <w:bottom w:val="none" w:sz="0" w:space="0" w:color="auto"/>
                    <w:right w:val="none" w:sz="0" w:space="0" w:color="auto"/>
                  </w:divBdr>
                </w:div>
                <w:div w:id="1095631865">
                  <w:marLeft w:val="0"/>
                  <w:marRight w:val="0"/>
                  <w:marTop w:val="0"/>
                  <w:marBottom w:val="101"/>
                  <w:divBdr>
                    <w:top w:val="none" w:sz="0" w:space="0" w:color="auto"/>
                    <w:left w:val="none" w:sz="0" w:space="0" w:color="auto"/>
                    <w:bottom w:val="none" w:sz="0" w:space="0" w:color="auto"/>
                    <w:right w:val="none" w:sz="0" w:space="0" w:color="auto"/>
                  </w:divBdr>
                </w:div>
                <w:div w:id="1098867922">
                  <w:marLeft w:val="0"/>
                  <w:marRight w:val="0"/>
                  <w:marTop w:val="0"/>
                  <w:marBottom w:val="101"/>
                  <w:divBdr>
                    <w:top w:val="none" w:sz="0" w:space="0" w:color="auto"/>
                    <w:left w:val="none" w:sz="0" w:space="0" w:color="auto"/>
                    <w:bottom w:val="none" w:sz="0" w:space="0" w:color="auto"/>
                    <w:right w:val="none" w:sz="0" w:space="0" w:color="auto"/>
                  </w:divBdr>
                </w:div>
                <w:div w:id="1104229653">
                  <w:marLeft w:val="0"/>
                  <w:marRight w:val="0"/>
                  <w:marTop w:val="40"/>
                  <w:marBottom w:val="40"/>
                  <w:divBdr>
                    <w:top w:val="none" w:sz="0" w:space="0" w:color="auto"/>
                    <w:left w:val="none" w:sz="0" w:space="0" w:color="auto"/>
                    <w:bottom w:val="none" w:sz="0" w:space="0" w:color="auto"/>
                    <w:right w:val="none" w:sz="0" w:space="0" w:color="auto"/>
                  </w:divBdr>
                </w:div>
                <w:div w:id="1105032794">
                  <w:marLeft w:val="0"/>
                  <w:marRight w:val="0"/>
                  <w:marTop w:val="0"/>
                  <w:marBottom w:val="101"/>
                  <w:divBdr>
                    <w:top w:val="none" w:sz="0" w:space="0" w:color="auto"/>
                    <w:left w:val="none" w:sz="0" w:space="0" w:color="auto"/>
                    <w:bottom w:val="none" w:sz="0" w:space="0" w:color="auto"/>
                    <w:right w:val="none" w:sz="0" w:space="0" w:color="auto"/>
                  </w:divBdr>
                </w:div>
                <w:div w:id="1108891135">
                  <w:marLeft w:val="720"/>
                  <w:marRight w:val="0"/>
                  <w:marTop w:val="40"/>
                  <w:marBottom w:val="40"/>
                  <w:divBdr>
                    <w:top w:val="none" w:sz="0" w:space="0" w:color="auto"/>
                    <w:left w:val="none" w:sz="0" w:space="0" w:color="auto"/>
                    <w:bottom w:val="none" w:sz="0" w:space="0" w:color="auto"/>
                    <w:right w:val="none" w:sz="0" w:space="0" w:color="auto"/>
                  </w:divBdr>
                </w:div>
                <w:div w:id="1109155754">
                  <w:marLeft w:val="0"/>
                  <w:marRight w:val="0"/>
                  <w:marTop w:val="40"/>
                  <w:marBottom w:val="40"/>
                  <w:divBdr>
                    <w:top w:val="none" w:sz="0" w:space="0" w:color="auto"/>
                    <w:left w:val="none" w:sz="0" w:space="0" w:color="auto"/>
                    <w:bottom w:val="none" w:sz="0" w:space="0" w:color="auto"/>
                    <w:right w:val="none" w:sz="0" w:space="0" w:color="auto"/>
                  </w:divBdr>
                </w:div>
                <w:div w:id="1109397777">
                  <w:marLeft w:val="720"/>
                  <w:marRight w:val="0"/>
                  <w:marTop w:val="40"/>
                  <w:marBottom w:val="40"/>
                  <w:divBdr>
                    <w:top w:val="none" w:sz="0" w:space="0" w:color="auto"/>
                    <w:left w:val="none" w:sz="0" w:space="0" w:color="auto"/>
                    <w:bottom w:val="none" w:sz="0" w:space="0" w:color="auto"/>
                    <w:right w:val="none" w:sz="0" w:space="0" w:color="auto"/>
                  </w:divBdr>
                </w:div>
                <w:div w:id="1110004353">
                  <w:marLeft w:val="0"/>
                  <w:marRight w:val="0"/>
                  <w:marTop w:val="0"/>
                  <w:marBottom w:val="101"/>
                  <w:divBdr>
                    <w:top w:val="none" w:sz="0" w:space="0" w:color="auto"/>
                    <w:left w:val="none" w:sz="0" w:space="0" w:color="auto"/>
                    <w:bottom w:val="none" w:sz="0" w:space="0" w:color="auto"/>
                    <w:right w:val="none" w:sz="0" w:space="0" w:color="auto"/>
                  </w:divBdr>
                </w:div>
                <w:div w:id="1111783610">
                  <w:marLeft w:val="720"/>
                  <w:marRight w:val="0"/>
                  <w:marTop w:val="0"/>
                  <w:marBottom w:val="101"/>
                  <w:divBdr>
                    <w:top w:val="none" w:sz="0" w:space="0" w:color="auto"/>
                    <w:left w:val="none" w:sz="0" w:space="0" w:color="auto"/>
                    <w:bottom w:val="none" w:sz="0" w:space="0" w:color="auto"/>
                    <w:right w:val="none" w:sz="0" w:space="0" w:color="auto"/>
                  </w:divBdr>
                </w:div>
                <w:div w:id="1112364690">
                  <w:marLeft w:val="0"/>
                  <w:marRight w:val="0"/>
                  <w:marTop w:val="40"/>
                  <w:marBottom w:val="40"/>
                  <w:divBdr>
                    <w:top w:val="none" w:sz="0" w:space="0" w:color="auto"/>
                    <w:left w:val="none" w:sz="0" w:space="0" w:color="auto"/>
                    <w:bottom w:val="none" w:sz="0" w:space="0" w:color="auto"/>
                    <w:right w:val="none" w:sz="0" w:space="0" w:color="auto"/>
                  </w:divBdr>
                </w:div>
                <w:div w:id="1112674251">
                  <w:marLeft w:val="1152"/>
                  <w:marRight w:val="0"/>
                  <w:marTop w:val="0"/>
                  <w:marBottom w:val="101"/>
                  <w:divBdr>
                    <w:top w:val="none" w:sz="0" w:space="0" w:color="auto"/>
                    <w:left w:val="none" w:sz="0" w:space="0" w:color="auto"/>
                    <w:bottom w:val="none" w:sz="0" w:space="0" w:color="auto"/>
                    <w:right w:val="none" w:sz="0" w:space="0" w:color="auto"/>
                  </w:divBdr>
                </w:div>
                <w:div w:id="1115251100">
                  <w:marLeft w:val="0"/>
                  <w:marRight w:val="0"/>
                  <w:marTop w:val="40"/>
                  <w:marBottom w:val="40"/>
                  <w:divBdr>
                    <w:top w:val="none" w:sz="0" w:space="0" w:color="auto"/>
                    <w:left w:val="none" w:sz="0" w:space="0" w:color="auto"/>
                    <w:bottom w:val="none" w:sz="0" w:space="0" w:color="auto"/>
                    <w:right w:val="none" w:sz="0" w:space="0" w:color="auto"/>
                  </w:divBdr>
                </w:div>
                <w:div w:id="1117211779">
                  <w:marLeft w:val="720"/>
                  <w:marRight w:val="0"/>
                  <w:marTop w:val="0"/>
                  <w:marBottom w:val="101"/>
                  <w:divBdr>
                    <w:top w:val="none" w:sz="0" w:space="0" w:color="auto"/>
                    <w:left w:val="none" w:sz="0" w:space="0" w:color="auto"/>
                    <w:bottom w:val="none" w:sz="0" w:space="0" w:color="auto"/>
                    <w:right w:val="none" w:sz="0" w:space="0" w:color="auto"/>
                  </w:divBdr>
                </w:div>
                <w:div w:id="1128399819">
                  <w:marLeft w:val="0"/>
                  <w:marRight w:val="0"/>
                  <w:marTop w:val="40"/>
                  <w:marBottom w:val="40"/>
                  <w:divBdr>
                    <w:top w:val="none" w:sz="0" w:space="0" w:color="auto"/>
                    <w:left w:val="none" w:sz="0" w:space="0" w:color="auto"/>
                    <w:bottom w:val="none" w:sz="0" w:space="0" w:color="auto"/>
                    <w:right w:val="none" w:sz="0" w:space="0" w:color="auto"/>
                  </w:divBdr>
                </w:div>
                <w:div w:id="1130781021">
                  <w:marLeft w:val="0"/>
                  <w:marRight w:val="0"/>
                  <w:marTop w:val="0"/>
                  <w:marBottom w:val="101"/>
                  <w:divBdr>
                    <w:top w:val="none" w:sz="0" w:space="0" w:color="auto"/>
                    <w:left w:val="none" w:sz="0" w:space="0" w:color="auto"/>
                    <w:bottom w:val="none" w:sz="0" w:space="0" w:color="auto"/>
                    <w:right w:val="none" w:sz="0" w:space="0" w:color="auto"/>
                  </w:divBdr>
                </w:div>
                <w:div w:id="1133671124">
                  <w:marLeft w:val="0"/>
                  <w:marRight w:val="0"/>
                  <w:marTop w:val="0"/>
                  <w:marBottom w:val="101"/>
                  <w:divBdr>
                    <w:top w:val="none" w:sz="0" w:space="0" w:color="auto"/>
                    <w:left w:val="none" w:sz="0" w:space="0" w:color="auto"/>
                    <w:bottom w:val="none" w:sz="0" w:space="0" w:color="auto"/>
                    <w:right w:val="none" w:sz="0" w:space="0" w:color="auto"/>
                  </w:divBdr>
                </w:div>
                <w:div w:id="1136920632">
                  <w:marLeft w:val="0"/>
                  <w:marRight w:val="0"/>
                  <w:marTop w:val="0"/>
                  <w:marBottom w:val="101"/>
                  <w:divBdr>
                    <w:top w:val="none" w:sz="0" w:space="0" w:color="auto"/>
                    <w:left w:val="none" w:sz="0" w:space="0" w:color="auto"/>
                    <w:bottom w:val="none" w:sz="0" w:space="0" w:color="auto"/>
                    <w:right w:val="none" w:sz="0" w:space="0" w:color="auto"/>
                  </w:divBdr>
                </w:div>
                <w:div w:id="1138107448">
                  <w:marLeft w:val="0"/>
                  <w:marRight w:val="0"/>
                  <w:marTop w:val="40"/>
                  <w:marBottom w:val="40"/>
                  <w:divBdr>
                    <w:top w:val="none" w:sz="0" w:space="0" w:color="auto"/>
                    <w:left w:val="none" w:sz="0" w:space="0" w:color="auto"/>
                    <w:bottom w:val="none" w:sz="0" w:space="0" w:color="auto"/>
                    <w:right w:val="none" w:sz="0" w:space="0" w:color="auto"/>
                  </w:divBdr>
                </w:div>
                <w:div w:id="1141507680">
                  <w:marLeft w:val="1152"/>
                  <w:marRight w:val="0"/>
                  <w:marTop w:val="0"/>
                  <w:marBottom w:val="84"/>
                  <w:divBdr>
                    <w:top w:val="none" w:sz="0" w:space="0" w:color="auto"/>
                    <w:left w:val="none" w:sz="0" w:space="0" w:color="auto"/>
                    <w:bottom w:val="none" w:sz="0" w:space="0" w:color="auto"/>
                    <w:right w:val="none" w:sz="0" w:space="0" w:color="auto"/>
                  </w:divBdr>
                </w:div>
                <w:div w:id="1147630043">
                  <w:marLeft w:val="0"/>
                  <w:marRight w:val="0"/>
                  <w:marTop w:val="40"/>
                  <w:marBottom w:val="40"/>
                  <w:divBdr>
                    <w:top w:val="none" w:sz="0" w:space="0" w:color="auto"/>
                    <w:left w:val="none" w:sz="0" w:space="0" w:color="auto"/>
                    <w:bottom w:val="none" w:sz="0" w:space="0" w:color="auto"/>
                    <w:right w:val="none" w:sz="0" w:space="0" w:color="auto"/>
                  </w:divBdr>
                </w:div>
                <w:div w:id="1148128166">
                  <w:marLeft w:val="0"/>
                  <w:marRight w:val="0"/>
                  <w:marTop w:val="40"/>
                  <w:marBottom w:val="40"/>
                  <w:divBdr>
                    <w:top w:val="none" w:sz="0" w:space="0" w:color="auto"/>
                    <w:left w:val="none" w:sz="0" w:space="0" w:color="auto"/>
                    <w:bottom w:val="none" w:sz="0" w:space="0" w:color="auto"/>
                    <w:right w:val="none" w:sz="0" w:space="0" w:color="auto"/>
                  </w:divBdr>
                </w:div>
                <w:div w:id="1153834709">
                  <w:marLeft w:val="1440"/>
                  <w:marRight w:val="0"/>
                  <w:marTop w:val="0"/>
                  <w:marBottom w:val="101"/>
                  <w:divBdr>
                    <w:top w:val="none" w:sz="0" w:space="0" w:color="auto"/>
                    <w:left w:val="none" w:sz="0" w:space="0" w:color="auto"/>
                    <w:bottom w:val="none" w:sz="0" w:space="0" w:color="auto"/>
                    <w:right w:val="none" w:sz="0" w:space="0" w:color="auto"/>
                  </w:divBdr>
                </w:div>
                <w:div w:id="1153990433">
                  <w:marLeft w:val="0"/>
                  <w:marRight w:val="0"/>
                  <w:marTop w:val="0"/>
                  <w:marBottom w:val="101"/>
                  <w:divBdr>
                    <w:top w:val="none" w:sz="0" w:space="0" w:color="auto"/>
                    <w:left w:val="none" w:sz="0" w:space="0" w:color="auto"/>
                    <w:bottom w:val="none" w:sz="0" w:space="0" w:color="auto"/>
                    <w:right w:val="none" w:sz="0" w:space="0" w:color="auto"/>
                  </w:divBdr>
                </w:div>
                <w:div w:id="1160075966">
                  <w:marLeft w:val="720"/>
                  <w:marRight w:val="0"/>
                  <w:marTop w:val="0"/>
                  <w:marBottom w:val="101"/>
                  <w:divBdr>
                    <w:top w:val="none" w:sz="0" w:space="0" w:color="auto"/>
                    <w:left w:val="none" w:sz="0" w:space="0" w:color="auto"/>
                    <w:bottom w:val="none" w:sz="0" w:space="0" w:color="auto"/>
                    <w:right w:val="none" w:sz="0" w:space="0" w:color="auto"/>
                  </w:divBdr>
                </w:div>
                <w:div w:id="1169178749">
                  <w:marLeft w:val="0"/>
                  <w:marRight w:val="0"/>
                  <w:marTop w:val="0"/>
                  <w:marBottom w:val="101"/>
                  <w:divBdr>
                    <w:top w:val="none" w:sz="0" w:space="0" w:color="auto"/>
                    <w:left w:val="none" w:sz="0" w:space="0" w:color="auto"/>
                    <w:bottom w:val="none" w:sz="0" w:space="0" w:color="auto"/>
                    <w:right w:val="none" w:sz="0" w:space="0" w:color="auto"/>
                  </w:divBdr>
                </w:div>
                <w:div w:id="1175609720">
                  <w:marLeft w:val="0"/>
                  <w:marRight w:val="0"/>
                  <w:marTop w:val="0"/>
                  <w:marBottom w:val="96"/>
                  <w:divBdr>
                    <w:top w:val="none" w:sz="0" w:space="0" w:color="auto"/>
                    <w:left w:val="none" w:sz="0" w:space="0" w:color="auto"/>
                    <w:bottom w:val="none" w:sz="0" w:space="0" w:color="auto"/>
                    <w:right w:val="none" w:sz="0" w:space="0" w:color="auto"/>
                  </w:divBdr>
                </w:div>
                <w:div w:id="1176191475">
                  <w:marLeft w:val="1440"/>
                  <w:marRight w:val="0"/>
                  <w:marTop w:val="0"/>
                  <w:marBottom w:val="101"/>
                  <w:divBdr>
                    <w:top w:val="none" w:sz="0" w:space="0" w:color="auto"/>
                    <w:left w:val="none" w:sz="0" w:space="0" w:color="auto"/>
                    <w:bottom w:val="none" w:sz="0" w:space="0" w:color="auto"/>
                    <w:right w:val="none" w:sz="0" w:space="0" w:color="auto"/>
                  </w:divBdr>
                </w:div>
                <w:div w:id="1178421548">
                  <w:marLeft w:val="0"/>
                  <w:marRight w:val="0"/>
                  <w:marTop w:val="40"/>
                  <w:marBottom w:val="40"/>
                  <w:divBdr>
                    <w:top w:val="none" w:sz="0" w:space="0" w:color="auto"/>
                    <w:left w:val="none" w:sz="0" w:space="0" w:color="auto"/>
                    <w:bottom w:val="none" w:sz="0" w:space="0" w:color="auto"/>
                    <w:right w:val="none" w:sz="0" w:space="0" w:color="auto"/>
                  </w:divBdr>
                </w:div>
                <w:div w:id="1180965751">
                  <w:marLeft w:val="0"/>
                  <w:marRight w:val="0"/>
                  <w:marTop w:val="40"/>
                  <w:marBottom w:val="40"/>
                  <w:divBdr>
                    <w:top w:val="none" w:sz="0" w:space="0" w:color="auto"/>
                    <w:left w:val="none" w:sz="0" w:space="0" w:color="auto"/>
                    <w:bottom w:val="none" w:sz="0" w:space="0" w:color="auto"/>
                    <w:right w:val="none" w:sz="0" w:space="0" w:color="auto"/>
                  </w:divBdr>
                </w:div>
                <w:div w:id="1191184866">
                  <w:marLeft w:val="0"/>
                  <w:marRight w:val="0"/>
                  <w:marTop w:val="0"/>
                  <w:marBottom w:val="101"/>
                  <w:divBdr>
                    <w:top w:val="none" w:sz="0" w:space="0" w:color="auto"/>
                    <w:left w:val="none" w:sz="0" w:space="0" w:color="auto"/>
                    <w:bottom w:val="none" w:sz="0" w:space="0" w:color="auto"/>
                    <w:right w:val="none" w:sz="0" w:space="0" w:color="auto"/>
                  </w:divBdr>
                </w:div>
                <w:div w:id="1194686375">
                  <w:marLeft w:val="1008"/>
                  <w:marRight w:val="0"/>
                  <w:marTop w:val="0"/>
                  <w:marBottom w:val="101"/>
                  <w:divBdr>
                    <w:top w:val="none" w:sz="0" w:space="0" w:color="auto"/>
                    <w:left w:val="none" w:sz="0" w:space="0" w:color="auto"/>
                    <w:bottom w:val="none" w:sz="0" w:space="0" w:color="auto"/>
                    <w:right w:val="none" w:sz="0" w:space="0" w:color="auto"/>
                  </w:divBdr>
                </w:div>
                <w:div w:id="1200976796">
                  <w:marLeft w:val="0"/>
                  <w:marRight w:val="0"/>
                  <w:marTop w:val="0"/>
                  <w:marBottom w:val="101"/>
                  <w:divBdr>
                    <w:top w:val="none" w:sz="0" w:space="0" w:color="auto"/>
                    <w:left w:val="none" w:sz="0" w:space="0" w:color="auto"/>
                    <w:bottom w:val="none" w:sz="0" w:space="0" w:color="auto"/>
                    <w:right w:val="none" w:sz="0" w:space="0" w:color="auto"/>
                  </w:divBdr>
                </w:div>
                <w:div w:id="1209412489">
                  <w:marLeft w:val="0"/>
                  <w:marRight w:val="0"/>
                  <w:marTop w:val="40"/>
                  <w:marBottom w:val="40"/>
                  <w:divBdr>
                    <w:top w:val="none" w:sz="0" w:space="0" w:color="auto"/>
                    <w:left w:val="none" w:sz="0" w:space="0" w:color="auto"/>
                    <w:bottom w:val="none" w:sz="0" w:space="0" w:color="auto"/>
                    <w:right w:val="none" w:sz="0" w:space="0" w:color="auto"/>
                  </w:divBdr>
                </w:div>
                <w:div w:id="1209731144">
                  <w:marLeft w:val="1008"/>
                  <w:marRight w:val="0"/>
                  <w:marTop w:val="0"/>
                  <w:marBottom w:val="101"/>
                  <w:divBdr>
                    <w:top w:val="none" w:sz="0" w:space="0" w:color="auto"/>
                    <w:left w:val="none" w:sz="0" w:space="0" w:color="auto"/>
                    <w:bottom w:val="none" w:sz="0" w:space="0" w:color="auto"/>
                    <w:right w:val="none" w:sz="0" w:space="0" w:color="auto"/>
                  </w:divBdr>
                </w:div>
                <w:div w:id="1210265787">
                  <w:marLeft w:val="0"/>
                  <w:marRight w:val="0"/>
                  <w:marTop w:val="40"/>
                  <w:marBottom w:val="40"/>
                  <w:divBdr>
                    <w:top w:val="none" w:sz="0" w:space="0" w:color="auto"/>
                    <w:left w:val="none" w:sz="0" w:space="0" w:color="auto"/>
                    <w:bottom w:val="none" w:sz="0" w:space="0" w:color="auto"/>
                    <w:right w:val="none" w:sz="0" w:space="0" w:color="auto"/>
                  </w:divBdr>
                </w:div>
                <w:div w:id="1214000359">
                  <w:marLeft w:val="0"/>
                  <w:marRight w:val="0"/>
                  <w:marTop w:val="40"/>
                  <w:marBottom w:val="40"/>
                  <w:divBdr>
                    <w:top w:val="none" w:sz="0" w:space="0" w:color="auto"/>
                    <w:left w:val="none" w:sz="0" w:space="0" w:color="auto"/>
                    <w:bottom w:val="none" w:sz="0" w:space="0" w:color="auto"/>
                    <w:right w:val="none" w:sz="0" w:space="0" w:color="auto"/>
                  </w:divBdr>
                </w:div>
                <w:div w:id="1216090330">
                  <w:marLeft w:val="1440"/>
                  <w:marRight w:val="0"/>
                  <w:marTop w:val="0"/>
                  <w:marBottom w:val="96"/>
                  <w:divBdr>
                    <w:top w:val="none" w:sz="0" w:space="0" w:color="auto"/>
                    <w:left w:val="none" w:sz="0" w:space="0" w:color="auto"/>
                    <w:bottom w:val="none" w:sz="0" w:space="0" w:color="auto"/>
                    <w:right w:val="none" w:sz="0" w:space="0" w:color="auto"/>
                  </w:divBdr>
                </w:div>
                <w:div w:id="1222248288">
                  <w:marLeft w:val="720"/>
                  <w:marRight w:val="0"/>
                  <w:marTop w:val="0"/>
                  <w:marBottom w:val="101"/>
                  <w:divBdr>
                    <w:top w:val="none" w:sz="0" w:space="0" w:color="auto"/>
                    <w:left w:val="none" w:sz="0" w:space="0" w:color="auto"/>
                    <w:bottom w:val="none" w:sz="0" w:space="0" w:color="auto"/>
                    <w:right w:val="none" w:sz="0" w:space="0" w:color="auto"/>
                  </w:divBdr>
                </w:div>
                <w:div w:id="1222251032">
                  <w:marLeft w:val="0"/>
                  <w:marRight w:val="0"/>
                  <w:marTop w:val="0"/>
                  <w:marBottom w:val="101"/>
                  <w:divBdr>
                    <w:top w:val="none" w:sz="0" w:space="0" w:color="auto"/>
                    <w:left w:val="none" w:sz="0" w:space="0" w:color="auto"/>
                    <w:bottom w:val="none" w:sz="0" w:space="0" w:color="auto"/>
                    <w:right w:val="none" w:sz="0" w:space="0" w:color="auto"/>
                  </w:divBdr>
                </w:div>
                <w:div w:id="1223054758">
                  <w:marLeft w:val="0"/>
                  <w:marRight w:val="0"/>
                  <w:marTop w:val="40"/>
                  <w:marBottom w:val="40"/>
                  <w:divBdr>
                    <w:top w:val="none" w:sz="0" w:space="0" w:color="auto"/>
                    <w:left w:val="none" w:sz="0" w:space="0" w:color="auto"/>
                    <w:bottom w:val="none" w:sz="0" w:space="0" w:color="auto"/>
                    <w:right w:val="none" w:sz="0" w:space="0" w:color="auto"/>
                  </w:divBdr>
                </w:div>
                <w:div w:id="1223516453">
                  <w:marLeft w:val="0"/>
                  <w:marRight w:val="0"/>
                  <w:marTop w:val="40"/>
                  <w:marBottom w:val="40"/>
                  <w:divBdr>
                    <w:top w:val="none" w:sz="0" w:space="0" w:color="auto"/>
                    <w:left w:val="none" w:sz="0" w:space="0" w:color="auto"/>
                    <w:bottom w:val="none" w:sz="0" w:space="0" w:color="auto"/>
                    <w:right w:val="none" w:sz="0" w:space="0" w:color="auto"/>
                  </w:divBdr>
                </w:div>
                <w:div w:id="1228111273">
                  <w:marLeft w:val="0"/>
                  <w:marRight w:val="0"/>
                  <w:marTop w:val="0"/>
                  <w:marBottom w:val="101"/>
                  <w:divBdr>
                    <w:top w:val="none" w:sz="0" w:space="0" w:color="auto"/>
                    <w:left w:val="none" w:sz="0" w:space="0" w:color="auto"/>
                    <w:bottom w:val="none" w:sz="0" w:space="0" w:color="auto"/>
                    <w:right w:val="none" w:sz="0" w:space="0" w:color="auto"/>
                  </w:divBdr>
                </w:div>
                <w:div w:id="1230650565">
                  <w:marLeft w:val="720"/>
                  <w:marRight w:val="0"/>
                  <w:marTop w:val="0"/>
                  <w:marBottom w:val="84"/>
                  <w:divBdr>
                    <w:top w:val="none" w:sz="0" w:space="0" w:color="auto"/>
                    <w:left w:val="none" w:sz="0" w:space="0" w:color="auto"/>
                    <w:bottom w:val="none" w:sz="0" w:space="0" w:color="auto"/>
                    <w:right w:val="none" w:sz="0" w:space="0" w:color="auto"/>
                  </w:divBdr>
                </w:div>
                <w:div w:id="1235511527">
                  <w:marLeft w:val="0"/>
                  <w:marRight w:val="0"/>
                  <w:marTop w:val="0"/>
                  <w:marBottom w:val="101"/>
                  <w:divBdr>
                    <w:top w:val="none" w:sz="0" w:space="0" w:color="auto"/>
                    <w:left w:val="none" w:sz="0" w:space="0" w:color="auto"/>
                    <w:bottom w:val="none" w:sz="0" w:space="0" w:color="auto"/>
                    <w:right w:val="none" w:sz="0" w:space="0" w:color="auto"/>
                  </w:divBdr>
                </w:div>
                <w:div w:id="1236741319">
                  <w:marLeft w:val="0"/>
                  <w:marRight w:val="0"/>
                  <w:marTop w:val="0"/>
                  <w:marBottom w:val="101"/>
                  <w:divBdr>
                    <w:top w:val="none" w:sz="0" w:space="0" w:color="auto"/>
                    <w:left w:val="none" w:sz="0" w:space="0" w:color="auto"/>
                    <w:bottom w:val="none" w:sz="0" w:space="0" w:color="auto"/>
                    <w:right w:val="none" w:sz="0" w:space="0" w:color="auto"/>
                  </w:divBdr>
                </w:div>
                <w:div w:id="1236817357">
                  <w:marLeft w:val="0"/>
                  <w:marRight w:val="0"/>
                  <w:marTop w:val="0"/>
                  <w:marBottom w:val="101"/>
                  <w:divBdr>
                    <w:top w:val="none" w:sz="0" w:space="0" w:color="auto"/>
                    <w:left w:val="none" w:sz="0" w:space="0" w:color="auto"/>
                    <w:bottom w:val="none" w:sz="0" w:space="0" w:color="auto"/>
                    <w:right w:val="none" w:sz="0" w:space="0" w:color="auto"/>
                  </w:divBdr>
                </w:div>
                <w:div w:id="1237981355">
                  <w:marLeft w:val="720"/>
                  <w:marRight w:val="0"/>
                  <w:marTop w:val="0"/>
                  <w:marBottom w:val="101"/>
                  <w:divBdr>
                    <w:top w:val="none" w:sz="0" w:space="0" w:color="auto"/>
                    <w:left w:val="none" w:sz="0" w:space="0" w:color="auto"/>
                    <w:bottom w:val="none" w:sz="0" w:space="0" w:color="auto"/>
                    <w:right w:val="none" w:sz="0" w:space="0" w:color="auto"/>
                  </w:divBdr>
                </w:div>
                <w:div w:id="1238049763">
                  <w:marLeft w:val="0"/>
                  <w:marRight w:val="0"/>
                  <w:marTop w:val="40"/>
                  <w:marBottom w:val="40"/>
                  <w:divBdr>
                    <w:top w:val="none" w:sz="0" w:space="0" w:color="auto"/>
                    <w:left w:val="none" w:sz="0" w:space="0" w:color="auto"/>
                    <w:bottom w:val="none" w:sz="0" w:space="0" w:color="auto"/>
                    <w:right w:val="none" w:sz="0" w:space="0" w:color="auto"/>
                  </w:divBdr>
                </w:div>
                <w:div w:id="1238055410">
                  <w:marLeft w:val="0"/>
                  <w:marRight w:val="0"/>
                  <w:marTop w:val="0"/>
                  <w:marBottom w:val="101"/>
                  <w:divBdr>
                    <w:top w:val="none" w:sz="0" w:space="0" w:color="auto"/>
                    <w:left w:val="none" w:sz="0" w:space="0" w:color="auto"/>
                    <w:bottom w:val="none" w:sz="0" w:space="0" w:color="auto"/>
                    <w:right w:val="none" w:sz="0" w:space="0" w:color="auto"/>
                  </w:divBdr>
                </w:div>
                <w:div w:id="1241328852">
                  <w:marLeft w:val="0"/>
                  <w:marRight w:val="0"/>
                  <w:marTop w:val="40"/>
                  <w:marBottom w:val="40"/>
                  <w:divBdr>
                    <w:top w:val="none" w:sz="0" w:space="0" w:color="auto"/>
                    <w:left w:val="none" w:sz="0" w:space="0" w:color="auto"/>
                    <w:bottom w:val="none" w:sz="0" w:space="0" w:color="auto"/>
                    <w:right w:val="none" w:sz="0" w:space="0" w:color="auto"/>
                  </w:divBdr>
                </w:div>
                <w:div w:id="1242061106">
                  <w:marLeft w:val="0"/>
                  <w:marRight w:val="0"/>
                  <w:marTop w:val="40"/>
                  <w:marBottom w:val="40"/>
                  <w:divBdr>
                    <w:top w:val="none" w:sz="0" w:space="0" w:color="auto"/>
                    <w:left w:val="none" w:sz="0" w:space="0" w:color="auto"/>
                    <w:bottom w:val="none" w:sz="0" w:space="0" w:color="auto"/>
                    <w:right w:val="none" w:sz="0" w:space="0" w:color="auto"/>
                  </w:divBdr>
                </w:div>
                <w:div w:id="1242327381">
                  <w:marLeft w:val="0"/>
                  <w:marRight w:val="0"/>
                  <w:marTop w:val="40"/>
                  <w:marBottom w:val="40"/>
                  <w:divBdr>
                    <w:top w:val="none" w:sz="0" w:space="0" w:color="auto"/>
                    <w:left w:val="none" w:sz="0" w:space="0" w:color="auto"/>
                    <w:bottom w:val="none" w:sz="0" w:space="0" w:color="auto"/>
                    <w:right w:val="none" w:sz="0" w:space="0" w:color="auto"/>
                  </w:divBdr>
                </w:div>
                <w:div w:id="1243875117">
                  <w:marLeft w:val="0"/>
                  <w:marRight w:val="0"/>
                  <w:marTop w:val="40"/>
                  <w:marBottom w:val="40"/>
                  <w:divBdr>
                    <w:top w:val="none" w:sz="0" w:space="0" w:color="auto"/>
                    <w:left w:val="none" w:sz="0" w:space="0" w:color="auto"/>
                    <w:bottom w:val="none" w:sz="0" w:space="0" w:color="auto"/>
                    <w:right w:val="none" w:sz="0" w:space="0" w:color="auto"/>
                  </w:divBdr>
                </w:div>
                <w:div w:id="1247573087">
                  <w:marLeft w:val="0"/>
                  <w:marRight w:val="0"/>
                  <w:marTop w:val="0"/>
                  <w:marBottom w:val="94"/>
                  <w:divBdr>
                    <w:top w:val="none" w:sz="0" w:space="0" w:color="auto"/>
                    <w:left w:val="none" w:sz="0" w:space="0" w:color="auto"/>
                    <w:bottom w:val="none" w:sz="0" w:space="0" w:color="auto"/>
                    <w:right w:val="none" w:sz="0" w:space="0" w:color="auto"/>
                  </w:divBdr>
                </w:div>
                <w:div w:id="1248854173">
                  <w:marLeft w:val="720"/>
                  <w:marRight w:val="0"/>
                  <w:marTop w:val="0"/>
                  <w:marBottom w:val="101"/>
                  <w:divBdr>
                    <w:top w:val="none" w:sz="0" w:space="0" w:color="auto"/>
                    <w:left w:val="none" w:sz="0" w:space="0" w:color="auto"/>
                    <w:bottom w:val="none" w:sz="0" w:space="0" w:color="auto"/>
                    <w:right w:val="none" w:sz="0" w:space="0" w:color="auto"/>
                  </w:divBdr>
                </w:div>
                <w:div w:id="1253247201">
                  <w:marLeft w:val="720"/>
                  <w:marRight w:val="0"/>
                  <w:marTop w:val="0"/>
                  <w:marBottom w:val="101"/>
                  <w:divBdr>
                    <w:top w:val="none" w:sz="0" w:space="0" w:color="auto"/>
                    <w:left w:val="none" w:sz="0" w:space="0" w:color="auto"/>
                    <w:bottom w:val="none" w:sz="0" w:space="0" w:color="auto"/>
                    <w:right w:val="none" w:sz="0" w:space="0" w:color="auto"/>
                  </w:divBdr>
                </w:div>
                <w:div w:id="1256094953">
                  <w:marLeft w:val="0"/>
                  <w:marRight w:val="0"/>
                  <w:marTop w:val="40"/>
                  <w:marBottom w:val="40"/>
                  <w:divBdr>
                    <w:top w:val="none" w:sz="0" w:space="0" w:color="auto"/>
                    <w:left w:val="none" w:sz="0" w:space="0" w:color="auto"/>
                    <w:bottom w:val="none" w:sz="0" w:space="0" w:color="auto"/>
                    <w:right w:val="none" w:sz="0" w:space="0" w:color="auto"/>
                  </w:divBdr>
                </w:div>
                <w:div w:id="1258631952">
                  <w:marLeft w:val="720"/>
                  <w:marRight w:val="0"/>
                  <w:marTop w:val="0"/>
                  <w:marBottom w:val="101"/>
                  <w:divBdr>
                    <w:top w:val="none" w:sz="0" w:space="0" w:color="auto"/>
                    <w:left w:val="none" w:sz="0" w:space="0" w:color="auto"/>
                    <w:bottom w:val="none" w:sz="0" w:space="0" w:color="auto"/>
                    <w:right w:val="none" w:sz="0" w:space="0" w:color="auto"/>
                  </w:divBdr>
                </w:div>
                <w:div w:id="1259024261">
                  <w:marLeft w:val="0"/>
                  <w:marRight w:val="0"/>
                  <w:marTop w:val="0"/>
                  <w:marBottom w:val="101"/>
                  <w:divBdr>
                    <w:top w:val="none" w:sz="0" w:space="0" w:color="auto"/>
                    <w:left w:val="none" w:sz="0" w:space="0" w:color="auto"/>
                    <w:bottom w:val="none" w:sz="0" w:space="0" w:color="auto"/>
                    <w:right w:val="none" w:sz="0" w:space="0" w:color="auto"/>
                  </w:divBdr>
                </w:div>
                <w:div w:id="1267155807">
                  <w:marLeft w:val="0"/>
                  <w:marRight w:val="0"/>
                  <w:marTop w:val="40"/>
                  <w:marBottom w:val="40"/>
                  <w:divBdr>
                    <w:top w:val="none" w:sz="0" w:space="0" w:color="auto"/>
                    <w:left w:val="none" w:sz="0" w:space="0" w:color="auto"/>
                    <w:bottom w:val="none" w:sz="0" w:space="0" w:color="auto"/>
                    <w:right w:val="none" w:sz="0" w:space="0" w:color="auto"/>
                  </w:divBdr>
                </w:div>
                <w:div w:id="1270971154">
                  <w:marLeft w:val="0"/>
                  <w:marRight w:val="0"/>
                  <w:marTop w:val="40"/>
                  <w:marBottom w:val="40"/>
                  <w:divBdr>
                    <w:top w:val="none" w:sz="0" w:space="0" w:color="auto"/>
                    <w:left w:val="none" w:sz="0" w:space="0" w:color="auto"/>
                    <w:bottom w:val="none" w:sz="0" w:space="0" w:color="auto"/>
                    <w:right w:val="none" w:sz="0" w:space="0" w:color="auto"/>
                  </w:divBdr>
                </w:div>
                <w:div w:id="1271010542">
                  <w:marLeft w:val="0"/>
                  <w:marRight w:val="0"/>
                  <w:marTop w:val="40"/>
                  <w:marBottom w:val="40"/>
                  <w:divBdr>
                    <w:top w:val="none" w:sz="0" w:space="0" w:color="auto"/>
                    <w:left w:val="none" w:sz="0" w:space="0" w:color="auto"/>
                    <w:bottom w:val="none" w:sz="0" w:space="0" w:color="auto"/>
                    <w:right w:val="none" w:sz="0" w:space="0" w:color="auto"/>
                  </w:divBdr>
                </w:div>
                <w:div w:id="1271861317">
                  <w:marLeft w:val="0"/>
                  <w:marRight w:val="0"/>
                  <w:marTop w:val="40"/>
                  <w:marBottom w:val="40"/>
                  <w:divBdr>
                    <w:top w:val="none" w:sz="0" w:space="0" w:color="auto"/>
                    <w:left w:val="none" w:sz="0" w:space="0" w:color="auto"/>
                    <w:bottom w:val="none" w:sz="0" w:space="0" w:color="auto"/>
                    <w:right w:val="none" w:sz="0" w:space="0" w:color="auto"/>
                  </w:divBdr>
                </w:div>
                <w:div w:id="1272660999">
                  <w:marLeft w:val="0"/>
                  <w:marRight w:val="0"/>
                  <w:marTop w:val="40"/>
                  <w:marBottom w:val="40"/>
                  <w:divBdr>
                    <w:top w:val="none" w:sz="0" w:space="0" w:color="auto"/>
                    <w:left w:val="none" w:sz="0" w:space="0" w:color="auto"/>
                    <w:bottom w:val="none" w:sz="0" w:space="0" w:color="auto"/>
                    <w:right w:val="none" w:sz="0" w:space="0" w:color="auto"/>
                  </w:divBdr>
                </w:div>
                <w:div w:id="1273394424">
                  <w:marLeft w:val="0"/>
                  <w:marRight w:val="0"/>
                  <w:marTop w:val="40"/>
                  <w:marBottom w:val="40"/>
                  <w:divBdr>
                    <w:top w:val="none" w:sz="0" w:space="0" w:color="auto"/>
                    <w:left w:val="none" w:sz="0" w:space="0" w:color="auto"/>
                    <w:bottom w:val="none" w:sz="0" w:space="0" w:color="auto"/>
                    <w:right w:val="none" w:sz="0" w:space="0" w:color="auto"/>
                  </w:divBdr>
                </w:div>
                <w:div w:id="1277061240">
                  <w:marLeft w:val="0"/>
                  <w:marRight w:val="0"/>
                  <w:marTop w:val="0"/>
                  <w:marBottom w:val="84"/>
                  <w:divBdr>
                    <w:top w:val="none" w:sz="0" w:space="0" w:color="auto"/>
                    <w:left w:val="none" w:sz="0" w:space="0" w:color="auto"/>
                    <w:bottom w:val="none" w:sz="0" w:space="0" w:color="auto"/>
                    <w:right w:val="none" w:sz="0" w:space="0" w:color="auto"/>
                  </w:divBdr>
                </w:div>
                <w:div w:id="1277786582">
                  <w:marLeft w:val="0"/>
                  <w:marRight w:val="0"/>
                  <w:marTop w:val="0"/>
                  <w:marBottom w:val="101"/>
                  <w:divBdr>
                    <w:top w:val="none" w:sz="0" w:space="0" w:color="auto"/>
                    <w:left w:val="none" w:sz="0" w:space="0" w:color="auto"/>
                    <w:bottom w:val="none" w:sz="0" w:space="0" w:color="auto"/>
                    <w:right w:val="none" w:sz="0" w:space="0" w:color="auto"/>
                  </w:divBdr>
                </w:div>
                <w:div w:id="1281959557">
                  <w:marLeft w:val="0"/>
                  <w:marRight w:val="0"/>
                  <w:marTop w:val="40"/>
                  <w:marBottom w:val="40"/>
                  <w:divBdr>
                    <w:top w:val="none" w:sz="0" w:space="0" w:color="auto"/>
                    <w:left w:val="none" w:sz="0" w:space="0" w:color="auto"/>
                    <w:bottom w:val="none" w:sz="0" w:space="0" w:color="auto"/>
                    <w:right w:val="none" w:sz="0" w:space="0" w:color="auto"/>
                  </w:divBdr>
                </w:div>
                <w:div w:id="1291322945">
                  <w:marLeft w:val="0"/>
                  <w:marRight w:val="0"/>
                  <w:marTop w:val="40"/>
                  <w:marBottom w:val="40"/>
                  <w:divBdr>
                    <w:top w:val="none" w:sz="0" w:space="0" w:color="auto"/>
                    <w:left w:val="none" w:sz="0" w:space="0" w:color="auto"/>
                    <w:bottom w:val="none" w:sz="0" w:space="0" w:color="auto"/>
                    <w:right w:val="none" w:sz="0" w:space="0" w:color="auto"/>
                  </w:divBdr>
                </w:div>
                <w:div w:id="1296834288">
                  <w:marLeft w:val="360"/>
                  <w:marRight w:val="0"/>
                  <w:marTop w:val="40"/>
                  <w:marBottom w:val="40"/>
                  <w:divBdr>
                    <w:top w:val="none" w:sz="0" w:space="0" w:color="auto"/>
                    <w:left w:val="none" w:sz="0" w:space="0" w:color="auto"/>
                    <w:bottom w:val="none" w:sz="0" w:space="0" w:color="auto"/>
                    <w:right w:val="none" w:sz="0" w:space="0" w:color="auto"/>
                  </w:divBdr>
                </w:div>
                <w:div w:id="1298492249">
                  <w:marLeft w:val="0"/>
                  <w:marRight w:val="0"/>
                  <w:marTop w:val="0"/>
                  <w:marBottom w:val="96"/>
                  <w:divBdr>
                    <w:top w:val="none" w:sz="0" w:space="0" w:color="auto"/>
                    <w:left w:val="none" w:sz="0" w:space="0" w:color="auto"/>
                    <w:bottom w:val="none" w:sz="0" w:space="0" w:color="auto"/>
                    <w:right w:val="none" w:sz="0" w:space="0" w:color="auto"/>
                  </w:divBdr>
                </w:div>
                <w:div w:id="1298798804">
                  <w:marLeft w:val="0"/>
                  <w:marRight w:val="0"/>
                  <w:marTop w:val="0"/>
                  <w:marBottom w:val="101"/>
                  <w:divBdr>
                    <w:top w:val="none" w:sz="0" w:space="0" w:color="auto"/>
                    <w:left w:val="none" w:sz="0" w:space="0" w:color="auto"/>
                    <w:bottom w:val="none" w:sz="0" w:space="0" w:color="auto"/>
                    <w:right w:val="none" w:sz="0" w:space="0" w:color="auto"/>
                  </w:divBdr>
                </w:div>
                <w:div w:id="1299265891">
                  <w:marLeft w:val="0"/>
                  <w:marRight w:val="0"/>
                  <w:marTop w:val="40"/>
                  <w:marBottom w:val="40"/>
                  <w:divBdr>
                    <w:top w:val="none" w:sz="0" w:space="0" w:color="auto"/>
                    <w:left w:val="none" w:sz="0" w:space="0" w:color="auto"/>
                    <w:bottom w:val="none" w:sz="0" w:space="0" w:color="auto"/>
                    <w:right w:val="none" w:sz="0" w:space="0" w:color="auto"/>
                  </w:divBdr>
                </w:div>
                <w:div w:id="1302148676">
                  <w:marLeft w:val="720"/>
                  <w:marRight w:val="0"/>
                  <w:marTop w:val="40"/>
                  <w:marBottom w:val="40"/>
                  <w:divBdr>
                    <w:top w:val="none" w:sz="0" w:space="0" w:color="auto"/>
                    <w:left w:val="none" w:sz="0" w:space="0" w:color="auto"/>
                    <w:bottom w:val="none" w:sz="0" w:space="0" w:color="auto"/>
                    <w:right w:val="none" w:sz="0" w:space="0" w:color="auto"/>
                  </w:divBdr>
                </w:div>
                <w:div w:id="1306349580">
                  <w:marLeft w:val="0"/>
                  <w:marRight w:val="0"/>
                  <w:marTop w:val="40"/>
                  <w:marBottom w:val="40"/>
                  <w:divBdr>
                    <w:top w:val="none" w:sz="0" w:space="0" w:color="auto"/>
                    <w:left w:val="none" w:sz="0" w:space="0" w:color="auto"/>
                    <w:bottom w:val="none" w:sz="0" w:space="0" w:color="auto"/>
                    <w:right w:val="none" w:sz="0" w:space="0" w:color="auto"/>
                  </w:divBdr>
                </w:div>
                <w:div w:id="1306468057">
                  <w:marLeft w:val="0"/>
                  <w:marRight w:val="0"/>
                  <w:marTop w:val="0"/>
                  <w:marBottom w:val="94"/>
                  <w:divBdr>
                    <w:top w:val="none" w:sz="0" w:space="0" w:color="auto"/>
                    <w:left w:val="none" w:sz="0" w:space="0" w:color="auto"/>
                    <w:bottom w:val="none" w:sz="0" w:space="0" w:color="auto"/>
                    <w:right w:val="none" w:sz="0" w:space="0" w:color="auto"/>
                  </w:divBdr>
                </w:div>
                <w:div w:id="1306743684">
                  <w:marLeft w:val="0"/>
                  <w:marRight w:val="0"/>
                  <w:marTop w:val="0"/>
                  <w:marBottom w:val="101"/>
                  <w:divBdr>
                    <w:top w:val="none" w:sz="0" w:space="0" w:color="auto"/>
                    <w:left w:val="none" w:sz="0" w:space="0" w:color="auto"/>
                    <w:bottom w:val="none" w:sz="0" w:space="0" w:color="auto"/>
                    <w:right w:val="none" w:sz="0" w:space="0" w:color="auto"/>
                  </w:divBdr>
                </w:div>
                <w:div w:id="1309088768">
                  <w:marLeft w:val="0"/>
                  <w:marRight w:val="0"/>
                  <w:marTop w:val="0"/>
                  <w:marBottom w:val="101"/>
                  <w:divBdr>
                    <w:top w:val="none" w:sz="0" w:space="0" w:color="auto"/>
                    <w:left w:val="none" w:sz="0" w:space="0" w:color="auto"/>
                    <w:bottom w:val="none" w:sz="0" w:space="0" w:color="auto"/>
                    <w:right w:val="none" w:sz="0" w:space="0" w:color="auto"/>
                  </w:divBdr>
                </w:div>
                <w:div w:id="1309743043">
                  <w:marLeft w:val="0"/>
                  <w:marRight w:val="0"/>
                  <w:marTop w:val="40"/>
                  <w:marBottom w:val="40"/>
                  <w:divBdr>
                    <w:top w:val="none" w:sz="0" w:space="0" w:color="auto"/>
                    <w:left w:val="none" w:sz="0" w:space="0" w:color="auto"/>
                    <w:bottom w:val="none" w:sz="0" w:space="0" w:color="auto"/>
                    <w:right w:val="none" w:sz="0" w:space="0" w:color="auto"/>
                  </w:divBdr>
                </w:div>
                <w:div w:id="1310593664">
                  <w:marLeft w:val="0"/>
                  <w:marRight w:val="0"/>
                  <w:marTop w:val="40"/>
                  <w:marBottom w:val="40"/>
                  <w:divBdr>
                    <w:top w:val="none" w:sz="0" w:space="0" w:color="auto"/>
                    <w:left w:val="none" w:sz="0" w:space="0" w:color="auto"/>
                    <w:bottom w:val="none" w:sz="0" w:space="0" w:color="auto"/>
                    <w:right w:val="none" w:sz="0" w:space="0" w:color="auto"/>
                  </w:divBdr>
                </w:div>
                <w:div w:id="1312557335">
                  <w:marLeft w:val="0"/>
                  <w:marRight w:val="0"/>
                  <w:marTop w:val="40"/>
                  <w:marBottom w:val="40"/>
                  <w:divBdr>
                    <w:top w:val="none" w:sz="0" w:space="0" w:color="auto"/>
                    <w:left w:val="none" w:sz="0" w:space="0" w:color="auto"/>
                    <w:bottom w:val="none" w:sz="0" w:space="0" w:color="auto"/>
                    <w:right w:val="none" w:sz="0" w:space="0" w:color="auto"/>
                  </w:divBdr>
                </w:div>
                <w:div w:id="1314718435">
                  <w:marLeft w:val="0"/>
                  <w:marRight w:val="0"/>
                  <w:marTop w:val="40"/>
                  <w:marBottom w:val="40"/>
                  <w:divBdr>
                    <w:top w:val="none" w:sz="0" w:space="0" w:color="auto"/>
                    <w:left w:val="none" w:sz="0" w:space="0" w:color="auto"/>
                    <w:bottom w:val="none" w:sz="0" w:space="0" w:color="auto"/>
                    <w:right w:val="none" w:sz="0" w:space="0" w:color="auto"/>
                  </w:divBdr>
                </w:div>
                <w:div w:id="1319462457">
                  <w:marLeft w:val="1440"/>
                  <w:marRight w:val="0"/>
                  <w:marTop w:val="0"/>
                  <w:marBottom w:val="101"/>
                  <w:divBdr>
                    <w:top w:val="none" w:sz="0" w:space="0" w:color="auto"/>
                    <w:left w:val="none" w:sz="0" w:space="0" w:color="auto"/>
                    <w:bottom w:val="none" w:sz="0" w:space="0" w:color="auto"/>
                    <w:right w:val="none" w:sz="0" w:space="0" w:color="auto"/>
                  </w:divBdr>
                </w:div>
                <w:div w:id="1319503923">
                  <w:marLeft w:val="0"/>
                  <w:marRight w:val="0"/>
                  <w:marTop w:val="101"/>
                  <w:marBottom w:val="101"/>
                  <w:divBdr>
                    <w:top w:val="none" w:sz="0" w:space="0" w:color="auto"/>
                    <w:left w:val="none" w:sz="0" w:space="0" w:color="auto"/>
                    <w:bottom w:val="none" w:sz="0" w:space="0" w:color="auto"/>
                    <w:right w:val="none" w:sz="0" w:space="0" w:color="auto"/>
                  </w:divBdr>
                </w:div>
                <w:div w:id="1325089246">
                  <w:marLeft w:val="0"/>
                  <w:marRight w:val="0"/>
                  <w:marTop w:val="0"/>
                  <w:marBottom w:val="96"/>
                  <w:divBdr>
                    <w:top w:val="none" w:sz="0" w:space="0" w:color="auto"/>
                    <w:left w:val="none" w:sz="0" w:space="0" w:color="auto"/>
                    <w:bottom w:val="none" w:sz="0" w:space="0" w:color="auto"/>
                    <w:right w:val="none" w:sz="0" w:space="0" w:color="auto"/>
                  </w:divBdr>
                </w:div>
                <w:div w:id="1326082630">
                  <w:marLeft w:val="720"/>
                  <w:marRight w:val="0"/>
                  <w:marTop w:val="0"/>
                  <w:marBottom w:val="96"/>
                  <w:divBdr>
                    <w:top w:val="none" w:sz="0" w:space="0" w:color="auto"/>
                    <w:left w:val="none" w:sz="0" w:space="0" w:color="auto"/>
                    <w:bottom w:val="none" w:sz="0" w:space="0" w:color="auto"/>
                    <w:right w:val="none" w:sz="0" w:space="0" w:color="auto"/>
                  </w:divBdr>
                </w:div>
                <w:div w:id="1328166485">
                  <w:marLeft w:val="0"/>
                  <w:marRight w:val="0"/>
                  <w:marTop w:val="40"/>
                  <w:marBottom w:val="40"/>
                  <w:divBdr>
                    <w:top w:val="none" w:sz="0" w:space="0" w:color="auto"/>
                    <w:left w:val="none" w:sz="0" w:space="0" w:color="auto"/>
                    <w:bottom w:val="none" w:sz="0" w:space="0" w:color="auto"/>
                    <w:right w:val="none" w:sz="0" w:space="0" w:color="auto"/>
                  </w:divBdr>
                </w:div>
                <w:div w:id="1329821328">
                  <w:marLeft w:val="0"/>
                  <w:marRight w:val="0"/>
                  <w:marTop w:val="0"/>
                  <w:marBottom w:val="101"/>
                  <w:divBdr>
                    <w:top w:val="none" w:sz="0" w:space="0" w:color="auto"/>
                    <w:left w:val="none" w:sz="0" w:space="0" w:color="auto"/>
                    <w:bottom w:val="none" w:sz="0" w:space="0" w:color="auto"/>
                    <w:right w:val="none" w:sz="0" w:space="0" w:color="auto"/>
                  </w:divBdr>
                </w:div>
                <w:div w:id="1329945780">
                  <w:marLeft w:val="720"/>
                  <w:marRight w:val="0"/>
                  <w:marTop w:val="0"/>
                  <w:marBottom w:val="101"/>
                  <w:divBdr>
                    <w:top w:val="none" w:sz="0" w:space="0" w:color="auto"/>
                    <w:left w:val="none" w:sz="0" w:space="0" w:color="auto"/>
                    <w:bottom w:val="none" w:sz="0" w:space="0" w:color="auto"/>
                    <w:right w:val="none" w:sz="0" w:space="0" w:color="auto"/>
                  </w:divBdr>
                </w:div>
                <w:div w:id="1338313229">
                  <w:marLeft w:val="0"/>
                  <w:marRight w:val="0"/>
                  <w:marTop w:val="40"/>
                  <w:marBottom w:val="40"/>
                  <w:divBdr>
                    <w:top w:val="none" w:sz="0" w:space="0" w:color="auto"/>
                    <w:left w:val="none" w:sz="0" w:space="0" w:color="auto"/>
                    <w:bottom w:val="none" w:sz="0" w:space="0" w:color="auto"/>
                    <w:right w:val="none" w:sz="0" w:space="0" w:color="auto"/>
                  </w:divBdr>
                </w:div>
                <w:div w:id="1355616976">
                  <w:marLeft w:val="0"/>
                  <w:marRight w:val="0"/>
                  <w:marTop w:val="0"/>
                  <w:marBottom w:val="101"/>
                  <w:divBdr>
                    <w:top w:val="none" w:sz="0" w:space="0" w:color="auto"/>
                    <w:left w:val="none" w:sz="0" w:space="0" w:color="auto"/>
                    <w:bottom w:val="none" w:sz="0" w:space="0" w:color="auto"/>
                    <w:right w:val="none" w:sz="0" w:space="0" w:color="auto"/>
                  </w:divBdr>
                </w:div>
                <w:div w:id="1358383762">
                  <w:marLeft w:val="0"/>
                  <w:marRight w:val="0"/>
                  <w:marTop w:val="0"/>
                  <w:marBottom w:val="101"/>
                  <w:divBdr>
                    <w:top w:val="none" w:sz="0" w:space="0" w:color="auto"/>
                    <w:left w:val="none" w:sz="0" w:space="0" w:color="auto"/>
                    <w:bottom w:val="none" w:sz="0" w:space="0" w:color="auto"/>
                    <w:right w:val="none" w:sz="0" w:space="0" w:color="auto"/>
                  </w:divBdr>
                </w:div>
                <w:div w:id="1360740723">
                  <w:marLeft w:val="0"/>
                  <w:marRight w:val="0"/>
                  <w:marTop w:val="0"/>
                  <w:marBottom w:val="101"/>
                  <w:divBdr>
                    <w:top w:val="none" w:sz="0" w:space="0" w:color="auto"/>
                    <w:left w:val="none" w:sz="0" w:space="0" w:color="auto"/>
                    <w:bottom w:val="none" w:sz="0" w:space="0" w:color="auto"/>
                    <w:right w:val="none" w:sz="0" w:space="0" w:color="auto"/>
                  </w:divBdr>
                </w:div>
                <w:div w:id="1361785650">
                  <w:marLeft w:val="0"/>
                  <w:marRight w:val="0"/>
                  <w:marTop w:val="40"/>
                  <w:marBottom w:val="40"/>
                  <w:divBdr>
                    <w:top w:val="none" w:sz="0" w:space="0" w:color="auto"/>
                    <w:left w:val="none" w:sz="0" w:space="0" w:color="auto"/>
                    <w:bottom w:val="none" w:sz="0" w:space="0" w:color="auto"/>
                    <w:right w:val="none" w:sz="0" w:space="0" w:color="auto"/>
                  </w:divBdr>
                </w:div>
                <w:div w:id="1365013842">
                  <w:marLeft w:val="720"/>
                  <w:marRight w:val="0"/>
                  <w:marTop w:val="0"/>
                  <w:marBottom w:val="101"/>
                  <w:divBdr>
                    <w:top w:val="none" w:sz="0" w:space="0" w:color="auto"/>
                    <w:left w:val="none" w:sz="0" w:space="0" w:color="auto"/>
                    <w:bottom w:val="none" w:sz="0" w:space="0" w:color="auto"/>
                    <w:right w:val="none" w:sz="0" w:space="0" w:color="auto"/>
                  </w:divBdr>
                </w:div>
                <w:div w:id="1365132528">
                  <w:marLeft w:val="720"/>
                  <w:marRight w:val="0"/>
                  <w:marTop w:val="0"/>
                  <w:marBottom w:val="94"/>
                  <w:divBdr>
                    <w:top w:val="none" w:sz="0" w:space="0" w:color="auto"/>
                    <w:left w:val="none" w:sz="0" w:space="0" w:color="auto"/>
                    <w:bottom w:val="none" w:sz="0" w:space="0" w:color="auto"/>
                    <w:right w:val="none" w:sz="0" w:space="0" w:color="auto"/>
                  </w:divBdr>
                </w:div>
                <w:div w:id="1369333959">
                  <w:marLeft w:val="0"/>
                  <w:marRight w:val="0"/>
                  <w:marTop w:val="40"/>
                  <w:marBottom w:val="40"/>
                  <w:divBdr>
                    <w:top w:val="none" w:sz="0" w:space="0" w:color="auto"/>
                    <w:left w:val="none" w:sz="0" w:space="0" w:color="auto"/>
                    <w:bottom w:val="none" w:sz="0" w:space="0" w:color="auto"/>
                    <w:right w:val="none" w:sz="0" w:space="0" w:color="auto"/>
                  </w:divBdr>
                </w:div>
                <w:div w:id="1376928705">
                  <w:marLeft w:val="0"/>
                  <w:marRight w:val="0"/>
                  <w:marTop w:val="0"/>
                  <w:marBottom w:val="96"/>
                  <w:divBdr>
                    <w:top w:val="none" w:sz="0" w:space="0" w:color="auto"/>
                    <w:left w:val="none" w:sz="0" w:space="0" w:color="auto"/>
                    <w:bottom w:val="none" w:sz="0" w:space="0" w:color="auto"/>
                    <w:right w:val="none" w:sz="0" w:space="0" w:color="auto"/>
                  </w:divBdr>
                </w:div>
                <w:div w:id="1378434218">
                  <w:marLeft w:val="0"/>
                  <w:marRight w:val="0"/>
                  <w:marTop w:val="40"/>
                  <w:marBottom w:val="40"/>
                  <w:divBdr>
                    <w:top w:val="none" w:sz="0" w:space="0" w:color="auto"/>
                    <w:left w:val="none" w:sz="0" w:space="0" w:color="auto"/>
                    <w:bottom w:val="none" w:sz="0" w:space="0" w:color="auto"/>
                    <w:right w:val="none" w:sz="0" w:space="0" w:color="auto"/>
                  </w:divBdr>
                </w:div>
                <w:div w:id="1378510879">
                  <w:marLeft w:val="0"/>
                  <w:marRight w:val="0"/>
                  <w:marTop w:val="40"/>
                  <w:marBottom w:val="40"/>
                  <w:divBdr>
                    <w:top w:val="none" w:sz="0" w:space="0" w:color="auto"/>
                    <w:left w:val="none" w:sz="0" w:space="0" w:color="auto"/>
                    <w:bottom w:val="none" w:sz="0" w:space="0" w:color="auto"/>
                    <w:right w:val="none" w:sz="0" w:space="0" w:color="auto"/>
                  </w:divBdr>
                </w:div>
                <w:div w:id="1390574585">
                  <w:marLeft w:val="0"/>
                  <w:marRight w:val="0"/>
                  <w:marTop w:val="40"/>
                  <w:marBottom w:val="40"/>
                  <w:divBdr>
                    <w:top w:val="none" w:sz="0" w:space="0" w:color="auto"/>
                    <w:left w:val="none" w:sz="0" w:space="0" w:color="auto"/>
                    <w:bottom w:val="none" w:sz="0" w:space="0" w:color="auto"/>
                    <w:right w:val="none" w:sz="0" w:space="0" w:color="auto"/>
                  </w:divBdr>
                </w:div>
                <w:div w:id="1394618178">
                  <w:marLeft w:val="0"/>
                  <w:marRight w:val="0"/>
                  <w:marTop w:val="0"/>
                  <w:marBottom w:val="101"/>
                  <w:divBdr>
                    <w:top w:val="none" w:sz="0" w:space="0" w:color="auto"/>
                    <w:left w:val="none" w:sz="0" w:space="0" w:color="auto"/>
                    <w:bottom w:val="none" w:sz="0" w:space="0" w:color="auto"/>
                    <w:right w:val="none" w:sz="0" w:space="0" w:color="auto"/>
                  </w:divBdr>
                </w:div>
                <w:div w:id="1396658837">
                  <w:marLeft w:val="0"/>
                  <w:marRight w:val="0"/>
                  <w:marTop w:val="40"/>
                  <w:marBottom w:val="40"/>
                  <w:divBdr>
                    <w:top w:val="none" w:sz="0" w:space="0" w:color="auto"/>
                    <w:left w:val="none" w:sz="0" w:space="0" w:color="auto"/>
                    <w:bottom w:val="none" w:sz="0" w:space="0" w:color="auto"/>
                    <w:right w:val="none" w:sz="0" w:space="0" w:color="auto"/>
                  </w:divBdr>
                </w:div>
                <w:div w:id="1396970656">
                  <w:marLeft w:val="720"/>
                  <w:marRight w:val="0"/>
                  <w:marTop w:val="0"/>
                  <w:marBottom w:val="94"/>
                  <w:divBdr>
                    <w:top w:val="none" w:sz="0" w:space="0" w:color="auto"/>
                    <w:left w:val="none" w:sz="0" w:space="0" w:color="auto"/>
                    <w:bottom w:val="none" w:sz="0" w:space="0" w:color="auto"/>
                    <w:right w:val="none" w:sz="0" w:space="0" w:color="auto"/>
                  </w:divBdr>
                </w:div>
                <w:div w:id="1401099667">
                  <w:marLeft w:val="720"/>
                  <w:marRight w:val="0"/>
                  <w:marTop w:val="0"/>
                  <w:marBottom w:val="101"/>
                  <w:divBdr>
                    <w:top w:val="none" w:sz="0" w:space="0" w:color="auto"/>
                    <w:left w:val="none" w:sz="0" w:space="0" w:color="auto"/>
                    <w:bottom w:val="none" w:sz="0" w:space="0" w:color="auto"/>
                    <w:right w:val="none" w:sz="0" w:space="0" w:color="auto"/>
                  </w:divBdr>
                </w:div>
                <w:div w:id="1403259108">
                  <w:marLeft w:val="0"/>
                  <w:marRight w:val="0"/>
                  <w:marTop w:val="40"/>
                  <w:marBottom w:val="40"/>
                  <w:divBdr>
                    <w:top w:val="none" w:sz="0" w:space="0" w:color="auto"/>
                    <w:left w:val="none" w:sz="0" w:space="0" w:color="auto"/>
                    <w:bottom w:val="none" w:sz="0" w:space="0" w:color="auto"/>
                    <w:right w:val="none" w:sz="0" w:space="0" w:color="auto"/>
                  </w:divBdr>
                </w:div>
                <w:div w:id="1405224508">
                  <w:marLeft w:val="1152"/>
                  <w:marRight w:val="0"/>
                  <w:marTop w:val="0"/>
                  <w:marBottom w:val="101"/>
                  <w:divBdr>
                    <w:top w:val="none" w:sz="0" w:space="0" w:color="auto"/>
                    <w:left w:val="none" w:sz="0" w:space="0" w:color="auto"/>
                    <w:bottom w:val="none" w:sz="0" w:space="0" w:color="auto"/>
                    <w:right w:val="none" w:sz="0" w:space="0" w:color="auto"/>
                  </w:divBdr>
                </w:div>
                <w:div w:id="1406031008">
                  <w:marLeft w:val="720"/>
                  <w:marRight w:val="0"/>
                  <w:marTop w:val="0"/>
                  <w:marBottom w:val="101"/>
                  <w:divBdr>
                    <w:top w:val="none" w:sz="0" w:space="0" w:color="auto"/>
                    <w:left w:val="none" w:sz="0" w:space="0" w:color="auto"/>
                    <w:bottom w:val="none" w:sz="0" w:space="0" w:color="auto"/>
                    <w:right w:val="none" w:sz="0" w:space="0" w:color="auto"/>
                  </w:divBdr>
                </w:div>
                <w:div w:id="1412660878">
                  <w:marLeft w:val="0"/>
                  <w:marRight w:val="0"/>
                  <w:marTop w:val="0"/>
                  <w:marBottom w:val="101"/>
                  <w:divBdr>
                    <w:top w:val="none" w:sz="0" w:space="0" w:color="auto"/>
                    <w:left w:val="none" w:sz="0" w:space="0" w:color="auto"/>
                    <w:bottom w:val="none" w:sz="0" w:space="0" w:color="auto"/>
                    <w:right w:val="none" w:sz="0" w:space="0" w:color="auto"/>
                  </w:divBdr>
                </w:div>
                <w:div w:id="1416784306">
                  <w:marLeft w:val="0"/>
                  <w:marRight w:val="0"/>
                  <w:marTop w:val="40"/>
                  <w:marBottom w:val="40"/>
                  <w:divBdr>
                    <w:top w:val="none" w:sz="0" w:space="0" w:color="auto"/>
                    <w:left w:val="none" w:sz="0" w:space="0" w:color="auto"/>
                    <w:bottom w:val="none" w:sz="0" w:space="0" w:color="auto"/>
                    <w:right w:val="none" w:sz="0" w:space="0" w:color="auto"/>
                  </w:divBdr>
                </w:div>
                <w:div w:id="1417164302">
                  <w:marLeft w:val="1584"/>
                  <w:marRight w:val="0"/>
                  <w:marTop w:val="0"/>
                  <w:marBottom w:val="101"/>
                  <w:divBdr>
                    <w:top w:val="none" w:sz="0" w:space="0" w:color="auto"/>
                    <w:left w:val="none" w:sz="0" w:space="0" w:color="auto"/>
                    <w:bottom w:val="none" w:sz="0" w:space="0" w:color="auto"/>
                    <w:right w:val="none" w:sz="0" w:space="0" w:color="auto"/>
                  </w:divBdr>
                </w:div>
                <w:div w:id="1419057390">
                  <w:marLeft w:val="720"/>
                  <w:marRight w:val="0"/>
                  <w:marTop w:val="0"/>
                  <w:marBottom w:val="101"/>
                  <w:divBdr>
                    <w:top w:val="none" w:sz="0" w:space="0" w:color="auto"/>
                    <w:left w:val="none" w:sz="0" w:space="0" w:color="auto"/>
                    <w:bottom w:val="none" w:sz="0" w:space="0" w:color="auto"/>
                    <w:right w:val="none" w:sz="0" w:space="0" w:color="auto"/>
                  </w:divBdr>
                </w:div>
                <w:div w:id="1419406890">
                  <w:marLeft w:val="0"/>
                  <w:marRight w:val="0"/>
                  <w:marTop w:val="40"/>
                  <w:marBottom w:val="40"/>
                  <w:divBdr>
                    <w:top w:val="none" w:sz="0" w:space="0" w:color="auto"/>
                    <w:left w:val="none" w:sz="0" w:space="0" w:color="auto"/>
                    <w:bottom w:val="none" w:sz="0" w:space="0" w:color="auto"/>
                    <w:right w:val="none" w:sz="0" w:space="0" w:color="auto"/>
                  </w:divBdr>
                </w:div>
                <w:div w:id="1426731882">
                  <w:marLeft w:val="0"/>
                  <w:marRight w:val="0"/>
                  <w:marTop w:val="0"/>
                  <w:marBottom w:val="101"/>
                  <w:divBdr>
                    <w:top w:val="none" w:sz="0" w:space="0" w:color="auto"/>
                    <w:left w:val="none" w:sz="0" w:space="0" w:color="auto"/>
                    <w:bottom w:val="none" w:sz="0" w:space="0" w:color="auto"/>
                    <w:right w:val="none" w:sz="0" w:space="0" w:color="auto"/>
                  </w:divBdr>
                </w:div>
                <w:div w:id="1426849994">
                  <w:marLeft w:val="0"/>
                  <w:marRight w:val="0"/>
                  <w:marTop w:val="40"/>
                  <w:marBottom w:val="40"/>
                  <w:divBdr>
                    <w:top w:val="none" w:sz="0" w:space="0" w:color="auto"/>
                    <w:left w:val="none" w:sz="0" w:space="0" w:color="auto"/>
                    <w:bottom w:val="none" w:sz="0" w:space="0" w:color="auto"/>
                    <w:right w:val="none" w:sz="0" w:space="0" w:color="auto"/>
                  </w:divBdr>
                </w:div>
                <w:div w:id="1427728755">
                  <w:marLeft w:val="0"/>
                  <w:marRight w:val="0"/>
                  <w:marTop w:val="40"/>
                  <w:marBottom w:val="40"/>
                  <w:divBdr>
                    <w:top w:val="none" w:sz="0" w:space="0" w:color="auto"/>
                    <w:left w:val="none" w:sz="0" w:space="0" w:color="auto"/>
                    <w:bottom w:val="none" w:sz="0" w:space="0" w:color="auto"/>
                    <w:right w:val="none" w:sz="0" w:space="0" w:color="auto"/>
                  </w:divBdr>
                </w:div>
                <w:div w:id="1427995420">
                  <w:marLeft w:val="0"/>
                  <w:marRight w:val="0"/>
                  <w:marTop w:val="0"/>
                  <w:marBottom w:val="101"/>
                  <w:divBdr>
                    <w:top w:val="none" w:sz="0" w:space="0" w:color="auto"/>
                    <w:left w:val="none" w:sz="0" w:space="0" w:color="auto"/>
                    <w:bottom w:val="none" w:sz="0" w:space="0" w:color="auto"/>
                    <w:right w:val="none" w:sz="0" w:space="0" w:color="auto"/>
                  </w:divBdr>
                </w:div>
                <w:div w:id="1428304447">
                  <w:marLeft w:val="0"/>
                  <w:marRight w:val="0"/>
                  <w:marTop w:val="0"/>
                  <w:marBottom w:val="101"/>
                  <w:divBdr>
                    <w:top w:val="none" w:sz="0" w:space="0" w:color="auto"/>
                    <w:left w:val="none" w:sz="0" w:space="0" w:color="auto"/>
                    <w:bottom w:val="none" w:sz="0" w:space="0" w:color="auto"/>
                    <w:right w:val="none" w:sz="0" w:space="0" w:color="auto"/>
                  </w:divBdr>
                </w:div>
                <w:div w:id="1429807781">
                  <w:marLeft w:val="0"/>
                  <w:marRight w:val="0"/>
                  <w:marTop w:val="40"/>
                  <w:marBottom w:val="40"/>
                  <w:divBdr>
                    <w:top w:val="none" w:sz="0" w:space="0" w:color="auto"/>
                    <w:left w:val="none" w:sz="0" w:space="0" w:color="auto"/>
                    <w:bottom w:val="none" w:sz="0" w:space="0" w:color="auto"/>
                    <w:right w:val="none" w:sz="0" w:space="0" w:color="auto"/>
                  </w:divBdr>
                </w:div>
                <w:div w:id="1440485641">
                  <w:marLeft w:val="1584"/>
                  <w:marRight w:val="0"/>
                  <w:marTop w:val="0"/>
                  <w:marBottom w:val="101"/>
                  <w:divBdr>
                    <w:top w:val="none" w:sz="0" w:space="0" w:color="auto"/>
                    <w:left w:val="none" w:sz="0" w:space="0" w:color="auto"/>
                    <w:bottom w:val="none" w:sz="0" w:space="0" w:color="auto"/>
                    <w:right w:val="none" w:sz="0" w:space="0" w:color="auto"/>
                  </w:divBdr>
                </w:div>
                <w:div w:id="1443720316">
                  <w:marLeft w:val="720"/>
                  <w:marRight w:val="0"/>
                  <w:marTop w:val="0"/>
                  <w:marBottom w:val="96"/>
                  <w:divBdr>
                    <w:top w:val="none" w:sz="0" w:space="0" w:color="auto"/>
                    <w:left w:val="none" w:sz="0" w:space="0" w:color="auto"/>
                    <w:bottom w:val="none" w:sz="0" w:space="0" w:color="auto"/>
                    <w:right w:val="none" w:sz="0" w:space="0" w:color="auto"/>
                  </w:divBdr>
                </w:div>
                <w:div w:id="1446344466">
                  <w:marLeft w:val="1008"/>
                  <w:marRight w:val="0"/>
                  <w:marTop w:val="0"/>
                  <w:marBottom w:val="101"/>
                  <w:divBdr>
                    <w:top w:val="none" w:sz="0" w:space="0" w:color="auto"/>
                    <w:left w:val="none" w:sz="0" w:space="0" w:color="auto"/>
                    <w:bottom w:val="none" w:sz="0" w:space="0" w:color="auto"/>
                    <w:right w:val="none" w:sz="0" w:space="0" w:color="auto"/>
                  </w:divBdr>
                </w:div>
                <w:div w:id="1446846249">
                  <w:marLeft w:val="720"/>
                  <w:marRight w:val="0"/>
                  <w:marTop w:val="0"/>
                  <w:marBottom w:val="101"/>
                  <w:divBdr>
                    <w:top w:val="none" w:sz="0" w:space="0" w:color="auto"/>
                    <w:left w:val="none" w:sz="0" w:space="0" w:color="auto"/>
                    <w:bottom w:val="none" w:sz="0" w:space="0" w:color="auto"/>
                    <w:right w:val="none" w:sz="0" w:space="0" w:color="auto"/>
                  </w:divBdr>
                </w:div>
                <w:div w:id="1449010358">
                  <w:marLeft w:val="720"/>
                  <w:marRight w:val="0"/>
                  <w:marTop w:val="0"/>
                  <w:marBottom w:val="101"/>
                  <w:divBdr>
                    <w:top w:val="none" w:sz="0" w:space="0" w:color="auto"/>
                    <w:left w:val="none" w:sz="0" w:space="0" w:color="auto"/>
                    <w:bottom w:val="none" w:sz="0" w:space="0" w:color="auto"/>
                    <w:right w:val="none" w:sz="0" w:space="0" w:color="auto"/>
                  </w:divBdr>
                </w:div>
                <w:div w:id="1449591375">
                  <w:marLeft w:val="0"/>
                  <w:marRight w:val="0"/>
                  <w:marTop w:val="40"/>
                  <w:marBottom w:val="40"/>
                  <w:divBdr>
                    <w:top w:val="none" w:sz="0" w:space="0" w:color="auto"/>
                    <w:left w:val="none" w:sz="0" w:space="0" w:color="auto"/>
                    <w:bottom w:val="none" w:sz="0" w:space="0" w:color="auto"/>
                    <w:right w:val="none" w:sz="0" w:space="0" w:color="auto"/>
                  </w:divBdr>
                </w:div>
                <w:div w:id="1452244263">
                  <w:marLeft w:val="720"/>
                  <w:marRight w:val="0"/>
                  <w:marTop w:val="0"/>
                  <w:marBottom w:val="101"/>
                  <w:divBdr>
                    <w:top w:val="none" w:sz="0" w:space="0" w:color="auto"/>
                    <w:left w:val="none" w:sz="0" w:space="0" w:color="auto"/>
                    <w:bottom w:val="none" w:sz="0" w:space="0" w:color="auto"/>
                    <w:right w:val="none" w:sz="0" w:space="0" w:color="auto"/>
                  </w:divBdr>
                </w:div>
                <w:div w:id="1455368090">
                  <w:marLeft w:val="1440"/>
                  <w:marRight w:val="0"/>
                  <w:marTop w:val="0"/>
                  <w:marBottom w:val="101"/>
                  <w:divBdr>
                    <w:top w:val="none" w:sz="0" w:space="0" w:color="auto"/>
                    <w:left w:val="none" w:sz="0" w:space="0" w:color="auto"/>
                    <w:bottom w:val="none" w:sz="0" w:space="0" w:color="auto"/>
                    <w:right w:val="none" w:sz="0" w:space="0" w:color="auto"/>
                  </w:divBdr>
                </w:div>
                <w:div w:id="1456021124">
                  <w:marLeft w:val="0"/>
                  <w:marRight w:val="0"/>
                  <w:marTop w:val="40"/>
                  <w:marBottom w:val="40"/>
                  <w:divBdr>
                    <w:top w:val="none" w:sz="0" w:space="0" w:color="auto"/>
                    <w:left w:val="none" w:sz="0" w:space="0" w:color="auto"/>
                    <w:bottom w:val="none" w:sz="0" w:space="0" w:color="auto"/>
                    <w:right w:val="none" w:sz="0" w:space="0" w:color="auto"/>
                  </w:divBdr>
                </w:div>
                <w:div w:id="1460223433">
                  <w:marLeft w:val="0"/>
                  <w:marRight w:val="0"/>
                  <w:marTop w:val="0"/>
                  <w:marBottom w:val="101"/>
                  <w:divBdr>
                    <w:top w:val="none" w:sz="0" w:space="0" w:color="auto"/>
                    <w:left w:val="none" w:sz="0" w:space="0" w:color="auto"/>
                    <w:bottom w:val="none" w:sz="0" w:space="0" w:color="auto"/>
                    <w:right w:val="none" w:sz="0" w:space="0" w:color="auto"/>
                  </w:divBdr>
                </w:div>
                <w:div w:id="1460300573">
                  <w:marLeft w:val="720"/>
                  <w:marRight w:val="0"/>
                  <w:marTop w:val="0"/>
                  <w:marBottom w:val="101"/>
                  <w:divBdr>
                    <w:top w:val="none" w:sz="0" w:space="0" w:color="auto"/>
                    <w:left w:val="none" w:sz="0" w:space="0" w:color="auto"/>
                    <w:bottom w:val="none" w:sz="0" w:space="0" w:color="auto"/>
                    <w:right w:val="none" w:sz="0" w:space="0" w:color="auto"/>
                  </w:divBdr>
                </w:div>
                <w:div w:id="1460684527">
                  <w:marLeft w:val="0"/>
                  <w:marRight w:val="0"/>
                  <w:marTop w:val="0"/>
                  <w:marBottom w:val="94"/>
                  <w:divBdr>
                    <w:top w:val="none" w:sz="0" w:space="0" w:color="auto"/>
                    <w:left w:val="none" w:sz="0" w:space="0" w:color="auto"/>
                    <w:bottom w:val="none" w:sz="0" w:space="0" w:color="auto"/>
                    <w:right w:val="none" w:sz="0" w:space="0" w:color="auto"/>
                  </w:divBdr>
                </w:div>
                <w:div w:id="1466312138">
                  <w:marLeft w:val="1440"/>
                  <w:marRight w:val="0"/>
                  <w:marTop w:val="0"/>
                  <w:marBottom w:val="101"/>
                  <w:divBdr>
                    <w:top w:val="none" w:sz="0" w:space="0" w:color="auto"/>
                    <w:left w:val="none" w:sz="0" w:space="0" w:color="auto"/>
                    <w:bottom w:val="none" w:sz="0" w:space="0" w:color="auto"/>
                    <w:right w:val="none" w:sz="0" w:space="0" w:color="auto"/>
                  </w:divBdr>
                </w:div>
                <w:div w:id="1469125975">
                  <w:marLeft w:val="0"/>
                  <w:marRight w:val="0"/>
                  <w:marTop w:val="40"/>
                  <w:marBottom w:val="40"/>
                  <w:divBdr>
                    <w:top w:val="none" w:sz="0" w:space="0" w:color="auto"/>
                    <w:left w:val="none" w:sz="0" w:space="0" w:color="auto"/>
                    <w:bottom w:val="none" w:sz="0" w:space="0" w:color="auto"/>
                    <w:right w:val="none" w:sz="0" w:space="0" w:color="auto"/>
                  </w:divBdr>
                </w:div>
                <w:div w:id="1471825175">
                  <w:marLeft w:val="0"/>
                  <w:marRight w:val="0"/>
                  <w:marTop w:val="0"/>
                  <w:marBottom w:val="101"/>
                  <w:divBdr>
                    <w:top w:val="none" w:sz="0" w:space="0" w:color="auto"/>
                    <w:left w:val="none" w:sz="0" w:space="0" w:color="auto"/>
                    <w:bottom w:val="none" w:sz="0" w:space="0" w:color="auto"/>
                    <w:right w:val="none" w:sz="0" w:space="0" w:color="auto"/>
                  </w:divBdr>
                </w:div>
                <w:div w:id="1472138256">
                  <w:marLeft w:val="0"/>
                  <w:marRight w:val="0"/>
                  <w:marTop w:val="40"/>
                  <w:marBottom w:val="40"/>
                  <w:divBdr>
                    <w:top w:val="none" w:sz="0" w:space="0" w:color="auto"/>
                    <w:left w:val="none" w:sz="0" w:space="0" w:color="auto"/>
                    <w:bottom w:val="none" w:sz="0" w:space="0" w:color="auto"/>
                    <w:right w:val="none" w:sz="0" w:space="0" w:color="auto"/>
                  </w:divBdr>
                </w:div>
                <w:div w:id="1477067404">
                  <w:marLeft w:val="0"/>
                  <w:marRight w:val="0"/>
                  <w:marTop w:val="0"/>
                  <w:marBottom w:val="101"/>
                  <w:divBdr>
                    <w:top w:val="none" w:sz="0" w:space="0" w:color="auto"/>
                    <w:left w:val="none" w:sz="0" w:space="0" w:color="auto"/>
                    <w:bottom w:val="none" w:sz="0" w:space="0" w:color="auto"/>
                    <w:right w:val="none" w:sz="0" w:space="0" w:color="auto"/>
                  </w:divBdr>
                </w:div>
                <w:div w:id="1477720718">
                  <w:marLeft w:val="720"/>
                  <w:marRight w:val="0"/>
                  <w:marTop w:val="0"/>
                  <w:marBottom w:val="101"/>
                  <w:divBdr>
                    <w:top w:val="none" w:sz="0" w:space="0" w:color="auto"/>
                    <w:left w:val="none" w:sz="0" w:space="0" w:color="auto"/>
                    <w:bottom w:val="none" w:sz="0" w:space="0" w:color="auto"/>
                    <w:right w:val="none" w:sz="0" w:space="0" w:color="auto"/>
                  </w:divBdr>
                </w:div>
                <w:div w:id="1480151689">
                  <w:marLeft w:val="0"/>
                  <w:marRight w:val="0"/>
                  <w:marTop w:val="0"/>
                  <w:marBottom w:val="200"/>
                  <w:divBdr>
                    <w:top w:val="none" w:sz="0" w:space="0" w:color="auto"/>
                    <w:left w:val="none" w:sz="0" w:space="0" w:color="auto"/>
                    <w:bottom w:val="none" w:sz="0" w:space="0" w:color="auto"/>
                    <w:right w:val="none" w:sz="0" w:space="0" w:color="auto"/>
                  </w:divBdr>
                </w:div>
                <w:div w:id="1483429645">
                  <w:marLeft w:val="720"/>
                  <w:marRight w:val="0"/>
                  <w:marTop w:val="0"/>
                  <w:marBottom w:val="94"/>
                  <w:divBdr>
                    <w:top w:val="none" w:sz="0" w:space="0" w:color="auto"/>
                    <w:left w:val="none" w:sz="0" w:space="0" w:color="auto"/>
                    <w:bottom w:val="none" w:sz="0" w:space="0" w:color="auto"/>
                    <w:right w:val="none" w:sz="0" w:space="0" w:color="auto"/>
                  </w:divBdr>
                </w:div>
                <w:div w:id="1484814683">
                  <w:marLeft w:val="0"/>
                  <w:marRight w:val="0"/>
                  <w:marTop w:val="0"/>
                  <w:marBottom w:val="101"/>
                  <w:divBdr>
                    <w:top w:val="none" w:sz="0" w:space="0" w:color="auto"/>
                    <w:left w:val="none" w:sz="0" w:space="0" w:color="auto"/>
                    <w:bottom w:val="none" w:sz="0" w:space="0" w:color="auto"/>
                    <w:right w:val="none" w:sz="0" w:space="0" w:color="auto"/>
                  </w:divBdr>
                </w:div>
                <w:div w:id="1488354456">
                  <w:marLeft w:val="1440"/>
                  <w:marRight w:val="0"/>
                  <w:marTop w:val="0"/>
                  <w:marBottom w:val="101"/>
                  <w:divBdr>
                    <w:top w:val="none" w:sz="0" w:space="0" w:color="auto"/>
                    <w:left w:val="none" w:sz="0" w:space="0" w:color="auto"/>
                    <w:bottom w:val="none" w:sz="0" w:space="0" w:color="auto"/>
                    <w:right w:val="none" w:sz="0" w:space="0" w:color="auto"/>
                  </w:divBdr>
                </w:div>
                <w:div w:id="1495801374">
                  <w:marLeft w:val="0"/>
                  <w:marRight w:val="0"/>
                  <w:marTop w:val="0"/>
                  <w:marBottom w:val="96"/>
                  <w:divBdr>
                    <w:top w:val="none" w:sz="0" w:space="0" w:color="auto"/>
                    <w:left w:val="none" w:sz="0" w:space="0" w:color="auto"/>
                    <w:bottom w:val="none" w:sz="0" w:space="0" w:color="auto"/>
                    <w:right w:val="none" w:sz="0" w:space="0" w:color="auto"/>
                  </w:divBdr>
                </w:div>
                <w:div w:id="1495879291">
                  <w:marLeft w:val="720"/>
                  <w:marRight w:val="0"/>
                  <w:marTop w:val="40"/>
                  <w:marBottom w:val="40"/>
                  <w:divBdr>
                    <w:top w:val="none" w:sz="0" w:space="0" w:color="auto"/>
                    <w:left w:val="none" w:sz="0" w:space="0" w:color="auto"/>
                    <w:bottom w:val="none" w:sz="0" w:space="0" w:color="auto"/>
                    <w:right w:val="none" w:sz="0" w:space="0" w:color="auto"/>
                  </w:divBdr>
                </w:div>
                <w:div w:id="1498882688">
                  <w:marLeft w:val="720"/>
                  <w:marRight w:val="0"/>
                  <w:marTop w:val="0"/>
                  <w:marBottom w:val="96"/>
                  <w:divBdr>
                    <w:top w:val="none" w:sz="0" w:space="0" w:color="auto"/>
                    <w:left w:val="none" w:sz="0" w:space="0" w:color="auto"/>
                    <w:bottom w:val="none" w:sz="0" w:space="0" w:color="auto"/>
                    <w:right w:val="none" w:sz="0" w:space="0" w:color="auto"/>
                  </w:divBdr>
                </w:div>
                <w:div w:id="1502620697">
                  <w:marLeft w:val="0"/>
                  <w:marRight w:val="0"/>
                  <w:marTop w:val="40"/>
                  <w:marBottom w:val="40"/>
                  <w:divBdr>
                    <w:top w:val="none" w:sz="0" w:space="0" w:color="auto"/>
                    <w:left w:val="none" w:sz="0" w:space="0" w:color="auto"/>
                    <w:bottom w:val="none" w:sz="0" w:space="0" w:color="auto"/>
                    <w:right w:val="none" w:sz="0" w:space="0" w:color="auto"/>
                  </w:divBdr>
                </w:div>
                <w:div w:id="1508906431">
                  <w:marLeft w:val="0"/>
                  <w:marRight w:val="0"/>
                  <w:marTop w:val="40"/>
                  <w:marBottom w:val="40"/>
                  <w:divBdr>
                    <w:top w:val="none" w:sz="0" w:space="0" w:color="auto"/>
                    <w:left w:val="none" w:sz="0" w:space="0" w:color="auto"/>
                    <w:bottom w:val="none" w:sz="0" w:space="0" w:color="auto"/>
                    <w:right w:val="none" w:sz="0" w:space="0" w:color="auto"/>
                  </w:divBdr>
                </w:div>
                <w:div w:id="1513103012">
                  <w:marLeft w:val="0"/>
                  <w:marRight w:val="0"/>
                  <w:marTop w:val="40"/>
                  <w:marBottom w:val="40"/>
                  <w:divBdr>
                    <w:top w:val="none" w:sz="0" w:space="0" w:color="auto"/>
                    <w:left w:val="none" w:sz="0" w:space="0" w:color="auto"/>
                    <w:bottom w:val="none" w:sz="0" w:space="0" w:color="auto"/>
                    <w:right w:val="none" w:sz="0" w:space="0" w:color="auto"/>
                  </w:divBdr>
                </w:div>
                <w:div w:id="1514764748">
                  <w:marLeft w:val="0"/>
                  <w:marRight w:val="0"/>
                  <w:marTop w:val="0"/>
                  <w:marBottom w:val="101"/>
                  <w:divBdr>
                    <w:top w:val="none" w:sz="0" w:space="0" w:color="auto"/>
                    <w:left w:val="none" w:sz="0" w:space="0" w:color="auto"/>
                    <w:bottom w:val="none" w:sz="0" w:space="0" w:color="auto"/>
                    <w:right w:val="none" w:sz="0" w:space="0" w:color="auto"/>
                  </w:divBdr>
                </w:div>
                <w:div w:id="1515486930">
                  <w:marLeft w:val="720"/>
                  <w:marRight w:val="0"/>
                  <w:marTop w:val="0"/>
                  <w:marBottom w:val="96"/>
                  <w:divBdr>
                    <w:top w:val="none" w:sz="0" w:space="0" w:color="auto"/>
                    <w:left w:val="none" w:sz="0" w:space="0" w:color="auto"/>
                    <w:bottom w:val="none" w:sz="0" w:space="0" w:color="auto"/>
                    <w:right w:val="none" w:sz="0" w:space="0" w:color="auto"/>
                  </w:divBdr>
                </w:div>
                <w:div w:id="1520310426">
                  <w:marLeft w:val="720"/>
                  <w:marRight w:val="0"/>
                  <w:marTop w:val="0"/>
                  <w:marBottom w:val="96"/>
                  <w:divBdr>
                    <w:top w:val="none" w:sz="0" w:space="0" w:color="auto"/>
                    <w:left w:val="none" w:sz="0" w:space="0" w:color="auto"/>
                    <w:bottom w:val="none" w:sz="0" w:space="0" w:color="auto"/>
                    <w:right w:val="none" w:sz="0" w:space="0" w:color="auto"/>
                  </w:divBdr>
                </w:div>
                <w:div w:id="1521550644">
                  <w:marLeft w:val="720"/>
                  <w:marRight w:val="0"/>
                  <w:marTop w:val="0"/>
                  <w:marBottom w:val="101"/>
                  <w:divBdr>
                    <w:top w:val="none" w:sz="0" w:space="0" w:color="auto"/>
                    <w:left w:val="none" w:sz="0" w:space="0" w:color="auto"/>
                    <w:bottom w:val="none" w:sz="0" w:space="0" w:color="auto"/>
                    <w:right w:val="none" w:sz="0" w:space="0" w:color="auto"/>
                  </w:divBdr>
                </w:div>
                <w:div w:id="1521625338">
                  <w:marLeft w:val="0"/>
                  <w:marRight w:val="0"/>
                  <w:marTop w:val="0"/>
                  <w:marBottom w:val="101"/>
                  <w:divBdr>
                    <w:top w:val="none" w:sz="0" w:space="0" w:color="auto"/>
                    <w:left w:val="none" w:sz="0" w:space="0" w:color="auto"/>
                    <w:bottom w:val="none" w:sz="0" w:space="0" w:color="auto"/>
                    <w:right w:val="none" w:sz="0" w:space="0" w:color="auto"/>
                  </w:divBdr>
                </w:div>
                <w:div w:id="1522664790">
                  <w:marLeft w:val="0"/>
                  <w:marRight w:val="0"/>
                  <w:marTop w:val="0"/>
                  <w:marBottom w:val="101"/>
                  <w:divBdr>
                    <w:top w:val="none" w:sz="0" w:space="0" w:color="auto"/>
                    <w:left w:val="none" w:sz="0" w:space="0" w:color="auto"/>
                    <w:bottom w:val="none" w:sz="0" w:space="0" w:color="auto"/>
                    <w:right w:val="none" w:sz="0" w:space="0" w:color="auto"/>
                  </w:divBdr>
                </w:div>
                <w:div w:id="1523937927">
                  <w:marLeft w:val="0"/>
                  <w:marRight w:val="0"/>
                  <w:marTop w:val="101"/>
                  <w:marBottom w:val="101"/>
                  <w:divBdr>
                    <w:top w:val="none" w:sz="0" w:space="0" w:color="auto"/>
                    <w:left w:val="none" w:sz="0" w:space="0" w:color="auto"/>
                    <w:bottom w:val="none" w:sz="0" w:space="0" w:color="auto"/>
                    <w:right w:val="none" w:sz="0" w:space="0" w:color="auto"/>
                  </w:divBdr>
                </w:div>
                <w:div w:id="1526023066">
                  <w:marLeft w:val="0"/>
                  <w:marRight w:val="0"/>
                  <w:marTop w:val="40"/>
                  <w:marBottom w:val="40"/>
                  <w:divBdr>
                    <w:top w:val="none" w:sz="0" w:space="0" w:color="auto"/>
                    <w:left w:val="none" w:sz="0" w:space="0" w:color="auto"/>
                    <w:bottom w:val="none" w:sz="0" w:space="0" w:color="auto"/>
                    <w:right w:val="none" w:sz="0" w:space="0" w:color="auto"/>
                  </w:divBdr>
                </w:div>
                <w:div w:id="1532378312">
                  <w:marLeft w:val="0"/>
                  <w:marRight w:val="0"/>
                  <w:marTop w:val="40"/>
                  <w:marBottom w:val="40"/>
                  <w:divBdr>
                    <w:top w:val="none" w:sz="0" w:space="0" w:color="auto"/>
                    <w:left w:val="none" w:sz="0" w:space="0" w:color="auto"/>
                    <w:bottom w:val="none" w:sz="0" w:space="0" w:color="auto"/>
                    <w:right w:val="none" w:sz="0" w:space="0" w:color="auto"/>
                  </w:divBdr>
                </w:div>
                <w:div w:id="1535803009">
                  <w:marLeft w:val="720"/>
                  <w:marRight w:val="0"/>
                  <w:marTop w:val="0"/>
                  <w:marBottom w:val="96"/>
                  <w:divBdr>
                    <w:top w:val="none" w:sz="0" w:space="0" w:color="auto"/>
                    <w:left w:val="none" w:sz="0" w:space="0" w:color="auto"/>
                    <w:bottom w:val="none" w:sz="0" w:space="0" w:color="auto"/>
                    <w:right w:val="none" w:sz="0" w:space="0" w:color="auto"/>
                  </w:divBdr>
                </w:div>
                <w:div w:id="1537545654">
                  <w:marLeft w:val="0"/>
                  <w:marRight w:val="0"/>
                  <w:marTop w:val="0"/>
                  <w:marBottom w:val="101"/>
                  <w:divBdr>
                    <w:top w:val="none" w:sz="0" w:space="0" w:color="auto"/>
                    <w:left w:val="none" w:sz="0" w:space="0" w:color="auto"/>
                    <w:bottom w:val="none" w:sz="0" w:space="0" w:color="auto"/>
                    <w:right w:val="none" w:sz="0" w:space="0" w:color="auto"/>
                  </w:divBdr>
                </w:div>
                <w:div w:id="1537934332">
                  <w:marLeft w:val="0"/>
                  <w:marRight w:val="0"/>
                  <w:marTop w:val="40"/>
                  <w:marBottom w:val="40"/>
                  <w:divBdr>
                    <w:top w:val="none" w:sz="0" w:space="0" w:color="auto"/>
                    <w:left w:val="none" w:sz="0" w:space="0" w:color="auto"/>
                    <w:bottom w:val="none" w:sz="0" w:space="0" w:color="auto"/>
                    <w:right w:val="none" w:sz="0" w:space="0" w:color="auto"/>
                  </w:divBdr>
                </w:div>
                <w:div w:id="1539125907">
                  <w:marLeft w:val="0"/>
                  <w:marRight w:val="0"/>
                  <w:marTop w:val="0"/>
                  <w:marBottom w:val="101"/>
                  <w:divBdr>
                    <w:top w:val="none" w:sz="0" w:space="0" w:color="auto"/>
                    <w:left w:val="none" w:sz="0" w:space="0" w:color="auto"/>
                    <w:bottom w:val="none" w:sz="0" w:space="0" w:color="auto"/>
                    <w:right w:val="none" w:sz="0" w:space="0" w:color="auto"/>
                  </w:divBdr>
                </w:div>
                <w:div w:id="1545944439">
                  <w:marLeft w:val="720"/>
                  <w:marRight w:val="0"/>
                  <w:marTop w:val="0"/>
                  <w:marBottom w:val="101"/>
                  <w:divBdr>
                    <w:top w:val="none" w:sz="0" w:space="0" w:color="auto"/>
                    <w:left w:val="none" w:sz="0" w:space="0" w:color="auto"/>
                    <w:bottom w:val="none" w:sz="0" w:space="0" w:color="auto"/>
                    <w:right w:val="none" w:sz="0" w:space="0" w:color="auto"/>
                  </w:divBdr>
                </w:div>
                <w:div w:id="1553613949">
                  <w:marLeft w:val="0"/>
                  <w:marRight w:val="0"/>
                  <w:marTop w:val="0"/>
                  <w:marBottom w:val="101"/>
                  <w:divBdr>
                    <w:top w:val="none" w:sz="0" w:space="0" w:color="auto"/>
                    <w:left w:val="none" w:sz="0" w:space="0" w:color="auto"/>
                    <w:bottom w:val="none" w:sz="0" w:space="0" w:color="auto"/>
                    <w:right w:val="none" w:sz="0" w:space="0" w:color="auto"/>
                  </w:divBdr>
                </w:div>
                <w:div w:id="1554075936">
                  <w:marLeft w:val="0"/>
                  <w:marRight w:val="0"/>
                  <w:marTop w:val="40"/>
                  <w:marBottom w:val="40"/>
                  <w:divBdr>
                    <w:top w:val="none" w:sz="0" w:space="0" w:color="auto"/>
                    <w:left w:val="none" w:sz="0" w:space="0" w:color="auto"/>
                    <w:bottom w:val="none" w:sz="0" w:space="0" w:color="auto"/>
                    <w:right w:val="none" w:sz="0" w:space="0" w:color="auto"/>
                  </w:divBdr>
                </w:div>
                <w:div w:id="1554190623">
                  <w:marLeft w:val="0"/>
                  <w:marRight w:val="0"/>
                  <w:marTop w:val="0"/>
                  <w:marBottom w:val="96"/>
                  <w:divBdr>
                    <w:top w:val="none" w:sz="0" w:space="0" w:color="auto"/>
                    <w:left w:val="none" w:sz="0" w:space="0" w:color="auto"/>
                    <w:bottom w:val="none" w:sz="0" w:space="0" w:color="auto"/>
                    <w:right w:val="none" w:sz="0" w:space="0" w:color="auto"/>
                  </w:divBdr>
                </w:div>
                <w:div w:id="1556893323">
                  <w:marLeft w:val="0"/>
                  <w:marRight w:val="0"/>
                  <w:marTop w:val="0"/>
                  <w:marBottom w:val="94"/>
                  <w:divBdr>
                    <w:top w:val="none" w:sz="0" w:space="0" w:color="auto"/>
                    <w:left w:val="none" w:sz="0" w:space="0" w:color="auto"/>
                    <w:bottom w:val="none" w:sz="0" w:space="0" w:color="auto"/>
                    <w:right w:val="none" w:sz="0" w:space="0" w:color="auto"/>
                  </w:divBdr>
                </w:div>
                <w:div w:id="1561020017">
                  <w:marLeft w:val="0"/>
                  <w:marRight w:val="0"/>
                  <w:marTop w:val="0"/>
                  <w:marBottom w:val="101"/>
                  <w:divBdr>
                    <w:top w:val="none" w:sz="0" w:space="0" w:color="auto"/>
                    <w:left w:val="none" w:sz="0" w:space="0" w:color="auto"/>
                    <w:bottom w:val="none" w:sz="0" w:space="0" w:color="auto"/>
                    <w:right w:val="none" w:sz="0" w:space="0" w:color="auto"/>
                  </w:divBdr>
                </w:div>
                <w:div w:id="1561750162">
                  <w:marLeft w:val="0"/>
                  <w:marRight w:val="0"/>
                  <w:marTop w:val="40"/>
                  <w:marBottom w:val="40"/>
                  <w:divBdr>
                    <w:top w:val="none" w:sz="0" w:space="0" w:color="auto"/>
                    <w:left w:val="none" w:sz="0" w:space="0" w:color="auto"/>
                    <w:bottom w:val="none" w:sz="0" w:space="0" w:color="auto"/>
                    <w:right w:val="none" w:sz="0" w:space="0" w:color="auto"/>
                  </w:divBdr>
                </w:div>
                <w:div w:id="1568153700">
                  <w:marLeft w:val="0"/>
                  <w:marRight w:val="0"/>
                  <w:marTop w:val="101"/>
                  <w:marBottom w:val="101"/>
                  <w:divBdr>
                    <w:top w:val="none" w:sz="0" w:space="0" w:color="auto"/>
                    <w:left w:val="none" w:sz="0" w:space="0" w:color="auto"/>
                    <w:bottom w:val="none" w:sz="0" w:space="0" w:color="auto"/>
                    <w:right w:val="none" w:sz="0" w:space="0" w:color="auto"/>
                  </w:divBdr>
                </w:div>
                <w:div w:id="1568345555">
                  <w:marLeft w:val="0"/>
                  <w:marRight w:val="0"/>
                  <w:marTop w:val="0"/>
                  <w:marBottom w:val="101"/>
                  <w:divBdr>
                    <w:top w:val="none" w:sz="0" w:space="0" w:color="auto"/>
                    <w:left w:val="none" w:sz="0" w:space="0" w:color="auto"/>
                    <w:bottom w:val="none" w:sz="0" w:space="0" w:color="auto"/>
                    <w:right w:val="none" w:sz="0" w:space="0" w:color="auto"/>
                  </w:divBdr>
                </w:div>
                <w:div w:id="1574051439">
                  <w:marLeft w:val="720"/>
                  <w:marRight w:val="0"/>
                  <w:marTop w:val="0"/>
                  <w:marBottom w:val="101"/>
                  <w:divBdr>
                    <w:top w:val="none" w:sz="0" w:space="0" w:color="auto"/>
                    <w:left w:val="none" w:sz="0" w:space="0" w:color="auto"/>
                    <w:bottom w:val="none" w:sz="0" w:space="0" w:color="auto"/>
                    <w:right w:val="none" w:sz="0" w:space="0" w:color="auto"/>
                  </w:divBdr>
                </w:div>
                <w:div w:id="1576891970">
                  <w:marLeft w:val="0"/>
                  <w:marRight w:val="0"/>
                  <w:marTop w:val="0"/>
                  <w:marBottom w:val="96"/>
                  <w:divBdr>
                    <w:top w:val="none" w:sz="0" w:space="0" w:color="auto"/>
                    <w:left w:val="none" w:sz="0" w:space="0" w:color="auto"/>
                    <w:bottom w:val="none" w:sz="0" w:space="0" w:color="auto"/>
                    <w:right w:val="none" w:sz="0" w:space="0" w:color="auto"/>
                  </w:divBdr>
                </w:div>
                <w:div w:id="1577326840">
                  <w:marLeft w:val="0"/>
                  <w:marRight w:val="0"/>
                  <w:marTop w:val="40"/>
                  <w:marBottom w:val="40"/>
                  <w:divBdr>
                    <w:top w:val="none" w:sz="0" w:space="0" w:color="auto"/>
                    <w:left w:val="none" w:sz="0" w:space="0" w:color="auto"/>
                    <w:bottom w:val="none" w:sz="0" w:space="0" w:color="auto"/>
                    <w:right w:val="none" w:sz="0" w:space="0" w:color="auto"/>
                  </w:divBdr>
                </w:div>
                <w:div w:id="1581215345">
                  <w:marLeft w:val="0"/>
                  <w:marRight w:val="0"/>
                  <w:marTop w:val="0"/>
                  <w:marBottom w:val="101"/>
                  <w:divBdr>
                    <w:top w:val="none" w:sz="0" w:space="0" w:color="auto"/>
                    <w:left w:val="none" w:sz="0" w:space="0" w:color="auto"/>
                    <w:bottom w:val="none" w:sz="0" w:space="0" w:color="auto"/>
                    <w:right w:val="none" w:sz="0" w:space="0" w:color="auto"/>
                  </w:divBdr>
                </w:div>
                <w:div w:id="1588074989">
                  <w:marLeft w:val="1008"/>
                  <w:marRight w:val="0"/>
                  <w:marTop w:val="0"/>
                  <w:marBottom w:val="101"/>
                  <w:divBdr>
                    <w:top w:val="none" w:sz="0" w:space="0" w:color="auto"/>
                    <w:left w:val="none" w:sz="0" w:space="0" w:color="auto"/>
                    <w:bottom w:val="none" w:sz="0" w:space="0" w:color="auto"/>
                    <w:right w:val="none" w:sz="0" w:space="0" w:color="auto"/>
                  </w:divBdr>
                </w:div>
                <w:div w:id="1589002377">
                  <w:marLeft w:val="0"/>
                  <w:marRight w:val="0"/>
                  <w:marTop w:val="0"/>
                  <w:marBottom w:val="101"/>
                  <w:divBdr>
                    <w:top w:val="none" w:sz="0" w:space="0" w:color="auto"/>
                    <w:left w:val="none" w:sz="0" w:space="0" w:color="auto"/>
                    <w:bottom w:val="none" w:sz="0" w:space="0" w:color="auto"/>
                    <w:right w:val="none" w:sz="0" w:space="0" w:color="auto"/>
                  </w:divBdr>
                </w:div>
                <w:div w:id="1592198626">
                  <w:marLeft w:val="0"/>
                  <w:marRight w:val="0"/>
                  <w:marTop w:val="40"/>
                  <w:marBottom w:val="40"/>
                  <w:divBdr>
                    <w:top w:val="none" w:sz="0" w:space="0" w:color="auto"/>
                    <w:left w:val="none" w:sz="0" w:space="0" w:color="auto"/>
                    <w:bottom w:val="none" w:sz="0" w:space="0" w:color="auto"/>
                    <w:right w:val="none" w:sz="0" w:space="0" w:color="auto"/>
                  </w:divBdr>
                </w:div>
                <w:div w:id="1593974110">
                  <w:marLeft w:val="0"/>
                  <w:marRight w:val="0"/>
                  <w:marTop w:val="0"/>
                  <w:marBottom w:val="94"/>
                  <w:divBdr>
                    <w:top w:val="none" w:sz="0" w:space="0" w:color="auto"/>
                    <w:left w:val="none" w:sz="0" w:space="0" w:color="auto"/>
                    <w:bottom w:val="none" w:sz="0" w:space="0" w:color="auto"/>
                    <w:right w:val="none" w:sz="0" w:space="0" w:color="auto"/>
                  </w:divBdr>
                </w:div>
                <w:div w:id="1596475073">
                  <w:marLeft w:val="0"/>
                  <w:marRight w:val="0"/>
                  <w:marTop w:val="0"/>
                  <w:marBottom w:val="101"/>
                  <w:divBdr>
                    <w:top w:val="none" w:sz="0" w:space="0" w:color="auto"/>
                    <w:left w:val="none" w:sz="0" w:space="0" w:color="auto"/>
                    <w:bottom w:val="none" w:sz="0" w:space="0" w:color="auto"/>
                    <w:right w:val="none" w:sz="0" w:space="0" w:color="auto"/>
                  </w:divBdr>
                </w:div>
                <w:div w:id="1610968017">
                  <w:marLeft w:val="0"/>
                  <w:marRight w:val="0"/>
                  <w:marTop w:val="0"/>
                  <w:marBottom w:val="101"/>
                  <w:divBdr>
                    <w:top w:val="none" w:sz="0" w:space="0" w:color="auto"/>
                    <w:left w:val="none" w:sz="0" w:space="0" w:color="auto"/>
                    <w:bottom w:val="none" w:sz="0" w:space="0" w:color="auto"/>
                    <w:right w:val="none" w:sz="0" w:space="0" w:color="auto"/>
                  </w:divBdr>
                </w:div>
                <w:div w:id="1611355285">
                  <w:marLeft w:val="0"/>
                  <w:marRight w:val="0"/>
                  <w:marTop w:val="0"/>
                  <w:marBottom w:val="101"/>
                  <w:divBdr>
                    <w:top w:val="none" w:sz="0" w:space="0" w:color="auto"/>
                    <w:left w:val="none" w:sz="0" w:space="0" w:color="auto"/>
                    <w:bottom w:val="none" w:sz="0" w:space="0" w:color="auto"/>
                    <w:right w:val="none" w:sz="0" w:space="0" w:color="auto"/>
                  </w:divBdr>
                </w:div>
                <w:div w:id="1611626167">
                  <w:marLeft w:val="0"/>
                  <w:marRight w:val="0"/>
                  <w:marTop w:val="0"/>
                  <w:marBottom w:val="84"/>
                  <w:divBdr>
                    <w:top w:val="none" w:sz="0" w:space="0" w:color="auto"/>
                    <w:left w:val="none" w:sz="0" w:space="0" w:color="auto"/>
                    <w:bottom w:val="none" w:sz="0" w:space="0" w:color="auto"/>
                    <w:right w:val="none" w:sz="0" w:space="0" w:color="auto"/>
                  </w:divBdr>
                </w:div>
                <w:div w:id="1612666652">
                  <w:marLeft w:val="0"/>
                  <w:marRight w:val="0"/>
                  <w:marTop w:val="0"/>
                  <w:marBottom w:val="101"/>
                  <w:divBdr>
                    <w:top w:val="none" w:sz="0" w:space="0" w:color="auto"/>
                    <w:left w:val="none" w:sz="0" w:space="0" w:color="auto"/>
                    <w:bottom w:val="none" w:sz="0" w:space="0" w:color="auto"/>
                    <w:right w:val="none" w:sz="0" w:space="0" w:color="auto"/>
                  </w:divBdr>
                </w:div>
                <w:div w:id="1614940410">
                  <w:marLeft w:val="0"/>
                  <w:marRight w:val="0"/>
                  <w:marTop w:val="0"/>
                  <w:marBottom w:val="101"/>
                  <w:divBdr>
                    <w:top w:val="none" w:sz="0" w:space="0" w:color="auto"/>
                    <w:left w:val="none" w:sz="0" w:space="0" w:color="auto"/>
                    <w:bottom w:val="none" w:sz="0" w:space="0" w:color="auto"/>
                    <w:right w:val="none" w:sz="0" w:space="0" w:color="auto"/>
                  </w:divBdr>
                </w:div>
                <w:div w:id="1619606653">
                  <w:marLeft w:val="0"/>
                  <w:marRight w:val="0"/>
                  <w:marTop w:val="0"/>
                  <w:marBottom w:val="84"/>
                  <w:divBdr>
                    <w:top w:val="none" w:sz="0" w:space="0" w:color="auto"/>
                    <w:left w:val="none" w:sz="0" w:space="0" w:color="auto"/>
                    <w:bottom w:val="none" w:sz="0" w:space="0" w:color="auto"/>
                    <w:right w:val="none" w:sz="0" w:space="0" w:color="auto"/>
                  </w:divBdr>
                </w:div>
                <w:div w:id="1620914261">
                  <w:marLeft w:val="720"/>
                  <w:marRight w:val="0"/>
                  <w:marTop w:val="0"/>
                  <w:marBottom w:val="96"/>
                  <w:divBdr>
                    <w:top w:val="none" w:sz="0" w:space="0" w:color="auto"/>
                    <w:left w:val="none" w:sz="0" w:space="0" w:color="auto"/>
                    <w:bottom w:val="none" w:sz="0" w:space="0" w:color="auto"/>
                    <w:right w:val="none" w:sz="0" w:space="0" w:color="auto"/>
                  </w:divBdr>
                </w:div>
                <w:div w:id="1624074030">
                  <w:marLeft w:val="0"/>
                  <w:marRight w:val="0"/>
                  <w:marTop w:val="0"/>
                  <w:marBottom w:val="101"/>
                  <w:divBdr>
                    <w:top w:val="none" w:sz="0" w:space="0" w:color="auto"/>
                    <w:left w:val="none" w:sz="0" w:space="0" w:color="auto"/>
                    <w:bottom w:val="none" w:sz="0" w:space="0" w:color="auto"/>
                    <w:right w:val="none" w:sz="0" w:space="0" w:color="auto"/>
                  </w:divBdr>
                </w:div>
                <w:div w:id="1627000737">
                  <w:marLeft w:val="0"/>
                  <w:marRight w:val="0"/>
                  <w:marTop w:val="0"/>
                  <w:marBottom w:val="96"/>
                  <w:divBdr>
                    <w:top w:val="none" w:sz="0" w:space="0" w:color="auto"/>
                    <w:left w:val="none" w:sz="0" w:space="0" w:color="auto"/>
                    <w:bottom w:val="none" w:sz="0" w:space="0" w:color="auto"/>
                    <w:right w:val="none" w:sz="0" w:space="0" w:color="auto"/>
                  </w:divBdr>
                </w:div>
                <w:div w:id="1631548586">
                  <w:marLeft w:val="0"/>
                  <w:marRight w:val="0"/>
                  <w:marTop w:val="0"/>
                  <w:marBottom w:val="101"/>
                  <w:divBdr>
                    <w:top w:val="none" w:sz="0" w:space="0" w:color="auto"/>
                    <w:left w:val="none" w:sz="0" w:space="0" w:color="auto"/>
                    <w:bottom w:val="none" w:sz="0" w:space="0" w:color="auto"/>
                    <w:right w:val="none" w:sz="0" w:space="0" w:color="auto"/>
                  </w:divBdr>
                </w:div>
                <w:div w:id="1633247838">
                  <w:marLeft w:val="720"/>
                  <w:marRight w:val="0"/>
                  <w:marTop w:val="40"/>
                  <w:marBottom w:val="40"/>
                  <w:divBdr>
                    <w:top w:val="none" w:sz="0" w:space="0" w:color="auto"/>
                    <w:left w:val="none" w:sz="0" w:space="0" w:color="auto"/>
                    <w:bottom w:val="none" w:sz="0" w:space="0" w:color="auto"/>
                    <w:right w:val="none" w:sz="0" w:space="0" w:color="auto"/>
                  </w:divBdr>
                </w:div>
                <w:div w:id="1638683348">
                  <w:marLeft w:val="720"/>
                  <w:marRight w:val="0"/>
                  <w:marTop w:val="0"/>
                  <w:marBottom w:val="101"/>
                  <w:divBdr>
                    <w:top w:val="none" w:sz="0" w:space="0" w:color="auto"/>
                    <w:left w:val="none" w:sz="0" w:space="0" w:color="auto"/>
                    <w:bottom w:val="none" w:sz="0" w:space="0" w:color="auto"/>
                    <w:right w:val="none" w:sz="0" w:space="0" w:color="auto"/>
                  </w:divBdr>
                </w:div>
                <w:div w:id="1645622886">
                  <w:marLeft w:val="720"/>
                  <w:marRight w:val="0"/>
                  <w:marTop w:val="40"/>
                  <w:marBottom w:val="40"/>
                  <w:divBdr>
                    <w:top w:val="none" w:sz="0" w:space="0" w:color="auto"/>
                    <w:left w:val="none" w:sz="0" w:space="0" w:color="auto"/>
                    <w:bottom w:val="none" w:sz="0" w:space="0" w:color="auto"/>
                    <w:right w:val="none" w:sz="0" w:space="0" w:color="auto"/>
                  </w:divBdr>
                </w:div>
                <w:div w:id="1648585047">
                  <w:marLeft w:val="720"/>
                  <w:marRight w:val="0"/>
                  <w:marTop w:val="40"/>
                  <w:marBottom w:val="40"/>
                  <w:divBdr>
                    <w:top w:val="none" w:sz="0" w:space="0" w:color="auto"/>
                    <w:left w:val="none" w:sz="0" w:space="0" w:color="auto"/>
                    <w:bottom w:val="none" w:sz="0" w:space="0" w:color="auto"/>
                    <w:right w:val="none" w:sz="0" w:space="0" w:color="auto"/>
                  </w:divBdr>
                </w:div>
                <w:div w:id="1649819549">
                  <w:marLeft w:val="0"/>
                  <w:marRight w:val="0"/>
                  <w:marTop w:val="0"/>
                  <w:marBottom w:val="101"/>
                  <w:divBdr>
                    <w:top w:val="none" w:sz="0" w:space="0" w:color="auto"/>
                    <w:left w:val="none" w:sz="0" w:space="0" w:color="auto"/>
                    <w:bottom w:val="none" w:sz="0" w:space="0" w:color="auto"/>
                    <w:right w:val="none" w:sz="0" w:space="0" w:color="auto"/>
                  </w:divBdr>
                </w:div>
                <w:div w:id="1651592401">
                  <w:marLeft w:val="2304"/>
                  <w:marRight w:val="0"/>
                  <w:marTop w:val="0"/>
                  <w:marBottom w:val="101"/>
                  <w:divBdr>
                    <w:top w:val="none" w:sz="0" w:space="0" w:color="auto"/>
                    <w:left w:val="none" w:sz="0" w:space="0" w:color="auto"/>
                    <w:bottom w:val="none" w:sz="0" w:space="0" w:color="auto"/>
                    <w:right w:val="none" w:sz="0" w:space="0" w:color="auto"/>
                  </w:divBdr>
                </w:div>
                <w:div w:id="1657028760">
                  <w:marLeft w:val="720"/>
                  <w:marRight w:val="0"/>
                  <w:marTop w:val="0"/>
                  <w:marBottom w:val="101"/>
                  <w:divBdr>
                    <w:top w:val="none" w:sz="0" w:space="0" w:color="auto"/>
                    <w:left w:val="none" w:sz="0" w:space="0" w:color="auto"/>
                    <w:bottom w:val="none" w:sz="0" w:space="0" w:color="auto"/>
                    <w:right w:val="none" w:sz="0" w:space="0" w:color="auto"/>
                  </w:divBdr>
                </w:div>
                <w:div w:id="1659770839">
                  <w:marLeft w:val="0"/>
                  <w:marRight w:val="0"/>
                  <w:marTop w:val="40"/>
                  <w:marBottom w:val="40"/>
                  <w:divBdr>
                    <w:top w:val="none" w:sz="0" w:space="0" w:color="auto"/>
                    <w:left w:val="none" w:sz="0" w:space="0" w:color="auto"/>
                    <w:bottom w:val="none" w:sz="0" w:space="0" w:color="auto"/>
                    <w:right w:val="none" w:sz="0" w:space="0" w:color="auto"/>
                  </w:divBdr>
                </w:div>
                <w:div w:id="1662392571">
                  <w:marLeft w:val="720"/>
                  <w:marRight w:val="0"/>
                  <w:marTop w:val="0"/>
                  <w:marBottom w:val="101"/>
                  <w:divBdr>
                    <w:top w:val="none" w:sz="0" w:space="0" w:color="auto"/>
                    <w:left w:val="none" w:sz="0" w:space="0" w:color="auto"/>
                    <w:bottom w:val="none" w:sz="0" w:space="0" w:color="auto"/>
                    <w:right w:val="none" w:sz="0" w:space="0" w:color="auto"/>
                  </w:divBdr>
                </w:div>
                <w:div w:id="1664581524">
                  <w:marLeft w:val="0"/>
                  <w:marRight w:val="0"/>
                  <w:marTop w:val="0"/>
                  <w:marBottom w:val="96"/>
                  <w:divBdr>
                    <w:top w:val="none" w:sz="0" w:space="0" w:color="auto"/>
                    <w:left w:val="none" w:sz="0" w:space="0" w:color="auto"/>
                    <w:bottom w:val="none" w:sz="0" w:space="0" w:color="auto"/>
                    <w:right w:val="none" w:sz="0" w:space="0" w:color="auto"/>
                  </w:divBdr>
                </w:div>
                <w:div w:id="1667391721">
                  <w:marLeft w:val="720"/>
                  <w:marRight w:val="0"/>
                  <w:marTop w:val="0"/>
                  <w:marBottom w:val="101"/>
                  <w:divBdr>
                    <w:top w:val="none" w:sz="0" w:space="0" w:color="auto"/>
                    <w:left w:val="none" w:sz="0" w:space="0" w:color="auto"/>
                    <w:bottom w:val="none" w:sz="0" w:space="0" w:color="auto"/>
                    <w:right w:val="none" w:sz="0" w:space="0" w:color="auto"/>
                  </w:divBdr>
                </w:div>
                <w:div w:id="1669097220">
                  <w:marLeft w:val="0"/>
                  <w:marRight w:val="0"/>
                  <w:marTop w:val="0"/>
                  <w:marBottom w:val="101"/>
                  <w:divBdr>
                    <w:top w:val="none" w:sz="0" w:space="0" w:color="auto"/>
                    <w:left w:val="none" w:sz="0" w:space="0" w:color="auto"/>
                    <w:bottom w:val="none" w:sz="0" w:space="0" w:color="auto"/>
                    <w:right w:val="none" w:sz="0" w:space="0" w:color="auto"/>
                  </w:divBdr>
                </w:div>
                <w:div w:id="1670208977">
                  <w:marLeft w:val="720"/>
                  <w:marRight w:val="0"/>
                  <w:marTop w:val="40"/>
                  <w:marBottom w:val="40"/>
                  <w:divBdr>
                    <w:top w:val="none" w:sz="0" w:space="0" w:color="auto"/>
                    <w:left w:val="none" w:sz="0" w:space="0" w:color="auto"/>
                    <w:bottom w:val="none" w:sz="0" w:space="0" w:color="auto"/>
                    <w:right w:val="none" w:sz="0" w:space="0" w:color="auto"/>
                  </w:divBdr>
                </w:div>
                <w:div w:id="1670517204">
                  <w:marLeft w:val="0"/>
                  <w:marRight w:val="0"/>
                  <w:marTop w:val="40"/>
                  <w:marBottom w:val="40"/>
                  <w:divBdr>
                    <w:top w:val="none" w:sz="0" w:space="0" w:color="auto"/>
                    <w:left w:val="none" w:sz="0" w:space="0" w:color="auto"/>
                    <w:bottom w:val="none" w:sz="0" w:space="0" w:color="auto"/>
                    <w:right w:val="none" w:sz="0" w:space="0" w:color="auto"/>
                  </w:divBdr>
                </w:div>
                <w:div w:id="1678996432">
                  <w:marLeft w:val="0"/>
                  <w:marRight w:val="0"/>
                  <w:marTop w:val="0"/>
                  <w:marBottom w:val="101"/>
                  <w:divBdr>
                    <w:top w:val="none" w:sz="0" w:space="0" w:color="auto"/>
                    <w:left w:val="none" w:sz="0" w:space="0" w:color="auto"/>
                    <w:bottom w:val="none" w:sz="0" w:space="0" w:color="auto"/>
                    <w:right w:val="none" w:sz="0" w:space="0" w:color="auto"/>
                  </w:divBdr>
                </w:div>
                <w:div w:id="1680040177">
                  <w:marLeft w:val="720"/>
                  <w:marRight w:val="0"/>
                  <w:marTop w:val="0"/>
                  <w:marBottom w:val="101"/>
                  <w:divBdr>
                    <w:top w:val="none" w:sz="0" w:space="0" w:color="auto"/>
                    <w:left w:val="none" w:sz="0" w:space="0" w:color="auto"/>
                    <w:bottom w:val="none" w:sz="0" w:space="0" w:color="auto"/>
                    <w:right w:val="none" w:sz="0" w:space="0" w:color="auto"/>
                  </w:divBdr>
                </w:div>
                <w:div w:id="1682273193">
                  <w:marLeft w:val="0"/>
                  <w:marRight w:val="0"/>
                  <w:marTop w:val="0"/>
                  <w:marBottom w:val="84"/>
                  <w:divBdr>
                    <w:top w:val="none" w:sz="0" w:space="0" w:color="auto"/>
                    <w:left w:val="none" w:sz="0" w:space="0" w:color="auto"/>
                    <w:bottom w:val="none" w:sz="0" w:space="0" w:color="auto"/>
                    <w:right w:val="none" w:sz="0" w:space="0" w:color="auto"/>
                  </w:divBdr>
                </w:div>
                <w:div w:id="1683313862">
                  <w:marLeft w:val="720"/>
                  <w:marRight w:val="0"/>
                  <w:marTop w:val="0"/>
                  <w:marBottom w:val="101"/>
                  <w:divBdr>
                    <w:top w:val="none" w:sz="0" w:space="0" w:color="auto"/>
                    <w:left w:val="none" w:sz="0" w:space="0" w:color="auto"/>
                    <w:bottom w:val="none" w:sz="0" w:space="0" w:color="auto"/>
                    <w:right w:val="none" w:sz="0" w:space="0" w:color="auto"/>
                  </w:divBdr>
                </w:div>
                <w:div w:id="1684940875">
                  <w:marLeft w:val="0"/>
                  <w:marRight w:val="0"/>
                  <w:marTop w:val="40"/>
                  <w:marBottom w:val="40"/>
                  <w:divBdr>
                    <w:top w:val="none" w:sz="0" w:space="0" w:color="auto"/>
                    <w:left w:val="none" w:sz="0" w:space="0" w:color="auto"/>
                    <w:bottom w:val="none" w:sz="0" w:space="0" w:color="auto"/>
                    <w:right w:val="none" w:sz="0" w:space="0" w:color="auto"/>
                  </w:divBdr>
                </w:div>
                <w:div w:id="1685520843">
                  <w:marLeft w:val="0"/>
                  <w:marRight w:val="0"/>
                  <w:marTop w:val="40"/>
                  <w:marBottom w:val="40"/>
                  <w:divBdr>
                    <w:top w:val="none" w:sz="0" w:space="0" w:color="auto"/>
                    <w:left w:val="none" w:sz="0" w:space="0" w:color="auto"/>
                    <w:bottom w:val="none" w:sz="0" w:space="0" w:color="auto"/>
                    <w:right w:val="none" w:sz="0" w:space="0" w:color="auto"/>
                  </w:divBdr>
                </w:div>
                <w:div w:id="1690370454">
                  <w:marLeft w:val="0"/>
                  <w:marRight w:val="0"/>
                  <w:marTop w:val="0"/>
                  <w:marBottom w:val="101"/>
                  <w:divBdr>
                    <w:top w:val="none" w:sz="0" w:space="0" w:color="auto"/>
                    <w:left w:val="none" w:sz="0" w:space="0" w:color="auto"/>
                    <w:bottom w:val="none" w:sz="0" w:space="0" w:color="auto"/>
                    <w:right w:val="none" w:sz="0" w:space="0" w:color="auto"/>
                  </w:divBdr>
                </w:div>
                <w:div w:id="1690569571">
                  <w:marLeft w:val="0"/>
                  <w:marRight w:val="0"/>
                  <w:marTop w:val="0"/>
                  <w:marBottom w:val="101"/>
                  <w:divBdr>
                    <w:top w:val="none" w:sz="0" w:space="0" w:color="auto"/>
                    <w:left w:val="none" w:sz="0" w:space="0" w:color="auto"/>
                    <w:bottom w:val="none" w:sz="0" w:space="0" w:color="auto"/>
                    <w:right w:val="none" w:sz="0" w:space="0" w:color="auto"/>
                  </w:divBdr>
                </w:div>
                <w:div w:id="1693913405">
                  <w:marLeft w:val="1008"/>
                  <w:marRight w:val="0"/>
                  <w:marTop w:val="0"/>
                  <w:marBottom w:val="101"/>
                  <w:divBdr>
                    <w:top w:val="none" w:sz="0" w:space="0" w:color="auto"/>
                    <w:left w:val="none" w:sz="0" w:space="0" w:color="auto"/>
                    <w:bottom w:val="none" w:sz="0" w:space="0" w:color="auto"/>
                    <w:right w:val="none" w:sz="0" w:space="0" w:color="auto"/>
                  </w:divBdr>
                </w:div>
                <w:div w:id="1696272123">
                  <w:marLeft w:val="0"/>
                  <w:marRight w:val="0"/>
                  <w:marTop w:val="40"/>
                  <w:marBottom w:val="40"/>
                  <w:divBdr>
                    <w:top w:val="none" w:sz="0" w:space="0" w:color="auto"/>
                    <w:left w:val="none" w:sz="0" w:space="0" w:color="auto"/>
                    <w:bottom w:val="none" w:sz="0" w:space="0" w:color="auto"/>
                    <w:right w:val="none" w:sz="0" w:space="0" w:color="auto"/>
                  </w:divBdr>
                </w:div>
                <w:div w:id="1697660749">
                  <w:marLeft w:val="0"/>
                  <w:marRight w:val="0"/>
                  <w:marTop w:val="40"/>
                  <w:marBottom w:val="40"/>
                  <w:divBdr>
                    <w:top w:val="none" w:sz="0" w:space="0" w:color="auto"/>
                    <w:left w:val="none" w:sz="0" w:space="0" w:color="auto"/>
                    <w:bottom w:val="none" w:sz="0" w:space="0" w:color="auto"/>
                    <w:right w:val="none" w:sz="0" w:space="0" w:color="auto"/>
                  </w:divBdr>
                </w:div>
                <w:div w:id="1700008110">
                  <w:marLeft w:val="0"/>
                  <w:marRight w:val="0"/>
                  <w:marTop w:val="0"/>
                  <w:marBottom w:val="101"/>
                  <w:divBdr>
                    <w:top w:val="none" w:sz="0" w:space="0" w:color="auto"/>
                    <w:left w:val="none" w:sz="0" w:space="0" w:color="auto"/>
                    <w:bottom w:val="none" w:sz="0" w:space="0" w:color="auto"/>
                    <w:right w:val="none" w:sz="0" w:space="0" w:color="auto"/>
                  </w:divBdr>
                </w:div>
                <w:div w:id="1708605225">
                  <w:marLeft w:val="0"/>
                  <w:marRight w:val="0"/>
                  <w:marTop w:val="40"/>
                  <w:marBottom w:val="40"/>
                  <w:divBdr>
                    <w:top w:val="none" w:sz="0" w:space="0" w:color="auto"/>
                    <w:left w:val="none" w:sz="0" w:space="0" w:color="auto"/>
                    <w:bottom w:val="none" w:sz="0" w:space="0" w:color="auto"/>
                    <w:right w:val="none" w:sz="0" w:space="0" w:color="auto"/>
                  </w:divBdr>
                </w:div>
                <w:div w:id="1711831745">
                  <w:marLeft w:val="0"/>
                  <w:marRight w:val="0"/>
                  <w:marTop w:val="40"/>
                  <w:marBottom w:val="40"/>
                  <w:divBdr>
                    <w:top w:val="none" w:sz="0" w:space="0" w:color="auto"/>
                    <w:left w:val="none" w:sz="0" w:space="0" w:color="auto"/>
                    <w:bottom w:val="none" w:sz="0" w:space="0" w:color="auto"/>
                    <w:right w:val="none" w:sz="0" w:space="0" w:color="auto"/>
                  </w:divBdr>
                </w:div>
                <w:div w:id="1715932561">
                  <w:marLeft w:val="0"/>
                  <w:marRight w:val="0"/>
                  <w:marTop w:val="0"/>
                  <w:marBottom w:val="96"/>
                  <w:divBdr>
                    <w:top w:val="none" w:sz="0" w:space="0" w:color="auto"/>
                    <w:left w:val="none" w:sz="0" w:space="0" w:color="auto"/>
                    <w:bottom w:val="none" w:sz="0" w:space="0" w:color="auto"/>
                    <w:right w:val="none" w:sz="0" w:space="0" w:color="auto"/>
                  </w:divBdr>
                </w:div>
                <w:div w:id="1716470176">
                  <w:marLeft w:val="720"/>
                  <w:marRight w:val="0"/>
                  <w:marTop w:val="0"/>
                  <w:marBottom w:val="101"/>
                  <w:divBdr>
                    <w:top w:val="none" w:sz="0" w:space="0" w:color="auto"/>
                    <w:left w:val="none" w:sz="0" w:space="0" w:color="auto"/>
                    <w:bottom w:val="none" w:sz="0" w:space="0" w:color="auto"/>
                    <w:right w:val="none" w:sz="0" w:space="0" w:color="auto"/>
                  </w:divBdr>
                </w:div>
                <w:div w:id="1718234875">
                  <w:marLeft w:val="0"/>
                  <w:marRight w:val="0"/>
                  <w:marTop w:val="40"/>
                  <w:marBottom w:val="40"/>
                  <w:divBdr>
                    <w:top w:val="none" w:sz="0" w:space="0" w:color="auto"/>
                    <w:left w:val="none" w:sz="0" w:space="0" w:color="auto"/>
                    <w:bottom w:val="none" w:sz="0" w:space="0" w:color="auto"/>
                    <w:right w:val="none" w:sz="0" w:space="0" w:color="auto"/>
                  </w:divBdr>
                </w:div>
                <w:div w:id="1725790096">
                  <w:marLeft w:val="0"/>
                  <w:marRight w:val="0"/>
                  <w:marTop w:val="0"/>
                  <w:marBottom w:val="84"/>
                  <w:divBdr>
                    <w:top w:val="none" w:sz="0" w:space="0" w:color="auto"/>
                    <w:left w:val="none" w:sz="0" w:space="0" w:color="auto"/>
                    <w:bottom w:val="none" w:sz="0" w:space="0" w:color="auto"/>
                    <w:right w:val="none" w:sz="0" w:space="0" w:color="auto"/>
                  </w:divBdr>
                </w:div>
                <w:div w:id="1726173648">
                  <w:marLeft w:val="0"/>
                  <w:marRight w:val="0"/>
                  <w:marTop w:val="40"/>
                  <w:marBottom w:val="40"/>
                  <w:divBdr>
                    <w:top w:val="none" w:sz="0" w:space="0" w:color="auto"/>
                    <w:left w:val="none" w:sz="0" w:space="0" w:color="auto"/>
                    <w:bottom w:val="none" w:sz="0" w:space="0" w:color="auto"/>
                    <w:right w:val="none" w:sz="0" w:space="0" w:color="auto"/>
                  </w:divBdr>
                </w:div>
                <w:div w:id="1731728317">
                  <w:marLeft w:val="360"/>
                  <w:marRight w:val="0"/>
                  <w:marTop w:val="40"/>
                  <w:marBottom w:val="40"/>
                  <w:divBdr>
                    <w:top w:val="none" w:sz="0" w:space="0" w:color="auto"/>
                    <w:left w:val="none" w:sz="0" w:space="0" w:color="auto"/>
                    <w:bottom w:val="none" w:sz="0" w:space="0" w:color="auto"/>
                    <w:right w:val="none" w:sz="0" w:space="0" w:color="auto"/>
                  </w:divBdr>
                </w:div>
                <w:div w:id="1731881645">
                  <w:marLeft w:val="0"/>
                  <w:marRight w:val="0"/>
                  <w:marTop w:val="0"/>
                  <w:marBottom w:val="101"/>
                  <w:divBdr>
                    <w:top w:val="none" w:sz="0" w:space="0" w:color="auto"/>
                    <w:left w:val="none" w:sz="0" w:space="0" w:color="auto"/>
                    <w:bottom w:val="none" w:sz="0" w:space="0" w:color="auto"/>
                    <w:right w:val="none" w:sz="0" w:space="0" w:color="auto"/>
                  </w:divBdr>
                </w:div>
                <w:div w:id="1739210207">
                  <w:marLeft w:val="0"/>
                  <w:marRight w:val="0"/>
                  <w:marTop w:val="0"/>
                  <w:marBottom w:val="101"/>
                  <w:divBdr>
                    <w:top w:val="none" w:sz="0" w:space="0" w:color="auto"/>
                    <w:left w:val="none" w:sz="0" w:space="0" w:color="auto"/>
                    <w:bottom w:val="none" w:sz="0" w:space="0" w:color="auto"/>
                    <w:right w:val="none" w:sz="0" w:space="0" w:color="auto"/>
                  </w:divBdr>
                </w:div>
                <w:div w:id="1742211604">
                  <w:marLeft w:val="0"/>
                  <w:marRight w:val="0"/>
                  <w:marTop w:val="40"/>
                  <w:marBottom w:val="40"/>
                  <w:divBdr>
                    <w:top w:val="none" w:sz="0" w:space="0" w:color="auto"/>
                    <w:left w:val="none" w:sz="0" w:space="0" w:color="auto"/>
                    <w:bottom w:val="none" w:sz="0" w:space="0" w:color="auto"/>
                    <w:right w:val="none" w:sz="0" w:space="0" w:color="auto"/>
                  </w:divBdr>
                </w:div>
                <w:div w:id="1746490293">
                  <w:marLeft w:val="0"/>
                  <w:marRight w:val="0"/>
                  <w:marTop w:val="0"/>
                  <w:marBottom w:val="101"/>
                  <w:divBdr>
                    <w:top w:val="none" w:sz="0" w:space="0" w:color="auto"/>
                    <w:left w:val="none" w:sz="0" w:space="0" w:color="auto"/>
                    <w:bottom w:val="none" w:sz="0" w:space="0" w:color="auto"/>
                    <w:right w:val="none" w:sz="0" w:space="0" w:color="auto"/>
                  </w:divBdr>
                </w:div>
                <w:div w:id="1747536459">
                  <w:marLeft w:val="0"/>
                  <w:marRight w:val="0"/>
                  <w:marTop w:val="40"/>
                  <w:marBottom w:val="40"/>
                  <w:divBdr>
                    <w:top w:val="none" w:sz="0" w:space="0" w:color="auto"/>
                    <w:left w:val="none" w:sz="0" w:space="0" w:color="auto"/>
                    <w:bottom w:val="none" w:sz="0" w:space="0" w:color="auto"/>
                    <w:right w:val="none" w:sz="0" w:space="0" w:color="auto"/>
                  </w:divBdr>
                </w:div>
                <w:div w:id="1748575849">
                  <w:marLeft w:val="0"/>
                  <w:marRight w:val="0"/>
                  <w:marTop w:val="0"/>
                  <w:marBottom w:val="101"/>
                  <w:divBdr>
                    <w:top w:val="none" w:sz="0" w:space="0" w:color="auto"/>
                    <w:left w:val="none" w:sz="0" w:space="0" w:color="auto"/>
                    <w:bottom w:val="none" w:sz="0" w:space="0" w:color="auto"/>
                    <w:right w:val="none" w:sz="0" w:space="0" w:color="auto"/>
                  </w:divBdr>
                </w:div>
                <w:div w:id="1755780540">
                  <w:marLeft w:val="0"/>
                  <w:marRight w:val="0"/>
                  <w:marTop w:val="0"/>
                  <w:marBottom w:val="101"/>
                  <w:divBdr>
                    <w:top w:val="none" w:sz="0" w:space="0" w:color="auto"/>
                    <w:left w:val="none" w:sz="0" w:space="0" w:color="auto"/>
                    <w:bottom w:val="none" w:sz="0" w:space="0" w:color="auto"/>
                    <w:right w:val="none" w:sz="0" w:space="0" w:color="auto"/>
                  </w:divBdr>
                </w:div>
                <w:div w:id="1757705632">
                  <w:marLeft w:val="0"/>
                  <w:marRight w:val="0"/>
                  <w:marTop w:val="0"/>
                  <w:marBottom w:val="101"/>
                  <w:divBdr>
                    <w:top w:val="none" w:sz="0" w:space="0" w:color="auto"/>
                    <w:left w:val="none" w:sz="0" w:space="0" w:color="auto"/>
                    <w:bottom w:val="none" w:sz="0" w:space="0" w:color="auto"/>
                    <w:right w:val="none" w:sz="0" w:space="0" w:color="auto"/>
                  </w:divBdr>
                </w:div>
                <w:div w:id="1761370801">
                  <w:marLeft w:val="0"/>
                  <w:marRight w:val="0"/>
                  <w:marTop w:val="0"/>
                  <w:marBottom w:val="101"/>
                  <w:divBdr>
                    <w:top w:val="none" w:sz="0" w:space="0" w:color="auto"/>
                    <w:left w:val="none" w:sz="0" w:space="0" w:color="auto"/>
                    <w:bottom w:val="none" w:sz="0" w:space="0" w:color="auto"/>
                    <w:right w:val="none" w:sz="0" w:space="0" w:color="auto"/>
                  </w:divBdr>
                </w:div>
                <w:div w:id="1763528289">
                  <w:marLeft w:val="0"/>
                  <w:marRight w:val="0"/>
                  <w:marTop w:val="40"/>
                  <w:marBottom w:val="40"/>
                  <w:divBdr>
                    <w:top w:val="none" w:sz="0" w:space="0" w:color="auto"/>
                    <w:left w:val="none" w:sz="0" w:space="0" w:color="auto"/>
                    <w:bottom w:val="none" w:sz="0" w:space="0" w:color="auto"/>
                    <w:right w:val="none" w:sz="0" w:space="0" w:color="auto"/>
                  </w:divBdr>
                </w:div>
                <w:div w:id="1763990699">
                  <w:marLeft w:val="720"/>
                  <w:marRight w:val="0"/>
                  <w:marTop w:val="40"/>
                  <w:marBottom w:val="40"/>
                  <w:divBdr>
                    <w:top w:val="none" w:sz="0" w:space="0" w:color="auto"/>
                    <w:left w:val="none" w:sz="0" w:space="0" w:color="auto"/>
                    <w:bottom w:val="none" w:sz="0" w:space="0" w:color="auto"/>
                    <w:right w:val="none" w:sz="0" w:space="0" w:color="auto"/>
                  </w:divBdr>
                </w:div>
                <w:div w:id="1768769826">
                  <w:marLeft w:val="0"/>
                  <w:marRight w:val="0"/>
                  <w:marTop w:val="0"/>
                  <w:marBottom w:val="101"/>
                  <w:divBdr>
                    <w:top w:val="none" w:sz="0" w:space="0" w:color="auto"/>
                    <w:left w:val="none" w:sz="0" w:space="0" w:color="auto"/>
                    <w:bottom w:val="none" w:sz="0" w:space="0" w:color="auto"/>
                    <w:right w:val="none" w:sz="0" w:space="0" w:color="auto"/>
                  </w:divBdr>
                </w:div>
                <w:div w:id="1770733016">
                  <w:marLeft w:val="0"/>
                  <w:marRight w:val="0"/>
                  <w:marTop w:val="0"/>
                  <w:marBottom w:val="101"/>
                  <w:divBdr>
                    <w:top w:val="none" w:sz="0" w:space="0" w:color="auto"/>
                    <w:left w:val="none" w:sz="0" w:space="0" w:color="auto"/>
                    <w:bottom w:val="none" w:sz="0" w:space="0" w:color="auto"/>
                    <w:right w:val="none" w:sz="0" w:space="0" w:color="auto"/>
                  </w:divBdr>
                </w:div>
                <w:div w:id="1771731436">
                  <w:marLeft w:val="0"/>
                  <w:marRight w:val="0"/>
                  <w:marTop w:val="40"/>
                  <w:marBottom w:val="40"/>
                  <w:divBdr>
                    <w:top w:val="none" w:sz="0" w:space="0" w:color="auto"/>
                    <w:left w:val="none" w:sz="0" w:space="0" w:color="auto"/>
                    <w:bottom w:val="none" w:sz="0" w:space="0" w:color="auto"/>
                    <w:right w:val="none" w:sz="0" w:space="0" w:color="auto"/>
                  </w:divBdr>
                </w:div>
                <w:div w:id="1774016412">
                  <w:marLeft w:val="0"/>
                  <w:marRight w:val="0"/>
                  <w:marTop w:val="40"/>
                  <w:marBottom w:val="40"/>
                  <w:divBdr>
                    <w:top w:val="none" w:sz="0" w:space="0" w:color="auto"/>
                    <w:left w:val="none" w:sz="0" w:space="0" w:color="auto"/>
                    <w:bottom w:val="none" w:sz="0" w:space="0" w:color="auto"/>
                    <w:right w:val="none" w:sz="0" w:space="0" w:color="auto"/>
                  </w:divBdr>
                </w:div>
                <w:div w:id="1778327802">
                  <w:marLeft w:val="0"/>
                  <w:marRight w:val="0"/>
                  <w:marTop w:val="0"/>
                  <w:marBottom w:val="96"/>
                  <w:divBdr>
                    <w:top w:val="none" w:sz="0" w:space="0" w:color="auto"/>
                    <w:left w:val="none" w:sz="0" w:space="0" w:color="auto"/>
                    <w:bottom w:val="none" w:sz="0" w:space="0" w:color="auto"/>
                    <w:right w:val="none" w:sz="0" w:space="0" w:color="auto"/>
                  </w:divBdr>
                </w:div>
                <w:div w:id="1786652100">
                  <w:marLeft w:val="0"/>
                  <w:marRight w:val="0"/>
                  <w:marTop w:val="40"/>
                  <w:marBottom w:val="40"/>
                  <w:divBdr>
                    <w:top w:val="none" w:sz="0" w:space="0" w:color="auto"/>
                    <w:left w:val="none" w:sz="0" w:space="0" w:color="auto"/>
                    <w:bottom w:val="none" w:sz="0" w:space="0" w:color="auto"/>
                    <w:right w:val="none" w:sz="0" w:space="0" w:color="auto"/>
                  </w:divBdr>
                </w:div>
                <w:div w:id="1788968771">
                  <w:marLeft w:val="0"/>
                  <w:marRight w:val="0"/>
                  <w:marTop w:val="40"/>
                  <w:marBottom w:val="40"/>
                  <w:divBdr>
                    <w:top w:val="none" w:sz="0" w:space="0" w:color="auto"/>
                    <w:left w:val="none" w:sz="0" w:space="0" w:color="auto"/>
                    <w:bottom w:val="none" w:sz="0" w:space="0" w:color="auto"/>
                    <w:right w:val="none" w:sz="0" w:space="0" w:color="auto"/>
                  </w:divBdr>
                </w:div>
                <w:div w:id="1789932064">
                  <w:marLeft w:val="0"/>
                  <w:marRight w:val="0"/>
                  <w:marTop w:val="0"/>
                  <w:marBottom w:val="101"/>
                  <w:divBdr>
                    <w:top w:val="none" w:sz="0" w:space="0" w:color="auto"/>
                    <w:left w:val="none" w:sz="0" w:space="0" w:color="auto"/>
                    <w:bottom w:val="none" w:sz="0" w:space="0" w:color="auto"/>
                    <w:right w:val="none" w:sz="0" w:space="0" w:color="auto"/>
                  </w:divBdr>
                </w:div>
                <w:div w:id="1790128084">
                  <w:marLeft w:val="0"/>
                  <w:marRight w:val="0"/>
                  <w:marTop w:val="0"/>
                  <w:marBottom w:val="94"/>
                  <w:divBdr>
                    <w:top w:val="none" w:sz="0" w:space="0" w:color="auto"/>
                    <w:left w:val="none" w:sz="0" w:space="0" w:color="auto"/>
                    <w:bottom w:val="none" w:sz="0" w:space="0" w:color="auto"/>
                    <w:right w:val="none" w:sz="0" w:space="0" w:color="auto"/>
                  </w:divBdr>
                </w:div>
                <w:div w:id="1790275478">
                  <w:marLeft w:val="0"/>
                  <w:marRight w:val="0"/>
                  <w:marTop w:val="0"/>
                  <w:marBottom w:val="101"/>
                  <w:divBdr>
                    <w:top w:val="none" w:sz="0" w:space="0" w:color="auto"/>
                    <w:left w:val="none" w:sz="0" w:space="0" w:color="auto"/>
                    <w:bottom w:val="none" w:sz="0" w:space="0" w:color="auto"/>
                    <w:right w:val="none" w:sz="0" w:space="0" w:color="auto"/>
                  </w:divBdr>
                </w:div>
                <w:div w:id="1790972961">
                  <w:marLeft w:val="0"/>
                  <w:marRight w:val="0"/>
                  <w:marTop w:val="0"/>
                  <w:marBottom w:val="96"/>
                  <w:divBdr>
                    <w:top w:val="none" w:sz="0" w:space="0" w:color="auto"/>
                    <w:left w:val="none" w:sz="0" w:space="0" w:color="auto"/>
                    <w:bottom w:val="none" w:sz="0" w:space="0" w:color="auto"/>
                    <w:right w:val="none" w:sz="0" w:space="0" w:color="auto"/>
                  </w:divBdr>
                </w:div>
                <w:div w:id="1797482296">
                  <w:marLeft w:val="0"/>
                  <w:marRight w:val="0"/>
                  <w:marTop w:val="0"/>
                  <w:marBottom w:val="101"/>
                  <w:divBdr>
                    <w:top w:val="none" w:sz="0" w:space="0" w:color="auto"/>
                    <w:left w:val="none" w:sz="0" w:space="0" w:color="auto"/>
                    <w:bottom w:val="none" w:sz="0" w:space="0" w:color="auto"/>
                    <w:right w:val="none" w:sz="0" w:space="0" w:color="auto"/>
                  </w:divBdr>
                </w:div>
                <w:div w:id="1798598697">
                  <w:marLeft w:val="0"/>
                  <w:marRight w:val="0"/>
                  <w:marTop w:val="40"/>
                  <w:marBottom w:val="40"/>
                  <w:divBdr>
                    <w:top w:val="none" w:sz="0" w:space="0" w:color="auto"/>
                    <w:left w:val="none" w:sz="0" w:space="0" w:color="auto"/>
                    <w:bottom w:val="none" w:sz="0" w:space="0" w:color="auto"/>
                    <w:right w:val="none" w:sz="0" w:space="0" w:color="auto"/>
                  </w:divBdr>
                </w:div>
                <w:div w:id="1804537680">
                  <w:marLeft w:val="0"/>
                  <w:marRight w:val="0"/>
                  <w:marTop w:val="40"/>
                  <w:marBottom w:val="40"/>
                  <w:divBdr>
                    <w:top w:val="none" w:sz="0" w:space="0" w:color="auto"/>
                    <w:left w:val="none" w:sz="0" w:space="0" w:color="auto"/>
                    <w:bottom w:val="none" w:sz="0" w:space="0" w:color="auto"/>
                    <w:right w:val="none" w:sz="0" w:space="0" w:color="auto"/>
                  </w:divBdr>
                </w:div>
                <w:div w:id="1804998333">
                  <w:marLeft w:val="0"/>
                  <w:marRight w:val="0"/>
                  <w:marTop w:val="0"/>
                  <w:marBottom w:val="101"/>
                  <w:divBdr>
                    <w:top w:val="none" w:sz="0" w:space="0" w:color="auto"/>
                    <w:left w:val="none" w:sz="0" w:space="0" w:color="auto"/>
                    <w:bottom w:val="none" w:sz="0" w:space="0" w:color="auto"/>
                    <w:right w:val="none" w:sz="0" w:space="0" w:color="auto"/>
                  </w:divBdr>
                </w:div>
                <w:div w:id="1807430758">
                  <w:marLeft w:val="0"/>
                  <w:marRight w:val="0"/>
                  <w:marTop w:val="0"/>
                  <w:marBottom w:val="101"/>
                  <w:divBdr>
                    <w:top w:val="none" w:sz="0" w:space="0" w:color="auto"/>
                    <w:left w:val="none" w:sz="0" w:space="0" w:color="auto"/>
                    <w:bottom w:val="none" w:sz="0" w:space="0" w:color="auto"/>
                    <w:right w:val="none" w:sz="0" w:space="0" w:color="auto"/>
                  </w:divBdr>
                </w:div>
                <w:div w:id="1809663722">
                  <w:marLeft w:val="1008"/>
                  <w:marRight w:val="0"/>
                  <w:marTop w:val="0"/>
                  <w:marBottom w:val="101"/>
                  <w:divBdr>
                    <w:top w:val="none" w:sz="0" w:space="0" w:color="auto"/>
                    <w:left w:val="none" w:sz="0" w:space="0" w:color="auto"/>
                    <w:bottom w:val="none" w:sz="0" w:space="0" w:color="auto"/>
                    <w:right w:val="none" w:sz="0" w:space="0" w:color="auto"/>
                  </w:divBdr>
                </w:div>
                <w:div w:id="1811247708">
                  <w:marLeft w:val="0"/>
                  <w:marRight w:val="0"/>
                  <w:marTop w:val="40"/>
                  <w:marBottom w:val="40"/>
                  <w:divBdr>
                    <w:top w:val="none" w:sz="0" w:space="0" w:color="auto"/>
                    <w:left w:val="none" w:sz="0" w:space="0" w:color="auto"/>
                    <w:bottom w:val="none" w:sz="0" w:space="0" w:color="auto"/>
                    <w:right w:val="none" w:sz="0" w:space="0" w:color="auto"/>
                  </w:divBdr>
                </w:div>
                <w:div w:id="1815297012">
                  <w:marLeft w:val="0"/>
                  <w:marRight w:val="0"/>
                  <w:marTop w:val="0"/>
                  <w:marBottom w:val="94"/>
                  <w:divBdr>
                    <w:top w:val="none" w:sz="0" w:space="0" w:color="auto"/>
                    <w:left w:val="none" w:sz="0" w:space="0" w:color="auto"/>
                    <w:bottom w:val="none" w:sz="0" w:space="0" w:color="auto"/>
                    <w:right w:val="none" w:sz="0" w:space="0" w:color="auto"/>
                  </w:divBdr>
                </w:div>
                <w:div w:id="1824739859">
                  <w:marLeft w:val="720"/>
                  <w:marRight w:val="0"/>
                  <w:marTop w:val="40"/>
                  <w:marBottom w:val="40"/>
                  <w:divBdr>
                    <w:top w:val="none" w:sz="0" w:space="0" w:color="auto"/>
                    <w:left w:val="none" w:sz="0" w:space="0" w:color="auto"/>
                    <w:bottom w:val="none" w:sz="0" w:space="0" w:color="auto"/>
                    <w:right w:val="none" w:sz="0" w:space="0" w:color="auto"/>
                  </w:divBdr>
                </w:div>
                <w:div w:id="1826431895">
                  <w:marLeft w:val="0"/>
                  <w:marRight w:val="0"/>
                  <w:marTop w:val="40"/>
                  <w:marBottom w:val="40"/>
                  <w:divBdr>
                    <w:top w:val="none" w:sz="0" w:space="0" w:color="auto"/>
                    <w:left w:val="none" w:sz="0" w:space="0" w:color="auto"/>
                    <w:bottom w:val="none" w:sz="0" w:space="0" w:color="auto"/>
                    <w:right w:val="none" w:sz="0" w:space="0" w:color="auto"/>
                  </w:divBdr>
                </w:div>
                <w:div w:id="1832795797">
                  <w:marLeft w:val="0"/>
                  <w:marRight w:val="0"/>
                  <w:marTop w:val="0"/>
                  <w:marBottom w:val="101"/>
                  <w:divBdr>
                    <w:top w:val="none" w:sz="0" w:space="0" w:color="auto"/>
                    <w:left w:val="none" w:sz="0" w:space="0" w:color="auto"/>
                    <w:bottom w:val="none" w:sz="0" w:space="0" w:color="auto"/>
                    <w:right w:val="none" w:sz="0" w:space="0" w:color="auto"/>
                  </w:divBdr>
                </w:div>
                <w:div w:id="1834027491">
                  <w:marLeft w:val="0"/>
                  <w:marRight w:val="0"/>
                  <w:marTop w:val="0"/>
                  <w:marBottom w:val="96"/>
                  <w:divBdr>
                    <w:top w:val="none" w:sz="0" w:space="0" w:color="auto"/>
                    <w:left w:val="none" w:sz="0" w:space="0" w:color="auto"/>
                    <w:bottom w:val="none" w:sz="0" w:space="0" w:color="auto"/>
                    <w:right w:val="none" w:sz="0" w:space="0" w:color="auto"/>
                  </w:divBdr>
                </w:div>
                <w:div w:id="1835564234">
                  <w:marLeft w:val="1584"/>
                  <w:marRight w:val="0"/>
                  <w:marTop w:val="0"/>
                  <w:marBottom w:val="101"/>
                  <w:divBdr>
                    <w:top w:val="none" w:sz="0" w:space="0" w:color="auto"/>
                    <w:left w:val="none" w:sz="0" w:space="0" w:color="auto"/>
                    <w:bottom w:val="none" w:sz="0" w:space="0" w:color="auto"/>
                    <w:right w:val="none" w:sz="0" w:space="0" w:color="auto"/>
                  </w:divBdr>
                </w:div>
                <w:div w:id="1837917603">
                  <w:marLeft w:val="1584"/>
                  <w:marRight w:val="0"/>
                  <w:marTop w:val="0"/>
                  <w:marBottom w:val="101"/>
                  <w:divBdr>
                    <w:top w:val="none" w:sz="0" w:space="0" w:color="auto"/>
                    <w:left w:val="none" w:sz="0" w:space="0" w:color="auto"/>
                    <w:bottom w:val="none" w:sz="0" w:space="0" w:color="auto"/>
                    <w:right w:val="none" w:sz="0" w:space="0" w:color="auto"/>
                  </w:divBdr>
                </w:div>
                <w:div w:id="1838497890">
                  <w:marLeft w:val="1080"/>
                  <w:marRight w:val="0"/>
                  <w:marTop w:val="40"/>
                  <w:marBottom w:val="40"/>
                  <w:divBdr>
                    <w:top w:val="none" w:sz="0" w:space="0" w:color="auto"/>
                    <w:left w:val="none" w:sz="0" w:space="0" w:color="auto"/>
                    <w:bottom w:val="none" w:sz="0" w:space="0" w:color="auto"/>
                    <w:right w:val="none" w:sz="0" w:space="0" w:color="auto"/>
                  </w:divBdr>
                </w:div>
                <w:div w:id="1839612933">
                  <w:marLeft w:val="0"/>
                  <w:marRight w:val="0"/>
                  <w:marTop w:val="40"/>
                  <w:marBottom w:val="40"/>
                  <w:divBdr>
                    <w:top w:val="none" w:sz="0" w:space="0" w:color="auto"/>
                    <w:left w:val="none" w:sz="0" w:space="0" w:color="auto"/>
                    <w:bottom w:val="none" w:sz="0" w:space="0" w:color="auto"/>
                    <w:right w:val="none" w:sz="0" w:space="0" w:color="auto"/>
                  </w:divBdr>
                </w:div>
                <w:div w:id="1840346780">
                  <w:marLeft w:val="1584"/>
                  <w:marRight w:val="0"/>
                  <w:marTop w:val="0"/>
                  <w:marBottom w:val="101"/>
                  <w:divBdr>
                    <w:top w:val="none" w:sz="0" w:space="0" w:color="auto"/>
                    <w:left w:val="none" w:sz="0" w:space="0" w:color="auto"/>
                    <w:bottom w:val="none" w:sz="0" w:space="0" w:color="auto"/>
                    <w:right w:val="none" w:sz="0" w:space="0" w:color="auto"/>
                  </w:divBdr>
                </w:div>
                <w:div w:id="1841040219">
                  <w:marLeft w:val="0"/>
                  <w:marRight w:val="0"/>
                  <w:marTop w:val="40"/>
                  <w:marBottom w:val="40"/>
                  <w:divBdr>
                    <w:top w:val="none" w:sz="0" w:space="0" w:color="auto"/>
                    <w:left w:val="none" w:sz="0" w:space="0" w:color="auto"/>
                    <w:bottom w:val="none" w:sz="0" w:space="0" w:color="auto"/>
                    <w:right w:val="none" w:sz="0" w:space="0" w:color="auto"/>
                  </w:divBdr>
                </w:div>
                <w:div w:id="1849903030">
                  <w:marLeft w:val="0"/>
                  <w:marRight w:val="0"/>
                  <w:marTop w:val="0"/>
                  <w:marBottom w:val="101"/>
                  <w:divBdr>
                    <w:top w:val="none" w:sz="0" w:space="0" w:color="auto"/>
                    <w:left w:val="none" w:sz="0" w:space="0" w:color="auto"/>
                    <w:bottom w:val="none" w:sz="0" w:space="0" w:color="auto"/>
                    <w:right w:val="none" w:sz="0" w:space="0" w:color="auto"/>
                  </w:divBdr>
                </w:div>
                <w:div w:id="1852790332">
                  <w:marLeft w:val="0"/>
                  <w:marRight w:val="0"/>
                  <w:marTop w:val="0"/>
                  <w:marBottom w:val="101"/>
                  <w:divBdr>
                    <w:top w:val="none" w:sz="0" w:space="0" w:color="auto"/>
                    <w:left w:val="none" w:sz="0" w:space="0" w:color="auto"/>
                    <w:bottom w:val="none" w:sz="0" w:space="0" w:color="auto"/>
                    <w:right w:val="none" w:sz="0" w:space="0" w:color="auto"/>
                  </w:divBdr>
                </w:div>
                <w:div w:id="1858273994">
                  <w:marLeft w:val="0"/>
                  <w:marRight w:val="0"/>
                  <w:marTop w:val="40"/>
                  <w:marBottom w:val="40"/>
                  <w:divBdr>
                    <w:top w:val="none" w:sz="0" w:space="0" w:color="auto"/>
                    <w:left w:val="none" w:sz="0" w:space="0" w:color="auto"/>
                    <w:bottom w:val="none" w:sz="0" w:space="0" w:color="auto"/>
                    <w:right w:val="none" w:sz="0" w:space="0" w:color="auto"/>
                  </w:divBdr>
                </w:div>
                <w:div w:id="1860312502">
                  <w:marLeft w:val="0"/>
                  <w:marRight w:val="0"/>
                  <w:marTop w:val="40"/>
                  <w:marBottom w:val="40"/>
                  <w:divBdr>
                    <w:top w:val="none" w:sz="0" w:space="0" w:color="auto"/>
                    <w:left w:val="none" w:sz="0" w:space="0" w:color="auto"/>
                    <w:bottom w:val="none" w:sz="0" w:space="0" w:color="auto"/>
                    <w:right w:val="none" w:sz="0" w:space="0" w:color="auto"/>
                  </w:divBdr>
                </w:div>
                <w:div w:id="1860312773">
                  <w:marLeft w:val="720"/>
                  <w:marRight w:val="0"/>
                  <w:marTop w:val="0"/>
                  <w:marBottom w:val="101"/>
                  <w:divBdr>
                    <w:top w:val="none" w:sz="0" w:space="0" w:color="auto"/>
                    <w:left w:val="none" w:sz="0" w:space="0" w:color="auto"/>
                    <w:bottom w:val="none" w:sz="0" w:space="0" w:color="auto"/>
                    <w:right w:val="none" w:sz="0" w:space="0" w:color="auto"/>
                  </w:divBdr>
                </w:div>
                <w:div w:id="1860385541">
                  <w:marLeft w:val="720"/>
                  <w:marRight w:val="0"/>
                  <w:marTop w:val="0"/>
                  <w:marBottom w:val="101"/>
                  <w:divBdr>
                    <w:top w:val="none" w:sz="0" w:space="0" w:color="auto"/>
                    <w:left w:val="none" w:sz="0" w:space="0" w:color="auto"/>
                    <w:bottom w:val="none" w:sz="0" w:space="0" w:color="auto"/>
                    <w:right w:val="none" w:sz="0" w:space="0" w:color="auto"/>
                  </w:divBdr>
                </w:div>
                <w:div w:id="1862040507">
                  <w:marLeft w:val="0"/>
                  <w:marRight w:val="0"/>
                  <w:marTop w:val="0"/>
                  <w:marBottom w:val="101"/>
                  <w:divBdr>
                    <w:top w:val="none" w:sz="0" w:space="0" w:color="auto"/>
                    <w:left w:val="none" w:sz="0" w:space="0" w:color="auto"/>
                    <w:bottom w:val="none" w:sz="0" w:space="0" w:color="auto"/>
                    <w:right w:val="none" w:sz="0" w:space="0" w:color="auto"/>
                  </w:divBdr>
                </w:div>
                <w:div w:id="1864513461">
                  <w:marLeft w:val="0"/>
                  <w:marRight w:val="0"/>
                  <w:marTop w:val="0"/>
                  <w:marBottom w:val="101"/>
                  <w:divBdr>
                    <w:top w:val="none" w:sz="0" w:space="0" w:color="auto"/>
                    <w:left w:val="none" w:sz="0" w:space="0" w:color="auto"/>
                    <w:bottom w:val="none" w:sz="0" w:space="0" w:color="auto"/>
                    <w:right w:val="none" w:sz="0" w:space="0" w:color="auto"/>
                  </w:divBdr>
                </w:div>
                <w:div w:id="1864712105">
                  <w:marLeft w:val="0"/>
                  <w:marRight w:val="0"/>
                  <w:marTop w:val="40"/>
                  <w:marBottom w:val="40"/>
                  <w:divBdr>
                    <w:top w:val="none" w:sz="0" w:space="0" w:color="auto"/>
                    <w:left w:val="none" w:sz="0" w:space="0" w:color="auto"/>
                    <w:bottom w:val="none" w:sz="0" w:space="0" w:color="auto"/>
                    <w:right w:val="none" w:sz="0" w:space="0" w:color="auto"/>
                  </w:divBdr>
                </w:div>
                <w:div w:id="1870143935">
                  <w:marLeft w:val="0"/>
                  <w:marRight w:val="0"/>
                  <w:marTop w:val="0"/>
                  <w:marBottom w:val="101"/>
                  <w:divBdr>
                    <w:top w:val="none" w:sz="0" w:space="0" w:color="auto"/>
                    <w:left w:val="none" w:sz="0" w:space="0" w:color="auto"/>
                    <w:bottom w:val="none" w:sz="0" w:space="0" w:color="auto"/>
                    <w:right w:val="none" w:sz="0" w:space="0" w:color="auto"/>
                  </w:divBdr>
                </w:div>
                <w:div w:id="1872373874">
                  <w:marLeft w:val="0"/>
                  <w:marRight w:val="0"/>
                  <w:marTop w:val="0"/>
                  <w:marBottom w:val="200"/>
                  <w:divBdr>
                    <w:top w:val="none" w:sz="0" w:space="0" w:color="auto"/>
                    <w:left w:val="none" w:sz="0" w:space="0" w:color="auto"/>
                    <w:bottom w:val="none" w:sz="0" w:space="0" w:color="auto"/>
                    <w:right w:val="none" w:sz="0" w:space="0" w:color="auto"/>
                  </w:divBdr>
                </w:div>
                <w:div w:id="1880705790">
                  <w:marLeft w:val="0"/>
                  <w:marRight w:val="0"/>
                  <w:marTop w:val="40"/>
                  <w:marBottom w:val="40"/>
                  <w:divBdr>
                    <w:top w:val="none" w:sz="0" w:space="0" w:color="auto"/>
                    <w:left w:val="none" w:sz="0" w:space="0" w:color="auto"/>
                    <w:bottom w:val="none" w:sz="0" w:space="0" w:color="auto"/>
                    <w:right w:val="none" w:sz="0" w:space="0" w:color="auto"/>
                  </w:divBdr>
                </w:div>
                <w:div w:id="1881433081">
                  <w:marLeft w:val="0"/>
                  <w:marRight w:val="0"/>
                  <w:marTop w:val="0"/>
                  <w:marBottom w:val="101"/>
                  <w:divBdr>
                    <w:top w:val="none" w:sz="0" w:space="0" w:color="auto"/>
                    <w:left w:val="none" w:sz="0" w:space="0" w:color="auto"/>
                    <w:bottom w:val="none" w:sz="0" w:space="0" w:color="auto"/>
                    <w:right w:val="none" w:sz="0" w:space="0" w:color="auto"/>
                  </w:divBdr>
                </w:div>
                <w:div w:id="1884364906">
                  <w:marLeft w:val="0"/>
                  <w:marRight w:val="0"/>
                  <w:marTop w:val="40"/>
                  <w:marBottom w:val="40"/>
                  <w:divBdr>
                    <w:top w:val="none" w:sz="0" w:space="0" w:color="auto"/>
                    <w:left w:val="none" w:sz="0" w:space="0" w:color="auto"/>
                    <w:bottom w:val="none" w:sz="0" w:space="0" w:color="auto"/>
                    <w:right w:val="none" w:sz="0" w:space="0" w:color="auto"/>
                  </w:divBdr>
                </w:div>
                <w:div w:id="1888104267">
                  <w:marLeft w:val="0"/>
                  <w:marRight w:val="0"/>
                  <w:marTop w:val="0"/>
                  <w:marBottom w:val="96"/>
                  <w:divBdr>
                    <w:top w:val="none" w:sz="0" w:space="0" w:color="auto"/>
                    <w:left w:val="none" w:sz="0" w:space="0" w:color="auto"/>
                    <w:bottom w:val="none" w:sz="0" w:space="0" w:color="auto"/>
                    <w:right w:val="none" w:sz="0" w:space="0" w:color="auto"/>
                  </w:divBdr>
                </w:div>
                <w:div w:id="1888684656">
                  <w:marLeft w:val="0"/>
                  <w:marRight w:val="0"/>
                  <w:marTop w:val="0"/>
                  <w:marBottom w:val="101"/>
                  <w:divBdr>
                    <w:top w:val="none" w:sz="0" w:space="0" w:color="auto"/>
                    <w:left w:val="none" w:sz="0" w:space="0" w:color="auto"/>
                    <w:bottom w:val="none" w:sz="0" w:space="0" w:color="auto"/>
                    <w:right w:val="none" w:sz="0" w:space="0" w:color="auto"/>
                  </w:divBdr>
                </w:div>
                <w:div w:id="1895383123">
                  <w:marLeft w:val="1440"/>
                  <w:marRight w:val="0"/>
                  <w:marTop w:val="0"/>
                  <w:marBottom w:val="96"/>
                  <w:divBdr>
                    <w:top w:val="none" w:sz="0" w:space="0" w:color="auto"/>
                    <w:left w:val="none" w:sz="0" w:space="0" w:color="auto"/>
                    <w:bottom w:val="none" w:sz="0" w:space="0" w:color="auto"/>
                    <w:right w:val="none" w:sz="0" w:space="0" w:color="auto"/>
                  </w:divBdr>
                </w:div>
                <w:div w:id="1896311153">
                  <w:marLeft w:val="0"/>
                  <w:marRight w:val="0"/>
                  <w:marTop w:val="0"/>
                  <w:marBottom w:val="84"/>
                  <w:divBdr>
                    <w:top w:val="none" w:sz="0" w:space="0" w:color="auto"/>
                    <w:left w:val="none" w:sz="0" w:space="0" w:color="auto"/>
                    <w:bottom w:val="none" w:sz="0" w:space="0" w:color="auto"/>
                    <w:right w:val="none" w:sz="0" w:space="0" w:color="auto"/>
                  </w:divBdr>
                </w:div>
                <w:div w:id="1900478806">
                  <w:marLeft w:val="1440"/>
                  <w:marRight w:val="0"/>
                  <w:marTop w:val="0"/>
                  <w:marBottom w:val="101"/>
                  <w:divBdr>
                    <w:top w:val="none" w:sz="0" w:space="0" w:color="auto"/>
                    <w:left w:val="none" w:sz="0" w:space="0" w:color="auto"/>
                    <w:bottom w:val="none" w:sz="0" w:space="0" w:color="auto"/>
                    <w:right w:val="none" w:sz="0" w:space="0" w:color="auto"/>
                  </w:divBdr>
                </w:div>
                <w:div w:id="1902860210">
                  <w:marLeft w:val="0"/>
                  <w:marRight w:val="0"/>
                  <w:marTop w:val="40"/>
                  <w:marBottom w:val="40"/>
                  <w:divBdr>
                    <w:top w:val="none" w:sz="0" w:space="0" w:color="auto"/>
                    <w:left w:val="none" w:sz="0" w:space="0" w:color="auto"/>
                    <w:bottom w:val="none" w:sz="0" w:space="0" w:color="auto"/>
                    <w:right w:val="none" w:sz="0" w:space="0" w:color="auto"/>
                  </w:divBdr>
                </w:div>
                <w:div w:id="1905482291">
                  <w:marLeft w:val="0"/>
                  <w:marRight w:val="0"/>
                  <w:marTop w:val="40"/>
                  <w:marBottom w:val="40"/>
                  <w:divBdr>
                    <w:top w:val="none" w:sz="0" w:space="0" w:color="auto"/>
                    <w:left w:val="none" w:sz="0" w:space="0" w:color="auto"/>
                    <w:bottom w:val="none" w:sz="0" w:space="0" w:color="auto"/>
                    <w:right w:val="none" w:sz="0" w:space="0" w:color="auto"/>
                  </w:divBdr>
                </w:div>
                <w:div w:id="1905988724">
                  <w:marLeft w:val="0"/>
                  <w:marRight w:val="0"/>
                  <w:marTop w:val="40"/>
                  <w:marBottom w:val="40"/>
                  <w:divBdr>
                    <w:top w:val="none" w:sz="0" w:space="0" w:color="auto"/>
                    <w:left w:val="none" w:sz="0" w:space="0" w:color="auto"/>
                    <w:bottom w:val="none" w:sz="0" w:space="0" w:color="auto"/>
                    <w:right w:val="none" w:sz="0" w:space="0" w:color="auto"/>
                  </w:divBdr>
                </w:div>
                <w:div w:id="1908566251">
                  <w:marLeft w:val="0"/>
                  <w:marRight w:val="0"/>
                  <w:marTop w:val="0"/>
                  <w:marBottom w:val="101"/>
                  <w:divBdr>
                    <w:top w:val="none" w:sz="0" w:space="0" w:color="auto"/>
                    <w:left w:val="none" w:sz="0" w:space="0" w:color="auto"/>
                    <w:bottom w:val="none" w:sz="0" w:space="0" w:color="auto"/>
                    <w:right w:val="none" w:sz="0" w:space="0" w:color="auto"/>
                  </w:divBdr>
                </w:div>
                <w:div w:id="1913662718">
                  <w:marLeft w:val="0"/>
                  <w:marRight w:val="0"/>
                  <w:marTop w:val="40"/>
                  <w:marBottom w:val="40"/>
                  <w:divBdr>
                    <w:top w:val="none" w:sz="0" w:space="0" w:color="auto"/>
                    <w:left w:val="none" w:sz="0" w:space="0" w:color="auto"/>
                    <w:bottom w:val="none" w:sz="0" w:space="0" w:color="auto"/>
                    <w:right w:val="none" w:sz="0" w:space="0" w:color="auto"/>
                  </w:divBdr>
                </w:div>
                <w:div w:id="1922988449">
                  <w:marLeft w:val="720"/>
                  <w:marRight w:val="0"/>
                  <w:marTop w:val="40"/>
                  <w:marBottom w:val="40"/>
                  <w:divBdr>
                    <w:top w:val="none" w:sz="0" w:space="0" w:color="auto"/>
                    <w:left w:val="none" w:sz="0" w:space="0" w:color="auto"/>
                    <w:bottom w:val="none" w:sz="0" w:space="0" w:color="auto"/>
                    <w:right w:val="none" w:sz="0" w:space="0" w:color="auto"/>
                  </w:divBdr>
                </w:div>
                <w:div w:id="1926331912">
                  <w:marLeft w:val="720"/>
                  <w:marRight w:val="0"/>
                  <w:marTop w:val="0"/>
                  <w:marBottom w:val="101"/>
                  <w:divBdr>
                    <w:top w:val="none" w:sz="0" w:space="0" w:color="auto"/>
                    <w:left w:val="none" w:sz="0" w:space="0" w:color="auto"/>
                    <w:bottom w:val="none" w:sz="0" w:space="0" w:color="auto"/>
                    <w:right w:val="none" w:sz="0" w:space="0" w:color="auto"/>
                  </w:divBdr>
                </w:div>
                <w:div w:id="1929188034">
                  <w:marLeft w:val="0"/>
                  <w:marRight w:val="0"/>
                  <w:marTop w:val="0"/>
                  <w:marBottom w:val="101"/>
                  <w:divBdr>
                    <w:top w:val="none" w:sz="0" w:space="0" w:color="auto"/>
                    <w:left w:val="none" w:sz="0" w:space="0" w:color="auto"/>
                    <w:bottom w:val="none" w:sz="0" w:space="0" w:color="auto"/>
                    <w:right w:val="none" w:sz="0" w:space="0" w:color="auto"/>
                  </w:divBdr>
                </w:div>
                <w:div w:id="1931353057">
                  <w:marLeft w:val="0"/>
                  <w:marRight w:val="0"/>
                  <w:marTop w:val="0"/>
                  <w:marBottom w:val="101"/>
                  <w:divBdr>
                    <w:top w:val="none" w:sz="0" w:space="0" w:color="auto"/>
                    <w:left w:val="none" w:sz="0" w:space="0" w:color="auto"/>
                    <w:bottom w:val="none" w:sz="0" w:space="0" w:color="auto"/>
                    <w:right w:val="none" w:sz="0" w:space="0" w:color="auto"/>
                  </w:divBdr>
                </w:div>
                <w:div w:id="1932617161">
                  <w:marLeft w:val="0"/>
                  <w:marRight w:val="0"/>
                  <w:marTop w:val="0"/>
                  <w:marBottom w:val="101"/>
                  <w:divBdr>
                    <w:top w:val="none" w:sz="0" w:space="0" w:color="auto"/>
                    <w:left w:val="none" w:sz="0" w:space="0" w:color="auto"/>
                    <w:bottom w:val="none" w:sz="0" w:space="0" w:color="auto"/>
                    <w:right w:val="none" w:sz="0" w:space="0" w:color="auto"/>
                  </w:divBdr>
                </w:div>
                <w:div w:id="1935044491">
                  <w:marLeft w:val="0"/>
                  <w:marRight w:val="0"/>
                  <w:marTop w:val="0"/>
                  <w:marBottom w:val="101"/>
                  <w:divBdr>
                    <w:top w:val="none" w:sz="0" w:space="0" w:color="auto"/>
                    <w:left w:val="none" w:sz="0" w:space="0" w:color="auto"/>
                    <w:bottom w:val="none" w:sz="0" w:space="0" w:color="auto"/>
                    <w:right w:val="none" w:sz="0" w:space="0" w:color="auto"/>
                  </w:divBdr>
                </w:div>
                <w:div w:id="1939409509">
                  <w:marLeft w:val="0"/>
                  <w:marRight w:val="0"/>
                  <w:marTop w:val="0"/>
                  <w:marBottom w:val="101"/>
                  <w:divBdr>
                    <w:top w:val="none" w:sz="0" w:space="0" w:color="auto"/>
                    <w:left w:val="none" w:sz="0" w:space="0" w:color="auto"/>
                    <w:bottom w:val="none" w:sz="0" w:space="0" w:color="auto"/>
                    <w:right w:val="none" w:sz="0" w:space="0" w:color="auto"/>
                  </w:divBdr>
                </w:div>
                <w:div w:id="1948346428">
                  <w:marLeft w:val="0"/>
                  <w:marRight w:val="0"/>
                  <w:marTop w:val="0"/>
                  <w:marBottom w:val="101"/>
                  <w:divBdr>
                    <w:top w:val="none" w:sz="0" w:space="0" w:color="auto"/>
                    <w:left w:val="none" w:sz="0" w:space="0" w:color="auto"/>
                    <w:bottom w:val="none" w:sz="0" w:space="0" w:color="auto"/>
                    <w:right w:val="none" w:sz="0" w:space="0" w:color="auto"/>
                  </w:divBdr>
                </w:div>
                <w:div w:id="1948728872">
                  <w:marLeft w:val="0"/>
                  <w:marRight w:val="0"/>
                  <w:marTop w:val="40"/>
                  <w:marBottom w:val="40"/>
                  <w:divBdr>
                    <w:top w:val="none" w:sz="0" w:space="0" w:color="auto"/>
                    <w:left w:val="none" w:sz="0" w:space="0" w:color="auto"/>
                    <w:bottom w:val="none" w:sz="0" w:space="0" w:color="auto"/>
                    <w:right w:val="none" w:sz="0" w:space="0" w:color="auto"/>
                  </w:divBdr>
                </w:div>
                <w:div w:id="1949116280">
                  <w:marLeft w:val="0"/>
                  <w:marRight w:val="0"/>
                  <w:marTop w:val="40"/>
                  <w:marBottom w:val="40"/>
                  <w:divBdr>
                    <w:top w:val="none" w:sz="0" w:space="0" w:color="auto"/>
                    <w:left w:val="none" w:sz="0" w:space="0" w:color="auto"/>
                    <w:bottom w:val="none" w:sz="0" w:space="0" w:color="auto"/>
                    <w:right w:val="none" w:sz="0" w:space="0" w:color="auto"/>
                  </w:divBdr>
                </w:div>
                <w:div w:id="1951008512">
                  <w:marLeft w:val="0"/>
                  <w:marRight w:val="0"/>
                  <w:marTop w:val="0"/>
                  <w:marBottom w:val="101"/>
                  <w:divBdr>
                    <w:top w:val="none" w:sz="0" w:space="0" w:color="auto"/>
                    <w:left w:val="none" w:sz="0" w:space="0" w:color="auto"/>
                    <w:bottom w:val="none" w:sz="0" w:space="0" w:color="auto"/>
                    <w:right w:val="none" w:sz="0" w:space="0" w:color="auto"/>
                  </w:divBdr>
                </w:div>
                <w:div w:id="1955136835">
                  <w:marLeft w:val="0"/>
                  <w:marRight w:val="0"/>
                  <w:marTop w:val="0"/>
                  <w:marBottom w:val="96"/>
                  <w:divBdr>
                    <w:top w:val="none" w:sz="0" w:space="0" w:color="auto"/>
                    <w:left w:val="none" w:sz="0" w:space="0" w:color="auto"/>
                    <w:bottom w:val="none" w:sz="0" w:space="0" w:color="auto"/>
                    <w:right w:val="none" w:sz="0" w:space="0" w:color="auto"/>
                  </w:divBdr>
                </w:div>
                <w:div w:id="1956672521">
                  <w:marLeft w:val="0"/>
                  <w:marRight w:val="0"/>
                  <w:marTop w:val="0"/>
                  <w:marBottom w:val="101"/>
                  <w:divBdr>
                    <w:top w:val="none" w:sz="0" w:space="0" w:color="auto"/>
                    <w:left w:val="none" w:sz="0" w:space="0" w:color="auto"/>
                    <w:bottom w:val="none" w:sz="0" w:space="0" w:color="auto"/>
                    <w:right w:val="none" w:sz="0" w:space="0" w:color="auto"/>
                  </w:divBdr>
                </w:div>
                <w:div w:id="1961103386">
                  <w:marLeft w:val="0"/>
                  <w:marRight w:val="0"/>
                  <w:marTop w:val="0"/>
                  <w:marBottom w:val="101"/>
                  <w:divBdr>
                    <w:top w:val="none" w:sz="0" w:space="0" w:color="auto"/>
                    <w:left w:val="none" w:sz="0" w:space="0" w:color="auto"/>
                    <w:bottom w:val="none" w:sz="0" w:space="0" w:color="auto"/>
                    <w:right w:val="none" w:sz="0" w:space="0" w:color="auto"/>
                  </w:divBdr>
                </w:div>
                <w:div w:id="1962422197">
                  <w:marLeft w:val="0"/>
                  <w:marRight w:val="0"/>
                  <w:marTop w:val="40"/>
                  <w:marBottom w:val="40"/>
                  <w:divBdr>
                    <w:top w:val="none" w:sz="0" w:space="0" w:color="auto"/>
                    <w:left w:val="none" w:sz="0" w:space="0" w:color="auto"/>
                    <w:bottom w:val="none" w:sz="0" w:space="0" w:color="auto"/>
                    <w:right w:val="none" w:sz="0" w:space="0" w:color="auto"/>
                  </w:divBdr>
                </w:div>
                <w:div w:id="1964924627">
                  <w:marLeft w:val="720"/>
                  <w:marRight w:val="0"/>
                  <w:marTop w:val="0"/>
                  <w:marBottom w:val="101"/>
                  <w:divBdr>
                    <w:top w:val="none" w:sz="0" w:space="0" w:color="auto"/>
                    <w:left w:val="none" w:sz="0" w:space="0" w:color="auto"/>
                    <w:bottom w:val="none" w:sz="0" w:space="0" w:color="auto"/>
                    <w:right w:val="none" w:sz="0" w:space="0" w:color="auto"/>
                  </w:divBdr>
                </w:div>
                <w:div w:id="1967930704">
                  <w:marLeft w:val="1152"/>
                  <w:marRight w:val="0"/>
                  <w:marTop w:val="0"/>
                  <w:marBottom w:val="84"/>
                  <w:divBdr>
                    <w:top w:val="none" w:sz="0" w:space="0" w:color="auto"/>
                    <w:left w:val="none" w:sz="0" w:space="0" w:color="auto"/>
                    <w:bottom w:val="none" w:sz="0" w:space="0" w:color="auto"/>
                    <w:right w:val="none" w:sz="0" w:space="0" w:color="auto"/>
                  </w:divBdr>
                </w:div>
                <w:div w:id="1969892650">
                  <w:marLeft w:val="0"/>
                  <w:marRight w:val="0"/>
                  <w:marTop w:val="0"/>
                  <w:marBottom w:val="96"/>
                  <w:divBdr>
                    <w:top w:val="none" w:sz="0" w:space="0" w:color="auto"/>
                    <w:left w:val="none" w:sz="0" w:space="0" w:color="auto"/>
                    <w:bottom w:val="none" w:sz="0" w:space="0" w:color="auto"/>
                    <w:right w:val="none" w:sz="0" w:space="0" w:color="auto"/>
                  </w:divBdr>
                </w:div>
                <w:div w:id="1970167695">
                  <w:marLeft w:val="720"/>
                  <w:marRight w:val="0"/>
                  <w:marTop w:val="40"/>
                  <w:marBottom w:val="40"/>
                  <w:divBdr>
                    <w:top w:val="none" w:sz="0" w:space="0" w:color="auto"/>
                    <w:left w:val="none" w:sz="0" w:space="0" w:color="auto"/>
                    <w:bottom w:val="none" w:sz="0" w:space="0" w:color="auto"/>
                    <w:right w:val="none" w:sz="0" w:space="0" w:color="auto"/>
                  </w:divBdr>
                </w:div>
                <w:div w:id="1974628078">
                  <w:marLeft w:val="0"/>
                  <w:marRight w:val="0"/>
                  <w:marTop w:val="0"/>
                  <w:marBottom w:val="101"/>
                  <w:divBdr>
                    <w:top w:val="none" w:sz="0" w:space="0" w:color="auto"/>
                    <w:left w:val="none" w:sz="0" w:space="0" w:color="auto"/>
                    <w:bottom w:val="none" w:sz="0" w:space="0" w:color="auto"/>
                    <w:right w:val="none" w:sz="0" w:space="0" w:color="auto"/>
                  </w:divBdr>
                </w:div>
                <w:div w:id="1978602879">
                  <w:marLeft w:val="0"/>
                  <w:marRight w:val="0"/>
                  <w:marTop w:val="0"/>
                  <w:marBottom w:val="101"/>
                  <w:divBdr>
                    <w:top w:val="none" w:sz="0" w:space="0" w:color="auto"/>
                    <w:left w:val="none" w:sz="0" w:space="0" w:color="auto"/>
                    <w:bottom w:val="none" w:sz="0" w:space="0" w:color="auto"/>
                    <w:right w:val="none" w:sz="0" w:space="0" w:color="auto"/>
                  </w:divBdr>
                </w:div>
                <w:div w:id="1980573703">
                  <w:marLeft w:val="0"/>
                  <w:marRight w:val="0"/>
                  <w:marTop w:val="0"/>
                  <w:marBottom w:val="101"/>
                  <w:divBdr>
                    <w:top w:val="none" w:sz="0" w:space="0" w:color="auto"/>
                    <w:left w:val="none" w:sz="0" w:space="0" w:color="auto"/>
                    <w:bottom w:val="none" w:sz="0" w:space="0" w:color="auto"/>
                    <w:right w:val="none" w:sz="0" w:space="0" w:color="auto"/>
                  </w:divBdr>
                </w:div>
                <w:div w:id="1981382406">
                  <w:marLeft w:val="1440"/>
                  <w:marRight w:val="0"/>
                  <w:marTop w:val="0"/>
                  <w:marBottom w:val="101"/>
                  <w:divBdr>
                    <w:top w:val="none" w:sz="0" w:space="0" w:color="auto"/>
                    <w:left w:val="none" w:sz="0" w:space="0" w:color="auto"/>
                    <w:bottom w:val="none" w:sz="0" w:space="0" w:color="auto"/>
                    <w:right w:val="none" w:sz="0" w:space="0" w:color="auto"/>
                  </w:divBdr>
                </w:div>
                <w:div w:id="1987709617">
                  <w:marLeft w:val="720"/>
                  <w:marRight w:val="0"/>
                  <w:marTop w:val="0"/>
                  <w:marBottom w:val="101"/>
                  <w:divBdr>
                    <w:top w:val="none" w:sz="0" w:space="0" w:color="auto"/>
                    <w:left w:val="none" w:sz="0" w:space="0" w:color="auto"/>
                    <w:bottom w:val="none" w:sz="0" w:space="0" w:color="auto"/>
                    <w:right w:val="none" w:sz="0" w:space="0" w:color="auto"/>
                  </w:divBdr>
                </w:div>
                <w:div w:id="1989557071">
                  <w:marLeft w:val="720"/>
                  <w:marRight w:val="0"/>
                  <w:marTop w:val="0"/>
                  <w:marBottom w:val="101"/>
                  <w:divBdr>
                    <w:top w:val="none" w:sz="0" w:space="0" w:color="auto"/>
                    <w:left w:val="none" w:sz="0" w:space="0" w:color="auto"/>
                    <w:bottom w:val="none" w:sz="0" w:space="0" w:color="auto"/>
                    <w:right w:val="none" w:sz="0" w:space="0" w:color="auto"/>
                  </w:divBdr>
                </w:div>
                <w:div w:id="1992102918">
                  <w:marLeft w:val="0"/>
                  <w:marRight w:val="0"/>
                  <w:marTop w:val="40"/>
                  <w:marBottom w:val="40"/>
                  <w:divBdr>
                    <w:top w:val="none" w:sz="0" w:space="0" w:color="auto"/>
                    <w:left w:val="none" w:sz="0" w:space="0" w:color="auto"/>
                    <w:bottom w:val="none" w:sz="0" w:space="0" w:color="auto"/>
                    <w:right w:val="none" w:sz="0" w:space="0" w:color="auto"/>
                  </w:divBdr>
                </w:div>
                <w:div w:id="1993675497">
                  <w:marLeft w:val="0"/>
                  <w:marRight w:val="0"/>
                  <w:marTop w:val="0"/>
                  <w:marBottom w:val="101"/>
                  <w:divBdr>
                    <w:top w:val="none" w:sz="0" w:space="0" w:color="auto"/>
                    <w:left w:val="none" w:sz="0" w:space="0" w:color="auto"/>
                    <w:bottom w:val="none" w:sz="0" w:space="0" w:color="auto"/>
                    <w:right w:val="none" w:sz="0" w:space="0" w:color="auto"/>
                  </w:divBdr>
                </w:div>
                <w:div w:id="1994869554">
                  <w:marLeft w:val="0"/>
                  <w:marRight w:val="0"/>
                  <w:marTop w:val="40"/>
                  <w:marBottom w:val="40"/>
                  <w:divBdr>
                    <w:top w:val="none" w:sz="0" w:space="0" w:color="auto"/>
                    <w:left w:val="none" w:sz="0" w:space="0" w:color="auto"/>
                    <w:bottom w:val="none" w:sz="0" w:space="0" w:color="auto"/>
                    <w:right w:val="none" w:sz="0" w:space="0" w:color="auto"/>
                  </w:divBdr>
                </w:div>
                <w:div w:id="1995252644">
                  <w:marLeft w:val="0"/>
                  <w:marRight w:val="0"/>
                  <w:marTop w:val="101"/>
                  <w:marBottom w:val="101"/>
                  <w:divBdr>
                    <w:top w:val="none" w:sz="0" w:space="0" w:color="auto"/>
                    <w:left w:val="none" w:sz="0" w:space="0" w:color="auto"/>
                    <w:bottom w:val="none" w:sz="0" w:space="0" w:color="auto"/>
                    <w:right w:val="none" w:sz="0" w:space="0" w:color="auto"/>
                  </w:divBdr>
                </w:div>
                <w:div w:id="2000576762">
                  <w:marLeft w:val="0"/>
                  <w:marRight w:val="0"/>
                  <w:marTop w:val="0"/>
                  <w:marBottom w:val="101"/>
                  <w:divBdr>
                    <w:top w:val="none" w:sz="0" w:space="0" w:color="auto"/>
                    <w:left w:val="none" w:sz="0" w:space="0" w:color="auto"/>
                    <w:bottom w:val="none" w:sz="0" w:space="0" w:color="auto"/>
                    <w:right w:val="none" w:sz="0" w:space="0" w:color="auto"/>
                  </w:divBdr>
                </w:div>
                <w:div w:id="2000765227">
                  <w:marLeft w:val="0"/>
                  <w:marRight w:val="0"/>
                  <w:marTop w:val="0"/>
                  <w:marBottom w:val="101"/>
                  <w:divBdr>
                    <w:top w:val="none" w:sz="0" w:space="0" w:color="auto"/>
                    <w:left w:val="none" w:sz="0" w:space="0" w:color="auto"/>
                    <w:bottom w:val="none" w:sz="0" w:space="0" w:color="auto"/>
                    <w:right w:val="none" w:sz="0" w:space="0" w:color="auto"/>
                  </w:divBdr>
                </w:div>
                <w:div w:id="2001108031">
                  <w:marLeft w:val="720"/>
                  <w:marRight w:val="0"/>
                  <w:marTop w:val="40"/>
                  <w:marBottom w:val="40"/>
                  <w:divBdr>
                    <w:top w:val="none" w:sz="0" w:space="0" w:color="auto"/>
                    <w:left w:val="none" w:sz="0" w:space="0" w:color="auto"/>
                    <w:bottom w:val="none" w:sz="0" w:space="0" w:color="auto"/>
                    <w:right w:val="none" w:sz="0" w:space="0" w:color="auto"/>
                  </w:divBdr>
                </w:div>
                <w:div w:id="2001763749">
                  <w:marLeft w:val="0"/>
                  <w:marRight w:val="0"/>
                  <w:marTop w:val="0"/>
                  <w:marBottom w:val="101"/>
                  <w:divBdr>
                    <w:top w:val="none" w:sz="0" w:space="0" w:color="auto"/>
                    <w:left w:val="none" w:sz="0" w:space="0" w:color="auto"/>
                    <w:bottom w:val="none" w:sz="0" w:space="0" w:color="auto"/>
                    <w:right w:val="none" w:sz="0" w:space="0" w:color="auto"/>
                  </w:divBdr>
                </w:div>
                <w:div w:id="2002736451">
                  <w:marLeft w:val="1008"/>
                  <w:marRight w:val="0"/>
                  <w:marTop w:val="0"/>
                  <w:marBottom w:val="101"/>
                  <w:divBdr>
                    <w:top w:val="none" w:sz="0" w:space="0" w:color="auto"/>
                    <w:left w:val="none" w:sz="0" w:space="0" w:color="auto"/>
                    <w:bottom w:val="none" w:sz="0" w:space="0" w:color="auto"/>
                    <w:right w:val="none" w:sz="0" w:space="0" w:color="auto"/>
                  </w:divBdr>
                </w:div>
                <w:div w:id="2009095487">
                  <w:marLeft w:val="0"/>
                  <w:marRight w:val="0"/>
                  <w:marTop w:val="40"/>
                  <w:marBottom w:val="40"/>
                  <w:divBdr>
                    <w:top w:val="none" w:sz="0" w:space="0" w:color="auto"/>
                    <w:left w:val="none" w:sz="0" w:space="0" w:color="auto"/>
                    <w:bottom w:val="none" w:sz="0" w:space="0" w:color="auto"/>
                    <w:right w:val="none" w:sz="0" w:space="0" w:color="auto"/>
                  </w:divBdr>
                </w:div>
                <w:div w:id="2018997563">
                  <w:marLeft w:val="0"/>
                  <w:marRight w:val="0"/>
                  <w:marTop w:val="40"/>
                  <w:marBottom w:val="40"/>
                  <w:divBdr>
                    <w:top w:val="none" w:sz="0" w:space="0" w:color="auto"/>
                    <w:left w:val="none" w:sz="0" w:space="0" w:color="auto"/>
                    <w:bottom w:val="none" w:sz="0" w:space="0" w:color="auto"/>
                    <w:right w:val="none" w:sz="0" w:space="0" w:color="auto"/>
                  </w:divBdr>
                </w:div>
                <w:div w:id="2019383469">
                  <w:marLeft w:val="0"/>
                  <w:marRight w:val="0"/>
                  <w:marTop w:val="0"/>
                  <w:marBottom w:val="96"/>
                  <w:divBdr>
                    <w:top w:val="none" w:sz="0" w:space="0" w:color="auto"/>
                    <w:left w:val="none" w:sz="0" w:space="0" w:color="auto"/>
                    <w:bottom w:val="none" w:sz="0" w:space="0" w:color="auto"/>
                    <w:right w:val="none" w:sz="0" w:space="0" w:color="auto"/>
                  </w:divBdr>
                </w:div>
                <w:div w:id="2021467217">
                  <w:marLeft w:val="0"/>
                  <w:marRight w:val="0"/>
                  <w:marTop w:val="40"/>
                  <w:marBottom w:val="40"/>
                  <w:divBdr>
                    <w:top w:val="none" w:sz="0" w:space="0" w:color="auto"/>
                    <w:left w:val="none" w:sz="0" w:space="0" w:color="auto"/>
                    <w:bottom w:val="none" w:sz="0" w:space="0" w:color="auto"/>
                    <w:right w:val="none" w:sz="0" w:space="0" w:color="auto"/>
                  </w:divBdr>
                </w:div>
                <w:div w:id="2023315177">
                  <w:marLeft w:val="0"/>
                  <w:marRight w:val="0"/>
                  <w:marTop w:val="40"/>
                  <w:marBottom w:val="40"/>
                  <w:divBdr>
                    <w:top w:val="none" w:sz="0" w:space="0" w:color="auto"/>
                    <w:left w:val="none" w:sz="0" w:space="0" w:color="auto"/>
                    <w:bottom w:val="none" w:sz="0" w:space="0" w:color="auto"/>
                    <w:right w:val="none" w:sz="0" w:space="0" w:color="auto"/>
                  </w:divBdr>
                </w:div>
                <w:div w:id="2024359329">
                  <w:marLeft w:val="1440"/>
                  <w:marRight w:val="0"/>
                  <w:marTop w:val="0"/>
                  <w:marBottom w:val="101"/>
                  <w:divBdr>
                    <w:top w:val="none" w:sz="0" w:space="0" w:color="auto"/>
                    <w:left w:val="none" w:sz="0" w:space="0" w:color="auto"/>
                    <w:bottom w:val="none" w:sz="0" w:space="0" w:color="auto"/>
                    <w:right w:val="none" w:sz="0" w:space="0" w:color="auto"/>
                  </w:divBdr>
                </w:div>
                <w:div w:id="2030524827">
                  <w:marLeft w:val="0"/>
                  <w:marRight w:val="0"/>
                  <w:marTop w:val="0"/>
                  <w:marBottom w:val="101"/>
                  <w:divBdr>
                    <w:top w:val="none" w:sz="0" w:space="0" w:color="auto"/>
                    <w:left w:val="none" w:sz="0" w:space="0" w:color="auto"/>
                    <w:bottom w:val="none" w:sz="0" w:space="0" w:color="auto"/>
                    <w:right w:val="none" w:sz="0" w:space="0" w:color="auto"/>
                  </w:divBdr>
                </w:div>
                <w:div w:id="2032800782">
                  <w:marLeft w:val="1008"/>
                  <w:marRight w:val="0"/>
                  <w:marTop w:val="0"/>
                  <w:marBottom w:val="101"/>
                  <w:divBdr>
                    <w:top w:val="none" w:sz="0" w:space="0" w:color="auto"/>
                    <w:left w:val="none" w:sz="0" w:space="0" w:color="auto"/>
                    <w:bottom w:val="none" w:sz="0" w:space="0" w:color="auto"/>
                    <w:right w:val="none" w:sz="0" w:space="0" w:color="auto"/>
                  </w:divBdr>
                </w:div>
                <w:div w:id="2032877459">
                  <w:marLeft w:val="720"/>
                  <w:marRight w:val="0"/>
                  <w:marTop w:val="0"/>
                  <w:marBottom w:val="94"/>
                  <w:divBdr>
                    <w:top w:val="none" w:sz="0" w:space="0" w:color="auto"/>
                    <w:left w:val="none" w:sz="0" w:space="0" w:color="auto"/>
                    <w:bottom w:val="none" w:sz="0" w:space="0" w:color="auto"/>
                    <w:right w:val="none" w:sz="0" w:space="0" w:color="auto"/>
                  </w:divBdr>
                </w:div>
                <w:div w:id="2034568911">
                  <w:marLeft w:val="0"/>
                  <w:marRight w:val="0"/>
                  <w:marTop w:val="40"/>
                  <w:marBottom w:val="40"/>
                  <w:divBdr>
                    <w:top w:val="none" w:sz="0" w:space="0" w:color="auto"/>
                    <w:left w:val="none" w:sz="0" w:space="0" w:color="auto"/>
                    <w:bottom w:val="none" w:sz="0" w:space="0" w:color="auto"/>
                    <w:right w:val="none" w:sz="0" w:space="0" w:color="auto"/>
                  </w:divBdr>
                </w:div>
                <w:div w:id="2042704552">
                  <w:marLeft w:val="0"/>
                  <w:marRight w:val="0"/>
                  <w:marTop w:val="40"/>
                  <w:marBottom w:val="40"/>
                  <w:divBdr>
                    <w:top w:val="none" w:sz="0" w:space="0" w:color="auto"/>
                    <w:left w:val="none" w:sz="0" w:space="0" w:color="auto"/>
                    <w:bottom w:val="none" w:sz="0" w:space="0" w:color="auto"/>
                    <w:right w:val="none" w:sz="0" w:space="0" w:color="auto"/>
                  </w:divBdr>
                </w:div>
                <w:div w:id="2044017595">
                  <w:marLeft w:val="0"/>
                  <w:marRight w:val="0"/>
                  <w:marTop w:val="0"/>
                  <w:marBottom w:val="101"/>
                  <w:divBdr>
                    <w:top w:val="none" w:sz="0" w:space="0" w:color="auto"/>
                    <w:left w:val="none" w:sz="0" w:space="0" w:color="auto"/>
                    <w:bottom w:val="none" w:sz="0" w:space="0" w:color="auto"/>
                    <w:right w:val="none" w:sz="0" w:space="0" w:color="auto"/>
                  </w:divBdr>
                </w:div>
                <w:div w:id="2044673483">
                  <w:marLeft w:val="0"/>
                  <w:marRight w:val="0"/>
                  <w:marTop w:val="40"/>
                  <w:marBottom w:val="40"/>
                  <w:divBdr>
                    <w:top w:val="none" w:sz="0" w:space="0" w:color="auto"/>
                    <w:left w:val="none" w:sz="0" w:space="0" w:color="auto"/>
                    <w:bottom w:val="none" w:sz="0" w:space="0" w:color="auto"/>
                    <w:right w:val="none" w:sz="0" w:space="0" w:color="auto"/>
                  </w:divBdr>
                </w:div>
                <w:div w:id="2050763612">
                  <w:marLeft w:val="0"/>
                  <w:marRight w:val="0"/>
                  <w:marTop w:val="0"/>
                  <w:marBottom w:val="101"/>
                  <w:divBdr>
                    <w:top w:val="none" w:sz="0" w:space="0" w:color="auto"/>
                    <w:left w:val="none" w:sz="0" w:space="0" w:color="auto"/>
                    <w:bottom w:val="none" w:sz="0" w:space="0" w:color="auto"/>
                    <w:right w:val="none" w:sz="0" w:space="0" w:color="auto"/>
                  </w:divBdr>
                </w:div>
                <w:div w:id="2057076017">
                  <w:marLeft w:val="720"/>
                  <w:marRight w:val="0"/>
                  <w:marTop w:val="0"/>
                  <w:marBottom w:val="101"/>
                  <w:divBdr>
                    <w:top w:val="none" w:sz="0" w:space="0" w:color="auto"/>
                    <w:left w:val="none" w:sz="0" w:space="0" w:color="auto"/>
                    <w:bottom w:val="none" w:sz="0" w:space="0" w:color="auto"/>
                    <w:right w:val="none" w:sz="0" w:space="0" w:color="auto"/>
                  </w:divBdr>
                </w:div>
                <w:div w:id="2058970431">
                  <w:marLeft w:val="0"/>
                  <w:marRight w:val="0"/>
                  <w:marTop w:val="40"/>
                  <w:marBottom w:val="40"/>
                  <w:divBdr>
                    <w:top w:val="none" w:sz="0" w:space="0" w:color="auto"/>
                    <w:left w:val="none" w:sz="0" w:space="0" w:color="auto"/>
                    <w:bottom w:val="none" w:sz="0" w:space="0" w:color="auto"/>
                    <w:right w:val="none" w:sz="0" w:space="0" w:color="auto"/>
                  </w:divBdr>
                </w:div>
                <w:div w:id="2063826300">
                  <w:marLeft w:val="0"/>
                  <w:marRight w:val="0"/>
                  <w:marTop w:val="0"/>
                  <w:marBottom w:val="96"/>
                  <w:divBdr>
                    <w:top w:val="none" w:sz="0" w:space="0" w:color="auto"/>
                    <w:left w:val="none" w:sz="0" w:space="0" w:color="auto"/>
                    <w:bottom w:val="none" w:sz="0" w:space="0" w:color="auto"/>
                    <w:right w:val="none" w:sz="0" w:space="0" w:color="auto"/>
                  </w:divBdr>
                </w:div>
                <w:div w:id="2066247708">
                  <w:marLeft w:val="0"/>
                  <w:marRight w:val="0"/>
                  <w:marTop w:val="40"/>
                  <w:marBottom w:val="40"/>
                  <w:divBdr>
                    <w:top w:val="none" w:sz="0" w:space="0" w:color="auto"/>
                    <w:left w:val="none" w:sz="0" w:space="0" w:color="auto"/>
                    <w:bottom w:val="none" w:sz="0" w:space="0" w:color="auto"/>
                    <w:right w:val="none" w:sz="0" w:space="0" w:color="auto"/>
                  </w:divBdr>
                </w:div>
                <w:div w:id="2071683188">
                  <w:marLeft w:val="0"/>
                  <w:marRight w:val="0"/>
                  <w:marTop w:val="40"/>
                  <w:marBottom w:val="40"/>
                  <w:divBdr>
                    <w:top w:val="none" w:sz="0" w:space="0" w:color="auto"/>
                    <w:left w:val="none" w:sz="0" w:space="0" w:color="auto"/>
                    <w:bottom w:val="none" w:sz="0" w:space="0" w:color="auto"/>
                    <w:right w:val="none" w:sz="0" w:space="0" w:color="auto"/>
                  </w:divBdr>
                </w:div>
                <w:div w:id="2081318346">
                  <w:marLeft w:val="0"/>
                  <w:marRight w:val="0"/>
                  <w:marTop w:val="0"/>
                  <w:marBottom w:val="101"/>
                  <w:divBdr>
                    <w:top w:val="none" w:sz="0" w:space="0" w:color="auto"/>
                    <w:left w:val="none" w:sz="0" w:space="0" w:color="auto"/>
                    <w:bottom w:val="none" w:sz="0" w:space="0" w:color="auto"/>
                    <w:right w:val="none" w:sz="0" w:space="0" w:color="auto"/>
                  </w:divBdr>
                </w:div>
                <w:div w:id="2083870203">
                  <w:marLeft w:val="1584"/>
                  <w:marRight w:val="0"/>
                  <w:marTop w:val="0"/>
                  <w:marBottom w:val="101"/>
                  <w:divBdr>
                    <w:top w:val="none" w:sz="0" w:space="0" w:color="auto"/>
                    <w:left w:val="none" w:sz="0" w:space="0" w:color="auto"/>
                    <w:bottom w:val="none" w:sz="0" w:space="0" w:color="auto"/>
                    <w:right w:val="none" w:sz="0" w:space="0" w:color="auto"/>
                  </w:divBdr>
                </w:div>
                <w:div w:id="2085374531">
                  <w:marLeft w:val="0"/>
                  <w:marRight w:val="0"/>
                  <w:marTop w:val="40"/>
                  <w:marBottom w:val="40"/>
                  <w:divBdr>
                    <w:top w:val="none" w:sz="0" w:space="0" w:color="auto"/>
                    <w:left w:val="none" w:sz="0" w:space="0" w:color="auto"/>
                    <w:bottom w:val="none" w:sz="0" w:space="0" w:color="auto"/>
                    <w:right w:val="none" w:sz="0" w:space="0" w:color="auto"/>
                  </w:divBdr>
                </w:div>
                <w:div w:id="2085641443">
                  <w:marLeft w:val="0"/>
                  <w:marRight w:val="0"/>
                  <w:marTop w:val="40"/>
                  <w:marBottom w:val="40"/>
                  <w:divBdr>
                    <w:top w:val="none" w:sz="0" w:space="0" w:color="auto"/>
                    <w:left w:val="none" w:sz="0" w:space="0" w:color="auto"/>
                    <w:bottom w:val="none" w:sz="0" w:space="0" w:color="auto"/>
                    <w:right w:val="none" w:sz="0" w:space="0" w:color="auto"/>
                  </w:divBdr>
                </w:div>
                <w:div w:id="2094085064">
                  <w:marLeft w:val="720"/>
                  <w:marRight w:val="0"/>
                  <w:marTop w:val="0"/>
                  <w:marBottom w:val="101"/>
                  <w:divBdr>
                    <w:top w:val="none" w:sz="0" w:space="0" w:color="auto"/>
                    <w:left w:val="none" w:sz="0" w:space="0" w:color="auto"/>
                    <w:bottom w:val="none" w:sz="0" w:space="0" w:color="auto"/>
                    <w:right w:val="none" w:sz="0" w:space="0" w:color="auto"/>
                  </w:divBdr>
                </w:div>
                <w:div w:id="2100523380">
                  <w:marLeft w:val="720"/>
                  <w:marRight w:val="0"/>
                  <w:marTop w:val="40"/>
                  <w:marBottom w:val="40"/>
                  <w:divBdr>
                    <w:top w:val="none" w:sz="0" w:space="0" w:color="auto"/>
                    <w:left w:val="none" w:sz="0" w:space="0" w:color="auto"/>
                    <w:bottom w:val="none" w:sz="0" w:space="0" w:color="auto"/>
                    <w:right w:val="none" w:sz="0" w:space="0" w:color="auto"/>
                  </w:divBdr>
                </w:div>
                <w:div w:id="2101023842">
                  <w:marLeft w:val="0"/>
                  <w:marRight w:val="0"/>
                  <w:marTop w:val="0"/>
                  <w:marBottom w:val="101"/>
                  <w:divBdr>
                    <w:top w:val="none" w:sz="0" w:space="0" w:color="auto"/>
                    <w:left w:val="none" w:sz="0" w:space="0" w:color="auto"/>
                    <w:bottom w:val="none" w:sz="0" w:space="0" w:color="auto"/>
                    <w:right w:val="none" w:sz="0" w:space="0" w:color="auto"/>
                  </w:divBdr>
                </w:div>
                <w:div w:id="2102488337">
                  <w:marLeft w:val="0"/>
                  <w:marRight w:val="0"/>
                  <w:marTop w:val="40"/>
                  <w:marBottom w:val="40"/>
                  <w:divBdr>
                    <w:top w:val="none" w:sz="0" w:space="0" w:color="auto"/>
                    <w:left w:val="none" w:sz="0" w:space="0" w:color="auto"/>
                    <w:bottom w:val="none" w:sz="0" w:space="0" w:color="auto"/>
                    <w:right w:val="none" w:sz="0" w:space="0" w:color="auto"/>
                  </w:divBdr>
                </w:div>
                <w:div w:id="2106654872">
                  <w:marLeft w:val="720"/>
                  <w:marRight w:val="0"/>
                  <w:marTop w:val="0"/>
                  <w:marBottom w:val="96"/>
                  <w:divBdr>
                    <w:top w:val="none" w:sz="0" w:space="0" w:color="auto"/>
                    <w:left w:val="none" w:sz="0" w:space="0" w:color="auto"/>
                    <w:bottom w:val="none" w:sz="0" w:space="0" w:color="auto"/>
                    <w:right w:val="none" w:sz="0" w:space="0" w:color="auto"/>
                  </w:divBdr>
                </w:div>
                <w:div w:id="2109499991">
                  <w:marLeft w:val="0"/>
                  <w:marRight w:val="0"/>
                  <w:marTop w:val="0"/>
                  <w:marBottom w:val="101"/>
                  <w:divBdr>
                    <w:top w:val="none" w:sz="0" w:space="0" w:color="auto"/>
                    <w:left w:val="none" w:sz="0" w:space="0" w:color="auto"/>
                    <w:bottom w:val="none" w:sz="0" w:space="0" w:color="auto"/>
                    <w:right w:val="none" w:sz="0" w:space="0" w:color="auto"/>
                  </w:divBdr>
                </w:div>
                <w:div w:id="2110660320">
                  <w:marLeft w:val="720"/>
                  <w:marRight w:val="0"/>
                  <w:marTop w:val="0"/>
                  <w:marBottom w:val="96"/>
                  <w:divBdr>
                    <w:top w:val="none" w:sz="0" w:space="0" w:color="auto"/>
                    <w:left w:val="none" w:sz="0" w:space="0" w:color="auto"/>
                    <w:bottom w:val="none" w:sz="0" w:space="0" w:color="auto"/>
                    <w:right w:val="none" w:sz="0" w:space="0" w:color="auto"/>
                  </w:divBdr>
                </w:div>
                <w:div w:id="2111195879">
                  <w:marLeft w:val="1152"/>
                  <w:marRight w:val="0"/>
                  <w:marTop w:val="0"/>
                  <w:marBottom w:val="101"/>
                  <w:divBdr>
                    <w:top w:val="none" w:sz="0" w:space="0" w:color="auto"/>
                    <w:left w:val="none" w:sz="0" w:space="0" w:color="auto"/>
                    <w:bottom w:val="none" w:sz="0" w:space="0" w:color="auto"/>
                    <w:right w:val="none" w:sz="0" w:space="0" w:color="auto"/>
                  </w:divBdr>
                </w:div>
                <w:div w:id="2111507784">
                  <w:marLeft w:val="0"/>
                  <w:marRight w:val="0"/>
                  <w:marTop w:val="0"/>
                  <w:marBottom w:val="101"/>
                  <w:divBdr>
                    <w:top w:val="none" w:sz="0" w:space="0" w:color="auto"/>
                    <w:left w:val="none" w:sz="0" w:space="0" w:color="auto"/>
                    <w:bottom w:val="none" w:sz="0" w:space="0" w:color="auto"/>
                    <w:right w:val="none" w:sz="0" w:space="0" w:color="auto"/>
                  </w:divBdr>
                </w:div>
                <w:div w:id="2113351212">
                  <w:marLeft w:val="0"/>
                  <w:marRight w:val="0"/>
                  <w:marTop w:val="40"/>
                  <w:marBottom w:val="40"/>
                  <w:divBdr>
                    <w:top w:val="none" w:sz="0" w:space="0" w:color="auto"/>
                    <w:left w:val="none" w:sz="0" w:space="0" w:color="auto"/>
                    <w:bottom w:val="none" w:sz="0" w:space="0" w:color="auto"/>
                    <w:right w:val="none" w:sz="0" w:space="0" w:color="auto"/>
                  </w:divBdr>
                </w:div>
                <w:div w:id="2113627558">
                  <w:marLeft w:val="0"/>
                  <w:marRight w:val="0"/>
                  <w:marTop w:val="0"/>
                  <w:marBottom w:val="101"/>
                  <w:divBdr>
                    <w:top w:val="none" w:sz="0" w:space="0" w:color="auto"/>
                    <w:left w:val="none" w:sz="0" w:space="0" w:color="auto"/>
                    <w:bottom w:val="none" w:sz="0" w:space="0" w:color="auto"/>
                    <w:right w:val="none" w:sz="0" w:space="0" w:color="auto"/>
                  </w:divBdr>
                </w:div>
                <w:div w:id="2115400123">
                  <w:marLeft w:val="0"/>
                  <w:marRight w:val="0"/>
                  <w:marTop w:val="40"/>
                  <w:marBottom w:val="40"/>
                  <w:divBdr>
                    <w:top w:val="none" w:sz="0" w:space="0" w:color="auto"/>
                    <w:left w:val="none" w:sz="0" w:space="0" w:color="auto"/>
                    <w:bottom w:val="none" w:sz="0" w:space="0" w:color="auto"/>
                    <w:right w:val="none" w:sz="0" w:space="0" w:color="auto"/>
                  </w:divBdr>
                </w:div>
                <w:div w:id="2118408990">
                  <w:marLeft w:val="0"/>
                  <w:marRight w:val="0"/>
                  <w:marTop w:val="40"/>
                  <w:marBottom w:val="40"/>
                  <w:divBdr>
                    <w:top w:val="none" w:sz="0" w:space="0" w:color="auto"/>
                    <w:left w:val="none" w:sz="0" w:space="0" w:color="auto"/>
                    <w:bottom w:val="none" w:sz="0" w:space="0" w:color="auto"/>
                    <w:right w:val="none" w:sz="0" w:space="0" w:color="auto"/>
                  </w:divBdr>
                </w:div>
                <w:div w:id="2121681721">
                  <w:marLeft w:val="0"/>
                  <w:marRight w:val="0"/>
                  <w:marTop w:val="0"/>
                  <w:marBottom w:val="101"/>
                  <w:divBdr>
                    <w:top w:val="none" w:sz="0" w:space="0" w:color="auto"/>
                    <w:left w:val="none" w:sz="0" w:space="0" w:color="auto"/>
                    <w:bottom w:val="none" w:sz="0" w:space="0" w:color="auto"/>
                    <w:right w:val="none" w:sz="0" w:space="0" w:color="auto"/>
                  </w:divBdr>
                </w:div>
                <w:div w:id="2122072459">
                  <w:marLeft w:val="0"/>
                  <w:marRight w:val="0"/>
                  <w:marTop w:val="0"/>
                  <w:marBottom w:val="101"/>
                  <w:divBdr>
                    <w:top w:val="none" w:sz="0" w:space="0" w:color="auto"/>
                    <w:left w:val="none" w:sz="0" w:space="0" w:color="auto"/>
                    <w:bottom w:val="none" w:sz="0" w:space="0" w:color="auto"/>
                    <w:right w:val="none" w:sz="0" w:space="0" w:color="auto"/>
                  </w:divBdr>
                </w:div>
                <w:div w:id="2134591581">
                  <w:marLeft w:val="0"/>
                  <w:marRight w:val="0"/>
                  <w:marTop w:val="0"/>
                  <w:marBottom w:val="101"/>
                  <w:divBdr>
                    <w:top w:val="none" w:sz="0" w:space="0" w:color="auto"/>
                    <w:left w:val="none" w:sz="0" w:space="0" w:color="auto"/>
                    <w:bottom w:val="none" w:sz="0" w:space="0" w:color="auto"/>
                    <w:right w:val="none" w:sz="0" w:space="0" w:color="auto"/>
                  </w:divBdr>
                </w:div>
                <w:div w:id="2135056397">
                  <w:marLeft w:val="0"/>
                  <w:marRight w:val="0"/>
                  <w:marTop w:val="40"/>
                  <w:marBottom w:val="40"/>
                  <w:divBdr>
                    <w:top w:val="none" w:sz="0" w:space="0" w:color="auto"/>
                    <w:left w:val="none" w:sz="0" w:space="0" w:color="auto"/>
                    <w:bottom w:val="none" w:sz="0" w:space="0" w:color="auto"/>
                    <w:right w:val="none" w:sz="0" w:space="0" w:color="auto"/>
                  </w:divBdr>
                </w:div>
                <w:div w:id="2138719689">
                  <w:marLeft w:val="720"/>
                  <w:marRight w:val="0"/>
                  <w:marTop w:val="0"/>
                  <w:marBottom w:val="101"/>
                  <w:divBdr>
                    <w:top w:val="none" w:sz="0" w:space="0" w:color="auto"/>
                    <w:left w:val="none" w:sz="0" w:space="0" w:color="auto"/>
                    <w:bottom w:val="none" w:sz="0" w:space="0" w:color="auto"/>
                    <w:right w:val="none" w:sz="0" w:space="0" w:color="auto"/>
                  </w:divBdr>
                </w:div>
                <w:div w:id="2141920369">
                  <w:marLeft w:val="0"/>
                  <w:marRight w:val="0"/>
                  <w:marTop w:val="40"/>
                  <w:marBottom w:val="40"/>
                  <w:divBdr>
                    <w:top w:val="none" w:sz="0" w:space="0" w:color="auto"/>
                    <w:left w:val="none" w:sz="0" w:space="0" w:color="auto"/>
                    <w:bottom w:val="none" w:sz="0" w:space="0" w:color="auto"/>
                    <w:right w:val="none" w:sz="0" w:space="0" w:color="auto"/>
                  </w:divBdr>
                </w:div>
                <w:div w:id="2143035135">
                  <w:marLeft w:val="720"/>
                  <w:marRight w:val="0"/>
                  <w:marTop w:val="0"/>
                  <w:marBottom w:val="96"/>
                  <w:divBdr>
                    <w:top w:val="none" w:sz="0" w:space="0" w:color="auto"/>
                    <w:left w:val="none" w:sz="0" w:space="0" w:color="auto"/>
                    <w:bottom w:val="none" w:sz="0" w:space="0" w:color="auto"/>
                    <w:right w:val="none" w:sz="0" w:space="0" w:color="auto"/>
                  </w:divBdr>
                </w:div>
                <w:div w:id="2144544167">
                  <w:marLeft w:val="0"/>
                  <w:marRight w:val="0"/>
                  <w:marTop w:val="0"/>
                  <w:marBottom w:val="101"/>
                  <w:divBdr>
                    <w:top w:val="none" w:sz="0" w:space="0" w:color="auto"/>
                    <w:left w:val="none" w:sz="0" w:space="0" w:color="auto"/>
                    <w:bottom w:val="none" w:sz="0" w:space="0" w:color="auto"/>
                    <w:right w:val="none" w:sz="0" w:space="0" w:color="auto"/>
                  </w:divBdr>
                </w:div>
                <w:div w:id="2145584592">
                  <w:marLeft w:val="0"/>
                  <w:marRight w:val="0"/>
                  <w:marTop w:val="40"/>
                  <w:marBottom w:val="40"/>
                  <w:divBdr>
                    <w:top w:val="none" w:sz="0" w:space="0" w:color="auto"/>
                    <w:left w:val="none" w:sz="0" w:space="0" w:color="auto"/>
                    <w:bottom w:val="none" w:sz="0" w:space="0" w:color="auto"/>
                    <w:right w:val="none" w:sz="0" w:space="0" w:color="auto"/>
                  </w:divBdr>
                </w:div>
                <w:div w:id="2147041116">
                  <w:marLeft w:val="72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657227486">
      <w:bodyDiv w:val="1"/>
      <w:marLeft w:val="0"/>
      <w:marRight w:val="0"/>
      <w:marTop w:val="0"/>
      <w:marBottom w:val="0"/>
      <w:divBdr>
        <w:top w:val="none" w:sz="0" w:space="0" w:color="auto"/>
        <w:left w:val="none" w:sz="0" w:space="0" w:color="auto"/>
        <w:bottom w:val="none" w:sz="0" w:space="0" w:color="auto"/>
        <w:right w:val="none" w:sz="0" w:space="0" w:color="auto"/>
      </w:divBdr>
    </w:div>
    <w:div w:id="671224891">
      <w:bodyDiv w:val="1"/>
      <w:marLeft w:val="0"/>
      <w:marRight w:val="0"/>
      <w:marTop w:val="0"/>
      <w:marBottom w:val="0"/>
      <w:divBdr>
        <w:top w:val="none" w:sz="0" w:space="0" w:color="auto"/>
        <w:left w:val="none" w:sz="0" w:space="0" w:color="auto"/>
        <w:bottom w:val="none" w:sz="0" w:space="0" w:color="auto"/>
        <w:right w:val="none" w:sz="0" w:space="0" w:color="auto"/>
      </w:divBdr>
    </w:div>
    <w:div w:id="696853401">
      <w:bodyDiv w:val="1"/>
      <w:marLeft w:val="150"/>
      <w:marRight w:val="0"/>
      <w:marTop w:val="0"/>
      <w:marBottom w:val="0"/>
      <w:divBdr>
        <w:top w:val="none" w:sz="0" w:space="0" w:color="auto"/>
        <w:left w:val="none" w:sz="0" w:space="0" w:color="auto"/>
        <w:bottom w:val="none" w:sz="0" w:space="0" w:color="auto"/>
        <w:right w:val="none" w:sz="0" w:space="0" w:color="auto"/>
      </w:divBdr>
      <w:divsChild>
        <w:div w:id="3821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996278">
      <w:bodyDiv w:val="1"/>
      <w:marLeft w:val="0"/>
      <w:marRight w:val="0"/>
      <w:marTop w:val="0"/>
      <w:marBottom w:val="0"/>
      <w:divBdr>
        <w:top w:val="none" w:sz="0" w:space="0" w:color="auto"/>
        <w:left w:val="none" w:sz="0" w:space="0" w:color="auto"/>
        <w:bottom w:val="none" w:sz="0" w:space="0" w:color="auto"/>
        <w:right w:val="none" w:sz="0" w:space="0" w:color="auto"/>
      </w:divBdr>
    </w:div>
    <w:div w:id="736131339">
      <w:bodyDiv w:val="1"/>
      <w:marLeft w:val="0"/>
      <w:marRight w:val="0"/>
      <w:marTop w:val="0"/>
      <w:marBottom w:val="0"/>
      <w:divBdr>
        <w:top w:val="none" w:sz="0" w:space="0" w:color="auto"/>
        <w:left w:val="none" w:sz="0" w:space="0" w:color="auto"/>
        <w:bottom w:val="none" w:sz="0" w:space="0" w:color="auto"/>
        <w:right w:val="none" w:sz="0" w:space="0" w:color="auto"/>
      </w:divBdr>
    </w:div>
    <w:div w:id="760639471">
      <w:bodyDiv w:val="1"/>
      <w:marLeft w:val="0"/>
      <w:marRight w:val="0"/>
      <w:marTop w:val="0"/>
      <w:marBottom w:val="0"/>
      <w:divBdr>
        <w:top w:val="none" w:sz="0" w:space="0" w:color="auto"/>
        <w:left w:val="none" w:sz="0" w:space="0" w:color="auto"/>
        <w:bottom w:val="none" w:sz="0" w:space="0" w:color="auto"/>
        <w:right w:val="none" w:sz="0" w:space="0" w:color="auto"/>
      </w:divBdr>
    </w:div>
    <w:div w:id="761485330">
      <w:bodyDiv w:val="1"/>
      <w:marLeft w:val="0"/>
      <w:marRight w:val="0"/>
      <w:marTop w:val="0"/>
      <w:marBottom w:val="0"/>
      <w:divBdr>
        <w:top w:val="none" w:sz="0" w:space="0" w:color="auto"/>
        <w:left w:val="none" w:sz="0" w:space="0" w:color="auto"/>
        <w:bottom w:val="none" w:sz="0" w:space="0" w:color="auto"/>
        <w:right w:val="none" w:sz="0" w:space="0" w:color="auto"/>
      </w:divBdr>
    </w:div>
    <w:div w:id="999964079">
      <w:bodyDiv w:val="1"/>
      <w:marLeft w:val="0"/>
      <w:marRight w:val="0"/>
      <w:marTop w:val="0"/>
      <w:marBottom w:val="0"/>
      <w:divBdr>
        <w:top w:val="none" w:sz="0" w:space="0" w:color="auto"/>
        <w:left w:val="none" w:sz="0" w:space="0" w:color="auto"/>
        <w:bottom w:val="none" w:sz="0" w:space="0" w:color="auto"/>
        <w:right w:val="none" w:sz="0" w:space="0" w:color="auto"/>
      </w:divBdr>
    </w:div>
    <w:div w:id="1036320907">
      <w:bodyDiv w:val="1"/>
      <w:marLeft w:val="0"/>
      <w:marRight w:val="0"/>
      <w:marTop w:val="0"/>
      <w:marBottom w:val="0"/>
      <w:divBdr>
        <w:top w:val="none" w:sz="0" w:space="0" w:color="auto"/>
        <w:left w:val="none" w:sz="0" w:space="0" w:color="auto"/>
        <w:bottom w:val="none" w:sz="0" w:space="0" w:color="auto"/>
        <w:right w:val="none" w:sz="0" w:space="0" w:color="auto"/>
      </w:divBdr>
    </w:div>
    <w:div w:id="1072125262">
      <w:bodyDiv w:val="1"/>
      <w:marLeft w:val="0"/>
      <w:marRight w:val="0"/>
      <w:marTop w:val="0"/>
      <w:marBottom w:val="0"/>
      <w:divBdr>
        <w:top w:val="none" w:sz="0" w:space="0" w:color="auto"/>
        <w:left w:val="none" w:sz="0" w:space="0" w:color="auto"/>
        <w:bottom w:val="none" w:sz="0" w:space="0" w:color="auto"/>
        <w:right w:val="none" w:sz="0" w:space="0" w:color="auto"/>
      </w:divBdr>
    </w:div>
    <w:div w:id="1074354387">
      <w:bodyDiv w:val="1"/>
      <w:marLeft w:val="0"/>
      <w:marRight w:val="0"/>
      <w:marTop w:val="0"/>
      <w:marBottom w:val="0"/>
      <w:divBdr>
        <w:top w:val="none" w:sz="0" w:space="0" w:color="auto"/>
        <w:left w:val="none" w:sz="0" w:space="0" w:color="auto"/>
        <w:bottom w:val="none" w:sz="0" w:space="0" w:color="auto"/>
        <w:right w:val="none" w:sz="0" w:space="0" w:color="auto"/>
      </w:divBdr>
    </w:div>
    <w:div w:id="1164973077">
      <w:bodyDiv w:val="1"/>
      <w:marLeft w:val="0"/>
      <w:marRight w:val="0"/>
      <w:marTop w:val="0"/>
      <w:marBottom w:val="0"/>
      <w:divBdr>
        <w:top w:val="none" w:sz="0" w:space="0" w:color="auto"/>
        <w:left w:val="none" w:sz="0" w:space="0" w:color="auto"/>
        <w:bottom w:val="none" w:sz="0" w:space="0" w:color="auto"/>
        <w:right w:val="none" w:sz="0" w:space="0" w:color="auto"/>
      </w:divBdr>
    </w:div>
    <w:div w:id="1269267404">
      <w:bodyDiv w:val="1"/>
      <w:marLeft w:val="0"/>
      <w:marRight w:val="0"/>
      <w:marTop w:val="0"/>
      <w:marBottom w:val="0"/>
      <w:divBdr>
        <w:top w:val="none" w:sz="0" w:space="0" w:color="auto"/>
        <w:left w:val="none" w:sz="0" w:space="0" w:color="auto"/>
        <w:bottom w:val="none" w:sz="0" w:space="0" w:color="auto"/>
        <w:right w:val="none" w:sz="0" w:space="0" w:color="auto"/>
      </w:divBdr>
    </w:div>
    <w:div w:id="1406102222">
      <w:bodyDiv w:val="1"/>
      <w:marLeft w:val="0"/>
      <w:marRight w:val="0"/>
      <w:marTop w:val="0"/>
      <w:marBottom w:val="0"/>
      <w:divBdr>
        <w:top w:val="none" w:sz="0" w:space="0" w:color="auto"/>
        <w:left w:val="none" w:sz="0" w:space="0" w:color="auto"/>
        <w:bottom w:val="none" w:sz="0" w:space="0" w:color="auto"/>
        <w:right w:val="none" w:sz="0" w:space="0" w:color="auto"/>
      </w:divBdr>
    </w:div>
    <w:div w:id="1612587399">
      <w:bodyDiv w:val="1"/>
      <w:marLeft w:val="0"/>
      <w:marRight w:val="0"/>
      <w:marTop w:val="0"/>
      <w:marBottom w:val="0"/>
      <w:divBdr>
        <w:top w:val="none" w:sz="0" w:space="0" w:color="auto"/>
        <w:left w:val="none" w:sz="0" w:space="0" w:color="auto"/>
        <w:bottom w:val="none" w:sz="0" w:space="0" w:color="auto"/>
        <w:right w:val="none" w:sz="0" w:space="0" w:color="auto"/>
      </w:divBdr>
      <w:divsChild>
        <w:div w:id="2052455">
          <w:marLeft w:val="720"/>
          <w:marRight w:val="0"/>
          <w:marTop w:val="0"/>
          <w:marBottom w:val="94"/>
          <w:divBdr>
            <w:top w:val="none" w:sz="0" w:space="0" w:color="auto"/>
            <w:left w:val="none" w:sz="0" w:space="0" w:color="auto"/>
            <w:bottom w:val="none" w:sz="0" w:space="0" w:color="auto"/>
            <w:right w:val="none" w:sz="0" w:space="0" w:color="auto"/>
          </w:divBdr>
        </w:div>
        <w:div w:id="5637719">
          <w:marLeft w:val="0"/>
          <w:marRight w:val="0"/>
          <w:marTop w:val="40"/>
          <w:marBottom w:val="40"/>
          <w:divBdr>
            <w:top w:val="none" w:sz="0" w:space="0" w:color="auto"/>
            <w:left w:val="none" w:sz="0" w:space="0" w:color="auto"/>
            <w:bottom w:val="none" w:sz="0" w:space="0" w:color="auto"/>
            <w:right w:val="none" w:sz="0" w:space="0" w:color="auto"/>
          </w:divBdr>
        </w:div>
        <w:div w:id="8334178">
          <w:marLeft w:val="0"/>
          <w:marRight w:val="0"/>
          <w:marTop w:val="40"/>
          <w:marBottom w:val="40"/>
          <w:divBdr>
            <w:top w:val="none" w:sz="0" w:space="0" w:color="auto"/>
            <w:left w:val="none" w:sz="0" w:space="0" w:color="auto"/>
            <w:bottom w:val="none" w:sz="0" w:space="0" w:color="auto"/>
            <w:right w:val="none" w:sz="0" w:space="0" w:color="auto"/>
          </w:divBdr>
        </w:div>
        <w:div w:id="12732669">
          <w:marLeft w:val="0"/>
          <w:marRight w:val="0"/>
          <w:marTop w:val="40"/>
          <w:marBottom w:val="40"/>
          <w:divBdr>
            <w:top w:val="none" w:sz="0" w:space="0" w:color="auto"/>
            <w:left w:val="none" w:sz="0" w:space="0" w:color="auto"/>
            <w:bottom w:val="none" w:sz="0" w:space="0" w:color="auto"/>
            <w:right w:val="none" w:sz="0" w:space="0" w:color="auto"/>
          </w:divBdr>
        </w:div>
        <w:div w:id="13196629">
          <w:marLeft w:val="1152"/>
          <w:marRight w:val="0"/>
          <w:marTop w:val="0"/>
          <w:marBottom w:val="101"/>
          <w:divBdr>
            <w:top w:val="none" w:sz="0" w:space="0" w:color="auto"/>
            <w:left w:val="none" w:sz="0" w:space="0" w:color="auto"/>
            <w:bottom w:val="none" w:sz="0" w:space="0" w:color="auto"/>
            <w:right w:val="none" w:sz="0" w:space="0" w:color="auto"/>
          </w:divBdr>
        </w:div>
        <w:div w:id="13386864">
          <w:marLeft w:val="0"/>
          <w:marRight w:val="0"/>
          <w:marTop w:val="0"/>
          <w:marBottom w:val="101"/>
          <w:divBdr>
            <w:top w:val="none" w:sz="0" w:space="0" w:color="auto"/>
            <w:left w:val="none" w:sz="0" w:space="0" w:color="auto"/>
            <w:bottom w:val="none" w:sz="0" w:space="0" w:color="auto"/>
            <w:right w:val="none" w:sz="0" w:space="0" w:color="auto"/>
          </w:divBdr>
        </w:div>
        <w:div w:id="14156691">
          <w:marLeft w:val="0"/>
          <w:marRight w:val="0"/>
          <w:marTop w:val="40"/>
          <w:marBottom w:val="40"/>
          <w:divBdr>
            <w:top w:val="none" w:sz="0" w:space="0" w:color="auto"/>
            <w:left w:val="none" w:sz="0" w:space="0" w:color="auto"/>
            <w:bottom w:val="none" w:sz="0" w:space="0" w:color="auto"/>
            <w:right w:val="none" w:sz="0" w:space="0" w:color="auto"/>
          </w:divBdr>
        </w:div>
        <w:div w:id="14501866">
          <w:marLeft w:val="1008"/>
          <w:marRight w:val="0"/>
          <w:marTop w:val="0"/>
          <w:marBottom w:val="101"/>
          <w:divBdr>
            <w:top w:val="none" w:sz="0" w:space="0" w:color="auto"/>
            <w:left w:val="none" w:sz="0" w:space="0" w:color="auto"/>
            <w:bottom w:val="none" w:sz="0" w:space="0" w:color="auto"/>
            <w:right w:val="none" w:sz="0" w:space="0" w:color="auto"/>
          </w:divBdr>
        </w:div>
        <w:div w:id="20206065">
          <w:marLeft w:val="720"/>
          <w:marRight w:val="0"/>
          <w:marTop w:val="0"/>
          <w:marBottom w:val="84"/>
          <w:divBdr>
            <w:top w:val="none" w:sz="0" w:space="0" w:color="auto"/>
            <w:left w:val="none" w:sz="0" w:space="0" w:color="auto"/>
            <w:bottom w:val="none" w:sz="0" w:space="0" w:color="auto"/>
            <w:right w:val="none" w:sz="0" w:space="0" w:color="auto"/>
          </w:divBdr>
        </w:div>
        <w:div w:id="27225777">
          <w:marLeft w:val="720"/>
          <w:marRight w:val="0"/>
          <w:marTop w:val="0"/>
          <w:marBottom w:val="101"/>
          <w:divBdr>
            <w:top w:val="none" w:sz="0" w:space="0" w:color="auto"/>
            <w:left w:val="none" w:sz="0" w:space="0" w:color="auto"/>
            <w:bottom w:val="none" w:sz="0" w:space="0" w:color="auto"/>
            <w:right w:val="none" w:sz="0" w:space="0" w:color="auto"/>
          </w:divBdr>
        </w:div>
        <w:div w:id="33387187">
          <w:marLeft w:val="0"/>
          <w:marRight w:val="0"/>
          <w:marTop w:val="40"/>
          <w:marBottom w:val="40"/>
          <w:divBdr>
            <w:top w:val="none" w:sz="0" w:space="0" w:color="auto"/>
            <w:left w:val="none" w:sz="0" w:space="0" w:color="auto"/>
            <w:bottom w:val="none" w:sz="0" w:space="0" w:color="auto"/>
            <w:right w:val="none" w:sz="0" w:space="0" w:color="auto"/>
          </w:divBdr>
        </w:div>
        <w:div w:id="39519619">
          <w:marLeft w:val="0"/>
          <w:marRight w:val="0"/>
          <w:marTop w:val="40"/>
          <w:marBottom w:val="40"/>
          <w:divBdr>
            <w:top w:val="none" w:sz="0" w:space="0" w:color="auto"/>
            <w:left w:val="none" w:sz="0" w:space="0" w:color="auto"/>
            <w:bottom w:val="none" w:sz="0" w:space="0" w:color="auto"/>
            <w:right w:val="none" w:sz="0" w:space="0" w:color="auto"/>
          </w:divBdr>
        </w:div>
        <w:div w:id="42682549">
          <w:marLeft w:val="0"/>
          <w:marRight w:val="0"/>
          <w:marTop w:val="40"/>
          <w:marBottom w:val="40"/>
          <w:divBdr>
            <w:top w:val="none" w:sz="0" w:space="0" w:color="auto"/>
            <w:left w:val="none" w:sz="0" w:space="0" w:color="auto"/>
            <w:bottom w:val="none" w:sz="0" w:space="0" w:color="auto"/>
            <w:right w:val="none" w:sz="0" w:space="0" w:color="auto"/>
          </w:divBdr>
        </w:div>
        <w:div w:id="49887198">
          <w:marLeft w:val="0"/>
          <w:marRight w:val="0"/>
          <w:marTop w:val="0"/>
          <w:marBottom w:val="96"/>
          <w:divBdr>
            <w:top w:val="none" w:sz="0" w:space="0" w:color="auto"/>
            <w:left w:val="none" w:sz="0" w:space="0" w:color="auto"/>
            <w:bottom w:val="none" w:sz="0" w:space="0" w:color="auto"/>
            <w:right w:val="none" w:sz="0" w:space="0" w:color="auto"/>
          </w:divBdr>
        </w:div>
        <w:div w:id="58749069">
          <w:marLeft w:val="0"/>
          <w:marRight w:val="0"/>
          <w:marTop w:val="0"/>
          <w:marBottom w:val="84"/>
          <w:divBdr>
            <w:top w:val="none" w:sz="0" w:space="0" w:color="auto"/>
            <w:left w:val="none" w:sz="0" w:space="0" w:color="auto"/>
            <w:bottom w:val="none" w:sz="0" w:space="0" w:color="auto"/>
            <w:right w:val="none" w:sz="0" w:space="0" w:color="auto"/>
          </w:divBdr>
        </w:div>
        <w:div w:id="59909954">
          <w:marLeft w:val="0"/>
          <w:marRight w:val="0"/>
          <w:marTop w:val="40"/>
          <w:marBottom w:val="40"/>
          <w:divBdr>
            <w:top w:val="none" w:sz="0" w:space="0" w:color="auto"/>
            <w:left w:val="none" w:sz="0" w:space="0" w:color="auto"/>
            <w:bottom w:val="none" w:sz="0" w:space="0" w:color="auto"/>
            <w:right w:val="none" w:sz="0" w:space="0" w:color="auto"/>
          </w:divBdr>
        </w:div>
        <w:div w:id="60755180">
          <w:marLeft w:val="1152"/>
          <w:marRight w:val="0"/>
          <w:marTop w:val="0"/>
          <w:marBottom w:val="101"/>
          <w:divBdr>
            <w:top w:val="none" w:sz="0" w:space="0" w:color="auto"/>
            <w:left w:val="none" w:sz="0" w:space="0" w:color="auto"/>
            <w:bottom w:val="none" w:sz="0" w:space="0" w:color="auto"/>
            <w:right w:val="none" w:sz="0" w:space="0" w:color="auto"/>
          </w:divBdr>
        </w:div>
        <w:div w:id="62022944">
          <w:marLeft w:val="720"/>
          <w:marRight w:val="0"/>
          <w:marTop w:val="0"/>
          <w:marBottom w:val="101"/>
          <w:divBdr>
            <w:top w:val="none" w:sz="0" w:space="0" w:color="auto"/>
            <w:left w:val="none" w:sz="0" w:space="0" w:color="auto"/>
            <w:bottom w:val="none" w:sz="0" w:space="0" w:color="auto"/>
            <w:right w:val="none" w:sz="0" w:space="0" w:color="auto"/>
          </w:divBdr>
        </w:div>
        <w:div w:id="63837912">
          <w:marLeft w:val="0"/>
          <w:marRight w:val="0"/>
          <w:marTop w:val="0"/>
          <w:marBottom w:val="101"/>
          <w:divBdr>
            <w:top w:val="none" w:sz="0" w:space="0" w:color="auto"/>
            <w:left w:val="none" w:sz="0" w:space="0" w:color="auto"/>
            <w:bottom w:val="none" w:sz="0" w:space="0" w:color="auto"/>
            <w:right w:val="none" w:sz="0" w:space="0" w:color="auto"/>
          </w:divBdr>
        </w:div>
        <w:div w:id="64184479">
          <w:marLeft w:val="0"/>
          <w:marRight w:val="0"/>
          <w:marTop w:val="40"/>
          <w:marBottom w:val="40"/>
          <w:divBdr>
            <w:top w:val="none" w:sz="0" w:space="0" w:color="auto"/>
            <w:left w:val="none" w:sz="0" w:space="0" w:color="auto"/>
            <w:bottom w:val="none" w:sz="0" w:space="0" w:color="auto"/>
            <w:right w:val="none" w:sz="0" w:space="0" w:color="auto"/>
          </w:divBdr>
        </w:div>
        <w:div w:id="67195971">
          <w:marLeft w:val="0"/>
          <w:marRight w:val="0"/>
          <w:marTop w:val="40"/>
          <w:marBottom w:val="40"/>
          <w:divBdr>
            <w:top w:val="none" w:sz="0" w:space="0" w:color="auto"/>
            <w:left w:val="none" w:sz="0" w:space="0" w:color="auto"/>
            <w:bottom w:val="none" w:sz="0" w:space="0" w:color="auto"/>
            <w:right w:val="none" w:sz="0" w:space="0" w:color="auto"/>
          </w:divBdr>
        </w:div>
        <w:div w:id="67240598">
          <w:marLeft w:val="0"/>
          <w:marRight w:val="0"/>
          <w:marTop w:val="40"/>
          <w:marBottom w:val="40"/>
          <w:divBdr>
            <w:top w:val="none" w:sz="0" w:space="0" w:color="auto"/>
            <w:left w:val="none" w:sz="0" w:space="0" w:color="auto"/>
            <w:bottom w:val="none" w:sz="0" w:space="0" w:color="auto"/>
            <w:right w:val="none" w:sz="0" w:space="0" w:color="auto"/>
          </w:divBdr>
        </w:div>
        <w:div w:id="68308443">
          <w:marLeft w:val="0"/>
          <w:marRight w:val="0"/>
          <w:marTop w:val="0"/>
          <w:marBottom w:val="101"/>
          <w:divBdr>
            <w:top w:val="none" w:sz="0" w:space="0" w:color="auto"/>
            <w:left w:val="none" w:sz="0" w:space="0" w:color="auto"/>
            <w:bottom w:val="none" w:sz="0" w:space="0" w:color="auto"/>
            <w:right w:val="none" w:sz="0" w:space="0" w:color="auto"/>
          </w:divBdr>
        </w:div>
        <w:div w:id="72507785">
          <w:marLeft w:val="1008"/>
          <w:marRight w:val="0"/>
          <w:marTop w:val="0"/>
          <w:marBottom w:val="101"/>
          <w:divBdr>
            <w:top w:val="none" w:sz="0" w:space="0" w:color="auto"/>
            <w:left w:val="none" w:sz="0" w:space="0" w:color="auto"/>
            <w:bottom w:val="none" w:sz="0" w:space="0" w:color="auto"/>
            <w:right w:val="none" w:sz="0" w:space="0" w:color="auto"/>
          </w:divBdr>
        </w:div>
        <w:div w:id="73162424">
          <w:marLeft w:val="360"/>
          <w:marRight w:val="0"/>
          <w:marTop w:val="40"/>
          <w:marBottom w:val="40"/>
          <w:divBdr>
            <w:top w:val="none" w:sz="0" w:space="0" w:color="auto"/>
            <w:left w:val="none" w:sz="0" w:space="0" w:color="auto"/>
            <w:bottom w:val="none" w:sz="0" w:space="0" w:color="auto"/>
            <w:right w:val="none" w:sz="0" w:space="0" w:color="auto"/>
          </w:divBdr>
        </w:div>
        <w:div w:id="73284764">
          <w:marLeft w:val="0"/>
          <w:marRight w:val="0"/>
          <w:marTop w:val="0"/>
          <w:marBottom w:val="94"/>
          <w:divBdr>
            <w:top w:val="none" w:sz="0" w:space="0" w:color="auto"/>
            <w:left w:val="none" w:sz="0" w:space="0" w:color="auto"/>
            <w:bottom w:val="none" w:sz="0" w:space="0" w:color="auto"/>
            <w:right w:val="none" w:sz="0" w:space="0" w:color="auto"/>
          </w:divBdr>
        </w:div>
        <w:div w:id="75708382">
          <w:marLeft w:val="720"/>
          <w:marRight w:val="0"/>
          <w:marTop w:val="40"/>
          <w:marBottom w:val="40"/>
          <w:divBdr>
            <w:top w:val="none" w:sz="0" w:space="0" w:color="auto"/>
            <w:left w:val="none" w:sz="0" w:space="0" w:color="auto"/>
            <w:bottom w:val="none" w:sz="0" w:space="0" w:color="auto"/>
            <w:right w:val="none" w:sz="0" w:space="0" w:color="auto"/>
          </w:divBdr>
        </w:div>
        <w:div w:id="76901180">
          <w:marLeft w:val="0"/>
          <w:marRight w:val="0"/>
          <w:marTop w:val="0"/>
          <w:marBottom w:val="101"/>
          <w:divBdr>
            <w:top w:val="none" w:sz="0" w:space="0" w:color="auto"/>
            <w:left w:val="none" w:sz="0" w:space="0" w:color="auto"/>
            <w:bottom w:val="none" w:sz="0" w:space="0" w:color="auto"/>
            <w:right w:val="none" w:sz="0" w:space="0" w:color="auto"/>
          </w:divBdr>
        </w:div>
        <w:div w:id="78604048">
          <w:marLeft w:val="0"/>
          <w:marRight w:val="0"/>
          <w:marTop w:val="40"/>
          <w:marBottom w:val="40"/>
          <w:divBdr>
            <w:top w:val="none" w:sz="0" w:space="0" w:color="auto"/>
            <w:left w:val="none" w:sz="0" w:space="0" w:color="auto"/>
            <w:bottom w:val="none" w:sz="0" w:space="0" w:color="auto"/>
            <w:right w:val="none" w:sz="0" w:space="0" w:color="auto"/>
          </w:divBdr>
        </w:div>
        <w:div w:id="79497354">
          <w:marLeft w:val="0"/>
          <w:marRight w:val="0"/>
          <w:marTop w:val="0"/>
          <w:marBottom w:val="96"/>
          <w:divBdr>
            <w:top w:val="none" w:sz="0" w:space="0" w:color="auto"/>
            <w:left w:val="none" w:sz="0" w:space="0" w:color="auto"/>
            <w:bottom w:val="none" w:sz="0" w:space="0" w:color="auto"/>
            <w:right w:val="none" w:sz="0" w:space="0" w:color="auto"/>
          </w:divBdr>
        </w:div>
        <w:div w:id="79642596">
          <w:marLeft w:val="0"/>
          <w:marRight w:val="0"/>
          <w:marTop w:val="0"/>
          <w:marBottom w:val="101"/>
          <w:divBdr>
            <w:top w:val="none" w:sz="0" w:space="0" w:color="auto"/>
            <w:left w:val="none" w:sz="0" w:space="0" w:color="auto"/>
            <w:bottom w:val="none" w:sz="0" w:space="0" w:color="auto"/>
            <w:right w:val="none" w:sz="0" w:space="0" w:color="auto"/>
          </w:divBdr>
        </w:div>
        <w:div w:id="80150619">
          <w:marLeft w:val="0"/>
          <w:marRight w:val="0"/>
          <w:marTop w:val="0"/>
          <w:marBottom w:val="101"/>
          <w:divBdr>
            <w:top w:val="none" w:sz="0" w:space="0" w:color="auto"/>
            <w:left w:val="none" w:sz="0" w:space="0" w:color="auto"/>
            <w:bottom w:val="none" w:sz="0" w:space="0" w:color="auto"/>
            <w:right w:val="none" w:sz="0" w:space="0" w:color="auto"/>
          </w:divBdr>
        </w:div>
        <w:div w:id="82991416">
          <w:marLeft w:val="0"/>
          <w:marRight w:val="0"/>
          <w:marTop w:val="0"/>
          <w:marBottom w:val="96"/>
          <w:divBdr>
            <w:top w:val="none" w:sz="0" w:space="0" w:color="auto"/>
            <w:left w:val="none" w:sz="0" w:space="0" w:color="auto"/>
            <w:bottom w:val="none" w:sz="0" w:space="0" w:color="auto"/>
            <w:right w:val="none" w:sz="0" w:space="0" w:color="auto"/>
          </w:divBdr>
        </w:div>
        <w:div w:id="90978507">
          <w:marLeft w:val="0"/>
          <w:marRight w:val="0"/>
          <w:marTop w:val="0"/>
          <w:marBottom w:val="101"/>
          <w:divBdr>
            <w:top w:val="none" w:sz="0" w:space="0" w:color="auto"/>
            <w:left w:val="none" w:sz="0" w:space="0" w:color="auto"/>
            <w:bottom w:val="none" w:sz="0" w:space="0" w:color="auto"/>
            <w:right w:val="none" w:sz="0" w:space="0" w:color="auto"/>
          </w:divBdr>
        </w:div>
        <w:div w:id="91320710">
          <w:marLeft w:val="720"/>
          <w:marRight w:val="0"/>
          <w:marTop w:val="0"/>
          <w:marBottom w:val="101"/>
          <w:divBdr>
            <w:top w:val="none" w:sz="0" w:space="0" w:color="auto"/>
            <w:left w:val="none" w:sz="0" w:space="0" w:color="auto"/>
            <w:bottom w:val="none" w:sz="0" w:space="0" w:color="auto"/>
            <w:right w:val="none" w:sz="0" w:space="0" w:color="auto"/>
          </w:divBdr>
        </w:div>
        <w:div w:id="92209736">
          <w:marLeft w:val="0"/>
          <w:marRight w:val="0"/>
          <w:marTop w:val="0"/>
          <w:marBottom w:val="101"/>
          <w:divBdr>
            <w:top w:val="none" w:sz="0" w:space="0" w:color="auto"/>
            <w:left w:val="none" w:sz="0" w:space="0" w:color="auto"/>
            <w:bottom w:val="none" w:sz="0" w:space="0" w:color="auto"/>
            <w:right w:val="none" w:sz="0" w:space="0" w:color="auto"/>
          </w:divBdr>
        </w:div>
        <w:div w:id="97718016">
          <w:marLeft w:val="0"/>
          <w:marRight w:val="0"/>
          <w:marTop w:val="40"/>
          <w:marBottom w:val="40"/>
          <w:divBdr>
            <w:top w:val="none" w:sz="0" w:space="0" w:color="auto"/>
            <w:left w:val="none" w:sz="0" w:space="0" w:color="auto"/>
            <w:bottom w:val="none" w:sz="0" w:space="0" w:color="auto"/>
            <w:right w:val="none" w:sz="0" w:space="0" w:color="auto"/>
          </w:divBdr>
        </w:div>
        <w:div w:id="98525847">
          <w:marLeft w:val="0"/>
          <w:marRight w:val="0"/>
          <w:marTop w:val="40"/>
          <w:marBottom w:val="40"/>
          <w:divBdr>
            <w:top w:val="none" w:sz="0" w:space="0" w:color="auto"/>
            <w:left w:val="none" w:sz="0" w:space="0" w:color="auto"/>
            <w:bottom w:val="none" w:sz="0" w:space="0" w:color="auto"/>
            <w:right w:val="none" w:sz="0" w:space="0" w:color="auto"/>
          </w:divBdr>
        </w:div>
        <w:div w:id="99959848">
          <w:marLeft w:val="1008"/>
          <w:marRight w:val="0"/>
          <w:marTop w:val="0"/>
          <w:marBottom w:val="94"/>
          <w:divBdr>
            <w:top w:val="none" w:sz="0" w:space="0" w:color="auto"/>
            <w:left w:val="none" w:sz="0" w:space="0" w:color="auto"/>
            <w:bottom w:val="none" w:sz="0" w:space="0" w:color="auto"/>
            <w:right w:val="none" w:sz="0" w:space="0" w:color="auto"/>
          </w:divBdr>
        </w:div>
        <w:div w:id="100148780">
          <w:marLeft w:val="0"/>
          <w:marRight w:val="0"/>
          <w:marTop w:val="40"/>
          <w:marBottom w:val="40"/>
          <w:divBdr>
            <w:top w:val="none" w:sz="0" w:space="0" w:color="auto"/>
            <w:left w:val="none" w:sz="0" w:space="0" w:color="auto"/>
            <w:bottom w:val="none" w:sz="0" w:space="0" w:color="auto"/>
            <w:right w:val="none" w:sz="0" w:space="0" w:color="auto"/>
          </w:divBdr>
        </w:div>
        <w:div w:id="106047259">
          <w:marLeft w:val="720"/>
          <w:marRight w:val="0"/>
          <w:marTop w:val="0"/>
          <w:marBottom w:val="96"/>
          <w:divBdr>
            <w:top w:val="none" w:sz="0" w:space="0" w:color="auto"/>
            <w:left w:val="none" w:sz="0" w:space="0" w:color="auto"/>
            <w:bottom w:val="none" w:sz="0" w:space="0" w:color="auto"/>
            <w:right w:val="none" w:sz="0" w:space="0" w:color="auto"/>
          </w:divBdr>
        </w:div>
        <w:div w:id="112402667">
          <w:marLeft w:val="1080"/>
          <w:marRight w:val="0"/>
          <w:marTop w:val="40"/>
          <w:marBottom w:val="40"/>
          <w:divBdr>
            <w:top w:val="none" w:sz="0" w:space="0" w:color="auto"/>
            <w:left w:val="none" w:sz="0" w:space="0" w:color="auto"/>
            <w:bottom w:val="none" w:sz="0" w:space="0" w:color="auto"/>
            <w:right w:val="none" w:sz="0" w:space="0" w:color="auto"/>
          </w:divBdr>
        </w:div>
        <w:div w:id="112991187">
          <w:marLeft w:val="0"/>
          <w:marRight w:val="0"/>
          <w:marTop w:val="40"/>
          <w:marBottom w:val="40"/>
          <w:divBdr>
            <w:top w:val="none" w:sz="0" w:space="0" w:color="auto"/>
            <w:left w:val="none" w:sz="0" w:space="0" w:color="auto"/>
            <w:bottom w:val="none" w:sz="0" w:space="0" w:color="auto"/>
            <w:right w:val="none" w:sz="0" w:space="0" w:color="auto"/>
          </w:divBdr>
        </w:div>
        <w:div w:id="117576191">
          <w:marLeft w:val="1152"/>
          <w:marRight w:val="0"/>
          <w:marTop w:val="0"/>
          <w:marBottom w:val="101"/>
          <w:divBdr>
            <w:top w:val="none" w:sz="0" w:space="0" w:color="auto"/>
            <w:left w:val="none" w:sz="0" w:space="0" w:color="auto"/>
            <w:bottom w:val="none" w:sz="0" w:space="0" w:color="auto"/>
            <w:right w:val="none" w:sz="0" w:space="0" w:color="auto"/>
          </w:divBdr>
        </w:div>
        <w:div w:id="121778080">
          <w:marLeft w:val="0"/>
          <w:marRight w:val="0"/>
          <w:marTop w:val="0"/>
          <w:marBottom w:val="101"/>
          <w:divBdr>
            <w:top w:val="none" w:sz="0" w:space="0" w:color="auto"/>
            <w:left w:val="none" w:sz="0" w:space="0" w:color="auto"/>
            <w:bottom w:val="none" w:sz="0" w:space="0" w:color="auto"/>
            <w:right w:val="none" w:sz="0" w:space="0" w:color="auto"/>
          </w:divBdr>
        </w:div>
        <w:div w:id="123353238">
          <w:marLeft w:val="0"/>
          <w:marRight w:val="0"/>
          <w:marTop w:val="0"/>
          <w:marBottom w:val="101"/>
          <w:divBdr>
            <w:top w:val="none" w:sz="0" w:space="0" w:color="auto"/>
            <w:left w:val="none" w:sz="0" w:space="0" w:color="auto"/>
            <w:bottom w:val="none" w:sz="0" w:space="0" w:color="auto"/>
            <w:right w:val="none" w:sz="0" w:space="0" w:color="auto"/>
          </w:divBdr>
        </w:div>
        <w:div w:id="125323717">
          <w:marLeft w:val="0"/>
          <w:marRight w:val="0"/>
          <w:marTop w:val="0"/>
          <w:marBottom w:val="101"/>
          <w:divBdr>
            <w:top w:val="none" w:sz="0" w:space="0" w:color="auto"/>
            <w:left w:val="none" w:sz="0" w:space="0" w:color="auto"/>
            <w:bottom w:val="none" w:sz="0" w:space="0" w:color="auto"/>
            <w:right w:val="none" w:sz="0" w:space="0" w:color="auto"/>
          </w:divBdr>
        </w:div>
        <w:div w:id="128481705">
          <w:marLeft w:val="0"/>
          <w:marRight w:val="0"/>
          <w:marTop w:val="0"/>
          <w:marBottom w:val="101"/>
          <w:divBdr>
            <w:top w:val="none" w:sz="0" w:space="0" w:color="auto"/>
            <w:left w:val="none" w:sz="0" w:space="0" w:color="auto"/>
            <w:bottom w:val="none" w:sz="0" w:space="0" w:color="auto"/>
            <w:right w:val="none" w:sz="0" w:space="0" w:color="auto"/>
          </w:divBdr>
        </w:div>
        <w:div w:id="128592330">
          <w:marLeft w:val="0"/>
          <w:marRight w:val="0"/>
          <w:marTop w:val="0"/>
          <w:marBottom w:val="101"/>
          <w:divBdr>
            <w:top w:val="none" w:sz="0" w:space="0" w:color="auto"/>
            <w:left w:val="none" w:sz="0" w:space="0" w:color="auto"/>
            <w:bottom w:val="none" w:sz="0" w:space="0" w:color="auto"/>
            <w:right w:val="none" w:sz="0" w:space="0" w:color="auto"/>
          </w:divBdr>
        </w:div>
        <w:div w:id="132724676">
          <w:marLeft w:val="0"/>
          <w:marRight w:val="0"/>
          <w:marTop w:val="0"/>
          <w:marBottom w:val="101"/>
          <w:divBdr>
            <w:top w:val="none" w:sz="0" w:space="0" w:color="auto"/>
            <w:left w:val="none" w:sz="0" w:space="0" w:color="auto"/>
            <w:bottom w:val="none" w:sz="0" w:space="0" w:color="auto"/>
            <w:right w:val="none" w:sz="0" w:space="0" w:color="auto"/>
          </w:divBdr>
        </w:div>
        <w:div w:id="133570156">
          <w:marLeft w:val="0"/>
          <w:marRight w:val="0"/>
          <w:marTop w:val="40"/>
          <w:marBottom w:val="40"/>
          <w:divBdr>
            <w:top w:val="none" w:sz="0" w:space="0" w:color="auto"/>
            <w:left w:val="none" w:sz="0" w:space="0" w:color="auto"/>
            <w:bottom w:val="none" w:sz="0" w:space="0" w:color="auto"/>
            <w:right w:val="none" w:sz="0" w:space="0" w:color="auto"/>
          </w:divBdr>
        </w:div>
        <w:div w:id="135755915">
          <w:marLeft w:val="0"/>
          <w:marRight w:val="0"/>
          <w:marTop w:val="40"/>
          <w:marBottom w:val="40"/>
          <w:divBdr>
            <w:top w:val="none" w:sz="0" w:space="0" w:color="auto"/>
            <w:left w:val="none" w:sz="0" w:space="0" w:color="auto"/>
            <w:bottom w:val="none" w:sz="0" w:space="0" w:color="auto"/>
            <w:right w:val="none" w:sz="0" w:space="0" w:color="auto"/>
          </w:divBdr>
        </w:div>
        <w:div w:id="138883228">
          <w:marLeft w:val="0"/>
          <w:marRight w:val="0"/>
          <w:marTop w:val="40"/>
          <w:marBottom w:val="40"/>
          <w:divBdr>
            <w:top w:val="none" w:sz="0" w:space="0" w:color="auto"/>
            <w:left w:val="none" w:sz="0" w:space="0" w:color="auto"/>
            <w:bottom w:val="none" w:sz="0" w:space="0" w:color="auto"/>
            <w:right w:val="none" w:sz="0" w:space="0" w:color="auto"/>
          </w:divBdr>
        </w:div>
        <w:div w:id="143816205">
          <w:marLeft w:val="0"/>
          <w:marRight w:val="0"/>
          <w:marTop w:val="0"/>
          <w:marBottom w:val="101"/>
          <w:divBdr>
            <w:top w:val="none" w:sz="0" w:space="0" w:color="auto"/>
            <w:left w:val="none" w:sz="0" w:space="0" w:color="auto"/>
            <w:bottom w:val="none" w:sz="0" w:space="0" w:color="auto"/>
            <w:right w:val="none" w:sz="0" w:space="0" w:color="auto"/>
          </w:divBdr>
        </w:div>
        <w:div w:id="144517789">
          <w:marLeft w:val="0"/>
          <w:marRight w:val="0"/>
          <w:marTop w:val="40"/>
          <w:marBottom w:val="40"/>
          <w:divBdr>
            <w:top w:val="none" w:sz="0" w:space="0" w:color="auto"/>
            <w:left w:val="none" w:sz="0" w:space="0" w:color="auto"/>
            <w:bottom w:val="none" w:sz="0" w:space="0" w:color="auto"/>
            <w:right w:val="none" w:sz="0" w:space="0" w:color="auto"/>
          </w:divBdr>
        </w:div>
        <w:div w:id="145702916">
          <w:marLeft w:val="0"/>
          <w:marRight w:val="0"/>
          <w:marTop w:val="0"/>
          <w:marBottom w:val="101"/>
          <w:divBdr>
            <w:top w:val="none" w:sz="0" w:space="0" w:color="auto"/>
            <w:left w:val="none" w:sz="0" w:space="0" w:color="auto"/>
            <w:bottom w:val="none" w:sz="0" w:space="0" w:color="auto"/>
            <w:right w:val="none" w:sz="0" w:space="0" w:color="auto"/>
          </w:divBdr>
        </w:div>
        <w:div w:id="148905773">
          <w:marLeft w:val="0"/>
          <w:marRight w:val="0"/>
          <w:marTop w:val="40"/>
          <w:marBottom w:val="40"/>
          <w:divBdr>
            <w:top w:val="none" w:sz="0" w:space="0" w:color="auto"/>
            <w:left w:val="none" w:sz="0" w:space="0" w:color="auto"/>
            <w:bottom w:val="none" w:sz="0" w:space="0" w:color="auto"/>
            <w:right w:val="none" w:sz="0" w:space="0" w:color="auto"/>
          </w:divBdr>
        </w:div>
        <w:div w:id="158472334">
          <w:marLeft w:val="0"/>
          <w:marRight w:val="0"/>
          <w:marTop w:val="0"/>
          <w:marBottom w:val="101"/>
          <w:divBdr>
            <w:top w:val="none" w:sz="0" w:space="0" w:color="auto"/>
            <w:left w:val="none" w:sz="0" w:space="0" w:color="auto"/>
            <w:bottom w:val="none" w:sz="0" w:space="0" w:color="auto"/>
            <w:right w:val="none" w:sz="0" w:space="0" w:color="auto"/>
          </w:divBdr>
        </w:div>
        <w:div w:id="158734573">
          <w:marLeft w:val="720"/>
          <w:marRight w:val="0"/>
          <w:marTop w:val="40"/>
          <w:marBottom w:val="40"/>
          <w:divBdr>
            <w:top w:val="none" w:sz="0" w:space="0" w:color="auto"/>
            <w:left w:val="none" w:sz="0" w:space="0" w:color="auto"/>
            <w:bottom w:val="none" w:sz="0" w:space="0" w:color="auto"/>
            <w:right w:val="none" w:sz="0" w:space="0" w:color="auto"/>
          </w:divBdr>
        </w:div>
        <w:div w:id="165487900">
          <w:marLeft w:val="0"/>
          <w:marRight w:val="0"/>
          <w:marTop w:val="40"/>
          <w:marBottom w:val="40"/>
          <w:divBdr>
            <w:top w:val="none" w:sz="0" w:space="0" w:color="auto"/>
            <w:left w:val="none" w:sz="0" w:space="0" w:color="auto"/>
            <w:bottom w:val="none" w:sz="0" w:space="0" w:color="auto"/>
            <w:right w:val="none" w:sz="0" w:space="0" w:color="auto"/>
          </w:divBdr>
        </w:div>
        <w:div w:id="172382651">
          <w:marLeft w:val="0"/>
          <w:marRight w:val="0"/>
          <w:marTop w:val="40"/>
          <w:marBottom w:val="40"/>
          <w:divBdr>
            <w:top w:val="none" w:sz="0" w:space="0" w:color="auto"/>
            <w:left w:val="none" w:sz="0" w:space="0" w:color="auto"/>
            <w:bottom w:val="none" w:sz="0" w:space="0" w:color="auto"/>
            <w:right w:val="none" w:sz="0" w:space="0" w:color="auto"/>
          </w:divBdr>
        </w:div>
        <w:div w:id="175313204">
          <w:marLeft w:val="0"/>
          <w:marRight w:val="0"/>
          <w:marTop w:val="40"/>
          <w:marBottom w:val="40"/>
          <w:divBdr>
            <w:top w:val="none" w:sz="0" w:space="0" w:color="auto"/>
            <w:left w:val="none" w:sz="0" w:space="0" w:color="auto"/>
            <w:bottom w:val="none" w:sz="0" w:space="0" w:color="auto"/>
            <w:right w:val="none" w:sz="0" w:space="0" w:color="auto"/>
          </w:divBdr>
        </w:div>
        <w:div w:id="179707527">
          <w:marLeft w:val="1440"/>
          <w:marRight w:val="0"/>
          <w:marTop w:val="0"/>
          <w:marBottom w:val="101"/>
          <w:divBdr>
            <w:top w:val="none" w:sz="0" w:space="0" w:color="auto"/>
            <w:left w:val="none" w:sz="0" w:space="0" w:color="auto"/>
            <w:bottom w:val="none" w:sz="0" w:space="0" w:color="auto"/>
            <w:right w:val="none" w:sz="0" w:space="0" w:color="auto"/>
          </w:divBdr>
        </w:div>
        <w:div w:id="185097558">
          <w:marLeft w:val="0"/>
          <w:marRight w:val="0"/>
          <w:marTop w:val="0"/>
          <w:marBottom w:val="101"/>
          <w:divBdr>
            <w:top w:val="none" w:sz="0" w:space="0" w:color="auto"/>
            <w:left w:val="none" w:sz="0" w:space="0" w:color="auto"/>
            <w:bottom w:val="none" w:sz="0" w:space="0" w:color="auto"/>
            <w:right w:val="none" w:sz="0" w:space="0" w:color="auto"/>
          </w:divBdr>
        </w:div>
        <w:div w:id="187760887">
          <w:marLeft w:val="0"/>
          <w:marRight w:val="0"/>
          <w:marTop w:val="0"/>
          <w:marBottom w:val="96"/>
          <w:divBdr>
            <w:top w:val="none" w:sz="0" w:space="0" w:color="auto"/>
            <w:left w:val="none" w:sz="0" w:space="0" w:color="auto"/>
            <w:bottom w:val="none" w:sz="0" w:space="0" w:color="auto"/>
            <w:right w:val="none" w:sz="0" w:space="0" w:color="auto"/>
          </w:divBdr>
        </w:div>
        <w:div w:id="189343385">
          <w:marLeft w:val="0"/>
          <w:marRight w:val="0"/>
          <w:marTop w:val="40"/>
          <w:marBottom w:val="40"/>
          <w:divBdr>
            <w:top w:val="none" w:sz="0" w:space="0" w:color="auto"/>
            <w:left w:val="none" w:sz="0" w:space="0" w:color="auto"/>
            <w:bottom w:val="none" w:sz="0" w:space="0" w:color="auto"/>
            <w:right w:val="none" w:sz="0" w:space="0" w:color="auto"/>
          </w:divBdr>
        </w:div>
        <w:div w:id="192544816">
          <w:marLeft w:val="720"/>
          <w:marRight w:val="0"/>
          <w:marTop w:val="0"/>
          <w:marBottom w:val="101"/>
          <w:divBdr>
            <w:top w:val="none" w:sz="0" w:space="0" w:color="auto"/>
            <w:left w:val="none" w:sz="0" w:space="0" w:color="auto"/>
            <w:bottom w:val="none" w:sz="0" w:space="0" w:color="auto"/>
            <w:right w:val="none" w:sz="0" w:space="0" w:color="auto"/>
          </w:divBdr>
        </w:div>
        <w:div w:id="198133565">
          <w:marLeft w:val="0"/>
          <w:marRight w:val="0"/>
          <w:marTop w:val="0"/>
          <w:marBottom w:val="101"/>
          <w:divBdr>
            <w:top w:val="none" w:sz="0" w:space="0" w:color="auto"/>
            <w:left w:val="none" w:sz="0" w:space="0" w:color="auto"/>
            <w:bottom w:val="none" w:sz="0" w:space="0" w:color="auto"/>
            <w:right w:val="none" w:sz="0" w:space="0" w:color="auto"/>
          </w:divBdr>
        </w:div>
        <w:div w:id="198857591">
          <w:marLeft w:val="0"/>
          <w:marRight w:val="0"/>
          <w:marTop w:val="40"/>
          <w:marBottom w:val="40"/>
          <w:divBdr>
            <w:top w:val="none" w:sz="0" w:space="0" w:color="auto"/>
            <w:left w:val="none" w:sz="0" w:space="0" w:color="auto"/>
            <w:bottom w:val="none" w:sz="0" w:space="0" w:color="auto"/>
            <w:right w:val="none" w:sz="0" w:space="0" w:color="auto"/>
          </w:divBdr>
        </w:div>
        <w:div w:id="199250024">
          <w:marLeft w:val="0"/>
          <w:marRight w:val="0"/>
          <w:marTop w:val="40"/>
          <w:marBottom w:val="40"/>
          <w:divBdr>
            <w:top w:val="none" w:sz="0" w:space="0" w:color="auto"/>
            <w:left w:val="none" w:sz="0" w:space="0" w:color="auto"/>
            <w:bottom w:val="none" w:sz="0" w:space="0" w:color="auto"/>
            <w:right w:val="none" w:sz="0" w:space="0" w:color="auto"/>
          </w:divBdr>
        </w:div>
        <w:div w:id="208929487">
          <w:marLeft w:val="0"/>
          <w:marRight w:val="0"/>
          <w:marTop w:val="0"/>
          <w:marBottom w:val="101"/>
          <w:divBdr>
            <w:top w:val="none" w:sz="0" w:space="0" w:color="auto"/>
            <w:left w:val="none" w:sz="0" w:space="0" w:color="auto"/>
            <w:bottom w:val="none" w:sz="0" w:space="0" w:color="auto"/>
            <w:right w:val="none" w:sz="0" w:space="0" w:color="auto"/>
          </w:divBdr>
        </w:div>
        <w:div w:id="210774461">
          <w:marLeft w:val="720"/>
          <w:marRight w:val="0"/>
          <w:marTop w:val="0"/>
          <w:marBottom w:val="101"/>
          <w:divBdr>
            <w:top w:val="none" w:sz="0" w:space="0" w:color="auto"/>
            <w:left w:val="none" w:sz="0" w:space="0" w:color="auto"/>
            <w:bottom w:val="none" w:sz="0" w:space="0" w:color="auto"/>
            <w:right w:val="none" w:sz="0" w:space="0" w:color="auto"/>
          </w:divBdr>
        </w:div>
        <w:div w:id="214315536">
          <w:marLeft w:val="0"/>
          <w:marRight w:val="0"/>
          <w:marTop w:val="40"/>
          <w:marBottom w:val="40"/>
          <w:divBdr>
            <w:top w:val="none" w:sz="0" w:space="0" w:color="auto"/>
            <w:left w:val="none" w:sz="0" w:space="0" w:color="auto"/>
            <w:bottom w:val="none" w:sz="0" w:space="0" w:color="auto"/>
            <w:right w:val="none" w:sz="0" w:space="0" w:color="auto"/>
          </w:divBdr>
        </w:div>
        <w:div w:id="216402000">
          <w:marLeft w:val="720"/>
          <w:marRight w:val="0"/>
          <w:marTop w:val="40"/>
          <w:marBottom w:val="40"/>
          <w:divBdr>
            <w:top w:val="none" w:sz="0" w:space="0" w:color="auto"/>
            <w:left w:val="none" w:sz="0" w:space="0" w:color="auto"/>
            <w:bottom w:val="none" w:sz="0" w:space="0" w:color="auto"/>
            <w:right w:val="none" w:sz="0" w:space="0" w:color="auto"/>
          </w:divBdr>
        </w:div>
        <w:div w:id="220408211">
          <w:marLeft w:val="0"/>
          <w:marRight w:val="0"/>
          <w:marTop w:val="0"/>
          <w:marBottom w:val="101"/>
          <w:divBdr>
            <w:top w:val="none" w:sz="0" w:space="0" w:color="auto"/>
            <w:left w:val="none" w:sz="0" w:space="0" w:color="auto"/>
            <w:bottom w:val="none" w:sz="0" w:space="0" w:color="auto"/>
            <w:right w:val="none" w:sz="0" w:space="0" w:color="auto"/>
          </w:divBdr>
        </w:div>
        <w:div w:id="221841357">
          <w:marLeft w:val="1584"/>
          <w:marRight w:val="0"/>
          <w:marTop w:val="0"/>
          <w:marBottom w:val="101"/>
          <w:divBdr>
            <w:top w:val="none" w:sz="0" w:space="0" w:color="auto"/>
            <w:left w:val="none" w:sz="0" w:space="0" w:color="auto"/>
            <w:bottom w:val="none" w:sz="0" w:space="0" w:color="auto"/>
            <w:right w:val="none" w:sz="0" w:space="0" w:color="auto"/>
          </w:divBdr>
        </w:div>
        <w:div w:id="225726640">
          <w:marLeft w:val="720"/>
          <w:marRight w:val="0"/>
          <w:marTop w:val="40"/>
          <w:marBottom w:val="40"/>
          <w:divBdr>
            <w:top w:val="none" w:sz="0" w:space="0" w:color="auto"/>
            <w:left w:val="none" w:sz="0" w:space="0" w:color="auto"/>
            <w:bottom w:val="none" w:sz="0" w:space="0" w:color="auto"/>
            <w:right w:val="none" w:sz="0" w:space="0" w:color="auto"/>
          </w:divBdr>
        </w:div>
        <w:div w:id="229268961">
          <w:marLeft w:val="0"/>
          <w:marRight w:val="0"/>
          <w:marTop w:val="40"/>
          <w:marBottom w:val="40"/>
          <w:divBdr>
            <w:top w:val="none" w:sz="0" w:space="0" w:color="auto"/>
            <w:left w:val="none" w:sz="0" w:space="0" w:color="auto"/>
            <w:bottom w:val="none" w:sz="0" w:space="0" w:color="auto"/>
            <w:right w:val="none" w:sz="0" w:space="0" w:color="auto"/>
          </w:divBdr>
        </w:div>
        <w:div w:id="231087657">
          <w:marLeft w:val="0"/>
          <w:marRight w:val="0"/>
          <w:marTop w:val="40"/>
          <w:marBottom w:val="40"/>
          <w:divBdr>
            <w:top w:val="none" w:sz="0" w:space="0" w:color="auto"/>
            <w:left w:val="none" w:sz="0" w:space="0" w:color="auto"/>
            <w:bottom w:val="none" w:sz="0" w:space="0" w:color="auto"/>
            <w:right w:val="none" w:sz="0" w:space="0" w:color="auto"/>
          </w:divBdr>
        </w:div>
        <w:div w:id="235944171">
          <w:marLeft w:val="0"/>
          <w:marRight w:val="0"/>
          <w:marTop w:val="40"/>
          <w:marBottom w:val="40"/>
          <w:divBdr>
            <w:top w:val="none" w:sz="0" w:space="0" w:color="auto"/>
            <w:left w:val="none" w:sz="0" w:space="0" w:color="auto"/>
            <w:bottom w:val="none" w:sz="0" w:space="0" w:color="auto"/>
            <w:right w:val="none" w:sz="0" w:space="0" w:color="auto"/>
          </w:divBdr>
        </w:div>
        <w:div w:id="236214498">
          <w:marLeft w:val="720"/>
          <w:marRight w:val="0"/>
          <w:marTop w:val="40"/>
          <w:marBottom w:val="40"/>
          <w:divBdr>
            <w:top w:val="none" w:sz="0" w:space="0" w:color="auto"/>
            <w:left w:val="none" w:sz="0" w:space="0" w:color="auto"/>
            <w:bottom w:val="none" w:sz="0" w:space="0" w:color="auto"/>
            <w:right w:val="none" w:sz="0" w:space="0" w:color="auto"/>
          </w:divBdr>
        </w:div>
        <w:div w:id="241725391">
          <w:marLeft w:val="0"/>
          <w:marRight w:val="0"/>
          <w:marTop w:val="0"/>
          <w:marBottom w:val="96"/>
          <w:divBdr>
            <w:top w:val="none" w:sz="0" w:space="0" w:color="auto"/>
            <w:left w:val="none" w:sz="0" w:space="0" w:color="auto"/>
            <w:bottom w:val="none" w:sz="0" w:space="0" w:color="auto"/>
            <w:right w:val="none" w:sz="0" w:space="0" w:color="auto"/>
          </w:divBdr>
        </w:div>
        <w:div w:id="252476280">
          <w:marLeft w:val="0"/>
          <w:marRight w:val="0"/>
          <w:marTop w:val="0"/>
          <w:marBottom w:val="101"/>
          <w:divBdr>
            <w:top w:val="none" w:sz="0" w:space="0" w:color="auto"/>
            <w:left w:val="none" w:sz="0" w:space="0" w:color="auto"/>
            <w:bottom w:val="none" w:sz="0" w:space="0" w:color="auto"/>
            <w:right w:val="none" w:sz="0" w:space="0" w:color="auto"/>
          </w:divBdr>
        </w:div>
        <w:div w:id="255134792">
          <w:marLeft w:val="0"/>
          <w:marRight w:val="0"/>
          <w:marTop w:val="0"/>
          <w:marBottom w:val="101"/>
          <w:divBdr>
            <w:top w:val="none" w:sz="0" w:space="0" w:color="auto"/>
            <w:left w:val="none" w:sz="0" w:space="0" w:color="auto"/>
            <w:bottom w:val="none" w:sz="0" w:space="0" w:color="auto"/>
            <w:right w:val="none" w:sz="0" w:space="0" w:color="auto"/>
          </w:divBdr>
        </w:div>
        <w:div w:id="256407669">
          <w:marLeft w:val="0"/>
          <w:marRight w:val="0"/>
          <w:marTop w:val="0"/>
          <w:marBottom w:val="101"/>
          <w:divBdr>
            <w:top w:val="none" w:sz="0" w:space="0" w:color="auto"/>
            <w:left w:val="none" w:sz="0" w:space="0" w:color="auto"/>
            <w:bottom w:val="none" w:sz="0" w:space="0" w:color="auto"/>
            <w:right w:val="none" w:sz="0" w:space="0" w:color="auto"/>
          </w:divBdr>
        </w:div>
        <w:div w:id="256640472">
          <w:marLeft w:val="0"/>
          <w:marRight w:val="0"/>
          <w:marTop w:val="0"/>
          <w:marBottom w:val="101"/>
          <w:divBdr>
            <w:top w:val="none" w:sz="0" w:space="0" w:color="auto"/>
            <w:left w:val="none" w:sz="0" w:space="0" w:color="auto"/>
            <w:bottom w:val="none" w:sz="0" w:space="0" w:color="auto"/>
            <w:right w:val="none" w:sz="0" w:space="0" w:color="auto"/>
          </w:divBdr>
        </w:div>
        <w:div w:id="256989963">
          <w:marLeft w:val="0"/>
          <w:marRight w:val="0"/>
          <w:marTop w:val="0"/>
          <w:marBottom w:val="94"/>
          <w:divBdr>
            <w:top w:val="none" w:sz="0" w:space="0" w:color="auto"/>
            <w:left w:val="none" w:sz="0" w:space="0" w:color="auto"/>
            <w:bottom w:val="none" w:sz="0" w:space="0" w:color="auto"/>
            <w:right w:val="none" w:sz="0" w:space="0" w:color="auto"/>
          </w:divBdr>
        </w:div>
        <w:div w:id="262619057">
          <w:marLeft w:val="0"/>
          <w:marRight w:val="0"/>
          <w:marTop w:val="0"/>
          <w:marBottom w:val="101"/>
          <w:divBdr>
            <w:top w:val="none" w:sz="0" w:space="0" w:color="auto"/>
            <w:left w:val="none" w:sz="0" w:space="0" w:color="auto"/>
            <w:bottom w:val="none" w:sz="0" w:space="0" w:color="auto"/>
            <w:right w:val="none" w:sz="0" w:space="0" w:color="auto"/>
          </w:divBdr>
        </w:div>
        <w:div w:id="265112755">
          <w:marLeft w:val="0"/>
          <w:marRight w:val="0"/>
          <w:marTop w:val="0"/>
          <w:marBottom w:val="96"/>
          <w:divBdr>
            <w:top w:val="none" w:sz="0" w:space="0" w:color="auto"/>
            <w:left w:val="none" w:sz="0" w:space="0" w:color="auto"/>
            <w:bottom w:val="none" w:sz="0" w:space="0" w:color="auto"/>
            <w:right w:val="none" w:sz="0" w:space="0" w:color="auto"/>
          </w:divBdr>
        </w:div>
        <w:div w:id="265961422">
          <w:marLeft w:val="720"/>
          <w:marRight w:val="0"/>
          <w:marTop w:val="0"/>
          <w:marBottom w:val="101"/>
          <w:divBdr>
            <w:top w:val="none" w:sz="0" w:space="0" w:color="auto"/>
            <w:left w:val="none" w:sz="0" w:space="0" w:color="auto"/>
            <w:bottom w:val="none" w:sz="0" w:space="0" w:color="auto"/>
            <w:right w:val="none" w:sz="0" w:space="0" w:color="auto"/>
          </w:divBdr>
        </w:div>
        <w:div w:id="266475153">
          <w:marLeft w:val="0"/>
          <w:marRight w:val="0"/>
          <w:marTop w:val="0"/>
          <w:marBottom w:val="101"/>
          <w:divBdr>
            <w:top w:val="none" w:sz="0" w:space="0" w:color="auto"/>
            <w:left w:val="none" w:sz="0" w:space="0" w:color="auto"/>
            <w:bottom w:val="none" w:sz="0" w:space="0" w:color="auto"/>
            <w:right w:val="none" w:sz="0" w:space="0" w:color="auto"/>
          </w:divBdr>
        </w:div>
        <w:div w:id="267200694">
          <w:marLeft w:val="0"/>
          <w:marRight w:val="0"/>
          <w:marTop w:val="101"/>
          <w:marBottom w:val="101"/>
          <w:divBdr>
            <w:top w:val="none" w:sz="0" w:space="0" w:color="auto"/>
            <w:left w:val="none" w:sz="0" w:space="0" w:color="auto"/>
            <w:bottom w:val="none" w:sz="0" w:space="0" w:color="auto"/>
            <w:right w:val="none" w:sz="0" w:space="0" w:color="auto"/>
          </w:divBdr>
        </w:div>
        <w:div w:id="279723899">
          <w:marLeft w:val="0"/>
          <w:marRight w:val="0"/>
          <w:marTop w:val="0"/>
          <w:marBottom w:val="101"/>
          <w:divBdr>
            <w:top w:val="none" w:sz="0" w:space="0" w:color="auto"/>
            <w:left w:val="none" w:sz="0" w:space="0" w:color="auto"/>
            <w:bottom w:val="none" w:sz="0" w:space="0" w:color="auto"/>
            <w:right w:val="none" w:sz="0" w:space="0" w:color="auto"/>
          </w:divBdr>
        </w:div>
        <w:div w:id="287783115">
          <w:marLeft w:val="0"/>
          <w:marRight w:val="0"/>
          <w:marTop w:val="40"/>
          <w:marBottom w:val="40"/>
          <w:divBdr>
            <w:top w:val="none" w:sz="0" w:space="0" w:color="auto"/>
            <w:left w:val="none" w:sz="0" w:space="0" w:color="auto"/>
            <w:bottom w:val="none" w:sz="0" w:space="0" w:color="auto"/>
            <w:right w:val="none" w:sz="0" w:space="0" w:color="auto"/>
          </w:divBdr>
        </w:div>
        <w:div w:id="288825011">
          <w:marLeft w:val="0"/>
          <w:marRight w:val="0"/>
          <w:marTop w:val="0"/>
          <w:marBottom w:val="84"/>
          <w:divBdr>
            <w:top w:val="none" w:sz="0" w:space="0" w:color="auto"/>
            <w:left w:val="none" w:sz="0" w:space="0" w:color="auto"/>
            <w:bottom w:val="none" w:sz="0" w:space="0" w:color="auto"/>
            <w:right w:val="none" w:sz="0" w:space="0" w:color="auto"/>
          </w:divBdr>
        </w:div>
        <w:div w:id="289164288">
          <w:marLeft w:val="0"/>
          <w:marRight w:val="0"/>
          <w:marTop w:val="0"/>
          <w:marBottom w:val="101"/>
          <w:divBdr>
            <w:top w:val="none" w:sz="0" w:space="0" w:color="auto"/>
            <w:left w:val="none" w:sz="0" w:space="0" w:color="auto"/>
            <w:bottom w:val="none" w:sz="0" w:space="0" w:color="auto"/>
            <w:right w:val="none" w:sz="0" w:space="0" w:color="auto"/>
          </w:divBdr>
        </w:div>
        <w:div w:id="290208612">
          <w:marLeft w:val="0"/>
          <w:marRight w:val="0"/>
          <w:marTop w:val="0"/>
          <w:marBottom w:val="96"/>
          <w:divBdr>
            <w:top w:val="none" w:sz="0" w:space="0" w:color="auto"/>
            <w:left w:val="none" w:sz="0" w:space="0" w:color="auto"/>
            <w:bottom w:val="none" w:sz="0" w:space="0" w:color="auto"/>
            <w:right w:val="none" w:sz="0" w:space="0" w:color="auto"/>
          </w:divBdr>
        </w:div>
        <w:div w:id="292712006">
          <w:marLeft w:val="0"/>
          <w:marRight w:val="0"/>
          <w:marTop w:val="0"/>
          <w:marBottom w:val="84"/>
          <w:divBdr>
            <w:top w:val="none" w:sz="0" w:space="0" w:color="auto"/>
            <w:left w:val="none" w:sz="0" w:space="0" w:color="auto"/>
            <w:bottom w:val="none" w:sz="0" w:space="0" w:color="auto"/>
            <w:right w:val="none" w:sz="0" w:space="0" w:color="auto"/>
          </w:divBdr>
        </w:div>
        <w:div w:id="296645339">
          <w:marLeft w:val="0"/>
          <w:marRight w:val="0"/>
          <w:marTop w:val="0"/>
          <w:marBottom w:val="101"/>
          <w:divBdr>
            <w:top w:val="none" w:sz="0" w:space="0" w:color="auto"/>
            <w:left w:val="none" w:sz="0" w:space="0" w:color="auto"/>
            <w:bottom w:val="none" w:sz="0" w:space="0" w:color="auto"/>
            <w:right w:val="none" w:sz="0" w:space="0" w:color="auto"/>
          </w:divBdr>
        </w:div>
        <w:div w:id="297151507">
          <w:marLeft w:val="0"/>
          <w:marRight w:val="0"/>
          <w:marTop w:val="40"/>
          <w:marBottom w:val="40"/>
          <w:divBdr>
            <w:top w:val="none" w:sz="0" w:space="0" w:color="auto"/>
            <w:left w:val="none" w:sz="0" w:space="0" w:color="auto"/>
            <w:bottom w:val="none" w:sz="0" w:space="0" w:color="auto"/>
            <w:right w:val="none" w:sz="0" w:space="0" w:color="auto"/>
          </w:divBdr>
        </w:div>
        <w:div w:id="300161968">
          <w:marLeft w:val="0"/>
          <w:marRight w:val="0"/>
          <w:marTop w:val="0"/>
          <w:marBottom w:val="101"/>
          <w:divBdr>
            <w:top w:val="none" w:sz="0" w:space="0" w:color="auto"/>
            <w:left w:val="none" w:sz="0" w:space="0" w:color="auto"/>
            <w:bottom w:val="none" w:sz="0" w:space="0" w:color="auto"/>
            <w:right w:val="none" w:sz="0" w:space="0" w:color="auto"/>
          </w:divBdr>
        </w:div>
        <w:div w:id="305207725">
          <w:marLeft w:val="720"/>
          <w:marRight w:val="0"/>
          <w:marTop w:val="0"/>
          <w:marBottom w:val="101"/>
          <w:divBdr>
            <w:top w:val="none" w:sz="0" w:space="0" w:color="auto"/>
            <w:left w:val="none" w:sz="0" w:space="0" w:color="auto"/>
            <w:bottom w:val="none" w:sz="0" w:space="0" w:color="auto"/>
            <w:right w:val="none" w:sz="0" w:space="0" w:color="auto"/>
          </w:divBdr>
        </w:div>
        <w:div w:id="306280431">
          <w:marLeft w:val="0"/>
          <w:marRight w:val="0"/>
          <w:marTop w:val="0"/>
          <w:marBottom w:val="101"/>
          <w:divBdr>
            <w:top w:val="none" w:sz="0" w:space="0" w:color="auto"/>
            <w:left w:val="none" w:sz="0" w:space="0" w:color="auto"/>
            <w:bottom w:val="none" w:sz="0" w:space="0" w:color="auto"/>
            <w:right w:val="none" w:sz="0" w:space="0" w:color="auto"/>
          </w:divBdr>
        </w:div>
        <w:div w:id="309334760">
          <w:marLeft w:val="0"/>
          <w:marRight w:val="0"/>
          <w:marTop w:val="0"/>
          <w:marBottom w:val="101"/>
          <w:divBdr>
            <w:top w:val="none" w:sz="0" w:space="0" w:color="auto"/>
            <w:left w:val="none" w:sz="0" w:space="0" w:color="auto"/>
            <w:bottom w:val="none" w:sz="0" w:space="0" w:color="auto"/>
            <w:right w:val="none" w:sz="0" w:space="0" w:color="auto"/>
          </w:divBdr>
        </w:div>
        <w:div w:id="309403561">
          <w:marLeft w:val="720"/>
          <w:marRight w:val="0"/>
          <w:marTop w:val="40"/>
          <w:marBottom w:val="40"/>
          <w:divBdr>
            <w:top w:val="none" w:sz="0" w:space="0" w:color="auto"/>
            <w:left w:val="none" w:sz="0" w:space="0" w:color="auto"/>
            <w:bottom w:val="none" w:sz="0" w:space="0" w:color="auto"/>
            <w:right w:val="none" w:sz="0" w:space="0" w:color="auto"/>
          </w:divBdr>
        </w:div>
        <w:div w:id="314380977">
          <w:marLeft w:val="0"/>
          <w:marRight w:val="0"/>
          <w:marTop w:val="0"/>
          <w:marBottom w:val="101"/>
          <w:divBdr>
            <w:top w:val="none" w:sz="0" w:space="0" w:color="auto"/>
            <w:left w:val="none" w:sz="0" w:space="0" w:color="auto"/>
            <w:bottom w:val="none" w:sz="0" w:space="0" w:color="auto"/>
            <w:right w:val="none" w:sz="0" w:space="0" w:color="auto"/>
          </w:divBdr>
        </w:div>
        <w:div w:id="314647485">
          <w:marLeft w:val="0"/>
          <w:marRight w:val="0"/>
          <w:marTop w:val="40"/>
          <w:marBottom w:val="40"/>
          <w:divBdr>
            <w:top w:val="none" w:sz="0" w:space="0" w:color="auto"/>
            <w:left w:val="none" w:sz="0" w:space="0" w:color="auto"/>
            <w:bottom w:val="none" w:sz="0" w:space="0" w:color="auto"/>
            <w:right w:val="none" w:sz="0" w:space="0" w:color="auto"/>
          </w:divBdr>
        </w:div>
        <w:div w:id="318117765">
          <w:marLeft w:val="0"/>
          <w:marRight w:val="0"/>
          <w:marTop w:val="0"/>
          <w:marBottom w:val="101"/>
          <w:divBdr>
            <w:top w:val="none" w:sz="0" w:space="0" w:color="auto"/>
            <w:left w:val="none" w:sz="0" w:space="0" w:color="auto"/>
            <w:bottom w:val="none" w:sz="0" w:space="0" w:color="auto"/>
            <w:right w:val="none" w:sz="0" w:space="0" w:color="auto"/>
          </w:divBdr>
        </w:div>
        <w:div w:id="318920419">
          <w:marLeft w:val="0"/>
          <w:marRight w:val="0"/>
          <w:marTop w:val="40"/>
          <w:marBottom w:val="40"/>
          <w:divBdr>
            <w:top w:val="none" w:sz="0" w:space="0" w:color="auto"/>
            <w:left w:val="none" w:sz="0" w:space="0" w:color="auto"/>
            <w:bottom w:val="none" w:sz="0" w:space="0" w:color="auto"/>
            <w:right w:val="none" w:sz="0" w:space="0" w:color="auto"/>
          </w:divBdr>
        </w:div>
        <w:div w:id="325206180">
          <w:marLeft w:val="0"/>
          <w:marRight w:val="0"/>
          <w:marTop w:val="40"/>
          <w:marBottom w:val="40"/>
          <w:divBdr>
            <w:top w:val="none" w:sz="0" w:space="0" w:color="auto"/>
            <w:left w:val="none" w:sz="0" w:space="0" w:color="auto"/>
            <w:bottom w:val="none" w:sz="0" w:space="0" w:color="auto"/>
            <w:right w:val="none" w:sz="0" w:space="0" w:color="auto"/>
          </w:divBdr>
        </w:div>
        <w:div w:id="329449479">
          <w:marLeft w:val="0"/>
          <w:marRight w:val="0"/>
          <w:marTop w:val="0"/>
          <w:marBottom w:val="101"/>
          <w:divBdr>
            <w:top w:val="none" w:sz="0" w:space="0" w:color="auto"/>
            <w:left w:val="none" w:sz="0" w:space="0" w:color="auto"/>
            <w:bottom w:val="none" w:sz="0" w:space="0" w:color="auto"/>
            <w:right w:val="none" w:sz="0" w:space="0" w:color="auto"/>
          </w:divBdr>
        </w:div>
        <w:div w:id="330184610">
          <w:marLeft w:val="720"/>
          <w:marRight w:val="0"/>
          <w:marTop w:val="0"/>
          <w:marBottom w:val="101"/>
          <w:divBdr>
            <w:top w:val="none" w:sz="0" w:space="0" w:color="auto"/>
            <w:left w:val="none" w:sz="0" w:space="0" w:color="auto"/>
            <w:bottom w:val="none" w:sz="0" w:space="0" w:color="auto"/>
            <w:right w:val="none" w:sz="0" w:space="0" w:color="auto"/>
          </w:divBdr>
        </w:div>
        <w:div w:id="331613492">
          <w:marLeft w:val="0"/>
          <w:marRight w:val="0"/>
          <w:marTop w:val="40"/>
          <w:marBottom w:val="40"/>
          <w:divBdr>
            <w:top w:val="none" w:sz="0" w:space="0" w:color="auto"/>
            <w:left w:val="none" w:sz="0" w:space="0" w:color="auto"/>
            <w:bottom w:val="none" w:sz="0" w:space="0" w:color="auto"/>
            <w:right w:val="none" w:sz="0" w:space="0" w:color="auto"/>
          </w:divBdr>
        </w:div>
        <w:div w:id="332417770">
          <w:marLeft w:val="0"/>
          <w:marRight w:val="0"/>
          <w:marTop w:val="40"/>
          <w:marBottom w:val="40"/>
          <w:divBdr>
            <w:top w:val="none" w:sz="0" w:space="0" w:color="auto"/>
            <w:left w:val="none" w:sz="0" w:space="0" w:color="auto"/>
            <w:bottom w:val="none" w:sz="0" w:space="0" w:color="auto"/>
            <w:right w:val="none" w:sz="0" w:space="0" w:color="auto"/>
          </w:divBdr>
        </w:div>
        <w:div w:id="334117832">
          <w:marLeft w:val="1584"/>
          <w:marRight w:val="0"/>
          <w:marTop w:val="0"/>
          <w:marBottom w:val="101"/>
          <w:divBdr>
            <w:top w:val="none" w:sz="0" w:space="0" w:color="auto"/>
            <w:left w:val="none" w:sz="0" w:space="0" w:color="auto"/>
            <w:bottom w:val="none" w:sz="0" w:space="0" w:color="auto"/>
            <w:right w:val="none" w:sz="0" w:space="0" w:color="auto"/>
          </w:divBdr>
        </w:div>
        <w:div w:id="345255520">
          <w:marLeft w:val="0"/>
          <w:marRight w:val="0"/>
          <w:marTop w:val="40"/>
          <w:marBottom w:val="40"/>
          <w:divBdr>
            <w:top w:val="none" w:sz="0" w:space="0" w:color="auto"/>
            <w:left w:val="none" w:sz="0" w:space="0" w:color="auto"/>
            <w:bottom w:val="none" w:sz="0" w:space="0" w:color="auto"/>
            <w:right w:val="none" w:sz="0" w:space="0" w:color="auto"/>
          </w:divBdr>
        </w:div>
        <w:div w:id="347801686">
          <w:marLeft w:val="0"/>
          <w:marRight w:val="0"/>
          <w:marTop w:val="0"/>
          <w:marBottom w:val="101"/>
          <w:divBdr>
            <w:top w:val="none" w:sz="0" w:space="0" w:color="auto"/>
            <w:left w:val="none" w:sz="0" w:space="0" w:color="auto"/>
            <w:bottom w:val="none" w:sz="0" w:space="0" w:color="auto"/>
            <w:right w:val="none" w:sz="0" w:space="0" w:color="auto"/>
          </w:divBdr>
        </w:div>
        <w:div w:id="350185229">
          <w:marLeft w:val="720"/>
          <w:marRight w:val="0"/>
          <w:marTop w:val="0"/>
          <w:marBottom w:val="101"/>
          <w:divBdr>
            <w:top w:val="none" w:sz="0" w:space="0" w:color="auto"/>
            <w:left w:val="none" w:sz="0" w:space="0" w:color="auto"/>
            <w:bottom w:val="none" w:sz="0" w:space="0" w:color="auto"/>
            <w:right w:val="none" w:sz="0" w:space="0" w:color="auto"/>
          </w:divBdr>
        </w:div>
        <w:div w:id="350300093">
          <w:marLeft w:val="0"/>
          <w:marRight w:val="0"/>
          <w:marTop w:val="40"/>
          <w:marBottom w:val="40"/>
          <w:divBdr>
            <w:top w:val="none" w:sz="0" w:space="0" w:color="auto"/>
            <w:left w:val="none" w:sz="0" w:space="0" w:color="auto"/>
            <w:bottom w:val="none" w:sz="0" w:space="0" w:color="auto"/>
            <w:right w:val="none" w:sz="0" w:space="0" w:color="auto"/>
          </w:divBdr>
        </w:div>
        <w:div w:id="352418671">
          <w:marLeft w:val="0"/>
          <w:marRight w:val="0"/>
          <w:marTop w:val="0"/>
          <w:marBottom w:val="101"/>
          <w:divBdr>
            <w:top w:val="none" w:sz="0" w:space="0" w:color="auto"/>
            <w:left w:val="none" w:sz="0" w:space="0" w:color="auto"/>
            <w:bottom w:val="none" w:sz="0" w:space="0" w:color="auto"/>
            <w:right w:val="none" w:sz="0" w:space="0" w:color="auto"/>
          </w:divBdr>
        </w:div>
        <w:div w:id="353382493">
          <w:marLeft w:val="0"/>
          <w:marRight w:val="0"/>
          <w:marTop w:val="40"/>
          <w:marBottom w:val="40"/>
          <w:divBdr>
            <w:top w:val="none" w:sz="0" w:space="0" w:color="auto"/>
            <w:left w:val="none" w:sz="0" w:space="0" w:color="auto"/>
            <w:bottom w:val="none" w:sz="0" w:space="0" w:color="auto"/>
            <w:right w:val="none" w:sz="0" w:space="0" w:color="auto"/>
          </w:divBdr>
        </w:div>
        <w:div w:id="357319116">
          <w:marLeft w:val="0"/>
          <w:marRight w:val="0"/>
          <w:marTop w:val="0"/>
          <w:marBottom w:val="101"/>
          <w:divBdr>
            <w:top w:val="none" w:sz="0" w:space="0" w:color="auto"/>
            <w:left w:val="none" w:sz="0" w:space="0" w:color="auto"/>
            <w:bottom w:val="none" w:sz="0" w:space="0" w:color="auto"/>
            <w:right w:val="none" w:sz="0" w:space="0" w:color="auto"/>
          </w:divBdr>
        </w:div>
        <w:div w:id="360204608">
          <w:marLeft w:val="1008"/>
          <w:marRight w:val="0"/>
          <w:marTop w:val="0"/>
          <w:marBottom w:val="101"/>
          <w:divBdr>
            <w:top w:val="none" w:sz="0" w:space="0" w:color="auto"/>
            <w:left w:val="none" w:sz="0" w:space="0" w:color="auto"/>
            <w:bottom w:val="none" w:sz="0" w:space="0" w:color="auto"/>
            <w:right w:val="none" w:sz="0" w:space="0" w:color="auto"/>
          </w:divBdr>
        </w:div>
        <w:div w:id="361516947">
          <w:marLeft w:val="0"/>
          <w:marRight w:val="0"/>
          <w:marTop w:val="0"/>
          <w:marBottom w:val="101"/>
          <w:divBdr>
            <w:top w:val="none" w:sz="0" w:space="0" w:color="auto"/>
            <w:left w:val="none" w:sz="0" w:space="0" w:color="auto"/>
            <w:bottom w:val="none" w:sz="0" w:space="0" w:color="auto"/>
            <w:right w:val="none" w:sz="0" w:space="0" w:color="auto"/>
          </w:divBdr>
        </w:div>
        <w:div w:id="362444834">
          <w:marLeft w:val="0"/>
          <w:marRight w:val="0"/>
          <w:marTop w:val="0"/>
          <w:marBottom w:val="101"/>
          <w:divBdr>
            <w:top w:val="none" w:sz="0" w:space="0" w:color="auto"/>
            <w:left w:val="none" w:sz="0" w:space="0" w:color="auto"/>
            <w:bottom w:val="none" w:sz="0" w:space="0" w:color="auto"/>
            <w:right w:val="none" w:sz="0" w:space="0" w:color="auto"/>
          </w:divBdr>
        </w:div>
        <w:div w:id="363748223">
          <w:marLeft w:val="0"/>
          <w:marRight w:val="0"/>
          <w:marTop w:val="40"/>
          <w:marBottom w:val="40"/>
          <w:divBdr>
            <w:top w:val="none" w:sz="0" w:space="0" w:color="auto"/>
            <w:left w:val="none" w:sz="0" w:space="0" w:color="auto"/>
            <w:bottom w:val="none" w:sz="0" w:space="0" w:color="auto"/>
            <w:right w:val="none" w:sz="0" w:space="0" w:color="auto"/>
          </w:divBdr>
        </w:div>
        <w:div w:id="367801874">
          <w:marLeft w:val="0"/>
          <w:marRight w:val="0"/>
          <w:marTop w:val="0"/>
          <w:marBottom w:val="101"/>
          <w:divBdr>
            <w:top w:val="none" w:sz="0" w:space="0" w:color="auto"/>
            <w:left w:val="none" w:sz="0" w:space="0" w:color="auto"/>
            <w:bottom w:val="none" w:sz="0" w:space="0" w:color="auto"/>
            <w:right w:val="none" w:sz="0" w:space="0" w:color="auto"/>
          </w:divBdr>
        </w:div>
        <w:div w:id="368996787">
          <w:marLeft w:val="1008"/>
          <w:marRight w:val="0"/>
          <w:marTop w:val="0"/>
          <w:marBottom w:val="94"/>
          <w:divBdr>
            <w:top w:val="none" w:sz="0" w:space="0" w:color="auto"/>
            <w:left w:val="none" w:sz="0" w:space="0" w:color="auto"/>
            <w:bottom w:val="none" w:sz="0" w:space="0" w:color="auto"/>
            <w:right w:val="none" w:sz="0" w:space="0" w:color="auto"/>
          </w:divBdr>
        </w:div>
        <w:div w:id="380594716">
          <w:marLeft w:val="1440"/>
          <w:marRight w:val="0"/>
          <w:marTop w:val="0"/>
          <w:marBottom w:val="101"/>
          <w:divBdr>
            <w:top w:val="none" w:sz="0" w:space="0" w:color="auto"/>
            <w:left w:val="none" w:sz="0" w:space="0" w:color="auto"/>
            <w:bottom w:val="none" w:sz="0" w:space="0" w:color="auto"/>
            <w:right w:val="none" w:sz="0" w:space="0" w:color="auto"/>
          </w:divBdr>
        </w:div>
        <w:div w:id="385370997">
          <w:marLeft w:val="0"/>
          <w:marRight w:val="0"/>
          <w:marTop w:val="0"/>
          <w:marBottom w:val="101"/>
          <w:divBdr>
            <w:top w:val="none" w:sz="0" w:space="0" w:color="auto"/>
            <w:left w:val="none" w:sz="0" w:space="0" w:color="auto"/>
            <w:bottom w:val="none" w:sz="0" w:space="0" w:color="auto"/>
            <w:right w:val="none" w:sz="0" w:space="0" w:color="auto"/>
          </w:divBdr>
        </w:div>
        <w:div w:id="391127098">
          <w:marLeft w:val="720"/>
          <w:marRight w:val="0"/>
          <w:marTop w:val="0"/>
          <w:marBottom w:val="101"/>
          <w:divBdr>
            <w:top w:val="none" w:sz="0" w:space="0" w:color="auto"/>
            <w:left w:val="none" w:sz="0" w:space="0" w:color="auto"/>
            <w:bottom w:val="none" w:sz="0" w:space="0" w:color="auto"/>
            <w:right w:val="none" w:sz="0" w:space="0" w:color="auto"/>
          </w:divBdr>
        </w:div>
        <w:div w:id="391345282">
          <w:marLeft w:val="1440"/>
          <w:marRight w:val="0"/>
          <w:marTop w:val="0"/>
          <w:marBottom w:val="101"/>
          <w:divBdr>
            <w:top w:val="none" w:sz="0" w:space="0" w:color="auto"/>
            <w:left w:val="none" w:sz="0" w:space="0" w:color="auto"/>
            <w:bottom w:val="none" w:sz="0" w:space="0" w:color="auto"/>
            <w:right w:val="none" w:sz="0" w:space="0" w:color="auto"/>
          </w:divBdr>
        </w:div>
        <w:div w:id="407457714">
          <w:marLeft w:val="0"/>
          <w:marRight w:val="0"/>
          <w:marTop w:val="0"/>
          <w:marBottom w:val="101"/>
          <w:divBdr>
            <w:top w:val="none" w:sz="0" w:space="0" w:color="auto"/>
            <w:left w:val="none" w:sz="0" w:space="0" w:color="auto"/>
            <w:bottom w:val="none" w:sz="0" w:space="0" w:color="auto"/>
            <w:right w:val="none" w:sz="0" w:space="0" w:color="auto"/>
          </w:divBdr>
        </w:div>
        <w:div w:id="408120835">
          <w:marLeft w:val="0"/>
          <w:marRight w:val="0"/>
          <w:marTop w:val="40"/>
          <w:marBottom w:val="40"/>
          <w:divBdr>
            <w:top w:val="none" w:sz="0" w:space="0" w:color="auto"/>
            <w:left w:val="none" w:sz="0" w:space="0" w:color="auto"/>
            <w:bottom w:val="none" w:sz="0" w:space="0" w:color="auto"/>
            <w:right w:val="none" w:sz="0" w:space="0" w:color="auto"/>
          </w:divBdr>
        </w:div>
        <w:div w:id="414790025">
          <w:marLeft w:val="0"/>
          <w:marRight w:val="0"/>
          <w:marTop w:val="40"/>
          <w:marBottom w:val="40"/>
          <w:divBdr>
            <w:top w:val="none" w:sz="0" w:space="0" w:color="auto"/>
            <w:left w:val="none" w:sz="0" w:space="0" w:color="auto"/>
            <w:bottom w:val="none" w:sz="0" w:space="0" w:color="auto"/>
            <w:right w:val="none" w:sz="0" w:space="0" w:color="auto"/>
          </w:divBdr>
        </w:div>
        <w:div w:id="418478962">
          <w:marLeft w:val="0"/>
          <w:marRight w:val="0"/>
          <w:marTop w:val="40"/>
          <w:marBottom w:val="40"/>
          <w:divBdr>
            <w:top w:val="none" w:sz="0" w:space="0" w:color="auto"/>
            <w:left w:val="none" w:sz="0" w:space="0" w:color="auto"/>
            <w:bottom w:val="none" w:sz="0" w:space="0" w:color="auto"/>
            <w:right w:val="none" w:sz="0" w:space="0" w:color="auto"/>
          </w:divBdr>
        </w:div>
        <w:div w:id="420686175">
          <w:marLeft w:val="0"/>
          <w:marRight w:val="0"/>
          <w:marTop w:val="0"/>
          <w:marBottom w:val="96"/>
          <w:divBdr>
            <w:top w:val="none" w:sz="0" w:space="0" w:color="auto"/>
            <w:left w:val="none" w:sz="0" w:space="0" w:color="auto"/>
            <w:bottom w:val="none" w:sz="0" w:space="0" w:color="auto"/>
            <w:right w:val="none" w:sz="0" w:space="0" w:color="auto"/>
          </w:divBdr>
        </w:div>
        <w:div w:id="425808838">
          <w:marLeft w:val="720"/>
          <w:marRight w:val="0"/>
          <w:marTop w:val="0"/>
          <w:marBottom w:val="101"/>
          <w:divBdr>
            <w:top w:val="none" w:sz="0" w:space="0" w:color="auto"/>
            <w:left w:val="none" w:sz="0" w:space="0" w:color="auto"/>
            <w:bottom w:val="none" w:sz="0" w:space="0" w:color="auto"/>
            <w:right w:val="none" w:sz="0" w:space="0" w:color="auto"/>
          </w:divBdr>
        </w:div>
        <w:div w:id="430705501">
          <w:marLeft w:val="0"/>
          <w:marRight w:val="0"/>
          <w:marTop w:val="0"/>
          <w:marBottom w:val="101"/>
          <w:divBdr>
            <w:top w:val="none" w:sz="0" w:space="0" w:color="auto"/>
            <w:left w:val="none" w:sz="0" w:space="0" w:color="auto"/>
            <w:bottom w:val="none" w:sz="0" w:space="0" w:color="auto"/>
            <w:right w:val="none" w:sz="0" w:space="0" w:color="auto"/>
          </w:divBdr>
        </w:div>
        <w:div w:id="434328289">
          <w:marLeft w:val="1152"/>
          <w:marRight w:val="0"/>
          <w:marTop w:val="0"/>
          <w:marBottom w:val="101"/>
          <w:divBdr>
            <w:top w:val="none" w:sz="0" w:space="0" w:color="auto"/>
            <w:left w:val="none" w:sz="0" w:space="0" w:color="auto"/>
            <w:bottom w:val="none" w:sz="0" w:space="0" w:color="auto"/>
            <w:right w:val="none" w:sz="0" w:space="0" w:color="auto"/>
          </w:divBdr>
        </w:div>
        <w:div w:id="436291946">
          <w:marLeft w:val="1440"/>
          <w:marRight w:val="0"/>
          <w:marTop w:val="0"/>
          <w:marBottom w:val="101"/>
          <w:divBdr>
            <w:top w:val="none" w:sz="0" w:space="0" w:color="auto"/>
            <w:left w:val="none" w:sz="0" w:space="0" w:color="auto"/>
            <w:bottom w:val="none" w:sz="0" w:space="0" w:color="auto"/>
            <w:right w:val="none" w:sz="0" w:space="0" w:color="auto"/>
          </w:divBdr>
        </w:div>
        <w:div w:id="437139215">
          <w:marLeft w:val="0"/>
          <w:marRight w:val="0"/>
          <w:marTop w:val="0"/>
          <w:marBottom w:val="200"/>
          <w:divBdr>
            <w:top w:val="none" w:sz="0" w:space="0" w:color="auto"/>
            <w:left w:val="none" w:sz="0" w:space="0" w:color="auto"/>
            <w:bottom w:val="none" w:sz="0" w:space="0" w:color="auto"/>
            <w:right w:val="none" w:sz="0" w:space="0" w:color="auto"/>
          </w:divBdr>
        </w:div>
        <w:div w:id="448281093">
          <w:marLeft w:val="0"/>
          <w:marRight w:val="0"/>
          <w:marTop w:val="0"/>
          <w:marBottom w:val="101"/>
          <w:divBdr>
            <w:top w:val="none" w:sz="0" w:space="0" w:color="auto"/>
            <w:left w:val="none" w:sz="0" w:space="0" w:color="auto"/>
            <w:bottom w:val="none" w:sz="0" w:space="0" w:color="auto"/>
            <w:right w:val="none" w:sz="0" w:space="0" w:color="auto"/>
          </w:divBdr>
        </w:div>
        <w:div w:id="459498082">
          <w:marLeft w:val="0"/>
          <w:marRight w:val="0"/>
          <w:marTop w:val="40"/>
          <w:marBottom w:val="40"/>
          <w:divBdr>
            <w:top w:val="none" w:sz="0" w:space="0" w:color="auto"/>
            <w:left w:val="none" w:sz="0" w:space="0" w:color="auto"/>
            <w:bottom w:val="none" w:sz="0" w:space="0" w:color="auto"/>
            <w:right w:val="none" w:sz="0" w:space="0" w:color="auto"/>
          </w:divBdr>
        </w:div>
        <w:div w:id="460004487">
          <w:marLeft w:val="1008"/>
          <w:marRight w:val="0"/>
          <w:marTop w:val="0"/>
          <w:marBottom w:val="94"/>
          <w:divBdr>
            <w:top w:val="none" w:sz="0" w:space="0" w:color="auto"/>
            <w:left w:val="none" w:sz="0" w:space="0" w:color="auto"/>
            <w:bottom w:val="none" w:sz="0" w:space="0" w:color="auto"/>
            <w:right w:val="none" w:sz="0" w:space="0" w:color="auto"/>
          </w:divBdr>
        </w:div>
        <w:div w:id="460269100">
          <w:marLeft w:val="0"/>
          <w:marRight w:val="0"/>
          <w:marTop w:val="40"/>
          <w:marBottom w:val="40"/>
          <w:divBdr>
            <w:top w:val="none" w:sz="0" w:space="0" w:color="auto"/>
            <w:left w:val="none" w:sz="0" w:space="0" w:color="auto"/>
            <w:bottom w:val="none" w:sz="0" w:space="0" w:color="auto"/>
            <w:right w:val="none" w:sz="0" w:space="0" w:color="auto"/>
          </w:divBdr>
        </w:div>
        <w:div w:id="462499693">
          <w:marLeft w:val="0"/>
          <w:marRight w:val="0"/>
          <w:marTop w:val="40"/>
          <w:marBottom w:val="40"/>
          <w:divBdr>
            <w:top w:val="none" w:sz="0" w:space="0" w:color="auto"/>
            <w:left w:val="none" w:sz="0" w:space="0" w:color="auto"/>
            <w:bottom w:val="none" w:sz="0" w:space="0" w:color="auto"/>
            <w:right w:val="none" w:sz="0" w:space="0" w:color="auto"/>
          </w:divBdr>
        </w:div>
        <w:div w:id="465464666">
          <w:marLeft w:val="0"/>
          <w:marRight w:val="0"/>
          <w:marTop w:val="40"/>
          <w:marBottom w:val="40"/>
          <w:divBdr>
            <w:top w:val="none" w:sz="0" w:space="0" w:color="auto"/>
            <w:left w:val="none" w:sz="0" w:space="0" w:color="auto"/>
            <w:bottom w:val="none" w:sz="0" w:space="0" w:color="auto"/>
            <w:right w:val="none" w:sz="0" w:space="0" w:color="auto"/>
          </w:divBdr>
        </w:div>
        <w:div w:id="466244980">
          <w:marLeft w:val="0"/>
          <w:marRight w:val="0"/>
          <w:marTop w:val="40"/>
          <w:marBottom w:val="40"/>
          <w:divBdr>
            <w:top w:val="none" w:sz="0" w:space="0" w:color="auto"/>
            <w:left w:val="none" w:sz="0" w:space="0" w:color="auto"/>
            <w:bottom w:val="none" w:sz="0" w:space="0" w:color="auto"/>
            <w:right w:val="none" w:sz="0" w:space="0" w:color="auto"/>
          </w:divBdr>
        </w:div>
        <w:div w:id="469054165">
          <w:marLeft w:val="0"/>
          <w:marRight w:val="0"/>
          <w:marTop w:val="0"/>
          <w:marBottom w:val="101"/>
          <w:divBdr>
            <w:top w:val="none" w:sz="0" w:space="0" w:color="auto"/>
            <w:left w:val="none" w:sz="0" w:space="0" w:color="auto"/>
            <w:bottom w:val="none" w:sz="0" w:space="0" w:color="auto"/>
            <w:right w:val="none" w:sz="0" w:space="0" w:color="auto"/>
          </w:divBdr>
        </w:div>
        <w:div w:id="469399607">
          <w:marLeft w:val="720"/>
          <w:marRight w:val="0"/>
          <w:marTop w:val="40"/>
          <w:marBottom w:val="40"/>
          <w:divBdr>
            <w:top w:val="none" w:sz="0" w:space="0" w:color="auto"/>
            <w:left w:val="none" w:sz="0" w:space="0" w:color="auto"/>
            <w:bottom w:val="none" w:sz="0" w:space="0" w:color="auto"/>
            <w:right w:val="none" w:sz="0" w:space="0" w:color="auto"/>
          </w:divBdr>
        </w:div>
        <w:div w:id="469910009">
          <w:marLeft w:val="0"/>
          <w:marRight w:val="0"/>
          <w:marTop w:val="0"/>
          <w:marBottom w:val="101"/>
          <w:divBdr>
            <w:top w:val="none" w:sz="0" w:space="0" w:color="auto"/>
            <w:left w:val="none" w:sz="0" w:space="0" w:color="auto"/>
            <w:bottom w:val="none" w:sz="0" w:space="0" w:color="auto"/>
            <w:right w:val="none" w:sz="0" w:space="0" w:color="auto"/>
          </w:divBdr>
        </w:div>
        <w:div w:id="471292493">
          <w:marLeft w:val="0"/>
          <w:marRight w:val="0"/>
          <w:marTop w:val="40"/>
          <w:marBottom w:val="40"/>
          <w:divBdr>
            <w:top w:val="none" w:sz="0" w:space="0" w:color="auto"/>
            <w:left w:val="none" w:sz="0" w:space="0" w:color="auto"/>
            <w:bottom w:val="none" w:sz="0" w:space="0" w:color="auto"/>
            <w:right w:val="none" w:sz="0" w:space="0" w:color="auto"/>
          </w:divBdr>
        </w:div>
        <w:div w:id="472403483">
          <w:marLeft w:val="0"/>
          <w:marRight w:val="0"/>
          <w:marTop w:val="40"/>
          <w:marBottom w:val="40"/>
          <w:divBdr>
            <w:top w:val="none" w:sz="0" w:space="0" w:color="auto"/>
            <w:left w:val="none" w:sz="0" w:space="0" w:color="auto"/>
            <w:bottom w:val="none" w:sz="0" w:space="0" w:color="auto"/>
            <w:right w:val="none" w:sz="0" w:space="0" w:color="auto"/>
          </w:divBdr>
        </w:div>
        <w:div w:id="473135090">
          <w:marLeft w:val="0"/>
          <w:marRight w:val="0"/>
          <w:marTop w:val="40"/>
          <w:marBottom w:val="40"/>
          <w:divBdr>
            <w:top w:val="none" w:sz="0" w:space="0" w:color="auto"/>
            <w:left w:val="none" w:sz="0" w:space="0" w:color="auto"/>
            <w:bottom w:val="none" w:sz="0" w:space="0" w:color="auto"/>
            <w:right w:val="none" w:sz="0" w:space="0" w:color="auto"/>
          </w:divBdr>
        </w:div>
        <w:div w:id="480004648">
          <w:marLeft w:val="720"/>
          <w:marRight w:val="0"/>
          <w:marTop w:val="0"/>
          <w:marBottom w:val="96"/>
          <w:divBdr>
            <w:top w:val="none" w:sz="0" w:space="0" w:color="auto"/>
            <w:left w:val="none" w:sz="0" w:space="0" w:color="auto"/>
            <w:bottom w:val="none" w:sz="0" w:space="0" w:color="auto"/>
            <w:right w:val="none" w:sz="0" w:space="0" w:color="auto"/>
          </w:divBdr>
        </w:div>
        <w:div w:id="483741049">
          <w:marLeft w:val="0"/>
          <w:marRight w:val="0"/>
          <w:marTop w:val="40"/>
          <w:marBottom w:val="40"/>
          <w:divBdr>
            <w:top w:val="none" w:sz="0" w:space="0" w:color="auto"/>
            <w:left w:val="none" w:sz="0" w:space="0" w:color="auto"/>
            <w:bottom w:val="none" w:sz="0" w:space="0" w:color="auto"/>
            <w:right w:val="none" w:sz="0" w:space="0" w:color="auto"/>
          </w:divBdr>
        </w:div>
        <w:div w:id="485053106">
          <w:marLeft w:val="0"/>
          <w:marRight w:val="0"/>
          <w:marTop w:val="40"/>
          <w:marBottom w:val="40"/>
          <w:divBdr>
            <w:top w:val="none" w:sz="0" w:space="0" w:color="auto"/>
            <w:left w:val="none" w:sz="0" w:space="0" w:color="auto"/>
            <w:bottom w:val="none" w:sz="0" w:space="0" w:color="auto"/>
            <w:right w:val="none" w:sz="0" w:space="0" w:color="auto"/>
          </w:divBdr>
        </w:div>
        <w:div w:id="485435224">
          <w:marLeft w:val="0"/>
          <w:marRight w:val="0"/>
          <w:marTop w:val="0"/>
          <w:marBottom w:val="101"/>
          <w:divBdr>
            <w:top w:val="none" w:sz="0" w:space="0" w:color="auto"/>
            <w:left w:val="none" w:sz="0" w:space="0" w:color="auto"/>
            <w:bottom w:val="none" w:sz="0" w:space="0" w:color="auto"/>
            <w:right w:val="none" w:sz="0" w:space="0" w:color="auto"/>
          </w:divBdr>
        </w:div>
        <w:div w:id="485979746">
          <w:marLeft w:val="0"/>
          <w:marRight w:val="0"/>
          <w:marTop w:val="40"/>
          <w:marBottom w:val="40"/>
          <w:divBdr>
            <w:top w:val="none" w:sz="0" w:space="0" w:color="auto"/>
            <w:left w:val="none" w:sz="0" w:space="0" w:color="auto"/>
            <w:bottom w:val="none" w:sz="0" w:space="0" w:color="auto"/>
            <w:right w:val="none" w:sz="0" w:space="0" w:color="auto"/>
          </w:divBdr>
        </w:div>
        <w:div w:id="488060216">
          <w:marLeft w:val="720"/>
          <w:marRight w:val="0"/>
          <w:marTop w:val="0"/>
          <w:marBottom w:val="101"/>
          <w:divBdr>
            <w:top w:val="none" w:sz="0" w:space="0" w:color="auto"/>
            <w:left w:val="none" w:sz="0" w:space="0" w:color="auto"/>
            <w:bottom w:val="none" w:sz="0" w:space="0" w:color="auto"/>
            <w:right w:val="none" w:sz="0" w:space="0" w:color="auto"/>
          </w:divBdr>
        </w:div>
        <w:div w:id="497771868">
          <w:marLeft w:val="0"/>
          <w:marRight w:val="0"/>
          <w:marTop w:val="0"/>
          <w:marBottom w:val="94"/>
          <w:divBdr>
            <w:top w:val="none" w:sz="0" w:space="0" w:color="auto"/>
            <w:left w:val="none" w:sz="0" w:space="0" w:color="auto"/>
            <w:bottom w:val="none" w:sz="0" w:space="0" w:color="auto"/>
            <w:right w:val="none" w:sz="0" w:space="0" w:color="auto"/>
          </w:divBdr>
        </w:div>
        <w:div w:id="499271261">
          <w:marLeft w:val="0"/>
          <w:marRight w:val="0"/>
          <w:marTop w:val="40"/>
          <w:marBottom w:val="40"/>
          <w:divBdr>
            <w:top w:val="none" w:sz="0" w:space="0" w:color="auto"/>
            <w:left w:val="none" w:sz="0" w:space="0" w:color="auto"/>
            <w:bottom w:val="none" w:sz="0" w:space="0" w:color="auto"/>
            <w:right w:val="none" w:sz="0" w:space="0" w:color="auto"/>
          </w:divBdr>
        </w:div>
        <w:div w:id="501705744">
          <w:marLeft w:val="0"/>
          <w:marRight w:val="0"/>
          <w:marTop w:val="0"/>
          <w:marBottom w:val="101"/>
          <w:divBdr>
            <w:top w:val="none" w:sz="0" w:space="0" w:color="auto"/>
            <w:left w:val="none" w:sz="0" w:space="0" w:color="auto"/>
            <w:bottom w:val="none" w:sz="0" w:space="0" w:color="auto"/>
            <w:right w:val="none" w:sz="0" w:space="0" w:color="auto"/>
          </w:divBdr>
        </w:div>
        <w:div w:id="508451844">
          <w:marLeft w:val="0"/>
          <w:marRight w:val="0"/>
          <w:marTop w:val="0"/>
          <w:marBottom w:val="101"/>
          <w:divBdr>
            <w:top w:val="none" w:sz="0" w:space="0" w:color="auto"/>
            <w:left w:val="none" w:sz="0" w:space="0" w:color="auto"/>
            <w:bottom w:val="none" w:sz="0" w:space="0" w:color="auto"/>
            <w:right w:val="none" w:sz="0" w:space="0" w:color="auto"/>
          </w:divBdr>
        </w:div>
        <w:div w:id="510681678">
          <w:marLeft w:val="0"/>
          <w:marRight w:val="0"/>
          <w:marTop w:val="0"/>
          <w:marBottom w:val="84"/>
          <w:divBdr>
            <w:top w:val="none" w:sz="0" w:space="0" w:color="auto"/>
            <w:left w:val="none" w:sz="0" w:space="0" w:color="auto"/>
            <w:bottom w:val="none" w:sz="0" w:space="0" w:color="auto"/>
            <w:right w:val="none" w:sz="0" w:space="0" w:color="auto"/>
          </w:divBdr>
        </w:div>
        <w:div w:id="513497172">
          <w:marLeft w:val="0"/>
          <w:marRight w:val="0"/>
          <w:marTop w:val="40"/>
          <w:marBottom w:val="40"/>
          <w:divBdr>
            <w:top w:val="none" w:sz="0" w:space="0" w:color="auto"/>
            <w:left w:val="none" w:sz="0" w:space="0" w:color="auto"/>
            <w:bottom w:val="none" w:sz="0" w:space="0" w:color="auto"/>
            <w:right w:val="none" w:sz="0" w:space="0" w:color="auto"/>
          </w:divBdr>
        </w:div>
        <w:div w:id="515314397">
          <w:marLeft w:val="1584"/>
          <w:marRight w:val="0"/>
          <w:marTop w:val="0"/>
          <w:marBottom w:val="101"/>
          <w:divBdr>
            <w:top w:val="none" w:sz="0" w:space="0" w:color="auto"/>
            <w:left w:val="none" w:sz="0" w:space="0" w:color="auto"/>
            <w:bottom w:val="none" w:sz="0" w:space="0" w:color="auto"/>
            <w:right w:val="none" w:sz="0" w:space="0" w:color="auto"/>
          </w:divBdr>
        </w:div>
        <w:div w:id="519587061">
          <w:marLeft w:val="0"/>
          <w:marRight w:val="0"/>
          <w:marTop w:val="0"/>
          <w:marBottom w:val="101"/>
          <w:divBdr>
            <w:top w:val="none" w:sz="0" w:space="0" w:color="auto"/>
            <w:left w:val="none" w:sz="0" w:space="0" w:color="auto"/>
            <w:bottom w:val="none" w:sz="0" w:space="0" w:color="auto"/>
            <w:right w:val="none" w:sz="0" w:space="0" w:color="auto"/>
          </w:divBdr>
        </w:div>
        <w:div w:id="523861060">
          <w:marLeft w:val="0"/>
          <w:marRight w:val="0"/>
          <w:marTop w:val="0"/>
          <w:marBottom w:val="101"/>
          <w:divBdr>
            <w:top w:val="none" w:sz="0" w:space="0" w:color="auto"/>
            <w:left w:val="none" w:sz="0" w:space="0" w:color="auto"/>
            <w:bottom w:val="none" w:sz="0" w:space="0" w:color="auto"/>
            <w:right w:val="none" w:sz="0" w:space="0" w:color="auto"/>
          </w:divBdr>
        </w:div>
        <w:div w:id="527567413">
          <w:marLeft w:val="720"/>
          <w:marRight w:val="0"/>
          <w:marTop w:val="0"/>
          <w:marBottom w:val="101"/>
          <w:divBdr>
            <w:top w:val="none" w:sz="0" w:space="0" w:color="auto"/>
            <w:left w:val="none" w:sz="0" w:space="0" w:color="auto"/>
            <w:bottom w:val="none" w:sz="0" w:space="0" w:color="auto"/>
            <w:right w:val="none" w:sz="0" w:space="0" w:color="auto"/>
          </w:divBdr>
        </w:div>
        <w:div w:id="533233014">
          <w:marLeft w:val="720"/>
          <w:marRight w:val="0"/>
          <w:marTop w:val="0"/>
          <w:marBottom w:val="101"/>
          <w:divBdr>
            <w:top w:val="none" w:sz="0" w:space="0" w:color="auto"/>
            <w:left w:val="none" w:sz="0" w:space="0" w:color="auto"/>
            <w:bottom w:val="none" w:sz="0" w:space="0" w:color="auto"/>
            <w:right w:val="none" w:sz="0" w:space="0" w:color="auto"/>
          </w:divBdr>
        </w:div>
        <w:div w:id="537401945">
          <w:marLeft w:val="0"/>
          <w:marRight w:val="0"/>
          <w:marTop w:val="40"/>
          <w:marBottom w:val="40"/>
          <w:divBdr>
            <w:top w:val="none" w:sz="0" w:space="0" w:color="auto"/>
            <w:left w:val="none" w:sz="0" w:space="0" w:color="auto"/>
            <w:bottom w:val="none" w:sz="0" w:space="0" w:color="auto"/>
            <w:right w:val="none" w:sz="0" w:space="0" w:color="auto"/>
          </w:divBdr>
        </w:div>
        <w:div w:id="538129017">
          <w:marLeft w:val="720"/>
          <w:marRight w:val="0"/>
          <w:marTop w:val="40"/>
          <w:marBottom w:val="40"/>
          <w:divBdr>
            <w:top w:val="none" w:sz="0" w:space="0" w:color="auto"/>
            <w:left w:val="none" w:sz="0" w:space="0" w:color="auto"/>
            <w:bottom w:val="none" w:sz="0" w:space="0" w:color="auto"/>
            <w:right w:val="none" w:sz="0" w:space="0" w:color="auto"/>
          </w:divBdr>
        </w:div>
        <w:div w:id="540749422">
          <w:marLeft w:val="0"/>
          <w:marRight w:val="0"/>
          <w:marTop w:val="40"/>
          <w:marBottom w:val="40"/>
          <w:divBdr>
            <w:top w:val="none" w:sz="0" w:space="0" w:color="auto"/>
            <w:left w:val="none" w:sz="0" w:space="0" w:color="auto"/>
            <w:bottom w:val="none" w:sz="0" w:space="0" w:color="auto"/>
            <w:right w:val="none" w:sz="0" w:space="0" w:color="auto"/>
          </w:divBdr>
        </w:div>
        <w:div w:id="556356385">
          <w:marLeft w:val="0"/>
          <w:marRight w:val="0"/>
          <w:marTop w:val="0"/>
          <w:marBottom w:val="101"/>
          <w:divBdr>
            <w:top w:val="none" w:sz="0" w:space="0" w:color="auto"/>
            <w:left w:val="none" w:sz="0" w:space="0" w:color="auto"/>
            <w:bottom w:val="none" w:sz="0" w:space="0" w:color="auto"/>
            <w:right w:val="none" w:sz="0" w:space="0" w:color="auto"/>
          </w:divBdr>
        </w:div>
        <w:div w:id="556429135">
          <w:marLeft w:val="0"/>
          <w:marRight w:val="0"/>
          <w:marTop w:val="0"/>
          <w:marBottom w:val="101"/>
          <w:divBdr>
            <w:top w:val="none" w:sz="0" w:space="0" w:color="auto"/>
            <w:left w:val="none" w:sz="0" w:space="0" w:color="auto"/>
            <w:bottom w:val="none" w:sz="0" w:space="0" w:color="auto"/>
            <w:right w:val="none" w:sz="0" w:space="0" w:color="auto"/>
          </w:divBdr>
        </w:div>
        <w:div w:id="563638840">
          <w:marLeft w:val="0"/>
          <w:marRight w:val="0"/>
          <w:marTop w:val="40"/>
          <w:marBottom w:val="40"/>
          <w:divBdr>
            <w:top w:val="none" w:sz="0" w:space="0" w:color="auto"/>
            <w:left w:val="none" w:sz="0" w:space="0" w:color="auto"/>
            <w:bottom w:val="none" w:sz="0" w:space="0" w:color="auto"/>
            <w:right w:val="none" w:sz="0" w:space="0" w:color="auto"/>
          </w:divBdr>
        </w:div>
        <w:div w:id="564684312">
          <w:marLeft w:val="0"/>
          <w:marRight w:val="0"/>
          <w:marTop w:val="40"/>
          <w:marBottom w:val="40"/>
          <w:divBdr>
            <w:top w:val="none" w:sz="0" w:space="0" w:color="auto"/>
            <w:left w:val="none" w:sz="0" w:space="0" w:color="auto"/>
            <w:bottom w:val="none" w:sz="0" w:space="0" w:color="auto"/>
            <w:right w:val="none" w:sz="0" w:space="0" w:color="auto"/>
          </w:divBdr>
        </w:div>
        <w:div w:id="568072920">
          <w:marLeft w:val="720"/>
          <w:marRight w:val="0"/>
          <w:marTop w:val="0"/>
          <w:marBottom w:val="101"/>
          <w:divBdr>
            <w:top w:val="none" w:sz="0" w:space="0" w:color="auto"/>
            <w:left w:val="none" w:sz="0" w:space="0" w:color="auto"/>
            <w:bottom w:val="none" w:sz="0" w:space="0" w:color="auto"/>
            <w:right w:val="none" w:sz="0" w:space="0" w:color="auto"/>
          </w:divBdr>
        </w:div>
        <w:div w:id="573855107">
          <w:marLeft w:val="0"/>
          <w:marRight w:val="0"/>
          <w:marTop w:val="0"/>
          <w:marBottom w:val="96"/>
          <w:divBdr>
            <w:top w:val="none" w:sz="0" w:space="0" w:color="auto"/>
            <w:left w:val="none" w:sz="0" w:space="0" w:color="auto"/>
            <w:bottom w:val="none" w:sz="0" w:space="0" w:color="auto"/>
            <w:right w:val="none" w:sz="0" w:space="0" w:color="auto"/>
          </w:divBdr>
        </w:div>
        <w:div w:id="583492881">
          <w:marLeft w:val="0"/>
          <w:marRight w:val="0"/>
          <w:marTop w:val="0"/>
          <w:marBottom w:val="101"/>
          <w:divBdr>
            <w:top w:val="none" w:sz="0" w:space="0" w:color="auto"/>
            <w:left w:val="none" w:sz="0" w:space="0" w:color="auto"/>
            <w:bottom w:val="none" w:sz="0" w:space="0" w:color="auto"/>
            <w:right w:val="none" w:sz="0" w:space="0" w:color="auto"/>
          </w:divBdr>
        </w:div>
        <w:div w:id="585842395">
          <w:marLeft w:val="0"/>
          <w:marRight w:val="0"/>
          <w:marTop w:val="40"/>
          <w:marBottom w:val="40"/>
          <w:divBdr>
            <w:top w:val="none" w:sz="0" w:space="0" w:color="auto"/>
            <w:left w:val="none" w:sz="0" w:space="0" w:color="auto"/>
            <w:bottom w:val="none" w:sz="0" w:space="0" w:color="auto"/>
            <w:right w:val="none" w:sz="0" w:space="0" w:color="auto"/>
          </w:divBdr>
        </w:div>
        <w:div w:id="591743033">
          <w:marLeft w:val="0"/>
          <w:marRight w:val="0"/>
          <w:marTop w:val="0"/>
          <w:marBottom w:val="96"/>
          <w:divBdr>
            <w:top w:val="none" w:sz="0" w:space="0" w:color="auto"/>
            <w:left w:val="none" w:sz="0" w:space="0" w:color="auto"/>
            <w:bottom w:val="none" w:sz="0" w:space="0" w:color="auto"/>
            <w:right w:val="none" w:sz="0" w:space="0" w:color="auto"/>
          </w:divBdr>
        </w:div>
        <w:div w:id="595209375">
          <w:marLeft w:val="0"/>
          <w:marRight w:val="0"/>
          <w:marTop w:val="0"/>
          <w:marBottom w:val="101"/>
          <w:divBdr>
            <w:top w:val="none" w:sz="0" w:space="0" w:color="auto"/>
            <w:left w:val="none" w:sz="0" w:space="0" w:color="auto"/>
            <w:bottom w:val="none" w:sz="0" w:space="0" w:color="auto"/>
            <w:right w:val="none" w:sz="0" w:space="0" w:color="auto"/>
          </w:divBdr>
        </w:div>
        <w:div w:id="596209775">
          <w:marLeft w:val="0"/>
          <w:marRight w:val="0"/>
          <w:marTop w:val="0"/>
          <w:marBottom w:val="101"/>
          <w:divBdr>
            <w:top w:val="none" w:sz="0" w:space="0" w:color="auto"/>
            <w:left w:val="none" w:sz="0" w:space="0" w:color="auto"/>
            <w:bottom w:val="none" w:sz="0" w:space="0" w:color="auto"/>
            <w:right w:val="none" w:sz="0" w:space="0" w:color="auto"/>
          </w:divBdr>
        </w:div>
        <w:div w:id="596643721">
          <w:marLeft w:val="0"/>
          <w:marRight w:val="0"/>
          <w:marTop w:val="40"/>
          <w:marBottom w:val="40"/>
          <w:divBdr>
            <w:top w:val="none" w:sz="0" w:space="0" w:color="auto"/>
            <w:left w:val="none" w:sz="0" w:space="0" w:color="auto"/>
            <w:bottom w:val="none" w:sz="0" w:space="0" w:color="auto"/>
            <w:right w:val="none" w:sz="0" w:space="0" w:color="auto"/>
          </w:divBdr>
        </w:div>
        <w:div w:id="607734439">
          <w:marLeft w:val="0"/>
          <w:marRight w:val="0"/>
          <w:marTop w:val="0"/>
          <w:marBottom w:val="96"/>
          <w:divBdr>
            <w:top w:val="none" w:sz="0" w:space="0" w:color="auto"/>
            <w:left w:val="none" w:sz="0" w:space="0" w:color="auto"/>
            <w:bottom w:val="none" w:sz="0" w:space="0" w:color="auto"/>
            <w:right w:val="none" w:sz="0" w:space="0" w:color="auto"/>
          </w:divBdr>
        </w:div>
        <w:div w:id="611520939">
          <w:marLeft w:val="720"/>
          <w:marRight w:val="0"/>
          <w:marTop w:val="40"/>
          <w:marBottom w:val="40"/>
          <w:divBdr>
            <w:top w:val="none" w:sz="0" w:space="0" w:color="auto"/>
            <w:left w:val="none" w:sz="0" w:space="0" w:color="auto"/>
            <w:bottom w:val="none" w:sz="0" w:space="0" w:color="auto"/>
            <w:right w:val="none" w:sz="0" w:space="0" w:color="auto"/>
          </w:divBdr>
        </w:div>
        <w:div w:id="618418455">
          <w:marLeft w:val="0"/>
          <w:marRight w:val="0"/>
          <w:marTop w:val="0"/>
          <w:marBottom w:val="101"/>
          <w:divBdr>
            <w:top w:val="none" w:sz="0" w:space="0" w:color="auto"/>
            <w:left w:val="none" w:sz="0" w:space="0" w:color="auto"/>
            <w:bottom w:val="none" w:sz="0" w:space="0" w:color="auto"/>
            <w:right w:val="none" w:sz="0" w:space="0" w:color="auto"/>
          </w:divBdr>
        </w:div>
        <w:div w:id="619605812">
          <w:marLeft w:val="0"/>
          <w:marRight w:val="0"/>
          <w:marTop w:val="40"/>
          <w:marBottom w:val="40"/>
          <w:divBdr>
            <w:top w:val="none" w:sz="0" w:space="0" w:color="auto"/>
            <w:left w:val="none" w:sz="0" w:space="0" w:color="auto"/>
            <w:bottom w:val="none" w:sz="0" w:space="0" w:color="auto"/>
            <w:right w:val="none" w:sz="0" w:space="0" w:color="auto"/>
          </w:divBdr>
        </w:div>
        <w:div w:id="620301387">
          <w:marLeft w:val="0"/>
          <w:marRight w:val="0"/>
          <w:marTop w:val="0"/>
          <w:marBottom w:val="101"/>
          <w:divBdr>
            <w:top w:val="none" w:sz="0" w:space="0" w:color="auto"/>
            <w:left w:val="none" w:sz="0" w:space="0" w:color="auto"/>
            <w:bottom w:val="none" w:sz="0" w:space="0" w:color="auto"/>
            <w:right w:val="none" w:sz="0" w:space="0" w:color="auto"/>
          </w:divBdr>
        </w:div>
        <w:div w:id="621115631">
          <w:marLeft w:val="0"/>
          <w:marRight w:val="0"/>
          <w:marTop w:val="0"/>
          <w:marBottom w:val="101"/>
          <w:divBdr>
            <w:top w:val="none" w:sz="0" w:space="0" w:color="auto"/>
            <w:left w:val="none" w:sz="0" w:space="0" w:color="auto"/>
            <w:bottom w:val="none" w:sz="0" w:space="0" w:color="auto"/>
            <w:right w:val="none" w:sz="0" w:space="0" w:color="auto"/>
          </w:divBdr>
        </w:div>
        <w:div w:id="624584029">
          <w:marLeft w:val="2304"/>
          <w:marRight w:val="0"/>
          <w:marTop w:val="0"/>
          <w:marBottom w:val="101"/>
          <w:divBdr>
            <w:top w:val="none" w:sz="0" w:space="0" w:color="auto"/>
            <w:left w:val="none" w:sz="0" w:space="0" w:color="auto"/>
            <w:bottom w:val="none" w:sz="0" w:space="0" w:color="auto"/>
            <w:right w:val="none" w:sz="0" w:space="0" w:color="auto"/>
          </w:divBdr>
        </w:div>
        <w:div w:id="624893013">
          <w:marLeft w:val="1152"/>
          <w:marRight w:val="0"/>
          <w:marTop w:val="0"/>
          <w:marBottom w:val="84"/>
          <w:divBdr>
            <w:top w:val="none" w:sz="0" w:space="0" w:color="auto"/>
            <w:left w:val="none" w:sz="0" w:space="0" w:color="auto"/>
            <w:bottom w:val="none" w:sz="0" w:space="0" w:color="auto"/>
            <w:right w:val="none" w:sz="0" w:space="0" w:color="auto"/>
          </w:divBdr>
        </w:div>
        <w:div w:id="626274632">
          <w:marLeft w:val="0"/>
          <w:marRight w:val="0"/>
          <w:marTop w:val="40"/>
          <w:marBottom w:val="40"/>
          <w:divBdr>
            <w:top w:val="none" w:sz="0" w:space="0" w:color="auto"/>
            <w:left w:val="none" w:sz="0" w:space="0" w:color="auto"/>
            <w:bottom w:val="none" w:sz="0" w:space="0" w:color="auto"/>
            <w:right w:val="none" w:sz="0" w:space="0" w:color="auto"/>
          </w:divBdr>
        </w:div>
        <w:div w:id="631207042">
          <w:marLeft w:val="0"/>
          <w:marRight w:val="0"/>
          <w:marTop w:val="40"/>
          <w:marBottom w:val="40"/>
          <w:divBdr>
            <w:top w:val="none" w:sz="0" w:space="0" w:color="auto"/>
            <w:left w:val="none" w:sz="0" w:space="0" w:color="auto"/>
            <w:bottom w:val="none" w:sz="0" w:space="0" w:color="auto"/>
            <w:right w:val="none" w:sz="0" w:space="0" w:color="auto"/>
          </w:divBdr>
        </w:div>
        <w:div w:id="635835965">
          <w:marLeft w:val="720"/>
          <w:marRight w:val="0"/>
          <w:marTop w:val="0"/>
          <w:marBottom w:val="84"/>
          <w:divBdr>
            <w:top w:val="none" w:sz="0" w:space="0" w:color="auto"/>
            <w:left w:val="none" w:sz="0" w:space="0" w:color="auto"/>
            <w:bottom w:val="none" w:sz="0" w:space="0" w:color="auto"/>
            <w:right w:val="none" w:sz="0" w:space="0" w:color="auto"/>
          </w:divBdr>
        </w:div>
        <w:div w:id="640618817">
          <w:marLeft w:val="1440"/>
          <w:marRight w:val="0"/>
          <w:marTop w:val="0"/>
          <w:marBottom w:val="101"/>
          <w:divBdr>
            <w:top w:val="none" w:sz="0" w:space="0" w:color="auto"/>
            <w:left w:val="none" w:sz="0" w:space="0" w:color="auto"/>
            <w:bottom w:val="none" w:sz="0" w:space="0" w:color="auto"/>
            <w:right w:val="none" w:sz="0" w:space="0" w:color="auto"/>
          </w:divBdr>
        </w:div>
        <w:div w:id="646209657">
          <w:marLeft w:val="0"/>
          <w:marRight w:val="0"/>
          <w:marTop w:val="0"/>
          <w:marBottom w:val="96"/>
          <w:divBdr>
            <w:top w:val="none" w:sz="0" w:space="0" w:color="auto"/>
            <w:left w:val="none" w:sz="0" w:space="0" w:color="auto"/>
            <w:bottom w:val="none" w:sz="0" w:space="0" w:color="auto"/>
            <w:right w:val="none" w:sz="0" w:space="0" w:color="auto"/>
          </w:divBdr>
        </w:div>
        <w:div w:id="653678300">
          <w:marLeft w:val="0"/>
          <w:marRight w:val="0"/>
          <w:marTop w:val="0"/>
          <w:marBottom w:val="84"/>
          <w:divBdr>
            <w:top w:val="none" w:sz="0" w:space="0" w:color="auto"/>
            <w:left w:val="none" w:sz="0" w:space="0" w:color="auto"/>
            <w:bottom w:val="none" w:sz="0" w:space="0" w:color="auto"/>
            <w:right w:val="none" w:sz="0" w:space="0" w:color="auto"/>
          </w:divBdr>
        </w:div>
        <w:div w:id="663437784">
          <w:marLeft w:val="0"/>
          <w:marRight w:val="0"/>
          <w:marTop w:val="40"/>
          <w:marBottom w:val="40"/>
          <w:divBdr>
            <w:top w:val="none" w:sz="0" w:space="0" w:color="auto"/>
            <w:left w:val="none" w:sz="0" w:space="0" w:color="auto"/>
            <w:bottom w:val="none" w:sz="0" w:space="0" w:color="auto"/>
            <w:right w:val="none" w:sz="0" w:space="0" w:color="auto"/>
          </w:divBdr>
        </w:div>
        <w:div w:id="663780055">
          <w:marLeft w:val="0"/>
          <w:marRight w:val="0"/>
          <w:marTop w:val="0"/>
          <w:marBottom w:val="101"/>
          <w:divBdr>
            <w:top w:val="none" w:sz="0" w:space="0" w:color="auto"/>
            <w:left w:val="none" w:sz="0" w:space="0" w:color="auto"/>
            <w:bottom w:val="none" w:sz="0" w:space="0" w:color="auto"/>
            <w:right w:val="none" w:sz="0" w:space="0" w:color="auto"/>
          </w:divBdr>
        </w:div>
        <w:div w:id="664943568">
          <w:marLeft w:val="0"/>
          <w:marRight w:val="0"/>
          <w:marTop w:val="0"/>
          <w:marBottom w:val="101"/>
          <w:divBdr>
            <w:top w:val="none" w:sz="0" w:space="0" w:color="auto"/>
            <w:left w:val="none" w:sz="0" w:space="0" w:color="auto"/>
            <w:bottom w:val="none" w:sz="0" w:space="0" w:color="auto"/>
            <w:right w:val="none" w:sz="0" w:space="0" w:color="auto"/>
          </w:divBdr>
        </w:div>
        <w:div w:id="665518523">
          <w:marLeft w:val="0"/>
          <w:marRight w:val="0"/>
          <w:marTop w:val="40"/>
          <w:marBottom w:val="40"/>
          <w:divBdr>
            <w:top w:val="none" w:sz="0" w:space="0" w:color="auto"/>
            <w:left w:val="none" w:sz="0" w:space="0" w:color="auto"/>
            <w:bottom w:val="none" w:sz="0" w:space="0" w:color="auto"/>
            <w:right w:val="none" w:sz="0" w:space="0" w:color="auto"/>
          </w:divBdr>
        </w:div>
        <w:div w:id="668018432">
          <w:marLeft w:val="0"/>
          <w:marRight w:val="0"/>
          <w:marTop w:val="0"/>
          <w:marBottom w:val="101"/>
          <w:divBdr>
            <w:top w:val="none" w:sz="0" w:space="0" w:color="auto"/>
            <w:left w:val="none" w:sz="0" w:space="0" w:color="auto"/>
            <w:bottom w:val="none" w:sz="0" w:space="0" w:color="auto"/>
            <w:right w:val="none" w:sz="0" w:space="0" w:color="auto"/>
          </w:divBdr>
        </w:div>
        <w:div w:id="668558164">
          <w:marLeft w:val="1584"/>
          <w:marRight w:val="0"/>
          <w:marTop w:val="0"/>
          <w:marBottom w:val="101"/>
          <w:divBdr>
            <w:top w:val="none" w:sz="0" w:space="0" w:color="auto"/>
            <w:left w:val="none" w:sz="0" w:space="0" w:color="auto"/>
            <w:bottom w:val="none" w:sz="0" w:space="0" w:color="auto"/>
            <w:right w:val="none" w:sz="0" w:space="0" w:color="auto"/>
          </w:divBdr>
        </w:div>
        <w:div w:id="669482474">
          <w:marLeft w:val="0"/>
          <w:marRight w:val="0"/>
          <w:marTop w:val="0"/>
          <w:marBottom w:val="96"/>
          <w:divBdr>
            <w:top w:val="none" w:sz="0" w:space="0" w:color="auto"/>
            <w:left w:val="none" w:sz="0" w:space="0" w:color="auto"/>
            <w:bottom w:val="none" w:sz="0" w:space="0" w:color="auto"/>
            <w:right w:val="none" w:sz="0" w:space="0" w:color="auto"/>
          </w:divBdr>
        </w:div>
        <w:div w:id="672609222">
          <w:marLeft w:val="1440"/>
          <w:marRight w:val="0"/>
          <w:marTop w:val="0"/>
          <w:marBottom w:val="101"/>
          <w:divBdr>
            <w:top w:val="none" w:sz="0" w:space="0" w:color="auto"/>
            <w:left w:val="none" w:sz="0" w:space="0" w:color="auto"/>
            <w:bottom w:val="none" w:sz="0" w:space="0" w:color="auto"/>
            <w:right w:val="none" w:sz="0" w:space="0" w:color="auto"/>
          </w:divBdr>
        </w:div>
        <w:div w:id="672951069">
          <w:marLeft w:val="0"/>
          <w:marRight w:val="0"/>
          <w:marTop w:val="0"/>
          <w:marBottom w:val="96"/>
          <w:divBdr>
            <w:top w:val="none" w:sz="0" w:space="0" w:color="auto"/>
            <w:left w:val="none" w:sz="0" w:space="0" w:color="auto"/>
            <w:bottom w:val="none" w:sz="0" w:space="0" w:color="auto"/>
            <w:right w:val="none" w:sz="0" w:space="0" w:color="auto"/>
          </w:divBdr>
        </w:div>
        <w:div w:id="675575607">
          <w:marLeft w:val="0"/>
          <w:marRight w:val="0"/>
          <w:marTop w:val="40"/>
          <w:marBottom w:val="40"/>
          <w:divBdr>
            <w:top w:val="none" w:sz="0" w:space="0" w:color="auto"/>
            <w:left w:val="none" w:sz="0" w:space="0" w:color="auto"/>
            <w:bottom w:val="none" w:sz="0" w:space="0" w:color="auto"/>
            <w:right w:val="none" w:sz="0" w:space="0" w:color="auto"/>
          </w:divBdr>
        </w:div>
        <w:div w:id="681862045">
          <w:marLeft w:val="0"/>
          <w:marRight w:val="0"/>
          <w:marTop w:val="0"/>
          <w:marBottom w:val="101"/>
          <w:divBdr>
            <w:top w:val="none" w:sz="0" w:space="0" w:color="auto"/>
            <w:left w:val="none" w:sz="0" w:space="0" w:color="auto"/>
            <w:bottom w:val="none" w:sz="0" w:space="0" w:color="auto"/>
            <w:right w:val="none" w:sz="0" w:space="0" w:color="auto"/>
          </w:divBdr>
        </w:div>
        <w:div w:id="687676523">
          <w:marLeft w:val="720"/>
          <w:marRight w:val="0"/>
          <w:marTop w:val="0"/>
          <w:marBottom w:val="101"/>
          <w:divBdr>
            <w:top w:val="none" w:sz="0" w:space="0" w:color="auto"/>
            <w:left w:val="none" w:sz="0" w:space="0" w:color="auto"/>
            <w:bottom w:val="none" w:sz="0" w:space="0" w:color="auto"/>
            <w:right w:val="none" w:sz="0" w:space="0" w:color="auto"/>
          </w:divBdr>
        </w:div>
        <w:div w:id="690298622">
          <w:marLeft w:val="0"/>
          <w:marRight w:val="0"/>
          <w:marTop w:val="0"/>
          <w:marBottom w:val="101"/>
          <w:divBdr>
            <w:top w:val="none" w:sz="0" w:space="0" w:color="auto"/>
            <w:left w:val="none" w:sz="0" w:space="0" w:color="auto"/>
            <w:bottom w:val="none" w:sz="0" w:space="0" w:color="auto"/>
            <w:right w:val="none" w:sz="0" w:space="0" w:color="auto"/>
          </w:divBdr>
        </w:div>
        <w:div w:id="690449559">
          <w:marLeft w:val="0"/>
          <w:marRight w:val="0"/>
          <w:marTop w:val="40"/>
          <w:marBottom w:val="40"/>
          <w:divBdr>
            <w:top w:val="none" w:sz="0" w:space="0" w:color="auto"/>
            <w:left w:val="none" w:sz="0" w:space="0" w:color="auto"/>
            <w:bottom w:val="none" w:sz="0" w:space="0" w:color="auto"/>
            <w:right w:val="none" w:sz="0" w:space="0" w:color="auto"/>
          </w:divBdr>
        </w:div>
        <w:div w:id="692388949">
          <w:marLeft w:val="0"/>
          <w:marRight w:val="0"/>
          <w:marTop w:val="0"/>
          <w:marBottom w:val="101"/>
          <w:divBdr>
            <w:top w:val="none" w:sz="0" w:space="0" w:color="auto"/>
            <w:left w:val="none" w:sz="0" w:space="0" w:color="auto"/>
            <w:bottom w:val="none" w:sz="0" w:space="0" w:color="auto"/>
            <w:right w:val="none" w:sz="0" w:space="0" w:color="auto"/>
          </w:divBdr>
        </w:div>
        <w:div w:id="693189285">
          <w:marLeft w:val="0"/>
          <w:marRight w:val="0"/>
          <w:marTop w:val="40"/>
          <w:marBottom w:val="40"/>
          <w:divBdr>
            <w:top w:val="none" w:sz="0" w:space="0" w:color="auto"/>
            <w:left w:val="none" w:sz="0" w:space="0" w:color="auto"/>
            <w:bottom w:val="none" w:sz="0" w:space="0" w:color="auto"/>
            <w:right w:val="none" w:sz="0" w:space="0" w:color="auto"/>
          </w:divBdr>
        </w:div>
        <w:div w:id="695352098">
          <w:marLeft w:val="0"/>
          <w:marRight w:val="0"/>
          <w:marTop w:val="40"/>
          <w:marBottom w:val="40"/>
          <w:divBdr>
            <w:top w:val="none" w:sz="0" w:space="0" w:color="auto"/>
            <w:left w:val="none" w:sz="0" w:space="0" w:color="auto"/>
            <w:bottom w:val="none" w:sz="0" w:space="0" w:color="auto"/>
            <w:right w:val="none" w:sz="0" w:space="0" w:color="auto"/>
          </w:divBdr>
        </w:div>
        <w:div w:id="699859603">
          <w:marLeft w:val="0"/>
          <w:marRight w:val="0"/>
          <w:marTop w:val="0"/>
          <w:marBottom w:val="101"/>
          <w:divBdr>
            <w:top w:val="none" w:sz="0" w:space="0" w:color="auto"/>
            <w:left w:val="none" w:sz="0" w:space="0" w:color="auto"/>
            <w:bottom w:val="none" w:sz="0" w:space="0" w:color="auto"/>
            <w:right w:val="none" w:sz="0" w:space="0" w:color="auto"/>
          </w:divBdr>
        </w:div>
        <w:div w:id="705106895">
          <w:marLeft w:val="0"/>
          <w:marRight w:val="0"/>
          <w:marTop w:val="40"/>
          <w:marBottom w:val="40"/>
          <w:divBdr>
            <w:top w:val="none" w:sz="0" w:space="0" w:color="auto"/>
            <w:left w:val="none" w:sz="0" w:space="0" w:color="auto"/>
            <w:bottom w:val="none" w:sz="0" w:space="0" w:color="auto"/>
            <w:right w:val="none" w:sz="0" w:space="0" w:color="auto"/>
          </w:divBdr>
        </w:div>
        <w:div w:id="705788015">
          <w:marLeft w:val="0"/>
          <w:marRight w:val="0"/>
          <w:marTop w:val="40"/>
          <w:marBottom w:val="40"/>
          <w:divBdr>
            <w:top w:val="none" w:sz="0" w:space="0" w:color="auto"/>
            <w:left w:val="none" w:sz="0" w:space="0" w:color="auto"/>
            <w:bottom w:val="none" w:sz="0" w:space="0" w:color="auto"/>
            <w:right w:val="none" w:sz="0" w:space="0" w:color="auto"/>
          </w:divBdr>
        </w:div>
        <w:div w:id="706682411">
          <w:marLeft w:val="720"/>
          <w:marRight w:val="0"/>
          <w:marTop w:val="0"/>
          <w:marBottom w:val="101"/>
          <w:divBdr>
            <w:top w:val="none" w:sz="0" w:space="0" w:color="auto"/>
            <w:left w:val="none" w:sz="0" w:space="0" w:color="auto"/>
            <w:bottom w:val="none" w:sz="0" w:space="0" w:color="auto"/>
            <w:right w:val="none" w:sz="0" w:space="0" w:color="auto"/>
          </w:divBdr>
        </w:div>
        <w:div w:id="708919186">
          <w:marLeft w:val="0"/>
          <w:marRight w:val="0"/>
          <w:marTop w:val="40"/>
          <w:marBottom w:val="40"/>
          <w:divBdr>
            <w:top w:val="none" w:sz="0" w:space="0" w:color="auto"/>
            <w:left w:val="none" w:sz="0" w:space="0" w:color="auto"/>
            <w:bottom w:val="none" w:sz="0" w:space="0" w:color="auto"/>
            <w:right w:val="none" w:sz="0" w:space="0" w:color="auto"/>
          </w:divBdr>
        </w:div>
        <w:div w:id="712772856">
          <w:marLeft w:val="720"/>
          <w:marRight w:val="0"/>
          <w:marTop w:val="0"/>
          <w:marBottom w:val="101"/>
          <w:divBdr>
            <w:top w:val="none" w:sz="0" w:space="0" w:color="auto"/>
            <w:left w:val="none" w:sz="0" w:space="0" w:color="auto"/>
            <w:bottom w:val="none" w:sz="0" w:space="0" w:color="auto"/>
            <w:right w:val="none" w:sz="0" w:space="0" w:color="auto"/>
          </w:divBdr>
        </w:div>
        <w:div w:id="714936045">
          <w:marLeft w:val="720"/>
          <w:marRight w:val="0"/>
          <w:marTop w:val="0"/>
          <w:marBottom w:val="101"/>
          <w:divBdr>
            <w:top w:val="none" w:sz="0" w:space="0" w:color="auto"/>
            <w:left w:val="none" w:sz="0" w:space="0" w:color="auto"/>
            <w:bottom w:val="none" w:sz="0" w:space="0" w:color="auto"/>
            <w:right w:val="none" w:sz="0" w:space="0" w:color="auto"/>
          </w:divBdr>
        </w:div>
        <w:div w:id="716860976">
          <w:marLeft w:val="0"/>
          <w:marRight w:val="0"/>
          <w:marTop w:val="0"/>
          <w:marBottom w:val="101"/>
          <w:divBdr>
            <w:top w:val="none" w:sz="0" w:space="0" w:color="auto"/>
            <w:left w:val="none" w:sz="0" w:space="0" w:color="auto"/>
            <w:bottom w:val="none" w:sz="0" w:space="0" w:color="auto"/>
            <w:right w:val="none" w:sz="0" w:space="0" w:color="auto"/>
          </w:divBdr>
        </w:div>
        <w:div w:id="725301579">
          <w:marLeft w:val="0"/>
          <w:marRight w:val="0"/>
          <w:marTop w:val="40"/>
          <w:marBottom w:val="40"/>
          <w:divBdr>
            <w:top w:val="none" w:sz="0" w:space="0" w:color="auto"/>
            <w:left w:val="none" w:sz="0" w:space="0" w:color="auto"/>
            <w:bottom w:val="none" w:sz="0" w:space="0" w:color="auto"/>
            <w:right w:val="none" w:sz="0" w:space="0" w:color="auto"/>
          </w:divBdr>
        </w:div>
        <w:div w:id="732234660">
          <w:marLeft w:val="1152"/>
          <w:marRight w:val="0"/>
          <w:marTop w:val="0"/>
          <w:marBottom w:val="101"/>
          <w:divBdr>
            <w:top w:val="none" w:sz="0" w:space="0" w:color="auto"/>
            <w:left w:val="none" w:sz="0" w:space="0" w:color="auto"/>
            <w:bottom w:val="none" w:sz="0" w:space="0" w:color="auto"/>
            <w:right w:val="none" w:sz="0" w:space="0" w:color="auto"/>
          </w:divBdr>
        </w:div>
        <w:div w:id="733896460">
          <w:marLeft w:val="0"/>
          <w:marRight w:val="0"/>
          <w:marTop w:val="40"/>
          <w:marBottom w:val="40"/>
          <w:divBdr>
            <w:top w:val="none" w:sz="0" w:space="0" w:color="auto"/>
            <w:left w:val="none" w:sz="0" w:space="0" w:color="auto"/>
            <w:bottom w:val="none" w:sz="0" w:space="0" w:color="auto"/>
            <w:right w:val="none" w:sz="0" w:space="0" w:color="auto"/>
          </w:divBdr>
        </w:div>
        <w:div w:id="745880723">
          <w:marLeft w:val="0"/>
          <w:marRight w:val="0"/>
          <w:marTop w:val="0"/>
          <w:marBottom w:val="96"/>
          <w:divBdr>
            <w:top w:val="none" w:sz="0" w:space="0" w:color="auto"/>
            <w:left w:val="none" w:sz="0" w:space="0" w:color="auto"/>
            <w:bottom w:val="none" w:sz="0" w:space="0" w:color="auto"/>
            <w:right w:val="none" w:sz="0" w:space="0" w:color="auto"/>
          </w:divBdr>
        </w:div>
        <w:div w:id="747458563">
          <w:marLeft w:val="720"/>
          <w:marRight w:val="0"/>
          <w:marTop w:val="0"/>
          <w:marBottom w:val="101"/>
          <w:divBdr>
            <w:top w:val="none" w:sz="0" w:space="0" w:color="auto"/>
            <w:left w:val="none" w:sz="0" w:space="0" w:color="auto"/>
            <w:bottom w:val="none" w:sz="0" w:space="0" w:color="auto"/>
            <w:right w:val="none" w:sz="0" w:space="0" w:color="auto"/>
          </w:divBdr>
        </w:div>
        <w:div w:id="748693057">
          <w:marLeft w:val="0"/>
          <w:marRight w:val="0"/>
          <w:marTop w:val="0"/>
          <w:marBottom w:val="96"/>
          <w:divBdr>
            <w:top w:val="none" w:sz="0" w:space="0" w:color="auto"/>
            <w:left w:val="none" w:sz="0" w:space="0" w:color="auto"/>
            <w:bottom w:val="none" w:sz="0" w:space="0" w:color="auto"/>
            <w:right w:val="none" w:sz="0" w:space="0" w:color="auto"/>
          </w:divBdr>
        </w:div>
        <w:div w:id="753555928">
          <w:marLeft w:val="0"/>
          <w:marRight w:val="0"/>
          <w:marTop w:val="0"/>
          <w:marBottom w:val="101"/>
          <w:divBdr>
            <w:top w:val="none" w:sz="0" w:space="0" w:color="auto"/>
            <w:left w:val="none" w:sz="0" w:space="0" w:color="auto"/>
            <w:bottom w:val="none" w:sz="0" w:space="0" w:color="auto"/>
            <w:right w:val="none" w:sz="0" w:space="0" w:color="auto"/>
          </w:divBdr>
        </w:div>
        <w:div w:id="755327768">
          <w:marLeft w:val="0"/>
          <w:marRight w:val="0"/>
          <w:marTop w:val="40"/>
          <w:marBottom w:val="40"/>
          <w:divBdr>
            <w:top w:val="none" w:sz="0" w:space="0" w:color="auto"/>
            <w:left w:val="none" w:sz="0" w:space="0" w:color="auto"/>
            <w:bottom w:val="none" w:sz="0" w:space="0" w:color="auto"/>
            <w:right w:val="none" w:sz="0" w:space="0" w:color="auto"/>
          </w:divBdr>
        </w:div>
        <w:div w:id="758259643">
          <w:marLeft w:val="0"/>
          <w:marRight w:val="0"/>
          <w:marTop w:val="40"/>
          <w:marBottom w:val="40"/>
          <w:divBdr>
            <w:top w:val="none" w:sz="0" w:space="0" w:color="auto"/>
            <w:left w:val="none" w:sz="0" w:space="0" w:color="auto"/>
            <w:bottom w:val="none" w:sz="0" w:space="0" w:color="auto"/>
            <w:right w:val="none" w:sz="0" w:space="0" w:color="auto"/>
          </w:divBdr>
        </w:div>
        <w:div w:id="758604968">
          <w:marLeft w:val="0"/>
          <w:marRight w:val="0"/>
          <w:marTop w:val="40"/>
          <w:marBottom w:val="40"/>
          <w:divBdr>
            <w:top w:val="none" w:sz="0" w:space="0" w:color="auto"/>
            <w:left w:val="none" w:sz="0" w:space="0" w:color="auto"/>
            <w:bottom w:val="none" w:sz="0" w:space="0" w:color="auto"/>
            <w:right w:val="none" w:sz="0" w:space="0" w:color="auto"/>
          </w:divBdr>
        </w:div>
        <w:div w:id="760182423">
          <w:marLeft w:val="0"/>
          <w:marRight w:val="0"/>
          <w:marTop w:val="0"/>
          <w:marBottom w:val="101"/>
          <w:divBdr>
            <w:top w:val="none" w:sz="0" w:space="0" w:color="auto"/>
            <w:left w:val="none" w:sz="0" w:space="0" w:color="auto"/>
            <w:bottom w:val="none" w:sz="0" w:space="0" w:color="auto"/>
            <w:right w:val="none" w:sz="0" w:space="0" w:color="auto"/>
          </w:divBdr>
        </w:div>
        <w:div w:id="764492918">
          <w:marLeft w:val="0"/>
          <w:marRight w:val="0"/>
          <w:marTop w:val="0"/>
          <w:marBottom w:val="101"/>
          <w:divBdr>
            <w:top w:val="none" w:sz="0" w:space="0" w:color="auto"/>
            <w:left w:val="none" w:sz="0" w:space="0" w:color="auto"/>
            <w:bottom w:val="none" w:sz="0" w:space="0" w:color="auto"/>
            <w:right w:val="none" w:sz="0" w:space="0" w:color="auto"/>
          </w:divBdr>
        </w:div>
        <w:div w:id="770860824">
          <w:marLeft w:val="720"/>
          <w:marRight w:val="0"/>
          <w:marTop w:val="40"/>
          <w:marBottom w:val="40"/>
          <w:divBdr>
            <w:top w:val="none" w:sz="0" w:space="0" w:color="auto"/>
            <w:left w:val="none" w:sz="0" w:space="0" w:color="auto"/>
            <w:bottom w:val="none" w:sz="0" w:space="0" w:color="auto"/>
            <w:right w:val="none" w:sz="0" w:space="0" w:color="auto"/>
          </w:divBdr>
        </w:div>
        <w:div w:id="774978257">
          <w:marLeft w:val="0"/>
          <w:marRight w:val="0"/>
          <w:marTop w:val="0"/>
          <w:marBottom w:val="101"/>
          <w:divBdr>
            <w:top w:val="none" w:sz="0" w:space="0" w:color="auto"/>
            <w:left w:val="none" w:sz="0" w:space="0" w:color="auto"/>
            <w:bottom w:val="none" w:sz="0" w:space="0" w:color="auto"/>
            <w:right w:val="none" w:sz="0" w:space="0" w:color="auto"/>
          </w:divBdr>
        </w:div>
        <w:div w:id="775102031">
          <w:marLeft w:val="1440"/>
          <w:marRight w:val="0"/>
          <w:marTop w:val="0"/>
          <w:marBottom w:val="96"/>
          <w:divBdr>
            <w:top w:val="none" w:sz="0" w:space="0" w:color="auto"/>
            <w:left w:val="none" w:sz="0" w:space="0" w:color="auto"/>
            <w:bottom w:val="none" w:sz="0" w:space="0" w:color="auto"/>
            <w:right w:val="none" w:sz="0" w:space="0" w:color="auto"/>
          </w:divBdr>
        </w:div>
        <w:div w:id="781847610">
          <w:marLeft w:val="0"/>
          <w:marRight w:val="0"/>
          <w:marTop w:val="0"/>
          <w:marBottom w:val="101"/>
          <w:divBdr>
            <w:top w:val="none" w:sz="0" w:space="0" w:color="auto"/>
            <w:left w:val="none" w:sz="0" w:space="0" w:color="auto"/>
            <w:bottom w:val="none" w:sz="0" w:space="0" w:color="auto"/>
            <w:right w:val="none" w:sz="0" w:space="0" w:color="auto"/>
          </w:divBdr>
        </w:div>
        <w:div w:id="784428654">
          <w:marLeft w:val="0"/>
          <w:marRight w:val="0"/>
          <w:marTop w:val="0"/>
          <w:marBottom w:val="101"/>
          <w:divBdr>
            <w:top w:val="none" w:sz="0" w:space="0" w:color="auto"/>
            <w:left w:val="none" w:sz="0" w:space="0" w:color="auto"/>
            <w:bottom w:val="none" w:sz="0" w:space="0" w:color="auto"/>
            <w:right w:val="none" w:sz="0" w:space="0" w:color="auto"/>
          </w:divBdr>
        </w:div>
        <w:div w:id="789713675">
          <w:marLeft w:val="0"/>
          <w:marRight w:val="0"/>
          <w:marTop w:val="40"/>
          <w:marBottom w:val="40"/>
          <w:divBdr>
            <w:top w:val="none" w:sz="0" w:space="0" w:color="auto"/>
            <w:left w:val="none" w:sz="0" w:space="0" w:color="auto"/>
            <w:bottom w:val="none" w:sz="0" w:space="0" w:color="auto"/>
            <w:right w:val="none" w:sz="0" w:space="0" w:color="auto"/>
          </w:divBdr>
        </w:div>
        <w:div w:id="791747183">
          <w:marLeft w:val="720"/>
          <w:marRight w:val="0"/>
          <w:marTop w:val="0"/>
          <w:marBottom w:val="101"/>
          <w:divBdr>
            <w:top w:val="none" w:sz="0" w:space="0" w:color="auto"/>
            <w:left w:val="none" w:sz="0" w:space="0" w:color="auto"/>
            <w:bottom w:val="none" w:sz="0" w:space="0" w:color="auto"/>
            <w:right w:val="none" w:sz="0" w:space="0" w:color="auto"/>
          </w:divBdr>
        </w:div>
        <w:div w:id="795365952">
          <w:marLeft w:val="0"/>
          <w:marRight w:val="0"/>
          <w:marTop w:val="0"/>
          <w:marBottom w:val="96"/>
          <w:divBdr>
            <w:top w:val="none" w:sz="0" w:space="0" w:color="auto"/>
            <w:left w:val="none" w:sz="0" w:space="0" w:color="auto"/>
            <w:bottom w:val="none" w:sz="0" w:space="0" w:color="auto"/>
            <w:right w:val="none" w:sz="0" w:space="0" w:color="auto"/>
          </w:divBdr>
        </w:div>
        <w:div w:id="798455669">
          <w:marLeft w:val="0"/>
          <w:marRight w:val="0"/>
          <w:marTop w:val="0"/>
          <w:marBottom w:val="101"/>
          <w:divBdr>
            <w:top w:val="none" w:sz="0" w:space="0" w:color="auto"/>
            <w:left w:val="none" w:sz="0" w:space="0" w:color="auto"/>
            <w:bottom w:val="none" w:sz="0" w:space="0" w:color="auto"/>
            <w:right w:val="none" w:sz="0" w:space="0" w:color="auto"/>
          </w:divBdr>
        </w:div>
        <w:div w:id="801383194">
          <w:marLeft w:val="0"/>
          <w:marRight w:val="0"/>
          <w:marTop w:val="0"/>
          <w:marBottom w:val="101"/>
          <w:divBdr>
            <w:top w:val="none" w:sz="0" w:space="0" w:color="auto"/>
            <w:left w:val="none" w:sz="0" w:space="0" w:color="auto"/>
            <w:bottom w:val="none" w:sz="0" w:space="0" w:color="auto"/>
            <w:right w:val="none" w:sz="0" w:space="0" w:color="auto"/>
          </w:divBdr>
        </w:div>
        <w:div w:id="807355117">
          <w:marLeft w:val="0"/>
          <w:marRight w:val="0"/>
          <w:marTop w:val="0"/>
          <w:marBottom w:val="101"/>
          <w:divBdr>
            <w:top w:val="none" w:sz="0" w:space="0" w:color="auto"/>
            <w:left w:val="none" w:sz="0" w:space="0" w:color="auto"/>
            <w:bottom w:val="none" w:sz="0" w:space="0" w:color="auto"/>
            <w:right w:val="none" w:sz="0" w:space="0" w:color="auto"/>
          </w:divBdr>
        </w:div>
        <w:div w:id="813451026">
          <w:marLeft w:val="720"/>
          <w:marRight w:val="0"/>
          <w:marTop w:val="0"/>
          <w:marBottom w:val="94"/>
          <w:divBdr>
            <w:top w:val="none" w:sz="0" w:space="0" w:color="auto"/>
            <w:left w:val="none" w:sz="0" w:space="0" w:color="auto"/>
            <w:bottom w:val="none" w:sz="0" w:space="0" w:color="auto"/>
            <w:right w:val="none" w:sz="0" w:space="0" w:color="auto"/>
          </w:divBdr>
        </w:div>
        <w:div w:id="816995041">
          <w:marLeft w:val="720"/>
          <w:marRight w:val="0"/>
          <w:marTop w:val="0"/>
          <w:marBottom w:val="84"/>
          <w:divBdr>
            <w:top w:val="none" w:sz="0" w:space="0" w:color="auto"/>
            <w:left w:val="none" w:sz="0" w:space="0" w:color="auto"/>
            <w:bottom w:val="none" w:sz="0" w:space="0" w:color="auto"/>
            <w:right w:val="none" w:sz="0" w:space="0" w:color="auto"/>
          </w:divBdr>
        </w:div>
        <w:div w:id="817191272">
          <w:marLeft w:val="0"/>
          <w:marRight w:val="0"/>
          <w:marTop w:val="40"/>
          <w:marBottom w:val="40"/>
          <w:divBdr>
            <w:top w:val="none" w:sz="0" w:space="0" w:color="auto"/>
            <w:left w:val="none" w:sz="0" w:space="0" w:color="auto"/>
            <w:bottom w:val="none" w:sz="0" w:space="0" w:color="auto"/>
            <w:right w:val="none" w:sz="0" w:space="0" w:color="auto"/>
          </w:divBdr>
        </w:div>
        <w:div w:id="817452029">
          <w:marLeft w:val="0"/>
          <w:marRight w:val="0"/>
          <w:marTop w:val="40"/>
          <w:marBottom w:val="40"/>
          <w:divBdr>
            <w:top w:val="none" w:sz="0" w:space="0" w:color="auto"/>
            <w:left w:val="none" w:sz="0" w:space="0" w:color="auto"/>
            <w:bottom w:val="none" w:sz="0" w:space="0" w:color="auto"/>
            <w:right w:val="none" w:sz="0" w:space="0" w:color="auto"/>
          </w:divBdr>
        </w:div>
        <w:div w:id="819542692">
          <w:marLeft w:val="0"/>
          <w:marRight w:val="0"/>
          <w:marTop w:val="0"/>
          <w:marBottom w:val="101"/>
          <w:divBdr>
            <w:top w:val="none" w:sz="0" w:space="0" w:color="auto"/>
            <w:left w:val="none" w:sz="0" w:space="0" w:color="auto"/>
            <w:bottom w:val="none" w:sz="0" w:space="0" w:color="auto"/>
            <w:right w:val="none" w:sz="0" w:space="0" w:color="auto"/>
          </w:divBdr>
        </w:div>
        <w:div w:id="820460602">
          <w:marLeft w:val="0"/>
          <w:marRight w:val="0"/>
          <w:marTop w:val="0"/>
          <w:marBottom w:val="101"/>
          <w:divBdr>
            <w:top w:val="none" w:sz="0" w:space="0" w:color="auto"/>
            <w:left w:val="none" w:sz="0" w:space="0" w:color="auto"/>
            <w:bottom w:val="none" w:sz="0" w:space="0" w:color="auto"/>
            <w:right w:val="none" w:sz="0" w:space="0" w:color="auto"/>
          </w:divBdr>
        </w:div>
        <w:div w:id="824593908">
          <w:marLeft w:val="0"/>
          <w:marRight w:val="0"/>
          <w:marTop w:val="40"/>
          <w:marBottom w:val="40"/>
          <w:divBdr>
            <w:top w:val="none" w:sz="0" w:space="0" w:color="auto"/>
            <w:left w:val="none" w:sz="0" w:space="0" w:color="auto"/>
            <w:bottom w:val="none" w:sz="0" w:space="0" w:color="auto"/>
            <w:right w:val="none" w:sz="0" w:space="0" w:color="auto"/>
          </w:divBdr>
        </w:div>
        <w:div w:id="826630469">
          <w:marLeft w:val="0"/>
          <w:marRight w:val="0"/>
          <w:marTop w:val="40"/>
          <w:marBottom w:val="40"/>
          <w:divBdr>
            <w:top w:val="none" w:sz="0" w:space="0" w:color="auto"/>
            <w:left w:val="none" w:sz="0" w:space="0" w:color="auto"/>
            <w:bottom w:val="none" w:sz="0" w:space="0" w:color="auto"/>
            <w:right w:val="none" w:sz="0" w:space="0" w:color="auto"/>
          </w:divBdr>
        </w:div>
        <w:div w:id="828449823">
          <w:marLeft w:val="720"/>
          <w:marRight w:val="0"/>
          <w:marTop w:val="0"/>
          <w:marBottom w:val="101"/>
          <w:divBdr>
            <w:top w:val="none" w:sz="0" w:space="0" w:color="auto"/>
            <w:left w:val="none" w:sz="0" w:space="0" w:color="auto"/>
            <w:bottom w:val="none" w:sz="0" w:space="0" w:color="auto"/>
            <w:right w:val="none" w:sz="0" w:space="0" w:color="auto"/>
          </w:divBdr>
        </w:div>
        <w:div w:id="830367449">
          <w:marLeft w:val="720"/>
          <w:marRight w:val="0"/>
          <w:marTop w:val="0"/>
          <w:marBottom w:val="96"/>
          <w:divBdr>
            <w:top w:val="none" w:sz="0" w:space="0" w:color="auto"/>
            <w:left w:val="none" w:sz="0" w:space="0" w:color="auto"/>
            <w:bottom w:val="none" w:sz="0" w:space="0" w:color="auto"/>
            <w:right w:val="none" w:sz="0" w:space="0" w:color="auto"/>
          </w:divBdr>
        </w:div>
        <w:div w:id="837035091">
          <w:marLeft w:val="0"/>
          <w:marRight w:val="0"/>
          <w:marTop w:val="40"/>
          <w:marBottom w:val="40"/>
          <w:divBdr>
            <w:top w:val="none" w:sz="0" w:space="0" w:color="auto"/>
            <w:left w:val="none" w:sz="0" w:space="0" w:color="auto"/>
            <w:bottom w:val="none" w:sz="0" w:space="0" w:color="auto"/>
            <w:right w:val="none" w:sz="0" w:space="0" w:color="auto"/>
          </w:divBdr>
        </w:div>
        <w:div w:id="840781493">
          <w:marLeft w:val="0"/>
          <w:marRight w:val="0"/>
          <w:marTop w:val="0"/>
          <w:marBottom w:val="96"/>
          <w:divBdr>
            <w:top w:val="none" w:sz="0" w:space="0" w:color="auto"/>
            <w:left w:val="none" w:sz="0" w:space="0" w:color="auto"/>
            <w:bottom w:val="none" w:sz="0" w:space="0" w:color="auto"/>
            <w:right w:val="none" w:sz="0" w:space="0" w:color="auto"/>
          </w:divBdr>
        </w:div>
        <w:div w:id="841121222">
          <w:marLeft w:val="0"/>
          <w:marRight w:val="0"/>
          <w:marTop w:val="0"/>
          <w:marBottom w:val="101"/>
          <w:divBdr>
            <w:top w:val="none" w:sz="0" w:space="0" w:color="auto"/>
            <w:left w:val="none" w:sz="0" w:space="0" w:color="auto"/>
            <w:bottom w:val="none" w:sz="0" w:space="0" w:color="auto"/>
            <w:right w:val="none" w:sz="0" w:space="0" w:color="auto"/>
          </w:divBdr>
        </w:div>
        <w:div w:id="843738300">
          <w:marLeft w:val="720"/>
          <w:marRight w:val="0"/>
          <w:marTop w:val="0"/>
          <w:marBottom w:val="101"/>
          <w:divBdr>
            <w:top w:val="none" w:sz="0" w:space="0" w:color="auto"/>
            <w:left w:val="none" w:sz="0" w:space="0" w:color="auto"/>
            <w:bottom w:val="none" w:sz="0" w:space="0" w:color="auto"/>
            <w:right w:val="none" w:sz="0" w:space="0" w:color="auto"/>
          </w:divBdr>
        </w:div>
        <w:div w:id="845823772">
          <w:marLeft w:val="0"/>
          <w:marRight w:val="0"/>
          <w:marTop w:val="40"/>
          <w:marBottom w:val="40"/>
          <w:divBdr>
            <w:top w:val="none" w:sz="0" w:space="0" w:color="auto"/>
            <w:left w:val="none" w:sz="0" w:space="0" w:color="auto"/>
            <w:bottom w:val="none" w:sz="0" w:space="0" w:color="auto"/>
            <w:right w:val="none" w:sz="0" w:space="0" w:color="auto"/>
          </w:divBdr>
        </w:div>
        <w:div w:id="849635485">
          <w:marLeft w:val="0"/>
          <w:marRight w:val="0"/>
          <w:marTop w:val="0"/>
          <w:marBottom w:val="101"/>
          <w:divBdr>
            <w:top w:val="none" w:sz="0" w:space="0" w:color="auto"/>
            <w:left w:val="none" w:sz="0" w:space="0" w:color="auto"/>
            <w:bottom w:val="none" w:sz="0" w:space="0" w:color="auto"/>
            <w:right w:val="none" w:sz="0" w:space="0" w:color="auto"/>
          </w:divBdr>
        </w:div>
        <w:div w:id="852914645">
          <w:marLeft w:val="0"/>
          <w:marRight w:val="0"/>
          <w:marTop w:val="0"/>
          <w:marBottom w:val="101"/>
          <w:divBdr>
            <w:top w:val="none" w:sz="0" w:space="0" w:color="auto"/>
            <w:left w:val="none" w:sz="0" w:space="0" w:color="auto"/>
            <w:bottom w:val="none" w:sz="0" w:space="0" w:color="auto"/>
            <w:right w:val="none" w:sz="0" w:space="0" w:color="auto"/>
          </w:divBdr>
        </w:div>
        <w:div w:id="853032979">
          <w:marLeft w:val="720"/>
          <w:marRight w:val="0"/>
          <w:marTop w:val="0"/>
          <w:marBottom w:val="96"/>
          <w:divBdr>
            <w:top w:val="none" w:sz="0" w:space="0" w:color="auto"/>
            <w:left w:val="none" w:sz="0" w:space="0" w:color="auto"/>
            <w:bottom w:val="none" w:sz="0" w:space="0" w:color="auto"/>
            <w:right w:val="none" w:sz="0" w:space="0" w:color="auto"/>
          </w:divBdr>
        </w:div>
        <w:div w:id="855651519">
          <w:marLeft w:val="1008"/>
          <w:marRight w:val="0"/>
          <w:marTop w:val="0"/>
          <w:marBottom w:val="101"/>
          <w:divBdr>
            <w:top w:val="none" w:sz="0" w:space="0" w:color="auto"/>
            <w:left w:val="none" w:sz="0" w:space="0" w:color="auto"/>
            <w:bottom w:val="none" w:sz="0" w:space="0" w:color="auto"/>
            <w:right w:val="none" w:sz="0" w:space="0" w:color="auto"/>
          </w:divBdr>
        </w:div>
        <w:div w:id="856969201">
          <w:marLeft w:val="0"/>
          <w:marRight w:val="0"/>
          <w:marTop w:val="40"/>
          <w:marBottom w:val="40"/>
          <w:divBdr>
            <w:top w:val="none" w:sz="0" w:space="0" w:color="auto"/>
            <w:left w:val="none" w:sz="0" w:space="0" w:color="auto"/>
            <w:bottom w:val="none" w:sz="0" w:space="0" w:color="auto"/>
            <w:right w:val="none" w:sz="0" w:space="0" w:color="auto"/>
          </w:divBdr>
        </w:div>
        <w:div w:id="864370357">
          <w:marLeft w:val="0"/>
          <w:marRight w:val="0"/>
          <w:marTop w:val="0"/>
          <w:marBottom w:val="101"/>
          <w:divBdr>
            <w:top w:val="none" w:sz="0" w:space="0" w:color="auto"/>
            <w:left w:val="none" w:sz="0" w:space="0" w:color="auto"/>
            <w:bottom w:val="none" w:sz="0" w:space="0" w:color="auto"/>
            <w:right w:val="none" w:sz="0" w:space="0" w:color="auto"/>
          </w:divBdr>
        </w:div>
        <w:div w:id="865026319">
          <w:marLeft w:val="720"/>
          <w:marRight w:val="0"/>
          <w:marTop w:val="40"/>
          <w:marBottom w:val="40"/>
          <w:divBdr>
            <w:top w:val="none" w:sz="0" w:space="0" w:color="auto"/>
            <w:left w:val="none" w:sz="0" w:space="0" w:color="auto"/>
            <w:bottom w:val="none" w:sz="0" w:space="0" w:color="auto"/>
            <w:right w:val="none" w:sz="0" w:space="0" w:color="auto"/>
          </w:divBdr>
        </w:div>
        <w:div w:id="866525306">
          <w:marLeft w:val="0"/>
          <w:marRight w:val="0"/>
          <w:marTop w:val="0"/>
          <w:marBottom w:val="101"/>
          <w:divBdr>
            <w:top w:val="none" w:sz="0" w:space="0" w:color="auto"/>
            <w:left w:val="none" w:sz="0" w:space="0" w:color="auto"/>
            <w:bottom w:val="none" w:sz="0" w:space="0" w:color="auto"/>
            <w:right w:val="none" w:sz="0" w:space="0" w:color="auto"/>
          </w:divBdr>
        </w:div>
        <w:div w:id="868951970">
          <w:marLeft w:val="0"/>
          <w:marRight w:val="0"/>
          <w:marTop w:val="0"/>
          <w:marBottom w:val="101"/>
          <w:divBdr>
            <w:top w:val="none" w:sz="0" w:space="0" w:color="auto"/>
            <w:left w:val="none" w:sz="0" w:space="0" w:color="auto"/>
            <w:bottom w:val="none" w:sz="0" w:space="0" w:color="auto"/>
            <w:right w:val="none" w:sz="0" w:space="0" w:color="auto"/>
          </w:divBdr>
        </w:div>
        <w:div w:id="870721880">
          <w:marLeft w:val="0"/>
          <w:marRight w:val="0"/>
          <w:marTop w:val="40"/>
          <w:marBottom w:val="40"/>
          <w:divBdr>
            <w:top w:val="none" w:sz="0" w:space="0" w:color="auto"/>
            <w:left w:val="none" w:sz="0" w:space="0" w:color="auto"/>
            <w:bottom w:val="none" w:sz="0" w:space="0" w:color="auto"/>
            <w:right w:val="none" w:sz="0" w:space="0" w:color="auto"/>
          </w:divBdr>
        </w:div>
        <w:div w:id="880870113">
          <w:marLeft w:val="0"/>
          <w:marRight w:val="0"/>
          <w:marTop w:val="0"/>
          <w:marBottom w:val="101"/>
          <w:divBdr>
            <w:top w:val="none" w:sz="0" w:space="0" w:color="auto"/>
            <w:left w:val="none" w:sz="0" w:space="0" w:color="auto"/>
            <w:bottom w:val="none" w:sz="0" w:space="0" w:color="auto"/>
            <w:right w:val="none" w:sz="0" w:space="0" w:color="auto"/>
          </w:divBdr>
        </w:div>
        <w:div w:id="881408232">
          <w:marLeft w:val="1440"/>
          <w:marRight w:val="0"/>
          <w:marTop w:val="0"/>
          <w:marBottom w:val="96"/>
          <w:divBdr>
            <w:top w:val="none" w:sz="0" w:space="0" w:color="auto"/>
            <w:left w:val="none" w:sz="0" w:space="0" w:color="auto"/>
            <w:bottom w:val="none" w:sz="0" w:space="0" w:color="auto"/>
            <w:right w:val="none" w:sz="0" w:space="0" w:color="auto"/>
          </w:divBdr>
        </w:div>
        <w:div w:id="885990585">
          <w:marLeft w:val="0"/>
          <w:marRight w:val="0"/>
          <w:marTop w:val="40"/>
          <w:marBottom w:val="40"/>
          <w:divBdr>
            <w:top w:val="none" w:sz="0" w:space="0" w:color="auto"/>
            <w:left w:val="none" w:sz="0" w:space="0" w:color="auto"/>
            <w:bottom w:val="none" w:sz="0" w:space="0" w:color="auto"/>
            <w:right w:val="none" w:sz="0" w:space="0" w:color="auto"/>
          </w:divBdr>
        </w:div>
        <w:div w:id="886257871">
          <w:marLeft w:val="0"/>
          <w:marRight w:val="0"/>
          <w:marTop w:val="40"/>
          <w:marBottom w:val="40"/>
          <w:divBdr>
            <w:top w:val="none" w:sz="0" w:space="0" w:color="auto"/>
            <w:left w:val="none" w:sz="0" w:space="0" w:color="auto"/>
            <w:bottom w:val="none" w:sz="0" w:space="0" w:color="auto"/>
            <w:right w:val="none" w:sz="0" w:space="0" w:color="auto"/>
          </w:divBdr>
        </w:div>
        <w:div w:id="891499699">
          <w:marLeft w:val="0"/>
          <w:marRight w:val="0"/>
          <w:marTop w:val="40"/>
          <w:marBottom w:val="40"/>
          <w:divBdr>
            <w:top w:val="none" w:sz="0" w:space="0" w:color="auto"/>
            <w:left w:val="none" w:sz="0" w:space="0" w:color="auto"/>
            <w:bottom w:val="none" w:sz="0" w:space="0" w:color="auto"/>
            <w:right w:val="none" w:sz="0" w:space="0" w:color="auto"/>
          </w:divBdr>
        </w:div>
        <w:div w:id="897060076">
          <w:marLeft w:val="0"/>
          <w:marRight w:val="0"/>
          <w:marTop w:val="40"/>
          <w:marBottom w:val="40"/>
          <w:divBdr>
            <w:top w:val="none" w:sz="0" w:space="0" w:color="auto"/>
            <w:left w:val="none" w:sz="0" w:space="0" w:color="auto"/>
            <w:bottom w:val="none" w:sz="0" w:space="0" w:color="auto"/>
            <w:right w:val="none" w:sz="0" w:space="0" w:color="auto"/>
          </w:divBdr>
        </w:div>
        <w:div w:id="905918733">
          <w:marLeft w:val="0"/>
          <w:marRight w:val="0"/>
          <w:marTop w:val="0"/>
          <w:marBottom w:val="101"/>
          <w:divBdr>
            <w:top w:val="none" w:sz="0" w:space="0" w:color="auto"/>
            <w:left w:val="none" w:sz="0" w:space="0" w:color="auto"/>
            <w:bottom w:val="none" w:sz="0" w:space="0" w:color="auto"/>
            <w:right w:val="none" w:sz="0" w:space="0" w:color="auto"/>
          </w:divBdr>
        </w:div>
        <w:div w:id="908227136">
          <w:marLeft w:val="0"/>
          <w:marRight w:val="0"/>
          <w:marTop w:val="0"/>
          <w:marBottom w:val="101"/>
          <w:divBdr>
            <w:top w:val="none" w:sz="0" w:space="0" w:color="auto"/>
            <w:left w:val="none" w:sz="0" w:space="0" w:color="auto"/>
            <w:bottom w:val="none" w:sz="0" w:space="0" w:color="auto"/>
            <w:right w:val="none" w:sz="0" w:space="0" w:color="auto"/>
          </w:divBdr>
        </w:div>
        <w:div w:id="908230329">
          <w:marLeft w:val="0"/>
          <w:marRight w:val="0"/>
          <w:marTop w:val="0"/>
          <w:marBottom w:val="101"/>
          <w:divBdr>
            <w:top w:val="none" w:sz="0" w:space="0" w:color="auto"/>
            <w:left w:val="none" w:sz="0" w:space="0" w:color="auto"/>
            <w:bottom w:val="none" w:sz="0" w:space="0" w:color="auto"/>
            <w:right w:val="none" w:sz="0" w:space="0" w:color="auto"/>
          </w:divBdr>
        </w:div>
        <w:div w:id="908688571">
          <w:marLeft w:val="0"/>
          <w:marRight w:val="0"/>
          <w:marTop w:val="40"/>
          <w:marBottom w:val="40"/>
          <w:divBdr>
            <w:top w:val="none" w:sz="0" w:space="0" w:color="auto"/>
            <w:left w:val="none" w:sz="0" w:space="0" w:color="auto"/>
            <w:bottom w:val="none" w:sz="0" w:space="0" w:color="auto"/>
            <w:right w:val="none" w:sz="0" w:space="0" w:color="auto"/>
          </w:divBdr>
        </w:div>
        <w:div w:id="909462299">
          <w:marLeft w:val="720"/>
          <w:marRight w:val="0"/>
          <w:marTop w:val="0"/>
          <w:marBottom w:val="96"/>
          <w:divBdr>
            <w:top w:val="none" w:sz="0" w:space="0" w:color="auto"/>
            <w:left w:val="none" w:sz="0" w:space="0" w:color="auto"/>
            <w:bottom w:val="none" w:sz="0" w:space="0" w:color="auto"/>
            <w:right w:val="none" w:sz="0" w:space="0" w:color="auto"/>
          </w:divBdr>
        </w:div>
        <w:div w:id="910192415">
          <w:marLeft w:val="0"/>
          <w:marRight w:val="0"/>
          <w:marTop w:val="0"/>
          <w:marBottom w:val="101"/>
          <w:divBdr>
            <w:top w:val="none" w:sz="0" w:space="0" w:color="auto"/>
            <w:left w:val="none" w:sz="0" w:space="0" w:color="auto"/>
            <w:bottom w:val="none" w:sz="0" w:space="0" w:color="auto"/>
            <w:right w:val="none" w:sz="0" w:space="0" w:color="auto"/>
          </w:divBdr>
        </w:div>
        <w:div w:id="910430037">
          <w:marLeft w:val="720"/>
          <w:marRight w:val="0"/>
          <w:marTop w:val="0"/>
          <w:marBottom w:val="101"/>
          <w:divBdr>
            <w:top w:val="none" w:sz="0" w:space="0" w:color="auto"/>
            <w:left w:val="none" w:sz="0" w:space="0" w:color="auto"/>
            <w:bottom w:val="none" w:sz="0" w:space="0" w:color="auto"/>
            <w:right w:val="none" w:sz="0" w:space="0" w:color="auto"/>
          </w:divBdr>
        </w:div>
        <w:div w:id="922953879">
          <w:marLeft w:val="0"/>
          <w:marRight w:val="0"/>
          <w:marTop w:val="0"/>
          <w:marBottom w:val="101"/>
          <w:divBdr>
            <w:top w:val="none" w:sz="0" w:space="0" w:color="auto"/>
            <w:left w:val="none" w:sz="0" w:space="0" w:color="auto"/>
            <w:bottom w:val="none" w:sz="0" w:space="0" w:color="auto"/>
            <w:right w:val="none" w:sz="0" w:space="0" w:color="auto"/>
          </w:divBdr>
        </w:div>
        <w:div w:id="923610045">
          <w:marLeft w:val="0"/>
          <w:marRight w:val="0"/>
          <w:marTop w:val="40"/>
          <w:marBottom w:val="40"/>
          <w:divBdr>
            <w:top w:val="none" w:sz="0" w:space="0" w:color="auto"/>
            <w:left w:val="none" w:sz="0" w:space="0" w:color="auto"/>
            <w:bottom w:val="none" w:sz="0" w:space="0" w:color="auto"/>
            <w:right w:val="none" w:sz="0" w:space="0" w:color="auto"/>
          </w:divBdr>
        </w:div>
        <w:div w:id="929781032">
          <w:marLeft w:val="0"/>
          <w:marRight w:val="0"/>
          <w:marTop w:val="0"/>
          <w:marBottom w:val="101"/>
          <w:divBdr>
            <w:top w:val="none" w:sz="0" w:space="0" w:color="auto"/>
            <w:left w:val="none" w:sz="0" w:space="0" w:color="auto"/>
            <w:bottom w:val="none" w:sz="0" w:space="0" w:color="auto"/>
            <w:right w:val="none" w:sz="0" w:space="0" w:color="auto"/>
          </w:divBdr>
        </w:div>
        <w:div w:id="935482635">
          <w:marLeft w:val="0"/>
          <w:marRight w:val="0"/>
          <w:marTop w:val="0"/>
          <w:marBottom w:val="101"/>
          <w:divBdr>
            <w:top w:val="none" w:sz="0" w:space="0" w:color="auto"/>
            <w:left w:val="none" w:sz="0" w:space="0" w:color="auto"/>
            <w:bottom w:val="none" w:sz="0" w:space="0" w:color="auto"/>
            <w:right w:val="none" w:sz="0" w:space="0" w:color="auto"/>
          </w:divBdr>
        </w:div>
        <w:div w:id="935527909">
          <w:marLeft w:val="0"/>
          <w:marRight w:val="0"/>
          <w:marTop w:val="40"/>
          <w:marBottom w:val="40"/>
          <w:divBdr>
            <w:top w:val="none" w:sz="0" w:space="0" w:color="auto"/>
            <w:left w:val="none" w:sz="0" w:space="0" w:color="auto"/>
            <w:bottom w:val="none" w:sz="0" w:space="0" w:color="auto"/>
            <w:right w:val="none" w:sz="0" w:space="0" w:color="auto"/>
          </w:divBdr>
        </w:div>
        <w:div w:id="936401882">
          <w:marLeft w:val="720"/>
          <w:marRight w:val="0"/>
          <w:marTop w:val="0"/>
          <w:marBottom w:val="101"/>
          <w:divBdr>
            <w:top w:val="none" w:sz="0" w:space="0" w:color="auto"/>
            <w:left w:val="none" w:sz="0" w:space="0" w:color="auto"/>
            <w:bottom w:val="none" w:sz="0" w:space="0" w:color="auto"/>
            <w:right w:val="none" w:sz="0" w:space="0" w:color="auto"/>
          </w:divBdr>
        </w:div>
        <w:div w:id="942806463">
          <w:marLeft w:val="0"/>
          <w:marRight w:val="0"/>
          <w:marTop w:val="40"/>
          <w:marBottom w:val="40"/>
          <w:divBdr>
            <w:top w:val="none" w:sz="0" w:space="0" w:color="auto"/>
            <w:left w:val="none" w:sz="0" w:space="0" w:color="auto"/>
            <w:bottom w:val="none" w:sz="0" w:space="0" w:color="auto"/>
            <w:right w:val="none" w:sz="0" w:space="0" w:color="auto"/>
          </w:divBdr>
        </w:div>
        <w:div w:id="943658682">
          <w:marLeft w:val="0"/>
          <w:marRight w:val="0"/>
          <w:marTop w:val="40"/>
          <w:marBottom w:val="40"/>
          <w:divBdr>
            <w:top w:val="none" w:sz="0" w:space="0" w:color="auto"/>
            <w:left w:val="none" w:sz="0" w:space="0" w:color="auto"/>
            <w:bottom w:val="none" w:sz="0" w:space="0" w:color="auto"/>
            <w:right w:val="none" w:sz="0" w:space="0" w:color="auto"/>
          </w:divBdr>
        </w:div>
        <w:div w:id="950403959">
          <w:marLeft w:val="720"/>
          <w:marRight w:val="0"/>
          <w:marTop w:val="40"/>
          <w:marBottom w:val="40"/>
          <w:divBdr>
            <w:top w:val="none" w:sz="0" w:space="0" w:color="auto"/>
            <w:left w:val="none" w:sz="0" w:space="0" w:color="auto"/>
            <w:bottom w:val="none" w:sz="0" w:space="0" w:color="auto"/>
            <w:right w:val="none" w:sz="0" w:space="0" w:color="auto"/>
          </w:divBdr>
        </w:div>
        <w:div w:id="952596610">
          <w:marLeft w:val="720"/>
          <w:marRight w:val="0"/>
          <w:marTop w:val="0"/>
          <w:marBottom w:val="101"/>
          <w:divBdr>
            <w:top w:val="none" w:sz="0" w:space="0" w:color="auto"/>
            <w:left w:val="none" w:sz="0" w:space="0" w:color="auto"/>
            <w:bottom w:val="none" w:sz="0" w:space="0" w:color="auto"/>
            <w:right w:val="none" w:sz="0" w:space="0" w:color="auto"/>
          </w:divBdr>
        </w:div>
        <w:div w:id="958881112">
          <w:marLeft w:val="1440"/>
          <w:marRight w:val="0"/>
          <w:marTop w:val="0"/>
          <w:marBottom w:val="101"/>
          <w:divBdr>
            <w:top w:val="none" w:sz="0" w:space="0" w:color="auto"/>
            <w:left w:val="none" w:sz="0" w:space="0" w:color="auto"/>
            <w:bottom w:val="none" w:sz="0" w:space="0" w:color="auto"/>
            <w:right w:val="none" w:sz="0" w:space="0" w:color="auto"/>
          </w:divBdr>
        </w:div>
        <w:div w:id="964241558">
          <w:marLeft w:val="0"/>
          <w:marRight w:val="0"/>
          <w:marTop w:val="40"/>
          <w:marBottom w:val="40"/>
          <w:divBdr>
            <w:top w:val="none" w:sz="0" w:space="0" w:color="auto"/>
            <w:left w:val="none" w:sz="0" w:space="0" w:color="auto"/>
            <w:bottom w:val="none" w:sz="0" w:space="0" w:color="auto"/>
            <w:right w:val="none" w:sz="0" w:space="0" w:color="auto"/>
          </w:divBdr>
        </w:div>
        <w:div w:id="967707295">
          <w:marLeft w:val="0"/>
          <w:marRight w:val="0"/>
          <w:marTop w:val="40"/>
          <w:marBottom w:val="40"/>
          <w:divBdr>
            <w:top w:val="none" w:sz="0" w:space="0" w:color="auto"/>
            <w:left w:val="none" w:sz="0" w:space="0" w:color="auto"/>
            <w:bottom w:val="none" w:sz="0" w:space="0" w:color="auto"/>
            <w:right w:val="none" w:sz="0" w:space="0" w:color="auto"/>
          </w:divBdr>
        </w:div>
        <w:div w:id="972100344">
          <w:marLeft w:val="1440"/>
          <w:marRight w:val="0"/>
          <w:marTop w:val="0"/>
          <w:marBottom w:val="101"/>
          <w:divBdr>
            <w:top w:val="none" w:sz="0" w:space="0" w:color="auto"/>
            <w:left w:val="none" w:sz="0" w:space="0" w:color="auto"/>
            <w:bottom w:val="none" w:sz="0" w:space="0" w:color="auto"/>
            <w:right w:val="none" w:sz="0" w:space="0" w:color="auto"/>
          </w:divBdr>
        </w:div>
        <w:div w:id="973488249">
          <w:marLeft w:val="0"/>
          <w:marRight w:val="0"/>
          <w:marTop w:val="40"/>
          <w:marBottom w:val="40"/>
          <w:divBdr>
            <w:top w:val="none" w:sz="0" w:space="0" w:color="auto"/>
            <w:left w:val="none" w:sz="0" w:space="0" w:color="auto"/>
            <w:bottom w:val="none" w:sz="0" w:space="0" w:color="auto"/>
            <w:right w:val="none" w:sz="0" w:space="0" w:color="auto"/>
          </w:divBdr>
        </w:div>
        <w:div w:id="973556725">
          <w:marLeft w:val="0"/>
          <w:marRight w:val="0"/>
          <w:marTop w:val="0"/>
          <w:marBottom w:val="96"/>
          <w:divBdr>
            <w:top w:val="none" w:sz="0" w:space="0" w:color="auto"/>
            <w:left w:val="none" w:sz="0" w:space="0" w:color="auto"/>
            <w:bottom w:val="none" w:sz="0" w:space="0" w:color="auto"/>
            <w:right w:val="none" w:sz="0" w:space="0" w:color="auto"/>
          </w:divBdr>
        </w:div>
        <w:div w:id="973679838">
          <w:marLeft w:val="1152"/>
          <w:marRight w:val="0"/>
          <w:marTop w:val="0"/>
          <w:marBottom w:val="101"/>
          <w:divBdr>
            <w:top w:val="none" w:sz="0" w:space="0" w:color="auto"/>
            <w:left w:val="none" w:sz="0" w:space="0" w:color="auto"/>
            <w:bottom w:val="none" w:sz="0" w:space="0" w:color="auto"/>
            <w:right w:val="none" w:sz="0" w:space="0" w:color="auto"/>
          </w:divBdr>
        </w:div>
        <w:div w:id="974218787">
          <w:marLeft w:val="0"/>
          <w:marRight w:val="0"/>
          <w:marTop w:val="0"/>
          <w:marBottom w:val="101"/>
          <w:divBdr>
            <w:top w:val="none" w:sz="0" w:space="0" w:color="auto"/>
            <w:left w:val="none" w:sz="0" w:space="0" w:color="auto"/>
            <w:bottom w:val="none" w:sz="0" w:space="0" w:color="auto"/>
            <w:right w:val="none" w:sz="0" w:space="0" w:color="auto"/>
          </w:divBdr>
        </w:div>
        <w:div w:id="979845813">
          <w:marLeft w:val="0"/>
          <w:marRight w:val="0"/>
          <w:marTop w:val="0"/>
          <w:marBottom w:val="96"/>
          <w:divBdr>
            <w:top w:val="none" w:sz="0" w:space="0" w:color="auto"/>
            <w:left w:val="none" w:sz="0" w:space="0" w:color="auto"/>
            <w:bottom w:val="none" w:sz="0" w:space="0" w:color="auto"/>
            <w:right w:val="none" w:sz="0" w:space="0" w:color="auto"/>
          </w:divBdr>
        </w:div>
        <w:div w:id="981301977">
          <w:marLeft w:val="0"/>
          <w:marRight w:val="0"/>
          <w:marTop w:val="40"/>
          <w:marBottom w:val="40"/>
          <w:divBdr>
            <w:top w:val="none" w:sz="0" w:space="0" w:color="auto"/>
            <w:left w:val="none" w:sz="0" w:space="0" w:color="auto"/>
            <w:bottom w:val="none" w:sz="0" w:space="0" w:color="auto"/>
            <w:right w:val="none" w:sz="0" w:space="0" w:color="auto"/>
          </w:divBdr>
        </w:div>
        <w:div w:id="984773279">
          <w:marLeft w:val="0"/>
          <w:marRight w:val="0"/>
          <w:marTop w:val="0"/>
          <w:marBottom w:val="101"/>
          <w:divBdr>
            <w:top w:val="none" w:sz="0" w:space="0" w:color="auto"/>
            <w:left w:val="none" w:sz="0" w:space="0" w:color="auto"/>
            <w:bottom w:val="none" w:sz="0" w:space="0" w:color="auto"/>
            <w:right w:val="none" w:sz="0" w:space="0" w:color="auto"/>
          </w:divBdr>
        </w:div>
        <w:div w:id="991521719">
          <w:marLeft w:val="0"/>
          <w:marRight w:val="0"/>
          <w:marTop w:val="40"/>
          <w:marBottom w:val="40"/>
          <w:divBdr>
            <w:top w:val="none" w:sz="0" w:space="0" w:color="auto"/>
            <w:left w:val="none" w:sz="0" w:space="0" w:color="auto"/>
            <w:bottom w:val="none" w:sz="0" w:space="0" w:color="auto"/>
            <w:right w:val="none" w:sz="0" w:space="0" w:color="auto"/>
          </w:divBdr>
        </w:div>
        <w:div w:id="992297521">
          <w:marLeft w:val="0"/>
          <w:marRight w:val="0"/>
          <w:marTop w:val="40"/>
          <w:marBottom w:val="40"/>
          <w:divBdr>
            <w:top w:val="none" w:sz="0" w:space="0" w:color="auto"/>
            <w:left w:val="none" w:sz="0" w:space="0" w:color="auto"/>
            <w:bottom w:val="none" w:sz="0" w:space="0" w:color="auto"/>
            <w:right w:val="none" w:sz="0" w:space="0" w:color="auto"/>
          </w:divBdr>
        </w:div>
        <w:div w:id="994259491">
          <w:marLeft w:val="0"/>
          <w:marRight w:val="0"/>
          <w:marTop w:val="40"/>
          <w:marBottom w:val="40"/>
          <w:divBdr>
            <w:top w:val="none" w:sz="0" w:space="0" w:color="auto"/>
            <w:left w:val="none" w:sz="0" w:space="0" w:color="auto"/>
            <w:bottom w:val="none" w:sz="0" w:space="0" w:color="auto"/>
            <w:right w:val="none" w:sz="0" w:space="0" w:color="auto"/>
          </w:divBdr>
        </w:div>
        <w:div w:id="999574599">
          <w:marLeft w:val="720"/>
          <w:marRight w:val="0"/>
          <w:marTop w:val="0"/>
          <w:marBottom w:val="101"/>
          <w:divBdr>
            <w:top w:val="none" w:sz="0" w:space="0" w:color="auto"/>
            <w:left w:val="none" w:sz="0" w:space="0" w:color="auto"/>
            <w:bottom w:val="none" w:sz="0" w:space="0" w:color="auto"/>
            <w:right w:val="none" w:sz="0" w:space="0" w:color="auto"/>
          </w:divBdr>
        </w:div>
        <w:div w:id="1000617942">
          <w:marLeft w:val="0"/>
          <w:marRight w:val="0"/>
          <w:marTop w:val="0"/>
          <w:marBottom w:val="101"/>
          <w:divBdr>
            <w:top w:val="none" w:sz="0" w:space="0" w:color="auto"/>
            <w:left w:val="none" w:sz="0" w:space="0" w:color="auto"/>
            <w:bottom w:val="none" w:sz="0" w:space="0" w:color="auto"/>
            <w:right w:val="none" w:sz="0" w:space="0" w:color="auto"/>
          </w:divBdr>
        </w:div>
        <w:div w:id="1002779454">
          <w:marLeft w:val="0"/>
          <w:marRight w:val="0"/>
          <w:marTop w:val="0"/>
          <w:marBottom w:val="101"/>
          <w:divBdr>
            <w:top w:val="none" w:sz="0" w:space="0" w:color="auto"/>
            <w:left w:val="none" w:sz="0" w:space="0" w:color="auto"/>
            <w:bottom w:val="none" w:sz="0" w:space="0" w:color="auto"/>
            <w:right w:val="none" w:sz="0" w:space="0" w:color="auto"/>
          </w:divBdr>
        </w:div>
        <w:div w:id="1004011672">
          <w:marLeft w:val="720"/>
          <w:marRight w:val="0"/>
          <w:marTop w:val="40"/>
          <w:marBottom w:val="40"/>
          <w:divBdr>
            <w:top w:val="none" w:sz="0" w:space="0" w:color="auto"/>
            <w:left w:val="none" w:sz="0" w:space="0" w:color="auto"/>
            <w:bottom w:val="none" w:sz="0" w:space="0" w:color="auto"/>
            <w:right w:val="none" w:sz="0" w:space="0" w:color="auto"/>
          </w:divBdr>
        </w:div>
        <w:div w:id="1005284597">
          <w:marLeft w:val="720"/>
          <w:marRight w:val="0"/>
          <w:marTop w:val="40"/>
          <w:marBottom w:val="40"/>
          <w:divBdr>
            <w:top w:val="none" w:sz="0" w:space="0" w:color="auto"/>
            <w:left w:val="none" w:sz="0" w:space="0" w:color="auto"/>
            <w:bottom w:val="none" w:sz="0" w:space="0" w:color="auto"/>
            <w:right w:val="none" w:sz="0" w:space="0" w:color="auto"/>
          </w:divBdr>
        </w:div>
        <w:div w:id="1006521379">
          <w:marLeft w:val="0"/>
          <w:marRight w:val="0"/>
          <w:marTop w:val="0"/>
          <w:marBottom w:val="101"/>
          <w:divBdr>
            <w:top w:val="none" w:sz="0" w:space="0" w:color="auto"/>
            <w:left w:val="none" w:sz="0" w:space="0" w:color="auto"/>
            <w:bottom w:val="none" w:sz="0" w:space="0" w:color="auto"/>
            <w:right w:val="none" w:sz="0" w:space="0" w:color="auto"/>
          </w:divBdr>
        </w:div>
        <w:div w:id="1024479024">
          <w:marLeft w:val="0"/>
          <w:marRight w:val="0"/>
          <w:marTop w:val="40"/>
          <w:marBottom w:val="40"/>
          <w:divBdr>
            <w:top w:val="none" w:sz="0" w:space="0" w:color="auto"/>
            <w:left w:val="none" w:sz="0" w:space="0" w:color="auto"/>
            <w:bottom w:val="none" w:sz="0" w:space="0" w:color="auto"/>
            <w:right w:val="none" w:sz="0" w:space="0" w:color="auto"/>
          </w:divBdr>
        </w:div>
        <w:div w:id="1024597763">
          <w:marLeft w:val="720"/>
          <w:marRight w:val="0"/>
          <w:marTop w:val="0"/>
          <w:marBottom w:val="101"/>
          <w:divBdr>
            <w:top w:val="none" w:sz="0" w:space="0" w:color="auto"/>
            <w:left w:val="none" w:sz="0" w:space="0" w:color="auto"/>
            <w:bottom w:val="none" w:sz="0" w:space="0" w:color="auto"/>
            <w:right w:val="none" w:sz="0" w:space="0" w:color="auto"/>
          </w:divBdr>
        </w:div>
        <w:div w:id="1024673099">
          <w:marLeft w:val="1008"/>
          <w:marRight w:val="0"/>
          <w:marTop w:val="0"/>
          <w:marBottom w:val="101"/>
          <w:divBdr>
            <w:top w:val="none" w:sz="0" w:space="0" w:color="auto"/>
            <w:left w:val="none" w:sz="0" w:space="0" w:color="auto"/>
            <w:bottom w:val="none" w:sz="0" w:space="0" w:color="auto"/>
            <w:right w:val="none" w:sz="0" w:space="0" w:color="auto"/>
          </w:divBdr>
        </w:div>
        <w:div w:id="1024865048">
          <w:marLeft w:val="0"/>
          <w:marRight w:val="0"/>
          <w:marTop w:val="0"/>
          <w:marBottom w:val="101"/>
          <w:divBdr>
            <w:top w:val="none" w:sz="0" w:space="0" w:color="auto"/>
            <w:left w:val="none" w:sz="0" w:space="0" w:color="auto"/>
            <w:bottom w:val="none" w:sz="0" w:space="0" w:color="auto"/>
            <w:right w:val="none" w:sz="0" w:space="0" w:color="auto"/>
          </w:divBdr>
        </w:div>
        <w:div w:id="1027177356">
          <w:marLeft w:val="0"/>
          <w:marRight w:val="0"/>
          <w:marTop w:val="0"/>
          <w:marBottom w:val="101"/>
          <w:divBdr>
            <w:top w:val="none" w:sz="0" w:space="0" w:color="auto"/>
            <w:left w:val="none" w:sz="0" w:space="0" w:color="auto"/>
            <w:bottom w:val="none" w:sz="0" w:space="0" w:color="auto"/>
            <w:right w:val="none" w:sz="0" w:space="0" w:color="auto"/>
          </w:divBdr>
        </w:div>
        <w:div w:id="1029448012">
          <w:marLeft w:val="0"/>
          <w:marRight w:val="0"/>
          <w:marTop w:val="0"/>
          <w:marBottom w:val="84"/>
          <w:divBdr>
            <w:top w:val="none" w:sz="0" w:space="0" w:color="auto"/>
            <w:left w:val="none" w:sz="0" w:space="0" w:color="auto"/>
            <w:bottom w:val="none" w:sz="0" w:space="0" w:color="auto"/>
            <w:right w:val="none" w:sz="0" w:space="0" w:color="auto"/>
          </w:divBdr>
        </w:div>
        <w:div w:id="1036347550">
          <w:marLeft w:val="0"/>
          <w:marRight w:val="0"/>
          <w:marTop w:val="40"/>
          <w:marBottom w:val="40"/>
          <w:divBdr>
            <w:top w:val="none" w:sz="0" w:space="0" w:color="auto"/>
            <w:left w:val="none" w:sz="0" w:space="0" w:color="auto"/>
            <w:bottom w:val="none" w:sz="0" w:space="0" w:color="auto"/>
            <w:right w:val="none" w:sz="0" w:space="0" w:color="auto"/>
          </w:divBdr>
        </w:div>
        <w:div w:id="1040591613">
          <w:marLeft w:val="720"/>
          <w:marRight w:val="0"/>
          <w:marTop w:val="40"/>
          <w:marBottom w:val="40"/>
          <w:divBdr>
            <w:top w:val="none" w:sz="0" w:space="0" w:color="auto"/>
            <w:left w:val="none" w:sz="0" w:space="0" w:color="auto"/>
            <w:bottom w:val="none" w:sz="0" w:space="0" w:color="auto"/>
            <w:right w:val="none" w:sz="0" w:space="0" w:color="auto"/>
          </w:divBdr>
        </w:div>
        <w:div w:id="1043792110">
          <w:marLeft w:val="0"/>
          <w:marRight w:val="0"/>
          <w:marTop w:val="40"/>
          <w:marBottom w:val="40"/>
          <w:divBdr>
            <w:top w:val="none" w:sz="0" w:space="0" w:color="auto"/>
            <w:left w:val="none" w:sz="0" w:space="0" w:color="auto"/>
            <w:bottom w:val="none" w:sz="0" w:space="0" w:color="auto"/>
            <w:right w:val="none" w:sz="0" w:space="0" w:color="auto"/>
          </w:divBdr>
        </w:div>
        <w:div w:id="1045448583">
          <w:marLeft w:val="0"/>
          <w:marRight w:val="0"/>
          <w:marTop w:val="0"/>
          <w:marBottom w:val="101"/>
          <w:divBdr>
            <w:top w:val="none" w:sz="0" w:space="0" w:color="auto"/>
            <w:left w:val="none" w:sz="0" w:space="0" w:color="auto"/>
            <w:bottom w:val="none" w:sz="0" w:space="0" w:color="auto"/>
            <w:right w:val="none" w:sz="0" w:space="0" w:color="auto"/>
          </w:divBdr>
        </w:div>
        <w:div w:id="1054698760">
          <w:marLeft w:val="0"/>
          <w:marRight w:val="0"/>
          <w:marTop w:val="0"/>
          <w:marBottom w:val="101"/>
          <w:divBdr>
            <w:top w:val="none" w:sz="0" w:space="0" w:color="auto"/>
            <w:left w:val="none" w:sz="0" w:space="0" w:color="auto"/>
            <w:bottom w:val="none" w:sz="0" w:space="0" w:color="auto"/>
            <w:right w:val="none" w:sz="0" w:space="0" w:color="auto"/>
          </w:divBdr>
        </w:div>
        <w:div w:id="1055197070">
          <w:marLeft w:val="0"/>
          <w:marRight w:val="0"/>
          <w:marTop w:val="0"/>
          <w:marBottom w:val="101"/>
          <w:divBdr>
            <w:top w:val="none" w:sz="0" w:space="0" w:color="auto"/>
            <w:left w:val="none" w:sz="0" w:space="0" w:color="auto"/>
            <w:bottom w:val="none" w:sz="0" w:space="0" w:color="auto"/>
            <w:right w:val="none" w:sz="0" w:space="0" w:color="auto"/>
          </w:divBdr>
        </w:div>
        <w:div w:id="1061562633">
          <w:marLeft w:val="1584"/>
          <w:marRight w:val="0"/>
          <w:marTop w:val="0"/>
          <w:marBottom w:val="101"/>
          <w:divBdr>
            <w:top w:val="none" w:sz="0" w:space="0" w:color="auto"/>
            <w:left w:val="none" w:sz="0" w:space="0" w:color="auto"/>
            <w:bottom w:val="none" w:sz="0" w:space="0" w:color="auto"/>
            <w:right w:val="none" w:sz="0" w:space="0" w:color="auto"/>
          </w:divBdr>
        </w:div>
        <w:div w:id="1062868076">
          <w:marLeft w:val="0"/>
          <w:marRight w:val="0"/>
          <w:marTop w:val="0"/>
          <w:marBottom w:val="101"/>
          <w:divBdr>
            <w:top w:val="none" w:sz="0" w:space="0" w:color="auto"/>
            <w:left w:val="none" w:sz="0" w:space="0" w:color="auto"/>
            <w:bottom w:val="none" w:sz="0" w:space="0" w:color="auto"/>
            <w:right w:val="none" w:sz="0" w:space="0" w:color="auto"/>
          </w:divBdr>
        </w:div>
        <w:div w:id="1067075146">
          <w:marLeft w:val="0"/>
          <w:marRight w:val="0"/>
          <w:marTop w:val="0"/>
          <w:marBottom w:val="101"/>
          <w:divBdr>
            <w:top w:val="none" w:sz="0" w:space="0" w:color="auto"/>
            <w:left w:val="none" w:sz="0" w:space="0" w:color="auto"/>
            <w:bottom w:val="none" w:sz="0" w:space="0" w:color="auto"/>
            <w:right w:val="none" w:sz="0" w:space="0" w:color="auto"/>
          </w:divBdr>
        </w:div>
        <w:div w:id="1081174294">
          <w:marLeft w:val="720"/>
          <w:marRight w:val="0"/>
          <w:marTop w:val="0"/>
          <w:marBottom w:val="96"/>
          <w:divBdr>
            <w:top w:val="none" w:sz="0" w:space="0" w:color="auto"/>
            <w:left w:val="none" w:sz="0" w:space="0" w:color="auto"/>
            <w:bottom w:val="none" w:sz="0" w:space="0" w:color="auto"/>
            <w:right w:val="none" w:sz="0" w:space="0" w:color="auto"/>
          </w:divBdr>
        </w:div>
        <w:div w:id="1081872052">
          <w:marLeft w:val="1584"/>
          <w:marRight w:val="0"/>
          <w:marTop w:val="0"/>
          <w:marBottom w:val="101"/>
          <w:divBdr>
            <w:top w:val="none" w:sz="0" w:space="0" w:color="auto"/>
            <w:left w:val="none" w:sz="0" w:space="0" w:color="auto"/>
            <w:bottom w:val="none" w:sz="0" w:space="0" w:color="auto"/>
            <w:right w:val="none" w:sz="0" w:space="0" w:color="auto"/>
          </w:divBdr>
        </w:div>
        <w:div w:id="1083181727">
          <w:marLeft w:val="720"/>
          <w:marRight w:val="0"/>
          <w:marTop w:val="40"/>
          <w:marBottom w:val="40"/>
          <w:divBdr>
            <w:top w:val="none" w:sz="0" w:space="0" w:color="auto"/>
            <w:left w:val="none" w:sz="0" w:space="0" w:color="auto"/>
            <w:bottom w:val="none" w:sz="0" w:space="0" w:color="auto"/>
            <w:right w:val="none" w:sz="0" w:space="0" w:color="auto"/>
          </w:divBdr>
        </w:div>
        <w:div w:id="1083645018">
          <w:marLeft w:val="0"/>
          <w:marRight w:val="0"/>
          <w:marTop w:val="0"/>
          <w:marBottom w:val="101"/>
          <w:divBdr>
            <w:top w:val="none" w:sz="0" w:space="0" w:color="auto"/>
            <w:left w:val="none" w:sz="0" w:space="0" w:color="auto"/>
            <w:bottom w:val="none" w:sz="0" w:space="0" w:color="auto"/>
            <w:right w:val="none" w:sz="0" w:space="0" w:color="auto"/>
          </w:divBdr>
        </w:div>
        <w:div w:id="1101099834">
          <w:marLeft w:val="0"/>
          <w:marRight w:val="0"/>
          <w:marTop w:val="0"/>
          <w:marBottom w:val="101"/>
          <w:divBdr>
            <w:top w:val="none" w:sz="0" w:space="0" w:color="auto"/>
            <w:left w:val="none" w:sz="0" w:space="0" w:color="auto"/>
            <w:bottom w:val="none" w:sz="0" w:space="0" w:color="auto"/>
            <w:right w:val="none" w:sz="0" w:space="0" w:color="auto"/>
          </w:divBdr>
        </w:div>
        <w:div w:id="1105344951">
          <w:marLeft w:val="0"/>
          <w:marRight w:val="0"/>
          <w:marTop w:val="40"/>
          <w:marBottom w:val="40"/>
          <w:divBdr>
            <w:top w:val="none" w:sz="0" w:space="0" w:color="auto"/>
            <w:left w:val="none" w:sz="0" w:space="0" w:color="auto"/>
            <w:bottom w:val="none" w:sz="0" w:space="0" w:color="auto"/>
            <w:right w:val="none" w:sz="0" w:space="0" w:color="auto"/>
          </w:divBdr>
        </w:div>
        <w:div w:id="1105806467">
          <w:marLeft w:val="0"/>
          <w:marRight w:val="0"/>
          <w:marTop w:val="0"/>
          <w:marBottom w:val="101"/>
          <w:divBdr>
            <w:top w:val="none" w:sz="0" w:space="0" w:color="auto"/>
            <w:left w:val="none" w:sz="0" w:space="0" w:color="auto"/>
            <w:bottom w:val="none" w:sz="0" w:space="0" w:color="auto"/>
            <w:right w:val="none" w:sz="0" w:space="0" w:color="auto"/>
          </w:divBdr>
        </w:div>
        <w:div w:id="1107852958">
          <w:marLeft w:val="0"/>
          <w:marRight w:val="0"/>
          <w:marTop w:val="0"/>
          <w:marBottom w:val="101"/>
          <w:divBdr>
            <w:top w:val="none" w:sz="0" w:space="0" w:color="auto"/>
            <w:left w:val="none" w:sz="0" w:space="0" w:color="auto"/>
            <w:bottom w:val="none" w:sz="0" w:space="0" w:color="auto"/>
            <w:right w:val="none" w:sz="0" w:space="0" w:color="auto"/>
          </w:divBdr>
        </w:div>
        <w:div w:id="1109546844">
          <w:marLeft w:val="0"/>
          <w:marRight w:val="0"/>
          <w:marTop w:val="0"/>
          <w:marBottom w:val="101"/>
          <w:divBdr>
            <w:top w:val="none" w:sz="0" w:space="0" w:color="auto"/>
            <w:left w:val="none" w:sz="0" w:space="0" w:color="auto"/>
            <w:bottom w:val="none" w:sz="0" w:space="0" w:color="auto"/>
            <w:right w:val="none" w:sz="0" w:space="0" w:color="auto"/>
          </w:divBdr>
        </w:div>
        <w:div w:id="1110277066">
          <w:marLeft w:val="0"/>
          <w:marRight w:val="0"/>
          <w:marTop w:val="0"/>
          <w:marBottom w:val="101"/>
          <w:divBdr>
            <w:top w:val="none" w:sz="0" w:space="0" w:color="auto"/>
            <w:left w:val="none" w:sz="0" w:space="0" w:color="auto"/>
            <w:bottom w:val="none" w:sz="0" w:space="0" w:color="auto"/>
            <w:right w:val="none" w:sz="0" w:space="0" w:color="auto"/>
          </w:divBdr>
        </w:div>
        <w:div w:id="1111513223">
          <w:marLeft w:val="0"/>
          <w:marRight w:val="0"/>
          <w:marTop w:val="0"/>
          <w:marBottom w:val="101"/>
          <w:divBdr>
            <w:top w:val="none" w:sz="0" w:space="0" w:color="auto"/>
            <w:left w:val="none" w:sz="0" w:space="0" w:color="auto"/>
            <w:bottom w:val="none" w:sz="0" w:space="0" w:color="auto"/>
            <w:right w:val="none" w:sz="0" w:space="0" w:color="auto"/>
          </w:divBdr>
        </w:div>
        <w:div w:id="1112093722">
          <w:marLeft w:val="1440"/>
          <w:marRight w:val="0"/>
          <w:marTop w:val="0"/>
          <w:marBottom w:val="101"/>
          <w:divBdr>
            <w:top w:val="none" w:sz="0" w:space="0" w:color="auto"/>
            <w:left w:val="none" w:sz="0" w:space="0" w:color="auto"/>
            <w:bottom w:val="none" w:sz="0" w:space="0" w:color="auto"/>
            <w:right w:val="none" w:sz="0" w:space="0" w:color="auto"/>
          </w:divBdr>
        </w:div>
        <w:div w:id="1116679061">
          <w:marLeft w:val="0"/>
          <w:marRight w:val="0"/>
          <w:marTop w:val="0"/>
          <w:marBottom w:val="96"/>
          <w:divBdr>
            <w:top w:val="none" w:sz="0" w:space="0" w:color="auto"/>
            <w:left w:val="none" w:sz="0" w:space="0" w:color="auto"/>
            <w:bottom w:val="none" w:sz="0" w:space="0" w:color="auto"/>
            <w:right w:val="none" w:sz="0" w:space="0" w:color="auto"/>
          </w:divBdr>
        </w:div>
        <w:div w:id="1124933260">
          <w:marLeft w:val="1008"/>
          <w:marRight w:val="0"/>
          <w:marTop w:val="0"/>
          <w:marBottom w:val="101"/>
          <w:divBdr>
            <w:top w:val="none" w:sz="0" w:space="0" w:color="auto"/>
            <w:left w:val="none" w:sz="0" w:space="0" w:color="auto"/>
            <w:bottom w:val="none" w:sz="0" w:space="0" w:color="auto"/>
            <w:right w:val="none" w:sz="0" w:space="0" w:color="auto"/>
          </w:divBdr>
        </w:div>
        <w:div w:id="1129250847">
          <w:marLeft w:val="0"/>
          <w:marRight w:val="0"/>
          <w:marTop w:val="0"/>
          <w:marBottom w:val="96"/>
          <w:divBdr>
            <w:top w:val="none" w:sz="0" w:space="0" w:color="auto"/>
            <w:left w:val="none" w:sz="0" w:space="0" w:color="auto"/>
            <w:bottom w:val="none" w:sz="0" w:space="0" w:color="auto"/>
            <w:right w:val="none" w:sz="0" w:space="0" w:color="auto"/>
          </w:divBdr>
        </w:div>
        <w:div w:id="1129587299">
          <w:marLeft w:val="0"/>
          <w:marRight w:val="0"/>
          <w:marTop w:val="40"/>
          <w:marBottom w:val="40"/>
          <w:divBdr>
            <w:top w:val="none" w:sz="0" w:space="0" w:color="auto"/>
            <w:left w:val="none" w:sz="0" w:space="0" w:color="auto"/>
            <w:bottom w:val="none" w:sz="0" w:space="0" w:color="auto"/>
            <w:right w:val="none" w:sz="0" w:space="0" w:color="auto"/>
          </w:divBdr>
        </w:div>
        <w:div w:id="1132596922">
          <w:marLeft w:val="0"/>
          <w:marRight w:val="0"/>
          <w:marTop w:val="0"/>
          <w:marBottom w:val="96"/>
          <w:divBdr>
            <w:top w:val="none" w:sz="0" w:space="0" w:color="auto"/>
            <w:left w:val="none" w:sz="0" w:space="0" w:color="auto"/>
            <w:bottom w:val="none" w:sz="0" w:space="0" w:color="auto"/>
            <w:right w:val="none" w:sz="0" w:space="0" w:color="auto"/>
          </w:divBdr>
        </w:div>
        <w:div w:id="1133788100">
          <w:marLeft w:val="1008"/>
          <w:marRight w:val="0"/>
          <w:marTop w:val="0"/>
          <w:marBottom w:val="94"/>
          <w:divBdr>
            <w:top w:val="none" w:sz="0" w:space="0" w:color="auto"/>
            <w:left w:val="none" w:sz="0" w:space="0" w:color="auto"/>
            <w:bottom w:val="none" w:sz="0" w:space="0" w:color="auto"/>
            <w:right w:val="none" w:sz="0" w:space="0" w:color="auto"/>
          </w:divBdr>
        </w:div>
        <w:div w:id="1140802744">
          <w:marLeft w:val="1008"/>
          <w:marRight w:val="0"/>
          <w:marTop w:val="0"/>
          <w:marBottom w:val="101"/>
          <w:divBdr>
            <w:top w:val="none" w:sz="0" w:space="0" w:color="auto"/>
            <w:left w:val="none" w:sz="0" w:space="0" w:color="auto"/>
            <w:bottom w:val="none" w:sz="0" w:space="0" w:color="auto"/>
            <w:right w:val="none" w:sz="0" w:space="0" w:color="auto"/>
          </w:divBdr>
        </w:div>
        <w:div w:id="1142580691">
          <w:marLeft w:val="720"/>
          <w:marRight w:val="0"/>
          <w:marTop w:val="40"/>
          <w:marBottom w:val="40"/>
          <w:divBdr>
            <w:top w:val="none" w:sz="0" w:space="0" w:color="auto"/>
            <w:left w:val="none" w:sz="0" w:space="0" w:color="auto"/>
            <w:bottom w:val="none" w:sz="0" w:space="0" w:color="auto"/>
            <w:right w:val="none" w:sz="0" w:space="0" w:color="auto"/>
          </w:divBdr>
        </w:div>
        <w:div w:id="1144391129">
          <w:marLeft w:val="0"/>
          <w:marRight w:val="0"/>
          <w:marTop w:val="40"/>
          <w:marBottom w:val="40"/>
          <w:divBdr>
            <w:top w:val="none" w:sz="0" w:space="0" w:color="auto"/>
            <w:left w:val="none" w:sz="0" w:space="0" w:color="auto"/>
            <w:bottom w:val="none" w:sz="0" w:space="0" w:color="auto"/>
            <w:right w:val="none" w:sz="0" w:space="0" w:color="auto"/>
          </w:divBdr>
        </w:div>
        <w:div w:id="1146316042">
          <w:marLeft w:val="0"/>
          <w:marRight w:val="0"/>
          <w:marTop w:val="0"/>
          <w:marBottom w:val="94"/>
          <w:divBdr>
            <w:top w:val="none" w:sz="0" w:space="0" w:color="auto"/>
            <w:left w:val="none" w:sz="0" w:space="0" w:color="auto"/>
            <w:bottom w:val="none" w:sz="0" w:space="0" w:color="auto"/>
            <w:right w:val="none" w:sz="0" w:space="0" w:color="auto"/>
          </w:divBdr>
        </w:div>
        <w:div w:id="1146699083">
          <w:marLeft w:val="720"/>
          <w:marRight w:val="0"/>
          <w:marTop w:val="0"/>
          <w:marBottom w:val="101"/>
          <w:divBdr>
            <w:top w:val="none" w:sz="0" w:space="0" w:color="auto"/>
            <w:left w:val="none" w:sz="0" w:space="0" w:color="auto"/>
            <w:bottom w:val="none" w:sz="0" w:space="0" w:color="auto"/>
            <w:right w:val="none" w:sz="0" w:space="0" w:color="auto"/>
          </w:divBdr>
        </w:div>
        <w:div w:id="1152254311">
          <w:marLeft w:val="0"/>
          <w:marRight w:val="0"/>
          <w:marTop w:val="0"/>
          <w:marBottom w:val="101"/>
          <w:divBdr>
            <w:top w:val="none" w:sz="0" w:space="0" w:color="auto"/>
            <w:left w:val="none" w:sz="0" w:space="0" w:color="auto"/>
            <w:bottom w:val="none" w:sz="0" w:space="0" w:color="auto"/>
            <w:right w:val="none" w:sz="0" w:space="0" w:color="auto"/>
          </w:divBdr>
        </w:div>
        <w:div w:id="1154180148">
          <w:marLeft w:val="1440"/>
          <w:marRight w:val="0"/>
          <w:marTop w:val="0"/>
          <w:marBottom w:val="96"/>
          <w:divBdr>
            <w:top w:val="none" w:sz="0" w:space="0" w:color="auto"/>
            <w:left w:val="none" w:sz="0" w:space="0" w:color="auto"/>
            <w:bottom w:val="none" w:sz="0" w:space="0" w:color="auto"/>
            <w:right w:val="none" w:sz="0" w:space="0" w:color="auto"/>
          </w:divBdr>
        </w:div>
        <w:div w:id="1155874343">
          <w:marLeft w:val="0"/>
          <w:marRight w:val="0"/>
          <w:marTop w:val="0"/>
          <w:marBottom w:val="101"/>
          <w:divBdr>
            <w:top w:val="none" w:sz="0" w:space="0" w:color="auto"/>
            <w:left w:val="none" w:sz="0" w:space="0" w:color="auto"/>
            <w:bottom w:val="none" w:sz="0" w:space="0" w:color="auto"/>
            <w:right w:val="none" w:sz="0" w:space="0" w:color="auto"/>
          </w:divBdr>
        </w:div>
        <w:div w:id="1157526733">
          <w:marLeft w:val="720"/>
          <w:marRight w:val="0"/>
          <w:marTop w:val="0"/>
          <w:marBottom w:val="101"/>
          <w:divBdr>
            <w:top w:val="none" w:sz="0" w:space="0" w:color="auto"/>
            <w:left w:val="none" w:sz="0" w:space="0" w:color="auto"/>
            <w:bottom w:val="none" w:sz="0" w:space="0" w:color="auto"/>
            <w:right w:val="none" w:sz="0" w:space="0" w:color="auto"/>
          </w:divBdr>
        </w:div>
        <w:div w:id="1162160670">
          <w:marLeft w:val="0"/>
          <w:marRight w:val="0"/>
          <w:marTop w:val="0"/>
          <w:marBottom w:val="101"/>
          <w:divBdr>
            <w:top w:val="none" w:sz="0" w:space="0" w:color="auto"/>
            <w:left w:val="none" w:sz="0" w:space="0" w:color="auto"/>
            <w:bottom w:val="none" w:sz="0" w:space="0" w:color="auto"/>
            <w:right w:val="none" w:sz="0" w:space="0" w:color="auto"/>
          </w:divBdr>
        </w:div>
        <w:div w:id="1166479414">
          <w:marLeft w:val="720"/>
          <w:marRight w:val="0"/>
          <w:marTop w:val="0"/>
          <w:marBottom w:val="96"/>
          <w:divBdr>
            <w:top w:val="none" w:sz="0" w:space="0" w:color="auto"/>
            <w:left w:val="none" w:sz="0" w:space="0" w:color="auto"/>
            <w:bottom w:val="none" w:sz="0" w:space="0" w:color="auto"/>
            <w:right w:val="none" w:sz="0" w:space="0" w:color="auto"/>
          </w:divBdr>
        </w:div>
        <w:div w:id="1167016937">
          <w:marLeft w:val="1152"/>
          <w:marRight w:val="0"/>
          <w:marTop w:val="0"/>
          <w:marBottom w:val="84"/>
          <w:divBdr>
            <w:top w:val="none" w:sz="0" w:space="0" w:color="auto"/>
            <w:left w:val="none" w:sz="0" w:space="0" w:color="auto"/>
            <w:bottom w:val="none" w:sz="0" w:space="0" w:color="auto"/>
            <w:right w:val="none" w:sz="0" w:space="0" w:color="auto"/>
          </w:divBdr>
        </w:div>
        <w:div w:id="1171291313">
          <w:marLeft w:val="720"/>
          <w:marRight w:val="0"/>
          <w:marTop w:val="0"/>
          <w:marBottom w:val="96"/>
          <w:divBdr>
            <w:top w:val="none" w:sz="0" w:space="0" w:color="auto"/>
            <w:left w:val="none" w:sz="0" w:space="0" w:color="auto"/>
            <w:bottom w:val="none" w:sz="0" w:space="0" w:color="auto"/>
            <w:right w:val="none" w:sz="0" w:space="0" w:color="auto"/>
          </w:divBdr>
        </w:div>
        <w:div w:id="1179080499">
          <w:marLeft w:val="1152"/>
          <w:marRight w:val="0"/>
          <w:marTop w:val="0"/>
          <w:marBottom w:val="101"/>
          <w:divBdr>
            <w:top w:val="none" w:sz="0" w:space="0" w:color="auto"/>
            <w:left w:val="none" w:sz="0" w:space="0" w:color="auto"/>
            <w:bottom w:val="none" w:sz="0" w:space="0" w:color="auto"/>
            <w:right w:val="none" w:sz="0" w:space="0" w:color="auto"/>
          </w:divBdr>
        </w:div>
        <w:div w:id="1185900060">
          <w:marLeft w:val="0"/>
          <w:marRight w:val="0"/>
          <w:marTop w:val="0"/>
          <w:marBottom w:val="101"/>
          <w:divBdr>
            <w:top w:val="none" w:sz="0" w:space="0" w:color="auto"/>
            <w:left w:val="none" w:sz="0" w:space="0" w:color="auto"/>
            <w:bottom w:val="none" w:sz="0" w:space="0" w:color="auto"/>
            <w:right w:val="none" w:sz="0" w:space="0" w:color="auto"/>
          </w:divBdr>
        </w:div>
        <w:div w:id="1192453027">
          <w:marLeft w:val="1440"/>
          <w:marRight w:val="0"/>
          <w:marTop w:val="0"/>
          <w:marBottom w:val="101"/>
          <w:divBdr>
            <w:top w:val="none" w:sz="0" w:space="0" w:color="auto"/>
            <w:left w:val="none" w:sz="0" w:space="0" w:color="auto"/>
            <w:bottom w:val="none" w:sz="0" w:space="0" w:color="auto"/>
            <w:right w:val="none" w:sz="0" w:space="0" w:color="auto"/>
          </w:divBdr>
        </w:div>
        <w:div w:id="1194272941">
          <w:marLeft w:val="0"/>
          <w:marRight w:val="0"/>
          <w:marTop w:val="0"/>
          <w:marBottom w:val="101"/>
          <w:divBdr>
            <w:top w:val="none" w:sz="0" w:space="0" w:color="auto"/>
            <w:left w:val="none" w:sz="0" w:space="0" w:color="auto"/>
            <w:bottom w:val="none" w:sz="0" w:space="0" w:color="auto"/>
            <w:right w:val="none" w:sz="0" w:space="0" w:color="auto"/>
          </w:divBdr>
        </w:div>
        <w:div w:id="1198540443">
          <w:marLeft w:val="0"/>
          <w:marRight w:val="0"/>
          <w:marTop w:val="40"/>
          <w:marBottom w:val="40"/>
          <w:divBdr>
            <w:top w:val="none" w:sz="0" w:space="0" w:color="auto"/>
            <w:left w:val="none" w:sz="0" w:space="0" w:color="auto"/>
            <w:bottom w:val="none" w:sz="0" w:space="0" w:color="auto"/>
            <w:right w:val="none" w:sz="0" w:space="0" w:color="auto"/>
          </w:divBdr>
        </w:div>
        <w:div w:id="1198933528">
          <w:marLeft w:val="0"/>
          <w:marRight w:val="0"/>
          <w:marTop w:val="0"/>
          <w:marBottom w:val="101"/>
          <w:divBdr>
            <w:top w:val="none" w:sz="0" w:space="0" w:color="auto"/>
            <w:left w:val="none" w:sz="0" w:space="0" w:color="auto"/>
            <w:bottom w:val="none" w:sz="0" w:space="0" w:color="auto"/>
            <w:right w:val="none" w:sz="0" w:space="0" w:color="auto"/>
          </w:divBdr>
        </w:div>
        <w:div w:id="1200750968">
          <w:marLeft w:val="720"/>
          <w:marRight w:val="0"/>
          <w:marTop w:val="0"/>
          <w:marBottom w:val="101"/>
          <w:divBdr>
            <w:top w:val="none" w:sz="0" w:space="0" w:color="auto"/>
            <w:left w:val="none" w:sz="0" w:space="0" w:color="auto"/>
            <w:bottom w:val="none" w:sz="0" w:space="0" w:color="auto"/>
            <w:right w:val="none" w:sz="0" w:space="0" w:color="auto"/>
          </w:divBdr>
        </w:div>
        <w:div w:id="1204749597">
          <w:marLeft w:val="0"/>
          <w:marRight w:val="0"/>
          <w:marTop w:val="40"/>
          <w:marBottom w:val="40"/>
          <w:divBdr>
            <w:top w:val="none" w:sz="0" w:space="0" w:color="auto"/>
            <w:left w:val="none" w:sz="0" w:space="0" w:color="auto"/>
            <w:bottom w:val="none" w:sz="0" w:space="0" w:color="auto"/>
            <w:right w:val="none" w:sz="0" w:space="0" w:color="auto"/>
          </w:divBdr>
        </w:div>
        <w:div w:id="1205480133">
          <w:marLeft w:val="0"/>
          <w:marRight w:val="0"/>
          <w:marTop w:val="0"/>
          <w:marBottom w:val="94"/>
          <w:divBdr>
            <w:top w:val="none" w:sz="0" w:space="0" w:color="auto"/>
            <w:left w:val="none" w:sz="0" w:space="0" w:color="auto"/>
            <w:bottom w:val="none" w:sz="0" w:space="0" w:color="auto"/>
            <w:right w:val="none" w:sz="0" w:space="0" w:color="auto"/>
          </w:divBdr>
        </w:div>
        <w:div w:id="1205756618">
          <w:marLeft w:val="720"/>
          <w:marRight w:val="0"/>
          <w:marTop w:val="0"/>
          <w:marBottom w:val="101"/>
          <w:divBdr>
            <w:top w:val="none" w:sz="0" w:space="0" w:color="auto"/>
            <w:left w:val="none" w:sz="0" w:space="0" w:color="auto"/>
            <w:bottom w:val="none" w:sz="0" w:space="0" w:color="auto"/>
            <w:right w:val="none" w:sz="0" w:space="0" w:color="auto"/>
          </w:divBdr>
        </w:div>
        <w:div w:id="1210412872">
          <w:marLeft w:val="0"/>
          <w:marRight w:val="0"/>
          <w:marTop w:val="0"/>
          <w:marBottom w:val="101"/>
          <w:divBdr>
            <w:top w:val="none" w:sz="0" w:space="0" w:color="auto"/>
            <w:left w:val="none" w:sz="0" w:space="0" w:color="auto"/>
            <w:bottom w:val="none" w:sz="0" w:space="0" w:color="auto"/>
            <w:right w:val="none" w:sz="0" w:space="0" w:color="auto"/>
          </w:divBdr>
        </w:div>
        <w:div w:id="1212498561">
          <w:marLeft w:val="720"/>
          <w:marRight w:val="0"/>
          <w:marTop w:val="0"/>
          <w:marBottom w:val="94"/>
          <w:divBdr>
            <w:top w:val="none" w:sz="0" w:space="0" w:color="auto"/>
            <w:left w:val="none" w:sz="0" w:space="0" w:color="auto"/>
            <w:bottom w:val="none" w:sz="0" w:space="0" w:color="auto"/>
            <w:right w:val="none" w:sz="0" w:space="0" w:color="auto"/>
          </w:divBdr>
        </w:div>
        <w:div w:id="1213688903">
          <w:marLeft w:val="0"/>
          <w:marRight w:val="0"/>
          <w:marTop w:val="40"/>
          <w:marBottom w:val="40"/>
          <w:divBdr>
            <w:top w:val="none" w:sz="0" w:space="0" w:color="auto"/>
            <w:left w:val="none" w:sz="0" w:space="0" w:color="auto"/>
            <w:bottom w:val="none" w:sz="0" w:space="0" w:color="auto"/>
            <w:right w:val="none" w:sz="0" w:space="0" w:color="auto"/>
          </w:divBdr>
        </w:div>
        <w:div w:id="1219976176">
          <w:marLeft w:val="720"/>
          <w:marRight w:val="0"/>
          <w:marTop w:val="0"/>
          <w:marBottom w:val="101"/>
          <w:divBdr>
            <w:top w:val="none" w:sz="0" w:space="0" w:color="auto"/>
            <w:left w:val="none" w:sz="0" w:space="0" w:color="auto"/>
            <w:bottom w:val="none" w:sz="0" w:space="0" w:color="auto"/>
            <w:right w:val="none" w:sz="0" w:space="0" w:color="auto"/>
          </w:divBdr>
        </w:div>
        <w:div w:id="1228758634">
          <w:marLeft w:val="0"/>
          <w:marRight w:val="0"/>
          <w:marTop w:val="40"/>
          <w:marBottom w:val="40"/>
          <w:divBdr>
            <w:top w:val="none" w:sz="0" w:space="0" w:color="auto"/>
            <w:left w:val="none" w:sz="0" w:space="0" w:color="auto"/>
            <w:bottom w:val="none" w:sz="0" w:space="0" w:color="auto"/>
            <w:right w:val="none" w:sz="0" w:space="0" w:color="auto"/>
          </w:divBdr>
        </w:div>
        <w:div w:id="1228880143">
          <w:marLeft w:val="0"/>
          <w:marRight w:val="0"/>
          <w:marTop w:val="0"/>
          <w:marBottom w:val="96"/>
          <w:divBdr>
            <w:top w:val="none" w:sz="0" w:space="0" w:color="auto"/>
            <w:left w:val="none" w:sz="0" w:space="0" w:color="auto"/>
            <w:bottom w:val="none" w:sz="0" w:space="0" w:color="auto"/>
            <w:right w:val="none" w:sz="0" w:space="0" w:color="auto"/>
          </w:divBdr>
        </w:div>
        <w:div w:id="1230918624">
          <w:marLeft w:val="720"/>
          <w:marRight w:val="0"/>
          <w:marTop w:val="0"/>
          <w:marBottom w:val="101"/>
          <w:divBdr>
            <w:top w:val="none" w:sz="0" w:space="0" w:color="auto"/>
            <w:left w:val="none" w:sz="0" w:space="0" w:color="auto"/>
            <w:bottom w:val="none" w:sz="0" w:space="0" w:color="auto"/>
            <w:right w:val="none" w:sz="0" w:space="0" w:color="auto"/>
          </w:divBdr>
        </w:div>
        <w:div w:id="1231770453">
          <w:marLeft w:val="0"/>
          <w:marRight w:val="0"/>
          <w:marTop w:val="40"/>
          <w:marBottom w:val="40"/>
          <w:divBdr>
            <w:top w:val="none" w:sz="0" w:space="0" w:color="auto"/>
            <w:left w:val="none" w:sz="0" w:space="0" w:color="auto"/>
            <w:bottom w:val="none" w:sz="0" w:space="0" w:color="auto"/>
            <w:right w:val="none" w:sz="0" w:space="0" w:color="auto"/>
          </w:divBdr>
        </w:div>
        <w:div w:id="1232539299">
          <w:marLeft w:val="0"/>
          <w:marRight w:val="0"/>
          <w:marTop w:val="0"/>
          <w:marBottom w:val="101"/>
          <w:divBdr>
            <w:top w:val="none" w:sz="0" w:space="0" w:color="auto"/>
            <w:left w:val="none" w:sz="0" w:space="0" w:color="auto"/>
            <w:bottom w:val="none" w:sz="0" w:space="0" w:color="auto"/>
            <w:right w:val="none" w:sz="0" w:space="0" w:color="auto"/>
          </w:divBdr>
        </w:div>
        <w:div w:id="1233464683">
          <w:marLeft w:val="0"/>
          <w:marRight w:val="0"/>
          <w:marTop w:val="0"/>
          <w:marBottom w:val="101"/>
          <w:divBdr>
            <w:top w:val="none" w:sz="0" w:space="0" w:color="auto"/>
            <w:left w:val="none" w:sz="0" w:space="0" w:color="auto"/>
            <w:bottom w:val="none" w:sz="0" w:space="0" w:color="auto"/>
            <w:right w:val="none" w:sz="0" w:space="0" w:color="auto"/>
          </w:divBdr>
        </w:div>
        <w:div w:id="1234463104">
          <w:marLeft w:val="0"/>
          <w:marRight w:val="0"/>
          <w:marTop w:val="40"/>
          <w:marBottom w:val="40"/>
          <w:divBdr>
            <w:top w:val="none" w:sz="0" w:space="0" w:color="auto"/>
            <w:left w:val="none" w:sz="0" w:space="0" w:color="auto"/>
            <w:bottom w:val="none" w:sz="0" w:space="0" w:color="auto"/>
            <w:right w:val="none" w:sz="0" w:space="0" w:color="auto"/>
          </w:divBdr>
        </w:div>
        <w:div w:id="1236665726">
          <w:marLeft w:val="0"/>
          <w:marRight w:val="0"/>
          <w:marTop w:val="40"/>
          <w:marBottom w:val="40"/>
          <w:divBdr>
            <w:top w:val="none" w:sz="0" w:space="0" w:color="auto"/>
            <w:left w:val="none" w:sz="0" w:space="0" w:color="auto"/>
            <w:bottom w:val="none" w:sz="0" w:space="0" w:color="auto"/>
            <w:right w:val="none" w:sz="0" w:space="0" w:color="auto"/>
          </w:divBdr>
        </w:div>
        <w:div w:id="1245727116">
          <w:marLeft w:val="0"/>
          <w:marRight w:val="0"/>
          <w:marTop w:val="40"/>
          <w:marBottom w:val="40"/>
          <w:divBdr>
            <w:top w:val="none" w:sz="0" w:space="0" w:color="auto"/>
            <w:left w:val="none" w:sz="0" w:space="0" w:color="auto"/>
            <w:bottom w:val="none" w:sz="0" w:space="0" w:color="auto"/>
            <w:right w:val="none" w:sz="0" w:space="0" w:color="auto"/>
          </w:divBdr>
        </w:div>
        <w:div w:id="1250509038">
          <w:marLeft w:val="0"/>
          <w:marRight w:val="0"/>
          <w:marTop w:val="0"/>
          <w:marBottom w:val="101"/>
          <w:divBdr>
            <w:top w:val="none" w:sz="0" w:space="0" w:color="auto"/>
            <w:left w:val="none" w:sz="0" w:space="0" w:color="auto"/>
            <w:bottom w:val="none" w:sz="0" w:space="0" w:color="auto"/>
            <w:right w:val="none" w:sz="0" w:space="0" w:color="auto"/>
          </w:divBdr>
        </w:div>
        <w:div w:id="1257641046">
          <w:marLeft w:val="0"/>
          <w:marRight w:val="0"/>
          <w:marTop w:val="0"/>
          <w:marBottom w:val="101"/>
          <w:divBdr>
            <w:top w:val="none" w:sz="0" w:space="0" w:color="auto"/>
            <w:left w:val="none" w:sz="0" w:space="0" w:color="auto"/>
            <w:bottom w:val="none" w:sz="0" w:space="0" w:color="auto"/>
            <w:right w:val="none" w:sz="0" w:space="0" w:color="auto"/>
          </w:divBdr>
        </w:div>
        <w:div w:id="1258054760">
          <w:marLeft w:val="0"/>
          <w:marRight w:val="0"/>
          <w:marTop w:val="40"/>
          <w:marBottom w:val="40"/>
          <w:divBdr>
            <w:top w:val="none" w:sz="0" w:space="0" w:color="auto"/>
            <w:left w:val="none" w:sz="0" w:space="0" w:color="auto"/>
            <w:bottom w:val="none" w:sz="0" w:space="0" w:color="auto"/>
            <w:right w:val="none" w:sz="0" w:space="0" w:color="auto"/>
          </w:divBdr>
        </w:div>
        <w:div w:id="1259484848">
          <w:marLeft w:val="0"/>
          <w:marRight w:val="0"/>
          <w:marTop w:val="0"/>
          <w:marBottom w:val="101"/>
          <w:divBdr>
            <w:top w:val="none" w:sz="0" w:space="0" w:color="auto"/>
            <w:left w:val="none" w:sz="0" w:space="0" w:color="auto"/>
            <w:bottom w:val="none" w:sz="0" w:space="0" w:color="auto"/>
            <w:right w:val="none" w:sz="0" w:space="0" w:color="auto"/>
          </w:divBdr>
        </w:div>
        <w:div w:id="1261140034">
          <w:marLeft w:val="720"/>
          <w:marRight w:val="0"/>
          <w:marTop w:val="40"/>
          <w:marBottom w:val="40"/>
          <w:divBdr>
            <w:top w:val="none" w:sz="0" w:space="0" w:color="auto"/>
            <w:left w:val="none" w:sz="0" w:space="0" w:color="auto"/>
            <w:bottom w:val="none" w:sz="0" w:space="0" w:color="auto"/>
            <w:right w:val="none" w:sz="0" w:space="0" w:color="auto"/>
          </w:divBdr>
        </w:div>
        <w:div w:id="1270358130">
          <w:marLeft w:val="0"/>
          <w:marRight w:val="0"/>
          <w:marTop w:val="0"/>
          <w:marBottom w:val="101"/>
          <w:divBdr>
            <w:top w:val="none" w:sz="0" w:space="0" w:color="auto"/>
            <w:left w:val="none" w:sz="0" w:space="0" w:color="auto"/>
            <w:bottom w:val="none" w:sz="0" w:space="0" w:color="auto"/>
            <w:right w:val="none" w:sz="0" w:space="0" w:color="auto"/>
          </w:divBdr>
        </w:div>
        <w:div w:id="1271283508">
          <w:marLeft w:val="0"/>
          <w:marRight w:val="0"/>
          <w:marTop w:val="0"/>
          <w:marBottom w:val="101"/>
          <w:divBdr>
            <w:top w:val="none" w:sz="0" w:space="0" w:color="auto"/>
            <w:left w:val="none" w:sz="0" w:space="0" w:color="auto"/>
            <w:bottom w:val="none" w:sz="0" w:space="0" w:color="auto"/>
            <w:right w:val="none" w:sz="0" w:space="0" w:color="auto"/>
          </w:divBdr>
        </w:div>
        <w:div w:id="1274508747">
          <w:marLeft w:val="0"/>
          <w:marRight w:val="0"/>
          <w:marTop w:val="40"/>
          <w:marBottom w:val="40"/>
          <w:divBdr>
            <w:top w:val="none" w:sz="0" w:space="0" w:color="auto"/>
            <w:left w:val="none" w:sz="0" w:space="0" w:color="auto"/>
            <w:bottom w:val="none" w:sz="0" w:space="0" w:color="auto"/>
            <w:right w:val="none" w:sz="0" w:space="0" w:color="auto"/>
          </w:divBdr>
        </w:div>
        <w:div w:id="1280796805">
          <w:marLeft w:val="0"/>
          <w:marRight w:val="0"/>
          <w:marTop w:val="0"/>
          <w:marBottom w:val="101"/>
          <w:divBdr>
            <w:top w:val="none" w:sz="0" w:space="0" w:color="auto"/>
            <w:left w:val="none" w:sz="0" w:space="0" w:color="auto"/>
            <w:bottom w:val="none" w:sz="0" w:space="0" w:color="auto"/>
            <w:right w:val="none" w:sz="0" w:space="0" w:color="auto"/>
          </w:divBdr>
        </w:div>
        <w:div w:id="1284188220">
          <w:marLeft w:val="0"/>
          <w:marRight w:val="0"/>
          <w:marTop w:val="0"/>
          <w:marBottom w:val="101"/>
          <w:divBdr>
            <w:top w:val="none" w:sz="0" w:space="0" w:color="auto"/>
            <w:left w:val="none" w:sz="0" w:space="0" w:color="auto"/>
            <w:bottom w:val="none" w:sz="0" w:space="0" w:color="auto"/>
            <w:right w:val="none" w:sz="0" w:space="0" w:color="auto"/>
          </w:divBdr>
        </w:div>
        <w:div w:id="1284269926">
          <w:marLeft w:val="0"/>
          <w:marRight w:val="0"/>
          <w:marTop w:val="40"/>
          <w:marBottom w:val="40"/>
          <w:divBdr>
            <w:top w:val="none" w:sz="0" w:space="0" w:color="auto"/>
            <w:left w:val="none" w:sz="0" w:space="0" w:color="auto"/>
            <w:bottom w:val="none" w:sz="0" w:space="0" w:color="auto"/>
            <w:right w:val="none" w:sz="0" w:space="0" w:color="auto"/>
          </w:divBdr>
        </w:div>
        <w:div w:id="1292395556">
          <w:marLeft w:val="720"/>
          <w:marRight w:val="0"/>
          <w:marTop w:val="0"/>
          <w:marBottom w:val="101"/>
          <w:divBdr>
            <w:top w:val="none" w:sz="0" w:space="0" w:color="auto"/>
            <w:left w:val="none" w:sz="0" w:space="0" w:color="auto"/>
            <w:bottom w:val="none" w:sz="0" w:space="0" w:color="auto"/>
            <w:right w:val="none" w:sz="0" w:space="0" w:color="auto"/>
          </w:divBdr>
        </w:div>
        <w:div w:id="1293561629">
          <w:marLeft w:val="0"/>
          <w:marRight w:val="0"/>
          <w:marTop w:val="0"/>
          <w:marBottom w:val="101"/>
          <w:divBdr>
            <w:top w:val="none" w:sz="0" w:space="0" w:color="auto"/>
            <w:left w:val="none" w:sz="0" w:space="0" w:color="auto"/>
            <w:bottom w:val="none" w:sz="0" w:space="0" w:color="auto"/>
            <w:right w:val="none" w:sz="0" w:space="0" w:color="auto"/>
          </w:divBdr>
        </w:div>
        <w:div w:id="1297180163">
          <w:marLeft w:val="0"/>
          <w:marRight w:val="0"/>
          <w:marTop w:val="0"/>
          <w:marBottom w:val="96"/>
          <w:divBdr>
            <w:top w:val="none" w:sz="0" w:space="0" w:color="auto"/>
            <w:left w:val="none" w:sz="0" w:space="0" w:color="auto"/>
            <w:bottom w:val="none" w:sz="0" w:space="0" w:color="auto"/>
            <w:right w:val="none" w:sz="0" w:space="0" w:color="auto"/>
          </w:divBdr>
        </w:div>
        <w:div w:id="1298294679">
          <w:marLeft w:val="720"/>
          <w:marRight w:val="0"/>
          <w:marTop w:val="0"/>
          <w:marBottom w:val="101"/>
          <w:divBdr>
            <w:top w:val="none" w:sz="0" w:space="0" w:color="auto"/>
            <w:left w:val="none" w:sz="0" w:space="0" w:color="auto"/>
            <w:bottom w:val="none" w:sz="0" w:space="0" w:color="auto"/>
            <w:right w:val="none" w:sz="0" w:space="0" w:color="auto"/>
          </w:divBdr>
        </w:div>
        <w:div w:id="1299653793">
          <w:marLeft w:val="0"/>
          <w:marRight w:val="0"/>
          <w:marTop w:val="0"/>
          <w:marBottom w:val="101"/>
          <w:divBdr>
            <w:top w:val="none" w:sz="0" w:space="0" w:color="auto"/>
            <w:left w:val="none" w:sz="0" w:space="0" w:color="auto"/>
            <w:bottom w:val="none" w:sz="0" w:space="0" w:color="auto"/>
            <w:right w:val="none" w:sz="0" w:space="0" w:color="auto"/>
          </w:divBdr>
        </w:div>
        <w:div w:id="1299723503">
          <w:marLeft w:val="0"/>
          <w:marRight w:val="0"/>
          <w:marTop w:val="0"/>
          <w:marBottom w:val="101"/>
          <w:divBdr>
            <w:top w:val="none" w:sz="0" w:space="0" w:color="auto"/>
            <w:left w:val="none" w:sz="0" w:space="0" w:color="auto"/>
            <w:bottom w:val="none" w:sz="0" w:space="0" w:color="auto"/>
            <w:right w:val="none" w:sz="0" w:space="0" w:color="auto"/>
          </w:divBdr>
        </w:div>
        <w:div w:id="1300191295">
          <w:marLeft w:val="720"/>
          <w:marRight w:val="0"/>
          <w:marTop w:val="0"/>
          <w:marBottom w:val="101"/>
          <w:divBdr>
            <w:top w:val="none" w:sz="0" w:space="0" w:color="auto"/>
            <w:left w:val="none" w:sz="0" w:space="0" w:color="auto"/>
            <w:bottom w:val="none" w:sz="0" w:space="0" w:color="auto"/>
            <w:right w:val="none" w:sz="0" w:space="0" w:color="auto"/>
          </w:divBdr>
        </w:div>
        <w:div w:id="1301498879">
          <w:marLeft w:val="720"/>
          <w:marRight w:val="0"/>
          <w:marTop w:val="0"/>
          <w:marBottom w:val="96"/>
          <w:divBdr>
            <w:top w:val="none" w:sz="0" w:space="0" w:color="auto"/>
            <w:left w:val="none" w:sz="0" w:space="0" w:color="auto"/>
            <w:bottom w:val="none" w:sz="0" w:space="0" w:color="auto"/>
            <w:right w:val="none" w:sz="0" w:space="0" w:color="auto"/>
          </w:divBdr>
        </w:div>
        <w:div w:id="1302927752">
          <w:marLeft w:val="0"/>
          <w:marRight w:val="0"/>
          <w:marTop w:val="0"/>
          <w:marBottom w:val="200"/>
          <w:divBdr>
            <w:top w:val="none" w:sz="0" w:space="0" w:color="auto"/>
            <w:left w:val="none" w:sz="0" w:space="0" w:color="auto"/>
            <w:bottom w:val="none" w:sz="0" w:space="0" w:color="auto"/>
            <w:right w:val="none" w:sz="0" w:space="0" w:color="auto"/>
          </w:divBdr>
        </w:div>
        <w:div w:id="1304774164">
          <w:marLeft w:val="720"/>
          <w:marRight w:val="0"/>
          <w:marTop w:val="0"/>
          <w:marBottom w:val="101"/>
          <w:divBdr>
            <w:top w:val="none" w:sz="0" w:space="0" w:color="auto"/>
            <w:left w:val="none" w:sz="0" w:space="0" w:color="auto"/>
            <w:bottom w:val="none" w:sz="0" w:space="0" w:color="auto"/>
            <w:right w:val="none" w:sz="0" w:space="0" w:color="auto"/>
          </w:divBdr>
        </w:div>
        <w:div w:id="1304775185">
          <w:marLeft w:val="720"/>
          <w:marRight w:val="0"/>
          <w:marTop w:val="0"/>
          <w:marBottom w:val="101"/>
          <w:divBdr>
            <w:top w:val="none" w:sz="0" w:space="0" w:color="auto"/>
            <w:left w:val="none" w:sz="0" w:space="0" w:color="auto"/>
            <w:bottom w:val="none" w:sz="0" w:space="0" w:color="auto"/>
            <w:right w:val="none" w:sz="0" w:space="0" w:color="auto"/>
          </w:divBdr>
        </w:div>
        <w:div w:id="1309213795">
          <w:marLeft w:val="0"/>
          <w:marRight w:val="0"/>
          <w:marTop w:val="0"/>
          <w:marBottom w:val="101"/>
          <w:divBdr>
            <w:top w:val="none" w:sz="0" w:space="0" w:color="auto"/>
            <w:left w:val="none" w:sz="0" w:space="0" w:color="auto"/>
            <w:bottom w:val="none" w:sz="0" w:space="0" w:color="auto"/>
            <w:right w:val="none" w:sz="0" w:space="0" w:color="auto"/>
          </w:divBdr>
        </w:div>
        <w:div w:id="1310937394">
          <w:marLeft w:val="0"/>
          <w:marRight w:val="0"/>
          <w:marTop w:val="0"/>
          <w:marBottom w:val="101"/>
          <w:divBdr>
            <w:top w:val="none" w:sz="0" w:space="0" w:color="auto"/>
            <w:left w:val="none" w:sz="0" w:space="0" w:color="auto"/>
            <w:bottom w:val="none" w:sz="0" w:space="0" w:color="auto"/>
            <w:right w:val="none" w:sz="0" w:space="0" w:color="auto"/>
          </w:divBdr>
        </w:div>
        <w:div w:id="1311448860">
          <w:marLeft w:val="0"/>
          <w:marRight w:val="0"/>
          <w:marTop w:val="0"/>
          <w:marBottom w:val="101"/>
          <w:divBdr>
            <w:top w:val="none" w:sz="0" w:space="0" w:color="auto"/>
            <w:left w:val="none" w:sz="0" w:space="0" w:color="auto"/>
            <w:bottom w:val="none" w:sz="0" w:space="0" w:color="auto"/>
            <w:right w:val="none" w:sz="0" w:space="0" w:color="auto"/>
          </w:divBdr>
        </w:div>
        <w:div w:id="1314486594">
          <w:marLeft w:val="720"/>
          <w:marRight w:val="0"/>
          <w:marTop w:val="40"/>
          <w:marBottom w:val="40"/>
          <w:divBdr>
            <w:top w:val="none" w:sz="0" w:space="0" w:color="auto"/>
            <w:left w:val="none" w:sz="0" w:space="0" w:color="auto"/>
            <w:bottom w:val="none" w:sz="0" w:space="0" w:color="auto"/>
            <w:right w:val="none" w:sz="0" w:space="0" w:color="auto"/>
          </w:divBdr>
        </w:div>
        <w:div w:id="1314985637">
          <w:marLeft w:val="0"/>
          <w:marRight w:val="0"/>
          <w:marTop w:val="0"/>
          <w:marBottom w:val="96"/>
          <w:divBdr>
            <w:top w:val="none" w:sz="0" w:space="0" w:color="auto"/>
            <w:left w:val="none" w:sz="0" w:space="0" w:color="auto"/>
            <w:bottom w:val="none" w:sz="0" w:space="0" w:color="auto"/>
            <w:right w:val="none" w:sz="0" w:space="0" w:color="auto"/>
          </w:divBdr>
        </w:div>
        <w:div w:id="1322583496">
          <w:marLeft w:val="0"/>
          <w:marRight w:val="0"/>
          <w:marTop w:val="40"/>
          <w:marBottom w:val="40"/>
          <w:divBdr>
            <w:top w:val="none" w:sz="0" w:space="0" w:color="auto"/>
            <w:left w:val="none" w:sz="0" w:space="0" w:color="auto"/>
            <w:bottom w:val="none" w:sz="0" w:space="0" w:color="auto"/>
            <w:right w:val="none" w:sz="0" w:space="0" w:color="auto"/>
          </w:divBdr>
        </w:div>
        <w:div w:id="1325936879">
          <w:marLeft w:val="0"/>
          <w:marRight w:val="0"/>
          <w:marTop w:val="40"/>
          <w:marBottom w:val="40"/>
          <w:divBdr>
            <w:top w:val="none" w:sz="0" w:space="0" w:color="auto"/>
            <w:left w:val="none" w:sz="0" w:space="0" w:color="auto"/>
            <w:bottom w:val="none" w:sz="0" w:space="0" w:color="auto"/>
            <w:right w:val="none" w:sz="0" w:space="0" w:color="auto"/>
          </w:divBdr>
        </w:div>
        <w:div w:id="1326012979">
          <w:marLeft w:val="0"/>
          <w:marRight w:val="0"/>
          <w:marTop w:val="40"/>
          <w:marBottom w:val="40"/>
          <w:divBdr>
            <w:top w:val="none" w:sz="0" w:space="0" w:color="auto"/>
            <w:left w:val="none" w:sz="0" w:space="0" w:color="auto"/>
            <w:bottom w:val="none" w:sz="0" w:space="0" w:color="auto"/>
            <w:right w:val="none" w:sz="0" w:space="0" w:color="auto"/>
          </w:divBdr>
        </w:div>
        <w:div w:id="1326275482">
          <w:marLeft w:val="0"/>
          <w:marRight w:val="0"/>
          <w:marTop w:val="40"/>
          <w:marBottom w:val="40"/>
          <w:divBdr>
            <w:top w:val="none" w:sz="0" w:space="0" w:color="auto"/>
            <w:left w:val="none" w:sz="0" w:space="0" w:color="auto"/>
            <w:bottom w:val="none" w:sz="0" w:space="0" w:color="auto"/>
            <w:right w:val="none" w:sz="0" w:space="0" w:color="auto"/>
          </w:divBdr>
        </w:div>
        <w:div w:id="1329551433">
          <w:marLeft w:val="2304"/>
          <w:marRight w:val="0"/>
          <w:marTop w:val="0"/>
          <w:marBottom w:val="101"/>
          <w:divBdr>
            <w:top w:val="none" w:sz="0" w:space="0" w:color="auto"/>
            <w:left w:val="none" w:sz="0" w:space="0" w:color="auto"/>
            <w:bottom w:val="none" w:sz="0" w:space="0" w:color="auto"/>
            <w:right w:val="none" w:sz="0" w:space="0" w:color="auto"/>
          </w:divBdr>
        </w:div>
        <w:div w:id="1330018691">
          <w:marLeft w:val="720"/>
          <w:marRight w:val="0"/>
          <w:marTop w:val="0"/>
          <w:marBottom w:val="101"/>
          <w:divBdr>
            <w:top w:val="none" w:sz="0" w:space="0" w:color="auto"/>
            <w:left w:val="none" w:sz="0" w:space="0" w:color="auto"/>
            <w:bottom w:val="none" w:sz="0" w:space="0" w:color="auto"/>
            <w:right w:val="none" w:sz="0" w:space="0" w:color="auto"/>
          </w:divBdr>
        </w:div>
        <w:div w:id="1330668702">
          <w:marLeft w:val="0"/>
          <w:marRight w:val="0"/>
          <w:marTop w:val="0"/>
          <w:marBottom w:val="101"/>
          <w:divBdr>
            <w:top w:val="none" w:sz="0" w:space="0" w:color="auto"/>
            <w:left w:val="none" w:sz="0" w:space="0" w:color="auto"/>
            <w:bottom w:val="none" w:sz="0" w:space="0" w:color="auto"/>
            <w:right w:val="none" w:sz="0" w:space="0" w:color="auto"/>
          </w:divBdr>
        </w:div>
        <w:div w:id="1331103417">
          <w:marLeft w:val="720"/>
          <w:marRight w:val="0"/>
          <w:marTop w:val="40"/>
          <w:marBottom w:val="40"/>
          <w:divBdr>
            <w:top w:val="none" w:sz="0" w:space="0" w:color="auto"/>
            <w:left w:val="none" w:sz="0" w:space="0" w:color="auto"/>
            <w:bottom w:val="none" w:sz="0" w:space="0" w:color="auto"/>
            <w:right w:val="none" w:sz="0" w:space="0" w:color="auto"/>
          </w:divBdr>
        </w:div>
        <w:div w:id="1333800492">
          <w:marLeft w:val="0"/>
          <w:marRight w:val="0"/>
          <w:marTop w:val="101"/>
          <w:marBottom w:val="101"/>
          <w:divBdr>
            <w:top w:val="none" w:sz="0" w:space="0" w:color="auto"/>
            <w:left w:val="none" w:sz="0" w:space="0" w:color="auto"/>
            <w:bottom w:val="none" w:sz="0" w:space="0" w:color="auto"/>
            <w:right w:val="none" w:sz="0" w:space="0" w:color="auto"/>
          </w:divBdr>
        </w:div>
        <w:div w:id="1333920563">
          <w:marLeft w:val="720"/>
          <w:marRight w:val="0"/>
          <w:marTop w:val="0"/>
          <w:marBottom w:val="101"/>
          <w:divBdr>
            <w:top w:val="none" w:sz="0" w:space="0" w:color="auto"/>
            <w:left w:val="none" w:sz="0" w:space="0" w:color="auto"/>
            <w:bottom w:val="none" w:sz="0" w:space="0" w:color="auto"/>
            <w:right w:val="none" w:sz="0" w:space="0" w:color="auto"/>
          </w:divBdr>
        </w:div>
        <w:div w:id="1339427842">
          <w:marLeft w:val="720"/>
          <w:marRight w:val="0"/>
          <w:marTop w:val="0"/>
          <w:marBottom w:val="101"/>
          <w:divBdr>
            <w:top w:val="none" w:sz="0" w:space="0" w:color="auto"/>
            <w:left w:val="none" w:sz="0" w:space="0" w:color="auto"/>
            <w:bottom w:val="none" w:sz="0" w:space="0" w:color="auto"/>
            <w:right w:val="none" w:sz="0" w:space="0" w:color="auto"/>
          </w:divBdr>
        </w:div>
        <w:div w:id="1343629612">
          <w:marLeft w:val="0"/>
          <w:marRight w:val="0"/>
          <w:marTop w:val="40"/>
          <w:marBottom w:val="40"/>
          <w:divBdr>
            <w:top w:val="none" w:sz="0" w:space="0" w:color="auto"/>
            <w:left w:val="none" w:sz="0" w:space="0" w:color="auto"/>
            <w:bottom w:val="none" w:sz="0" w:space="0" w:color="auto"/>
            <w:right w:val="none" w:sz="0" w:space="0" w:color="auto"/>
          </w:divBdr>
        </w:div>
        <w:div w:id="1345132933">
          <w:marLeft w:val="1584"/>
          <w:marRight w:val="0"/>
          <w:marTop w:val="0"/>
          <w:marBottom w:val="101"/>
          <w:divBdr>
            <w:top w:val="none" w:sz="0" w:space="0" w:color="auto"/>
            <w:left w:val="none" w:sz="0" w:space="0" w:color="auto"/>
            <w:bottom w:val="none" w:sz="0" w:space="0" w:color="auto"/>
            <w:right w:val="none" w:sz="0" w:space="0" w:color="auto"/>
          </w:divBdr>
        </w:div>
        <w:div w:id="1354109073">
          <w:marLeft w:val="0"/>
          <w:marRight w:val="0"/>
          <w:marTop w:val="0"/>
          <w:marBottom w:val="94"/>
          <w:divBdr>
            <w:top w:val="none" w:sz="0" w:space="0" w:color="auto"/>
            <w:left w:val="none" w:sz="0" w:space="0" w:color="auto"/>
            <w:bottom w:val="none" w:sz="0" w:space="0" w:color="auto"/>
            <w:right w:val="none" w:sz="0" w:space="0" w:color="auto"/>
          </w:divBdr>
        </w:div>
        <w:div w:id="1356730141">
          <w:marLeft w:val="0"/>
          <w:marRight w:val="0"/>
          <w:marTop w:val="0"/>
          <w:marBottom w:val="94"/>
          <w:divBdr>
            <w:top w:val="none" w:sz="0" w:space="0" w:color="auto"/>
            <w:left w:val="none" w:sz="0" w:space="0" w:color="auto"/>
            <w:bottom w:val="none" w:sz="0" w:space="0" w:color="auto"/>
            <w:right w:val="none" w:sz="0" w:space="0" w:color="auto"/>
          </w:divBdr>
        </w:div>
        <w:div w:id="1358119366">
          <w:marLeft w:val="0"/>
          <w:marRight w:val="0"/>
          <w:marTop w:val="40"/>
          <w:marBottom w:val="40"/>
          <w:divBdr>
            <w:top w:val="none" w:sz="0" w:space="0" w:color="auto"/>
            <w:left w:val="none" w:sz="0" w:space="0" w:color="auto"/>
            <w:bottom w:val="none" w:sz="0" w:space="0" w:color="auto"/>
            <w:right w:val="none" w:sz="0" w:space="0" w:color="auto"/>
          </w:divBdr>
        </w:div>
        <w:div w:id="1358430334">
          <w:marLeft w:val="0"/>
          <w:marRight w:val="0"/>
          <w:marTop w:val="0"/>
          <w:marBottom w:val="101"/>
          <w:divBdr>
            <w:top w:val="none" w:sz="0" w:space="0" w:color="auto"/>
            <w:left w:val="none" w:sz="0" w:space="0" w:color="auto"/>
            <w:bottom w:val="none" w:sz="0" w:space="0" w:color="auto"/>
            <w:right w:val="none" w:sz="0" w:space="0" w:color="auto"/>
          </w:divBdr>
        </w:div>
        <w:div w:id="1368990887">
          <w:marLeft w:val="0"/>
          <w:marRight w:val="0"/>
          <w:marTop w:val="0"/>
          <w:marBottom w:val="101"/>
          <w:divBdr>
            <w:top w:val="none" w:sz="0" w:space="0" w:color="auto"/>
            <w:left w:val="none" w:sz="0" w:space="0" w:color="auto"/>
            <w:bottom w:val="none" w:sz="0" w:space="0" w:color="auto"/>
            <w:right w:val="none" w:sz="0" w:space="0" w:color="auto"/>
          </w:divBdr>
        </w:div>
        <w:div w:id="1370646736">
          <w:marLeft w:val="0"/>
          <w:marRight w:val="0"/>
          <w:marTop w:val="40"/>
          <w:marBottom w:val="40"/>
          <w:divBdr>
            <w:top w:val="none" w:sz="0" w:space="0" w:color="auto"/>
            <w:left w:val="none" w:sz="0" w:space="0" w:color="auto"/>
            <w:bottom w:val="none" w:sz="0" w:space="0" w:color="auto"/>
            <w:right w:val="none" w:sz="0" w:space="0" w:color="auto"/>
          </w:divBdr>
        </w:div>
        <w:div w:id="1371565164">
          <w:marLeft w:val="0"/>
          <w:marRight w:val="0"/>
          <w:marTop w:val="0"/>
          <w:marBottom w:val="101"/>
          <w:divBdr>
            <w:top w:val="none" w:sz="0" w:space="0" w:color="auto"/>
            <w:left w:val="none" w:sz="0" w:space="0" w:color="auto"/>
            <w:bottom w:val="none" w:sz="0" w:space="0" w:color="auto"/>
            <w:right w:val="none" w:sz="0" w:space="0" w:color="auto"/>
          </w:divBdr>
        </w:div>
        <w:div w:id="1380858070">
          <w:marLeft w:val="720"/>
          <w:marRight w:val="0"/>
          <w:marTop w:val="40"/>
          <w:marBottom w:val="40"/>
          <w:divBdr>
            <w:top w:val="none" w:sz="0" w:space="0" w:color="auto"/>
            <w:left w:val="none" w:sz="0" w:space="0" w:color="auto"/>
            <w:bottom w:val="none" w:sz="0" w:space="0" w:color="auto"/>
            <w:right w:val="none" w:sz="0" w:space="0" w:color="auto"/>
          </w:divBdr>
        </w:div>
        <w:div w:id="1395934989">
          <w:marLeft w:val="0"/>
          <w:marRight w:val="0"/>
          <w:marTop w:val="0"/>
          <w:marBottom w:val="101"/>
          <w:divBdr>
            <w:top w:val="none" w:sz="0" w:space="0" w:color="auto"/>
            <w:left w:val="none" w:sz="0" w:space="0" w:color="auto"/>
            <w:bottom w:val="none" w:sz="0" w:space="0" w:color="auto"/>
            <w:right w:val="none" w:sz="0" w:space="0" w:color="auto"/>
          </w:divBdr>
        </w:div>
        <w:div w:id="1396775146">
          <w:marLeft w:val="720"/>
          <w:marRight w:val="0"/>
          <w:marTop w:val="40"/>
          <w:marBottom w:val="40"/>
          <w:divBdr>
            <w:top w:val="none" w:sz="0" w:space="0" w:color="auto"/>
            <w:left w:val="none" w:sz="0" w:space="0" w:color="auto"/>
            <w:bottom w:val="none" w:sz="0" w:space="0" w:color="auto"/>
            <w:right w:val="none" w:sz="0" w:space="0" w:color="auto"/>
          </w:divBdr>
        </w:div>
        <w:div w:id="1397587366">
          <w:marLeft w:val="0"/>
          <w:marRight w:val="0"/>
          <w:marTop w:val="0"/>
          <w:marBottom w:val="84"/>
          <w:divBdr>
            <w:top w:val="none" w:sz="0" w:space="0" w:color="auto"/>
            <w:left w:val="none" w:sz="0" w:space="0" w:color="auto"/>
            <w:bottom w:val="none" w:sz="0" w:space="0" w:color="auto"/>
            <w:right w:val="none" w:sz="0" w:space="0" w:color="auto"/>
          </w:divBdr>
        </w:div>
        <w:div w:id="1398744329">
          <w:marLeft w:val="0"/>
          <w:marRight w:val="0"/>
          <w:marTop w:val="0"/>
          <w:marBottom w:val="101"/>
          <w:divBdr>
            <w:top w:val="none" w:sz="0" w:space="0" w:color="auto"/>
            <w:left w:val="none" w:sz="0" w:space="0" w:color="auto"/>
            <w:bottom w:val="none" w:sz="0" w:space="0" w:color="auto"/>
            <w:right w:val="none" w:sz="0" w:space="0" w:color="auto"/>
          </w:divBdr>
        </w:div>
        <w:div w:id="1400396673">
          <w:marLeft w:val="720"/>
          <w:marRight w:val="0"/>
          <w:marTop w:val="40"/>
          <w:marBottom w:val="40"/>
          <w:divBdr>
            <w:top w:val="none" w:sz="0" w:space="0" w:color="auto"/>
            <w:left w:val="none" w:sz="0" w:space="0" w:color="auto"/>
            <w:bottom w:val="none" w:sz="0" w:space="0" w:color="auto"/>
            <w:right w:val="none" w:sz="0" w:space="0" w:color="auto"/>
          </w:divBdr>
        </w:div>
        <w:div w:id="1404527423">
          <w:marLeft w:val="0"/>
          <w:marRight w:val="0"/>
          <w:marTop w:val="0"/>
          <w:marBottom w:val="96"/>
          <w:divBdr>
            <w:top w:val="none" w:sz="0" w:space="0" w:color="auto"/>
            <w:left w:val="none" w:sz="0" w:space="0" w:color="auto"/>
            <w:bottom w:val="none" w:sz="0" w:space="0" w:color="auto"/>
            <w:right w:val="none" w:sz="0" w:space="0" w:color="auto"/>
          </w:divBdr>
        </w:div>
        <w:div w:id="1404715635">
          <w:marLeft w:val="0"/>
          <w:marRight w:val="0"/>
          <w:marTop w:val="0"/>
          <w:marBottom w:val="101"/>
          <w:divBdr>
            <w:top w:val="none" w:sz="0" w:space="0" w:color="auto"/>
            <w:left w:val="none" w:sz="0" w:space="0" w:color="auto"/>
            <w:bottom w:val="none" w:sz="0" w:space="0" w:color="auto"/>
            <w:right w:val="none" w:sz="0" w:space="0" w:color="auto"/>
          </w:divBdr>
        </w:div>
        <w:div w:id="1404914374">
          <w:marLeft w:val="1008"/>
          <w:marRight w:val="0"/>
          <w:marTop w:val="0"/>
          <w:marBottom w:val="101"/>
          <w:divBdr>
            <w:top w:val="none" w:sz="0" w:space="0" w:color="auto"/>
            <w:left w:val="none" w:sz="0" w:space="0" w:color="auto"/>
            <w:bottom w:val="none" w:sz="0" w:space="0" w:color="auto"/>
            <w:right w:val="none" w:sz="0" w:space="0" w:color="auto"/>
          </w:divBdr>
        </w:div>
        <w:div w:id="1415976297">
          <w:marLeft w:val="720"/>
          <w:marRight w:val="0"/>
          <w:marTop w:val="40"/>
          <w:marBottom w:val="40"/>
          <w:divBdr>
            <w:top w:val="none" w:sz="0" w:space="0" w:color="auto"/>
            <w:left w:val="none" w:sz="0" w:space="0" w:color="auto"/>
            <w:bottom w:val="none" w:sz="0" w:space="0" w:color="auto"/>
            <w:right w:val="none" w:sz="0" w:space="0" w:color="auto"/>
          </w:divBdr>
        </w:div>
        <w:div w:id="1416322785">
          <w:marLeft w:val="0"/>
          <w:marRight w:val="0"/>
          <w:marTop w:val="0"/>
          <w:marBottom w:val="101"/>
          <w:divBdr>
            <w:top w:val="none" w:sz="0" w:space="0" w:color="auto"/>
            <w:left w:val="none" w:sz="0" w:space="0" w:color="auto"/>
            <w:bottom w:val="none" w:sz="0" w:space="0" w:color="auto"/>
            <w:right w:val="none" w:sz="0" w:space="0" w:color="auto"/>
          </w:divBdr>
        </w:div>
        <w:div w:id="1425371454">
          <w:marLeft w:val="0"/>
          <w:marRight w:val="0"/>
          <w:marTop w:val="40"/>
          <w:marBottom w:val="40"/>
          <w:divBdr>
            <w:top w:val="none" w:sz="0" w:space="0" w:color="auto"/>
            <w:left w:val="none" w:sz="0" w:space="0" w:color="auto"/>
            <w:bottom w:val="none" w:sz="0" w:space="0" w:color="auto"/>
            <w:right w:val="none" w:sz="0" w:space="0" w:color="auto"/>
          </w:divBdr>
        </w:div>
        <w:div w:id="1426806644">
          <w:marLeft w:val="0"/>
          <w:marRight w:val="0"/>
          <w:marTop w:val="0"/>
          <w:marBottom w:val="101"/>
          <w:divBdr>
            <w:top w:val="none" w:sz="0" w:space="0" w:color="auto"/>
            <w:left w:val="none" w:sz="0" w:space="0" w:color="auto"/>
            <w:bottom w:val="none" w:sz="0" w:space="0" w:color="auto"/>
            <w:right w:val="none" w:sz="0" w:space="0" w:color="auto"/>
          </w:divBdr>
        </w:div>
        <w:div w:id="1430197605">
          <w:marLeft w:val="1440"/>
          <w:marRight w:val="0"/>
          <w:marTop w:val="0"/>
          <w:marBottom w:val="101"/>
          <w:divBdr>
            <w:top w:val="none" w:sz="0" w:space="0" w:color="auto"/>
            <w:left w:val="none" w:sz="0" w:space="0" w:color="auto"/>
            <w:bottom w:val="none" w:sz="0" w:space="0" w:color="auto"/>
            <w:right w:val="none" w:sz="0" w:space="0" w:color="auto"/>
          </w:divBdr>
        </w:div>
        <w:div w:id="1432555860">
          <w:marLeft w:val="720"/>
          <w:marRight w:val="0"/>
          <w:marTop w:val="0"/>
          <w:marBottom w:val="101"/>
          <w:divBdr>
            <w:top w:val="none" w:sz="0" w:space="0" w:color="auto"/>
            <w:left w:val="none" w:sz="0" w:space="0" w:color="auto"/>
            <w:bottom w:val="none" w:sz="0" w:space="0" w:color="auto"/>
            <w:right w:val="none" w:sz="0" w:space="0" w:color="auto"/>
          </w:divBdr>
        </w:div>
        <w:div w:id="1432579253">
          <w:marLeft w:val="0"/>
          <w:marRight w:val="0"/>
          <w:marTop w:val="0"/>
          <w:marBottom w:val="101"/>
          <w:divBdr>
            <w:top w:val="none" w:sz="0" w:space="0" w:color="auto"/>
            <w:left w:val="none" w:sz="0" w:space="0" w:color="auto"/>
            <w:bottom w:val="none" w:sz="0" w:space="0" w:color="auto"/>
            <w:right w:val="none" w:sz="0" w:space="0" w:color="auto"/>
          </w:divBdr>
        </w:div>
        <w:div w:id="1434671228">
          <w:marLeft w:val="0"/>
          <w:marRight w:val="0"/>
          <w:marTop w:val="0"/>
          <w:marBottom w:val="101"/>
          <w:divBdr>
            <w:top w:val="none" w:sz="0" w:space="0" w:color="auto"/>
            <w:left w:val="none" w:sz="0" w:space="0" w:color="auto"/>
            <w:bottom w:val="none" w:sz="0" w:space="0" w:color="auto"/>
            <w:right w:val="none" w:sz="0" w:space="0" w:color="auto"/>
          </w:divBdr>
        </w:div>
        <w:div w:id="1434979193">
          <w:marLeft w:val="0"/>
          <w:marRight w:val="0"/>
          <w:marTop w:val="40"/>
          <w:marBottom w:val="40"/>
          <w:divBdr>
            <w:top w:val="none" w:sz="0" w:space="0" w:color="auto"/>
            <w:left w:val="none" w:sz="0" w:space="0" w:color="auto"/>
            <w:bottom w:val="none" w:sz="0" w:space="0" w:color="auto"/>
            <w:right w:val="none" w:sz="0" w:space="0" w:color="auto"/>
          </w:divBdr>
        </w:div>
        <w:div w:id="1435393824">
          <w:marLeft w:val="720"/>
          <w:marRight w:val="0"/>
          <w:marTop w:val="0"/>
          <w:marBottom w:val="101"/>
          <w:divBdr>
            <w:top w:val="none" w:sz="0" w:space="0" w:color="auto"/>
            <w:left w:val="none" w:sz="0" w:space="0" w:color="auto"/>
            <w:bottom w:val="none" w:sz="0" w:space="0" w:color="auto"/>
            <w:right w:val="none" w:sz="0" w:space="0" w:color="auto"/>
          </w:divBdr>
        </w:div>
        <w:div w:id="1446926392">
          <w:marLeft w:val="1080"/>
          <w:marRight w:val="0"/>
          <w:marTop w:val="40"/>
          <w:marBottom w:val="40"/>
          <w:divBdr>
            <w:top w:val="none" w:sz="0" w:space="0" w:color="auto"/>
            <w:left w:val="none" w:sz="0" w:space="0" w:color="auto"/>
            <w:bottom w:val="none" w:sz="0" w:space="0" w:color="auto"/>
            <w:right w:val="none" w:sz="0" w:space="0" w:color="auto"/>
          </w:divBdr>
        </w:div>
        <w:div w:id="1448305466">
          <w:marLeft w:val="0"/>
          <w:marRight w:val="0"/>
          <w:marTop w:val="40"/>
          <w:marBottom w:val="40"/>
          <w:divBdr>
            <w:top w:val="none" w:sz="0" w:space="0" w:color="auto"/>
            <w:left w:val="none" w:sz="0" w:space="0" w:color="auto"/>
            <w:bottom w:val="none" w:sz="0" w:space="0" w:color="auto"/>
            <w:right w:val="none" w:sz="0" w:space="0" w:color="auto"/>
          </w:divBdr>
        </w:div>
        <w:div w:id="1451049329">
          <w:marLeft w:val="0"/>
          <w:marRight w:val="0"/>
          <w:marTop w:val="40"/>
          <w:marBottom w:val="40"/>
          <w:divBdr>
            <w:top w:val="none" w:sz="0" w:space="0" w:color="auto"/>
            <w:left w:val="none" w:sz="0" w:space="0" w:color="auto"/>
            <w:bottom w:val="none" w:sz="0" w:space="0" w:color="auto"/>
            <w:right w:val="none" w:sz="0" w:space="0" w:color="auto"/>
          </w:divBdr>
        </w:div>
        <w:div w:id="1452551731">
          <w:marLeft w:val="0"/>
          <w:marRight w:val="0"/>
          <w:marTop w:val="40"/>
          <w:marBottom w:val="40"/>
          <w:divBdr>
            <w:top w:val="none" w:sz="0" w:space="0" w:color="auto"/>
            <w:left w:val="none" w:sz="0" w:space="0" w:color="auto"/>
            <w:bottom w:val="none" w:sz="0" w:space="0" w:color="auto"/>
            <w:right w:val="none" w:sz="0" w:space="0" w:color="auto"/>
          </w:divBdr>
        </w:div>
        <w:div w:id="1452701923">
          <w:marLeft w:val="0"/>
          <w:marRight w:val="0"/>
          <w:marTop w:val="40"/>
          <w:marBottom w:val="40"/>
          <w:divBdr>
            <w:top w:val="none" w:sz="0" w:space="0" w:color="auto"/>
            <w:left w:val="none" w:sz="0" w:space="0" w:color="auto"/>
            <w:bottom w:val="none" w:sz="0" w:space="0" w:color="auto"/>
            <w:right w:val="none" w:sz="0" w:space="0" w:color="auto"/>
          </w:divBdr>
        </w:div>
        <w:div w:id="1453549098">
          <w:marLeft w:val="0"/>
          <w:marRight w:val="0"/>
          <w:marTop w:val="40"/>
          <w:marBottom w:val="40"/>
          <w:divBdr>
            <w:top w:val="none" w:sz="0" w:space="0" w:color="auto"/>
            <w:left w:val="none" w:sz="0" w:space="0" w:color="auto"/>
            <w:bottom w:val="none" w:sz="0" w:space="0" w:color="auto"/>
            <w:right w:val="none" w:sz="0" w:space="0" w:color="auto"/>
          </w:divBdr>
        </w:div>
        <w:div w:id="1459178377">
          <w:marLeft w:val="0"/>
          <w:marRight w:val="0"/>
          <w:marTop w:val="0"/>
          <w:marBottom w:val="101"/>
          <w:divBdr>
            <w:top w:val="none" w:sz="0" w:space="0" w:color="auto"/>
            <w:left w:val="none" w:sz="0" w:space="0" w:color="auto"/>
            <w:bottom w:val="none" w:sz="0" w:space="0" w:color="auto"/>
            <w:right w:val="none" w:sz="0" w:space="0" w:color="auto"/>
          </w:divBdr>
        </w:div>
        <w:div w:id="1460495028">
          <w:marLeft w:val="0"/>
          <w:marRight w:val="0"/>
          <w:marTop w:val="0"/>
          <w:marBottom w:val="101"/>
          <w:divBdr>
            <w:top w:val="none" w:sz="0" w:space="0" w:color="auto"/>
            <w:left w:val="none" w:sz="0" w:space="0" w:color="auto"/>
            <w:bottom w:val="none" w:sz="0" w:space="0" w:color="auto"/>
            <w:right w:val="none" w:sz="0" w:space="0" w:color="auto"/>
          </w:divBdr>
        </w:div>
        <w:div w:id="1464421859">
          <w:marLeft w:val="0"/>
          <w:marRight w:val="0"/>
          <w:marTop w:val="0"/>
          <w:marBottom w:val="101"/>
          <w:divBdr>
            <w:top w:val="none" w:sz="0" w:space="0" w:color="auto"/>
            <w:left w:val="none" w:sz="0" w:space="0" w:color="auto"/>
            <w:bottom w:val="none" w:sz="0" w:space="0" w:color="auto"/>
            <w:right w:val="none" w:sz="0" w:space="0" w:color="auto"/>
          </w:divBdr>
        </w:div>
        <w:div w:id="1464542095">
          <w:marLeft w:val="0"/>
          <w:marRight w:val="0"/>
          <w:marTop w:val="0"/>
          <w:marBottom w:val="101"/>
          <w:divBdr>
            <w:top w:val="none" w:sz="0" w:space="0" w:color="auto"/>
            <w:left w:val="none" w:sz="0" w:space="0" w:color="auto"/>
            <w:bottom w:val="none" w:sz="0" w:space="0" w:color="auto"/>
            <w:right w:val="none" w:sz="0" w:space="0" w:color="auto"/>
          </w:divBdr>
        </w:div>
        <w:div w:id="1465923521">
          <w:marLeft w:val="0"/>
          <w:marRight w:val="0"/>
          <w:marTop w:val="0"/>
          <w:marBottom w:val="101"/>
          <w:divBdr>
            <w:top w:val="none" w:sz="0" w:space="0" w:color="auto"/>
            <w:left w:val="none" w:sz="0" w:space="0" w:color="auto"/>
            <w:bottom w:val="none" w:sz="0" w:space="0" w:color="auto"/>
            <w:right w:val="none" w:sz="0" w:space="0" w:color="auto"/>
          </w:divBdr>
        </w:div>
        <w:div w:id="1467044487">
          <w:marLeft w:val="1440"/>
          <w:marRight w:val="0"/>
          <w:marTop w:val="0"/>
          <w:marBottom w:val="101"/>
          <w:divBdr>
            <w:top w:val="none" w:sz="0" w:space="0" w:color="auto"/>
            <w:left w:val="none" w:sz="0" w:space="0" w:color="auto"/>
            <w:bottom w:val="none" w:sz="0" w:space="0" w:color="auto"/>
            <w:right w:val="none" w:sz="0" w:space="0" w:color="auto"/>
          </w:divBdr>
        </w:div>
        <w:div w:id="1467967449">
          <w:marLeft w:val="0"/>
          <w:marRight w:val="0"/>
          <w:marTop w:val="0"/>
          <w:marBottom w:val="101"/>
          <w:divBdr>
            <w:top w:val="none" w:sz="0" w:space="0" w:color="auto"/>
            <w:left w:val="none" w:sz="0" w:space="0" w:color="auto"/>
            <w:bottom w:val="none" w:sz="0" w:space="0" w:color="auto"/>
            <w:right w:val="none" w:sz="0" w:space="0" w:color="auto"/>
          </w:divBdr>
        </w:div>
        <w:div w:id="1468277129">
          <w:marLeft w:val="0"/>
          <w:marRight w:val="0"/>
          <w:marTop w:val="40"/>
          <w:marBottom w:val="40"/>
          <w:divBdr>
            <w:top w:val="none" w:sz="0" w:space="0" w:color="auto"/>
            <w:left w:val="none" w:sz="0" w:space="0" w:color="auto"/>
            <w:bottom w:val="none" w:sz="0" w:space="0" w:color="auto"/>
            <w:right w:val="none" w:sz="0" w:space="0" w:color="auto"/>
          </w:divBdr>
        </w:div>
        <w:div w:id="1469931612">
          <w:marLeft w:val="720"/>
          <w:marRight w:val="0"/>
          <w:marTop w:val="40"/>
          <w:marBottom w:val="40"/>
          <w:divBdr>
            <w:top w:val="none" w:sz="0" w:space="0" w:color="auto"/>
            <w:left w:val="none" w:sz="0" w:space="0" w:color="auto"/>
            <w:bottom w:val="none" w:sz="0" w:space="0" w:color="auto"/>
            <w:right w:val="none" w:sz="0" w:space="0" w:color="auto"/>
          </w:divBdr>
        </w:div>
        <w:div w:id="1471635072">
          <w:marLeft w:val="0"/>
          <w:marRight w:val="0"/>
          <w:marTop w:val="0"/>
          <w:marBottom w:val="101"/>
          <w:divBdr>
            <w:top w:val="none" w:sz="0" w:space="0" w:color="auto"/>
            <w:left w:val="none" w:sz="0" w:space="0" w:color="auto"/>
            <w:bottom w:val="none" w:sz="0" w:space="0" w:color="auto"/>
            <w:right w:val="none" w:sz="0" w:space="0" w:color="auto"/>
          </w:divBdr>
        </w:div>
        <w:div w:id="1474912018">
          <w:marLeft w:val="0"/>
          <w:marRight w:val="0"/>
          <w:marTop w:val="0"/>
          <w:marBottom w:val="101"/>
          <w:divBdr>
            <w:top w:val="none" w:sz="0" w:space="0" w:color="auto"/>
            <w:left w:val="none" w:sz="0" w:space="0" w:color="auto"/>
            <w:bottom w:val="none" w:sz="0" w:space="0" w:color="auto"/>
            <w:right w:val="none" w:sz="0" w:space="0" w:color="auto"/>
          </w:divBdr>
        </w:div>
        <w:div w:id="1475872996">
          <w:marLeft w:val="0"/>
          <w:marRight w:val="0"/>
          <w:marTop w:val="0"/>
          <w:marBottom w:val="101"/>
          <w:divBdr>
            <w:top w:val="none" w:sz="0" w:space="0" w:color="auto"/>
            <w:left w:val="none" w:sz="0" w:space="0" w:color="auto"/>
            <w:bottom w:val="none" w:sz="0" w:space="0" w:color="auto"/>
            <w:right w:val="none" w:sz="0" w:space="0" w:color="auto"/>
          </w:divBdr>
        </w:div>
        <w:div w:id="1476532798">
          <w:marLeft w:val="1440"/>
          <w:marRight w:val="0"/>
          <w:marTop w:val="0"/>
          <w:marBottom w:val="101"/>
          <w:divBdr>
            <w:top w:val="none" w:sz="0" w:space="0" w:color="auto"/>
            <w:left w:val="none" w:sz="0" w:space="0" w:color="auto"/>
            <w:bottom w:val="none" w:sz="0" w:space="0" w:color="auto"/>
            <w:right w:val="none" w:sz="0" w:space="0" w:color="auto"/>
          </w:divBdr>
        </w:div>
        <w:div w:id="1477143408">
          <w:marLeft w:val="0"/>
          <w:marRight w:val="0"/>
          <w:marTop w:val="0"/>
          <w:marBottom w:val="101"/>
          <w:divBdr>
            <w:top w:val="none" w:sz="0" w:space="0" w:color="auto"/>
            <w:left w:val="none" w:sz="0" w:space="0" w:color="auto"/>
            <w:bottom w:val="none" w:sz="0" w:space="0" w:color="auto"/>
            <w:right w:val="none" w:sz="0" w:space="0" w:color="auto"/>
          </w:divBdr>
        </w:div>
        <w:div w:id="1477607155">
          <w:marLeft w:val="1584"/>
          <w:marRight w:val="0"/>
          <w:marTop w:val="0"/>
          <w:marBottom w:val="101"/>
          <w:divBdr>
            <w:top w:val="none" w:sz="0" w:space="0" w:color="auto"/>
            <w:left w:val="none" w:sz="0" w:space="0" w:color="auto"/>
            <w:bottom w:val="none" w:sz="0" w:space="0" w:color="auto"/>
            <w:right w:val="none" w:sz="0" w:space="0" w:color="auto"/>
          </w:divBdr>
        </w:div>
        <w:div w:id="1478188290">
          <w:marLeft w:val="0"/>
          <w:marRight w:val="0"/>
          <w:marTop w:val="0"/>
          <w:marBottom w:val="101"/>
          <w:divBdr>
            <w:top w:val="none" w:sz="0" w:space="0" w:color="auto"/>
            <w:left w:val="none" w:sz="0" w:space="0" w:color="auto"/>
            <w:bottom w:val="none" w:sz="0" w:space="0" w:color="auto"/>
            <w:right w:val="none" w:sz="0" w:space="0" w:color="auto"/>
          </w:divBdr>
        </w:div>
        <w:div w:id="1480269707">
          <w:marLeft w:val="0"/>
          <w:marRight w:val="0"/>
          <w:marTop w:val="40"/>
          <w:marBottom w:val="40"/>
          <w:divBdr>
            <w:top w:val="none" w:sz="0" w:space="0" w:color="auto"/>
            <w:left w:val="none" w:sz="0" w:space="0" w:color="auto"/>
            <w:bottom w:val="none" w:sz="0" w:space="0" w:color="auto"/>
            <w:right w:val="none" w:sz="0" w:space="0" w:color="auto"/>
          </w:divBdr>
        </w:div>
        <w:div w:id="1490098511">
          <w:marLeft w:val="0"/>
          <w:marRight w:val="0"/>
          <w:marTop w:val="0"/>
          <w:marBottom w:val="84"/>
          <w:divBdr>
            <w:top w:val="none" w:sz="0" w:space="0" w:color="auto"/>
            <w:left w:val="none" w:sz="0" w:space="0" w:color="auto"/>
            <w:bottom w:val="none" w:sz="0" w:space="0" w:color="auto"/>
            <w:right w:val="none" w:sz="0" w:space="0" w:color="auto"/>
          </w:divBdr>
        </w:div>
        <w:div w:id="1490170245">
          <w:marLeft w:val="0"/>
          <w:marRight w:val="0"/>
          <w:marTop w:val="0"/>
          <w:marBottom w:val="101"/>
          <w:divBdr>
            <w:top w:val="none" w:sz="0" w:space="0" w:color="auto"/>
            <w:left w:val="none" w:sz="0" w:space="0" w:color="auto"/>
            <w:bottom w:val="none" w:sz="0" w:space="0" w:color="auto"/>
            <w:right w:val="none" w:sz="0" w:space="0" w:color="auto"/>
          </w:divBdr>
        </w:div>
        <w:div w:id="1492141408">
          <w:marLeft w:val="0"/>
          <w:marRight w:val="0"/>
          <w:marTop w:val="0"/>
          <w:marBottom w:val="101"/>
          <w:divBdr>
            <w:top w:val="none" w:sz="0" w:space="0" w:color="auto"/>
            <w:left w:val="none" w:sz="0" w:space="0" w:color="auto"/>
            <w:bottom w:val="none" w:sz="0" w:space="0" w:color="auto"/>
            <w:right w:val="none" w:sz="0" w:space="0" w:color="auto"/>
          </w:divBdr>
        </w:div>
        <w:div w:id="1492719037">
          <w:marLeft w:val="720"/>
          <w:marRight w:val="0"/>
          <w:marTop w:val="0"/>
          <w:marBottom w:val="94"/>
          <w:divBdr>
            <w:top w:val="none" w:sz="0" w:space="0" w:color="auto"/>
            <w:left w:val="none" w:sz="0" w:space="0" w:color="auto"/>
            <w:bottom w:val="none" w:sz="0" w:space="0" w:color="auto"/>
            <w:right w:val="none" w:sz="0" w:space="0" w:color="auto"/>
          </w:divBdr>
        </w:div>
        <w:div w:id="1495678769">
          <w:marLeft w:val="0"/>
          <w:marRight w:val="0"/>
          <w:marTop w:val="0"/>
          <w:marBottom w:val="101"/>
          <w:divBdr>
            <w:top w:val="none" w:sz="0" w:space="0" w:color="auto"/>
            <w:left w:val="none" w:sz="0" w:space="0" w:color="auto"/>
            <w:bottom w:val="none" w:sz="0" w:space="0" w:color="auto"/>
            <w:right w:val="none" w:sz="0" w:space="0" w:color="auto"/>
          </w:divBdr>
        </w:div>
        <w:div w:id="1496385455">
          <w:marLeft w:val="0"/>
          <w:marRight w:val="0"/>
          <w:marTop w:val="40"/>
          <w:marBottom w:val="40"/>
          <w:divBdr>
            <w:top w:val="none" w:sz="0" w:space="0" w:color="auto"/>
            <w:left w:val="none" w:sz="0" w:space="0" w:color="auto"/>
            <w:bottom w:val="none" w:sz="0" w:space="0" w:color="auto"/>
            <w:right w:val="none" w:sz="0" w:space="0" w:color="auto"/>
          </w:divBdr>
        </w:div>
        <w:div w:id="1507744040">
          <w:marLeft w:val="0"/>
          <w:marRight w:val="0"/>
          <w:marTop w:val="0"/>
          <w:marBottom w:val="101"/>
          <w:divBdr>
            <w:top w:val="none" w:sz="0" w:space="0" w:color="auto"/>
            <w:left w:val="none" w:sz="0" w:space="0" w:color="auto"/>
            <w:bottom w:val="none" w:sz="0" w:space="0" w:color="auto"/>
            <w:right w:val="none" w:sz="0" w:space="0" w:color="auto"/>
          </w:divBdr>
        </w:div>
        <w:div w:id="1512404978">
          <w:marLeft w:val="0"/>
          <w:marRight w:val="0"/>
          <w:marTop w:val="40"/>
          <w:marBottom w:val="40"/>
          <w:divBdr>
            <w:top w:val="none" w:sz="0" w:space="0" w:color="auto"/>
            <w:left w:val="none" w:sz="0" w:space="0" w:color="auto"/>
            <w:bottom w:val="none" w:sz="0" w:space="0" w:color="auto"/>
            <w:right w:val="none" w:sz="0" w:space="0" w:color="auto"/>
          </w:divBdr>
        </w:div>
        <w:div w:id="1513646408">
          <w:marLeft w:val="1584"/>
          <w:marRight w:val="0"/>
          <w:marTop w:val="0"/>
          <w:marBottom w:val="101"/>
          <w:divBdr>
            <w:top w:val="none" w:sz="0" w:space="0" w:color="auto"/>
            <w:left w:val="none" w:sz="0" w:space="0" w:color="auto"/>
            <w:bottom w:val="none" w:sz="0" w:space="0" w:color="auto"/>
            <w:right w:val="none" w:sz="0" w:space="0" w:color="auto"/>
          </w:divBdr>
        </w:div>
        <w:div w:id="1513766568">
          <w:marLeft w:val="0"/>
          <w:marRight w:val="0"/>
          <w:marTop w:val="0"/>
          <w:marBottom w:val="94"/>
          <w:divBdr>
            <w:top w:val="none" w:sz="0" w:space="0" w:color="auto"/>
            <w:left w:val="none" w:sz="0" w:space="0" w:color="auto"/>
            <w:bottom w:val="none" w:sz="0" w:space="0" w:color="auto"/>
            <w:right w:val="none" w:sz="0" w:space="0" w:color="auto"/>
          </w:divBdr>
        </w:div>
        <w:div w:id="1514227088">
          <w:marLeft w:val="0"/>
          <w:marRight w:val="0"/>
          <w:marTop w:val="40"/>
          <w:marBottom w:val="40"/>
          <w:divBdr>
            <w:top w:val="none" w:sz="0" w:space="0" w:color="auto"/>
            <w:left w:val="none" w:sz="0" w:space="0" w:color="auto"/>
            <w:bottom w:val="none" w:sz="0" w:space="0" w:color="auto"/>
            <w:right w:val="none" w:sz="0" w:space="0" w:color="auto"/>
          </w:divBdr>
        </w:div>
        <w:div w:id="1515807557">
          <w:marLeft w:val="360"/>
          <w:marRight w:val="0"/>
          <w:marTop w:val="40"/>
          <w:marBottom w:val="40"/>
          <w:divBdr>
            <w:top w:val="none" w:sz="0" w:space="0" w:color="auto"/>
            <w:left w:val="none" w:sz="0" w:space="0" w:color="auto"/>
            <w:bottom w:val="none" w:sz="0" w:space="0" w:color="auto"/>
            <w:right w:val="none" w:sz="0" w:space="0" w:color="auto"/>
          </w:divBdr>
        </w:div>
        <w:div w:id="1517231559">
          <w:marLeft w:val="0"/>
          <w:marRight w:val="0"/>
          <w:marTop w:val="0"/>
          <w:marBottom w:val="101"/>
          <w:divBdr>
            <w:top w:val="none" w:sz="0" w:space="0" w:color="auto"/>
            <w:left w:val="none" w:sz="0" w:space="0" w:color="auto"/>
            <w:bottom w:val="none" w:sz="0" w:space="0" w:color="auto"/>
            <w:right w:val="none" w:sz="0" w:space="0" w:color="auto"/>
          </w:divBdr>
        </w:div>
        <w:div w:id="1520001629">
          <w:marLeft w:val="720"/>
          <w:marRight w:val="0"/>
          <w:marTop w:val="0"/>
          <w:marBottom w:val="101"/>
          <w:divBdr>
            <w:top w:val="none" w:sz="0" w:space="0" w:color="auto"/>
            <w:left w:val="none" w:sz="0" w:space="0" w:color="auto"/>
            <w:bottom w:val="none" w:sz="0" w:space="0" w:color="auto"/>
            <w:right w:val="none" w:sz="0" w:space="0" w:color="auto"/>
          </w:divBdr>
        </w:div>
        <w:div w:id="1521504561">
          <w:marLeft w:val="0"/>
          <w:marRight w:val="0"/>
          <w:marTop w:val="0"/>
          <w:marBottom w:val="94"/>
          <w:divBdr>
            <w:top w:val="none" w:sz="0" w:space="0" w:color="auto"/>
            <w:left w:val="none" w:sz="0" w:space="0" w:color="auto"/>
            <w:bottom w:val="none" w:sz="0" w:space="0" w:color="auto"/>
            <w:right w:val="none" w:sz="0" w:space="0" w:color="auto"/>
          </w:divBdr>
        </w:div>
        <w:div w:id="1524710819">
          <w:marLeft w:val="0"/>
          <w:marRight w:val="0"/>
          <w:marTop w:val="40"/>
          <w:marBottom w:val="40"/>
          <w:divBdr>
            <w:top w:val="none" w:sz="0" w:space="0" w:color="auto"/>
            <w:left w:val="none" w:sz="0" w:space="0" w:color="auto"/>
            <w:bottom w:val="none" w:sz="0" w:space="0" w:color="auto"/>
            <w:right w:val="none" w:sz="0" w:space="0" w:color="auto"/>
          </w:divBdr>
        </w:div>
        <w:div w:id="1525316916">
          <w:marLeft w:val="0"/>
          <w:marRight w:val="0"/>
          <w:marTop w:val="0"/>
          <w:marBottom w:val="94"/>
          <w:divBdr>
            <w:top w:val="none" w:sz="0" w:space="0" w:color="auto"/>
            <w:left w:val="none" w:sz="0" w:space="0" w:color="auto"/>
            <w:bottom w:val="none" w:sz="0" w:space="0" w:color="auto"/>
            <w:right w:val="none" w:sz="0" w:space="0" w:color="auto"/>
          </w:divBdr>
        </w:div>
        <w:div w:id="1530143898">
          <w:marLeft w:val="1152"/>
          <w:marRight w:val="0"/>
          <w:marTop w:val="0"/>
          <w:marBottom w:val="101"/>
          <w:divBdr>
            <w:top w:val="none" w:sz="0" w:space="0" w:color="auto"/>
            <w:left w:val="none" w:sz="0" w:space="0" w:color="auto"/>
            <w:bottom w:val="none" w:sz="0" w:space="0" w:color="auto"/>
            <w:right w:val="none" w:sz="0" w:space="0" w:color="auto"/>
          </w:divBdr>
        </w:div>
        <w:div w:id="1533884356">
          <w:marLeft w:val="0"/>
          <w:marRight w:val="0"/>
          <w:marTop w:val="40"/>
          <w:marBottom w:val="40"/>
          <w:divBdr>
            <w:top w:val="none" w:sz="0" w:space="0" w:color="auto"/>
            <w:left w:val="none" w:sz="0" w:space="0" w:color="auto"/>
            <w:bottom w:val="none" w:sz="0" w:space="0" w:color="auto"/>
            <w:right w:val="none" w:sz="0" w:space="0" w:color="auto"/>
          </w:divBdr>
        </w:div>
        <w:div w:id="1534659096">
          <w:marLeft w:val="720"/>
          <w:marRight w:val="0"/>
          <w:marTop w:val="40"/>
          <w:marBottom w:val="40"/>
          <w:divBdr>
            <w:top w:val="none" w:sz="0" w:space="0" w:color="auto"/>
            <w:left w:val="none" w:sz="0" w:space="0" w:color="auto"/>
            <w:bottom w:val="none" w:sz="0" w:space="0" w:color="auto"/>
            <w:right w:val="none" w:sz="0" w:space="0" w:color="auto"/>
          </w:divBdr>
        </w:div>
        <w:div w:id="1538004406">
          <w:marLeft w:val="0"/>
          <w:marRight w:val="0"/>
          <w:marTop w:val="40"/>
          <w:marBottom w:val="40"/>
          <w:divBdr>
            <w:top w:val="none" w:sz="0" w:space="0" w:color="auto"/>
            <w:left w:val="none" w:sz="0" w:space="0" w:color="auto"/>
            <w:bottom w:val="none" w:sz="0" w:space="0" w:color="auto"/>
            <w:right w:val="none" w:sz="0" w:space="0" w:color="auto"/>
          </w:divBdr>
        </w:div>
        <w:div w:id="1538858376">
          <w:marLeft w:val="360"/>
          <w:marRight w:val="0"/>
          <w:marTop w:val="40"/>
          <w:marBottom w:val="40"/>
          <w:divBdr>
            <w:top w:val="none" w:sz="0" w:space="0" w:color="auto"/>
            <w:left w:val="none" w:sz="0" w:space="0" w:color="auto"/>
            <w:bottom w:val="none" w:sz="0" w:space="0" w:color="auto"/>
            <w:right w:val="none" w:sz="0" w:space="0" w:color="auto"/>
          </w:divBdr>
        </w:div>
        <w:div w:id="1540120565">
          <w:marLeft w:val="720"/>
          <w:marRight w:val="0"/>
          <w:marTop w:val="0"/>
          <w:marBottom w:val="101"/>
          <w:divBdr>
            <w:top w:val="none" w:sz="0" w:space="0" w:color="auto"/>
            <w:left w:val="none" w:sz="0" w:space="0" w:color="auto"/>
            <w:bottom w:val="none" w:sz="0" w:space="0" w:color="auto"/>
            <w:right w:val="none" w:sz="0" w:space="0" w:color="auto"/>
          </w:divBdr>
        </w:div>
        <w:div w:id="1548494616">
          <w:marLeft w:val="0"/>
          <w:marRight w:val="0"/>
          <w:marTop w:val="40"/>
          <w:marBottom w:val="40"/>
          <w:divBdr>
            <w:top w:val="none" w:sz="0" w:space="0" w:color="auto"/>
            <w:left w:val="none" w:sz="0" w:space="0" w:color="auto"/>
            <w:bottom w:val="none" w:sz="0" w:space="0" w:color="auto"/>
            <w:right w:val="none" w:sz="0" w:space="0" w:color="auto"/>
          </w:divBdr>
        </w:div>
        <w:div w:id="1549417575">
          <w:marLeft w:val="720"/>
          <w:marRight w:val="0"/>
          <w:marTop w:val="0"/>
          <w:marBottom w:val="101"/>
          <w:divBdr>
            <w:top w:val="none" w:sz="0" w:space="0" w:color="auto"/>
            <w:left w:val="none" w:sz="0" w:space="0" w:color="auto"/>
            <w:bottom w:val="none" w:sz="0" w:space="0" w:color="auto"/>
            <w:right w:val="none" w:sz="0" w:space="0" w:color="auto"/>
          </w:divBdr>
        </w:div>
        <w:div w:id="1552155752">
          <w:marLeft w:val="0"/>
          <w:marRight w:val="0"/>
          <w:marTop w:val="40"/>
          <w:marBottom w:val="40"/>
          <w:divBdr>
            <w:top w:val="none" w:sz="0" w:space="0" w:color="auto"/>
            <w:left w:val="none" w:sz="0" w:space="0" w:color="auto"/>
            <w:bottom w:val="none" w:sz="0" w:space="0" w:color="auto"/>
            <w:right w:val="none" w:sz="0" w:space="0" w:color="auto"/>
          </w:divBdr>
        </w:div>
        <w:div w:id="1559590176">
          <w:marLeft w:val="0"/>
          <w:marRight w:val="0"/>
          <w:marTop w:val="40"/>
          <w:marBottom w:val="40"/>
          <w:divBdr>
            <w:top w:val="none" w:sz="0" w:space="0" w:color="auto"/>
            <w:left w:val="none" w:sz="0" w:space="0" w:color="auto"/>
            <w:bottom w:val="none" w:sz="0" w:space="0" w:color="auto"/>
            <w:right w:val="none" w:sz="0" w:space="0" w:color="auto"/>
          </w:divBdr>
        </w:div>
        <w:div w:id="1560089640">
          <w:marLeft w:val="0"/>
          <w:marRight w:val="0"/>
          <w:marTop w:val="40"/>
          <w:marBottom w:val="40"/>
          <w:divBdr>
            <w:top w:val="none" w:sz="0" w:space="0" w:color="auto"/>
            <w:left w:val="none" w:sz="0" w:space="0" w:color="auto"/>
            <w:bottom w:val="none" w:sz="0" w:space="0" w:color="auto"/>
            <w:right w:val="none" w:sz="0" w:space="0" w:color="auto"/>
          </w:divBdr>
        </w:div>
        <w:div w:id="1567688751">
          <w:marLeft w:val="720"/>
          <w:marRight w:val="0"/>
          <w:marTop w:val="0"/>
          <w:marBottom w:val="101"/>
          <w:divBdr>
            <w:top w:val="none" w:sz="0" w:space="0" w:color="auto"/>
            <w:left w:val="none" w:sz="0" w:space="0" w:color="auto"/>
            <w:bottom w:val="none" w:sz="0" w:space="0" w:color="auto"/>
            <w:right w:val="none" w:sz="0" w:space="0" w:color="auto"/>
          </w:divBdr>
        </w:div>
        <w:div w:id="1573930141">
          <w:marLeft w:val="0"/>
          <w:marRight w:val="0"/>
          <w:marTop w:val="40"/>
          <w:marBottom w:val="40"/>
          <w:divBdr>
            <w:top w:val="none" w:sz="0" w:space="0" w:color="auto"/>
            <w:left w:val="none" w:sz="0" w:space="0" w:color="auto"/>
            <w:bottom w:val="none" w:sz="0" w:space="0" w:color="auto"/>
            <w:right w:val="none" w:sz="0" w:space="0" w:color="auto"/>
          </w:divBdr>
        </w:div>
        <w:div w:id="1576477201">
          <w:marLeft w:val="0"/>
          <w:marRight w:val="0"/>
          <w:marTop w:val="0"/>
          <w:marBottom w:val="94"/>
          <w:divBdr>
            <w:top w:val="none" w:sz="0" w:space="0" w:color="auto"/>
            <w:left w:val="none" w:sz="0" w:space="0" w:color="auto"/>
            <w:bottom w:val="none" w:sz="0" w:space="0" w:color="auto"/>
            <w:right w:val="none" w:sz="0" w:space="0" w:color="auto"/>
          </w:divBdr>
        </w:div>
        <w:div w:id="1589998685">
          <w:marLeft w:val="720"/>
          <w:marRight w:val="0"/>
          <w:marTop w:val="0"/>
          <w:marBottom w:val="101"/>
          <w:divBdr>
            <w:top w:val="none" w:sz="0" w:space="0" w:color="auto"/>
            <w:left w:val="none" w:sz="0" w:space="0" w:color="auto"/>
            <w:bottom w:val="none" w:sz="0" w:space="0" w:color="auto"/>
            <w:right w:val="none" w:sz="0" w:space="0" w:color="auto"/>
          </w:divBdr>
        </w:div>
        <w:div w:id="1595357915">
          <w:marLeft w:val="720"/>
          <w:marRight w:val="0"/>
          <w:marTop w:val="0"/>
          <w:marBottom w:val="101"/>
          <w:divBdr>
            <w:top w:val="none" w:sz="0" w:space="0" w:color="auto"/>
            <w:left w:val="none" w:sz="0" w:space="0" w:color="auto"/>
            <w:bottom w:val="none" w:sz="0" w:space="0" w:color="auto"/>
            <w:right w:val="none" w:sz="0" w:space="0" w:color="auto"/>
          </w:divBdr>
        </w:div>
        <w:div w:id="1598903443">
          <w:marLeft w:val="0"/>
          <w:marRight w:val="0"/>
          <w:marTop w:val="40"/>
          <w:marBottom w:val="40"/>
          <w:divBdr>
            <w:top w:val="none" w:sz="0" w:space="0" w:color="auto"/>
            <w:left w:val="none" w:sz="0" w:space="0" w:color="auto"/>
            <w:bottom w:val="none" w:sz="0" w:space="0" w:color="auto"/>
            <w:right w:val="none" w:sz="0" w:space="0" w:color="auto"/>
          </w:divBdr>
        </w:div>
        <w:div w:id="1601791596">
          <w:marLeft w:val="0"/>
          <w:marRight w:val="0"/>
          <w:marTop w:val="0"/>
          <w:marBottom w:val="101"/>
          <w:divBdr>
            <w:top w:val="none" w:sz="0" w:space="0" w:color="auto"/>
            <w:left w:val="none" w:sz="0" w:space="0" w:color="auto"/>
            <w:bottom w:val="none" w:sz="0" w:space="0" w:color="auto"/>
            <w:right w:val="none" w:sz="0" w:space="0" w:color="auto"/>
          </w:divBdr>
        </w:div>
        <w:div w:id="1611275524">
          <w:marLeft w:val="0"/>
          <w:marRight w:val="0"/>
          <w:marTop w:val="40"/>
          <w:marBottom w:val="40"/>
          <w:divBdr>
            <w:top w:val="none" w:sz="0" w:space="0" w:color="auto"/>
            <w:left w:val="none" w:sz="0" w:space="0" w:color="auto"/>
            <w:bottom w:val="none" w:sz="0" w:space="0" w:color="auto"/>
            <w:right w:val="none" w:sz="0" w:space="0" w:color="auto"/>
          </w:divBdr>
        </w:div>
        <w:div w:id="1616139333">
          <w:marLeft w:val="0"/>
          <w:marRight w:val="0"/>
          <w:marTop w:val="40"/>
          <w:marBottom w:val="40"/>
          <w:divBdr>
            <w:top w:val="none" w:sz="0" w:space="0" w:color="auto"/>
            <w:left w:val="none" w:sz="0" w:space="0" w:color="auto"/>
            <w:bottom w:val="none" w:sz="0" w:space="0" w:color="auto"/>
            <w:right w:val="none" w:sz="0" w:space="0" w:color="auto"/>
          </w:divBdr>
        </w:div>
        <w:div w:id="1616253291">
          <w:marLeft w:val="1008"/>
          <w:marRight w:val="0"/>
          <w:marTop w:val="0"/>
          <w:marBottom w:val="101"/>
          <w:divBdr>
            <w:top w:val="none" w:sz="0" w:space="0" w:color="auto"/>
            <w:left w:val="none" w:sz="0" w:space="0" w:color="auto"/>
            <w:bottom w:val="none" w:sz="0" w:space="0" w:color="auto"/>
            <w:right w:val="none" w:sz="0" w:space="0" w:color="auto"/>
          </w:divBdr>
        </w:div>
        <w:div w:id="1616905400">
          <w:marLeft w:val="0"/>
          <w:marRight w:val="0"/>
          <w:marTop w:val="0"/>
          <w:marBottom w:val="101"/>
          <w:divBdr>
            <w:top w:val="none" w:sz="0" w:space="0" w:color="auto"/>
            <w:left w:val="none" w:sz="0" w:space="0" w:color="auto"/>
            <w:bottom w:val="none" w:sz="0" w:space="0" w:color="auto"/>
            <w:right w:val="none" w:sz="0" w:space="0" w:color="auto"/>
          </w:divBdr>
        </w:div>
        <w:div w:id="1620136623">
          <w:marLeft w:val="0"/>
          <w:marRight w:val="0"/>
          <w:marTop w:val="0"/>
          <w:marBottom w:val="101"/>
          <w:divBdr>
            <w:top w:val="none" w:sz="0" w:space="0" w:color="auto"/>
            <w:left w:val="none" w:sz="0" w:space="0" w:color="auto"/>
            <w:bottom w:val="none" w:sz="0" w:space="0" w:color="auto"/>
            <w:right w:val="none" w:sz="0" w:space="0" w:color="auto"/>
          </w:divBdr>
        </w:div>
        <w:div w:id="1620913204">
          <w:marLeft w:val="720"/>
          <w:marRight w:val="0"/>
          <w:marTop w:val="0"/>
          <w:marBottom w:val="101"/>
          <w:divBdr>
            <w:top w:val="none" w:sz="0" w:space="0" w:color="auto"/>
            <w:left w:val="none" w:sz="0" w:space="0" w:color="auto"/>
            <w:bottom w:val="none" w:sz="0" w:space="0" w:color="auto"/>
            <w:right w:val="none" w:sz="0" w:space="0" w:color="auto"/>
          </w:divBdr>
        </w:div>
        <w:div w:id="1624578547">
          <w:marLeft w:val="0"/>
          <w:marRight w:val="0"/>
          <w:marTop w:val="0"/>
          <w:marBottom w:val="101"/>
          <w:divBdr>
            <w:top w:val="none" w:sz="0" w:space="0" w:color="auto"/>
            <w:left w:val="none" w:sz="0" w:space="0" w:color="auto"/>
            <w:bottom w:val="none" w:sz="0" w:space="0" w:color="auto"/>
            <w:right w:val="none" w:sz="0" w:space="0" w:color="auto"/>
          </w:divBdr>
        </w:div>
        <w:div w:id="1625883356">
          <w:marLeft w:val="0"/>
          <w:marRight w:val="0"/>
          <w:marTop w:val="0"/>
          <w:marBottom w:val="101"/>
          <w:divBdr>
            <w:top w:val="none" w:sz="0" w:space="0" w:color="auto"/>
            <w:left w:val="none" w:sz="0" w:space="0" w:color="auto"/>
            <w:bottom w:val="none" w:sz="0" w:space="0" w:color="auto"/>
            <w:right w:val="none" w:sz="0" w:space="0" w:color="auto"/>
          </w:divBdr>
        </w:div>
        <w:div w:id="1626082915">
          <w:marLeft w:val="0"/>
          <w:marRight w:val="0"/>
          <w:marTop w:val="40"/>
          <w:marBottom w:val="40"/>
          <w:divBdr>
            <w:top w:val="none" w:sz="0" w:space="0" w:color="auto"/>
            <w:left w:val="none" w:sz="0" w:space="0" w:color="auto"/>
            <w:bottom w:val="none" w:sz="0" w:space="0" w:color="auto"/>
            <w:right w:val="none" w:sz="0" w:space="0" w:color="auto"/>
          </w:divBdr>
        </w:div>
        <w:div w:id="1626233475">
          <w:marLeft w:val="1152"/>
          <w:marRight w:val="0"/>
          <w:marTop w:val="0"/>
          <w:marBottom w:val="84"/>
          <w:divBdr>
            <w:top w:val="none" w:sz="0" w:space="0" w:color="auto"/>
            <w:left w:val="none" w:sz="0" w:space="0" w:color="auto"/>
            <w:bottom w:val="none" w:sz="0" w:space="0" w:color="auto"/>
            <w:right w:val="none" w:sz="0" w:space="0" w:color="auto"/>
          </w:divBdr>
        </w:div>
        <w:div w:id="1631474952">
          <w:marLeft w:val="720"/>
          <w:marRight w:val="0"/>
          <w:marTop w:val="0"/>
          <w:marBottom w:val="96"/>
          <w:divBdr>
            <w:top w:val="none" w:sz="0" w:space="0" w:color="auto"/>
            <w:left w:val="none" w:sz="0" w:space="0" w:color="auto"/>
            <w:bottom w:val="none" w:sz="0" w:space="0" w:color="auto"/>
            <w:right w:val="none" w:sz="0" w:space="0" w:color="auto"/>
          </w:divBdr>
        </w:div>
        <w:div w:id="1631787151">
          <w:marLeft w:val="0"/>
          <w:marRight w:val="0"/>
          <w:marTop w:val="0"/>
          <w:marBottom w:val="96"/>
          <w:divBdr>
            <w:top w:val="none" w:sz="0" w:space="0" w:color="auto"/>
            <w:left w:val="none" w:sz="0" w:space="0" w:color="auto"/>
            <w:bottom w:val="none" w:sz="0" w:space="0" w:color="auto"/>
            <w:right w:val="none" w:sz="0" w:space="0" w:color="auto"/>
          </w:divBdr>
        </w:div>
        <w:div w:id="1632324335">
          <w:marLeft w:val="0"/>
          <w:marRight w:val="0"/>
          <w:marTop w:val="0"/>
          <w:marBottom w:val="101"/>
          <w:divBdr>
            <w:top w:val="none" w:sz="0" w:space="0" w:color="auto"/>
            <w:left w:val="none" w:sz="0" w:space="0" w:color="auto"/>
            <w:bottom w:val="none" w:sz="0" w:space="0" w:color="auto"/>
            <w:right w:val="none" w:sz="0" w:space="0" w:color="auto"/>
          </w:divBdr>
        </w:div>
        <w:div w:id="1632637564">
          <w:marLeft w:val="0"/>
          <w:marRight w:val="0"/>
          <w:marTop w:val="40"/>
          <w:marBottom w:val="40"/>
          <w:divBdr>
            <w:top w:val="none" w:sz="0" w:space="0" w:color="auto"/>
            <w:left w:val="none" w:sz="0" w:space="0" w:color="auto"/>
            <w:bottom w:val="none" w:sz="0" w:space="0" w:color="auto"/>
            <w:right w:val="none" w:sz="0" w:space="0" w:color="auto"/>
          </w:divBdr>
        </w:div>
        <w:div w:id="1634752809">
          <w:marLeft w:val="0"/>
          <w:marRight w:val="0"/>
          <w:marTop w:val="40"/>
          <w:marBottom w:val="40"/>
          <w:divBdr>
            <w:top w:val="none" w:sz="0" w:space="0" w:color="auto"/>
            <w:left w:val="none" w:sz="0" w:space="0" w:color="auto"/>
            <w:bottom w:val="none" w:sz="0" w:space="0" w:color="auto"/>
            <w:right w:val="none" w:sz="0" w:space="0" w:color="auto"/>
          </w:divBdr>
        </w:div>
        <w:div w:id="1636182229">
          <w:marLeft w:val="720"/>
          <w:marRight w:val="0"/>
          <w:marTop w:val="0"/>
          <w:marBottom w:val="84"/>
          <w:divBdr>
            <w:top w:val="none" w:sz="0" w:space="0" w:color="auto"/>
            <w:left w:val="none" w:sz="0" w:space="0" w:color="auto"/>
            <w:bottom w:val="none" w:sz="0" w:space="0" w:color="auto"/>
            <w:right w:val="none" w:sz="0" w:space="0" w:color="auto"/>
          </w:divBdr>
        </w:div>
        <w:div w:id="1637027688">
          <w:marLeft w:val="720"/>
          <w:marRight w:val="0"/>
          <w:marTop w:val="0"/>
          <w:marBottom w:val="101"/>
          <w:divBdr>
            <w:top w:val="none" w:sz="0" w:space="0" w:color="auto"/>
            <w:left w:val="none" w:sz="0" w:space="0" w:color="auto"/>
            <w:bottom w:val="none" w:sz="0" w:space="0" w:color="auto"/>
            <w:right w:val="none" w:sz="0" w:space="0" w:color="auto"/>
          </w:divBdr>
        </w:div>
        <w:div w:id="1641112660">
          <w:marLeft w:val="0"/>
          <w:marRight w:val="0"/>
          <w:marTop w:val="0"/>
          <w:marBottom w:val="101"/>
          <w:divBdr>
            <w:top w:val="none" w:sz="0" w:space="0" w:color="auto"/>
            <w:left w:val="none" w:sz="0" w:space="0" w:color="auto"/>
            <w:bottom w:val="none" w:sz="0" w:space="0" w:color="auto"/>
            <w:right w:val="none" w:sz="0" w:space="0" w:color="auto"/>
          </w:divBdr>
        </w:div>
        <w:div w:id="1649020119">
          <w:marLeft w:val="0"/>
          <w:marRight w:val="0"/>
          <w:marTop w:val="0"/>
          <w:marBottom w:val="101"/>
          <w:divBdr>
            <w:top w:val="none" w:sz="0" w:space="0" w:color="auto"/>
            <w:left w:val="none" w:sz="0" w:space="0" w:color="auto"/>
            <w:bottom w:val="none" w:sz="0" w:space="0" w:color="auto"/>
            <w:right w:val="none" w:sz="0" w:space="0" w:color="auto"/>
          </w:divBdr>
        </w:div>
        <w:div w:id="1650789151">
          <w:marLeft w:val="0"/>
          <w:marRight w:val="0"/>
          <w:marTop w:val="40"/>
          <w:marBottom w:val="40"/>
          <w:divBdr>
            <w:top w:val="none" w:sz="0" w:space="0" w:color="auto"/>
            <w:left w:val="none" w:sz="0" w:space="0" w:color="auto"/>
            <w:bottom w:val="none" w:sz="0" w:space="0" w:color="auto"/>
            <w:right w:val="none" w:sz="0" w:space="0" w:color="auto"/>
          </w:divBdr>
        </w:div>
        <w:div w:id="1654722220">
          <w:marLeft w:val="0"/>
          <w:marRight w:val="0"/>
          <w:marTop w:val="40"/>
          <w:marBottom w:val="40"/>
          <w:divBdr>
            <w:top w:val="none" w:sz="0" w:space="0" w:color="auto"/>
            <w:left w:val="none" w:sz="0" w:space="0" w:color="auto"/>
            <w:bottom w:val="none" w:sz="0" w:space="0" w:color="auto"/>
            <w:right w:val="none" w:sz="0" w:space="0" w:color="auto"/>
          </w:divBdr>
        </w:div>
        <w:div w:id="1659650601">
          <w:marLeft w:val="720"/>
          <w:marRight w:val="0"/>
          <w:marTop w:val="40"/>
          <w:marBottom w:val="40"/>
          <w:divBdr>
            <w:top w:val="none" w:sz="0" w:space="0" w:color="auto"/>
            <w:left w:val="none" w:sz="0" w:space="0" w:color="auto"/>
            <w:bottom w:val="none" w:sz="0" w:space="0" w:color="auto"/>
            <w:right w:val="none" w:sz="0" w:space="0" w:color="auto"/>
          </w:divBdr>
        </w:div>
        <w:div w:id="1660302525">
          <w:marLeft w:val="0"/>
          <w:marRight w:val="0"/>
          <w:marTop w:val="0"/>
          <w:marBottom w:val="101"/>
          <w:divBdr>
            <w:top w:val="none" w:sz="0" w:space="0" w:color="auto"/>
            <w:left w:val="none" w:sz="0" w:space="0" w:color="auto"/>
            <w:bottom w:val="none" w:sz="0" w:space="0" w:color="auto"/>
            <w:right w:val="none" w:sz="0" w:space="0" w:color="auto"/>
          </w:divBdr>
        </w:div>
        <w:div w:id="1661151302">
          <w:marLeft w:val="0"/>
          <w:marRight w:val="0"/>
          <w:marTop w:val="101"/>
          <w:marBottom w:val="101"/>
          <w:divBdr>
            <w:top w:val="none" w:sz="0" w:space="0" w:color="auto"/>
            <w:left w:val="none" w:sz="0" w:space="0" w:color="auto"/>
            <w:bottom w:val="none" w:sz="0" w:space="0" w:color="auto"/>
            <w:right w:val="none" w:sz="0" w:space="0" w:color="auto"/>
          </w:divBdr>
        </w:div>
        <w:div w:id="1661275742">
          <w:marLeft w:val="0"/>
          <w:marRight w:val="0"/>
          <w:marTop w:val="0"/>
          <w:marBottom w:val="101"/>
          <w:divBdr>
            <w:top w:val="none" w:sz="0" w:space="0" w:color="auto"/>
            <w:left w:val="none" w:sz="0" w:space="0" w:color="auto"/>
            <w:bottom w:val="none" w:sz="0" w:space="0" w:color="auto"/>
            <w:right w:val="none" w:sz="0" w:space="0" w:color="auto"/>
          </w:divBdr>
        </w:div>
        <w:div w:id="1674068559">
          <w:marLeft w:val="360"/>
          <w:marRight w:val="0"/>
          <w:marTop w:val="40"/>
          <w:marBottom w:val="40"/>
          <w:divBdr>
            <w:top w:val="none" w:sz="0" w:space="0" w:color="auto"/>
            <w:left w:val="none" w:sz="0" w:space="0" w:color="auto"/>
            <w:bottom w:val="none" w:sz="0" w:space="0" w:color="auto"/>
            <w:right w:val="none" w:sz="0" w:space="0" w:color="auto"/>
          </w:divBdr>
        </w:div>
        <w:div w:id="1675381954">
          <w:marLeft w:val="0"/>
          <w:marRight w:val="0"/>
          <w:marTop w:val="40"/>
          <w:marBottom w:val="40"/>
          <w:divBdr>
            <w:top w:val="none" w:sz="0" w:space="0" w:color="auto"/>
            <w:left w:val="none" w:sz="0" w:space="0" w:color="auto"/>
            <w:bottom w:val="none" w:sz="0" w:space="0" w:color="auto"/>
            <w:right w:val="none" w:sz="0" w:space="0" w:color="auto"/>
          </w:divBdr>
        </w:div>
        <w:div w:id="1675692103">
          <w:marLeft w:val="0"/>
          <w:marRight w:val="0"/>
          <w:marTop w:val="40"/>
          <w:marBottom w:val="40"/>
          <w:divBdr>
            <w:top w:val="none" w:sz="0" w:space="0" w:color="auto"/>
            <w:left w:val="none" w:sz="0" w:space="0" w:color="auto"/>
            <w:bottom w:val="none" w:sz="0" w:space="0" w:color="auto"/>
            <w:right w:val="none" w:sz="0" w:space="0" w:color="auto"/>
          </w:divBdr>
        </w:div>
        <w:div w:id="1681856551">
          <w:marLeft w:val="0"/>
          <w:marRight w:val="0"/>
          <w:marTop w:val="0"/>
          <w:marBottom w:val="96"/>
          <w:divBdr>
            <w:top w:val="none" w:sz="0" w:space="0" w:color="auto"/>
            <w:left w:val="none" w:sz="0" w:space="0" w:color="auto"/>
            <w:bottom w:val="none" w:sz="0" w:space="0" w:color="auto"/>
            <w:right w:val="none" w:sz="0" w:space="0" w:color="auto"/>
          </w:divBdr>
        </w:div>
        <w:div w:id="1682119835">
          <w:marLeft w:val="0"/>
          <w:marRight w:val="0"/>
          <w:marTop w:val="0"/>
          <w:marBottom w:val="94"/>
          <w:divBdr>
            <w:top w:val="none" w:sz="0" w:space="0" w:color="auto"/>
            <w:left w:val="none" w:sz="0" w:space="0" w:color="auto"/>
            <w:bottom w:val="none" w:sz="0" w:space="0" w:color="auto"/>
            <w:right w:val="none" w:sz="0" w:space="0" w:color="auto"/>
          </w:divBdr>
        </w:div>
        <w:div w:id="1682245217">
          <w:marLeft w:val="0"/>
          <w:marRight w:val="0"/>
          <w:marTop w:val="0"/>
          <w:marBottom w:val="101"/>
          <w:divBdr>
            <w:top w:val="none" w:sz="0" w:space="0" w:color="auto"/>
            <w:left w:val="none" w:sz="0" w:space="0" w:color="auto"/>
            <w:bottom w:val="none" w:sz="0" w:space="0" w:color="auto"/>
            <w:right w:val="none" w:sz="0" w:space="0" w:color="auto"/>
          </w:divBdr>
        </w:div>
        <w:div w:id="1684473712">
          <w:marLeft w:val="0"/>
          <w:marRight w:val="0"/>
          <w:marTop w:val="0"/>
          <w:marBottom w:val="101"/>
          <w:divBdr>
            <w:top w:val="none" w:sz="0" w:space="0" w:color="auto"/>
            <w:left w:val="none" w:sz="0" w:space="0" w:color="auto"/>
            <w:bottom w:val="none" w:sz="0" w:space="0" w:color="auto"/>
            <w:right w:val="none" w:sz="0" w:space="0" w:color="auto"/>
          </w:divBdr>
        </w:div>
        <w:div w:id="1698045677">
          <w:marLeft w:val="0"/>
          <w:marRight w:val="0"/>
          <w:marTop w:val="0"/>
          <w:marBottom w:val="96"/>
          <w:divBdr>
            <w:top w:val="none" w:sz="0" w:space="0" w:color="auto"/>
            <w:left w:val="none" w:sz="0" w:space="0" w:color="auto"/>
            <w:bottom w:val="none" w:sz="0" w:space="0" w:color="auto"/>
            <w:right w:val="none" w:sz="0" w:space="0" w:color="auto"/>
          </w:divBdr>
        </w:div>
        <w:div w:id="1698115382">
          <w:marLeft w:val="0"/>
          <w:marRight w:val="0"/>
          <w:marTop w:val="0"/>
          <w:marBottom w:val="101"/>
          <w:divBdr>
            <w:top w:val="none" w:sz="0" w:space="0" w:color="auto"/>
            <w:left w:val="none" w:sz="0" w:space="0" w:color="auto"/>
            <w:bottom w:val="none" w:sz="0" w:space="0" w:color="auto"/>
            <w:right w:val="none" w:sz="0" w:space="0" w:color="auto"/>
          </w:divBdr>
        </w:div>
        <w:div w:id="1699965398">
          <w:marLeft w:val="0"/>
          <w:marRight w:val="0"/>
          <w:marTop w:val="40"/>
          <w:marBottom w:val="40"/>
          <w:divBdr>
            <w:top w:val="none" w:sz="0" w:space="0" w:color="auto"/>
            <w:left w:val="none" w:sz="0" w:space="0" w:color="auto"/>
            <w:bottom w:val="none" w:sz="0" w:space="0" w:color="auto"/>
            <w:right w:val="none" w:sz="0" w:space="0" w:color="auto"/>
          </w:divBdr>
        </w:div>
        <w:div w:id="1700929384">
          <w:marLeft w:val="0"/>
          <w:marRight w:val="0"/>
          <w:marTop w:val="40"/>
          <w:marBottom w:val="40"/>
          <w:divBdr>
            <w:top w:val="none" w:sz="0" w:space="0" w:color="auto"/>
            <w:left w:val="none" w:sz="0" w:space="0" w:color="auto"/>
            <w:bottom w:val="none" w:sz="0" w:space="0" w:color="auto"/>
            <w:right w:val="none" w:sz="0" w:space="0" w:color="auto"/>
          </w:divBdr>
        </w:div>
        <w:div w:id="1701541376">
          <w:marLeft w:val="720"/>
          <w:marRight w:val="0"/>
          <w:marTop w:val="0"/>
          <w:marBottom w:val="101"/>
          <w:divBdr>
            <w:top w:val="none" w:sz="0" w:space="0" w:color="auto"/>
            <w:left w:val="none" w:sz="0" w:space="0" w:color="auto"/>
            <w:bottom w:val="none" w:sz="0" w:space="0" w:color="auto"/>
            <w:right w:val="none" w:sz="0" w:space="0" w:color="auto"/>
          </w:divBdr>
        </w:div>
        <w:div w:id="1705401005">
          <w:marLeft w:val="720"/>
          <w:marRight w:val="0"/>
          <w:marTop w:val="40"/>
          <w:marBottom w:val="40"/>
          <w:divBdr>
            <w:top w:val="none" w:sz="0" w:space="0" w:color="auto"/>
            <w:left w:val="none" w:sz="0" w:space="0" w:color="auto"/>
            <w:bottom w:val="none" w:sz="0" w:space="0" w:color="auto"/>
            <w:right w:val="none" w:sz="0" w:space="0" w:color="auto"/>
          </w:divBdr>
        </w:div>
        <w:div w:id="1708793179">
          <w:marLeft w:val="0"/>
          <w:marRight w:val="0"/>
          <w:marTop w:val="0"/>
          <w:marBottom w:val="101"/>
          <w:divBdr>
            <w:top w:val="none" w:sz="0" w:space="0" w:color="auto"/>
            <w:left w:val="none" w:sz="0" w:space="0" w:color="auto"/>
            <w:bottom w:val="none" w:sz="0" w:space="0" w:color="auto"/>
            <w:right w:val="none" w:sz="0" w:space="0" w:color="auto"/>
          </w:divBdr>
        </w:div>
        <w:div w:id="1710448042">
          <w:marLeft w:val="0"/>
          <w:marRight w:val="0"/>
          <w:marTop w:val="0"/>
          <w:marBottom w:val="101"/>
          <w:divBdr>
            <w:top w:val="none" w:sz="0" w:space="0" w:color="auto"/>
            <w:left w:val="none" w:sz="0" w:space="0" w:color="auto"/>
            <w:bottom w:val="none" w:sz="0" w:space="0" w:color="auto"/>
            <w:right w:val="none" w:sz="0" w:space="0" w:color="auto"/>
          </w:divBdr>
        </w:div>
        <w:div w:id="1710568272">
          <w:marLeft w:val="0"/>
          <w:marRight w:val="0"/>
          <w:marTop w:val="40"/>
          <w:marBottom w:val="40"/>
          <w:divBdr>
            <w:top w:val="none" w:sz="0" w:space="0" w:color="auto"/>
            <w:left w:val="none" w:sz="0" w:space="0" w:color="auto"/>
            <w:bottom w:val="none" w:sz="0" w:space="0" w:color="auto"/>
            <w:right w:val="none" w:sz="0" w:space="0" w:color="auto"/>
          </w:divBdr>
        </w:div>
        <w:div w:id="1716998592">
          <w:marLeft w:val="720"/>
          <w:marRight w:val="0"/>
          <w:marTop w:val="0"/>
          <w:marBottom w:val="96"/>
          <w:divBdr>
            <w:top w:val="none" w:sz="0" w:space="0" w:color="auto"/>
            <w:left w:val="none" w:sz="0" w:space="0" w:color="auto"/>
            <w:bottom w:val="none" w:sz="0" w:space="0" w:color="auto"/>
            <w:right w:val="none" w:sz="0" w:space="0" w:color="auto"/>
          </w:divBdr>
        </w:div>
        <w:div w:id="1717464668">
          <w:marLeft w:val="0"/>
          <w:marRight w:val="0"/>
          <w:marTop w:val="0"/>
          <w:marBottom w:val="94"/>
          <w:divBdr>
            <w:top w:val="none" w:sz="0" w:space="0" w:color="auto"/>
            <w:left w:val="none" w:sz="0" w:space="0" w:color="auto"/>
            <w:bottom w:val="none" w:sz="0" w:space="0" w:color="auto"/>
            <w:right w:val="none" w:sz="0" w:space="0" w:color="auto"/>
          </w:divBdr>
        </w:div>
        <w:div w:id="1724983747">
          <w:marLeft w:val="0"/>
          <w:marRight w:val="0"/>
          <w:marTop w:val="40"/>
          <w:marBottom w:val="40"/>
          <w:divBdr>
            <w:top w:val="none" w:sz="0" w:space="0" w:color="auto"/>
            <w:left w:val="none" w:sz="0" w:space="0" w:color="auto"/>
            <w:bottom w:val="none" w:sz="0" w:space="0" w:color="auto"/>
            <w:right w:val="none" w:sz="0" w:space="0" w:color="auto"/>
          </w:divBdr>
        </w:div>
        <w:div w:id="1739983002">
          <w:marLeft w:val="0"/>
          <w:marRight w:val="0"/>
          <w:marTop w:val="40"/>
          <w:marBottom w:val="40"/>
          <w:divBdr>
            <w:top w:val="none" w:sz="0" w:space="0" w:color="auto"/>
            <w:left w:val="none" w:sz="0" w:space="0" w:color="auto"/>
            <w:bottom w:val="none" w:sz="0" w:space="0" w:color="auto"/>
            <w:right w:val="none" w:sz="0" w:space="0" w:color="auto"/>
          </w:divBdr>
        </w:div>
        <w:div w:id="1742218288">
          <w:marLeft w:val="0"/>
          <w:marRight w:val="0"/>
          <w:marTop w:val="0"/>
          <w:marBottom w:val="101"/>
          <w:divBdr>
            <w:top w:val="none" w:sz="0" w:space="0" w:color="auto"/>
            <w:left w:val="none" w:sz="0" w:space="0" w:color="auto"/>
            <w:bottom w:val="none" w:sz="0" w:space="0" w:color="auto"/>
            <w:right w:val="none" w:sz="0" w:space="0" w:color="auto"/>
          </w:divBdr>
        </w:div>
        <w:div w:id="1745488634">
          <w:marLeft w:val="0"/>
          <w:marRight w:val="0"/>
          <w:marTop w:val="0"/>
          <w:marBottom w:val="101"/>
          <w:divBdr>
            <w:top w:val="none" w:sz="0" w:space="0" w:color="auto"/>
            <w:left w:val="none" w:sz="0" w:space="0" w:color="auto"/>
            <w:bottom w:val="none" w:sz="0" w:space="0" w:color="auto"/>
            <w:right w:val="none" w:sz="0" w:space="0" w:color="auto"/>
          </w:divBdr>
        </w:div>
        <w:div w:id="1745562364">
          <w:marLeft w:val="0"/>
          <w:marRight w:val="0"/>
          <w:marTop w:val="40"/>
          <w:marBottom w:val="40"/>
          <w:divBdr>
            <w:top w:val="none" w:sz="0" w:space="0" w:color="auto"/>
            <w:left w:val="none" w:sz="0" w:space="0" w:color="auto"/>
            <w:bottom w:val="none" w:sz="0" w:space="0" w:color="auto"/>
            <w:right w:val="none" w:sz="0" w:space="0" w:color="auto"/>
          </w:divBdr>
        </w:div>
        <w:div w:id="1750078890">
          <w:marLeft w:val="720"/>
          <w:marRight w:val="0"/>
          <w:marTop w:val="40"/>
          <w:marBottom w:val="40"/>
          <w:divBdr>
            <w:top w:val="none" w:sz="0" w:space="0" w:color="auto"/>
            <w:left w:val="none" w:sz="0" w:space="0" w:color="auto"/>
            <w:bottom w:val="none" w:sz="0" w:space="0" w:color="auto"/>
            <w:right w:val="none" w:sz="0" w:space="0" w:color="auto"/>
          </w:divBdr>
        </w:div>
        <w:div w:id="1758750785">
          <w:marLeft w:val="0"/>
          <w:marRight w:val="0"/>
          <w:marTop w:val="0"/>
          <w:marBottom w:val="84"/>
          <w:divBdr>
            <w:top w:val="none" w:sz="0" w:space="0" w:color="auto"/>
            <w:left w:val="none" w:sz="0" w:space="0" w:color="auto"/>
            <w:bottom w:val="none" w:sz="0" w:space="0" w:color="auto"/>
            <w:right w:val="none" w:sz="0" w:space="0" w:color="auto"/>
          </w:divBdr>
        </w:div>
        <w:div w:id="1762722042">
          <w:marLeft w:val="0"/>
          <w:marRight w:val="0"/>
          <w:marTop w:val="40"/>
          <w:marBottom w:val="40"/>
          <w:divBdr>
            <w:top w:val="none" w:sz="0" w:space="0" w:color="auto"/>
            <w:left w:val="none" w:sz="0" w:space="0" w:color="auto"/>
            <w:bottom w:val="none" w:sz="0" w:space="0" w:color="auto"/>
            <w:right w:val="none" w:sz="0" w:space="0" w:color="auto"/>
          </w:divBdr>
        </w:div>
        <w:div w:id="1762993626">
          <w:marLeft w:val="720"/>
          <w:marRight w:val="0"/>
          <w:marTop w:val="0"/>
          <w:marBottom w:val="94"/>
          <w:divBdr>
            <w:top w:val="none" w:sz="0" w:space="0" w:color="auto"/>
            <w:left w:val="none" w:sz="0" w:space="0" w:color="auto"/>
            <w:bottom w:val="none" w:sz="0" w:space="0" w:color="auto"/>
            <w:right w:val="none" w:sz="0" w:space="0" w:color="auto"/>
          </w:divBdr>
        </w:div>
        <w:div w:id="1762994629">
          <w:marLeft w:val="0"/>
          <w:marRight w:val="0"/>
          <w:marTop w:val="40"/>
          <w:marBottom w:val="40"/>
          <w:divBdr>
            <w:top w:val="none" w:sz="0" w:space="0" w:color="auto"/>
            <w:left w:val="none" w:sz="0" w:space="0" w:color="auto"/>
            <w:bottom w:val="none" w:sz="0" w:space="0" w:color="auto"/>
            <w:right w:val="none" w:sz="0" w:space="0" w:color="auto"/>
          </w:divBdr>
        </w:div>
        <w:div w:id="1765607134">
          <w:marLeft w:val="1584"/>
          <w:marRight w:val="0"/>
          <w:marTop w:val="0"/>
          <w:marBottom w:val="101"/>
          <w:divBdr>
            <w:top w:val="none" w:sz="0" w:space="0" w:color="auto"/>
            <w:left w:val="none" w:sz="0" w:space="0" w:color="auto"/>
            <w:bottom w:val="none" w:sz="0" w:space="0" w:color="auto"/>
            <w:right w:val="none" w:sz="0" w:space="0" w:color="auto"/>
          </w:divBdr>
        </w:div>
        <w:div w:id="1766531371">
          <w:marLeft w:val="0"/>
          <w:marRight w:val="0"/>
          <w:marTop w:val="40"/>
          <w:marBottom w:val="40"/>
          <w:divBdr>
            <w:top w:val="none" w:sz="0" w:space="0" w:color="auto"/>
            <w:left w:val="none" w:sz="0" w:space="0" w:color="auto"/>
            <w:bottom w:val="none" w:sz="0" w:space="0" w:color="auto"/>
            <w:right w:val="none" w:sz="0" w:space="0" w:color="auto"/>
          </w:divBdr>
        </w:div>
        <w:div w:id="1767771580">
          <w:marLeft w:val="0"/>
          <w:marRight w:val="0"/>
          <w:marTop w:val="40"/>
          <w:marBottom w:val="40"/>
          <w:divBdr>
            <w:top w:val="none" w:sz="0" w:space="0" w:color="auto"/>
            <w:left w:val="none" w:sz="0" w:space="0" w:color="auto"/>
            <w:bottom w:val="none" w:sz="0" w:space="0" w:color="auto"/>
            <w:right w:val="none" w:sz="0" w:space="0" w:color="auto"/>
          </w:divBdr>
        </w:div>
        <w:div w:id="1767774119">
          <w:marLeft w:val="0"/>
          <w:marRight w:val="0"/>
          <w:marTop w:val="40"/>
          <w:marBottom w:val="40"/>
          <w:divBdr>
            <w:top w:val="none" w:sz="0" w:space="0" w:color="auto"/>
            <w:left w:val="none" w:sz="0" w:space="0" w:color="auto"/>
            <w:bottom w:val="none" w:sz="0" w:space="0" w:color="auto"/>
            <w:right w:val="none" w:sz="0" w:space="0" w:color="auto"/>
          </w:divBdr>
        </w:div>
        <w:div w:id="1767994530">
          <w:marLeft w:val="0"/>
          <w:marRight w:val="0"/>
          <w:marTop w:val="40"/>
          <w:marBottom w:val="40"/>
          <w:divBdr>
            <w:top w:val="none" w:sz="0" w:space="0" w:color="auto"/>
            <w:left w:val="none" w:sz="0" w:space="0" w:color="auto"/>
            <w:bottom w:val="none" w:sz="0" w:space="0" w:color="auto"/>
            <w:right w:val="none" w:sz="0" w:space="0" w:color="auto"/>
          </w:divBdr>
        </w:div>
        <w:div w:id="1768621732">
          <w:marLeft w:val="720"/>
          <w:marRight w:val="0"/>
          <w:marTop w:val="0"/>
          <w:marBottom w:val="94"/>
          <w:divBdr>
            <w:top w:val="none" w:sz="0" w:space="0" w:color="auto"/>
            <w:left w:val="none" w:sz="0" w:space="0" w:color="auto"/>
            <w:bottom w:val="none" w:sz="0" w:space="0" w:color="auto"/>
            <w:right w:val="none" w:sz="0" w:space="0" w:color="auto"/>
          </w:divBdr>
        </w:div>
        <w:div w:id="1776364383">
          <w:marLeft w:val="1008"/>
          <w:marRight w:val="0"/>
          <w:marTop w:val="0"/>
          <w:marBottom w:val="101"/>
          <w:divBdr>
            <w:top w:val="none" w:sz="0" w:space="0" w:color="auto"/>
            <w:left w:val="none" w:sz="0" w:space="0" w:color="auto"/>
            <w:bottom w:val="none" w:sz="0" w:space="0" w:color="auto"/>
            <w:right w:val="none" w:sz="0" w:space="0" w:color="auto"/>
          </w:divBdr>
        </w:div>
        <w:div w:id="1782339951">
          <w:marLeft w:val="0"/>
          <w:marRight w:val="0"/>
          <w:marTop w:val="0"/>
          <w:marBottom w:val="84"/>
          <w:divBdr>
            <w:top w:val="none" w:sz="0" w:space="0" w:color="auto"/>
            <w:left w:val="none" w:sz="0" w:space="0" w:color="auto"/>
            <w:bottom w:val="none" w:sz="0" w:space="0" w:color="auto"/>
            <w:right w:val="none" w:sz="0" w:space="0" w:color="auto"/>
          </w:divBdr>
        </w:div>
        <w:div w:id="1784954663">
          <w:marLeft w:val="0"/>
          <w:marRight w:val="0"/>
          <w:marTop w:val="0"/>
          <w:marBottom w:val="101"/>
          <w:divBdr>
            <w:top w:val="none" w:sz="0" w:space="0" w:color="auto"/>
            <w:left w:val="none" w:sz="0" w:space="0" w:color="auto"/>
            <w:bottom w:val="none" w:sz="0" w:space="0" w:color="auto"/>
            <w:right w:val="none" w:sz="0" w:space="0" w:color="auto"/>
          </w:divBdr>
        </w:div>
        <w:div w:id="1785223566">
          <w:marLeft w:val="0"/>
          <w:marRight w:val="0"/>
          <w:marTop w:val="40"/>
          <w:marBottom w:val="40"/>
          <w:divBdr>
            <w:top w:val="none" w:sz="0" w:space="0" w:color="auto"/>
            <w:left w:val="none" w:sz="0" w:space="0" w:color="auto"/>
            <w:bottom w:val="none" w:sz="0" w:space="0" w:color="auto"/>
            <w:right w:val="none" w:sz="0" w:space="0" w:color="auto"/>
          </w:divBdr>
        </w:div>
        <w:div w:id="1785423157">
          <w:marLeft w:val="720"/>
          <w:marRight w:val="0"/>
          <w:marTop w:val="0"/>
          <w:marBottom w:val="101"/>
          <w:divBdr>
            <w:top w:val="none" w:sz="0" w:space="0" w:color="auto"/>
            <w:left w:val="none" w:sz="0" w:space="0" w:color="auto"/>
            <w:bottom w:val="none" w:sz="0" w:space="0" w:color="auto"/>
            <w:right w:val="none" w:sz="0" w:space="0" w:color="auto"/>
          </w:divBdr>
        </w:div>
        <w:div w:id="1791630734">
          <w:marLeft w:val="720"/>
          <w:marRight w:val="0"/>
          <w:marTop w:val="0"/>
          <w:marBottom w:val="101"/>
          <w:divBdr>
            <w:top w:val="none" w:sz="0" w:space="0" w:color="auto"/>
            <w:left w:val="none" w:sz="0" w:space="0" w:color="auto"/>
            <w:bottom w:val="none" w:sz="0" w:space="0" w:color="auto"/>
            <w:right w:val="none" w:sz="0" w:space="0" w:color="auto"/>
          </w:divBdr>
        </w:div>
        <w:div w:id="1793204971">
          <w:marLeft w:val="0"/>
          <w:marRight w:val="0"/>
          <w:marTop w:val="40"/>
          <w:marBottom w:val="40"/>
          <w:divBdr>
            <w:top w:val="none" w:sz="0" w:space="0" w:color="auto"/>
            <w:left w:val="none" w:sz="0" w:space="0" w:color="auto"/>
            <w:bottom w:val="none" w:sz="0" w:space="0" w:color="auto"/>
            <w:right w:val="none" w:sz="0" w:space="0" w:color="auto"/>
          </w:divBdr>
        </w:div>
        <w:div w:id="1793592736">
          <w:marLeft w:val="0"/>
          <w:marRight w:val="0"/>
          <w:marTop w:val="40"/>
          <w:marBottom w:val="40"/>
          <w:divBdr>
            <w:top w:val="none" w:sz="0" w:space="0" w:color="auto"/>
            <w:left w:val="none" w:sz="0" w:space="0" w:color="auto"/>
            <w:bottom w:val="none" w:sz="0" w:space="0" w:color="auto"/>
            <w:right w:val="none" w:sz="0" w:space="0" w:color="auto"/>
          </w:divBdr>
        </w:div>
        <w:div w:id="1793935000">
          <w:marLeft w:val="0"/>
          <w:marRight w:val="0"/>
          <w:marTop w:val="40"/>
          <w:marBottom w:val="40"/>
          <w:divBdr>
            <w:top w:val="none" w:sz="0" w:space="0" w:color="auto"/>
            <w:left w:val="none" w:sz="0" w:space="0" w:color="auto"/>
            <w:bottom w:val="none" w:sz="0" w:space="0" w:color="auto"/>
            <w:right w:val="none" w:sz="0" w:space="0" w:color="auto"/>
          </w:divBdr>
        </w:div>
        <w:div w:id="1794397313">
          <w:marLeft w:val="1152"/>
          <w:marRight w:val="0"/>
          <w:marTop w:val="0"/>
          <w:marBottom w:val="101"/>
          <w:divBdr>
            <w:top w:val="none" w:sz="0" w:space="0" w:color="auto"/>
            <w:left w:val="none" w:sz="0" w:space="0" w:color="auto"/>
            <w:bottom w:val="none" w:sz="0" w:space="0" w:color="auto"/>
            <w:right w:val="none" w:sz="0" w:space="0" w:color="auto"/>
          </w:divBdr>
        </w:div>
        <w:div w:id="1798059672">
          <w:marLeft w:val="720"/>
          <w:marRight w:val="0"/>
          <w:marTop w:val="0"/>
          <w:marBottom w:val="101"/>
          <w:divBdr>
            <w:top w:val="none" w:sz="0" w:space="0" w:color="auto"/>
            <w:left w:val="none" w:sz="0" w:space="0" w:color="auto"/>
            <w:bottom w:val="none" w:sz="0" w:space="0" w:color="auto"/>
            <w:right w:val="none" w:sz="0" w:space="0" w:color="auto"/>
          </w:divBdr>
        </w:div>
        <w:div w:id="1799450145">
          <w:marLeft w:val="0"/>
          <w:marRight w:val="0"/>
          <w:marTop w:val="0"/>
          <w:marBottom w:val="101"/>
          <w:divBdr>
            <w:top w:val="none" w:sz="0" w:space="0" w:color="auto"/>
            <w:left w:val="none" w:sz="0" w:space="0" w:color="auto"/>
            <w:bottom w:val="none" w:sz="0" w:space="0" w:color="auto"/>
            <w:right w:val="none" w:sz="0" w:space="0" w:color="auto"/>
          </w:divBdr>
        </w:div>
        <w:div w:id="1800995556">
          <w:marLeft w:val="0"/>
          <w:marRight w:val="0"/>
          <w:marTop w:val="0"/>
          <w:marBottom w:val="94"/>
          <w:divBdr>
            <w:top w:val="none" w:sz="0" w:space="0" w:color="auto"/>
            <w:left w:val="none" w:sz="0" w:space="0" w:color="auto"/>
            <w:bottom w:val="none" w:sz="0" w:space="0" w:color="auto"/>
            <w:right w:val="none" w:sz="0" w:space="0" w:color="auto"/>
          </w:divBdr>
        </w:div>
        <w:div w:id="1804808497">
          <w:marLeft w:val="0"/>
          <w:marRight w:val="0"/>
          <w:marTop w:val="40"/>
          <w:marBottom w:val="40"/>
          <w:divBdr>
            <w:top w:val="none" w:sz="0" w:space="0" w:color="auto"/>
            <w:left w:val="none" w:sz="0" w:space="0" w:color="auto"/>
            <w:bottom w:val="none" w:sz="0" w:space="0" w:color="auto"/>
            <w:right w:val="none" w:sz="0" w:space="0" w:color="auto"/>
          </w:divBdr>
        </w:div>
        <w:div w:id="1809200615">
          <w:marLeft w:val="1440"/>
          <w:marRight w:val="0"/>
          <w:marTop w:val="0"/>
          <w:marBottom w:val="101"/>
          <w:divBdr>
            <w:top w:val="none" w:sz="0" w:space="0" w:color="auto"/>
            <w:left w:val="none" w:sz="0" w:space="0" w:color="auto"/>
            <w:bottom w:val="none" w:sz="0" w:space="0" w:color="auto"/>
            <w:right w:val="none" w:sz="0" w:space="0" w:color="auto"/>
          </w:divBdr>
        </w:div>
        <w:div w:id="1809400085">
          <w:marLeft w:val="720"/>
          <w:marRight w:val="0"/>
          <w:marTop w:val="0"/>
          <w:marBottom w:val="101"/>
          <w:divBdr>
            <w:top w:val="none" w:sz="0" w:space="0" w:color="auto"/>
            <w:left w:val="none" w:sz="0" w:space="0" w:color="auto"/>
            <w:bottom w:val="none" w:sz="0" w:space="0" w:color="auto"/>
            <w:right w:val="none" w:sz="0" w:space="0" w:color="auto"/>
          </w:divBdr>
        </w:div>
        <w:div w:id="1814637596">
          <w:marLeft w:val="0"/>
          <w:marRight w:val="0"/>
          <w:marTop w:val="0"/>
          <w:marBottom w:val="101"/>
          <w:divBdr>
            <w:top w:val="none" w:sz="0" w:space="0" w:color="auto"/>
            <w:left w:val="none" w:sz="0" w:space="0" w:color="auto"/>
            <w:bottom w:val="none" w:sz="0" w:space="0" w:color="auto"/>
            <w:right w:val="none" w:sz="0" w:space="0" w:color="auto"/>
          </w:divBdr>
        </w:div>
        <w:div w:id="1814831454">
          <w:marLeft w:val="0"/>
          <w:marRight w:val="0"/>
          <w:marTop w:val="0"/>
          <w:marBottom w:val="101"/>
          <w:divBdr>
            <w:top w:val="none" w:sz="0" w:space="0" w:color="auto"/>
            <w:left w:val="none" w:sz="0" w:space="0" w:color="auto"/>
            <w:bottom w:val="none" w:sz="0" w:space="0" w:color="auto"/>
            <w:right w:val="none" w:sz="0" w:space="0" w:color="auto"/>
          </w:divBdr>
        </w:div>
        <w:div w:id="1818450873">
          <w:marLeft w:val="0"/>
          <w:marRight w:val="0"/>
          <w:marTop w:val="40"/>
          <w:marBottom w:val="40"/>
          <w:divBdr>
            <w:top w:val="none" w:sz="0" w:space="0" w:color="auto"/>
            <w:left w:val="none" w:sz="0" w:space="0" w:color="auto"/>
            <w:bottom w:val="none" w:sz="0" w:space="0" w:color="auto"/>
            <w:right w:val="none" w:sz="0" w:space="0" w:color="auto"/>
          </w:divBdr>
        </w:div>
        <w:div w:id="1821850106">
          <w:marLeft w:val="0"/>
          <w:marRight w:val="0"/>
          <w:marTop w:val="0"/>
          <w:marBottom w:val="101"/>
          <w:divBdr>
            <w:top w:val="none" w:sz="0" w:space="0" w:color="auto"/>
            <w:left w:val="none" w:sz="0" w:space="0" w:color="auto"/>
            <w:bottom w:val="none" w:sz="0" w:space="0" w:color="auto"/>
            <w:right w:val="none" w:sz="0" w:space="0" w:color="auto"/>
          </w:divBdr>
        </w:div>
        <w:div w:id="1822236343">
          <w:marLeft w:val="0"/>
          <w:marRight w:val="0"/>
          <w:marTop w:val="40"/>
          <w:marBottom w:val="40"/>
          <w:divBdr>
            <w:top w:val="none" w:sz="0" w:space="0" w:color="auto"/>
            <w:left w:val="none" w:sz="0" w:space="0" w:color="auto"/>
            <w:bottom w:val="none" w:sz="0" w:space="0" w:color="auto"/>
            <w:right w:val="none" w:sz="0" w:space="0" w:color="auto"/>
          </w:divBdr>
        </w:div>
        <w:div w:id="1831018823">
          <w:marLeft w:val="0"/>
          <w:marRight w:val="0"/>
          <w:marTop w:val="0"/>
          <w:marBottom w:val="101"/>
          <w:divBdr>
            <w:top w:val="none" w:sz="0" w:space="0" w:color="auto"/>
            <w:left w:val="none" w:sz="0" w:space="0" w:color="auto"/>
            <w:bottom w:val="none" w:sz="0" w:space="0" w:color="auto"/>
            <w:right w:val="none" w:sz="0" w:space="0" w:color="auto"/>
          </w:divBdr>
        </w:div>
        <w:div w:id="1832790882">
          <w:marLeft w:val="0"/>
          <w:marRight w:val="0"/>
          <w:marTop w:val="0"/>
          <w:marBottom w:val="101"/>
          <w:divBdr>
            <w:top w:val="none" w:sz="0" w:space="0" w:color="auto"/>
            <w:left w:val="none" w:sz="0" w:space="0" w:color="auto"/>
            <w:bottom w:val="none" w:sz="0" w:space="0" w:color="auto"/>
            <w:right w:val="none" w:sz="0" w:space="0" w:color="auto"/>
          </w:divBdr>
        </w:div>
        <w:div w:id="1833914230">
          <w:marLeft w:val="720"/>
          <w:marRight w:val="0"/>
          <w:marTop w:val="0"/>
          <w:marBottom w:val="101"/>
          <w:divBdr>
            <w:top w:val="none" w:sz="0" w:space="0" w:color="auto"/>
            <w:left w:val="none" w:sz="0" w:space="0" w:color="auto"/>
            <w:bottom w:val="none" w:sz="0" w:space="0" w:color="auto"/>
            <w:right w:val="none" w:sz="0" w:space="0" w:color="auto"/>
          </w:divBdr>
        </w:div>
        <w:div w:id="1835996491">
          <w:marLeft w:val="720"/>
          <w:marRight w:val="0"/>
          <w:marTop w:val="40"/>
          <w:marBottom w:val="40"/>
          <w:divBdr>
            <w:top w:val="none" w:sz="0" w:space="0" w:color="auto"/>
            <w:left w:val="none" w:sz="0" w:space="0" w:color="auto"/>
            <w:bottom w:val="none" w:sz="0" w:space="0" w:color="auto"/>
            <w:right w:val="none" w:sz="0" w:space="0" w:color="auto"/>
          </w:divBdr>
        </w:div>
        <w:div w:id="1847481142">
          <w:marLeft w:val="0"/>
          <w:marRight w:val="0"/>
          <w:marTop w:val="40"/>
          <w:marBottom w:val="40"/>
          <w:divBdr>
            <w:top w:val="none" w:sz="0" w:space="0" w:color="auto"/>
            <w:left w:val="none" w:sz="0" w:space="0" w:color="auto"/>
            <w:bottom w:val="none" w:sz="0" w:space="0" w:color="auto"/>
            <w:right w:val="none" w:sz="0" w:space="0" w:color="auto"/>
          </w:divBdr>
        </w:div>
        <w:div w:id="1847598018">
          <w:marLeft w:val="1152"/>
          <w:marRight w:val="0"/>
          <w:marTop w:val="0"/>
          <w:marBottom w:val="84"/>
          <w:divBdr>
            <w:top w:val="none" w:sz="0" w:space="0" w:color="auto"/>
            <w:left w:val="none" w:sz="0" w:space="0" w:color="auto"/>
            <w:bottom w:val="none" w:sz="0" w:space="0" w:color="auto"/>
            <w:right w:val="none" w:sz="0" w:space="0" w:color="auto"/>
          </w:divBdr>
        </w:div>
        <w:div w:id="1848514470">
          <w:marLeft w:val="0"/>
          <w:marRight w:val="0"/>
          <w:marTop w:val="40"/>
          <w:marBottom w:val="40"/>
          <w:divBdr>
            <w:top w:val="none" w:sz="0" w:space="0" w:color="auto"/>
            <w:left w:val="none" w:sz="0" w:space="0" w:color="auto"/>
            <w:bottom w:val="none" w:sz="0" w:space="0" w:color="auto"/>
            <w:right w:val="none" w:sz="0" w:space="0" w:color="auto"/>
          </w:divBdr>
        </w:div>
        <w:div w:id="1848713631">
          <w:marLeft w:val="1152"/>
          <w:marRight w:val="0"/>
          <w:marTop w:val="0"/>
          <w:marBottom w:val="101"/>
          <w:divBdr>
            <w:top w:val="none" w:sz="0" w:space="0" w:color="auto"/>
            <w:left w:val="none" w:sz="0" w:space="0" w:color="auto"/>
            <w:bottom w:val="none" w:sz="0" w:space="0" w:color="auto"/>
            <w:right w:val="none" w:sz="0" w:space="0" w:color="auto"/>
          </w:divBdr>
        </w:div>
        <w:div w:id="1849951259">
          <w:marLeft w:val="0"/>
          <w:marRight w:val="0"/>
          <w:marTop w:val="40"/>
          <w:marBottom w:val="40"/>
          <w:divBdr>
            <w:top w:val="none" w:sz="0" w:space="0" w:color="auto"/>
            <w:left w:val="none" w:sz="0" w:space="0" w:color="auto"/>
            <w:bottom w:val="none" w:sz="0" w:space="0" w:color="auto"/>
            <w:right w:val="none" w:sz="0" w:space="0" w:color="auto"/>
          </w:divBdr>
        </w:div>
        <w:div w:id="1849979914">
          <w:marLeft w:val="720"/>
          <w:marRight w:val="0"/>
          <w:marTop w:val="0"/>
          <w:marBottom w:val="101"/>
          <w:divBdr>
            <w:top w:val="none" w:sz="0" w:space="0" w:color="auto"/>
            <w:left w:val="none" w:sz="0" w:space="0" w:color="auto"/>
            <w:bottom w:val="none" w:sz="0" w:space="0" w:color="auto"/>
            <w:right w:val="none" w:sz="0" w:space="0" w:color="auto"/>
          </w:divBdr>
        </w:div>
        <w:div w:id="1852378411">
          <w:marLeft w:val="720"/>
          <w:marRight w:val="0"/>
          <w:marTop w:val="0"/>
          <w:marBottom w:val="101"/>
          <w:divBdr>
            <w:top w:val="none" w:sz="0" w:space="0" w:color="auto"/>
            <w:left w:val="none" w:sz="0" w:space="0" w:color="auto"/>
            <w:bottom w:val="none" w:sz="0" w:space="0" w:color="auto"/>
            <w:right w:val="none" w:sz="0" w:space="0" w:color="auto"/>
          </w:divBdr>
        </w:div>
        <w:div w:id="1855916271">
          <w:marLeft w:val="0"/>
          <w:marRight w:val="0"/>
          <w:marTop w:val="40"/>
          <w:marBottom w:val="40"/>
          <w:divBdr>
            <w:top w:val="none" w:sz="0" w:space="0" w:color="auto"/>
            <w:left w:val="none" w:sz="0" w:space="0" w:color="auto"/>
            <w:bottom w:val="none" w:sz="0" w:space="0" w:color="auto"/>
            <w:right w:val="none" w:sz="0" w:space="0" w:color="auto"/>
          </w:divBdr>
        </w:div>
        <w:div w:id="1859192245">
          <w:marLeft w:val="0"/>
          <w:marRight w:val="0"/>
          <w:marTop w:val="0"/>
          <w:marBottom w:val="84"/>
          <w:divBdr>
            <w:top w:val="none" w:sz="0" w:space="0" w:color="auto"/>
            <w:left w:val="none" w:sz="0" w:space="0" w:color="auto"/>
            <w:bottom w:val="none" w:sz="0" w:space="0" w:color="auto"/>
            <w:right w:val="none" w:sz="0" w:space="0" w:color="auto"/>
          </w:divBdr>
        </w:div>
        <w:div w:id="1861963984">
          <w:marLeft w:val="0"/>
          <w:marRight w:val="0"/>
          <w:marTop w:val="40"/>
          <w:marBottom w:val="40"/>
          <w:divBdr>
            <w:top w:val="none" w:sz="0" w:space="0" w:color="auto"/>
            <w:left w:val="none" w:sz="0" w:space="0" w:color="auto"/>
            <w:bottom w:val="none" w:sz="0" w:space="0" w:color="auto"/>
            <w:right w:val="none" w:sz="0" w:space="0" w:color="auto"/>
          </w:divBdr>
        </w:div>
        <w:div w:id="1862354302">
          <w:marLeft w:val="0"/>
          <w:marRight w:val="0"/>
          <w:marTop w:val="40"/>
          <w:marBottom w:val="40"/>
          <w:divBdr>
            <w:top w:val="none" w:sz="0" w:space="0" w:color="auto"/>
            <w:left w:val="none" w:sz="0" w:space="0" w:color="auto"/>
            <w:bottom w:val="none" w:sz="0" w:space="0" w:color="auto"/>
            <w:right w:val="none" w:sz="0" w:space="0" w:color="auto"/>
          </w:divBdr>
        </w:div>
        <w:div w:id="1864516774">
          <w:marLeft w:val="1008"/>
          <w:marRight w:val="0"/>
          <w:marTop w:val="0"/>
          <w:marBottom w:val="101"/>
          <w:divBdr>
            <w:top w:val="none" w:sz="0" w:space="0" w:color="auto"/>
            <w:left w:val="none" w:sz="0" w:space="0" w:color="auto"/>
            <w:bottom w:val="none" w:sz="0" w:space="0" w:color="auto"/>
            <w:right w:val="none" w:sz="0" w:space="0" w:color="auto"/>
          </w:divBdr>
        </w:div>
        <w:div w:id="1865824253">
          <w:marLeft w:val="0"/>
          <w:marRight w:val="0"/>
          <w:marTop w:val="0"/>
          <w:marBottom w:val="101"/>
          <w:divBdr>
            <w:top w:val="none" w:sz="0" w:space="0" w:color="auto"/>
            <w:left w:val="none" w:sz="0" w:space="0" w:color="auto"/>
            <w:bottom w:val="none" w:sz="0" w:space="0" w:color="auto"/>
            <w:right w:val="none" w:sz="0" w:space="0" w:color="auto"/>
          </w:divBdr>
        </w:div>
        <w:div w:id="1871411646">
          <w:marLeft w:val="1584"/>
          <w:marRight w:val="0"/>
          <w:marTop w:val="0"/>
          <w:marBottom w:val="101"/>
          <w:divBdr>
            <w:top w:val="none" w:sz="0" w:space="0" w:color="auto"/>
            <w:left w:val="none" w:sz="0" w:space="0" w:color="auto"/>
            <w:bottom w:val="none" w:sz="0" w:space="0" w:color="auto"/>
            <w:right w:val="none" w:sz="0" w:space="0" w:color="auto"/>
          </w:divBdr>
        </w:div>
        <w:div w:id="1873684813">
          <w:marLeft w:val="0"/>
          <w:marRight w:val="0"/>
          <w:marTop w:val="0"/>
          <w:marBottom w:val="101"/>
          <w:divBdr>
            <w:top w:val="none" w:sz="0" w:space="0" w:color="auto"/>
            <w:left w:val="none" w:sz="0" w:space="0" w:color="auto"/>
            <w:bottom w:val="none" w:sz="0" w:space="0" w:color="auto"/>
            <w:right w:val="none" w:sz="0" w:space="0" w:color="auto"/>
          </w:divBdr>
        </w:div>
        <w:div w:id="1874423291">
          <w:marLeft w:val="0"/>
          <w:marRight w:val="0"/>
          <w:marTop w:val="0"/>
          <w:marBottom w:val="101"/>
          <w:divBdr>
            <w:top w:val="none" w:sz="0" w:space="0" w:color="auto"/>
            <w:left w:val="none" w:sz="0" w:space="0" w:color="auto"/>
            <w:bottom w:val="none" w:sz="0" w:space="0" w:color="auto"/>
            <w:right w:val="none" w:sz="0" w:space="0" w:color="auto"/>
          </w:divBdr>
        </w:div>
        <w:div w:id="1880435016">
          <w:marLeft w:val="360"/>
          <w:marRight w:val="0"/>
          <w:marTop w:val="40"/>
          <w:marBottom w:val="40"/>
          <w:divBdr>
            <w:top w:val="none" w:sz="0" w:space="0" w:color="auto"/>
            <w:left w:val="none" w:sz="0" w:space="0" w:color="auto"/>
            <w:bottom w:val="none" w:sz="0" w:space="0" w:color="auto"/>
            <w:right w:val="none" w:sz="0" w:space="0" w:color="auto"/>
          </w:divBdr>
        </w:div>
        <w:div w:id="1881628183">
          <w:marLeft w:val="720"/>
          <w:marRight w:val="0"/>
          <w:marTop w:val="40"/>
          <w:marBottom w:val="40"/>
          <w:divBdr>
            <w:top w:val="none" w:sz="0" w:space="0" w:color="auto"/>
            <w:left w:val="none" w:sz="0" w:space="0" w:color="auto"/>
            <w:bottom w:val="none" w:sz="0" w:space="0" w:color="auto"/>
            <w:right w:val="none" w:sz="0" w:space="0" w:color="auto"/>
          </w:divBdr>
        </w:div>
        <w:div w:id="1882134315">
          <w:marLeft w:val="0"/>
          <w:marRight w:val="0"/>
          <w:marTop w:val="40"/>
          <w:marBottom w:val="40"/>
          <w:divBdr>
            <w:top w:val="none" w:sz="0" w:space="0" w:color="auto"/>
            <w:left w:val="none" w:sz="0" w:space="0" w:color="auto"/>
            <w:bottom w:val="none" w:sz="0" w:space="0" w:color="auto"/>
            <w:right w:val="none" w:sz="0" w:space="0" w:color="auto"/>
          </w:divBdr>
        </w:div>
        <w:div w:id="1883010871">
          <w:marLeft w:val="0"/>
          <w:marRight w:val="0"/>
          <w:marTop w:val="0"/>
          <w:marBottom w:val="94"/>
          <w:divBdr>
            <w:top w:val="none" w:sz="0" w:space="0" w:color="auto"/>
            <w:left w:val="none" w:sz="0" w:space="0" w:color="auto"/>
            <w:bottom w:val="none" w:sz="0" w:space="0" w:color="auto"/>
            <w:right w:val="none" w:sz="0" w:space="0" w:color="auto"/>
          </w:divBdr>
        </w:div>
        <w:div w:id="1887175597">
          <w:marLeft w:val="0"/>
          <w:marRight w:val="0"/>
          <w:marTop w:val="40"/>
          <w:marBottom w:val="40"/>
          <w:divBdr>
            <w:top w:val="none" w:sz="0" w:space="0" w:color="auto"/>
            <w:left w:val="none" w:sz="0" w:space="0" w:color="auto"/>
            <w:bottom w:val="none" w:sz="0" w:space="0" w:color="auto"/>
            <w:right w:val="none" w:sz="0" w:space="0" w:color="auto"/>
          </w:divBdr>
        </w:div>
        <w:div w:id="1888642116">
          <w:marLeft w:val="0"/>
          <w:marRight w:val="0"/>
          <w:marTop w:val="40"/>
          <w:marBottom w:val="40"/>
          <w:divBdr>
            <w:top w:val="none" w:sz="0" w:space="0" w:color="auto"/>
            <w:left w:val="none" w:sz="0" w:space="0" w:color="auto"/>
            <w:bottom w:val="none" w:sz="0" w:space="0" w:color="auto"/>
            <w:right w:val="none" w:sz="0" w:space="0" w:color="auto"/>
          </w:divBdr>
        </w:div>
        <w:div w:id="1893729878">
          <w:marLeft w:val="0"/>
          <w:marRight w:val="0"/>
          <w:marTop w:val="40"/>
          <w:marBottom w:val="40"/>
          <w:divBdr>
            <w:top w:val="none" w:sz="0" w:space="0" w:color="auto"/>
            <w:left w:val="none" w:sz="0" w:space="0" w:color="auto"/>
            <w:bottom w:val="none" w:sz="0" w:space="0" w:color="auto"/>
            <w:right w:val="none" w:sz="0" w:space="0" w:color="auto"/>
          </w:divBdr>
        </w:div>
        <w:div w:id="1894926852">
          <w:marLeft w:val="0"/>
          <w:marRight w:val="0"/>
          <w:marTop w:val="0"/>
          <w:marBottom w:val="101"/>
          <w:divBdr>
            <w:top w:val="none" w:sz="0" w:space="0" w:color="auto"/>
            <w:left w:val="none" w:sz="0" w:space="0" w:color="auto"/>
            <w:bottom w:val="none" w:sz="0" w:space="0" w:color="auto"/>
            <w:right w:val="none" w:sz="0" w:space="0" w:color="auto"/>
          </w:divBdr>
        </w:div>
        <w:div w:id="1902714128">
          <w:marLeft w:val="0"/>
          <w:marRight w:val="0"/>
          <w:marTop w:val="40"/>
          <w:marBottom w:val="40"/>
          <w:divBdr>
            <w:top w:val="none" w:sz="0" w:space="0" w:color="auto"/>
            <w:left w:val="none" w:sz="0" w:space="0" w:color="auto"/>
            <w:bottom w:val="none" w:sz="0" w:space="0" w:color="auto"/>
            <w:right w:val="none" w:sz="0" w:space="0" w:color="auto"/>
          </w:divBdr>
        </w:div>
        <w:div w:id="1908874820">
          <w:marLeft w:val="0"/>
          <w:marRight w:val="0"/>
          <w:marTop w:val="0"/>
          <w:marBottom w:val="101"/>
          <w:divBdr>
            <w:top w:val="none" w:sz="0" w:space="0" w:color="auto"/>
            <w:left w:val="none" w:sz="0" w:space="0" w:color="auto"/>
            <w:bottom w:val="none" w:sz="0" w:space="0" w:color="auto"/>
            <w:right w:val="none" w:sz="0" w:space="0" w:color="auto"/>
          </w:divBdr>
        </w:div>
        <w:div w:id="1909030431">
          <w:marLeft w:val="720"/>
          <w:marRight w:val="0"/>
          <w:marTop w:val="0"/>
          <w:marBottom w:val="101"/>
          <w:divBdr>
            <w:top w:val="none" w:sz="0" w:space="0" w:color="auto"/>
            <w:left w:val="none" w:sz="0" w:space="0" w:color="auto"/>
            <w:bottom w:val="none" w:sz="0" w:space="0" w:color="auto"/>
            <w:right w:val="none" w:sz="0" w:space="0" w:color="auto"/>
          </w:divBdr>
        </w:div>
        <w:div w:id="1913000628">
          <w:marLeft w:val="0"/>
          <w:marRight w:val="0"/>
          <w:marTop w:val="40"/>
          <w:marBottom w:val="40"/>
          <w:divBdr>
            <w:top w:val="none" w:sz="0" w:space="0" w:color="auto"/>
            <w:left w:val="none" w:sz="0" w:space="0" w:color="auto"/>
            <w:bottom w:val="none" w:sz="0" w:space="0" w:color="auto"/>
            <w:right w:val="none" w:sz="0" w:space="0" w:color="auto"/>
          </w:divBdr>
        </w:div>
        <w:div w:id="1914002365">
          <w:marLeft w:val="0"/>
          <w:marRight w:val="0"/>
          <w:marTop w:val="40"/>
          <w:marBottom w:val="40"/>
          <w:divBdr>
            <w:top w:val="none" w:sz="0" w:space="0" w:color="auto"/>
            <w:left w:val="none" w:sz="0" w:space="0" w:color="auto"/>
            <w:bottom w:val="none" w:sz="0" w:space="0" w:color="auto"/>
            <w:right w:val="none" w:sz="0" w:space="0" w:color="auto"/>
          </w:divBdr>
        </w:div>
        <w:div w:id="1915121252">
          <w:marLeft w:val="0"/>
          <w:marRight w:val="0"/>
          <w:marTop w:val="40"/>
          <w:marBottom w:val="40"/>
          <w:divBdr>
            <w:top w:val="none" w:sz="0" w:space="0" w:color="auto"/>
            <w:left w:val="none" w:sz="0" w:space="0" w:color="auto"/>
            <w:bottom w:val="none" w:sz="0" w:space="0" w:color="auto"/>
            <w:right w:val="none" w:sz="0" w:space="0" w:color="auto"/>
          </w:divBdr>
        </w:div>
        <w:div w:id="1918201796">
          <w:marLeft w:val="0"/>
          <w:marRight w:val="0"/>
          <w:marTop w:val="0"/>
          <w:marBottom w:val="101"/>
          <w:divBdr>
            <w:top w:val="none" w:sz="0" w:space="0" w:color="auto"/>
            <w:left w:val="none" w:sz="0" w:space="0" w:color="auto"/>
            <w:bottom w:val="none" w:sz="0" w:space="0" w:color="auto"/>
            <w:right w:val="none" w:sz="0" w:space="0" w:color="auto"/>
          </w:divBdr>
        </w:div>
        <w:div w:id="1918323331">
          <w:marLeft w:val="0"/>
          <w:marRight w:val="0"/>
          <w:marTop w:val="0"/>
          <w:marBottom w:val="84"/>
          <w:divBdr>
            <w:top w:val="none" w:sz="0" w:space="0" w:color="auto"/>
            <w:left w:val="none" w:sz="0" w:space="0" w:color="auto"/>
            <w:bottom w:val="none" w:sz="0" w:space="0" w:color="auto"/>
            <w:right w:val="none" w:sz="0" w:space="0" w:color="auto"/>
          </w:divBdr>
        </w:div>
        <w:div w:id="1918830762">
          <w:marLeft w:val="0"/>
          <w:marRight w:val="0"/>
          <w:marTop w:val="40"/>
          <w:marBottom w:val="40"/>
          <w:divBdr>
            <w:top w:val="none" w:sz="0" w:space="0" w:color="auto"/>
            <w:left w:val="none" w:sz="0" w:space="0" w:color="auto"/>
            <w:bottom w:val="none" w:sz="0" w:space="0" w:color="auto"/>
            <w:right w:val="none" w:sz="0" w:space="0" w:color="auto"/>
          </w:divBdr>
        </w:div>
        <w:div w:id="1919091626">
          <w:marLeft w:val="0"/>
          <w:marRight w:val="0"/>
          <w:marTop w:val="40"/>
          <w:marBottom w:val="40"/>
          <w:divBdr>
            <w:top w:val="none" w:sz="0" w:space="0" w:color="auto"/>
            <w:left w:val="none" w:sz="0" w:space="0" w:color="auto"/>
            <w:bottom w:val="none" w:sz="0" w:space="0" w:color="auto"/>
            <w:right w:val="none" w:sz="0" w:space="0" w:color="auto"/>
          </w:divBdr>
        </w:div>
        <w:div w:id="1919442169">
          <w:marLeft w:val="1008"/>
          <w:marRight w:val="0"/>
          <w:marTop w:val="0"/>
          <w:marBottom w:val="101"/>
          <w:divBdr>
            <w:top w:val="none" w:sz="0" w:space="0" w:color="auto"/>
            <w:left w:val="none" w:sz="0" w:space="0" w:color="auto"/>
            <w:bottom w:val="none" w:sz="0" w:space="0" w:color="auto"/>
            <w:right w:val="none" w:sz="0" w:space="0" w:color="auto"/>
          </w:divBdr>
        </w:div>
        <w:div w:id="1926183831">
          <w:marLeft w:val="0"/>
          <w:marRight w:val="0"/>
          <w:marTop w:val="0"/>
          <w:marBottom w:val="101"/>
          <w:divBdr>
            <w:top w:val="none" w:sz="0" w:space="0" w:color="auto"/>
            <w:left w:val="none" w:sz="0" w:space="0" w:color="auto"/>
            <w:bottom w:val="none" w:sz="0" w:space="0" w:color="auto"/>
            <w:right w:val="none" w:sz="0" w:space="0" w:color="auto"/>
          </w:divBdr>
        </w:div>
        <w:div w:id="1931234734">
          <w:marLeft w:val="0"/>
          <w:marRight w:val="0"/>
          <w:marTop w:val="0"/>
          <w:marBottom w:val="101"/>
          <w:divBdr>
            <w:top w:val="none" w:sz="0" w:space="0" w:color="auto"/>
            <w:left w:val="none" w:sz="0" w:space="0" w:color="auto"/>
            <w:bottom w:val="none" w:sz="0" w:space="0" w:color="auto"/>
            <w:right w:val="none" w:sz="0" w:space="0" w:color="auto"/>
          </w:divBdr>
        </w:div>
        <w:div w:id="1933079165">
          <w:marLeft w:val="0"/>
          <w:marRight w:val="0"/>
          <w:marTop w:val="40"/>
          <w:marBottom w:val="40"/>
          <w:divBdr>
            <w:top w:val="none" w:sz="0" w:space="0" w:color="auto"/>
            <w:left w:val="none" w:sz="0" w:space="0" w:color="auto"/>
            <w:bottom w:val="none" w:sz="0" w:space="0" w:color="auto"/>
            <w:right w:val="none" w:sz="0" w:space="0" w:color="auto"/>
          </w:divBdr>
        </w:div>
        <w:div w:id="1935938734">
          <w:marLeft w:val="720"/>
          <w:marRight w:val="0"/>
          <w:marTop w:val="0"/>
          <w:marBottom w:val="96"/>
          <w:divBdr>
            <w:top w:val="none" w:sz="0" w:space="0" w:color="auto"/>
            <w:left w:val="none" w:sz="0" w:space="0" w:color="auto"/>
            <w:bottom w:val="none" w:sz="0" w:space="0" w:color="auto"/>
            <w:right w:val="none" w:sz="0" w:space="0" w:color="auto"/>
          </w:divBdr>
        </w:div>
        <w:div w:id="1936204303">
          <w:marLeft w:val="0"/>
          <w:marRight w:val="0"/>
          <w:marTop w:val="40"/>
          <w:marBottom w:val="40"/>
          <w:divBdr>
            <w:top w:val="none" w:sz="0" w:space="0" w:color="auto"/>
            <w:left w:val="none" w:sz="0" w:space="0" w:color="auto"/>
            <w:bottom w:val="none" w:sz="0" w:space="0" w:color="auto"/>
            <w:right w:val="none" w:sz="0" w:space="0" w:color="auto"/>
          </w:divBdr>
        </w:div>
        <w:div w:id="1936477772">
          <w:marLeft w:val="720"/>
          <w:marRight w:val="0"/>
          <w:marTop w:val="0"/>
          <w:marBottom w:val="101"/>
          <w:divBdr>
            <w:top w:val="none" w:sz="0" w:space="0" w:color="auto"/>
            <w:left w:val="none" w:sz="0" w:space="0" w:color="auto"/>
            <w:bottom w:val="none" w:sz="0" w:space="0" w:color="auto"/>
            <w:right w:val="none" w:sz="0" w:space="0" w:color="auto"/>
          </w:divBdr>
        </w:div>
        <w:div w:id="1937249956">
          <w:marLeft w:val="0"/>
          <w:marRight w:val="0"/>
          <w:marTop w:val="40"/>
          <w:marBottom w:val="40"/>
          <w:divBdr>
            <w:top w:val="none" w:sz="0" w:space="0" w:color="auto"/>
            <w:left w:val="none" w:sz="0" w:space="0" w:color="auto"/>
            <w:bottom w:val="none" w:sz="0" w:space="0" w:color="auto"/>
            <w:right w:val="none" w:sz="0" w:space="0" w:color="auto"/>
          </w:divBdr>
        </w:div>
        <w:div w:id="1939632201">
          <w:marLeft w:val="0"/>
          <w:marRight w:val="0"/>
          <w:marTop w:val="0"/>
          <w:marBottom w:val="96"/>
          <w:divBdr>
            <w:top w:val="none" w:sz="0" w:space="0" w:color="auto"/>
            <w:left w:val="none" w:sz="0" w:space="0" w:color="auto"/>
            <w:bottom w:val="none" w:sz="0" w:space="0" w:color="auto"/>
            <w:right w:val="none" w:sz="0" w:space="0" w:color="auto"/>
          </w:divBdr>
        </w:div>
        <w:div w:id="1941256576">
          <w:marLeft w:val="0"/>
          <w:marRight w:val="0"/>
          <w:marTop w:val="40"/>
          <w:marBottom w:val="40"/>
          <w:divBdr>
            <w:top w:val="none" w:sz="0" w:space="0" w:color="auto"/>
            <w:left w:val="none" w:sz="0" w:space="0" w:color="auto"/>
            <w:bottom w:val="none" w:sz="0" w:space="0" w:color="auto"/>
            <w:right w:val="none" w:sz="0" w:space="0" w:color="auto"/>
          </w:divBdr>
        </w:div>
        <w:div w:id="1941529419">
          <w:marLeft w:val="0"/>
          <w:marRight w:val="0"/>
          <w:marTop w:val="40"/>
          <w:marBottom w:val="40"/>
          <w:divBdr>
            <w:top w:val="none" w:sz="0" w:space="0" w:color="auto"/>
            <w:left w:val="none" w:sz="0" w:space="0" w:color="auto"/>
            <w:bottom w:val="none" w:sz="0" w:space="0" w:color="auto"/>
            <w:right w:val="none" w:sz="0" w:space="0" w:color="auto"/>
          </w:divBdr>
        </w:div>
        <w:div w:id="1946422404">
          <w:marLeft w:val="0"/>
          <w:marRight w:val="0"/>
          <w:marTop w:val="0"/>
          <w:marBottom w:val="96"/>
          <w:divBdr>
            <w:top w:val="none" w:sz="0" w:space="0" w:color="auto"/>
            <w:left w:val="none" w:sz="0" w:space="0" w:color="auto"/>
            <w:bottom w:val="none" w:sz="0" w:space="0" w:color="auto"/>
            <w:right w:val="none" w:sz="0" w:space="0" w:color="auto"/>
          </w:divBdr>
        </w:div>
        <w:div w:id="1947300180">
          <w:marLeft w:val="0"/>
          <w:marRight w:val="0"/>
          <w:marTop w:val="40"/>
          <w:marBottom w:val="40"/>
          <w:divBdr>
            <w:top w:val="none" w:sz="0" w:space="0" w:color="auto"/>
            <w:left w:val="none" w:sz="0" w:space="0" w:color="auto"/>
            <w:bottom w:val="none" w:sz="0" w:space="0" w:color="auto"/>
            <w:right w:val="none" w:sz="0" w:space="0" w:color="auto"/>
          </w:divBdr>
        </w:div>
        <w:div w:id="1949703580">
          <w:marLeft w:val="720"/>
          <w:marRight w:val="0"/>
          <w:marTop w:val="0"/>
          <w:marBottom w:val="101"/>
          <w:divBdr>
            <w:top w:val="none" w:sz="0" w:space="0" w:color="auto"/>
            <w:left w:val="none" w:sz="0" w:space="0" w:color="auto"/>
            <w:bottom w:val="none" w:sz="0" w:space="0" w:color="auto"/>
            <w:right w:val="none" w:sz="0" w:space="0" w:color="auto"/>
          </w:divBdr>
        </w:div>
        <w:div w:id="1951813473">
          <w:marLeft w:val="0"/>
          <w:marRight w:val="0"/>
          <w:marTop w:val="40"/>
          <w:marBottom w:val="40"/>
          <w:divBdr>
            <w:top w:val="none" w:sz="0" w:space="0" w:color="auto"/>
            <w:left w:val="none" w:sz="0" w:space="0" w:color="auto"/>
            <w:bottom w:val="none" w:sz="0" w:space="0" w:color="auto"/>
            <w:right w:val="none" w:sz="0" w:space="0" w:color="auto"/>
          </w:divBdr>
        </w:div>
        <w:div w:id="1952282493">
          <w:marLeft w:val="1440"/>
          <w:marRight w:val="0"/>
          <w:marTop w:val="0"/>
          <w:marBottom w:val="101"/>
          <w:divBdr>
            <w:top w:val="none" w:sz="0" w:space="0" w:color="auto"/>
            <w:left w:val="none" w:sz="0" w:space="0" w:color="auto"/>
            <w:bottom w:val="none" w:sz="0" w:space="0" w:color="auto"/>
            <w:right w:val="none" w:sz="0" w:space="0" w:color="auto"/>
          </w:divBdr>
        </w:div>
        <w:div w:id="1952778721">
          <w:marLeft w:val="1152"/>
          <w:marRight w:val="0"/>
          <w:marTop w:val="0"/>
          <w:marBottom w:val="101"/>
          <w:divBdr>
            <w:top w:val="none" w:sz="0" w:space="0" w:color="auto"/>
            <w:left w:val="none" w:sz="0" w:space="0" w:color="auto"/>
            <w:bottom w:val="none" w:sz="0" w:space="0" w:color="auto"/>
            <w:right w:val="none" w:sz="0" w:space="0" w:color="auto"/>
          </w:divBdr>
        </w:div>
        <w:div w:id="1960914978">
          <w:marLeft w:val="0"/>
          <w:marRight w:val="0"/>
          <w:marTop w:val="40"/>
          <w:marBottom w:val="40"/>
          <w:divBdr>
            <w:top w:val="none" w:sz="0" w:space="0" w:color="auto"/>
            <w:left w:val="none" w:sz="0" w:space="0" w:color="auto"/>
            <w:bottom w:val="none" w:sz="0" w:space="0" w:color="auto"/>
            <w:right w:val="none" w:sz="0" w:space="0" w:color="auto"/>
          </w:divBdr>
        </w:div>
        <w:div w:id="1964115277">
          <w:marLeft w:val="0"/>
          <w:marRight w:val="0"/>
          <w:marTop w:val="40"/>
          <w:marBottom w:val="40"/>
          <w:divBdr>
            <w:top w:val="none" w:sz="0" w:space="0" w:color="auto"/>
            <w:left w:val="none" w:sz="0" w:space="0" w:color="auto"/>
            <w:bottom w:val="none" w:sz="0" w:space="0" w:color="auto"/>
            <w:right w:val="none" w:sz="0" w:space="0" w:color="auto"/>
          </w:divBdr>
        </w:div>
        <w:div w:id="1968076408">
          <w:marLeft w:val="720"/>
          <w:marRight w:val="0"/>
          <w:marTop w:val="0"/>
          <w:marBottom w:val="101"/>
          <w:divBdr>
            <w:top w:val="none" w:sz="0" w:space="0" w:color="auto"/>
            <w:left w:val="none" w:sz="0" w:space="0" w:color="auto"/>
            <w:bottom w:val="none" w:sz="0" w:space="0" w:color="auto"/>
            <w:right w:val="none" w:sz="0" w:space="0" w:color="auto"/>
          </w:divBdr>
        </w:div>
        <w:div w:id="1968582256">
          <w:marLeft w:val="0"/>
          <w:marRight w:val="0"/>
          <w:marTop w:val="40"/>
          <w:marBottom w:val="40"/>
          <w:divBdr>
            <w:top w:val="none" w:sz="0" w:space="0" w:color="auto"/>
            <w:left w:val="none" w:sz="0" w:space="0" w:color="auto"/>
            <w:bottom w:val="none" w:sz="0" w:space="0" w:color="auto"/>
            <w:right w:val="none" w:sz="0" w:space="0" w:color="auto"/>
          </w:divBdr>
        </w:div>
        <w:div w:id="1975404587">
          <w:marLeft w:val="0"/>
          <w:marRight w:val="0"/>
          <w:marTop w:val="0"/>
          <w:marBottom w:val="96"/>
          <w:divBdr>
            <w:top w:val="none" w:sz="0" w:space="0" w:color="auto"/>
            <w:left w:val="none" w:sz="0" w:space="0" w:color="auto"/>
            <w:bottom w:val="none" w:sz="0" w:space="0" w:color="auto"/>
            <w:right w:val="none" w:sz="0" w:space="0" w:color="auto"/>
          </w:divBdr>
        </w:div>
        <w:div w:id="1978752902">
          <w:marLeft w:val="0"/>
          <w:marRight w:val="0"/>
          <w:marTop w:val="40"/>
          <w:marBottom w:val="40"/>
          <w:divBdr>
            <w:top w:val="none" w:sz="0" w:space="0" w:color="auto"/>
            <w:left w:val="none" w:sz="0" w:space="0" w:color="auto"/>
            <w:bottom w:val="none" w:sz="0" w:space="0" w:color="auto"/>
            <w:right w:val="none" w:sz="0" w:space="0" w:color="auto"/>
          </w:divBdr>
        </w:div>
        <w:div w:id="1983610324">
          <w:marLeft w:val="0"/>
          <w:marRight w:val="0"/>
          <w:marTop w:val="0"/>
          <w:marBottom w:val="101"/>
          <w:divBdr>
            <w:top w:val="none" w:sz="0" w:space="0" w:color="auto"/>
            <w:left w:val="none" w:sz="0" w:space="0" w:color="auto"/>
            <w:bottom w:val="none" w:sz="0" w:space="0" w:color="auto"/>
            <w:right w:val="none" w:sz="0" w:space="0" w:color="auto"/>
          </w:divBdr>
        </w:div>
        <w:div w:id="1988049515">
          <w:marLeft w:val="0"/>
          <w:marRight w:val="0"/>
          <w:marTop w:val="40"/>
          <w:marBottom w:val="40"/>
          <w:divBdr>
            <w:top w:val="none" w:sz="0" w:space="0" w:color="auto"/>
            <w:left w:val="none" w:sz="0" w:space="0" w:color="auto"/>
            <w:bottom w:val="none" w:sz="0" w:space="0" w:color="auto"/>
            <w:right w:val="none" w:sz="0" w:space="0" w:color="auto"/>
          </w:divBdr>
        </w:div>
        <w:div w:id="1988050261">
          <w:marLeft w:val="0"/>
          <w:marRight w:val="0"/>
          <w:marTop w:val="0"/>
          <w:marBottom w:val="96"/>
          <w:divBdr>
            <w:top w:val="none" w:sz="0" w:space="0" w:color="auto"/>
            <w:left w:val="none" w:sz="0" w:space="0" w:color="auto"/>
            <w:bottom w:val="none" w:sz="0" w:space="0" w:color="auto"/>
            <w:right w:val="none" w:sz="0" w:space="0" w:color="auto"/>
          </w:divBdr>
        </w:div>
        <w:div w:id="1988320898">
          <w:marLeft w:val="0"/>
          <w:marRight w:val="0"/>
          <w:marTop w:val="101"/>
          <w:marBottom w:val="101"/>
          <w:divBdr>
            <w:top w:val="none" w:sz="0" w:space="0" w:color="auto"/>
            <w:left w:val="none" w:sz="0" w:space="0" w:color="auto"/>
            <w:bottom w:val="none" w:sz="0" w:space="0" w:color="auto"/>
            <w:right w:val="none" w:sz="0" w:space="0" w:color="auto"/>
          </w:divBdr>
        </w:div>
        <w:div w:id="1988970877">
          <w:marLeft w:val="0"/>
          <w:marRight w:val="0"/>
          <w:marTop w:val="40"/>
          <w:marBottom w:val="40"/>
          <w:divBdr>
            <w:top w:val="none" w:sz="0" w:space="0" w:color="auto"/>
            <w:left w:val="none" w:sz="0" w:space="0" w:color="auto"/>
            <w:bottom w:val="none" w:sz="0" w:space="0" w:color="auto"/>
            <w:right w:val="none" w:sz="0" w:space="0" w:color="auto"/>
          </w:divBdr>
        </w:div>
        <w:div w:id="1993439218">
          <w:marLeft w:val="720"/>
          <w:marRight w:val="0"/>
          <w:marTop w:val="0"/>
          <w:marBottom w:val="101"/>
          <w:divBdr>
            <w:top w:val="none" w:sz="0" w:space="0" w:color="auto"/>
            <w:left w:val="none" w:sz="0" w:space="0" w:color="auto"/>
            <w:bottom w:val="none" w:sz="0" w:space="0" w:color="auto"/>
            <w:right w:val="none" w:sz="0" w:space="0" w:color="auto"/>
          </w:divBdr>
        </w:div>
        <w:div w:id="2000116331">
          <w:marLeft w:val="0"/>
          <w:marRight w:val="0"/>
          <w:marTop w:val="40"/>
          <w:marBottom w:val="40"/>
          <w:divBdr>
            <w:top w:val="none" w:sz="0" w:space="0" w:color="auto"/>
            <w:left w:val="none" w:sz="0" w:space="0" w:color="auto"/>
            <w:bottom w:val="none" w:sz="0" w:space="0" w:color="auto"/>
            <w:right w:val="none" w:sz="0" w:space="0" w:color="auto"/>
          </w:divBdr>
        </w:div>
        <w:div w:id="2006859285">
          <w:marLeft w:val="0"/>
          <w:marRight w:val="0"/>
          <w:marTop w:val="40"/>
          <w:marBottom w:val="40"/>
          <w:divBdr>
            <w:top w:val="none" w:sz="0" w:space="0" w:color="auto"/>
            <w:left w:val="none" w:sz="0" w:space="0" w:color="auto"/>
            <w:bottom w:val="none" w:sz="0" w:space="0" w:color="auto"/>
            <w:right w:val="none" w:sz="0" w:space="0" w:color="auto"/>
          </w:divBdr>
        </w:div>
        <w:div w:id="2009402071">
          <w:marLeft w:val="0"/>
          <w:marRight w:val="0"/>
          <w:marTop w:val="0"/>
          <w:marBottom w:val="101"/>
          <w:divBdr>
            <w:top w:val="none" w:sz="0" w:space="0" w:color="auto"/>
            <w:left w:val="none" w:sz="0" w:space="0" w:color="auto"/>
            <w:bottom w:val="none" w:sz="0" w:space="0" w:color="auto"/>
            <w:right w:val="none" w:sz="0" w:space="0" w:color="auto"/>
          </w:divBdr>
        </w:div>
        <w:div w:id="2009405455">
          <w:marLeft w:val="0"/>
          <w:marRight w:val="0"/>
          <w:marTop w:val="0"/>
          <w:marBottom w:val="200"/>
          <w:divBdr>
            <w:top w:val="none" w:sz="0" w:space="0" w:color="auto"/>
            <w:left w:val="none" w:sz="0" w:space="0" w:color="auto"/>
            <w:bottom w:val="none" w:sz="0" w:space="0" w:color="auto"/>
            <w:right w:val="none" w:sz="0" w:space="0" w:color="auto"/>
          </w:divBdr>
        </w:div>
        <w:div w:id="2019650886">
          <w:marLeft w:val="720"/>
          <w:marRight w:val="0"/>
          <w:marTop w:val="0"/>
          <w:marBottom w:val="96"/>
          <w:divBdr>
            <w:top w:val="none" w:sz="0" w:space="0" w:color="auto"/>
            <w:left w:val="none" w:sz="0" w:space="0" w:color="auto"/>
            <w:bottom w:val="none" w:sz="0" w:space="0" w:color="auto"/>
            <w:right w:val="none" w:sz="0" w:space="0" w:color="auto"/>
          </w:divBdr>
        </w:div>
        <w:div w:id="2028091446">
          <w:marLeft w:val="720"/>
          <w:marRight w:val="0"/>
          <w:marTop w:val="0"/>
          <w:marBottom w:val="101"/>
          <w:divBdr>
            <w:top w:val="none" w:sz="0" w:space="0" w:color="auto"/>
            <w:left w:val="none" w:sz="0" w:space="0" w:color="auto"/>
            <w:bottom w:val="none" w:sz="0" w:space="0" w:color="auto"/>
            <w:right w:val="none" w:sz="0" w:space="0" w:color="auto"/>
          </w:divBdr>
        </w:div>
        <w:div w:id="2031056102">
          <w:marLeft w:val="0"/>
          <w:marRight w:val="0"/>
          <w:marTop w:val="0"/>
          <w:marBottom w:val="96"/>
          <w:divBdr>
            <w:top w:val="none" w:sz="0" w:space="0" w:color="auto"/>
            <w:left w:val="none" w:sz="0" w:space="0" w:color="auto"/>
            <w:bottom w:val="none" w:sz="0" w:space="0" w:color="auto"/>
            <w:right w:val="none" w:sz="0" w:space="0" w:color="auto"/>
          </w:divBdr>
        </w:div>
        <w:div w:id="2032341969">
          <w:marLeft w:val="0"/>
          <w:marRight w:val="0"/>
          <w:marTop w:val="0"/>
          <w:marBottom w:val="84"/>
          <w:divBdr>
            <w:top w:val="none" w:sz="0" w:space="0" w:color="auto"/>
            <w:left w:val="none" w:sz="0" w:space="0" w:color="auto"/>
            <w:bottom w:val="none" w:sz="0" w:space="0" w:color="auto"/>
            <w:right w:val="none" w:sz="0" w:space="0" w:color="auto"/>
          </w:divBdr>
        </w:div>
        <w:div w:id="2033993865">
          <w:marLeft w:val="0"/>
          <w:marRight w:val="0"/>
          <w:marTop w:val="40"/>
          <w:marBottom w:val="40"/>
          <w:divBdr>
            <w:top w:val="none" w:sz="0" w:space="0" w:color="auto"/>
            <w:left w:val="none" w:sz="0" w:space="0" w:color="auto"/>
            <w:bottom w:val="none" w:sz="0" w:space="0" w:color="auto"/>
            <w:right w:val="none" w:sz="0" w:space="0" w:color="auto"/>
          </w:divBdr>
        </w:div>
        <w:div w:id="2037924651">
          <w:marLeft w:val="0"/>
          <w:marRight w:val="0"/>
          <w:marTop w:val="0"/>
          <w:marBottom w:val="101"/>
          <w:divBdr>
            <w:top w:val="none" w:sz="0" w:space="0" w:color="auto"/>
            <w:left w:val="none" w:sz="0" w:space="0" w:color="auto"/>
            <w:bottom w:val="none" w:sz="0" w:space="0" w:color="auto"/>
            <w:right w:val="none" w:sz="0" w:space="0" w:color="auto"/>
          </w:divBdr>
        </w:div>
        <w:div w:id="2047637562">
          <w:marLeft w:val="0"/>
          <w:marRight w:val="0"/>
          <w:marTop w:val="0"/>
          <w:marBottom w:val="101"/>
          <w:divBdr>
            <w:top w:val="none" w:sz="0" w:space="0" w:color="auto"/>
            <w:left w:val="none" w:sz="0" w:space="0" w:color="auto"/>
            <w:bottom w:val="none" w:sz="0" w:space="0" w:color="auto"/>
            <w:right w:val="none" w:sz="0" w:space="0" w:color="auto"/>
          </w:divBdr>
        </w:div>
        <w:div w:id="2050834408">
          <w:marLeft w:val="1008"/>
          <w:marRight w:val="0"/>
          <w:marTop w:val="0"/>
          <w:marBottom w:val="101"/>
          <w:divBdr>
            <w:top w:val="none" w:sz="0" w:space="0" w:color="auto"/>
            <w:left w:val="none" w:sz="0" w:space="0" w:color="auto"/>
            <w:bottom w:val="none" w:sz="0" w:space="0" w:color="auto"/>
            <w:right w:val="none" w:sz="0" w:space="0" w:color="auto"/>
          </w:divBdr>
        </w:div>
        <w:div w:id="2051028692">
          <w:marLeft w:val="0"/>
          <w:marRight w:val="0"/>
          <w:marTop w:val="40"/>
          <w:marBottom w:val="40"/>
          <w:divBdr>
            <w:top w:val="none" w:sz="0" w:space="0" w:color="auto"/>
            <w:left w:val="none" w:sz="0" w:space="0" w:color="auto"/>
            <w:bottom w:val="none" w:sz="0" w:space="0" w:color="auto"/>
            <w:right w:val="none" w:sz="0" w:space="0" w:color="auto"/>
          </w:divBdr>
        </w:div>
        <w:div w:id="2053533775">
          <w:marLeft w:val="720"/>
          <w:marRight w:val="0"/>
          <w:marTop w:val="0"/>
          <w:marBottom w:val="101"/>
          <w:divBdr>
            <w:top w:val="none" w:sz="0" w:space="0" w:color="auto"/>
            <w:left w:val="none" w:sz="0" w:space="0" w:color="auto"/>
            <w:bottom w:val="none" w:sz="0" w:space="0" w:color="auto"/>
            <w:right w:val="none" w:sz="0" w:space="0" w:color="auto"/>
          </w:divBdr>
        </w:div>
        <w:div w:id="2053921823">
          <w:marLeft w:val="0"/>
          <w:marRight w:val="0"/>
          <w:marTop w:val="0"/>
          <w:marBottom w:val="101"/>
          <w:divBdr>
            <w:top w:val="none" w:sz="0" w:space="0" w:color="auto"/>
            <w:left w:val="none" w:sz="0" w:space="0" w:color="auto"/>
            <w:bottom w:val="none" w:sz="0" w:space="0" w:color="auto"/>
            <w:right w:val="none" w:sz="0" w:space="0" w:color="auto"/>
          </w:divBdr>
        </w:div>
        <w:div w:id="2055159171">
          <w:marLeft w:val="0"/>
          <w:marRight w:val="0"/>
          <w:marTop w:val="40"/>
          <w:marBottom w:val="40"/>
          <w:divBdr>
            <w:top w:val="none" w:sz="0" w:space="0" w:color="auto"/>
            <w:left w:val="none" w:sz="0" w:space="0" w:color="auto"/>
            <w:bottom w:val="none" w:sz="0" w:space="0" w:color="auto"/>
            <w:right w:val="none" w:sz="0" w:space="0" w:color="auto"/>
          </w:divBdr>
        </w:div>
        <w:div w:id="2056930601">
          <w:marLeft w:val="720"/>
          <w:marRight w:val="0"/>
          <w:marTop w:val="0"/>
          <w:marBottom w:val="101"/>
          <w:divBdr>
            <w:top w:val="none" w:sz="0" w:space="0" w:color="auto"/>
            <w:left w:val="none" w:sz="0" w:space="0" w:color="auto"/>
            <w:bottom w:val="none" w:sz="0" w:space="0" w:color="auto"/>
            <w:right w:val="none" w:sz="0" w:space="0" w:color="auto"/>
          </w:divBdr>
        </w:div>
        <w:div w:id="2058120710">
          <w:marLeft w:val="720"/>
          <w:marRight w:val="0"/>
          <w:marTop w:val="0"/>
          <w:marBottom w:val="101"/>
          <w:divBdr>
            <w:top w:val="none" w:sz="0" w:space="0" w:color="auto"/>
            <w:left w:val="none" w:sz="0" w:space="0" w:color="auto"/>
            <w:bottom w:val="none" w:sz="0" w:space="0" w:color="auto"/>
            <w:right w:val="none" w:sz="0" w:space="0" w:color="auto"/>
          </w:divBdr>
        </w:div>
        <w:div w:id="2062092954">
          <w:marLeft w:val="0"/>
          <w:marRight w:val="0"/>
          <w:marTop w:val="40"/>
          <w:marBottom w:val="40"/>
          <w:divBdr>
            <w:top w:val="none" w:sz="0" w:space="0" w:color="auto"/>
            <w:left w:val="none" w:sz="0" w:space="0" w:color="auto"/>
            <w:bottom w:val="none" w:sz="0" w:space="0" w:color="auto"/>
            <w:right w:val="none" w:sz="0" w:space="0" w:color="auto"/>
          </w:divBdr>
        </w:div>
        <w:div w:id="2062168571">
          <w:marLeft w:val="1008"/>
          <w:marRight w:val="0"/>
          <w:marTop w:val="0"/>
          <w:marBottom w:val="101"/>
          <w:divBdr>
            <w:top w:val="none" w:sz="0" w:space="0" w:color="auto"/>
            <w:left w:val="none" w:sz="0" w:space="0" w:color="auto"/>
            <w:bottom w:val="none" w:sz="0" w:space="0" w:color="auto"/>
            <w:right w:val="none" w:sz="0" w:space="0" w:color="auto"/>
          </w:divBdr>
        </w:div>
        <w:div w:id="2063407054">
          <w:marLeft w:val="0"/>
          <w:marRight w:val="0"/>
          <w:marTop w:val="40"/>
          <w:marBottom w:val="40"/>
          <w:divBdr>
            <w:top w:val="none" w:sz="0" w:space="0" w:color="auto"/>
            <w:left w:val="none" w:sz="0" w:space="0" w:color="auto"/>
            <w:bottom w:val="none" w:sz="0" w:space="0" w:color="auto"/>
            <w:right w:val="none" w:sz="0" w:space="0" w:color="auto"/>
          </w:divBdr>
        </w:div>
        <w:div w:id="2065827664">
          <w:marLeft w:val="0"/>
          <w:marRight w:val="0"/>
          <w:marTop w:val="0"/>
          <w:marBottom w:val="101"/>
          <w:divBdr>
            <w:top w:val="none" w:sz="0" w:space="0" w:color="auto"/>
            <w:left w:val="none" w:sz="0" w:space="0" w:color="auto"/>
            <w:bottom w:val="none" w:sz="0" w:space="0" w:color="auto"/>
            <w:right w:val="none" w:sz="0" w:space="0" w:color="auto"/>
          </w:divBdr>
        </w:div>
        <w:div w:id="2072314179">
          <w:marLeft w:val="0"/>
          <w:marRight w:val="0"/>
          <w:marTop w:val="40"/>
          <w:marBottom w:val="40"/>
          <w:divBdr>
            <w:top w:val="none" w:sz="0" w:space="0" w:color="auto"/>
            <w:left w:val="none" w:sz="0" w:space="0" w:color="auto"/>
            <w:bottom w:val="none" w:sz="0" w:space="0" w:color="auto"/>
            <w:right w:val="none" w:sz="0" w:space="0" w:color="auto"/>
          </w:divBdr>
        </w:div>
        <w:div w:id="2072342580">
          <w:marLeft w:val="720"/>
          <w:marRight w:val="0"/>
          <w:marTop w:val="0"/>
          <w:marBottom w:val="96"/>
          <w:divBdr>
            <w:top w:val="none" w:sz="0" w:space="0" w:color="auto"/>
            <w:left w:val="none" w:sz="0" w:space="0" w:color="auto"/>
            <w:bottom w:val="none" w:sz="0" w:space="0" w:color="auto"/>
            <w:right w:val="none" w:sz="0" w:space="0" w:color="auto"/>
          </w:divBdr>
        </w:div>
        <w:div w:id="2073379980">
          <w:marLeft w:val="720"/>
          <w:marRight w:val="0"/>
          <w:marTop w:val="0"/>
          <w:marBottom w:val="101"/>
          <w:divBdr>
            <w:top w:val="none" w:sz="0" w:space="0" w:color="auto"/>
            <w:left w:val="none" w:sz="0" w:space="0" w:color="auto"/>
            <w:bottom w:val="none" w:sz="0" w:space="0" w:color="auto"/>
            <w:right w:val="none" w:sz="0" w:space="0" w:color="auto"/>
          </w:divBdr>
        </w:div>
        <w:div w:id="2074086741">
          <w:marLeft w:val="0"/>
          <w:marRight w:val="0"/>
          <w:marTop w:val="40"/>
          <w:marBottom w:val="40"/>
          <w:divBdr>
            <w:top w:val="none" w:sz="0" w:space="0" w:color="auto"/>
            <w:left w:val="none" w:sz="0" w:space="0" w:color="auto"/>
            <w:bottom w:val="none" w:sz="0" w:space="0" w:color="auto"/>
            <w:right w:val="none" w:sz="0" w:space="0" w:color="auto"/>
          </w:divBdr>
        </w:div>
        <w:div w:id="2076051946">
          <w:marLeft w:val="0"/>
          <w:marRight w:val="0"/>
          <w:marTop w:val="0"/>
          <w:marBottom w:val="101"/>
          <w:divBdr>
            <w:top w:val="none" w:sz="0" w:space="0" w:color="auto"/>
            <w:left w:val="none" w:sz="0" w:space="0" w:color="auto"/>
            <w:bottom w:val="none" w:sz="0" w:space="0" w:color="auto"/>
            <w:right w:val="none" w:sz="0" w:space="0" w:color="auto"/>
          </w:divBdr>
        </w:div>
        <w:div w:id="2076201522">
          <w:marLeft w:val="720"/>
          <w:marRight w:val="0"/>
          <w:marTop w:val="0"/>
          <w:marBottom w:val="101"/>
          <w:divBdr>
            <w:top w:val="none" w:sz="0" w:space="0" w:color="auto"/>
            <w:left w:val="none" w:sz="0" w:space="0" w:color="auto"/>
            <w:bottom w:val="none" w:sz="0" w:space="0" w:color="auto"/>
            <w:right w:val="none" w:sz="0" w:space="0" w:color="auto"/>
          </w:divBdr>
        </w:div>
        <w:div w:id="2076468917">
          <w:marLeft w:val="0"/>
          <w:marRight w:val="0"/>
          <w:marTop w:val="0"/>
          <w:marBottom w:val="101"/>
          <w:divBdr>
            <w:top w:val="none" w:sz="0" w:space="0" w:color="auto"/>
            <w:left w:val="none" w:sz="0" w:space="0" w:color="auto"/>
            <w:bottom w:val="none" w:sz="0" w:space="0" w:color="auto"/>
            <w:right w:val="none" w:sz="0" w:space="0" w:color="auto"/>
          </w:divBdr>
        </w:div>
        <w:div w:id="2077313920">
          <w:marLeft w:val="0"/>
          <w:marRight w:val="0"/>
          <w:marTop w:val="0"/>
          <w:marBottom w:val="101"/>
          <w:divBdr>
            <w:top w:val="none" w:sz="0" w:space="0" w:color="auto"/>
            <w:left w:val="none" w:sz="0" w:space="0" w:color="auto"/>
            <w:bottom w:val="none" w:sz="0" w:space="0" w:color="auto"/>
            <w:right w:val="none" w:sz="0" w:space="0" w:color="auto"/>
          </w:divBdr>
        </w:div>
        <w:div w:id="2078552055">
          <w:marLeft w:val="0"/>
          <w:marRight w:val="0"/>
          <w:marTop w:val="40"/>
          <w:marBottom w:val="40"/>
          <w:divBdr>
            <w:top w:val="none" w:sz="0" w:space="0" w:color="auto"/>
            <w:left w:val="none" w:sz="0" w:space="0" w:color="auto"/>
            <w:bottom w:val="none" w:sz="0" w:space="0" w:color="auto"/>
            <w:right w:val="none" w:sz="0" w:space="0" w:color="auto"/>
          </w:divBdr>
        </w:div>
        <w:div w:id="2078624396">
          <w:marLeft w:val="0"/>
          <w:marRight w:val="0"/>
          <w:marTop w:val="0"/>
          <w:marBottom w:val="84"/>
          <w:divBdr>
            <w:top w:val="none" w:sz="0" w:space="0" w:color="auto"/>
            <w:left w:val="none" w:sz="0" w:space="0" w:color="auto"/>
            <w:bottom w:val="none" w:sz="0" w:space="0" w:color="auto"/>
            <w:right w:val="none" w:sz="0" w:space="0" w:color="auto"/>
          </w:divBdr>
        </w:div>
        <w:div w:id="2079858963">
          <w:marLeft w:val="0"/>
          <w:marRight w:val="0"/>
          <w:marTop w:val="0"/>
          <w:marBottom w:val="101"/>
          <w:divBdr>
            <w:top w:val="none" w:sz="0" w:space="0" w:color="auto"/>
            <w:left w:val="none" w:sz="0" w:space="0" w:color="auto"/>
            <w:bottom w:val="none" w:sz="0" w:space="0" w:color="auto"/>
            <w:right w:val="none" w:sz="0" w:space="0" w:color="auto"/>
          </w:divBdr>
        </w:div>
        <w:div w:id="2080518820">
          <w:marLeft w:val="720"/>
          <w:marRight w:val="0"/>
          <w:marTop w:val="0"/>
          <w:marBottom w:val="101"/>
          <w:divBdr>
            <w:top w:val="none" w:sz="0" w:space="0" w:color="auto"/>
            <w:left w:val="none" w:sz="0" w:space="0" w:color="auto"/>
            <w:bottom w:val="none" w:sz="0" w:space="0" w:color="auto"/>
            <w:right w:val="none" w:sz="0" w:space="0" w:color="auto"/>
          </w:divBdr>
        </w:div>
        <w:div w:id="2082214896">
          <w:marLeft w:val="0"/>
          <w:marRight w:val="0"/>
          <w:marTop w:val="40"/>
          <w:marBottom w:val="40"/>
          <w:divBdr>
            <w:top w:val="none" w:sz="0" w:space="0" w:color="auto"/>
            <w:left w:val="none" w:sz="0" w:space="0" w:color="auto"/>
            <w:bottom w:val="none" w:sz="0" w:space="0" w:color="auto"/>
            <w:right w:val="none" w:sz="0" w:space="0" w:color="auto"/>
          </w:divBdr>
        </w:div>
        <w:div w:id="2082287779">
          <w:marLeft w:val="0"/>
          <w:marRight w:val="0"/>
          <w:marTop w:val="40"/>
          <w:marBottom w:val="40"/>
          <w:divBdr>
            <w:top w:val="none" w:sz="0" w:space="0" w:color="auto"/>
            <w:left w:val="none" w:sz="0" w:space="0" w:color="auto"/>
            <w:bottom w:val="none" w:sz="0" w:space="0" w:color="auto"/>
            <w:right w:val="none" w:sz="0" w:space="0" w:color="auto"/>
          </w:divBdr>
        </w:div>
        <w:div w:id="2088109949">
          <w:marLeft w:val="720"/>
          <w:marRight w:val="0"/>
          <w:marTop w:val="0"/>
          <w:marBottom w:val="101"/>
          <w:divBdr>
            <w:top w:val="none" w:sz="0" w:space="0" w:color="auto"/>
            <w:left w:val="none" w:sz="0" w:space="0" w:color="auto"/>
            <w:bottom w:val="none" w:sz="0" w:space="0" w:color="auto"/>
            <w:right w:val="none" w:sz="0" w:space="0" w:color="auto"/>
          </w:divBdr>
        </w:div>
        <w:div w:id="2088457978">
          <w:marLeft w:val="0"/>
          <w:marRight w:val="0"/>
          <w:marTop w:val="40"/>
          <w:marBottom w:val="40"/>
          <w:divBdr>
            <w:top w:val="none" w:sz="0" w:space="0" w:color="auto"/>
            <w:left w:val="none" w:sz="0" w:space="0" w:color="auto"/>
            <w:bottom w:val="none" w:sz="0" w:space="0" w:color="auto"/>
            <w:right w:val="none" w:sz="0" w:space="0" w:color="auto"/>
          </w:divBdr>
        </w:div>
        <w:div w:id="2089228679">
          <w:marLeft w:val="0"/>
          <w:marRight w:val="0"/>
          <w:marTop w:val="0"/>
          <w:marBottom w:val="101"/>
          <w:divBdr>
            <w:top w:val="none" w:sz="0" w:space="0" w:color="auto"/>
            <w:left w:val="none" w:sz="0" w:space="0" w:color="auto"/>
            <w:bottom w:val="none" w:sz="0" w:space="0" w:color="auto"/>
            <w:right w:val="none" w:sz="0" w:space="0" w:color="auto"/>
          </w:divBdr>
        </w:div>
        <w:div w:id="2091001557">
          <w:marLeft w:val="0"/>
          <w:marRight w:val="0"/>
          <w:marTop w:val="40"/>
          <w:marBottom w:val="40"/>
          <w:divBdr>
            <w:top w:val="none" w:sz="0" w:space="0" w:color="auto"/>
            <w:left w:val="none" w:sz="0" w:space="0" w:color="auto"/>
            <w:bottom w:val="none" w:sz="0" w:space="0" w:color="auto"/>
            <w:right w:val="none" w:sz="0" w:space="0" w:color="auto"/>
          </w:divBdr>
        </w:div>
        <w:div w:id="2093159344">
          <w:marLeft w:val="0"/>
          <w:marRight w:val="0"/>
          <w:marTop w:val="40"/>
          <w:marBottom w:val="40"/>
          <w:divBdr>
            <w:top w:val="none" w:sz="0" w:space="0" w:color="auto"/>
            <w:left w:val="none" w:sz="0" w:space="0" w:color="auto"/>
            <w:bottom w:val="none" w:sz="0" w:space="0" w:color="auto"/>
            <w:right w:val="none" w:sz="0" w:space="0" w:color="auto"/>
          </w:divBdr>
        </w:div>
        <w:div w:id="2098167566">
          <w:marLeft w:val="1008"/>
          <w:marRight w:val="0"/>
          <w:marTop w:val="0"/>
          <w:marBottom w:val="101"/>
          <w:divBdr>
            <w:top w:val="none" w:sz="0" w:space="0" w:color="auto"/>
            <w:left w:val="none" w:sz="0" w:space="0" w:color="auto"/>
            <w:bottom w:val="none" w:sz="0" w:space="0" w:color="auto"/>
            <w:right w:val="none" w:sz="0" w:space="0" w:color="auto"/>
          </w:divBdr>
        </w:div>
        <w:div w:id="2101021422">
          <w:marLeft w:val="1440"/>
          <w:marRight w:val="0"/>
          <w:marTop w:val="0"/>
          <w:marBottom w:val="101"/>
          <w:divBdr>
            <w:top w:val="none" w:sz="0" w:space="0" w:color="auto"/>
            <w:left w:val="none" w:sz="0" w:space="0" w:color="auto"/>
            <w:bottom w:val="none" w:sz="0" w:space="0" w:color="auto"/>
            <w:right w:val="none" w:sz="0" w:space="0" w:color="auto"/>
          </w:divBdr>
        </w:div>
        <w:div w:id="2105178715">
          <w:marLeft w:val="0"/>
          <w:marRight w:val="0"/>
          <w:marTop w:val="0"/>
          <w:marBottom w:val="101"/>
          <w:divBdr>
            <w:top w:val="none" w:sz="0" w:space="0" w:color="auto"/>
            <w:left w:val="none" w:sz="0" w:space="0" w:color="auto"/>
            <w:bottom w:val="none" w:sz="0" w:space="0" w:color="auto"/>
            <w:right w:val="none" w:sz="0" w:space="0" w:color="auto"/>
          </w:divBdr>
        </w:div>
        <w:div w:id="2107269542">
          <w:marLeft w:val="0"/>
          <w:marRight w:val="0"/>
          <w:marTop w:val="40"/>
          <w:marBottom w:val="40"/>
          <w:divBdr>
            <w:top w:val="none" w:sz="0" w:space="0" w:color="auto"/>
            <w:left w:val="none" w:sz="0" w:space="0" w:color="auto"/>
            <w:bottom w:val="none" w:sz="0" w:space="0" w:color="auto"/>
            <w:right w:val="none" w:sz="0" w:space="0" w:color="auto"/>
          </w:divBdr>
        </w:div>
        <w:div w:id="2113356356">
          <w:marLeft w:val="0"/>
          <w:marRight w:val="0"/>
          <w:marTop w:val="0"/>
          <w:marBottom w:val="101"/>
          <w:divBdr>
            <w:top w:val="none" w:sz="0" w:space="0" w:color="auto"/>
            <w:left w:val="none" w:sz="0" w:space="0" w:color="auto"/>
            <w:bottom w:val="none" w:sz="0" w:space="0" w:color="auto"/>
            <w:right w:val="none" w:sz="0" w:space="0" w:color="auto"/>
          </w:divBdr>
        </w:div>
        <w:div w:id="2117752913">
          <w:marLeft w:val="0"/>
          <w:marRight w:val="0"/>
          <w:marTop w:val="40"/>
          <w:marBottom w:val="40"/>
          <w:divBdr>
            <w:top w:val="none" w:sz="0" w:space="0" w:color="auto"/>
            <w:left w:val="none" w:sz="0" w:space="0" w:color="auto"/>
            <w:bottom w:val="none" w:sz="0" w:space="0" w:color="auto"/>
            <w:right w:val="none" w:sz="0" w:space="0" w:color="auto"/>
          </w:divBdr>
        </w:div>
        <w:div w:id="2119445194">
          <w:marLeft w:val="0"/>
          <w:marRight w:val="0"/>
          <w:marTop w:val="0"/>
          <w:marBottom w:val="101"/>
          <w:divBdr>
            <w:top w:val="none" w:sz="0" w:space="0" w:color="auto"/>
            <w:left w:val="none" w:sz="0" w:space="0" w:color="auto"/>
            <w:bottom w:val="none" w:sz="0" w:space="0" w:color="auto"/>
            <w:right w:val="none" w:sz="0" w:space="0" w:color="auto"/>
          </w:divBdr>
        </w:div>
        <w:div w:id="2122064359">
          <w:marLeft w:val="1584"/>
          <w:marRight w:val="0"/>
          <w:marTop w:val="0"/>
          <w:marBottom w:val="101"/>
          <w:divBdr>
            <w:top w:val="none" w:sz="0" w:space="0" w:color="auto"/>
            <w:left w:val="none" w:sz="0" w:space="0" w:color="auto"/>
            <w:bottom w:val="none" w:sz="0" w:space="0" w:color="auto"/>
            <w:right w:val="none" w:sz="0" w:space="0" w:color="auto"/>
          </w:divBdr>
        </w:div>
        <w:div w:id="2122334069">
          <w:marLeft w:val="0"/>
          <w:marRight w:val="0"/>
          <w:marTop w:val="40"/>
          <w:marBottom w:val="40"/>
          <w:divBdr>
            <w:top w:val="none" w:sz="0" w:space="0" w:color="auto"/>
            <w:left w:val="none" w:sz="0" w:space="0" w:color="auto"/>
            <w:bottom w:val="none" w:sz="0" w:space="0" w:color="auto"/>
            <w:right w:val="none" w:sz="0" w:space="0" w:color="auto"/>
          </w:divBdr>
        </w:div>
        <w:div w:id="2124614022">
          <w:marLeft w:val="1584"/>
          <w:marRight w:val="0"/>
          <w:marTop w:val="0"/>
          <w:marBottom w:val="101"/>
          <w:divBdr>
            <w:top w:val="none" w:sz="0" w:space="0" w:color="auto"/>
            <w:left w:val="none" w:sz="0" w:space="0" w:color="auto"/>
            <w:bottom w:val="none" w:sz="0" w:space="0" w:color="auto"/>
            <w:right w:val="none" w:sz="0" w:space="0" w:color="auto"/>
          </w:divBdr>
        </w:div>
        <w:div w:id="2127652992">
          <w:marLeft w:val="720"/>
          <w:marRight w:val="0"/>
          <w:marTop w:val="0"/>
          <w:marBottom w:val="101"/>
          <w:divBdr>
            <w:top w:val="none" w:sz="0" w:space="0" w:color="auto"/>
            <w:left w:val="none" w:sz="0" w:space="0" w:color="auto"/>
            <w:bottom w:val="none" w:sz="0" w:space="0" w:color="auto"/>
            <w:right w:val="none" w:sz="0" w:space="0" w:color="auto"/>
          </w:divBdr>
        </w:div>
        <w:div w:id="2129005542">
          <w:marLeft w:val="0"/>
          <w:marRight w:val="0"/>
          <w:marTop w:val="0"/>
          <w:marBottom w:val="101"/>
          <w:divBdr>
            <w:top w:val="none" w:sz="0" w:space="0" w:color="auto"/>
            <w:left w:val="none" w:sz="0" w:space="0" w:color="auto"/>
            <w:bottom w:val="none" w:sz="0" w:space="0" w:color="auto"/>
            <w:right w:val="none" w:sz="0" w:space="0" w:color="auto"/>
          </w:divBdr>
        </w:div>
        <w:div w:id="2131437650">
          <w:marLeft w:val="720"/>
          <w:marRight w:val="0"/>
          <w:marTop w:val="40"/>
          <w:marBottom w:val="40"/>
          <w:divBdr>
            <w:top w:val="none" w:sz="0" w:space="0" w:color="auto"/>
            <w:left w:val="none" w:sz="0" w:space="0" w:color="auto"/>
            <w:bottom w:val="none" w:sz="0" w:space="0" w:color="auto"/>
            <w:right w:val="none" w:sz="0" w:space="0" w:color="auto"/>
          </w:divBdr>
        </w:div>
        <w:div w:id="2131852701">
          <w:marLeft w:val="0"/>
          <w:marRight w:val="0"/>
          <w:marTop w:val="0"/>
          <w:marBottom w:val="96"/>
          <w:divBdr>
            <w:top w:val="none" w:sz="0" w:space="0" w:color="auto"/>
            <w:left w:val="none" w:sz="0" w:space="0" w:color="auto"/>
            <w:bottom w:val="none" w:sz="0" w:space="0" w:color="auto"/>
            <w:right w:val="none" w:sz="0" w:space="0" w:color="auto"/>
          </w:divBdr>
        </w:div>
        <w:div w:id="2131970746">
          <w:marLeft w:val="0"/>
          <w:marRight w:val="0"/>
          <w:marTop w:val="40"/>
          <w:marBottom w:val="40"/>
          <w:divBdr>
            <w:top w:val="none" w:sz="0" w:space="0" w:color="auto"/>
            <w:left w:val="none" w:sz="0" w:space="0" w:color="auto"/>
            <w:bottom w:val="none" w:sz="0" w:space="0" w:color="auto"/>
            <w:right w:val="none" w:sz="0" w:space="0" w:color="auto"/>
          </w:divBdr>
        </w:div>
        <w:div w:id="2132238842">
          <w:marLeft w:val="0"/>
          <w:marRight w:val="0"/>
          <w:marTop w:val="40"/>
          <w:marBottom w:val="40"/>
          <w:divBdr>
            <w:top w:val="none" w:sz="0" w:space="0" w:color="auto"/>
            <w:left w:val="none" w:sz="0" w:space="0" w:color="auto"/>
            <w:bottom w:val="none" w:sz="0" w:space="0" w:color="auto"/>
            <w:right w:val="none" w:sz="0" w:space="0" w:color="auto"/>
          </w:divBdr>
        </w:div>
        <w:div w:id="2134209267">
          <w:marLeft w:val="1080"/>
          <w:marRight w:val="0"/>
          <w:marTop w:val="40"/>
          <w:marBottom w:val="40"/>
          <w:divBdr>
            <w:top w:val="none" w:sz="0" w:space="0" w:color="auto"/>
            <w:left w:val="none" w:sz="0" w:space="0" w:color="auto"/>
            <w:bottom w:val="none" w:sz="0" w:space="0" w:color="auto"/>
            <w:right w:val="none" w:sz="0" w:space="0" w:color="auto"/>
          </w:divBdr>
        </w:div>
        <w:div w:id="2137915823">
          <w:marLeft w:val="720"/>
          <w:marRight w:val="0"/>
          <w:marTop w:val="40"/>
          <w:marBottom w:val="40"/>
          <w:divBdr>
            <w:top w:val="none" w:sz="0" w:space="0" w:color="auto"/>
            <w:left w:val="none" w:sz="0" w:space="0" w:color="auto"/>
            <w:bottom w:val="none" w:sz="0" w:space="0" w:color="auto"/>
            <w:right w:val="none" w:sz="0" w:space="0" w:color="auto"/>
          </w:divBdr>
        </w:div>
        <w:div w:id="2139832998">
          <w:marLeft w:val="720"/>
          <w:marRight w:val="0"/>
          <w:marTop w:val="40"/>
          <w:marBottom w:val="40"/>
          <w:divBdr>
            <w:top w:val="none" w:sz="0" w:space="0" w:color="auto"/>
            <w:left w:val="none" w:sz="0" w:space="0" w:color="auto"/>
            <w:bottom w:val="none" w:sz="0" w:space="0" w:color="auto"/>
            <w:right w:val="none" w:sz="0" w:space="0" w:color="auto"/>
          </w:divBdr>
        </w:div>
      </w:divsChild>
    </w:div>
    <w:div w:id="1641229422">
      <w:bodyDiv w:val="1"/>
      <w:marLeft w:val="0"/>
      <w:marRight w:val="0"/>
      <w:marTop w:val="0"/>
      <w:marBottom w:val="0"/>
      <w:divBdr>
        <w:top w:val="none" w:sz="0" w:space="0" w:color="auto"/>
        <w:left w:val="none" w:sz="0" w:space="0" w:color="auto"/>
        <w:bottom w:val="none" w:sz="0" w:space="0" w:color="auto"/>
        <w:right w:val="none" w:sz="0" w:space="0" w:color="auto"/>
      </w:divBdr>
    </w:div>
    <w:div w:id="1741560405">
      <w:bodyDiv w:val="1"/>
      <w:marLeft w:val="0"/>
      <w:marRight w:val="0"/>
      <w:marTop w:val="0"/>
      <w:marBottom w:val="0"/>
      <w:divBdr>
        <w:top w:val="none" w:sz="0" w:space="0" w:color="auto"/>
        <w:left w:val="none" w:sz="0" w:space="0" w:color="auto"/>
        <w:bottom w:val="none" w:sz="0" w:space="0" w:color="auto"/>
        <w:right w:val="none" w:sz="0" w:space="0" w:color="auto"/>
      </w:divBdr>
    </w:div>
    <w:div w:id="1787045052">
      <w:bodyDiv w:val="1"/>
      <w:marLeft w:val="0"/>
      <w:marRight w:val="0"/>
      <w:marTop w:val="0"/>
      <w:marBottom w:val="0"/>
      <w:divBdr>
        <w:top w:val="none" w:sz="0" w:space="0" w:color="auto"/>
        <w:left w:val="none" w:sz="0" w:space="0" w:color="auto"/>
        <w:bottom w:val="none" w:sz="0" w:space="0" w:color="auto"/>
        <w:right w:val="none" w:sz="0" w:space="0" w:color="auto"/>
      </w:divBdr>
    </w:div>
    <w:div w:id="1801922485">
      <w:bodyDiv w:val="1"/>
      <w:marLeft w:val="0"/>
      <w:marRight w:val="0"/>
      <w:marTop w:val="0"/>
      <w:marBottom w:val="0"/>
      <w:divBdr>
        <w:top w:val="none" w:sz="0" w:space="0" w:color="auto"/>
        <w:left w:val="none" w:sz="0" w:space="0" w:color="auto"/>
        <w:bottom w:val="none" w:sz="0" w:space="0" w:color="auto"/>
        <w:right w:val="none" w:sz="0" w:space="0" w:color="auto"/>
      </w:divBdr>
    </w:div>
    <w:div w:id="1826821057">
      <w:bodyDiv w:val="1"/>
      <w:marLeft w:val="0"/>
      <w:marRight w:val="0"/>
      <w:marTop w:val="0"/>
      <w:marBottom w:val="0"/>
      <w:divBdr>
        <w:top w:val="none" w:sz="0" w:space="0" w:color="auto"/>
        <w:left w:val="none" w:sz="0" w:space="0" w:color="auto"/>
        <w:bottom w:val="none" w:sz="0" w:space="0" w:color="auto"/>
        <w:right w:val="none" w:sz="0" w:space="0" w:color="auto"/>
      </w:divBdr>
    </w:div>
    <w:div w:id="1872182926">
      <w:bodyDiv w:val="1"/>
      <w:marLeft w:val="0"/>
      <w:marRight w:val="0"/>
      <w:marTop w:val="0"/>
      <w:marBottom w:val="0"/>
      <w:divBdr>
        <w:top w:val="none" w:sz="0" w:space="0" w:color="auto"/>
        <w:left w:val="none" w:sz="0" w:space="0" w:color="auto"/>
        <w:bottom w:val="none" w:sz="0" w:space="0" w:color="auto"/>
        <w:right w:val="none" w:sz="0" w:space="0" w:color="auto"/>
      </w:divBdr>
      <w:divsChild>
        <w:div w:id="767432930">
          <w:marLeft w:val="0"/>
          <w:marRight w:val="0"/>
          <w:marTop w:val="0"/>
          <w:marBottom w:val="0"/>
          <w:divBdr>
            <w:top w:val="none" w:sz="0" w:space="0" w:color="auto"/>
            <w:left w:val="none" w:sz="0" w:space="0" w:color="auto"/>
            <w:bottom w:val="none" w:sz="0" w:space="0" w:color="auto"/>
            <w:right w:val="none" w:sz="0" w:space="0" w:color="auto"/>
          </w:divBdr>
          <w:divsChild>
            <w:div w:id="2107145973">
              <w:marLeft w:val="0"/>
              <w:marRight w:val="0"/>
              <w:marTop w:val="0"/>
              <w:marBottom w:val="0"/>
              <w:divBdr>
                <w:top w:val="none" w:sz="0" w:space="0" w:color="auto"/>
                <w:left w:val="none" w:sz="0" w:space="0" w:color="auto"/>
                <w:bottom w:val="none" w:sz="0" w:space="0" w:color="auto"/>
                <w:right w:val="none" w:sz="0" w:space="0" w:color="auto"/>
              </w:divBdr>
              <w:divsChild>
                <w:div w:id="4018207">
                  <w:marLeft w:val="0"/>
                  <w:marRight w:val="0"/>
                  <w:marTop w:val="0"/>
                  <w:marBottom w:val="101"/>
                  <w:divBdr>
                    <w:top w:val="none" w:sz="0" w:space="0" w:color="auto"/>
                    <w:left w:val="none" w:sz="0" w:space="0" w:color="auto"/>
                    <w:bottom w:val="none" w:sz="0" w:space="0" w:color="auto"/>
                    <w:right w:val="none" w:sz="0" w:space="0" w:color="auto"/>
                  </w:divBdr>
                </w:div>
                <w:div w:id="10305896">
                  <w:marLeft w:val="720"/>
                  <w:marRight w:val="0"/>
                  <w:marTop w:val="40"/>
                  <w:marBottom w:val="40"/>
                  <w:divBdr>
                    <w:top w:val="none" w:sz="0" w:space="0" w:color="auto"/>
                    <w:left w:val="none" w:sz="0" w:space="0" w:color="auto"/>
                    <w:bottom w:val="none" w:sz="0" w:space="0" w:color="auto"/>
                    <w:right w:val="none" w:sz="0" w:space="0" w:color="auto"/>
                  </w:divBdr>
                </w:div>
                <w:div w:id="12535616">
                  <w:marLeft w:val="0"/>
                  <w:marRight w:val="0"/>
                  <w:marTop w:val="0"/>
                  <w:marBottom w:val="94"/>
                  <w:divBdr>
                    <w:top w:val="none" w:sz="0" w:space="0" w:color="auto"/>
                    <w:left w:val="none" w:sz="0" w:space="0" w:color="auto"/>
                    <w:bottom w:val="none" w:sz="0" w:space="0" w:color="auto"/>
                    <w:right w:val="none" w:sz="0" w:space="0" w:color="auto"/>
                  </w:divBdr>
                </w:div>
                <w:div w:id="12584431">
                  <w:marLeft w:val="0"/>
                  <w:marRight w:val="0"/>
                  <w:marTop w:val="40"/>
                  <w:marBottom w:val="40"/>
                  <w:divBdr>
                    <w:top w:val="none" w:sz="0" w:space="0" w:color="auto"/>
                    <w:left w:val="none" w:sz="0" w:space="0" w:color="auto"/>
                    <w:bottom w:val="none" w:sz="0" w:space="0" w:color="auto"/>
                    <w:right w:val="none" w:sz="0" w:space="0" w:color="auto"/>
                  </w:divBdr>
                </w:div>
                <w:div w:id="13265052">
                  <w:marLeft w:val="720"/>
                  <w:marRight w:val="0"/>
                  <w:marTop w:val="0"/>
                  <w:marBottom w:val="101"/>
                  <w:divBdr>
                    <w:top w:val="none" w:sz="0" w:space="0" w:color="auto"/>
                    <w:left w:val="none" w:sz="0" w:space="0" w:color="auto"/>
                    <w:bottom w:val="none" w:sz="0" w:space="0" w:color="auto"/>
                    <w:right w:val="none" w:sz="0" w:space="0" w:color="auto"/>
                  </w:divBdr>
                </w:div>
                <w:div w:id="13699447">
                  <w:marLeft w:val="1008"/>
                  <w:marRight w:val="0"/>
                  <w:marTop w:val="0"/>
                  <w:marBottom w:val="101"/>
                  <w:divBdr>
                    <w:top w:val="none" w:sz="0" w:space="0" w:color="auto"/>
                    <w:left w:val="none" w:sz="0" w:space="0" w:color="auto"/>
                    <w:bottom w:val="none" w:sz="0" w:space="0" w:color="auto"/>
                    <w:right w:val="none" w:sz="0" w:space="0" w:color="auto"/>
                  </w:divBdr>
                </w:div>
                <w:div w:id="21247941">
                  <w:marLeft w:val="0"/>
                  <w:marRight w:val="0"/>
                  <w:marTop w:val="40"/>
                  <w:marBottom w:val="40"/>
                  <w:divBdr>
                    <w:top w:val="none" w:sz="0" w:space="0" w:color="auto"/>
                    <w:left w:val="none" w:sz="0" w:space="0" w:color="auto"/>
                    <w:bottom w:val="none" w:sz="0" w:space="0" w:color="auto"/>
                    <w:right w:val="none" w:sz="0" w:space="0" w:color="auto"/>
                  </w:divBdr>
                </w:div>
                <w:div w:id="22243606">
                  <w:marLeft w:val="0"/>
                  <w:marRight w:val="0"/>
                  <w:marTop w:val="40"/>
                  <w:marBottom w:val="40"/>
                  <w:divBdr>
                    <w:top w:val="none" w:sz="0" w:space="0" w:color="auto"/>
                    <w:left w:val="none" w:sz="0" w:space="0" w:color="auto"/>
                    <w:bottom w:val="none" w:sz="0" w:space="0" w:color="auto"/>
                    <w:right w:val="none" w:sz="0" w:space="0" w:color="auto"/>
                  </w:divBdr>
                </w:div>
                <w:div w:id="24647489">
                  <w:marLeft w:val="0"/>
                  <w:marRight w:val="0"/>
                  <w:marTop w:val="0"/>
                  <w:marBottom w:val="101"/>
                  <w:divBdr>
                    <w:top w:val="none" w:sz="0" w:space="0" w:color="auto"/>
                    <w:left w:val="none" w:sz="0" w:space="0" w:color="auto"/>
                    <w:bottom w:val="none" w:sz="0" w:space="0" w:color="auto"/>
                    <w:right w:val="none" w:sz="0" w:space="0" w:color="auto"/>
                  </w:divBdr>
                </w:div>
                <w:div w:id="28145481">
                  <w:marLeft w:val="0"/>
                  <w:marRight w:val="0"/>
                  <w:marTop w:val="0"/>
                  <w:marBottom w:val="101"/>
                  <w:divBdr>
                    <w:top w:val="none" w:sz="0" w:space="0" w:color="auto"/>
                    <w:left w:val="none" w:sz="0" w:space="0" w:color="auto"/>
                    <w:bottom w:val="none" w:sz="0" w:space="0" w:color="auto"/>
                    <w:right w:val="none" w:sz="0" w:space="0" w:color="auto"/>
                  </w:divBdr>
                </w:div>
                <w:div w:id="29379929">
                  <w:marLeft w:val="0"/>
                  <w:marRight w:val="0"/>
                  <w:marTop w:val="40"/>
                  <w:marBottom w:val="40"/>
                  <w:divBdr>
                    <w:top w:val="none" w:sz="0" w:space="0" w:color="auto"/>
                    <w:left w:val="none" w:sz="0" w:space="0" w:color="auto"/>
                    <w:bottom w:val="none" w:sz="0" w:space="0" w:color="auto"/>
                    <w:right w:val="none" w:sz="0" w:space="0" w:color="auto"/>
                  </w:divBdr>
                </w:div>
                <w:div w:id="30081459">
                  <w:marLeft w:val="0"/>
                  <w:marRight w:val="0"/>
                  <w:marTop w:val="0"/>
                  <w:marBottom w:val="101"/>
                  <w:divBdr>
                    <w:top w:val="none" w:sz="0" w:space="0" w:color="auto"/>
                    <w:left w:val="none" w:sz="0" w:space="0" w:color="auto"/>
                    <w:bottom w:val="none" w:sz="0" w:space="0" w:color="auto"/>
                    <w:right w:val="none" w:sz="0" w:space="0" w:color="auto"/>
                  </w:divBdr>
                </w:div>
                <w:div w:id="34156432">
                  <w:marLeft w:val="0"/>
                  <w:marRight w:val="0"/>
                  <w:marTop w:val="0"/>
                  <w:marBottom w:val="96"/>
                  <w:divBdr>
                    <w:top w:val="none" w:sz="0" w:space="0" w:color="auto"/>
                    <w:left w:val="none" w:sz="0" w:space="0" w:color="auto"/>
                    <w:bottom w:val="none" w:sz="0" w:space="0" w:color="auto"/>
                    <w:right w:val="none" w:sz="0" w:space="0" w:color="auto"/>
                  </w:divBdr>
                </w:div>
                <w:div w:id="39978400">
                  <w:marLeft w:val="720"/>
                  <w:marRight w:val="0"/>
                  <w:marTop w:val="0"/>
                  <w:marBottom w:val="96"/>
                  <w:divBdr>
                    <w:top w:val="none" w:sz="0" w:space="0" w:color="auto"/>
                    <w:left w:val="none" w:sz="0" w:space="0" w:color="auto"/>
                    <w:bottom w:val="none" w:sz="0" w:space="0" w:color="auto"/>
                    <w:right w:val="none" w:sz="0" w:space="0" w:color="auto"/>
                  </w:divBdr>
                </w:div>
                <w:div w:id="40441060">
                  <w:marLeft w:val="0"/>
                  <w:marRight w:val="0"/>
                  <w:marTop w:val="0"/>
                  <w:marBottom w:val="101"/>
                  <w:divBdr>
                    <w:top w:val="none" w:sz="0" w:space="0" w:color="auto"/>
                    <w:left w:val="none" w:sz="0" w:space="0" w:color="auto"/>
                    <w:bottom w:val="none" w:sz="0" w:space="0" w:color="auto"/>
                    <w:right w:val="none" w:sz="0" w:space="0" w:color="auto"/>
                  </w:divBdr>
                </w:div>
                <w:div w:id="43219885">
                  <w:marLeft w:val="0"/>
                  <w:marRight w:val="0"/>
                  <w:marTop w:val="0"/>
                  <w:marBottom w:val="101"/>
                  <w:divBdr>
                    <w:top w:val="none" w:sz="0" w:space="0" w:color="auto"/>
                    <w:left w:val="none" w:sz="0" w:space="0" w:color="auto"/>
                    <w:bottom w:val="none" w:sz="0" w:space="0" w:color="auto"/>
                    <w:right w:val="none" w:sz="0" w:space="0" w:color="auto"/>
                  </w:divBdr>
                </w:div>
                <w:div w:id="45181213">
                  <w:marLeft w:val="0"/>
                  <w:marRight w:val="0"/>
                  <w:marTop w:val="40"/>
                  <w:marBottom w:val="40"/>
                  <w:divBdr>
                    <w:top w:val="none" w:sz="0" w:space="0" w:color="auto"/>
                    <w:left w:val="none" w:sz="0" w:space="0" w:color="auto"/>
                    <w:bottom w:val="none" w:sz="0" w:space="0" w:color="auto"/>
                    <w:right w:val="none" w:sz="0" w:space="0" w:color="auto"/>
                  </w:divBdr>
                </w:div>
                <w:div w:id="46074359">
                  <w:marLeft w:val="0"/>
                  <w:marRight w:val="0"/>
                  <w:marTop w:val="0"/>
                  <w:marBottom w:val="84"/>
                  <w:divBdr>
                    <w:top w:val="none" w:sz="0" w:space="0" w:color="auto"/>
                    <w:left w:val="none" w:sz="0" w:space="0" w:color="auto"/>
                    <w:bottom w:val="none" w:sz="0" w:space="0" w:color="auto"/>
                    <w:right w:val="none" w:sz="0" w:space="0" w:color="auto"/>
                  </w:divBdr>
                </w:div>
                <w:div w:id="46684672">
                  <w:marLeft w:val="0"/>
                  <w:marRight w:val="0"/>
                  <w:marTop w:val="0"/>
                  <w:marBottom w:val="101"/>
                  <w:divBdr>
                    <w:top w:val="none" w:sz="0" w:space="0" w:color="auto"/>
                    <w:left w:val="none" w:sz="0" w:space="0" w:color="auto"/>
                    <w:bottom w:val="none" w:sz="0" w:space="0" w:color="auto"/>
                    <w:right w:val="none" w:sz="0" w:space="0" w:color="auto"/>
                  </w:divBdr>
                </w:div>
                <w:div w:id="50033509">
                  <w:marLeft w:val="360"/>
                  <w:marRight w:val="0"/>
                  <w:marTop w:val="40"/>
                  <w:marBottom w:val="40"/>
                  <w:divBdr>
                    <w:top w:val="none" w:sz="0" w:space="0" w:color="auto"/>
                    <w:left w:val="none" w:sz="0" w:space="0" w:color="auto"/>
                    <w:bottom w:val="none" w:sz="0" w:space="0" w:color="auto"/>
                    <w:right w:val="none" w:sz="0" w:space="0" w:color="auto"/>
                  </w:divBdr>
                </w:div>
                <w:div w:id="51468261">
                  <w:marLeft w:val="0"/>
                  <w:marRight w:val="0"/>
                  <w:marTop w:val="40"/>
                  <w:marBottom w:val="40"/>
                  <w:divBdr>
                    <w:top w:val="none" w:sz="0" w:space="0" w:color="auto"/>
                    <w:left w:val="none" w:sz="0" w:space="0" w:color="auto"/>
                    <w:bottom w:val="none" w:sz="0" w:space="0" w:color="auto"/>
                    <w:right w:val="none" w:sz="0" w:space="0" w:color="auto"/>
                  </w:divBdr>
                </w:div>
                <w:div w:id="59131948">
                  <w:marLeft w:val="0"/>
                  <w:marRight w:val="0"/>
                  <w:marTop w:val="0"/>
                  <w:marBottom w:val="96"/>
                  <w:divBdr>
                    <w:top w:val="none" w:sz="0" w:space="0" w:color="auto"/>
                    <w:left w:val="none" w:sz="0" w:space="0" w:color="auto"/>
                    <w:bottom w:val="none" w:sz="0" w:space="0" w:color="auto"/>
                    <w:right w:val="none" w:sz="0" w:space="0" w:color="auto"/>
                  </w:divBdr>
                </w:div>
                <w:div w:id="60491338">
                  <w:marLeft w:val="0"/>
                  <w:marRight w:val="0"/>
                  <w:marTop w:val="40"/>
                  <w:marBottom w:val="40"/>
                  <w:divBdr>
                    <w:top w:val="none" w:sz="0" w:space="0" w:color="auto"/>
                    <w:left w:val="none" w:sz="0" w:space="0" w:color="auto"/>
                    <w:bottom w:val="none" w:sz="0" w:space="0" w:color="auto"/>
                    <w:right w:val="none" w:sz="0" w:space="0" w:color="auto"/>
                  </w:divBdr>
                </w:div>
                <w:div w:id="63653047">
                  <w:marLeft w:val="0"/>
                  <w:marRight w:val="0"/>
                  <w:marTop w:val="0"/>
                  <w:marBottom w:val="101"/>
                  <w:divBdr>
                    <w:top w:val="none" w:sz="0" w:space="0" w:color="auto"/>
                    <w:left w:val="none" w:sz="0" w:space="0" w:color="auto"/>
                    <w:bottom w:val="none" w:sz="0" w:space="0" w:color="auto"/>
                    <w:right w:val="none" w:sz="0" w:space="0" w:color="auto"/>
                  </w:divBdr>
                </w:div>
                <w:div w:id="64039726">
                  <w:marLeft w:val="1440"/>
                  <w:marRight w:val="0"/>
                  <w:marTop w:val="0"/>
                  <w:marBottom w:val="101"/>
                  <w:divBdr>
                    <w:top w:val="none" w:sz="0" w:space="0" w:color="auto"/>
                    <w:left w:val="none" w:sz="0" w:space="0" w:color="auto"/>
                    <w:bottom w:val="none" w:sz="0" w:space="0" w:color="auto"/>
                    <w:right w:val="none" w:sz="0" w:space="0" w:color="auto"/>
                  </w:divBdr>
                </w:div>
                <w:div w:id="64837418">
                  <w:marLeft w:val="0"/>
                  <w:marRight w:val="0"/>
                  <w:marTop w:val="0"/>
                  <w:marBottom w:val="94"/>
                  <w:divBdr>
                    <w:top w:val="none" w:sz="0" w:space="0" w:color="auto"/>
                    <w:left w:val="none" w:sz="0" w:space="0" w:color="auto"/>
                    <w:bottom w:val="none" w:sz="0" w:space="0" w:color="auto"/>
                    <w:right w:val="none" w:sz="0" w:space="0" w:color="auto"/>
                  </w:divBdr>
                </w:div>
                <w:div w:id="70468607">
                  <w:marLeft w:val="0"/>
                  <w:marRight w:val="0"/>
                  <w:marTop w:val="40"/>
                  <w:marBottom w:val="40"/>
                  <w:divBdr>
                    <w:top w:val="none" w:sz="0" w:space="0" w:color="auto"/>
                    <w:left w:val="none" w:sz="0" w:space="0" w:color="auto"/>
                    <w:bottom w:val="none" w:sz="0" w:space="0" w:color="auto"/>
                    <w:right w:val="none" w:sz="0" w:space="0" w:color="auto"/>
                  </w:divBdr>
                </w:div>
                <w:div w:id="70541336">
                  <w:marLeft w:val="720"/>
                  <w:marRight w:val="0"/>
                  <w:marTop w:val="0"/>
                  <w:marBottom w:val="101"/>
                  <w:divBdr>
                    <w:top w:val="none" w:sz="0" w:space="0" w:color="auto"/>
                    <w:left w:val="none" w:sz="0" w:space="0" w:color="auto"/>
                    <w:bottom w:val="none" w:sz="0" w:space="0" w:color="auto"/>
                    <w:right w:val="none" w:sz="0" w:space="0" w:color="auto"/>
                  </w:divBdr>
                </w:div>
                <w:div w:id="71121708">
                  <w:marLeft w:val="0"/>
                  <w:marRight w:val="0"/>
                  <w:marTop w:val="40"/>
                  <w:marBottom w:val="40"/>
                  <w:divBdr>
                    <w:top w:val="none" w:sz="0" w:space="0" w:color="auto"/>
                    <w:left w:val="none" w:sz="0" w:space="0" w:color="auto"/>
                    <w:bottom w:val="none" w:sz="0" w:space="0" w:color="auto"/>
                    <w:right w:val="none" w:sz="0" w:space="0" w:color="auto"/>
                  </w:divBdr>
                </w:div>
                <w:div w:id="78411824">
                  <w:marLeft w:val="0"/>
                  <w:marRight w:val="0"/>
                  <w:marTop w:val="0"/>
                  <w:marBottom w:val="101"/>
                  <w:divBdr>
                    <w:top w:val="none" w:sz="0" w:space="0" w:color="auto"/>
                    <w:left w:val="none" w:sz="0" w:space="0" w:color="auto"/>
                    <w:bottom w:val="none" w:sz="0" w:space="0" w:color="auto"/>
                    <w:right w:val="none" w:sz="0" w:space="0" w:color="auto"/>
                  </w:divBdr>
                </w:div>
                <w:div w:id="80496164">
                  <w:marLeft w:val="0"/>
                  <w:marRight w:val="0"/>
                  <w:marTop w:val="40"/>
                  <w:marBottom w:val="40"/>
                  <w:divBdr>
                    <w:top w:val="none" w:sz="0" w:space="0" w:color="auto"/>
                    <w:left w:val="none" w:sz="0" w:space="0" w:color="auto"/>
                    <w:bottom w:val="none" w:sz="0" w:space="0" w:color="auto"/>
                    <w:right w:val="none" w:sz="0" w:space="0" w:color="auto"/>
                  </w:divBdr>
                </w:div>
                <w:div w:id="88820174">
                  <w:marLeft w:val="0"/>
                  <w:marRight w:val="0"/>
                  <w:marTop w:val="0"/>
                  <w:marBottom w:val="96"/>
                  <w:divBdr>
                    <w:top w:val="none" w:sz="0" w:space="0" w:color="auto"/>
                    <w:left w:val="none" w:sz="0" w:space="0" w:color="auto"/>
                    <w:bottom w:val="none" w:sz="0" w:space="0" w:color="auto"/>
                    <w:right w:val="none" w:sz="0" w:space="0" w:color="auto"/>
                  </w:divBdr>
                </w:div>
                <w:div w:id="90512029">
                  <w:marLeft w:val="0"/>
                  <w:marRight w:val="0"/>
                  <w:marTop w:val="0"/>
                  <w:marBottom w:val="101"/>
                  <w:divBdr>
                    <w:top w:val="none" w:sz="0" w:space="0" w:color="auto"/>
                    <w:left w:val="none" w:sz="0" w:space="0" w:color="auto"/>
                    <w:bottom w:val="none" w:sz="0" w:space="0" w:color="auto"/>
                    <w:right w:val="none" w:sz="0" w:space="0" w:color="auto"/>
                  </w:divBdr>
                </w:div>
                <w:div w:id="90513930">
                  <w:marLeft w:val="0"/>
                  <w:marRight w:val="0"/>
                  <w:marTop w:val="40"/>
                  <w:marBottom w:val="40"/>
                  <w:divBdr>
                    <w:top w:val="none" w:sz="0" w:space="0" w:color="auto"/>
                    <w:left w:val="none" w:sz="0" w:space="0" w:color="auto"/>
                    <w:bottom w:val="none" w:sz="0" w:space="0" w:color="auto"/>
                    <w:right w:val="none" w:sz="0" w:space="0" w:color="auto"/>
                  </w:divBdr>
                </w:div>
                <w:div w:id="95373442">
                  <w:marLeft w:val="0"/>
                  <w:marRight w:val="0"/>
                  <w:marTop w:val="40"/>
                  <w:marBottom w:val="40"/>
                  <w:divBdr>
                    <w:top w:val="none" w:sz="0" w:space="0" w:color="auto"/>
                    <w:left w:val="none" w:sz="0" w:space="0" w:color="auto"/>
                    <w:bottom w:val="none" w:sz="0" w:space="0" w:color="auto"/>
                    <w:right w:val="none" w:sz="0" w:space="0" w:color="auto"/>
                  </w:divBdr>
                </w:div>
                <w:div w:id="97216158">
                  <w:marLeft w:val="0"/>
                  <w:marRight w:val="0"/>
                  <w:marTop w:val="0"/>
                  <w:marBottom w:val="101"/>
                  <w:divBdr>
                    <w:top w:val="none" w:sz="0" w:space="0" w:color="auto"/>
                    <w:left w:val="none" w:sz="0" w:space="0" w:color="auto"/>
                    <w:bottom w:val="none" w:sz="0" w:space="0" w:color="auto"/>
                    <w:right w:val="none" w:sz="0" w:space="0" w:color="auto"/>
                  </w:divBdr>
                </w:div>
                <w:div w:id="100302679">
                  <w:marLeft w:val="0"/>
                  <w:marRight w:val="0"/>
                  <w:marTop w:val="0"/>
                  <w:marBottom w:val="101"/>
                  <w:divBdr>
                    <w:top w:val="none" w:sz="0" w:space="0" w:color="auto"/>
                    <w:left w:val="none" w:sz="0" w:space="0" w:color="auto"/>
                    <w:bottom w:val="none" w:sz="0" w:space="0" w:color="auto"/>
                    <w:right w:val="none" w:sz="0" w:space="0" w:color="auto"/>
                  </w:divBdr>
                </w:div>
                <w:div w:id="100730283">
                  <w:marLeft w:val="0"/>
                  <w:marRight w:val="0"/>
                  <w:marTop w:val="40"/>
                  <w:marBottom w:val="40"/>
                  <w:divBdr>
                    <w:top w:val="none" w:sz="0" w:space="0" w:color="auto"/>
                    <w:left w:val="none" w:sz="0" w:space="0" w:color="auto"/>
                    <w:bottom w:val="none" w:sz="0" w:space="0" w:color="auto"/>
                    <w:right w:val="none" w:sz="0" w:space="0" w:color="auto"/>
                  </w:divBdr>
                </w:div>
                <w:div w:id="101269997">
                  <w:marLeft w:val="720"/>
                  <w:marRight w:val="0"/>
                  <w:marTop w:val="0"/>
                  <w:marBottom w:val="96"/>
                  <w:divBdr>
                    <w:top w:val="none" w:sz="0" w:space="0" w:color="auto"/>
                    <w:left w:val="none" w:sz="0" w:space="0" w:color="auto"/>
                    <w:bottom w:val="none" w:sz="0" w:space="0" w:color="auto"/>
                    <w:right w:val="none" w:sz="0" w:space="0" w:color="auto"/>
                  </w:divBdr>
                </w:div>
                <w:div w:id="105151501">
                  <w:marLeft w:val="0"/>
                  <w:marRight w:val="0"/>
                  <w:marTop w:val="0"/>
                  <w:marBottom w:val="101"/>
                  <w:divBdr>
                    <w:top w:val="none" w:sz="0" w:space="0" w:color="auto"/>
                    <w:left w:val="none" w:sz="0" w:space="0" w:color="auto"/>
                    <w:bottom w:val="none" w:sz="0" w:space="0" w:color="auto"/>
                    <w:right w:val="none" w:sz="0" w:space="0" w:color="auto"/>
                  </w:divBdr>
                </w:div>
                <w:div w:id="106317242">
                  <w:marLeft w:val="0"/>
                  <w:marRight w:val="0"/>
                  <w:marTop w:val="40"/>
                  <w:marBottom w:val="40"/>
                  <w:divBdr>
                    <w:top w:val="none" w:sz="0" w:space="0" w:color="auto"/>
                    <w:left w:val="none" w:sz="0" w:space="0" w:color="auto"/>
                    <w:bottom w:val="none" w:sz="0" w:space="0" w:color="auto"/>
                    <w:right w:val="none" w:sz="0" w:space="0" w:color="auto"/>
                  </w:divBdr>
                </w:div>
                <w:div w:id="107746213">
                  <w:marLeft w:val="0"/>
                  <w:marRight w:val="0"/>
                  <w:marTop w:val="0"/>
                  <w:marBottom w:val="96"/>
                  <w:divBdr>
                    <w:top w:val="none" w:sz="0" w:space="0" w:color="auto"/>
                    <w:left w:val="none" w:sz="0" w:space="0" w:color="auto"/>
                    <w:bottom w:val="none" w:sz="0" w:space="0" w:color="auto"/>
                    <w:right w:val="none" w:sz="0" w:space="0" w:color="auto"/>
                  </w:divBdr>
                </w:div>
                <w:div w:id="109055324">
                  <w:marLeft w:val="1008"/>
                  <w:marRight w:val="0"/>
                  <w:marTop w:val="0"/>
                  <w:marBottom w:val="101"/>
                  <w:divBdr>
                    <w:top w:val="none" w:sz="0" w:space="0" w:color="auto"/>
                    <w:left w:val="none" w:sz="0" w:space="0" w:color="auto"/>
                    <w:bottom w:val="none" w:sz="0" w:space="0" w:color="auto"/>
                    <w:right w:val="none" w:sz="0" w:space="0" w:color="auto"/>
                  </w:divBdr>
                </w:div>
                <w:div w:id="109445399">
                  <w:marLeft w:val="0"/>
                  <w:marRight w:val="0"/>
                  <w:marTop w:val="40"/>
                  <w:marBottom w:val="40"/>
                  <w:divBdr>
                    <w:top w:val="none" w:sz="0" w:space="0" w:color="auto"/>
                    <w:left w:val="none" w:sz="0" w:space="0" w:color="auto"/>
                    <w:bottom w:val="none" w:sz="0" w:space="0" w:color="auto"/>
                    <w:right w:val="none" w:sz="0" w:space="0" w:color="auto"/>
                  </w:divBdr>
                </w:div>
                <w:div w:id="112138801">
                  <w:marLeft w:val="0"/>
                  <w:marRight w:val="0"/>
                  <w:marTop w:val="40"/>
                  <w:marBottom w:val="40"/>
                  <w:divBdr>
                    <w:top w:val="none" w:sz="0" w:space="0" w:color="auto"/>
                    <w:left w:val="none" w:sz="0" w:space="0" w:color="auto"/>
                    <w:bottom w:val="none" w:sz="0" w:space="0" w:color="auto"/>
                    <w:right w:val="none" w:sz="0" w:space="0" w:color="auto"/>
                  </w:divBdr>
                </w:div>
                <w:div w:id="113209573">
                  <w:marLeft w:val="0"/>
                  <w:marRight w:val="0"/>
                  <w:marTop w:val="0"/>
                  <w:marBottom w:val="101"/>
                  <w:divBdr>
                    <w:top w:val="none" w:sz="0" w:space="0" w:color="auto"/>
                    <w:left w:val="none" w:sz="0" w:space="0" w:color="auto"/>
                    <w:bottom w:val="none" w:sz="0" w:space="0" w:color="auto"/>
                    <w:right w:val="none" w:sz="0" w:space="0" w:color="auto"/>
                  </w:divBdr>
                </w:div>
                <w:div w:id="115562201">
                  <w:marLeft w:val="0"/>
                  <w:marRight w:val="0"/>
                  <w:marTop w:val="0"/>
                  <w:marBottom w:val="101"/>
                  <w:divBdr>
                    <w:top w:val="none" w:sz="0" w:space="0" w:color="auto"/>
                    <w:left w:val="none" w:sz="0" w:space="0" w:color="auto"/>
                    <w:bottom w:val="none" w:sz="0" w:space="0" w:color="auto"/>
                    <w:right w:val="none" w:sz="0" w:space="0" w:color="auto"/>
                  </w:divBdr>
                </w:div>
                <w:div w:id="121121370">
                  <w:marLeft w:val="1440"/>
                  <w:marRight w:val="0"/>
                  <w:marTop w:val="0"/>
                  <w:marBottom w:val="101"/>
                  <w:divBdr>
                    <w:top w:val="none" w:sz="0" w:space="0" w:color="auto"/>
                    <w:left w:val="none" w:sz="0" w:space="0" w:color="auto"/>
                    <w:bottom w:val="none" w:sz="0" w:space="0" w:color="auto"/>
                    <w:right w:val="none" w:sz="0" w:space="0" w:color="auto"/>
                  </w:divBdr>
                </w:div>
                <w:div w:id="122584814">
                  <w:marLeft w:val="0"/>
                  <w:marRight w:val="0"/>
                  <w:marTop w:val="0"/>
                  <w:marBottom w:val="101"/>
                  <w:divBdr>
                    <w:top w:val="none" w:sz="0" w:space="0" w:color="auto"/>
                    <w:left w:val="none" w:sz="0" w:space="0" w:color="auto"/>
                    <w:bottom w:val="none" w:sz="0" w:space="0" w:color="auto"/>
                    <w:right w:val="none" w:sz="0" w:space="0" w:color="auto"/>
                  </w:divBdr>
                </w:div>
                <w:div w:id="123280883">
                  <w:marLeft w:val="0"/>
                  <w:marRight w:val="0"/>
                  <w:marTop w:val="40"/>
                  <w:marBottom w:val="40"/>
                  <w:divBdr>
                    <w:top w:val="none" w:sz="0" w:space="0" w:color="auto"/>
                    <w:left w:val="none" w:sz="0" w:space="0" w:color="auto"/>
                    <w:bottom w:val="none" w:sz="0" w:space="0" w:color="auto"/>
                    <w:right w:val="none" w:sz="0" w:space="0" w:color="auto"/>
                  </w:divBdr>
                </w:div>
                <w:div w:id="123432999">
                  <w:marLeft w:val="1152"/>
                  <w:marRight w:val="0"/>
                  <w:marTop w:val="0"/>
                  <w:marBottom w:val="101"/>
                  <w:divBdr>
                    <w:top w:val="none" w:sz="0" w:space="0" w:color="auto"/>
                    <w:left w:val="none" w:sz="0" w:space="0" w:color="auto"/>
                    <w:bottom w:val="none" w:sz="0" w:space="0" w:color="auto"/>
                    <w:right w:val="none" w:sz="0" w:space="0" w:color="auto"/>
                  </w:divBdr>
                </w:div>
                <w:div w:id="126168645">
                  <w:marLeft w:val="0"/>
                  <w:marRight w:val="0"/>
                  <w:marTop w:val="0"/>
                  <w:marBottom w:val="200"/>
                  <w:divBdr>
                    <w:top w:val="none" w:sz="0" w:space="0" w:color="auto"/>
                    <w:left w:val="none" w:sz="0" w:space="0" w:color="auto"/>
                    <w:bottom w:val="none" w:sz="0" w:space="0" w:color="auto"/>
                    <w:right w:val="none" w:sz="0" w:space="0" w:color="auto"/>
                  </w:divBdr>
                </w:div>
                <w:div w:id="129833457">
                  <w:marLeft w:val="0"/>
                  <w:marRight w:val="0"/>
                  <w:marTop w:val="0"/>
                  <w:marBottom w:val="94"/>
                  <w:divBdr>
                    <w:top w:val="none" w:sz="0" w:space="0" w:color="auto"/>
                    <w:left w:val="none" w:sz="0" w:space="0" w:color="auto"/>
                    <w:bottom w:val="none" w:sz="0" w:space="0" w:color="auto"/>
                    <w:right w:val="none" w:sz="0" w:space="0" w:color="auto"/>
                  </w:divBdr>
                </w:div>
                <w:div w:id="130559263">
                  <w:marLeft w:val="0"/>
                  <w:marRight w:val="0"/>
                  <w:marTop w:val="40"/>
                  <w:marBottom w:val="40"/>
                  <w:divBdr>
                    <w:top w:val="none" w:sz="0" w:space="0" w:color="auto"/>
                    <w:left w:val="none" w:sz="0" w:space="0" w:color="auto"/>
                    <w:bottom w:val="none" w:sz="0" w:space="0" w:color="auto"/>
                    <w:right w:val="none" w:sz="0" w:space="0" w:color="auto"/>
                  </w:divBdr>
                </w:div>
                <w:div w:id="131338312">
                  <w:marLeft w:val="720"/>
                  <w:marRight w:val="0"/>
                  <w:marTop w:val="0"/>
                  <w:marBottom w:val="101"/>
                  <w:divBdr>
                    <w:top w:val="none" w:sz="0" w:space="0" w:color="auto"/>
                    <w:left w:val="none" w:sz="0" w:space="0" w:color="auto"/>
                    <w:bottom w:val="none" w:sz="0" w:space="0" w:color="auto"/>
                    <w:right w:val="none" w:sz="0" w:space="0" w:color="auto"/>
                  </w:divBdr>
                </w:div>
                <w:div w:id="132144055">
                  <w:marLeft w:val="0"/>
                  <w:marRight w:val="0"/>
                  <w:marTop w:val="0"/>
                  <w:marBottom w:val="101"/>
                  <w:divBdr>
                    <w:top w:val="none" w:sz="0" w:space="0" w:color="auto"/>
                    <w:left w:val="none" w:sz="0" w:space="0" w:color="auto"/>
                    <w:bottom w:val="none" w:sz="0" w:space="0" w:color="auto"/>
                    <w:right w:val="none" w:sz="0" w:space="0" w:color="auto"/>
                  </w:divBdr>
                </w:div>
                <w:div w:id="132722158">
                  <w:marLeft w:val="0"/>
                  <w:marRight w:val="0"/>
                  <w:marTop w:val="0"/>
                  <w:marBottom w:val="101"/>
                  <w:divBdr>
                    <w:top w:val="none" w:sz="0" w:space="0" w:color="auto"/>
                    <w:left w:val="none" w:sz="0" w:space="0" w:color="auto"/>
                    <w:bottom w:val="none" w:sz="0" w:space="0" w:color="auto"/>
                    <w:right w:val="none" w:sz="0" w:space="0" w:color="auto"/>
                  </w:divBdr>
                </w:div>
                <w:div w:id="136581233">
                  <w:marLeft w:val="720"/>
                  <w:marRight w:val="0"/>
                  <w:marTop w:val="40"/>
                  <w:marBottom w:val="40"/>
                  <w:divBdr>
                    <w:top w:val="none" w:sz="0" w:space="0" w:color="auto"/>
                    <w:left w:val="none" w:sz="0" w:space="0" w:color="auto"/>
                    <w:bottom w:val="none" w:sz="0" w:space="0" w:color="auto"/>
                    <w:right w:val="none" w:sz="0" w:space="0" w:color="auto"/>
                  </w:divBdr>
                </w:div>
                <w:div w:id="136653032">
                  <w:marLeft w:val="0"/>
                  <w:marRight w:val="0"/>
                  <w:marTop w:val="0"/>
                  <w:marBottom w:val="101"/>
                  <w:divBdr>
                    <w:top w:val="none" w:sz="0" w:space="0" w:color="auto"/>
                    <w:left w:val="none" w:sz="0" w:space="0" w:color="auto"/>
                    <w:bottom w:val="none" w:sz="0" w:space="0" w:color="auto"/>
                    <w:right w:val="none" w:sz="0" w:space="0" w:color="auto"/>
                  </w:divBdr>
                </w:div>
                <w:div w:id="143087303">
                  <w:marLeft w:val="720"/>
                  <w:marRight w:val="0"/>
                  <w:marTop w:val="0"/>
                  <w:marBottom w:val="84"/>
                  <w:divBdr>
                    <w:top w:val="none" w:sz="0" w:space="0" w:color="auto"/>
                    <w:left w:val="none" w:sz="0" w:space="0" w:color="auto"/>
                    <w:bottom w:val="none" w:sz="0" w:space="0" w:color="auto"/>
                    <w:right w:val="none" w:sz="0" w:space="0" w:color="auto"/>
                  </w:divBdr>
                </w:div>
                <w:div w:id="144511599">
                  <w:marLeft w:val="0"/>
                  <w:marRight w:val="0"/>
                  <w:marTop w:val="40"/>
                  <w:marBottom w:val="40"/>
                  <w:divBdr>
                    <w:top w:val="none" w:sz="0" w:space="0" w:color="auto"/>
                    <w:left w:val="none" w:sz="0" w:space="0" w:color="auto"/>
                    <w:bottom w:val="none" w:sz="0" w:space="0" w:color="auto"/>
                    <w:right w:val="none" w:sz="0" w:space="0" w:color="auto"/>
                  </w:divBdr>
                </w:div>
                <w:div w:id="147477180">
                  <w:marLeft w:val="1080"/>
                  <w:marRight w:val="0"/>
                  <w:marTop w:val="40"/>
                  <w:marBottom w:val="40"/>
                  <w:divBdr>
                    <w:top w:val="none" w:sz="0" w:space="0" w:color="auto"/>
                    <w:left w:val="none" w:sz="0" w:space="0" w:color="auto"/>
                    <w:bottom w:val="none" w:sz="0" w:space="0" w:color="auto"/>
                    <w:right w:val="none" w:sz="0" w:space="0" w:color="auto"/>
                  </w:divBdr>
                </w:div>
                <w:div w:id="147719869">
                  <w:marLeft w:val="720"/>
                  <w:marRight w:val="0"/>
                  <w:marTop w:val="40"/>
                  <w:marBottom w:val="40"/>
                  <w:divBdr>
                    <w:top w:val="none" w:sz="0" w:space="0" w:color="auto"/>
                    <w:left w:val="none" w:sz="0" w:space="0" w:color="auto"/>
                    <w:bottom w:val="none" w:sz="0" w:space="0" w:color="auto"/>
                    <w:right w:val="none" w:sz="0" w:space="0" w:color="auto"/>
                  </w:divBdr>
                </w:div>
                <w:div w:id="154806155">
                  <w:marLeft w:val="720"/>
                  <w:marRight w:val="0"/>
                  <w:marTop w:val="40"/>
                  <w:marBottom w:val="40"/>
                  <w:divBdr>
                    <w:top w:val="none" w:sz="0" w:space="0" w:color="auto"/>
                    <w:left w:val="none" w:sz="0" w:space="0" w:color="auto"/>
                    <w:bottom w:val="none" w:sz="0" w:space="0" w:color="auto"/>
                    <w:right w:val="none" w:sz="0" w:space="0" w:color="auto"/>
                  </w:divBdr>
                </w:div>
                <w:div w:id="155345878">
                  <w:marLeft w:val="0"/>
                  <w:marRight w:val="0"/>
                  <w:marTop w:val="0"/>
                  <w:marBottom w:val="84"/>
                  <w:divBdr>
                    <w:top w:val="none" w:sz="0" w:space="0" w:color="auto"/>
                    <w:left w:val="none" w:sz="0" w:space="0" w:color="auto"/>
                    <w:bottom w:val="none" w:sz="0" w:space="0" w:color="auto"/>
                    <w:right w:val="none" w:sz="0" w:space="0" w:color="auto"/>
                  </w:divBdr>
                </w:div>
                <w:div w:id="157814755">
                  <w:marLeft w:val="0"/>
                  <w:marRight w:val="0"/>
                  <w:marTop w:val="40"/>
                  <w:marBottom w:val="40"/>
                  <w:divBdr>
                    <w:top w:val="none" w:sz="0" w:space="0" w:color="auto"/>
                    <w:left w:val="none" w:sz="0" w:space="0" w:color="auto"/>
                    <w:bottom w:val="none" w:sz="0" w:space="0" w:color="auto"/>
                    <w:right w:val="none" w:sz="0" w:space="0" w:color="auto"/>
                  </w:divBdr>
                </w:div>
                <w:div w:id="170141318">
                  <w:marLeft w:val="0"/>
                  <w:marRight w:val="0"/>
                  <w:marTop w:val="0"/>
                  <w:marBottom w:val="101"/>
                  <w:divBdr>
                    <w:top w:val="none" w:sz="0" w:space="0" w:color="auto"/>
                    <w:left w:val="none" w:sz="0" w:space="0" w:color="auto"/>
                    <w:bottom w:val="none" w:sz="0" w:space="0" w:color="auto"/>
                    <w:right w:val="none" w:sz="0" w:space="0" w:color="auto"/>
                  </w:divBdr>
                </w:div>
                <w:div w:id="170459574">
                  <w:marLeft w:val="0"/>
                  <w:marRight w:val="0"/>
                  <w:marTop w:val="40"/>
                  <w:marBottom w:val="40"/>
                  <w:divBdr>
                    <w:top w:val="none" w:sz="0" w:space="0" w:color="auto"/>
                    <w:left w:val="none" w:sz="0" w:space="0" w:color="auto"/>
                    <w:bottom w:val="none" w:sz="0" w:space="0" w:color="auto"/>
                    <w:right w:val="none" w:sz="0" w:space="0" w:color="auto"/>
                  </w:divBdr>
                </w:div>
                <w:div w:id="173347091">
                  <w:marLeft w:val="0"/>
                  <w:marRight w:val="0"/>
                  <w:marTop w:val="0"/>
                  <w:marBottom w:val="101"/>
                  <w:divBdr>
                    <w:top w:val="none" w:sz="0" w:space="0" w:color="auto"/>
                    <w:left w:val="none" w:sz="0" w:space="0" w:color="auto"/>
                    <w:bottom w:val="none" w:sz="0" w:space="0" w:color="auto"/>
                    <w:right w:val="none" w:sz="0" w:space="0" w:color="auto"/>
                  </w:divBdr>
                </w:div>
                <w:div w:id="174078326">
                  <w:marLeft w:val="1080"/>
                  <w:marRight w:val="0"/>
                  <w:marTop w:val="40"/>
                  <w:marBottom w:val="40"/>
                  <w:divBdr>
                    <w:top w:val="none" w:sz="0" w:space="0" w:color="auto"/>
                    <w:left w:val="none" w:sz="0" w:space="0" w:color="auto"/>
                    <w:bottom w:val="none" w:sz="0" w:space="0" w:color="auto"/>
                    <w:right w:val="none" w:sz="0" w:space="0" w:color="auto"/>
                  </w:divBdr>
                </w:div>
                <w:div w:id="179201740">
                  <w:marLeft w:val="0"/>
                  <w:marRight w:val="0"/>
                  <w:marTop w:val="0"/>
                  <w:marBottom w:val="96"/>
                  <w:divBdr>
                    <w:top w:val="none" w:sz="0" w:space="0" w:color="auto"/>
                    <w:left w:val="none" w:sz="0" w:space="0" w:color="auto"/>
                    <w:bottom w:val="none" w:sz="0" w:space="0" w:color="auto"/>
                    <w:right w:val="none" w:sz="0" w:space="0" w:color="auto"/>
                  </w:divBdr>
                </w:div>
                <w:div w:id="179272693">
                  <w:marLeft w:val="0"/>
                  <w:marRight w:val="0"/>
                  <w:marTop w:val="40"/>
                  <w:marBottom w:val="40"/>
                  <w:divBdr>
                    <w:top w:val="none" w:sz="0" w:space="0" w:color="auto"/>
                    <w:left w:val="none" w:sz="0" w:space="0" w:color="auto"/>
                    <w:bottom w:val="none" w:sz="0" w:space="0" w:color="auto"/>
                    <w:right w:val="none" w:sz="0" w:space="0" w:color="auto"/>
                  </w:divBdr>
                </w:div>
                <w:div w:id="182793308">
                  <w:marLeft w:val="720"/>
                  <w:marRight w:val="0"/>
                  <w:marTop w:val="0"/>
                  <w:marBottom w:val="101"/>
                  <w:divBdr>
                    <w:top w:val="none" w:sz="0" w:space="0" w:color="auto"/>
                    <w:left w:val="none" w:sz="0" w:space="0" w:color="auto"/>
                    <w:bottom w:val="none" w:sz="0" w:space="0" w:color="auto"/>
                    <w:right w:val="none" w:sz="0" w:space="0" w:color="auto"/>
                  </w:divBdr>
                </w:div>
                <w:div w:id="185797286">
                  <w:marLeft w:val="1584"/>
                  <w:marRight w:val="0"/>
                  <w:marTop w:val="0"/>
                  <w:marBottom w:val="101"/>
                  <w:divBdr>
                    <w:top w:val="none" w:sz="0" w:space="0" w:color="auto"/>
                    <w:left w:val="none" w:sz="0" w:space="0" w:color="auto"/>
                    <w:bottom w:val="none" w:sz="0" w:space="0" w:color="auto"/>
                    <w:right w:val="none" w:sz="0" w:space="0" w:color="auto"/>
                  </w:divBdr>
                </w:div>
                <w:div w:id="185825343">
                  <w:marLeft w:val="720"/>
                  <w:marRight w:val="0"/>
                  <w:marTop w:val="0"/>
                  <w:marBottom w:val="96"/>
                  <w:divBdr>
                    <w:top w:val="none" w:sz="0" w:space="0" w:color="auto"/>
                    <w:left w:val="none" w:sz="0" w:space="0" w:color="auto"/>
                    <w:bottom w:val="none" w:sz="0" w:space="0" w:color="auto"/>
                    <w:right w:val="none" w:sz="0" w:space="0" w:color="auto"/>
                  </w:divBdr>
                </w:div>
                <w:div w:id="187448496">
                  <w:marLeft w:val="0"/>
                  <w:marRight w:val="0"/>
                  <w:marTop w:val="0"/>
                  <w:marBottom w:val="101"/>
                  <w:divBdr>
                    <w:top w:val="none" w:sz="0" w:space="0" w:color="auto"/>
                    <w:left w:val="none" w:sz="0" w:space="0" w:color="auto"/>
                    <w:bottom w:val="none" w:sz="0" w:space="0" w:color="auto"/>
                    <w:right w:val="none" w:sz="0" w:space="0" w:color="auto"/>
                  </w:divBdr>
                </w:div>
                <w:div w:id="188833393">
                  <w:marLeft w:val="0"/>
                  <w:marRight w:val="0"/>
                  <w:marTop w:val="0"/>
                  <w:marBottom w:val="101"/>
                  <w:divBdr>
                    <w:top w:val="none" w:sz="0" w:space="0" w:color="auto"/>
                    <w:left w:val="none" w:sz="0" w:space="0" w:color="auto"/>
                    <w:bottom w:val="none" w:sz="0" w:space="0" w:color="auto"/>
                    <w:right w:val="none" w:sz="0" w:space="0" w:color="auto"/>
                  </w:divBdr>
                </w:div>
                <w:div w:id="194083515">
                  <w:marLeft w:val="0"/>
                  <w:marRight w:val="0"/>
                  <w:marTop w:val="40"/>
                  <w:marBottom w:val="40"/>
                  <w:divBdr>
                    <w:top w:val="none" w:sz="0" w:space="0" w:color="auto"/>
                    <w:left w:val="none" w:sz="0" w:space="0" w:color="auto"/>
                    <w:bottom w:val="none" w:sz="0" w:space="0" w:color="auto"/>
                    <w:right w:val="none" w:sz="0" w:space="0" w:color="auto"/>
                  </w:divBdr>
                </w:div>
                <w:div w:id="196281876">
                  <w:marLeft w:val="0"/>
                  <w:marRight w:val="0"/>
                  <w:marTop w:val="40"/>
                  <w:marBottom w:val="40"/>
                  <w:divBdr>
                    <w:top w:val="none" w:sz="0" w:space="0" w:color="auto"/>
                    <w:left w:val="none" w:sz="0" w:space="0" w:color="auto"/>
                    <w:bottom w:val="none" w:sz="0" w:space="0" w:color="auto"/>
                    <w:right w:val="none" w:sz="0" w:space="0" w:color="auto"/>
                  </w:divBdr>
                </w:div>
                <w:div w:id="196893673">
                  <w:marLeft w:val="720"/>
                  <w:marRight w:val="0"/>
                  <w:marTop w:val="0"/>
                  <w:marBottom w:val="101"/>
                  <w:divBdr>
                    <w:top w:val="none" w:sz="0" w:space="0" w:color="auto"/>
                    <w:left w:val="none" w:sz="0" w:space="0" w:color="auto"/>
                    <w:bottom w:val="none" w:sz="0" w:space="0" w:color="auto"/>
                    <w:right w:val="none" w:sz="0" w:space="0" w:color="auto"/>
                  </w:divBdr>
                </w:div>
                <w:div w:id="201746413">
                  <w:marLeft w:val="720"/>
                  <w:marRight w:val="0"/>
                  <w:marTop w:val="40"/>
                  <w:marBottom w:val="40"/>
                  <w:divBdr>
                    <w:top w:val="none" w:sz="0" w:space="0" w:color="auto"/>
                    <w:left w:val="none" w:sz="0" w:space="0" w:color="auto"/>
                    <w:bottom w:val="none" w:sz="0" w:space="0" w:color="auto"/>
                    <w:right w:val="none" w:sz="0" w:space="0" w:color="auto"/>
                  </w:divBdr>
                </w:div>
                <w:div w:id="203371391">
                  <w:marLeft w:val="0"/>
                  <w:marRight w:val="0"/>
                  <w:marTop w:val="40"/>
                  <w:marBottom w:val="40"/>
                  <w:divBdr>
                    <w:top w:val="none" w:sz="0" w:space="0" w:color="auto"/>
                    <w:left w:val="none" w:sz="0" w:space="0" w:color="auto"/>
                    <w:bottom w:val="none" w:sz="0" w:space="0" w:color="auto"/>
                    <w:right w:val="none" w:sz="0" w:space="0" w:color="auto"/>
                  </w:divBdr>
                </w:div>
                <w:div w:id="203640062">
                  <w:marLeft w:val="0"/>
                  <w:marRight w:val="0"/>
                  <w:marTop w:val="0"/>
                  <w:marBottom w:val="101"/>
                  <w:divBdr>
                    <w:top w:val="none" w:sz="0" w:space="0" w:color="auto"/>
                    <w:left w:val="none" w:sz="0" w:space="0" w:color="auto"/>
                    <w:bottom w:val="none" w:sz="0" w:space="0" w:color="auto"/>
                    <w:right w:val="none" w:sz="0" w:space="0" w:color="auto"/>
                  </w:divBdr>
                </w:div>
                <w:div w:id="207954692">
                  <w:marLeft w:val="0"/>
                  <w:marRight w:val="0"/>
                  <w:marTop w:val="40"/>
                  <w:marBottom w:val="40"/>
                  <w:divBdr>
                    <w:top w:val="none" w:sz="0" w:space="0" w:color="auto"/>
                    <w:left w:val="none" w:sz="0" w:space="0" w:color="auto"/>
                    <w:bottom w:val="none" w:sz="0" w:space="0" w:color="auto"/>
                    <w:right w:val="none" w:sz="0" w:space="0" w:color="auto"/>
                  </w:divBdr>
                </w:div>
                <w:div w:id="212543265">
                  <w:marLeft w:val="0"/>
                  <w:marRight w:val="0"/>
                  <w:marTop w:val="0"/>
                  <w:marBottom w:val="84"/>
                  <w:divBdr>
                    <w:top w:val="none" w:sz="0" w:space="0" w:color="auto"/>
                    <w:left w:val="none" w:sz="0" w:space="0" w:color="auto"/>
                    <w:bottom w:val="none" w:sz="0" w:space="0" w:color="auto"/>
                    <w:right w:val="none" w:sz="0" w:space="0" w:color="auto"/>
                  </w:divBdr>
                </w:div>
                <w:div w:id="215628119">
                  <w:marLeft w:val="0"/>
                  <w:marRight w:val="0"/>
                  <w:marTop w:val="40"/>
                  <w:marBottom w:val="40"/>
                  <w:divBdr>
                    <w:top w:val="none" w:sz="0" w:space="0" w:color="auto"/>
                    <w:left w:val="none" w:sz="0" w:space="0" w:color="auto"/>
                    <w:bottom w:val="none" w:sz="0" w:space="0" w:color="auto"/>
                    <w:right w:val="none" w:sz="0" w:space="0" w:color="auto"/>
                  </w:divBdr>
                </w:div>
                <w:div w:id="217592207">
                  <w:marLeft w:val="0"/>
                  <w:marRight w:val="0"/>
                  <w:marTop w:val="0"/>
                  <w:marBottom w:val="101"/>
                  <w:divBdr>
                    <w:top w:val="none" w:sz="0" w:space="0" w:color="auto"/>
                    <w:left w:val="none" w:sz="0" w:space="0" w:color="auto"/>
                    <w:bottom w:val="none" w:sz="0" w:space="0" w:color="auto"/>
                    <w:right w:val="none" w:sz="0" w:space="0" w:color="auto"/>
                  </w:divBdr>
                </w:div>
                <w:div w:id="218319762">
                  <w:marLeft w:val="0"/>
                  <w:marRight w:val="0"/>
                  <w:marTop w:val="0"/>
                  <w:marBottom w:val="101"/>
                  <w:divBdr>
                    <w:top w:val="none" w:sz="0" w:space="0" w:color="auto"/>
                    <w:left w:val="none" w:sz="0" w:space="0" w:color="auto"/>
                    <w:bottom w:val="none" w:sz="0" w:space="0" w:color="auto"/>
                    <w:right w:val="none" w:sz="0" w:space="0" w:color="auto"/>
                  </w:divBdr>
                </w:div>
                <w:div w:id="218441147">
                  <w:marLeft w:val="0"/>
                  <w:marRight w:val="0"/>
                  <w:marTop w:val="0"/>
                  <w:marBottom w:val="101"/>
                  <w:divBdr>
                    <w:top w:val="none" w:sz="0" w:space="0" w:color="auto"/>
                    <w:left w:val="none" w:sz="0" w:space="0" w:color="auto"/>
                    <w:bottom w:val="none" w:sz="0" w:space="0" w:color="auto"/>
                    <w:right w:val="none" w:sz="0" w:space="0" w:color="auto"/>
                  </w:divBdr>
                </w:div>
                <w:div w:id="219220405">
                  <w:marLeft w:val="0"/>
                  <w:marRight w:val="0"/>
                  <w:marTop w:val="40"/>
                  <w:marBottom w:val="40"/>
                  <w:divBdr>
                    <w:top w:val="none" w:sz="0" w:space="0" w:color="auto"/>
                    <w:left w:val="none" w:sz="0" w:space="0" w:color="auto"/>
                    <w:bottom w:val="none" w:sz="0" w:space="0" w:color="auto"/>
                    <w:right w:val="none" w:sz="0" w:space="0" w:color="auto"/>
                  </w:divBdr>
                </w:div>
                <w:div w:id="231543311">
                  <w:marLeft w:val="0"/>
                  <w:marRight w:val="0"/>
                  <w:marTop w:val="0"/>
                  <w:marBottom w:val="101"/>
                  <w:divBdr>
                    <w:top w:val="none" w:sz="0" w:space="0" w:color="auto"/>
                    <w:left w:val="none" w:sz="0" w:space="0" w:color="auto"/>
                    <w:bottom w:val="none" w:sz="0" w:space="0" w:color="auto"/>
                    <w:right w:val="none" w:sz="0" w:space="0" w:color="auto"/>
                  </w:divBdr>
                </w:div>
                <w:div w:id="242568940">
                  <w:marLeft w:val="0"/>
                  <w:marRight w:val="0"/>
                  <w:marTop w:val="0"/>
                  <w:marBottom w:val="101"/>
                  <w:divBdr>
                    <w:top w:val="none" w:sz="0" w:space="0" w:color="auto"/>
                    <w:left w:val="none" w:sz="0" w:space="0" w:color="auto"/>
                    <w:bottom w:val="none" w:sz="0" w:space="0" w:color="auto"/>
                    <w:right w:val="none" w:sz="0" w:space="0" w:color="auto"/>
                  </w:divBdr>
                </w:div>
                <w:div w:id="244464248">
                  <w:marLeft w:val="0"/>
                  <w:marRight w:val="0"/>
                  <w:marTop w:val="0"/>
                  <w:marBottom w:val="84"/>
                  <w:divBdr>
                    <w:top w:val="none" w:sz="0" w:space="0" w:color="auto"/>
                    <w:left w:val="none" w:sz="0" w:space="0" w:color="auto"/>
                    <w:bottom w:val="none" w:sz="0" w:space="0" w:color="auto"/>
                    <w:right w:val="none" w:sz="0" w:space="0" w:color="auto"/>
                  </w:divBdr>
                </w:div>
                <w:div w:id="245698304">
                  <w:marLeft w:val="0"/>
                  <w:marRight w:val="0"/>
                  <w:marTop w:val="40"/>
                  <w:marBottom w:val="40"/>
                  <w:divBdr>
                    <w:top w:val="none" w:sz="0" w:space="0" w:color="auto"/>
                    <w:left w:val="none" w:sz="0" w:space="0" w:color="auto"/>
                    <w:bottom w:val="none" w:sz="0" w:space="0" w:color="auto"/>
                    <w:right w:val="none" w:sz="0" w:space="0" w:color="auto"/>
                  </w:divBdr>
                </w:div>
                <w:div w:id="249897126">
                  <w:marLeft w:val="0"/>
                  <w:marRight w:val="0"/>
                  <w:marTop w:val="0"/>
                  <w:marBottom w:val="96"/>
                  <w:divBdr>
                    <w:top w:val="none" w:sz="0" w:space="0" w:color="auto"/>
                    <w:left w:val="none" w:sz="0" w:space="0" w:color="auto"/>
                    <w:bottom w:val="none" w:sz="0" w:space="0" w:color="auto"/>
                    <w:right w:val="none" w:sz="0" w:space="0" w:color="auto"/>
                  </w:divBdr>
                </w:div>
                <w:div w:id="250705877">
                  <w:marLeft w:val="0"/>
                  <w:marRight w:val="0"/>
                  <w:marTop w:val="40"/>
                  <w:marBottom w:val="40"/>
                  <w:divBdr>
                    <w:top w:val="none" w:sz="0" w:space="0" w:color="auto"/>
                    <w:left w:val="none" w:sz="0" w:space="0" w:color="auto"/>
                    <w:bottom w:val="none" w:sz="0" w:space="0" w:color="auto"/>
                    <w:right w:val="none" w:sz="0" w:space="0" w:color="auto"/>
                  </w:divBdr>
                </w:div>
                <w:div w:id="251210088">
                  <w:marLeft w:val="0"/>
                  <w:marRight w:val="0"/>
                  <w:marTop w:val="0"/>
                  <w:marBottom w:val="96"/>
                  <w:divBdr>
                    <w:top w:val="none" w:sz="0" w:space="0" w:color="auto"/>
                    <w:left w:val="none" w:sz="0" w:space="0" w:color="auto"/>
                    <w:bottom w:val="none" w:sz="0" w:space="0" w:color="auto"/>
                    <w:right w:val="none" w:sz="0" w:space="0" w:color="auto"/>
                  </w:divBdr>
                </w:div>
                <w:div w:id="256717351">
                  <w:marLeft w:val="720"/>
                  <w:marRight w:val="0"/>
                  <w:marTop w:val="0"/>
                  <w:marBottom w:val="101"/>
                  <w:divBdr>
                    <w:top w:val="none" w:sz="0" w:space="0" w:color="auto"/>
                    <w:left w:val="none" w:sz="0" w:space="0" w:color="auto"/>
                    <w:bottom w:val="none" w:sz="0" w:space="0" w:color="auto"/>
                    <w:right w:val="none" w:sz="0" w:space="0" w:color="auto"/>
                  </w:divBdr>
                </w:div>
                <w:div w:id="259720441">
                  <w:marLeft w:val="0"/>
                  <w:marRight w:val="0"/>
                  <w:marTop w:val="101"/>
                  <w:marBottom w:val="101"/>
                  <w:divBdr>
                    <w:top w:val="none" w:sz="0" w:space="0" w:color="auto"/>
                    <w:left w:val="none" w:sz="0" w:space="0" w:color="auto"/>
                    <w:bottom w:val="none" w:sz="0" w:space="0" w:color="auto"/>
                    <w:right w:val="none" w:sz="0" w:space="0" w:color="auto"/>
                  </w:divBdr>
                </w:div>
                <w:div w:id="261765221">
                  <w:marLeft w:val="720"/>
                  <w:marRight w:val="0"/>
                  <w:marTop w:val="0"/>
                  <w:marBottom w:val="101"/>
                  <w:divBdr>
                    <w:top w:val="none" w:sz="0" w:space="0" w:color="auto"/>
                    <w:left w:val="none" w:sz="0" w:space="0" w:color="auto"/>
                    <w:bottom w:val="none" w:sz="0" w:space="0" w:color="auto"/>
                    <w:right w:val="none" w:sz="0" w:space="0" w:color="auto"/>
                  </w:divBdr>
                </w:div>
                <w:div w:id="263153460">
                  <w:marLeft w:val="0"/>
                  <w:marRight w:val="0"/>
                  <w:marTop w:val="0"/>
                  <w:marBottom w:val="96"/>
                  <w:divBdr>
                    <w:top w:val="none" w:sz="0" w:space="0" w:color="auto"/>
                    <w:left w:val="none" w:sz="0" w:space="0" w:color="auto"/>
                    <w:bottom w:val="none" w:sz="0" w:space="0" w:color="auto"/>
                    <w:right w:val="none" w:sz="0" w:space="0" w:color="auto"/>
                  </w:divBdr>
                </w:div>
                <w:div w:id="265699197">
                  <w:marLeft w:val="0"/>
                  <w:marRight w:val="0"/>
                  <w:marTop w:val="0"/>
                  <w:marBottom w:val="101"/>
                  <w:divBdr>
                    <w:top w:val="none" w:sz="0" w:space="0" w:color="auto"/>
                    <w:left w:val="none" w:sz="0" w:space="0" w:color="auto"/>
                    <w:bottom w:val="none" w:sz="0" w:space="0" w:color="auto"/>
                    <w:right w:val="none" w:sz="0" w:space="0" w:color="auto"/>
                  </w:divBdr>
                </w:div>
                <w:div w:id="268394982">
                  <w:marLeft w:val="1152"/>
                  <w:marRight w:val="0"/>
                  <w:marTop w:val="0"/>
                  <w:marBottom w:val="101"/>
                  <w:divBdr>
                    <w:top w:val="none" w:sz="0" w:space="0" w:color="auto"/>
                    <w:left w:val="none" w:sz="0" w:space="0" w:color="auto"/>
                    <w:bottom w:val="none" w:sz="0" w:space="0" w:color="auto"/>
                    <w:right w:val="none" w:sz="0" w:space="0" w:color="auto"/>
                  </w:divBdr>
                </w:div>
                <w:div w:id="269432352">
                  <w:marLeft w:val="0"/>
                  <w:marRight w:val="0"/>
                  <w:marTop w:val="40"/>
                  <w:marBottom w:val="40"/>
                  <w:divBdr>
                    <w:top w:val="none" w:sz="0" w:space="0" w:color="auto"/>
                    <w:left w:val="none" w:sz="0" w:space="0" w:color="auto"/>
                    <w:bottom w:val="none" w:sz="0" w:space="0" w:color="auto"/>
                    <w:right w:val="none" w:sz="0" w:space="0" w:color="auto"/>
                  </w:divBdr>
                </w:div>
                <w:div w:id="273749861">
                  <w:marLeft w:val="0"/>
                  <w:marRight w:val="0"/>
                  <w:marTop w:val="40"/>
                  <w:marBottom w:val="40"/>
                  <w:divBdr>
                    <w:top w:val="none" w:sz="0" w:space="0" w:color="auto"/>
                    <w:left w:val="none" w:sz="0" w:space="0" w:color="auto"/>
                    <w:bottom w:val="none" w:sz="0" w:space="0" w:color="auto"/>
                    <w:right w:val="none" w:sz="0" w:space="0" w:color="auto"/>
                  </w:divBdr>
                </w:div>
                <w:div w:id="275721731">
                  <w:marLeft w:val="0"/>
                  <w:marRight w:val="0"/>
                  <w:marTop w:val="0"/>
                  <w:marBottom w:val="101"/>
                  <w:divBdr>
                    <w:top w:val="none" w:sz="0" w:space="0" w:color="auto"/>
                    <w:left w:val="none" w:sz="0" w:space="0" w:color="auto"/>
                    <w:bottom w:val="none" w:sz="0" w:space="0" w:color="auto"/>
                    <w:right w:val="none" w:sz="0" w:space="0" w:color="auto"/>
                  </w:divBdr>
                </w:div>
                <w:div w:id="275910604">
                  <w:marLeft w:val="0"/>
                  <w:marRight w:val="0"/>
                  <w:marTop w:val="40"/>
                  <w:marBottom w:val="40"/>
                  <w:divBdr>
                    <w:top w:val="none" w:sz="0" w:space="0" w:color="auto"/>
                    <w:left w:val="none" w:sz="0" w:space="0" w:color="auto"/>
                    <w:bottom w:val="none" w:sz="0" w:space="0" w:color="auto"/>
                    <w:right w:val="none" w:sz="0" w:space="0" w:color="auto"/>
                  </w:divBdr>
                </w:div>
                <w:div w:id="276181162">
                  <w:marLeft w:val="720"/>
                  <w:marRight w:val="0"/>
                  <w:marTop w:val="0"/>
                  <w:marBottom w:val="94"/>
                  <w:divBdr>
                    <w:top w:val="none" w:sz="0" w:space="0" w:color="auto"/>
                    <w:left w:val="none" w:sz="0" w:space="0" w:color="auto"/>
                    <w:bottom w:val="none" w:sz="0" w:space="0" w:color="auto"/>
                    <w:right w:val="none" w:sz="0" w:space="0" w:color="auto"/>
                  </w:divBdr>
                </w:div>
                <w:div w:id="276261467">
                  <w:marLeft w:val="0"/>
                  <w:marRight w:val="0"/>
                  <w:marTop w:val="40"/>
                  <w:marBottom w:val="40"/>
                  <w:divBdr>
                    <w:top w:val="none" w:sz="0" w:space="0" w:color="auto"/>
                    <w:left w:val="none" w:sz="0" w:space="0" w:color="auto"/>
                    <w:bottom w:val="none" w:sz="0" w:space="0" w:color="auto"/>
                    <w:right w:val="none" w:sz="0" w:space="0" w:color="auto"/>
                  </w:divBdr>
                </w:div>
                <w:div w:id="276523885">
                  <w:marLeft w:val="0"/>
                  <w:marRight w:val="0"/>
                  <w:marTop w:val="40"/>
                  <w:marBottom w:val="40"/>
                  <w:divBdr>
                    <w:top w:val="none" w:sz="0" w:space="0" w:color="auto"/>
                    <w:left w:val="none" w:sz="0" w:space="0" w:color="auto"/>
                    <w:bottom w:val="none" w:sz="0" w:space="0" w:color="auto"/>
                    <w:right w:val="none" w:sz="0" w:space="0" w:color="auto"/>
                  </w:divBdr>
                </w:div>
                <w:div w:id="277222878">
                  <w:marLeft w:val="0"/>
                  <w:marRight w:val="0"/>
                  <w:marTop w:val="40"/>
                  <w:marBottom w:val="40"/>
                  <w:divBdr>
                    <w:top w:val="none" w:sz="0" w:space="0" w:color="auto"/>
                    <w:left w:val="none" w:sz="0" w:space="0" w:color="auto"/>
                    <w:bottom w:val="none" w:sz="0" w:space="0" w:color="auto"/>
                    <w:right w:val="none" w:sz="0" w:space="0" w:color="auto"/>
                  </w:divBdr>
                </w:div>
                <w:div w:id="278073178">
                  <w:marLeft w:val="0"/>
                  <w:marRight w:val="0"/>
                  <w:marTop w:val="0"/>
                  <w:marBottom w:val="101"/>
                  <w:divBdr>
                    <w:top w:val="none" w:sz="0" w:space="0" w:color="auto"/>
                    <w:left w:val="none" w:sz="0" w:space="0" w:color="auto"/>
                    <w:bottom w:val="none" w:sz="0" w:space="0" w:color="auto"/>
                    <w:right w:val="none" w:sz="0" w:space="0" w:color="auto"/>
                  </w:divBdr>
                </w:div>
                <w:div w:id="282269335">
                  <w:marLeft w:val="0"/>
                  <w:marRight w:val="0"/>
                  <w:marTop w:val="0"/>
                  <w:marBottom w:val="101"/>
                  <w:divBdr>
                    <w:top w:val="none" w:sz="0" w:space="0" w:color="auto"/>
                    <w:left w:val="none" w:sz="0" w:space="0" w:color="auto"/>
                    <w:bottom w:val="none" w:sz="0" w:space="0" w:color="auto"/>
                    <w:right w:val="none" w:sz="0" w:space="0" w:color="auto"/>
                  </w:divBdr>
                </w:div>
                <w:div w:id="282732368">
                  <w:marLeft w:val="720"/>
                  <w:marRight w:val="0"/>
                  <w:marTop w:val="0"/>
                  <w:marBottom w:val="101"/>
                  <w:divBdr>
                    <w:top w:val="none" w:sz="0" w:space="0" w:color="auto"/>
                    <w:left w:val="none" w:sz="0" w:space="0" w:color="auto"/>
                    <w:bottom w:val="none" w:sz="0" w:space="0" w:color="auto"/>
                    <w:right w:val="none" w:sz="0" w:space="0" w:color="auto"/>
                  </w:divBdr>
                </w:div>
                <w:div w:id="287053570">
                  <w:marLeft w:val="0"/>
                  <w:marRight w:val="0"/>
                  <w:marTop w:val="40"/>
                  <w:marBottom w:val="40"/>
                  <w:divBdr>
                    <w:top w:val="none" w:sz="0" w:space="0" w:color="auto"/>
                    <w:left w:val="none" w:sz="0" w:space="0" w:color="auto"/>
                    <w:bottom w:val="none" w:sz="0" w:space="0" w:color="auto"/>
                    <w:right w:val="none" w:sz="0" w:space="0" w:color="auto"/>
                  </w:divBdr>
                </w:div>
                <w:div w:id="287668150">
                  <w:marLeft w:val="720"/>
                  <w:marRight w:val="0"/>
                  <w:marTop w:val="0"/>
                  <w:marBottom w:val="101"/>
                  <w:divBdr>
                    <w:top w:val="none" w:sz="0" w:space="0" w:color="auto"/>
                    <w:left w:val="none" w:sz="0" w:space="0" w:color="auto"/>
                    <w:bottom w:val="none" w:sz="0" w:space="0" w:color="auto"/>
                    <w:right w:val="none" w:sz="0" w:space="0" w:color="auto"/>
                  </w:divBdr>
                </w:div>
                <w:div w:id="289407083">
                  <w:marLeft w:val="0"/>
                  <w:marRight w:val="0"/>
                  <w:marTop w:val="0"/>
                  <w:marBottom w:val="101"/>
                  <w:divBdr>
                    <w:top w:val="none" w:sz="0" w:space="0" w:color="auto"/>
                    <w:left w:val="none" w:sz="0" w:space="0" w:color="auto"/>
                    <w:bottom w:val="none" w:sz="0" w:space="0" w:color="auto"/>
                    <w:right w:val="none" w:sz="0" w:space="0" w:color="auto"/>
                  </w:divBdr>
                </w:div>
                <w:div w:id="289751401">
                  <w:marLeft w:val="1584"/>
                  <w:marRight w:val="0"/>
                  <w:marTop w:val="0"/>
                  <w:marBottom w:val="101"/>
                  <w:divBdr>
                    <w:top w:val="none" w:sz="0" w:space="0" w:color="auto"/>
                    <w:left w:val="none" w:sz="0" w:space="0" w:color="auto"/>
                    <w:bottom w:val="none" w:sz="0" w:space="0" w:color="auto"/>
                    <w:right w:val="none" w:sz="0" w:space="0" w:color="auto"/>
                  </w:divBdr>
                </w:div>
                <w:div w:id="294140797">
                  <w:marLeft w:val="0"/>
                  <w:marRight w:val="0"/>
                  <w:marTop w:val="40"/>
                  <w:marBottom w:val="40"/>
                  <w:divBdr>
                    <w:top w:val="none" w:sz="0" w:space="0" w:color="auto"/>
                    <w:left w:val="none" w:sz="0" w:space="0" w:color="auto"/>
                    <w:bottom w:val="none" w:sz="0" w:space="0" w:color="auto"/>
                    <w:right w:val="none" w:sz="0" w:space="0" w:color="auto"/>
                  </w:divBdr>
                </w:div>
                <w:div w:id="300767409">
                  <w:marLeft w:val="0"/>
                  <w:marRight w:val="0"/>
                  <w:marTop w:val="0"/>
                  <w:marBottom w:val="101"/>
                  <w:divBdr>
                    <w:top w:val="none" w:sz="0" w:space="0" w:color="auto"/>
                    <w:left w:val="none" w:sz="0" w:space="0" w:color="auto"/>
                    <w:bottom w:val="none" w:sz="0" w:space="0" w:color="auto"/>
                    <w:right w:val="none" w:sz="0" w:space="0" w:color="auto"/>
                  </w:divBdr>
                </w:div>
                <w:div w:id="303589729">
                  <w:marLeft w:val="0"/>
                  <w:marRight w:val="0"/>
                  <w:marTop w:val="0"/>
                  <w:marBottom w:val="101"/>
                  <w:divBdr>
                    <w:top w:val="none" w:sz="0" w:space="0" w:color="auto"/>
                    <w:left w:val="none" w:sz="0" w:space="0" w:color="auto"/>
                    <w:bottom w:val="none" w:sz="0" w:space="0" w:color="auto"/>
                    <w:right w:val="none" w:sz="0" w:space="0" w:color="auto"/>
                  </w:divBdr>
                </w:div>
                <w:div w:id="306936646">
                  <w:marLeft w:val="0"/>
                  <w:marRight w:val="0"/>
                  <w:marTop w:val="40"/>
                  <w:marBottom w:val="40"/>
                  <w:divBdr>
                    <w:top w:val="none" w:sz="0" w:space="0" w:color="auto"/>
                    <w:left w:val="none" w:sz="0" w:space="0" w:color="auto"/>
                    <w:bottom w:val="none" w:sz="0" w:space="0" w:color="auto"/>
                    <w:right w:val="none" w:sz="0" w:space="0" w:color="auto"/>
                  </w:divBdr>
                </w:div>
                <w:div w:id="307516264">
                  <w:marLeft w:val="720"/>
                  <w:marRight w:val="0"/>
                  <w:marTop w:val="40"/>
                  <w:marBottom w:val="40"/>
                  <w:divBdr>
                    <w:top w:val="none" w:sz="0" w:space="0" w:color="auto"/>
                    <w:left w:val="none" w:sz="0" w:space="0" w:color="auto"/>
                    <w:bottom w:val="none" w:sz="0" w:space="0" w:color="auto"/>
                    <w:right w:val="none" w:sz="0" w:space="0" w:color="auto"/>
                  </w:divBdr>
                </w:div>
                <w:div w:id="307827527">
                  <w:marLeft w:val="0"/>
                  <w:marRight w:val="0"/>
                  <w:marTop w:val="0"/>
                  <w:marBottom w:val="84"/>
                  <w:divBdr>
                    <w:top w:val="none" w:sz="0" w:space="0" w:color="auto"/>
                    <w:left w:val="none" w:sz="0" w:space="0" w:color="auto"/>
                    <w:bottom w:val="none" w:sz="0" w:space="0" w:color="auto"/>
                    <w:right w:val="none" w:sz="0" w:space="0" w:color="auto"/>
                  </w:divBdr>
                </w:div>
                <w:div w:id="312955794">
                  <w:marLeft w:val="0"/>
                  <w:marRight w:val="0"/>
                  <w:marTop w:val="40"/>
                  <w:marBottom w:val="40"/>
                  <w:divBdr>
                    <w:top w:val="none" w:sz="0" w:space="0" w:color="auto"/>
                    <w:left w:val="none" w:sz="0" w:space="0" w:color="auto"/>
                    <w:bottom w:val="none" w:sz="0" w:space="0" w:color="auto"/>
                    <w:right w:val="none" w:sz="0" w:space="0" w:color="auto"/>
                  </w:divBdr>
                </w:div>
                <w:div w:id="320041338">
                  <w:marLeft w:val="0"/>
                  <w:marRight w:val="0"/>
                  <w:marTop w:val="0"/>
                  <w:marBottom w:val="101"/>
                  <w:divBdr>
                    <w:top w:val="none" w:sz="0" w:space="0" w:color="auto"/>
                    <w:left w:val="none" w:sz="0" w:space="0" w:color="auto"/>
                    <w:bottom w:val="none" w:sz="0" w:space="0" w:color="auto"/>
                    <w:right w:val="none" w:sz="0" w:space="0" w:color="auto"/>
                  </w:divBdr>
                </w:div>
                <w:div w:id="326439911">
                  <w:marLeft w:val="0"/>
                  <w:marRight w:val="0"/>
                  <w:marTop w:val="0"/>
                  <w:marBottom w:val="101"/>
                  <w:divBdr>
                    <w:top w:val="none" w:sz="0" w:space="0" w:color="auto"/>
                    <w:left w:val="none" w:sz="0" w:space="0" w:color="auto"/>
                    <w:bottom w:val="none" w:sz="0" w:space="0" w:color="auto"/>
                    <w:right w:val="none" w:sz="0" w:space="0" w:color="auto"/>
                  </w:divBdr>
                </w:div>
                <w:div w:id="327252302">
                  <w:marLeft w:val="0"/>
                  <w:marRight w:val="0"/>
                  <w:marTop w:val="0"/>
                  <w:marBottom w:val="101"/>
                  <w:divBdr>
                    <w:top w:val="none" w:sz="0" w:space="0" w:color="auto"/>
                    <w:left w:val="none" w:sz="0" w:space="0" w:color="auto"/>
                    <w:bottom w:val="none" w:sz="0" w:space="0" w:color="auto"/>
                    <w:right w:val="none" w:sz="0" w:space="0" w:color="auto"/>
                  </w:divBdr>
                </w:div>
                <w:div w:id="331228470">
                  <w:marLeft w:val="0"/>
                  <w:marRight w:val="0"/>
                  <w:marTop w:val="40"/>
                  <w:marBottom w:val="40"/>
                  <w:divBdr>
                    <w:top w:val="none" w:sz="0" w:space="0" w:color="auto"/>
                    <w:left w:val="none" w:sz="0" w:space="0" w:color="auto"/>
                    <w:bottom w:val="none" w:sz="0" w:space="0" w:color="auto"/>
                    <w:right w:val="none" w:sz="0" w:space="0" w:color="auto"/>
                  </w:divBdr>
                </w:div>
                <w:div w:id="334380673">
                  <w:marLeft w:val="0"/>
                  <w:marRight w:val="0"/>
                  <w:marTop w:val="0"/>
                  <w:marBottom w:val="101"/>
                  <w:divBdr>
                    <w:top w:val="none" w:sz="0" w:space="0" w:color="auto"/>
                    <w:left w:val="none" w:sz="0" w:space="0" w:color="auto"/>
                    <w:bottom w:val="none" w:sz="0" w:space="0" w:color="auto"/>
                    <w:right w:val="none" w:sz="0" w:space="0" w:color="auto"/>
                  </w:divBdr>
                </w:div>
                <w:div w:id="335228406">
                  <w:marLeft w:val="720"/>
                  <w:marRight w:val="0"/>
                  <w:marTop w:val="0"/>
                  <w:marBottom w:val="94"/>
                  <w:divBdr>
                    <w:top w:val="none" w:sz="0" w:space="0" w:color="auto"/>
                    <w:left w:val="none" w:sz="0" w:space="0" w:color="auto"/>
                    <w:bottom w:val="none" w:sz="0" w:space="0" w:color="auto"/>
                    <w:right w:val="none" w:sz="0" w:space="0" w:color="auto"/>
                  </w:divBdr>
                </w:div>
                <w:div w:id="335419787">
                  <w:marLeft w:val="0"/>
                  <w:marRight w:val="0"/>
                  <w:marTop w:val="40"/>
                  <w:marBottom w:val="40"/>
                  <w:divBdr>
                    <w:top w:val="none" w:sz="0" w:space="0" w:color="auto"/>
                    <w:left w:val="none" w:sz="0" w:space="0" w:color="auto"/>
                    <w:bottom w:val="none" w:sz="0" w:space="0" w:color="auto"/>
                    <w:right w:val="none" w:sz="0" w:space="0" w:color="auto"/>
                  </w:divBdr>
                </w:div>
                <w:div w:id="343871722">
                  <w:marLeft w:val="0"/>
                  <w:marRight w:val="0"/>
                  <w:marTop w:val="0"/>
                  <w:marBottom w:val="101"/>
                  <w:divBdr>
                    <w:top w:val="none" w:sz="0" w:space="0" w:color="auto"/>
                    <w:left w:val="none" w:sz="0" w:space="0" w:color="auto"/>
                    <w:bottom w:val="none" w:sz="0" w:space="0" w:color="auto"/>
                    <w:right w:val="none" w:sz="0" w:space="0" w:color="auto"/>
                  </w:divBdr>
                </w:div>
                <w:div w:id="347409497">
                  <w:marLeft w:val="0"/>
                  <w:marRight w:val="0"/>
                  <w:marTop w:val="0"/>
                  <w:marBottom w:val="101"/>
                  <w:divBdr>
                    <w:top w:val="none" w:sz="0" w:space="0" w:color="auto"/>
                    <w:left w:val="none" w:sz="0" w:space="0" w:color="auto"/>
                    <w:bottom w:val="none" w:sz="0" w:space="0" w:color="auto"/>
                    <w:right w:val="none" w:sz="0" w:space="0" w:color="auto"/>
                  </w:divBdr>
                </w:div>
                <w:div w:id="353969528">
                  <w:marLeft w:val="1440"/>
                  <w:marRight w:val="0"/>
                  <w:marTop w:val="0"/>
                  <w:marBottom w:val="101"/>
                  <w:divBdr>
                    <w:top w:val="none" w:sz="0" w:space="0" w:color="auto"/>
                    <w:left w:val="none" w:sz="0" w:space="0" w:color="auto"/>
                    <w:bottom w:val="none" w:sz="0" w:space="0" w:color="auto"/>
                    <w:right w:val="none" w:sz="0" w:space="0" w:color="auto"/>
                  </w:divBdr>
                </w:div>
                <w:div w:id="357975377">
                  <w:marLeft w:val="1008"/>
                  <w:marRight w:val="0"/>
                  <w:marTop w:val="0"/>
                  <w:marBottom w:val="101"/>
                  <w:divBdr>
                    <w:top w:val="none" w:sz="0" w:space="0" w:color="auto"/>
                    <w:left w:val="none" w:sz="0" w:space="0" w:color="auto"/>
                    <w:bottom w:val="none" w:sz="0" w:space="0" w:color="auto"/>
                    <w:right w:val="none" w:sz="0" w:space="0" w:color="auto"/>
                  </w:divBdr>
                </w:div>
                <w:div w:id="362247789">
                  <w:marLeft w:val="720"/>
                  <w:marRight w:val="0"/>
                  <w:marTop w:val="0"/>
                  <w:marBottom w:val="101"/>
                  <w:divBdr>
                    <w:top w:val="none" w:sz="0" w:space="0" w:color="auto"/>
                    <w:left w:val="none" w:sz="0" w:space="0" w:color="auto"/>
                    <w:bottom w:val="none" w:sz="0" w:space="0" w:color="auto"/>
                    <w:right w:val="none" w:sz="0" w:space="0" w:color="auto"/>
                  </w:divBdr>
                </w:div>
                <w:div w:id="376049977">
                  <w:marLeft w:val="0"/>
                  <w:marRight w:val="0"/>
                  <w:marTop w:val="0"/>
                  <w:marBottom w:val="101"/>
                  <w:divBdr>
                    <w:top w:val="none" w:sz="0" w:space="0" w:color="auto"/>
                    <w:left w:val="none" w:sz="0" w:space="0" w:color="auto"/>
                    <w:bottom w:val="none" w:sz="0" w:space="0" w:color="auto"/>
                    <w:right w:val="none" w:sz="0" w:space="0" w:color="auto"/>
                  </w:divBdr>
                </w:div>
                <w:div w:id="376467735">
                  <w:marLeft w:val="0"/>
                  <w:marRight w:val="0"/>
                  <w:marTop w:val="0"/>
                  <w:marBottom w:val="101"/>
                  <w:divBdr>
                    <w:top w:val="none" w:sz="0" w:space="0" w:color="auto"/>
                    <w:left w:val="none" w:sz="0" w:space="0" w:color="auto"/>
                    <w:bottom w:val="none" w:sz="0" w:space="0" w:color="auto"/>
                    <w:right w:val="none" w:sz="0" w:space="0" w:color="auto"/>
                  </w:divBdr>
                </w:div>
                <w:div w:id="387799476">
                  <w:marLeft w:val="0"/>
                  <w:marRight w:val="0"/>
                  <w:marTop w:val="40"/>
                  <w:marBottom w:val="40"/>
                  <w:divBdr>
                    <w:top w:val="none" w:sz="0" w:space="0" w:color="auto"/>
                    <w:left w:val="none" w:sz="0" w:space="0" w:color="auto"/>
                    <w:bottom w:val="none" w:sz="0" w:space="0" w:color="auto"/>
                    <w:right w:val="none" w:sz="0" w:space="0" w:color="auto"/>
                  </w:divBdr>
                </w:div>
                <w:div w:id="393704592">
                  <w:marLeft w:val="0"/>
                  <w:marRight w:val="0"/>
                  <w:marTop w:val="0"/>
                  <w:marBottom w:val="101"/>
                  <w:divBdr>
                    <w:top w:val="none" w:sz="0" w:space="0" w:color="auto"/>
                    <w:left w:val="none" w:sz="0" w:space="0" w:color="auto"/>
                    <w:bottom w:val="none" w:sz="0" w:space="0" w:color="auto"/>
                    <w:right w:val="none" w:sz="0" w:space="0" w:color="auto"/>
                  </w:divBdr>
                </w:div>
                <w:div w:id="394201236">
                  <w:marLeft w:val="0"/>
                  <w:marRight w:val="0"/>
                  <w:marTop w:val="0"/>
                  <w:marBottom w:val="84"/>
                  <w:divBdr>
                    <w:top w:val="none" w:sz="0" w:space="0" w:color="auto"/>
                    <w:left w:val="none" w:sz="0" w:space="0" w:color="auto"/>
                    <w:bottom w:val="none" w:sz="0" w:space="0" w:color="auto"/>
                    <w:right w:val="none" w:sz="0" w:space="0" w:color="auto"/>
                  </w:divBdr>
                </w:div>
                <w:div w:id="397946464">
                  <w:marLeft w:val="0"/>
                  <w:marRight w:val="0"/>
                  <w:marTop w:val="40"/>
                  <w:marBottom w:val="40"/>
                  <w:divBdr>
                    <w:top w:val="none" w:sz="0" w:space="0" w:color="auto"/>
                    <w:left w:val="none" w:sz="0" w:space="0" w:color="auto"/>
                    <w:bottom w:val="none" w:sz="0" w:space="0" w:color="auto"/>
                    <w:right w:val="none" w:sz="0" w:space="0" w:color="auto"/>
                  </w:divBdr>
                </w:div>
                <w:div w:id="401031379">
                  <w:marLeft w:val="720"/>
                  <w:marRight w:val="0"/>
                  <w:marTop w:val="0"/>
                  <w:marBottom w:val="101"/>
                  <w:divBdr>
                    <w:top w:val="none" w:sz="0" w:space="0" w:color="auto"/>
                    <w:left w:val="none" w:sz="0" w:space="0" w:color="auto"/>
                    <w:bottom w:val="none" w:sz="0" w:space="0" w:color="auto"/>
                    <w:right w:val="none" w:sz="0" w:space="0" w:color="auto"/>
                  </w:divBdr>
                </w:div>
                <w:div w:id="401173906">
                  <w:marLeft w:val="720"/>
                  <w:marRight w:val="0"/>
                  <w:marTop w:val="0"/>
                  <w:marBottom w:val="101"/>
                  <w:divBdr>
                    <w:top w:val="none" w:sz="0" w:space="0" w:color="auto"/>
                    <w:left w:val="none" w:sz="0" w:space="0" w:color="auto"/>
                    <w:bottom w:val="none" w:sz="0" w:space="0" w:color="auto"/>
                    <w:right w:val="none" w:sz="0" w:space="0" w:color="auto"/>
                  </w:divBdr>
                </w:div>
                <w:div w:id="405344223">
                  <w:marLeft w:val="0"/>
                  <w:marRight w:val="0"/>
                  <w:marTop w:val="40"/>
                  <w:marBottom w:val="40"/>
                  <w:divBdr>
                    <w:top w:val="none" w:sz="0" w:space="0" w:color="auto"/>
                    <w:left w:val="none" w:sz="0" w:space="0" w:color="auto"/>
                    <w:bottom w:val="none" w:sz="0" w:space="0" w:color="auto"/>
                    <w:right w:val="none" w:sz="0" w:space="0" w:color="auto"/>
                  </w:divBdr>
                </w:div>
                <w:div w:id="409086735">
                  <w:marLeft w:val="0"/>
                  <w:marRight w:val="0"/>
                  <w:marTop w:val="0"/>
                  <w:marBottom w:val="101"/>
                  <w:divBdr>
                    <w:top w:val="none" w:sz="0" w:space="0" w:color="auto"/>
                    <w:left w:val="none" w:sz="0" w:space="0" w:color="auto"/>
                    <w:bottom w:val="none" w:sz="0" w:space="0" w:color="auto"/>
                    <w:right w:val="none" w:sz="0" w:space="0" w:color="auto"/>
                  </w:divBdr>
                </w:div>
                <w:div w:id="410125718">
                  <w:marLeft w:val="0"/>
                  <w:marRight w:val="0"/>
                  <w:marTop w:val="0"/>
                  <w:marBottom w:val="101"/>
                  <w:divBdr>
                    <w:top w:val="none" w:sz="0" w:space="0" w:color="auto"/>
                    <w:left w:val="none" w:sz="0" w:space="0" w:color="auto"/>
                    <w:bottom w:val="none" w:sz="0" w:space="0" w:color="auto"/>
                    <w:right w:val="none" w:sz="0" w:space="0" w:color="auto"/>
                  </w:divBdr>
                </w:div>
                <w:div w:id="414668219">
                  <w:marLeft w:val="0"/>
                  <w:marRight w:val="0"/>
                  <w:marTop w:val="40"/>
                  <w:marBottom w:val="40"/>
                  <w:divBdr>
                    <w:top w:val="none" w:sz="0" w:space="0" w:color="auto"/>
                    <w:left w:val="none" w:sz="0" w:space="0" w:color="auto"/>
                    <w:bottom w:val="none" w:sz="0" w:space="0" w:color="auto"/>
                    <w:right w:val="none" w:sz="0" w:space="0" w:color="auto"/>
                  </w:divBdr>
                </w:div>
                <w:div w:id="416443117">
                  <w:marLeft w:val="1152"/>
                  <w:marRight w:val="0"/>
                  <w:marTop w:val="0"/>
                  <w:marBottom w:val="84"/>
                  <w:divBdr>
                    <w:top w:val="none" w:sz="0" w:space="0" w:color="auto"/>
                    <w:left w:val="none" w:sz="0" w:space="0" w:color="auto"/>
                    <w:bottom w:val="none" w:sz="0" w:space="0" w:color="auto"/>
                    <w:right w:val="none" w:sz="0" w:space="0" w:color="auto"/>
                  </w:divBdr>
                </w:div>
                <w:div w:id="417024085">
                  <w:marLeft w:val="1440"/>
                  <w:marRight w:val="0"/>
                  <w:marTop w:val="0"/>
                  <w:marBottom w:val="96"/>
                  <w:divBdr>
                    <w:top w:val="none" w:sz="0" w:space="0" w:color="auto"/>
                    <w:left w:val="none" w:sz="0" w:space="0" w:color="auto"/>
                    <w:bottom w:val="none" w:sz="0" w:space="0" w:color="auto"/>
                    <w:right w:val="none" w:sz="0" w:space="0" w:color="auto"/>
                  </w:divBdr>
                </w:div>
                <w:div w:id="418332212">
                  <w:marLeft w:val="0"/>
                  <w:marRight w:val="0"/>
                  <w:marTop w:val="0"/>
                  <w:marBottom w:val="101"/>
                  <w:divBdr>
                    <w:top w:val="none" w:sz="0" w:space="0" w:color="auto"/>
                    <w:left w:val="none" w:sz="0" w:space="0" w:color="auto"/>
                    <w:bottom w:val="none" w:sz="0" w:space="0" w:color="auto"/>
                    <w:right w:val="none" w:sz="0" w:space="0" w:color="auto"/>
                  </w:divBdr>
                </w:div>
                <w:div w:id="419569913">
                  <w:marLeft w:val="720"/>
                  <w:marRight w:val="0"/>
                  <w:marTop w:val="40"/>
                  <w:marBottom w:val="40"/>
                  <w:divBdr>
                    <w:top w:val="none" w:sz="0" w:space="0" w:color="auto"/>
                    <w:left w:val="none" w:sz="0" w:space="0" w:color="auto"/>
                    <w:bottom w:val="none" w:sz="0" w:space="0" w:color="auto"/>
                    <w:right w:val="none" w:sz="0" w:space="0" w:color="auto"/>
                  </w:divBdr>
                </w:div>
                <w:div w:id="420414404">
                  <w:marLeft w:val="0"/>
                  <w:marRight w:val="0"/>
                  <w:marTop w:val="0"/>
                  <w:marBottom w:val="101"/>
                  <w:divBdr>
                    <w:top w:val="none" w:sz="0" w:space="0" w:color="auto"/>
                    <w:left w:val="none" w:sz="0" w:space="0" w:color="auto"/>
                    <w:bottom w:val="none" w:sz="0" w:space="0" w:color="auto"/>
                    <w:right w:val="none" w:sz="0" w:space="0" w:color="auto"/>
                  </w:divBdr>
                </w:div>
                <w:div w:id="425925674">
                  <w:marLeft w:val="0"/>
                  <w:marRight w:val="0"/>
                  <w:marTop w:val="0"/>
                  <w:marBottom w:val="101"/>
                  <w:divBdr>
                    <w:top w:val="none" w:sz="0" w:space="0" w:color="auto"/>
                    <w:left w:val="none" w:sz="0" w:space="0" w:color="auto"/>
                    <w:bottom w:val="none" w:sz="0" w:space="0" w:color="auto"/>
                    <w:right w:val="none" w:sz="0" w:space="0" w:color="auto"/>
                  </w:divBdr>
                </w:div>
                <w:div w:id="426314156">
                  <w:marLeft w:val="0"/>
                  <w:marRight w:val="0"/>
                  <w:marTop w:val="0"/>
                  <w:marBottom w:val="84"/>
                  <w:divBdr>
                    <w:top w:val="none" w:sz="0" w:space="0" w:color="auto"/>
                    <w:left w:val="none" w:sz="0" w:space="0" w:color="auto"/>
                    <w:bottom w:val="none" w:sz="0" w:space="0" w:color="auto"/>
                    <w:right w:val="none" w:sz="0" w:space="0" w:color="auto"/>
                  </w:divBdr>
                </w:div>
                <w:div w:id="428164562">
                  <w:marLeft w:val="0"/>
                  <w:marRight w:val="0"/>
                  <w:marTop w:val="40"/>
                  <w:marBottom w:val="40"/>
                  <w:divBdr>
                    <w:top w:val="none" w:sz="0" w:space="0" w:color="auto"/>
                    <w:left w:val="none" w:sz="0" w:space="0" w:color="auto"/>
                    <w:bottom w:val="none" w:sz="0" w:space="0" w:color="auto"/>
                    <w:right w:val="none" w:sz="0" w:space="0" w:color="auto"/>
                  </w:divBdr>
                </w:div>
                <w:div w:id="428357070">
                  <w:marLeft w:val="0"/>
                  <w:marRight w:val="0"/>
                  <w:marTop w:val="40"/>
                  <w:marBottom w:val="40"/>
                  <w:divBdr>
                    <w:top w:val="none" w:sz="0" w:space="0" w:color="auto"/>
                    <w:left w:val="none" w:sz="0" w:space="0" w:color="auto"/>
                    <w:bottom w:val="none" w:sz="0" w:space="0" w:color="auto"/>
                    <w:right w:val="none" w:sz="0" w:space="0" w:color="auto"/>
                  </w:divBdr>
                </w:div>
                <w:div w:id="429199906">
                  <w:marLeft w:val="1440"/>
                  <w:marRight w:val="0"/>
                  <w:marTop w:val="0"/>
                  <w:marBottom w:val="101"/>
                  <w:divBdr>
                    <w:top w:val="none" w:sz="0" w:space="0" w:color="auto"/>
                    <w:left w:val="none" w:sz="0" w:space="0" w:color="auto"/>
                    <w:bottom w:val="none" w:sz="0" w:space="0" w:color="auto"/>
                    <w:right w:val="none" w:sz="0" w:space="0" w:color="auto"/>
                  </w:divBdr>
                </w:div>
                <w:div w:id="440999901">
                  <w:marLeft w:val="0"/>
                  <w:marRight w:val="0"/>
                  <w:marTop w:val="0"/>
                  <w:marBottom w:val="96"/>
                  <w:divBdr>
                    <w:top w:val="none" w:sz="0" w:space="0" w:color="auto"/>
                    <w:left w:val="none" w:sz="0" w:space="0" w:color="auto"/>
                    <w:bottom w:val="none" w:sz="0" w:space="0" w:color="auto"/>
                    <w:right w:val="none" w:sz="0" w:space="0" w:color="auto"/>
                  </w:divBdr>
                </w:div>
                <w:div w:id="441266676">
                  <w:marLeft w:val="0"/>
                  <w:marRight w:val="0"/>
                  <w:marTop w:val="40"/>
                  <w:marBottom w:val="40"/>
                  <w:divBdr>
                    <w:top w:val="none" w:sz="0" w:space="0" w:color="auto"/>
                    <w:left w:val="none" w:sz="0" w:space="0" w:color="auto"/>
                    <w:bottom w:val="none" w:sz="0" w:space="0" w:color="auto"/>
                    <w:right w:val="none" w:sz="0" w:space="0" w:color="auto"/>
                  </w:divBdr>
                </w:div>
                <w:div w:id="449863382">
                  <w:marLeft w:val="720"/>
                  <w:marRight w:val="0"/>
                  <w:marTop w:val="0"/>
                  <w:marBottom w:val="101"/>
                  <w:divBdr>
                    <w:top w:val="none" w:sz="0" w:space="0" w:color="auto"/>
                    <w:left w:val="none" w:sz="0" w:space="0" w:color="auto"/>
                    <w:bottom w:val="none" w:sz="0" w:space="0" w:color="auto"/>
                    <w:right w:val="none" w:sz="0" w:space="0" w:color="auto"/>
                  </w:divBdr>
                </w:div>
                <w:div w:id="453063418">
                  <w:marLeft w:val="0"/>
                  <w:marRight w:val="0"/>
                  <w:marTop w:val="40"/>
                  <w:marBottom w:val="40"/>
                  <w:divBdr>
                    <w:top w:val="none" w:sz="0" w:space="0" w:color="auto"/>
                    <w:left w:val="none" w:sz="0" w:space="0" w:color="auto"/>
                    <w:bottom w:val="none" w:sz="0" w:space="0" w:color="auto"/>
                    <w:right w:val="none" w:sz="0" w:space="0" w:color="auto"/>
                  </w:divBdr>
                </w:div>
                <w:div w:id="461190603">
                  <w:marLeft w:val="0"/>
                  <w:marRight w:val="0"/>
                  <w:marTop w:val="40"/>
                  <w:marBottom w:val="40"/>
                  <w:divBdr>
                    <w:top w:val="none" w:sz="0" w:space="0" w:color="auto"/>
                    <w:left w:val="none" w:sz="0" w:space="0" w:color="auto"/>
                    <w:bottom w:val="none" w:sz="0" w:space="0" w:color="auto"/>
                    <w:right w:val="none" w:sz="0" w:space="0" w:color="auto"/>
                  </w:divBdr>
                </w:div>
                <w:div w:id="462161449">
                  <w:marLeft w:val="0"/>
                  <w:marRight w:val="0"/>
                  <w:marTop w:val="0"/>
                  <w:marBottom w:val="101"/>
                  <w:divBdr>
                    <w:top w:val="none" w:sz="0" w:space="0" w:color="auto"/>
                    <w:left w:val="none" w:sz="0" w:space="0" w:color="auto"/>
                    <w:bottom w:val="none" w:sz="0" w:space="0" w:color="auto"/>
                    <w:right w:val="none" w:sz="0" w:space="0" w:color="auto"/>
                  </w:divBdr>
                </w:div>
                <w:div w:id="463164016">
                  <w:marLeft w:val="720"/>
                  <w:marRight w:val="0"/>
                  <w:marTop w:val="0"/>
                  <w:marBottom w:val="101"/>
                  <w:divBdr>
                    <w:top w:val="none" w:sz="0" w:space="0" w:color="auto"/>
                    <w:left w:val="none" w:sz="0" w:space="0" w:color="auto"/>
                    <w:bottom w:val="none" w:sz="0" w:space="0" w:color="auto"/>
                    <w:right w:val="none" w:sz="0" w:space="0" w:color="auto"/>
                  </w:divBdr>
                </w:div>
                <w:div w:id="468743512">
                  <w:marLeft w:val="0"/>
                  <w:marRight w:val="0"/>
                  <w:marTop w:val="40"/>
                  <w:marBottom w:val="40"/>
                  <w:divBdr>
                    <w:top w:val="none" w:sz="0" w:space="0" w:color="auto"/>
                    <w:left w:val="none" w:sz="0" w:space="0" w:color="auto"/>
                    <w:bottom w:val="none" w:sz="0" w:space="0" w:color="auto"/>
                    <w:right w:val="none" w:sz="0" w:space="0" w:color="auto"/>
                  </w:divBdr>
                </w:div>
                <w:div w:id="469980764">
                  <w:marLeft w:val="0"/>
                  <w:marRight w:val="0"/>
                  <w:marTop w:val="40"/>
                  <w:marBottom w:val="40"/>
                  <w:divBdr>
                    <w:top w:val="none" w:sz="0" w:space="0" w:color="auto"/>
                    <w:left w:val="none" w:sz="0" w:space="0" w:color="auto"/>
                    <w:bottom w:val="none" w:sz="0" w:space="0" w:color="auto"/>
                    <w:right w:val="none" w:sz="0" w:space="0" w:color="auto"/>
                  </w:divBdr>
                </w:div>
                <w:div w:id="472067594">
                  <w:marLeft w:val="0"/>
                  <w:marRight w:val="0"/>
                  <w:marTop w:val="40"/>
                  <w:marBottom w:val="40"/>
                  <w:divBdr>
                    <w:top w:val="none" w:sz="0" w:space="0" w:color="auto"/>
                    <w:left w:val="none" w:sz="0" w:space="0" w:color="auto"/>
                    <w:bottom w:val="none" w:sz="0" w:space="0" w:color="auto"/>
                    <w:right w:val="none" w:sz="0" w:space="0" w:color="auto"/>
                  </w:divBdr>
                </w:div>
                <w:div w:id="472408748">
                  <w:marLeft w:val="0"/>
                  <w:marRight w:val="0"/>
                  <w:marTop w:val="40"/>
                  <w:marBottom w:val="40"/>
                  <w:divBdr>
                    <w:top w:val="none" w:sz="0" w:space="0" w:color="auto"/>
                    <w:left w:val="none" w:sz="0" w:space="0" w:color="auto"/>
                    <w:bottom w:val="none" w:sz="0" w:space="0" w:color="auto"/>
                    <w:right w:val="none" w:sz="0" w:space="0" w:color="auto"/>
                  </w:divBdr>
                </w:div>
                <w:div w:id="473524021">
                  <w:marLeft w:val="0"/>
                  <w:marRight w:val="0"/>
                  <w:marTop w:val="40"/>
                  <w:marBottom w:val="40"/>
                  <w:divBdr>
                    <w:top w:val="none" w:sz="0" w:space="0" w:color="auto"/>
                    <w:left w:val="none" w:sz="0" w:space="0" w:color="auto"/>
                    <w:bottom w:val="none" w:sz="0" w:space="0" w:color="auto"/>
                    <w:right w:val="none" w:sz="0" w:space="0" w:color="auto"/>
                  </w:divBdr>
                </w:div>
                <w:div w:id="474882206">
                  <w:marLeft w:val="0"/>
                  <w:marRight w:val="0"/>
                  <w:marTop w:val="0"/>
                  <w:marBottom w:val="101"/>
                  <w:divBdr>
                    <w:top w:val="none" w:sz="0" w:space="0" w:color="auto"/>
                    <w:left w:val="none" w:sz="0" w:space="0" w:color="auto"/>
                    <w:bottom w:val="none" w:sz="0" w:space="0" w:color="auto"/>
                    <w:right w:val="none" w:sz="0" w:space="0" w:color="auto"/>
                  </w:divBdr>
                </w:div>
                <w:div w:id="480079076">
                  <w:marLeft w:val="0"/>
                  <w:marRight w:val="0"/>
                  <w:marTop w:val="0"/>
                  <w:marBottom w:val="101"/>
                  <w:divBdr>
                    <w:top w:val="none" w:sz="0" w:space="0" w:color="auto"/>
                    <w:left w:val="none" w:sz="0" w:space="0" w:color="auto"/>
                    <w:bottom w:val="none" w:sz="0" w:space="0" w:color="auto"/>
                    <w:right w:val="none" w:sz="0" w:space="0" w:color="auto"/>
                  </w:divBdr>
                </w:div>
                <w:div w:id="481000504">
                  <w:marLeft w:val="0"/>
                  <w:marRight w:val="0"/>
                  <w:marTop w:val="0"/>
                  <w:marBottom w:val="96"/>
                  <w:divBdr>
                    <w:top w:val="none" w:sz="0" w:space="0" w:color="auto"/>
                    <w:left w:val="none" w:sz="0" w:space="0" w:color="auto"/>
                    <w:bottom w:val="none" w:sz="0" w:space="0" w:color="auto"/>
                    <w:right w:val="none" w:sz="0" w:space="0" w:color="auto"/>
                  </w:divBdr>
                </w:div>
                <w:div w:id="481191716">
                  <w:marLeft w:val="0"/>
                  <w:marRight w:val="0"/>
                  <w:marTop w:val="0"/>
                  <w:marBottom w:val="101"/>
                  <w:divBdr>
                    <w:top w:val="none" w:sz="0" w:space="0" w:color="auto"/>
                    <w:left w:val="none" w:sz="0" w:space="0" w:color="auto"/>
                    <w:bottom w:val="none" w:sz="0" w:space="0" w:color="auto"/>
                    <w:right w:val="none" w:sz="0" w:space="0" w:color="auto"/>
                  </w:divBdr>
                </w:div>
                <w:div w:id="484202128">
                  <w:marLeft w:val="0"/>
                  <w:marRight w:val="0"/>
                  <w:marTop w:val="0"/>
                  <w:marBottom w:val="101"/>
                  <w:divBdr>
                    <w:top w:val="none" w:sz="0" w:space="0" w:color="auto"/>
                    <w:left w:val="none" w:sz="0" w:space="0" w:color="auto"/>
                    <w:bottom w:val="none" w:sz="0" w:space="0" w:color="auto"/>
                    <w:right w:val="none" w:sz="0" w:space="0" w:color="auto"/>
                  </w:divBdr>
                </w:div>
                <w:div w:id="485781487">
                  <w:marLeft w:val="0"/>
                  <w:marRight w:val="0"/>
                  <w:marTop w:val="0"/>
                  <w:marBottom w:val="101"/>
                  <w:divBdr>
                    <w:top w:val="none" w:sz="0" w:space="0" w:color="auto"/>
                    <w:left w:val="none" w:sz="0" w:space="0" w:color="auto"/>
                    <w:bottom w:val="none" w:sz="0" w:space="0" w:color="auto"/>
                    <w:right w:val="none" w:sz="0" w:space="0" w:color="auto"/>
                  </w:divBdr>
                </w:div>
                <w:div w:id="488442179">
                  <w:marLeft w:val="0"/>
                  <w:marRight w:val="0"/>
                  <w:marTop w:val="0"/>
                  <w:marBottom w:val="101"/>
                  <w:divBdr>
                    <w:top w:val="none" w:sz="0" w:space="0" w:color="auto"/>
                    <w:left w:val="none" w:sz="0" w:space="0" w:color="auto"/>
                    <w:bottom w:val="none" w:sz="0" w:space="0" w:color="auto"/>
                    <w:right w:val="none" w:sz="0" w:space="0" w:color="auto"/>
                  </w:divBdr>
                </w:div>
                <w:div w:id="505905016">
                  <w:marLeft w:val="720"/>
                  <w:marRight w:val="0"/>
                  <w:marTop w:val="0"/>
                  <w:marBottom w:val="101"/>
                  <w:divBdr>
                    <w:top w:val="none" w:sz="0" w:space="0" w:color="auto"/>
                    <w:left w:val="none" w:sz="0" w:space="0" w:color="auto"/>
                    <w:bottom w:val="none" w:sz="0" w:space="0" w:color="auto"/>
                    <w:right w:val="none" w:sz="0" w:space="0" w:color="auto"/>
                  </w:divBdr>
                </w:div>
                <w:div w:id="511340794">
                  <w:marLeft w:val="0"/>
                  <w:marRight w:val="0"/>
                  <w:marTop w:val="40"/>
                  <w:marBottom w:val="40"/>
                  <w:divBdr>
                    <w:top w:val="none" w:sz="0" w:space="0" w:color="auto"/>
                    <w:left w:val="none" w:sz="0" w:space="0" w:color="auto"/>
                    <w:bottom w:val="none" w:sz="0" w:space="0" w:color="auto"/>
                    <w:right w:val="none" w:sz="0" w:space="0" w:color="auto"/>
                  </w:divBdr>
                </w:div>
                <w:div w:id="511728518">
                  <w:marLeft w:val="0"/>
                  <w:marRight w:val="0"/>
                  <w:marTop w:val="0"/>
                  <w:marBottom w:val="101"/>
                  <w:divBdr>
                    <w:top w:val="none" w:sz="0" w:space="0" w:color="auto"/>
                    <w:left w:val="none" w:sz="0" w:space="0" w:color="auto"/>
                    <w:bottom w:val="none" w:sz="0" w:space="0" w:color="auto"/>
                    <w:right w:val="none" w:sz="0" w:space="0" w:color="auto"/>
                  </w:divBdr>
                </w:div>
                <w:div w:id="517500404">
                  <w:marLeft w:val="0"/>
                  <w:marRight w:val="0"/>
                  <w:marTop w:val="0"/>
                  <w:marBottom w:val="101"/>
                  <w:divBdr>
                    <w:top w:val="none" w:sz="0" w:space="0" w:color="auto"/>
                    <w:left w:val="none" w:sz="0" w:space="0" w:color="auto"/>
                    <w:bottom w:val="none" w:sz="0" w:space="0" w:color="auto"/>
                    <w:right w:val="none" w:sz="0" w:space="0" w:color="auto"/>
                  </w:divBdr>
                </w:div>
                <w:div w:id="519974086">
                  <w:marLeft w:val="0"/>
                  <w:marRight w:val="0"/>
                  <w:marTop w:val="0"/>
                  <w:marBottom w:val="101"/>
                  <w:divBdr>
                    <w:top w:val="none" w:sz="0" w:space="0" w:color="auto"/>
                    <w:left w:val="none" w:sz="0" w:space="0" w:color="auto"/>
                    <w:bottom w:val="none" w:sz="0" w:space="0" w:color="auto"/>
                    <w:right w:val="none" w:sz="0" w:space="0" w:color="auto"/>
                  </w:divBdr>
                </w:div>
                <w:div w:id="524514957">
                  <w:marLeft w:val="0"/>
                  <w:marRight w:val="0"/>
                  <w:marTop w:val="40"/>
                  <w:marBottom w:val="40"/>
                  <w:divBdr>
                    <w:top w:val="none" w:sz="0" w:space="0" w:color="auto"/>
                    <w:left w:val="none" w:sz="0" w:space="0" w:color="auto"/>
                    <w:bottom w:val="none" w:sz="0" w:space="0" w:color="auto"/>
                    <w:right w:val="none" w:sz="0" w:space="0" w:color="auto"/>
                  </w:divBdr>
                </w:div>
                <w:div w:id="524831356">
                  <w:marLeft w:val="0"/>
                  <w:marRight w:val="0"/>
                  <w:marTop w:val="0"/>
                  <w:marBottom w:val="101"/>
                  <w:divBdr>
                    <w:top w:val="none" w:sz="0" w:space="0" w:color="auto"/>
                    <w:left w:val="none" w:sz="0" w:space="0" w:color="auto"/>
                    <w:bottom w:val="none" w:sz="0" w:space="0" w:color="auto"/>
                    <w:right w:val="none" w:sz="0" w:space="0" w:color="auto"/>
                  </w:divBdr>
                </w:div>
                <w:div w:id="533077112">
                  <w:marLeft w:val="720"/>
                  <w:marRight w:val="0"/>
                  <w:marTop w:val="0"/>
                  <w:marBottom w:val="101"/>
                  <w:divBdr>
                    <w:top w:val="none" w:sz="0" w:space="0" w:color="auto"/>
                    <w:left w:val="none" w:sz="0" w:space="0" w:color="auto"/>
                    <w:bottom w:val="none" w:sz="0" w:space="0" w:color="auto"/>
                    <w:right w:val="none" w:sz="0" w:space="0" w:color="auto"/>
                  </w:divBdr>
                </w:div>
                <w:div w:id="534774183">
                  <w:marLeft w:val="720"/>
                  <w:marRight w:val="0"/>
                  <w:marTop w:val="40"/>
                  <w:marBottom w:val="40"/>
                  <w:divBdr>
                    <w:top w:val="none" w:sz="0" w:space="0" w:color="auto"/>
                    <w:left w:val="none" w:sz="0" w:space="0" w:color="auto"/>
                    <w:bottom w:val="none" w:sz="0" w:space="0" w:color="auto"/>
                    <w:right w:val="none" w:sz="0" w:space="0" w:color="auto"/>
                  </w:divBdr>
                </w:div>
                <w:div w:id="540018404">
                  <w:marLeft w:val="0"/>
                  <w:marRight w:val="0"/>
                  <w:marTop w:val="40"/>
                  <w:marBottom w:val="40"/>
                  <w:divBdr>
                    <w:top w:val="none" w:sz="0" w:space="0" w:color="auto"/>
                    <w:left w:val="none" w:sz="0" w:space="0" w:color="auto"/>
                    <w:bottom w:val="none" w:sz="0" w:space="0" w:color="auto"/>
                    <w:right w:val="none" w:sz="0" w:space="0" w:color="auto"/>
                  </w:divBdr>
                </w:div>
                <w:div w:id="544416025">
                  <w:marLeft w:val="0"/>
                  <w:marRight w:val="0"/>
                  <w:marTop w:val="40"/>
                  <w:marBottom w:val="40"/>
                  <w:divBdr>
                    <w:top w:val="none" w:sz="0" w:space="0" w:color="auto"/>
                    <w:left w:val="none" w:sz="0" w:space="0" w:color="auto"/>
                    <w:bottom w:val="none" w:sz="0" w:space="0" w:color="auto"/>
                    <w:right w:val="none" w:sz="0" w:space="0" w:color="auto"/>
                  </w:divBdr>
                </w:div>
                <w:div w:id="548306003">
                  <w:marLeft w:val="0"/>
                  <w:marRight w:val="0"/>
                  <w:marTop w:val="40"/>
                  <w:marBottom w:val="40"/>
                  <w:divBdr>
                    <w:top w:val="none" w:sz="0" w:space="0" w:color="auto"/>
                    <w:left w:val="none" w:sz="0" w:space="0" w:color="auto"/>
                    <w:bottom w:val="none" w:sz="0" w:space="0" w:color="auto"/>
                    <w:right w:val="none" w:sz="0" w:space="0" w:color="auto"/>
                  </w:divBdr>
                </w:div>
                <w:div w:id="551843593">
                  <w:marLeft w:val="0"/>
                  <w:marRight w:val="0"/>
                  <w:marTop w:val="40"/>
                  <w:marBottom w:val="40"/>
                  <w:divBdr>
                    <w:top w:val="none" w:sz="0" w:space="0" w:color="auto"/>
                    <w:left w:val="none" w:sz="0" w:space="0" w:color="auto"/>
                    <w:bottom w:val="none" w:sz="0" w:space="0" w:color="auto"/>
                    <w:right w:val="none" w:sz="0" w:space="0" w:color="auto"/>
                  </w:divBdr>
                </w:div>
                <w:div w:id="553545331">
                  <w:marLeft w:val="0"/>
                  <w:marRight w:val="0"/>
                  <w:marTop w:val="0"/>
                  <w:marBottom w:val="96"/>
                  <w:divBdr>
                    <w:top w:val="none" w:sz="0" w:space="0" w:color="auto"/>
                    <w:left w:val="none" w:sz="0" w:space="0" w:color="auto"/>
                    <w:bottom w:val="none" w:sz="0" w:space="0" w:color="auto"/>
                    <w:right w:val="none" w:sz="0" w:space="0" w:color="auto"/>
                  </w:divBdr>
                </w:div>
                <w:div w:id="553931633">
                  <w:marLeft w:val="720"/>
                  <w:marRight w:val="0"/>
                  <w:marTop w:val="0"/>
                  <w:marBottom w:val="101"/>
                  <w:divBdr>
                    <w:top w:val="none" w:sz="0" w:space="0" w:color="auto"/>
                    <w:left w:val="none" w:sz="0" w:space="0" w:color="auto"/>
                    <w:bottom w:val="none" w:sz="0" w:space="0" w:color="auto"/>
                    <w:right w:val="none" w:sz="0" w:space="0" w:color="auto"/>
                  </w:divBdr>
                </w:div>
                <w:div w:id="555050278">
                  <w:marLeft w:val="0"/>
                  <w:marRight w:val="0"/>
                  <w:marTop w:val="0"/>
                  <w:marBottom w:val="94"/>
                  <w:divBdr>
                    <w:top w:val="none" w:sz="0" w:space="0" w:color="auto"/>
                    <w:left w:val="none" w:sz="0" w:space="0" w:color="auto"/>
                    <w:bottom w:val="none" w:sz="0" w:space="0" w:color="auto"/>
                    <w:right w:val="none" w:sz="0" w:space="0" w:color="auto"/>
                  </w:divBdr>
                </w:div>
                <w:div w:id="555121751">
                  <w:marLeft w:val="0"/>
                  <w:marRight w:val="0"/>
                  <w:marTop w:val="40"/>
                  <w:marBottom w:val="40"/>
                  <w:divBdr>
                    <w:top w:val="none" w:sz="0" w:space="0" w:color="auto"/>
                    <w:left w:val="none" w:sz="0" w:space="0" w:color="auto"/>
                    <w:bottom w:val="none" w:sz="0" w:space="0" w:color="auto"/>
                    <w:right w:val="none" w:sz="0" w:space="0" w:color="auto"/>
                  </w:divBdr>
                </w:div>
                <w:div w:id="556092598">
                  <w:marLeft w:val="1008"/>
                  <w:marRight w:val="0"/>
                  <w:marTop w:val="0"/>
                  <w:marBottom w:val="94"/>
                  <w:divBdr>
                    <w:top w:val="none" w:sz="0" w:space="0" w:color="auto"/>
                    <w:left w:val="none" w:sz="0" w:space="0" w:color="auto"/>
                    <w:bottom w:val="none" w:sz="0" w:space="0" w:color="auto"/>
                    <w:right w:val="none" w:sz="0" w:space="0" w:color="auto"/>
                  </w:divBdr>
                </w:div>
                <w:div w:id="557976504">
                  <w:marLeft w:val="0"/>
                  <w:marRight w:val="0"/>
                  <w:marTop w:val="40"/>
                  <w:marBottom w:val="40"/>
                  <w:divBdr>
                    <w:top w:val="none" w:sz="0" w:space="0" w:color="auto"/>
                    <w:left w:val="none" w:sz="0" w:space="0" w:color="auto"/>
                    <w:bottom w:val="none" w:sz="0" w:space="0" w:color="auto"/>
                    <w:right w:val="none" w:sz="0" w:space="0" w:color="auto"/>
                  </w:divBdr>
                </w:div>
                <w:div w:id="561477857">
                  <w:marLeft w:val="1584"/>
                  <w:marRight w:val="0"/>
                  <w:marTop w:val="0"/>
                  <w:marBottom w:val="101"/>
                  <w:divBdr>
                    <w:top w:val="none" w:sz="0" w:space="0" w:color="auto"/>
                    <w:left w:val="none" w:sz="0" w:space="0" w:color="auto"/>
                    <w:bottom w:val="none" w:sz="0" w:space="0" w:color="auto"/>
                    <w:right w:val="none" w:sz="0" w:space="0" w:color="auto"/>
                  </w:divBdr>
                </w:div>
                <w:div w:id="563445568">
                  <w:marLeft w:val="720"/>
                  <w:marRight w:val="0"/>
                  <w:marTop w:val="0"/>
                  <w:marBottom w:val="101"/>
                  <w:divBdr>
                    <w:top w:val="none" w:sz="0" w:space="0" w:color="auto"/>
                    <w:left w:val="none" w:sz="0" w:space="0" w:color="auto"/>
                    <w:bottom w:val="none" w:sz="0" w:space="0" w:color="auto"/>
                    <w:right w:val="none" w:sz="0" w:space="0" w:color="auto"/>
                  </w:divBdr>
                </w:div>
                <w:div w:id="565335700">
                  <w:marLeft w:val="720"/>
                  <w:marRight w:val="0"/>
                  <w:marTop w:val="0"/>
                  <w:marBottom w:val="96"/>
                  <w:divBdr>
                    <w:top w:val="none" w:sz="0" w:space="0" w:color="auto"/>
                    <w:left w:val="none" w:sz="0" w:space="0" w:color="auto"/>
                    <w:bottom w:val="none" w:sz="0" w:space="0" w:color="auto"/>
                    <w:right w:val="none" w:sz="0" w:space="0" w:color="auto"/>
                  </w:divBdr>
                </w:div>
                <w:div w:id="571818878">
                  <w:marLeft w:val="0"/>
                  <w:marRight w:val="0"/>
                  <w:marTop w:val="0"/>
                  <w:marBottom w:val="101"/>
                  <w:divBdr>
                    <w:top w:val="none" w:sz="0" w:space="0" w:color="auto"/>
                    <w:left w:val="none" w:sz="0" w:space="0" w:color="auto"/>
                    <w:bottom w:val="none" w:sz="0" w:space="0" w:color="auto"/>
                    <w:right w:val="none" w:sz="0" w:space="0" w:color="auto"/>
                  </w:divBdr>
                </w:div>
                <w:div w:id="572012522">
                  <w:marLeft w:val="720"/>
                  <w:marRight w:val="0"/>
                  <w:marTop w:val="0"/>
                  <w:marBottom w:val="96"/>
                  <w:divBdr>
                    <w:top w:val="none" w:sz="0" w:space="0" w:color="auto"/>
                    <w:left w:val="none" w:sz="0" w:space="0" w:color="auto"/>
                    <w:bottom w:val="none" w:sz="0" w:space="0" w:color="auto"/>
                    <w:right w:val="none" w:sz="0" w:space="0" w:color="auto"/>
                  </w:divBdr>
                </w:div>
                <w:div w:id="572197937">
                  <w:marLeft w:val="360"/>
                  <w:marRight w:val="0"/>
                  <w:marTop w:val="40"/>
                  <w:marBottom w:val="40"/>
                  <w:divBdr>
                    <w:top w:val="none" w:sz="0" w:space="0" w:color="auto"/>
                    <w:left w:val="none" w:sz="0" w:space="0" w:color="auto"/>
                    <w:bottom w:val="none" w:sz="0" w:space="0" w:color="auto"/>
                    <w:right w:val="none" w:sz="0" w:space="0" w:color="auto"/>
                  </w:divBdr>
                </w:div>
                <w:div w:id="575750870">
                  <w:marLeft w:val="0"/>
                  <w:marRight w:val="0"/>
                  <w:marTop w:val="0"/>
                  <w:marBottom w:val="101"/>
                  <w:divBdr>
                    <w:top w:val="none" w:sz="0" w:space="0" w:color="auto"/>
                    <w:left w:val="none" w:sz="0" w:space="0" w:color="auto"/>
                    <w:bottom w:val="none" w:sz="0" w:space="0" w:color="auto"/>
                    <w:right w:val="none" w:sz="0" w:space="0" w:color="auto"/>
                  </w:divBdr>
                </w:div>
                <w:div w:id="576938036">
                  <w:marLeft w:val="720"/>
                  <w:marRight w:val="0"/>
                  <w:marTop w:val="0"/>
                  <w:marBottom w:val="101"/>
                  <w:divBdr>
                    <w:top w:val="none" w:sz="0" w:space="0" w:color="auto"/>
                    <w:left w:val="none" w:sz="0" w:space="0" w:color="auto"/>
                    <w:bottom w:val="none" w:sz="0" w:space="0" w:color="auto"/>
                    <w:right w:val="none" w:sz="0" w:space="0" w:color="auto"/>
                  </w:divBdr>
                </w:div>
                <w:div w:id="576938270">
                  <w:marLeft w:val="0"/>
                  <w:marRight w:val="0"/>
                  <w:marTop w:val="0"/>
                  <w:marBottom w:val="101"/>
                  <w:divBdr>
                    <w:top w:val="none" w:sz="0" w:space="0" w:color="auto"/>
                    <w:left w:val="none" w:sz="0" w:space="0" w:color="auto"/>
                    <w:bottom w:val="none" w:sz="0" w:space="0" w:color="auto"/>
                    <w:right w:val="none" w:sz="0" w:space="0" w:color="auto"/>
                  </w:divBdr>
                </w:div>
                <w:div w:id="581187200">
                  <w:marLeft w:val="0"/>
                  <w:marRight w:val="0"/>
                  <w:marTop w:val="40"/>
                  <w:marBottom w:val="40"/>
                  <w:divBdr>
                    <w:top w:val="none" w:sz="0" w:space="0" w:color="auto"/>
                    <w:left w:val="none" w:sz="0" w:space="0" w:color="auto"/>
                    <w:bottom w:val="none" w:sz="0" w:space="0" w:color="auto"/>
                    <w:right w:val="none" w:sz="0" w:space="0" w:color="auto"/>
                  </w:divBdr>
                </w:div>
                <w:div w:id="582420224">
                  <w:marLeft w:val="0"/>
                  <w:marRight w:val="0"/>
                  <w:marTop w:val="40"/>
                  <w:marBottom w:val="40"/>
                  <w:divBdr>
                    <w:top w:val="none" w:sz="0" w:space="0" w:color="auto"/>
                    <w:left w:val="none" w:sz="0" w:space="0" w:color="auto"/>
                    <w:bottom w:val="none" w:sz="0" w:space="0" w:color="auto"/>
                    <w:right w:val="none" w:sz="0" w:space="0" w:color="auto"/>
                  </w:divBdr>
                </w:div>
                <w:div w:id="588125735">
                  <w:marLeft w:val="360"/>
                  <w:marRight w:val="0"/>
                  <w:marTop w:val="40"/>
                  <w:marBottom w:val="40"/>
                  <w:divBdr>
                    <w:top w:val="none" w:sz="0" w:space="0" w:color="auto"/>
                    <w:left w:val="none" w:sz="0" w:space="0" w:color="auto"/>
                    <w:bottom w:val="none" w:sz="0" w:space="0" w:color="auto"/>
                    <w:right w:val="none" w:sz="0" w:space="0" w:color="auto"/>
                  </w:divBdr>
                </w:div>
                <w:div w:id="588272655">
                  <w:marLeft w:val="0"/>
                  <w:marRight w:val="0"/>
                  <w:marTop w:val="0"/>
                  <w:marBottom w:val="96"/>
                  <w:divBdr>
                    <w:top w:val="none" w:sz="0" w:space="0" w:color="auto"/>
                    <w:left w:val="none" w:sz="0" w:space="0" w:color="auto"/>
                    <w:bottom w:val="none" w:sz="0" w:space="0" w:color="auto"/>
                    <w:right w:val="none" w:sz="0" w:space="0" w:color="auto"/>
                  </w:divBdr>
                </w:div>
                <w:div w:id="591160379">
                  <w:marLeft w:val="1008"/>
                  <w:marRight w:val="0"/>
                  <w:marTop w:val="0"/>
                  <w:marBottom w:val="94"/>
                  <w:divBdr>
                    <w:top w:val="none" w:sz="0" w:space="0" w:color="auto"/>
                    <w:left w:val="none" w:sz="0" w:space="0" w:color="auto"/>
                    <w:bottom w:val="none" w:sz="0" w:space="0" w:color="auto"/>
                    <w:right w:val="none" w:sz="0" w:space="0" w:color="auto"/>
                  </w:divBdr>
                </w:div>
                <w:div w:id="593132494">
                  <w:marLeft w:val="0"/>
                  <w:marRight w:val="0"/>
                  <w:marTop w:val="40"/>
                  <w:marBottom w:val="40"/>
                  <w:divBdr>
                    <w:top w:val="none" w:sz="0" w:space="0" w:color="auto"/>
                    <w:left w:val="none" w:sz="0" w:space="0" w:color="auto"/>
                    <w:bottom w:val="none" w:sz="0" w:space="0" w:color="auto"/>
                    <w:right w:val="none" w:sz="0" w:space="0" w:color="auto"/>
                  </w:divBdr>
                </w:div>
                <w:div w:id="594366341">
                  <w:marLeft w:val="0"/>
                  <w:marRight w:val="0"/>
                  <w:marTop w:val="40"/>
                  <w:marBottom w:val="40"/>
                  <w:divBdr>
                    <w:top w:val="none" w:sz="0" w:space="0" w:color="auto"/>
                    <w:left w:val="none" w:sz="0" w:space="0" w:color="auto"/>
                    <w:bottom w:val="none" w:sz="0" w:space="0" w:color="auto"/>
                    <w:right w:val="none" w:sz="0" w:space="0" w:color="auto"/>
                  </w:divBdr>
                </w:div>
                <w:div w:id="596594922">
                  <w:marLeft w:val="0"/>
                  <w:marRight w:val="0"/>
                  <w:marTop w:val="0"/>
                  <w:marBottom w:val="96"/>
                  <w:divBdr>
                    <w:top w:val="none" w:sz="0" w:space="0" w:color="auto"/>
                    <w:left w:val="none" w:sz="0" w:space="0" w:color="auto"/>
                    <w:bottom w:val="none" w:sz="0" w:space="0" w:color="auto"/>
                    <w:right w:val="none" w:sz="0" w:space="0" w:color="auto"/>
                  </w:divBdr>
                </w:div>
                <w:div w:id="599989159">
                  <w:marLeft w:val="1584"/>
                  <w:marRight w:val="0"/>
                  <w:marTop w:val="0"/>
                  <w:marBottom w:val="101"/>
                  <w:divBdr>
                    <w:top w:val="none" w:sz="0" w:space="0" w:color="auto"/>
                    <w:left w:val="none" w:sz="0" w:space="0" w:color="auto"/>
                    <w:bottom w:val="none" w:sz="0" w:space="0" w:color="auto"/>
                    <w:right w:val="none" w:sz="0" w:space="0" w:color="auto"/>
                  </w:divBdr>
                </w:div>
                <w:div w:id="608975128">
                  <w:marLeft w:val="0"/>
                  <w:marRight w:val="0"/>
                  <w:marTop w:val="0"/>
                  <w:marBottom w:val="101"/>
                  <w:divBdr>
                    <w:top w:val="none" w:sz="0" w:space="0" w:color="auto"/>
                    <w:left w:val="none" w:sz="0" w:space="0" w:color="auto"/>
                    <w:bottom w:val="none" w:sz="0" w:space="0" w:color="auto"/>
                    <w:right w:val="none" w:sz="0" w:space="0" w:color="auto"/>
                  </w:divBdr>
                </w:div>
                <w:div w:id="609509541">
                  <w:marLeft w:val="0"/>
                  <w:marRight w:val="0"/>
                  <w:marTop w:val="0"/>
                  <w:marBottom w:val="101"/>
                  <w:divBdr>
                    <w:top w:val="none" w:sz="0" w:space="0" w:color="auto"/>
                    <w:left w:val="none" w:sz="0" w:space="0" w:color="auto"/>
                    <w:bottom w:val="none" w:sz="0" w:space="0" w:color="auto"/>
                    <w:right w:val="none" w:sz="0" w:space="0" w:color="auto"/>
                  </w:divBdr>
                </w:div>
                <w:div w:id="611279054">
                  <w:marLeft w:val="1440"/>
                  <w:marRight w:val="0"/>
                  <w:marTop w:val="0"/>
                  <w:marBottom w:val="101"/>
                  <w:divBdr>
                    <w:top w:val="none" w:sz="0" w:space="0" w:color="auto"/>
                    <w:left w:val="none" w:sz="0" w:space="0" w:color="auto"/>
                    <w:bottom w:val="none" w:sz="0" w:space="0" w:color="auto"/>
                    <w:right w:val="none" w:sz="0" w:space="0" w:color="auto"/>
                  </w:divBdr>
                </w:div>
                <w:div w:id="611516736">
                  <w:marLeft w:val="0"/>
                  <w:marRight w:val="0"/>
                  <w:marTop w:val="40"/>
                  <w:marBottom w:val="40"/>
                  <w:divBdr>
                    <w:top w:val="none" w:sz="0" w:space="0" w:color="auto"/>
                    <w:left w:val="none" w:sz="0" w:space="0" w:color="auto"/>
                    <w:bottom w:val="none" w:sz="0" w:space="0" w:color="auto"/>
                    <w:right w:val="none" w:sz="0" w:space="0" w:color="auto"/>
                  </w:divBdr>
                </w:div>
                <w:div w:id="614825462">
                  <w:marLeft w:val="0"/>
                  <w:marRight w:val="0"/>
                  <w:marTop w:val="40"/>
                  <w:marBottom w:val="40"/>
                  <w:divBdr>
                    <w:top w:val="none" w:sz="0" w:space="0" w:color="auto"/>
                    <w:left w:val="none" w:sz="0" w:space="0" w:color="auto"/>
                    <w:bottom w:val="none" w:sz="0" w:space="0" w:color="auto"/>
                    <w:right w:val="none" w:sz="0" w:space="0" w:color="auto"/>
                  </w:divBdr>
                </w:div>
                <w:div w:id="620456326">
                  <w:marLeft w:val="720"/>
                  <w:marRight w:val="0"/>
                  <w:marTop w:val="0"/>
                  <w:marBottom w:val="101"/>
                  <w:divBdr>
                    <w:top w:val="none" w:sz="0" w:space="0" w:color="auto"/>
                    <w:left w:val="none" w:sz="0" w:space="0" w:color="auto"/>
                    <w:bottom w:val="none" w:sz="0" w:space="0" w:color="auto"/>
                    <w:right w:val="none" w:sz="0" w:space="0" w:color="auto"/>
                  </w:divBdr>
                </w:div>
                <w:div w:id="628823321">
                  <w:marLeft w:val="720"/>
                  <w:marRight w:val="0"/>
                  <w:marTop w:val="0"/>
                  <w:marBottom w:val="84"/>
                  <w:divBdr>
                    <w:top w:val="none" w:sz="0" w:space="0" w:color="auto"/>
                    <w:left w:val="none" w:sz="0" w:space="0" w:color="auto"/>
                    <w:bottom w:val="none" w:sz="0" w:space="0" w:color="auto"/>
                    <w:right w:val="none" w:sz="0" w:space="0" w:color="auto"/>
                  </w:divBdr>
                </w:div>
                <w:div w:id="628829128">
                  <w:marLeft w:val="0"/>
                  <w:marRight w:val="0"/>
                  <w:marTop w:val="40"/>
                  <w:marBottom w:val="40"/>
                  <w:divBdr>
                    <w:top w:val="none" w:sz="0" w:space="0" w:color="auto"/>
                    <w:left w:val="none" w:sz="0" w:space="0" w:color="auto"/>
                    <w:bottom w:val="none" w:sz="0" w:space="0" w:color="auto"/>
                    <w:right w:val="none" w:sz="0" w:space="0" w:color="auto"/>
                  </w:divBdr>
                </w:div>
                <w:div w:id="631445599">
                  <w:marLeft w:val="0"/>
                  <w:marRight w:val="0"/>
                  <w:marTop w:val="0"/>
                  <w:marBottom w:val="101"/>
                  <w:divBdr>
                    <w:top w:val="none" w:sz="0" w:space="0" w:color="auto"/>
                    <w:left w:val="none" w:sz="0" w:space="0" w:color="auto"/>
                    <w:bottom w:val="none" w:sz="0" w:space="0" w:color="auto"/>
                    <w:right w:val="none" w:sz="0" w:space="0" w:color="auto"/>
                  </w:divBdr>
                </w:div>
                <w:div w:id="636643661">
                  <w:marLeft w:val="0"/>
                  <w:marRight w:val="0"/>
                  <w:marTop w:val="40"/>
                  <w:marBottom w:val="40"/>
                  <w:divBdr>
                    <w:top w:val="none" w:sz="0" w:space="0" w:color="auto"/>
                    <w:left w:val="none" w:sz="0" w:space="0" w:color="auto"/>
                    <w:bottom w:val="none" w:sz="0" w:space="0" w:color="auto"/>
                    <w:right w:val="none" w:sz="0" w:space="0" w:color="auto"/>
                  </w:divBdr>
                </w:div>
                <w:div w:id="638073929">
                  <w:marLeft w:val="0"/>
                  <w:marRight w:val="0"/>
                  <w:marTop w:val="0"/>
                  <w:marBottom w:val="101"/>
                  <w:divBdr>
                    <w:top w:val="none" w:sz="0" w:space="0" w:color="auto"/>
                    <w:left w:val="none" w:sz="0" w:space="0" w:color="auto"/>
                    <w:bottom w:val="none" w:sz="0" w:space="0" w:color="auto"/>
                    <w:right w:val="none" w:sz="0" w:space="0" w:color="auto"/>
                  </w:divBdr>
                </w:div>
                <w:div w:id="644896457">
                  <w:marLeft w:val="0"/>
                  <w:marRight w:val="0"/>
                  <w:marTop w:val="40"/>
                  <w:marBottom w:val="40"/>
                  <w:divBdr>
                    <w:top w:val="none" w:sz="0" w:space="0" w:color="auto"/>
                    <w:left w:val="none" w:sz="0" w:space="0" w:color="auto"/>
                    <w:bottom w:val="none" w:sz="0" w:space="0" w:color="auto"/>
                    <w:right w:val="none" w:sz="0" w:space="0" w:color="auto"/>
                  </w:divBdr>
                </w:div>
                <w:div w:id="645359066">
                  <w:marLeft w:val="0"/>
                  <w:marRight w:val="0"/>
                  <w:marTop w:val="0"/>
                  <w:marBottom w:val="101"/>
                  <w:divBdr>
                    <w:top w:val="none" w:sz="0" w:space="0" w:color="auto"/>
                    <w:left w:val="none" w:sz="0" w:space="0" w:color="auto"/>
                    <w:bottom w:val="none" w:sz="0" w:space="0" w:color="auto"/>
                    <w:right w:val="none" w:sz="0" w:space="0" w:color="auto"/>
                  </w:divBdr>
                </w:div>
                <w:div w:id="651057852">
                  <w:marLeft w:val="0"/>
                  <w:marRight w:val="0"/>
                  <w:marTop w:val="0"/>
                  <w:marBottom w:val="101"/>
                  <w:divBdr>
                    <w:top w:val="none" w:sz="0" w:space="0" w:color="auto"/>
                    <w:left w:val="none" w:sz="0" w:space="0" w:color="auto"/>
                    <w:bottom w:val="none" w:sz="0" w:space="0" w:color="auto"/>
                    <w:right w:val="none" w:sz="0" w:space="0" w:color="auto"/>
                  </w:divBdr>
                </w:div>
                <w:div w:id="654650445">
                  <w:marLeft w:val="0"/>
                  <w:marRight w:val="0"/>
                  <w:marTop w:val="0"/>
                  <w:marBottom w:val="101"/>
                  <w:divBdr>
                    <w:top w:val="none" w:sz="0" w:space="0" w:color="auto"/>
                    <w:left w:val="none" w:sz="0" w:space="0" w:color="auto"/>
                    <w:bottom w:val="none" w:sz="0" w:space="0" w:color="auto"/>
                    <w:right w:val="none" w:sz="0" w:space="0" w:color="auto"/>
                  </w:divBdr>
                </w:div>
                <w:div w:id="655648276">
                  <w:marLeft w:val="720"/>
                  <w:marRight w:val="0"/>
                  <w:marTop w:val="0"/>
                  <w:marBottom w:val="101"/>
                  <w:divBdr>
                    <w:top w:val="none" w:sz="0" w:space="0" w:color="auto"/>
                    <w:left w:val="none" w:sz="0" w:space="0" w:color="auto"/>
                    <w:bottom w:val="none" w:sz="0" w:space="0" w:color="auto"/>
                    <w:right w:val="none" w:sz="0" w:space="0" w:color="auto"/>
                  </w:divBdr>
                </w:div>
                <w:div w:id="655769191">
                  <w:marLeft w:val="0"/>
                  <w:marRight w:val="0"/>
                  <w:marTop w:val="101"/>
                  <w:marBottom w:val="101"/>
                  <w:divBdr>
                    <w:top w:val="none" w:sz="0" w:space="0" w:color="auto"/>
                    <w:left w:val="none" w:sz="0" w:space="0" w:color="auto"/>
                    <w:bottom w:val="none" w:sz="0" w:space="0" w:color="auto"/>
                    <w:right w:val="none" w:sz="0" w:space="0" w:color="auto"/>
                  </w:divBdr>
                </w:div>
                <w:div w:id="655887818">
                  <w:marLeft w:val="720"/>
                  <w:marRight w:val="0"/>
                  <w:marTop w:val="0"/>
                  <w:marBottom w:val="101"/>
                  <w:divBdr>
                    <w:top w:val="none" w:sz="0" w:space="0" w:color="auto"/>
                    <w:left w:val="none" w:sz="0" w:space="0" w:color="auto"/>
                    <w:bottom w:val="none" w:sz="0" w:space="0" w:color="auto"/>
                    <w:right w:val="none" w:sz="0" w:space="0" w:color="auto"/>
                  </w:divBdr>
                </w:div>
                <w:div w:id="665205233">
                  <w:marLeft w:val="0"/>
                  <w:marRight w:val="0"/>
                  <w:marTop w:val="0"/>
                  <w:marBottom w:val="200"/>
                  <w:divBdr>
                    <w:top w:val="none" w:sz="0" w:space="0" w:color="auto"/>
                    <w:left w:val="none" w:sz="0" w:space="0" w:color="auto"/>
                    <w:bottom w:val="none" w:sz="0" w:space="0" w:color="auto"/>
                    <w:right w:val="none" w:sz="0" w:space="0" w:color="auto"/>
                  </w:divBdr>
                </w:div>
                <w:div w:id="665862291">
                  <w:marLeft w:val="0"/>
                  <w:marRight w:val="0"/>
                  <w:marTop w:val="40"/>
                  <w:marBottom w:val="40"/>
                  <w:divBdr>
                    <w:top w:val="none" w:sz="0" w:space="0" w:color="auto"/>
                    <w:left w:val="none" w:sz="0" w:space="0" w:color="auto"/>
                    <w:bottom w:val="none" w:sz="0" w:space="0" w:color="auto"/>
                    <w:right w:val="none" w:sz="0" w:space="0" w:color="auto"/>
                  </w:divBdr>
                </w:div>
                <w:div w:id="670645044">
                  <w:marLeft w:val="0"/>
                  <w:marRight w:val="0"/>
                  <w:marTop w:val="40"/>
                  <w:marBottom w:val="40"/>
                  <w:divBdr>
                    <w:top w:val="none" w:sz="0" w:space="0" w:color="auto"/>
                    <w:left w:val="none" w:sz="0" w:space="0" w:color="auto"/>
                    <w:bottom w:val="none" w:sz="0" w:space="0" w:color="auto"/>
                    <w:right w:val="none" w:sz="0" w:space="0" w:color="auto"/>
                  </w:divBdr>
                </w:div>
                <w:div w:id="672345031">
                  <w:marLeft w:val="0"/>
                  <w:marRight w:val="0"/>
                  <w:marTop w:val="40"/>
                  <w:marBottom w:val="40"/>
                  <w:divBdr>
                    <w:top w:val="none" w:sz="0" w:space="0" w:color="auto"/>
                    <w:left w:val="none" w:sz="0" w:space="0" w:color="auto"/>
                    <w:bottom w:val="none" w:sz="0" w:space="0" w:color="auto"/>
                    <w:right w:val="none" w:sz="0" w:space="0" w:color="auto"/>
                  </w:divBdr>
                </w:div>
                <w:div w:id="675110107">
                  <w:marLeft w:val="720"/>
                  <w:marRight w:val="0"/>
                  <w:marTop w:val="0"/>
                  <w:marBottom w:val="101"/>
                  <w:divBdr>
                    <w:top w:val="none" w:sz="0" w:space="0" w:color="auto"/>
                    <w:left w:val="none" w:sz="0" w:space="0" w:color="auto"/>
                    <w:bottom w:val="none" w:sz="0" w:space="0" w:color="auto"/>
                    <w:right w:val="none" w:sz="0" w:space="0" w:color="auto"/>
                  </w:divBdr>
                </w:div>
                <w:div w:id="675571512">
                  <w:marLeft w:val="0"/>
                  <w:marRight w:val="0"/>
                  <w:marTop w:val="0"/>
                  <w:marBottom w:val="96"/>
                  <w:divBdr>
                    <w:top w:val="none" w:sz="0" w:space="0" w:color="auto"/>
                    <w:left w:val="none" w:sz="0" w:space="0" w:color="auto"/>
                    <w:bottom w:val="none" w:sz="0" w:space="0" w:color="auto"/>
                    <w:right w:val="none" w:sz="0" w:space="0" w:color="auto"/>
                  </w:divBdr>
                </w:div>
                <w:div w:id="681711242">
                  <w:marLeft w:val="1152"/>
                  <w:marRight w:val="0"/>
                  <w:marTop w:val="0"/>
                  <w:marBottom w:val="101"/>
                  <w:divBdr>
                    <w:top w:val="none" w:sz="0" w:space="0" w:color="auto"/>
                    <w:left w:val="none" w:sz="0" w:space="0" w:color="auto"/>
                    <w:bottom w:val="none" w:sz="0" w:space="0" w:color="auto"/>
                    <w:right w:val="none" w:sz="0" w:space="0" w:color="auto"/>
                  </w:divBdr>
                </w:div>
                <w:div w:id="690227415">
                  <w:marLeft w:val="0"/>
                  <w:marRight w:val="0"/>
                  <w:marTop w:val="40"/>
                  <w:marBottom w:val="40"/>
                  <w:divBdr>
                    <w:top w:val="none" w:sz="0" w:space="0" w:color="auto"/>
                    <w:left w:val="none" w:sz="0" w:space="0" w:color="auto"/>
                    <w:bottom w:val="none" w:sz="0" w:space="0" w:color="auto"/>
                    <w:right w:val="none" w:sz="0" w:space="0" w:color="auto"/>
                  </w:divBdr>
                </w:div>
                <w:div w:id="691762498">
                  <w:marLeft w:val="720"/>
                  <w:marRight w:val="0"/>
                  <w:marTop w:val="0"/>
                  <w:marBottom w:val="101"/>
                  <w:divBdr>
                    <w:top w:val="none" w:sz="0" w:space="0" w:color="auto"/>
                    <w:left w:val="none" w:sz="0" w:space="0" w:color="auto"/>
                    <w:bottom w:val="none" w:sz="0" w:space="0" w:color="auto"/>
                    <w:right w:val="none" w:sz="0" w:space="0" w:color="auto"/>
                  </w:divBdr>
                </w:div>
                <w:div w:id="691995627">
                  <w:marLeft w:val="720"/>
                  <w:marRight w:val="0"/>
                  <w:marTop w:val="0"/>
                  <w:marBottom w:val="101"/>
                  <w:divBdr>
                    <w:top w:val="none" w:sz="0" w:space="0" w:color="auto"/>
                    <w:left w:val="none" w:sz="0" w:space="0" w:color="auto"/>
                    <w:bottom w:val="none" w:sz="0" w:space="0" w:color="auto"/>
                    <w:right w:val="none" w:sz="0" w:space="0" w:color="auto"/>
                  </w:divBdr>
                </w:div>
                <w:div w:id="694506570">
                  <w:marLeft w:val="0"/>
                  <w:marRight w:val="0"/>
                  <w:marTop w:val="0"/>
                  <w:marBottom w:val="101"/>
                  <w:divBdr>
                    <w:top w:val="none" w:sz="0" w:space="0" w:color="auto"/>
                    <w:left w:val="none" w:sz="0" w:space="0" w:color="auto"/>
                    <w:bottom w:val="none" w:sz="0" w:space="0" w:color="auto"/>
                    <w:right w:val="none" w:sz="0" w:space="0" w:color="auto"/>
                  </w:divBdr>
                </w:div>
                <w:div w:id="703332382">
                  <w:marLeft w:val="1080"/>
                  <w:marRight w:val="0"/>
                  <w:marTop w:val="40"/>
                  <w:marBottom w:val="40"/>
                  <w:divBdr>
                    <w:top w:val="none" w:sz="0" w:space="0" w:color="auto"/>
                    <w:left w:val="none" w:sz="0" w:space="0" w:color="auto"/>
                    <w:bottom w:val="none" w:sz="0" w:space="0" w:color="auto"/>
                    <w:right w:val="none" w:sz="0" w:space="0" w:color="auto"/>
                  </w:divBdr>
                </w:div>
                <w:div w:id="708259335">
                  <w:marLeft w:val="720"/>
                  <w:marRight w:val="0"/>
                  <w:marTop w:val="40"/>
                  <w:marBottom w:val="40"/>
                  <w:divBdr>
                    <w:top w:val="none" w:sz="0" w:space="0" w:color="auto"/>
                    <w:left w:val="none" w:sz="0" w:space="0" w:color="auto"/>
                    <w:bottom w:val="none" w:sz="0" w:space="0" w:color="auto"/>
                    <w:right w:val="none" w:sz="0" w:space="0" w:color="auto"/>
                  </w:divBdr>
                </w:div>
                <w:div w:id="709572585">
                  <w:marLeft w:val="720"/>
                  <w:marRight w:val="0"/>
                  <w:marTop w:val="0"/>
                  <w:marBottom w:val="101"/>
                  <w:divBdr>
                    <w:top w:val="none" w:sz="0" w:space="0" w:color="auto"/>
                    <w:left w:val="none" w:sz="0" w:space="0" w:color="auto"/>
                    <w:bottom w:val="none" w:sz="0" w:space="0" w:color="auto"/>
                    <w:right w:val="none" w:sz="0" w:space="0" w:color="auto"/>
                  </w:divBdr>
                </w:div>
                <w:div w:id="716778961">
                  <w:marLeft w:val="1584"/>
                  <w:marRight w:val="0"/>
                  <w:marTop w:val="0"/>
                  <w:marBottom w:val="101"/>
                  <w:divBdr>
                    <w:top w:val="none" w:sz="0" w:space="0" w:color="auto"/>
                    <w:left w:val="none" w:sz="0" w:space="0" w:color="auto"/>
                    <w:bottom w:val="none" w:sz="0" w:space="0" w:color="auto"/>
                    <w:right w:val="none" w:sz="0" w:space="0" w:color="auto"/>
                  </w:divBdr>
                </w:div>
                <w:div w:id="721172153">
                  <w:marLeft w:val="0"/>
                  <w:marRight w:val="0"/>
                  <w:marTop w:val="0"/>
                  <w:marBottom w:val="84"/>
                  <w:divBdr>
                    <w:top w:val="none" w:sz="0" w:space="0" w:color="auto"/>
                    <w:left w:val="none" w:sz="0" w:space="0" w:color="auto"/>
                    <w:bottom w:val="none" w:sz="0" w:space="0" w:color="auto"/>
                    <w:right w:val="none" w:sz="0" w:space="0" w:color="auto"/>
                  </w:divBdr>
                </w:div>
                <w:div w:id="723452655">
                  <w:marLeft w:val="720"/>
                  <w:marRight w:val="0"/>
                  <w:marTop w:val="0"/>
                  <w:marBottom w:val="101"/>
                  <w:divBdr>
                    <w:top w:val="none" w:sz="0" w:space="0" w:color="auto"/>
                    <w:left w:val="none" w:sz="0" w:space="0" w:color="auto"/>
                    <w:bottom w:val="none" w:sz="0" w:space="0" w:color="auto"/>
                    <w:right w:val="none" w:sz="0" w:space="0" w:color="auto"/>
                  </w:divBdr>
                </w:div>
                <w:div w:id="729228121">
                  <w:marLeft w:val="0"/>
                  <w:marRight w:val="0"/>
                  <w:marTop w:val="0"/>
                  <w:marBottom w:val="101"/>
                  <w:divBdr>
                    <w:top w:val="none" w:sz="0" w:space="0" w:color="auto"/>
                    <w:left w:val="none" w:sz="0" w:space="0" w:color="auto"/>
                    <w:bottom w:val="none" w:sz="0" w:space="0" w:color="auto"/>
                    <w:right w:val="none" w:sz="0" w:space="0" w:color="auto"/>
                  </w:divBdr>
                </w:div>
                <w:div w:id="734622812">
                  <w:marLeft w:val="0"/>
                  <w:marRight w:val="0"/>
                  <w:marTop w:val="40"/>
                  <w:marBottom w:val="40"/>
                  <w:divBdr>
                    <w:top w:val="none" w:sz="0" w:space="0" w:color="auto"/>
                    <w:left w:val="none" w:sz="0" w:space="0" w:color="auto"/>
                    <w:bottom w:val="none" w:sz="0" w:space="0" w:color="auto"/>
                    <w:right w:val="none" w:sz="0" w:space="0" w:color="auto"/>
                  </w:divBdr>
                </w:div>
                <w:div w:id="736896741">
                  <w:marLeft w:val="0"/>
                  <w:marRight w:val="0"/>
                  <w:marTop w:val="0"/>
                  <w:marBottom w:val="101"/>
                  <w:divBdr>
                    <w:top w:val="none" w:sz="0" w:space="0" w:color="auto"/>
                    <w:left w:val="none" w:sz="0" w:space="0" w:color="auto"/>
                    <w:bottom w:val="none" w:sz="0" w:space="0" w:color="auto"/>
                    <w:right w:val="none" w:sz="0" w:space="0" w:color="auto"/>
                  </w:divBdr>
                </w:div>
                <w:div w:id="738088840">
                  <w:marLeft w:val="720"/>
                  <w:marRight w:val="0"/>
                  <w:marTop w:val="0"/>
                  <w:marBottom w:val="101"/>
                  <w:divBdr>
                    <w:top w:val="none" w:sz="0" w:space="0" w:color="auto"/>
                    <w:left w:val="none" w:sz="0" w:space="0" w:color="auto"/>
                    <w:bottom w:val="none" w:sz="0" w:space="0" w:color="auto"/>
                    <w:right w:val="none" w:sz="0" w:space="0" w:color="auto"/>
                  </w:divBdr>
                </w:div>
                <w:div w:id="739206878">
                  <w:marLeft w:val="0"/>
                  <w:marRight w:val="0"/>
                  <w:marTop w:val="0"/>
                  <w:marBottom w:val="101"/>
                  <w:divBdr>
                    <w:top w:val="none" w:sz="0" w:space="0" w:color="auto"/>
                    <w:left w:val="none" w:sz="0" w:space="0" w:color="auto"/>
                    <w:bottom w:val="none" w:sz="0" w:space="0" w:color="auto"/>
                    <w:right w:val="none" w:sz="0" w:space="0" w:color="auto"/>
                  </w:divBdr>
                </w:div>
                <w:div w:id="740173770">
                  <w:marLeft w:val="0"/>
                  <w:marRight w:val="0"/>
                  <w:marTop w:val="0"/>
                  <w:marBottom w:val="101"/>
                  <w:divBdr>
                    <w:top w:val="none" w:sz="0" w:space="0" w:color="auto"/>
                    <w:left w:val="none" w:sz="0" w:space="0" w:color="auto"/>
                    <w:bottom w:val="none" w:sz="0" w:space="0" w:color="auto"/>
                    <w:right w:val="none" w:sz="0" w:space="0" w:color="auto"/>
                  </w:divBdr>
                </w:div>
                <w:div w:id="740519127">
                  <w:marLeft w:val="0"/>
                  <w:marRight w:val="0"/>
                  <w:marTop w:val="40"/>
                  <w:marBottom w:val="40"/>
                  <w:divBdr>
                    <w:top w:val="none" w:sz="0" w:space="0" w:color="auto"/>
                    <w:left w:val="none" w:sz="0" w:space="0" w:color="auto"/>
                    <w:bottom w:val="none" w:sz="0" w:space="0" w:color="auto"/>
                    <w:right w:val="none" w:sz="0" w:space="0" w:color="auto"/>
                  </w:divBdr>
                </w:div>
                <w:div w:id="741834080">
                  <w:marLeft w:val="720"/>
                  <w:marRight w:val="0"/>
                  <w:marTop w:val="40"/>
                  <w:marBottom w:val="40"/>
                  <w:divBdr>
                    <w:top w:val="none" w:sz="0" w:space="0" w:color="auto"/>
                    <w:left w:val="none" w:sz="0" w:space="0" w:color="auto"/>
                    <w:bottom w:val="none" w:sz="0" w:space="0" w:color="auto"/>
                    <w:right w:val="none" w:sz="0" w:space="0" w:color="auto"/>
                  </w:divBdr>
                </w:div>
                <w:div w:id="742338606">
                  <w:marLeft w:val="720"/>
                  <w:marRight w:val="0"/>
                  <w:marTop w:val="40"/>
                  <w:marBottom w:val="40"/>
                  <w:divBdr>
                    <w:top w:val="none" w:sz="0" w:space="0" w:color="auto"/>
                    <w:left w:val="none" w:sz="0" w:space="0" w:color="auto"/>
                    <w:bottom w:val="none" w:sz="0" w:space="0" w:color="auto"/>
                    <w:right w:val="none" w:sz="0" w:space="0" w:color="auto"/>
                  </w:divBdr>
                </w:div>
                <w:div w:id="744566949">
                  <w:marLeft w:val="360"/>
                  <w:marRight w:val="0"/>
                  <w:marTop w:val="40"/>
                  <w:marBottom w:val="40"/>
                  <w:divBdr>
                    <w:top w:val="none" w:sz="0" w:space="0" w:color="auto"/>
                    <w:left w:val="none" w:sz="0" w:space="0" w:color="auto"/>
                    <w:bottom w:val="none" w:sz="0" w:space="0" w:color="auto"/>
                    <w:right w:val="none" w:sz="0" w:space="0" w:color="auto"/>
                  </w:divBdr>
                </w:div>
                <w:div w:id="748307288">
                  <w:marLeft w:val="1440"/>
                  <w:marRight w:val="0"/>
                  <w:marTop w:val="0"/>
                  <w:marBottom w:val="101"/>
                  <w:divBdr>
                    <w:top w:val="none" w:sz="0" w:space="0" w:color="auto"/>
                    <w:left w:val="none" w:sz="0" w:space="0" w:color="auto"/>
                    <w:bottom w:val="none" w:sz="0" w:space="0" w:color="auto"/>
                    <w:right w:val="none" w:sz="0" w:space="0" w:color="auto"/>
                  </w:divBdr>
                </w:div>
                <w:div w:id="748498755">
                  <w:marLeft w:val="720"/>
                  <w:marRight w:val="0"/>
                  <w:marTop w:val="0"/>
                  <w:marBottom w:val="101"/>
                  <w:divBdr>
                    <w:top w:val="none" w:sz="0" w:space="0" w:color="auto"/>
                    <w:left w:val="none" w:sz="0" w:space="0" w:color="auto"/>
                    <w:bottom w:val="none" w:sz="0" w:space="0" w:color="auto"/>
                    <w:right w:val="none" w:sz="0" w:space="0" w:color="auto"/>
                  </w:divBdr>
                </w:div>
                <w:div w:id="749930508">
                  <w:marLeft w:val="0"/>
                  <w:marRight w:val="0"/>
                  <w:marTop w:val="40"/>
                  <w:marBottom w:val="40"/>
                  <w:divBdr>
                    <w:top w:val="none" w:sz="0" w:space="0" w:color="auto"/>
                    <w:left w:val="none" w:sz="0" w:space="0" w:color="auto"/>
                    <w:bottom w:val="none" w:sz="0" w:space="0" w:color="auto"/>
                    <w:right w:val="none" w:sz="0" w:space="0" w:color="auto"/>
                  </w:divBdr>
                </w:div>
                <w:div w:id="751926644">
                  <w:marLeft w:val="0"/>
                  <w:marRight w:val="0"/>
                  <w:marTop w:val="40"/>
                  <w:marBottom w:val="40"/>
                  <w:divBdr>
                    <w:top w:val="none" w:sz="0" w:space="0" w:color="auto"/>
                    <w:left w:val="none" w:sz="0" w:space="0" w:color="auto"/>
                    <w:bottom w:val="none" w:sz="0" w:space="0" w:color="auto"/>
                    <w:right w:val="none" w:sz="0" w:space="0" w:color="auto"/>
                  </w:divBdr>
                </w:div>
                <w:div w:id="752044844">
                  <w:marLeft w:val="360"/>
                  <w:marRight w:val="0"/>
                  <w:marTop w:val="40"/>
                  <w:marBottom w:val="40"/>
                  <w:divBdr>
                    <w:top w:val="none" w:sz="0" w:space="0" w:color="auto"/>
                    <w:left w:val="none" w:sz="0" w:space="0" w:color="auto"/>
                    <w:bottom w:val="none" w:sz="0" w:space="0" w:color="auto"/>
                    <w:right w:val="none" w:sz="0" w:space="0" w:color="auto"/>
                  </w:divBdr>
                </w:div>
                <w:div w:id="753205374">
                  <w:marLeft w:val="0"/>
                  <w:marRight w:val="0"/>
                  <w:marTop w:val="40"/>
                  <w:marBottom w:val="40"/>
                  <w:divBdr>
                    <w:top w:val="none" w:sz="0" w:space="0" w:color="auto"/>
                    <w:left w:val="none" w:sz="0" w:space="0" w:color="auto"/>
                    <w:bottom w:val="none" w:sz="0" w:space="0" w:color="auto"/>
                    <w:right w:val="none" w:sz="0" w:space="0" w:color="auto"/>
                  </w:divBdr>
                </w:div>
                <w:div w:id="760838395">
                  <w:marLeft w:val="0"/>
                  <w:marRight w:val="0"/>
                  <w:marTop w:val="0"/>
                  <w:marBottom w:val="101"/>
                  <w:divBdr>
                    <w:top w:val="none" w:sz="0" w:space="0" w:color="auto"/>
                    <w:left w:val="none" w:sz="0" w:space="0" w:color="auto"/>
                    <w:bottom w:val="none" w:sz="0" w:space="0" w:color="auto"/>
                    <w:right w:val="none" w:sz="0" w:space="0" w:color="auto"/>
                  </w:divBdr>
                </w:div>
                <w:div w:id="763261128">
                  <w:marLeft w:val="0"/>
                  <w:marRight w:val="0"/>
                  <w:marTop w:val="40"/>
                  <w:marBottom w:val="40"/>
                  <w:divBdr>
                    <w:top w:val="none" w:sz="0" w:space="0" w:color="auto"/>
                    <w:left w:val="none" w:sz="0" w:space="0" w:color="auto"/>
                    <w:bottom w:val="none" w:sz="0" w:space="0" w:color="auto"/>
                    <w:right w:val="none" w:sz="0" w:space="0" w:color="auto"/>
                  </w:divBdr>
                </w:div>
                <w:div w:id="765611908">
                  <w:marLeft w:val="0"/>
                  <w:marRight w:val="0"/>
                  <w:marTop w:val="40"/>
                  <w:marBottom w:val="40"/>
                  <w:divBdr>
                    <w:top w:val="none" w:sz="0" w:space="0" w:color="auto"/>
                    <w:left w:val="none" w:sz="0" w:space="0" w:color="auto"/>
                    <w:bottom w:val="none" w:sz="0" w:space="0" w:color="auto"/>
                    <w:right w:val="none" w:sz="0" w:space="0" w:color="auto"/>
                  </w:divBdr>
                </w:div>
                <w:div w:id="765808277">
                  <w:marLeft w:val="0"/>
                  <w:marRight w:val="0"/>
                  <w:marTop w:val="0"/>
                  <w:marBottom w:val="101"/>
                  <w:divBdr>
                    <w:top w:val="none" w:sz="0" w:space="0" w:color="auto"/>
                    <w:left w:val="none" w:sz="0" w:space="0" w:color="auto"/>
                    <w:bottom w:val="none" w:sz="0" w:space="0" w:color="auto"/>
                    <w:right w:val="none" w:sz="0" w:space="0" w:color="auto"/>
                  </w:divBdr>
                </w:div>
                <w:div w:id="765999157">
                  <w:marLeft w:val="0"/>
                  <w:marRight w:val="0"/>
                  <w:marTop w:val="40"/>
                  <w:marBottom w:val="40"/>
                  <w:divBdr>
                    <w:top w:val="none" w:sz="0" w:space="0" w:color="auto"/>
                    <w:left w:val="none" w:sz="0" w:space="0" w:color="auto"/>
                    <w:bottom w:val="none" w:sz="0" w:space="0" w:color="auto"/>
                    <w:right w:val="none" w:sz="0" w:space="0" w:color="auto"/>
                  </w:divBdr>
                </w:div>
                <w:div w:id="767316030">
                  <w:marLeft w:val="0"/>
                  <w:marRight w:val="0"/>
                  <w:marTop w:val="40"/>
                  <w:marBottom w:val="40"/>
                  <w:divBdr>
                    <w:top w:val="none" w:sz="0" w:space="0" w:color="auto"/>
                    <w:left w:val="none" w:sz="0" w:space="0" w:color="auto"/>
                    <w:bottom w:val="none" w:sz="0" w:space="0" w:color="auto"/>
                    <w:right w:val="none" w:sz="0" w:space="0" w:color="auto"/>
                  </w:divBdr>
                </w:div>
                <w:div w:id="768088640">
                  <w:marLeft w:val="1008"/>
                  <w:marRight w:val="0"/>
                  <w:marTop w:val="0"/>
                  <w:marBottom w:val="94"/>
                  <w:divBdr>
                    <w:top w:val="none" w:sz="0" w:space="0" w:color="auto"/>
                    <w:left w:val="none" w:sz="0" w:space="0" w:color="auto"/>
                    <w:bottom w:val="none" w:sz="0" w:space="0" w:color="auto"/>
                    <w:right w:val="none" w:sz="0" w:space="0" w:color="auto"/>
                  </w:divBdr>
                </w:div>
                <w:div w:id="772021176">
                  <w:marLeft w:val="720"/>
                  <w:marRight w:val="0"/>
                  <w:marTop w:val="0"/>
                  <w:marBottom w:val="101"/>
                  <w:divBdr>
                    <w:top w:val="none" w:sz="0" w:space="0" w:color="auto"/>
                    <w:left w:val="none" w:sz="0" w:space="0" w:color="auto"/>
                    <w:bottom w:val="none" w:sz="0" w:space="0" w:color="auto"/>
                    <w:right w:val="none" w:sz="0" w:space="0" w:color="auto"/>
                  </w:divBdr>
                </w:div>
                <w:div w:id="775175795">
                  <w:marLeft w:val="0"/>
                  <w:marRight w:val="0"/>
                  <w:marTop w:val="40"/>
                  <w:marBottom w:val="40"/>
                  <w:divBdr>
                    <w:top w:val="none" w:sz="0" w:space="0" w:color="auto"/>
                    <w:left w:val="none" w:sz="0" w:space="0" w:color="auto"/>
                    <w:bottom w:val="none" w:sz="0" w:space="0" w:color="auto"/>
                    <w:right w:val="none" w:sz="0" w:space="0" w:color="auto"/>
                  </w:divBdr>
                </w:div>
                <w:div w:id="786192350">
                  <w:marLeft w:val="720"/>
                  <w:marRight w:val="0"/>
                  <w:marTop w:val="0"/>
                  <w:marBottom w:val="101"/>
                  <w:divBdr>
                    <w:top w:val="none" w:sz="0" w:space="0" w:color="auto"/>
                    <w:left w:val="none" w:sz="0" w:space="0" w:color="auto"/>
                    <w:bottom w:val="none" w:sz="0" w:space="0" w:color="auto"/>
                    <w:right w:val="none" w:sz="0" w:space="0" w:color="auto"/>
                  </w:divBdr>
                </w:div>
                <w:div w:id="801578145">
                  <w:marLeft w:val="1008"/>
                  <w:marRight w:val="0"/>
                  <w:marTop w:val="0"/>
                  <w:marBottom w:val="101"/>
                  <w:divBdr>
                    <w:top w:val="none" w:sz="0" w:space="0" w:color="auto"/>
                    <w:left w:val="none" w:sz="0" w:space="0" w:color="auto"/>
                    <w:bottom w:val="none" w:sz="0" w:space="0" w:color="auto"/>
                    <w:right w:val="none" w:sz="0" w:space="0" w:color="auto"/>
                  </w:divBdr>
                </w:div>
                <w:div w:id="802388674">
                  <w:marLeft w:val="0"/>
                  <w:marRight w:val="0"/>
                  <w:marTop w:val="40"/>
                  <w:marBottom w:val="40"/>
                  <w:divBdr>
                    <w:top w:val="none" w:sz="0" w:space="0" w:color="auto"/>
                    <w:left w:val="none" w:sz="0" w:space="0" w:color="auto"/>
                    <w:bottom w:val="none" w:sz="0" w:space="0" w:color="auto"/>
                    <w:right w:val="none" w:sz="0" w:space="0" w:color="auto"/>
                  </w:divBdr>
                </w:div>
                <w:div w:id="804933454">
                  <w:marLeft w:val="0"/>
                  <w:marRight w:val="0"/>
                  <w:marTop w:val="0"/>
                  <w:marBottom w:val="101"/>
                  <w:divBdr>
                    <w:top w:val="none" w:sz="0" w:space="0" w:color="auto"/>
                    <w:left w:val="none" w:sz="0" w:space="0" w:color="auto"/>
                    <w:bottom w:val="none" w:sz="0" w:space="0" w:color="auto"/>
                    <w:right w:val="none" w:sz="0" w:space="0" w:color="auto"/>
                  </w:divBdr>
                </w:div>
                <w:div w:id="809787570">
                  <w:marLeft w:val="0"/>
                  <w:marRight w:val="0"/>
                  <w:marTop w:val="40"/>
                  <w:marBottom w:val="40"/>
                  <w:divBdr>
                    <w:top w:val="none" w:sz="0" w:space="0" w:color="auto"/>
                    <w:left w:val="none" w:sz="0" w:space="0" w:color="auto"/>
                    <w:bottom w:val="none" w:sz="0" w:space="0" w:color="auto"/>
                    <w:right w:val="none" w:sz="0" w:space="0" w:color="auto"/>
                  </w:divBdr>
                </w:div>
                <w:div w:id="809829199">
                  <w:marLeft w:val="0"/>
                  <w:marRight w:val="0"/>
                  <w:marTop w:val="40"/>
                  <w:marBottom w:val="40"/>
                  <w:divBdr>
                    <w:top w:val="none" w:sz="0" w:space="0" w:color="auto"/>
                    <w:left w:val="none" w:sz="0" w:space="0" w:color="auto"/>
                    <w:bottom w:val="none" w:sz="0" w:space="0" w:color="auto"/>
                    <w:right w:val="none" w:sz="0" w:space="0" w:color="auto"/>
                  </w:divBdr>
                </w:div>
                <w:div w:id="810364550">
                  <w:marLeft w:val="720"/>
                  <w:marRight w:val="0"/>
                  <w:marTop w:val="0"/>
                  <w:marBottom w:val="101"/>
                  <w:divBdr>
                    <w:top w:val="none" w:sz="0" w:space="0" w:color="auto"/>
                    <w:left w:val="none" w:sz="0" w:space="0" w:color="auto"/>
                    <w:bottom w:val="none" w:sz="0" w:space="0" w:color="auto"/>
                    <w:right w:val="none" w:sz="0" w:space="0" w:color="auto"/>
                  </w:divBdr>
                </w:div>
                <w:div w:id="813327388">
                  <w:marLeft w:val="0"/>
                  <w:marRight w:val="0"/>
                  <w:marTop w:val="0"/>
                  <w:marBottom w:val="101"/>
                  <w:divBdr>
                    <w:top w:val="none" w:sz="0" w:space="0" w:color="auto"/>
                    <w:left w:val="none" w:sz="0" w:space="0" w:color="auto"/>
                    <w:bottom w:val="none" w:sz="0" w:space="0" w:color="auto"/>
                    <w:right w:val="none" w:sz="0" w:space="0" w:color="auto"/>
                  </w:divBdr>
                </w:div>
                <w:div w:id="813716481">
                  <w:marLeft w:val="0"/>
                  <w:marRight w:val="0"/>
                  <w:marTop w:val="40"/>
                  <w:marBottom w:val="40"/>
                  <w:divBdr>
                    <w:top w:val="none" w:sz="0" w:space="0" w:color="auto"/>
                    <w:left w:val="none" w:sz="0" w:space="0" w:color="auto"/>
                    <w:bottom w:val="none" w:sz="0" w:space="0" w:color="auto"/>
                    <w:right w:val="none" w:sz="0" w:space="0" w:color="auto"/>
                  </w:divBdr>
                </w:div>
                <w:div w:id="815758538">
                  <w:marLeft w:val="0"/>
                  <w:marRight w:val="0"/>
                  <w:marTop w:val="40"/>
                  <w:marBottom w:val="40"/>
                  <w:divBdr>
                    <w:top w:val="none" w:sz="0" w:space="0" w:color="auto"/>
                    <w:left w:val="none" w:sz="0" w:space="0" w:color="auto"/>
                    <w:bottom w:val="none" w:sz="0" w:space="0" w:color="auto"/>
                    <w:right w:val="none" w:sz="0" w:space="0" w:color="auto"/>
                  </w:divBdr>
                </w:div>
                <w:div w:id="816996327">
                  <w:marLeft w:val="0"/>
                  <w:marRight w:val="0"/>
                  <w:marTop w:val="0"/>
                  <w:marBottom w:val="101"/>
                  <w:divBdr>
                    <w:top w:val="none" w:sz="0" w:space="0" w:color="auto"/>
                    <w:left w:val="none" w:sz="0" w:space="0" w:color="auto"/>
                    <w:bottom w:val="none" w:sz="0" w:space="0" w:color="auto"/>
                    <w:right w:val="none" w:sz="0" w:space="0" w:color="auto"/>
                  </w:divBdr>
                </w:div>
                <w:div w:id="818152875">
                  <w:marLeft w:val="720"/>
                  <w:marRight w:val="0"/>
                  <w:marTop w:val="40"/>
                  <w:marBottom w:val="40"/>
                  <w:divBdr>
                    <w:top w:val="none" w:sz="0" w:space="0" w:color="auto"/>
                    <w:left w:val="none" w:sz="0" w:space="0" w:color="auto"/>
                    <w:bottom w:val="none" w:sz="0" w:space="0" w:color="auto"/>
                    <w:right w:val="none" w:sz="0" w:space="0" w:color="auto"/>
                  </w:divBdr>
                </w:div>
                <w:div w:id="819149327">
                  <w:marLeft w:val="0"/>
                  <w:marRight w:val="0"/>
                  <w:marTop w:val="0"/>
                  <w:marBottom w:val="101"/>
                  <w:divBdr>
                    <w:top w:val="none" w:sz="0" w:space="0" w:color="auto"/>
                    <w:left w:val="none" w:sz="0" w:space="0" w:color="auto"/>
                    <w:bottom w:val="none" w:sz="0" w:space="0" w:color="auto"/>
                    <w:right w:val="none" w:sz="0" w:space="0" w:color="auto"/>
                  </w:divBdr>
                </w:div>
                <w:div w:id="825512431">
                  <w:marLeft w:val="0"/>
                  <w:marRight w:val="0"/>
                  <w:marTop w:val="0"/>
                  <w:marBottom w:val="96"/>
                  <w:divBdr>
                    <w:top w:val="none" w:sz="0" w:space="0" w:color="auto"/>
                    <w:left w:val="none" w:sz="0" w:space="0" w:color="auto"/>
                    <w:bottom w:val="none" w:sz="0" w:space="0" w:color="auto"/>
                    <w:right w:val="none" w:sz="0" w:space="0" w:color="auto"/>
                  </w:divBdr>
                </w:div>
                <w:div w:id="826484263">
                  <w:marLeft w:val="0"/>
                  <w:marRight w:val="0"/>
                  <w:marTop w:val="0"/>
                  <w:marBottom w:val="96"/>
                  <w:divBdr>
                    <w:top w:val="none" w:sz="0" w:space="0" w:color="auto"/>
                    <w:left w:val="none" w:sz="0" w:space="0" w:color="auto"/>
                    <w:bottom w:val="none" w:sz="0" w:space="0" w:color="auto"/>
                    <w:right w:val="none" w:sz="0" w:space="0" w:color="auto"/>
                  </w:divBdr>
                </w:div>
                <w:div w:id="828211194">
                  <w:marLeft w:val="720"/>
                  <w:marRight w:val="0"/>
                  <w:marTop w:val="0"/>
                  <w:marBottom w:val="101"/>
                  <w:divBdr>
                    <w:top w:val="none" w:sz="0" w:space="0" w:color="auto"/>
                    <w:left w:val="none" w:sz="0" w:space="0" w:color="auto"/>
                    <w:bottom w:val="none" w:sz="0" w:space="0" w:color="auto"/>
                    <w:right w:val="none" w:sz="0" w:space="0" w:color="auto"/>
                  </w:divBdr>
                </w:div>
                <w:div w:id="828986831">
                  <w:marLeft w:val="0"/>
                  <w:marRight w:val="0"/>
                  <w:marTop w:val="40"/>
                  <w:marBottom w:val="40"/>
                  <w:divBdr>
                    <w:top w:val="none" w:sz="0" w:space="0" w:color="auto"/>
                    <w:left w:val="none" w:sz="0" w:space="0" w:color="auto"/>
                    <w:bottom w:val="none" w:sz="0" w:space="0" w:color="auto"/>
                    <w:right w:val="none" w:sz="0" w:space="0" w:color="auto"/>
                  </w:divBdr>
                </w:div>
                <w:div w:id="829247387">
                  <w:marLeft w:val="0"/>
                  <w:marRight w:val="0"/>
                  <w:marTop w:val="0"/>
                  <w:marBottom w:val="96"/>
                  <w:divBdr>
                    <w:top w:val="none" w:sz="0" w:space="0" w:color="auto"/>
                    <w:left w:val="none" w:sz="0" w:space="0" w:color="auto"/>
                    <w:bottom w:val="none" w:sz="0" w:space="0" w:color="auto"/>
                    <w:right w:val="none" w:sz="0" w:space="0" w:color="auto"/>
                  </w:divBdr>
                </w:div>
                <w:div w:id="830175796">
                  <w:marLeft w:val="0"/>
                  <w:marRight w:val="0"/>
                  <w:marTop w:val="40"/>
                  <w:marBottom w:val="40"/>
                  <w:divBdr>
                    <w:top w:val="none" w:sz="0" w:space="0" w:color="auto"/>
                    <w:left w:val="none" w:sz="0" w:space="0" w:color="auto"/>
                    <w:bottom w:val="none" w:sz="0" w:space="0" w:color="auto"/>
                    <w:right w:val="none" w:sz="0" w:space="0" w:color="auto"/>
                  </w:divBdr>
                </w:div>
                <w:div w:id="835262036">
                  <w:marLeft w:val="0"/>
                  <w:marRight w:val="0"/>
                  <w:marTop w:val="0"/>
                  <w:marBottom w:val="101"/>
                  <w:divBdr>
                    <w:top w:val="none" w:sz="0" w:space="0" w:color="auto"/>
                    <w:left w:val="none" w:sz="0" w:space="0" w:color="auto"/>
                    <w:bottom w:val="none" w:sz="0" w:space="0" w:color="auto"/>
                    <w:right w:val="none" w:sz="0" w:space="0" w:color="auto"/>
                  </w:divBdr>
                </w:div>
                <w:div w:id="838085213">
                  <w:marLeft w:val="0"/>
                  <w:marRight w:val="0"/>
                  <w:marTop w:val="40"/>
                  <w:marBottom w:val="40"/>
                  <w:divBdr>
                    <w:top w:val="none" w:sz="0" w:space="0" w:color="auto"/>
                    <w:left w:val="none" w:sz="0" w:space="0" w:color="auto"/>
                    <w:bottom w:val="none" w:sz="0" w:space="0" w:color="auto"/>
                    <w:right w:val="none" w:sz="0" w:space="0" w:color="auto"/>
                  </w:divBdr>
                </w:div>
                <w:div w:id="839809119">
                  <w:marLeft w:val="0"/>
                  <w:marRight w:val="0"/>
                  <w:marTop w:val="0"/>
                  <w:marBottom w:val="96"/>
                  <w:divBdr>
                    <w:top w:val="none" w:sz="0" w:space="0" w:color="auto"/>
                    <w:left w:val="none" w:sz="0" w:space="0" w:color="auto"/>
                    <w:bottom w:val="none" w:sz="0" w:space="0" w:color="auto"/>
                    <w:right w:val="none" w:sz="0" w:space="0" w:color="auto"/>
                  </w:divBdr>
                </w:div>
                <w:div w:id="841435660">
                  <w:marLeft w:val="0"/>
                  <w:marRight w:val="0"/>
                  <w:marTop w:val="0"/>
                  <w:marBottom w:val="101"/>
                  <w:divBdr>
                    <w:top w:val="none" w:sz="0" w:space="0" w:color="auto"/>
                    <w:left w:val="none" w:sz="0" w:space="0" w:color="auto"/>
                    <w:bottom w:val="none" w:sz="0" w:space="0" w:color="auto"/>
                    <w:right w:val="none" w:sz="0" w:space="0" w:color="auto"/>
                  </w:divBdr>
                </w:div>
                <w:div w:id="845748103">
                  <w:marLeft w:val="0"/>
                  <w:marRight w:val="0"/>
                  <w:marTop w:val="40"/>
                  <w:marBottom w:val="40"/>
                  <w:divBdr>
                    <w:top w:val="none" w:sz="0" w:space="0" w:color="auto"/>
                    <w:left w:val="none" w:sz="0" w:space="0" w:color="auto"/>
                    <w:bottom w:val="none" w:sz="0" w:space="0" w:color="auto"/>
                    <w:right w:val="none" w:sz="0" w:space="0" w:color="auto"/>
                  </w:divBdr>
                </w:div>
                <w:div w:id="846601293">
                  <w:marLeft w:val="0"/>
                  <w:marRight w:val="0"/>
                  <w:marTop w:val="0"/>
                  <w:marBottom w:val="101"/>
                  <w:divBdr>
                    <w:top w:val="none" w:sz="0" w:space="0" w:color="auto"/>
                    <w:left w:val="none" w:sz="0" w:space="0" w:color="auto"/>
                    <w:bottom w:val="none" w:sz="0" w:space="0" w:color="auto"/>
                    <w:right w:val="none" w:sz="0" w:space="0" w:color="auto"/>
                  </w:divBdr>
                </w:div>
                <w:div w:id="846602589">
                  <w:marLeft w:val="1008"/>
                  <w:marRight w:val="0"/>
                  <w:marTop w:val="0"/>
                  <w:marBottom w:val="101"/>
                  <w:divBdr>
                    <w:top w:val="none" w:sz="0" w:space="0" w:color="auto"/>
                    <w:left w:val="none" w:sz="0" w:space="0" w:color="auto"/>
                    <w:bottom w:val="none" w:sz="0" w:space="0" w:color="auto"/>
                    <w:right w:val="none" w:sz="0" w:space="0" w:color="auto"/>
                  </w:divBdr>
                </w:div>
                <w:div w:id="854265079">
                  <w:marLeft w:val="720"/>
                  <w:marRight w:val="0"/>
                  <w:marTop w:val="0"/>
                  <w:marBottom w:val="101"/>
                  <w:divBdr>
                    <w:top w:val="none" w:sz="0" w:space="0" w:color="auto"/>
                    <w:left w:val="none" w:sz="0" w:space="0" w:color="auto"/>
                    <w:bottom w:val="none" w:sz="0" w:space="0" w:color="auto"/>
                    <w:right w:val="none" w:sz="0" w:space="0" w:color="auto"/>
                  </w:divBdr>
                </w:div>
                <w:div w:id="860558336">
                  <w:marLeft w:val="720"/>
                  <w:marRight w:val="0"/>
                  <w:marTop w:val="0"/>
                  <w:marBottom w:val="101"/>
                  <w:divBdr>
                    <w:top w:val="none" w:sz="0" w:space="0" w:color="auto"/>
                    <w:left w:val="none" w:sz="0" w:space="0" w:color="auto"/>
                    <w:bottom w:val="none" w:sz="0" w:space="0" w:color="auto"/>
                    <w:right w:val="none" w:sz="0" w:space="0" w:color="auto"/>
                  </w:divBdr>
                </w:div>
                <w:div w:id="868641058">
                  <w:marLeft w:val="0"/>
                  <w:marRight w:val="0"/>
                  <w:marTop w:val="0"/>
                  <w:marBottom w:val="101"/>
                  <w:divBdr>
                    <w:top w:val="none" w:sz="0" w:space="0" w:color="auto"/>
                    <w:left w:val="none" w:sz="0" w:space="0" w:color="auto"/>
                    <w:bottom w:val="none" w:sz="0" w:space="0" w:color="auto"/>
                    <w:right w:val="none" w:sz="0" w:space="0" w:color="auto"/>
                  </w:divBdr>
                </w:div>
                <w:div w:id="872185640">
                  <w:marLeft w:val="0"/>
                  <w:marRight w:val="0"/>
                  <w:marTop w:val="0"/>
                  <w:marBottom w:val="96"/>
                  <w:divBdr>
                    <w:top w:val="none" w:sz="0" w:space="0" w:color="auto"/>
                    <w:left w:val="none" w:sz="0" w:space="0" w:color="auto"/>
                    <w:bottom w:val="none" w:sz="0" w:space="0" w:color="auto"/>
                    <w:right w:val="none" w:sz="0" w:space="0" w:color="auto"/>
                  </w:divBdr>
                </w:div>
                <w:div w:id="872305123">
                  <w:marLeft w:val="0"/>
                  <w:marRight w:val="0"/>
                  <w:marTop w:val="40"/>
                  <w:marBottom w:val="40"/>
                  <w:divBdr>
                    <w:top w:val="none" w:sz="0" w:space="0" w:color="auto"/>
                    <w:left w:val="none" w:sz="0" w:space="0" w:color="auto"/>
                    <w:bottom w:val="none" w:sz="0" w:space="0" w:color="auto"/>
                    <w:right w:val="none" w:sz="0" w:space="0" w:color="auto"/>
                  </w:divBdr>
                </w:div>
                <w:div w:id="872498787">
                  <w:marLeft w:val="1584"/>
                  <w:marRight w:val="0"/>
                  <w:marTop w:val="0"/>
                  <w:marBottom w:val="101"/>
                  <w:divBdr>
                    <w:top w:val="none" w:sz="0" w:space="0" w:color="auto"/>
                    <w:left w:val="none" w:sz="0" w:space="0" w:color="auto"/>
                    <w:bottom w:val="none" w:sz="0" w:space="0" w:color="auto"/>
                    <w:right w:val="none" w:sz="0" w:space="0" w:color="auto"/>
                  </w:divBdr>
                </w:div>
                <w:div w:id="878592795">
                  <w:marLeft w:val="0"/>
                  <w:marRight w:val="0"/>
                  <w:marTop w:val="40"/>
                  <w:marBottom w:val="40"/>
                  <w:divBdr>
                    <w:top w:val="none" w:sz="0" w:space="0" w:color="auto"/>
                    <w:left w:val="none" w:sz="0" w:space="0" w:color="auto"/>
                    <w:bottom w:val="none" w:sz="0" w:space="0" w:color="auto"/>
                    <w:right w:val="none" w:sz="0" w:space="0" w:color="auto"/>
                  </w:divBdr>
                </w:div>
                <w:div w:id="886457324">
                  <w:marLeft w:val="0"/>
                  <w:marRight w:val="0"/>
                  <w:marTop w:val="40"/>
                  <w:marBottom w:val="40"/>
                  <w:divBdr>
                    <w:top w:val="none" w:sz="0" w:space="0" w:color="auto"/>
                    <w:left w:val="none" w:sz="0" w:space="0" w:color="auto"/>
                    <w:bottom w:val="none" w:sz="0" w:space="0" w:color="auto"/>
                    <w:right w:val="none" w:sz="0" w:space="0" w:color="auto"/>
                  </w:divBdr>
                </w:div>
                <w:div w:id="889338846">
                  <w:marLeft w:val="0"/>
                  <w:marRight w:val="0"/>
                  <w:marTop w:val="0"/>
                  <w:marBottom w:val="96"/>
                  <w:divBdr>
                    <w:top w:val="none" w:sz="0" w:space="0" w:color="auto"/>
                    <w:left w:val="none" w:sz="0" w:space="0" w:color="auto"/>
                    <w:bottom w:val="none" w:sz="0" w:space="0" w:color="auto"/>
                    <w:right w:val="none" w:sz="0" w:space="0" w:color="auto"/>
                  </w:divBdr>
                </w:div>
                <w:div w:id="894853860">
                  <w:marLeft w:val="0"/>
                  <w:marRight w:val="0"/>
                  <w:marTop w:val="40"/>
                  <w:marBottom w:val="40"/>
                  <w:divBdr>
                    <w:top w:val="none" w:sz="0" w:space="0" w:color="auto"/>
                    <w:left w:val="none" w:sz="0" w:space="0" w:color="auto"/>
                    <w:bottom w:val="none" w:sz="0" w:space="0" w:color="auto"/>
                    <w:right w:val="none" w:sz="0" w:space="0" w:color="auto"/>
                  </w:divBdr>
                </w:div>
                <w:div w:id="903680388">
                  <w:marLeft w:val="1440"/>
                  <w:marRight w:val="0"/>
                  <w:marTop w:val="0"/>
                  <w:marBottom w:val="101"/>
                  <w:divBdr>
                    <w:top w:val="none" w:sz="0" w:space="0" w:color="auto"/>
                    <w:left w:val="none" w:sz="0" w:space="0" w:color="auto"/>
                    <w:bottom w:val="none" w:sz="0" w:space="0" w:color="auto"/>
                    <w:right w:val="none" w:sz="0" w:space="0" w:color="auto"/>
                  </w:divBdr>
                </w:div>
                <w:div w:id="903874172">
                  <w:marLeft w:val="1008"/>
                  <w:marRight w:val="0"/>
                  <w:marTop w:val="0"/>
                  <w:marBottom w:val="101"/>
                  <w:divBdr>
                    <w:top w:val="none" w:sz="0" w:space="0" w:color="auto"/>
                    <w:left w:val="none" w:sz="0" w:space="0" w:color="auto"/>
                    <w:bottom w:val="none" w:sz="0" w:space="0" w:color="auto"/>
                    <w:right w:val="none" w:sz="0" w:space="0" w:color="auto"/>
                  </w:divBdr>
                </w:div>
                <w:div w:id="907809226">
                  <w:marLeft w:val="0"/>
                  <w:marRight w:val="0"/>
                  <w:marTop w:val="0"/>
                  <w:marBottom w:val="101"/>
                  <w:divBdr>
                    <w:top w:val="none" w:sz="0" w:space="0" w:color="auto"/>
                    <w:left w:val="none" w:sz="0" w:space="0" w:color="auto"/>
                    <w:bottom w:val="none" w:sz="0" w:space="0" w:color="auto"/>
                    <w:right w:val="none" w:sz="0" w:space="0" w:color="auto"/>
                  </w:divBdr>
                </w:div>
                <w:div w:id="908687150">
                  <w:marLeft w:val="0"/>
                  <w:marRight w:val="0"/>
                  <w:marTop w:val="0"/>
                  <w:marBottom w:val="200"/>
                  <w:divBdr>
                    <w:top w:val="none" w:sz="0" w:space="0" w:color="auto"/>
                    <w:left w:val="none" w:sz="0" w:space="0" w:color="auto"/>
                    <w:bottom w:val="none" w:sz="0" w:space="0" w:color="auto"/>
                    <w:right w:val="none" w:sz="0" w:space="0" w:color="auto"/>
                  </w:divBdr>
                </w:div>
                <w:div w:id="919099485">
                  <w:marLeft w:val="0"/>
                  <w:marRight w:val="0"/>
                  <w:marTop w:val="0"/>
                  <w:marBottom w:val="101"/>
                  <w:divBdr>
                    <w:top w:val="none" w:sz="0" w:space="0" w:color="auto"/>
                    <w:left w:val="none" w:sz="0" w:space="0" w:color="auto"/>
                    <w:bottom w:val="none" w:sz="0" w:space="0" w:color="auto"/>
                    <w:right w:val="none" w:sz="0" w:space="0" w:color="auto"/>
                  </w:divBdr>
                </w:div>
                <w:div w:id="924802116">
                  <w:marLeft w:val="720"/>
                  <w:marRight w:val="0"/>
                  <w:marTop w:val="40"/>
                  <w:marBottom w:val="40"/>
                  <w:divBdr>
                    <w:top w:val="none" w:sz="0" w:space="0" w:color="auto"/>
                    <w:left w:val="none" w:sz="0" w:space="0" w:color="auto"/>
                    <w:bottom w:val="none" w:sz="0" w:space="0" w:color="auto"/>
                    <w:right w:val="none" w:sz="0" w:space="0" w:color="auto"/>
                  </w:divBdr>
                </w:div>
                <w:div w:id="928149722">
                  <w:marLeft w:val="0"/>
                  <w:marRight w:val="0"/>
                  <w:marTop w:val="0"/>
                  <w:marBottom w:val="94"/>
                  <w:divBdr>
                    <w:top w:val="none" w:sz="0" w:space="0" w:color="auto"/>
                    <w:left w:val="none" w:sz="0" w:space="0" w:color="auto"/>
                    <w:bottom w:val="none" w:sz="0" w:space="0" w:color="auto"/>
                    <w:right w:val="none" w:sz="0" w:space="0" w:color="auto"/>
                  </w:divBdr>
                </w:div>
                <w:div w:id="932662808">
                  <w:marLeft w:val="0"/>
                  <w:marRight w:val="0"/>
                  <w:marTop w:val="40"/>
                  <w:marBottom w:val="40"/>
                  <w:divBdr>
                    <w:top w:val="none" w:sz="0" w:space="0" w:color="auto"/>
                    <w:left w:val="none" w:sz="0" w:space="0" w:color="auto"/>
                    <w:bottom w:val="none" w:sz="0" w:space="0" w:color="auto"/>
                    <w:right w:val="none" w:sz="0" w:space="0" w:color="auto"/>
                  </w:divBdr>
                </w:div>
                <w:div w:id="936522053">
                  <w:marLeft w:val="0"/>
                  <w:marRight w:val="0"/>
                  <w:marTop w:val="40"/>
                  <w:marBottom w:val="40"/>
                  <w:divBdr>
                    <w:top w:val="none" w:sz="0" w:space="0" w:color="auto"/>
                    <w:left w:val="none" w:sz="0" w:space="0" w:color="auto"/>
                    <w:bottom w:val="none" w:sz="0" w:space="0" w:color="auto"/>
                    <w:right w:val="none" w:sz="0" w:space="0" w:color="auto"/>
                  </w:divBdr>
                </w:div>
                <w:div w:id="937519709">
                  <w:marLeft w:val="0"/>
                  <w:marRight w:val="0"/>
                  <w:marTop w:val="0"/>
                  <w:marBottom w:val="101"/>
                  <w:divBdr>
                    <w:top w:val="none" w:sz="0" w:space="0" w:color="auto"/>
                    <w:left w:val="none" w:sz="0" w:space="0" w:color="auto"/>
                    <w:bottom w:val="none" w:sz="0" w:space="0" w:color="auto"/>
                    <w:right w:val="none" w:sz="0" w:space="0" w:color="auto"/>
                  </w:divBdr>
                </w:div>
                <w:div w:id="939797976">
                  <w:marLeft w:val="0"/>
                  <w:marRight w:val="0"/>
                  <w:marTop w:val="0"/>
                  <w:marBottom w:val="101"/>
                  <w:divBdr>
                    <w:top w:val="none" w:sz="0" w:space="0" w:color="auto"/>
                    <w:left w:val="none" w:sz="0" w:space="0" w:color="auto"/>
                    <w:bottom w:val="none" w:sz="0" w:space="0" w:color="auto"/>
                    <w:right w:val="none" w:sz="0" w:space="0" w:color="auto"/>
                  </w:divBdr>
                </w:div>
                <w:div w:id="942878445">
                  <w:marLeft w:val="0"/>
                  <w:marRight w:val="0"/>
                  <w:marTop w:val="0"/>
                  <w:marBottom w:val="94"/>
                  <w:divBdr>
                    <w:top w:val="none" w:sz="0" w:space="0" w:color="auto"/>
                    <w:left w:val="none" w:sz="0" w:space="0" w:color="auto"/>
                    <w:bottom w:val="none" w:sz="0" w:space="0" w:color="auto"/>
                    <w:right w:val="none" w:sz="0" w:space="0" w:color="auto"/>
                  </w:divBdr>
                </w:div>
                <w:div w:id="947928285">
                  <w:marLeft w:val="1440"/>
                  <w:marRight w:val="0"/>
                  <w:marTop w:val="0"/>
                  <w:marBottom w:val="101"/>
                  <w:divBdr>
                    <w:top w:val="none" w:sz="0" w:space="0" w:color="auto"/>
                    <w:left w:val="none" w:sz="0" w:space="0" w:color="auto"/>
                    <w:bottom w:val="none" w:sz="0" w:space="0" w:color="auto"/>
                    <w:right w:val="none" w:sz="0" w:space="0" w:color="auto"/>
                  </w:divBdr>
                </w:div>
                <w:div w:id="948241932">
                  <w:marLeft w:val="0"/>
                  <w:marRight w:val="0"/>
                  <w:marTop w:val="40"/>
                  <w:marBottom w:val="40"/>
                  <w:divBdr>
                    <w:top w:val="none" w:sz="0" w:space="0" w:color="auto"/>
                    <w:left w:val="none" w:sz="0" w:space="0" w:color="auto"/>
                    <w:bottom w:val="none" w:sz="0" w:space="0" w:color="auto"/>
                    <w:right w:val="none" w:sz="0" w:space="0" w:color="auto"/>
                  </w:divBdr>
                </w:div>
                <w:div w:id="949583507">
                  <w:marLeft w:val="0"/>
                  <w:marRight w:val="0"/>
                  <w:marTop w:val="40"/>
                  <w:marBottom w:val="40"/>
                  <w:divBdr>
                    <w:top w:val="none" w:sz="0" w:space="0" w:color="auto"/>
                    <w:left w:val="none" w:sz="0" w:space="0" w:color="auto"/>
                    <w:bottom w:val="none" w:sz="0" w:space="0" w:color="auto"/>
                    <w:right w:val="none" w:sz="0" w:space="0" w:color="auto"/>
                  </w:divBdr>
                </w:div>
                <w:div w:id="958678869">
                  <w:marLeft w:val="0"/>
                  <w:marRight w:val="0"/>
                  <w:marTop w:val="40"/>
                  <w:marBottom w:val="40"/>
                  <w:divBdr>
                    <w:top w:val="none" w:sz="0" w:space="0" w:color="auto"/>
                    <w:left w:val="none" w:sz="0" w:space="0" w:color="auto"/>
                    <w:bottom w:val="none" w:sz="0" w:space="0" w:color="auto"/>
                    <w:right w:val="none" w:sz="0" w:space="0" w:color="auto"/>
                  </w:divBdr>
                </w:div>
                <w:div w:id="961544939">
                  <w:marLeft w:val="0"/>
                  <w:marRight w:val="0"/>
                  <w:marTop w:val="40"/>
                  <w:marBottom w:val="40"/>
                  <w:divBdr>
                    <w:top w:val="none" w:sz="0" w:space="0" w:color="auto"/>
                    <w:left w:val="none" w:sz="0" w:space="0" w:color="auto"/>
                    <w:bottom w:val="none" w:sz="0" w:space="0" w:color="auto"/>
                    <w:right w:val="none" w:sz="0" w:space="0" w:color="auto"/>
                  </w:divBdr>
                </w:div>
                <w:div w:id="967052171">
                  <w:marLeft w:val="1440"/>
                  <w:marRight w:val="0"/>
                  <w:marTop w:val="0"/>
                  <w:marBottom w:val="101"/>
                  <w:divBdr>
                    <w:top w:val="none" w:sz="0" w:space="0" w:color="auto"/>
                    <w:left w:val="none" w:sz="0" w:space="0" w:color="auto"/>
                    <w:bottom w:val="none" w:sz="0" w:space="0" w:color="auto"/>
                    <w:right w:val="none" w:sz="0" w:space="0" w:color="auto"/>
                  </w:divBdr>
                </w:div>
                <w:div w:id="967708369">
                  <w:marLeft w:val="0"/>
                  <w:marRight w:val="0"/>
                  <w:marTop w:val="0"/>
                  <w:marBottom w:val="101"/>
                  <w:divBdr>
                    <w:top w:val="none" w:sz="0" w:space="0" w:color="auto"/>
                    <w:left w:val="none" w:sz="0" w:space="0" w:color="auto"/>
                    <w:bottom w:val="none" w:sz="0" w:space="0" w:color="auto"/>
                    <w:right w:val="none" w:sz="0" w:space="0" w:color="auto"/>
                  </w:divBdr>
                </w:div>
                <w:div w:id="970982959">
                  <w:marLeft w:val="0"/>
                  <w:marRight w:val="0"/>
                  <w:marTop w:val="0"/>
                  <w:marBottom w:val="94"/>
                  <w:divBdr>
                    <w:top w:val="none" w:sz="0" w:space="0" w:color="auto"/>
                    <w:left w:val="none" w:sz="0" w:space="0" w:color="auto"/>
                    <w:bottom w:val="none" w:sz="0" w:space="0" w:color="auto"/>
                    <w:right w:val="none" w:sz="0" w:space="0" w:color="auto"/>
                  </w:divBdr>
                </w:div>
                <w:div w:id="979379628">
                  <w:marLeft w:val="720"/>
                  <w:marRight w:val="0"/>
                  <w:marTop w:val="0"/>
                  <w:marBottom w:val="84"/>
                  <w:divBdr>
                    <w:top w:val="none" w:sz="0" w:space="0" w:color="auto"/>
                    <w:left w:val="none" w:sz="0" w:space="0" w:color="auto"/>
                    <w:bottom w:val="none" w:sz="0" w:space="0" w:color="auto"/>
                    <w:right w:val="none" w:sz="0" w:space="0" w:color="auto"/>
                  </w:divBdr>
                </w:div>
                <w:div w:id="981498578">
                  <w:marLeft w:val="0"/>
                  <w:marRight w:val="0"/>
                  <w:marTop w:val="0"/>
                  <w:marBottom w:val="101"/>
                  <w:divBdr>
                    <w:top w:val="none" w:sz="0" w:space="0" w:color="auto"/>
                    <w:left w:val="none" w:sz="0" w:space="0" w:color="auto"/>
                    <w:bottom w:val="none" w:sz="0" w:space="0" w:color="auto"/>
                    <w:right w:val="none" w:sz="0" w:space="0" w:color="auto"/>
                  </w:divBdr>
                </w:div>
                <w:div w:id="992946212">
                  <w:marLeft w:val="1584"/>
                  <w:marRight w:val="0"/>
                  <w:marTop w:val="0"/>
                  <w:marBottom w:val="101"/>
                  <w:divBdr>
                    <w:top w:val="none" w:sz="0" w:space="0" w:color="auto"/>
                    <w:left w:val="none" w:sz="0" w:space="0" w:color="auto"/>
                    <w:bottom w:val="none" w:sz="0" w:space="0" w:color="auto"/>
                    <w:right w:val="none" w:sz="0" w:space="0" w:color="auto"/>
                  </w:divBdr>
                </w:div>
                <w:div w:id="993291199">
                  <w:marLeft w:val="0"/>
                  <w:marRight w:val="0"/>
                  <w:marTop w:val="0"/>
                  <w:marBottom w:val="96"/>
                  <w:divBdr>
                    <w:top w:val="none" w:sz="0" w:space="0" w:color="auto"/>
                    <w:left w:val="none" w:sz="0" w:space="0" w:color="auto"/>
                    <w:bottom w:val="none" w:sz="0" w:space="0" w:color="auto"/>
                    <w:right w:val="none" w:sz="0" w:space="0" w:color="auto"/>
                  </w:divBdr>
                </w:div>
                <w:div w:id="993606992">
                  <w:marLeft w:val="0"/>
                  <w:marRight w:val="0"/>
                  <w:marTop w:val="0"/>
                  <w:marBottom w:val="101"/>
                  <w:divBdr>
                    <w:top w:val="none" w:sz="0" w:space="0" w:color="auto"/>
                    <w:left w:val="none" w:sz="0" w:space="0" w:color="auto"/>
                    <w:bottom w:val="none" w:sz="0" w:space="0" w:color="auto"/>
                    <w:right w:val="none" w:sz="0" w:space="0" w:color="auto"/>
                  </w:divBdr>
                </w:div>
                <w:div w:id="995719630">
                  <w:marLeft w:val="0"/>
                  <w:marRight w:val="0"/>
                  <w:marTop w:val="0"/>
                  <w:marBottom w:val="84"/>
                  <w:divBdr>
                    <w:top w:val="none" w:sz="0" w:space="0" w:color="auto"/>
                    <w:left w:val="none" w:sz="0" w:space="0" w:color="auto"/>
                    <w:bottom w:val="none" w:sz="0" w:space="0" w:color="auto"/>
                    <w:right w:val="none" w:sz="0" w:space="0" w:color="auto"/>
                  </w:divBdr>
                </w:div>
                <w:div w:id="995914804">
                  <w:marLeft w:val="0"/>
                  <w:marRight w:val="0"/>
                  <w:marTop w:val="40"/>
                  <w:marBottom w:val="40"/>
                  <w:divBdr>
                    <w:top w:val="none" w:sz="0" w:space="0" w:color="auto"/>
                    <w:left w:val="none" w:sz="0" w:space="0" w:color="auto"/>
                    <w:bottom w:val="none" w:sz="0" w:space="0" w:color="auto"/>
                    <w:right w:val="none" w:sz="0" w:space="0" w:color="auto"/>
                  </w:divBdr>
                </w:div>
                <w:div w:id="996687374">
                  <w:marLeft w:val="0"/>
                  <w:marRight w:val="0"/>
                  <w:marTop w:val="40"/>
                  <w:marBottom w:val="40"/>
                  <w:divBdr>
                    <w:top w:val="none" w:sz="0" w:space="0" w:color="auto"/>
                    <w:left w:val="none" w:sz="0" w:space="0" w:color="auto"/>
                    <w:bottom w:val="none" w:sz="0" w:space="0" w:color="auto"/>
                    <w:right w:val="none" w:sz="0" w:space="0" w:color="auto"/>
                  </w:divBdr>
                </w:div>
                <w:div w:id="999041856">
                  <w:marLeft w:val="0"/>
                  <w:marRight w:val="0"/>
                  <w:marTop w:val="101"/>
                  <w:marBottom w:val="101"/>
                  <w:divBdr>
                    <w:top w:val="none" w:sz="0" w:space="0" w:color="auto"/>
                    <w:left w:val="none" w:sz="0" w:space="0" w:color="auto"/>
                    <w:bottom w:val="none" w:sz="0" w:space="0" w:color="auto"/>
                    <w:right w:val="none" w:sz="0" w:space="0" w:color="auto"/>
                  </w:divBdr>
                </w:div>
                <w:div w:id="999775928">
                  <w:marLeft w:val="0"/>
                  <w:marRight w:val="0"/>
                  <w:marTop w:val="0"/>
                  <w:marBottom w:val="94"/>
                  <w:divBdr>
                    <w:top w:val="none" w:sz="0" w:space="0" w:color="auto"/>
                    <w:left w:val="none" w:sz="0" w:space="0" w:color="auto"/>
                    <w:bottom w:val="none" w:sz="0" w:space="0" w:color="auto"/>
                    <w:right w:val="none" w:sz="0" w:space="0" w:color="auto"/>
                  </w:divBdr>
                </w:div>
                <w:div w:id="1000933173">
                  <w:marLeft w:val="0"/>
                  <w:marRight w:val="0"/>
                  <w:marTop w:val="0"/>
                  <w:marBottom w:val="101"/>
                  <w:divBdr>
                    <w:top w:val="none" w:sz="0" w:space="0" w:color="auto"/>
                    <w:left w:val="none" w:sz="0" w:space="0" w:color="auto"/>
                    <w:bottom w:val="none" w:sz="0" w:space="0" w:color="auto"/>
                    <w:right w:val="none" w:sz="0" w:space="0" w:color="auto"/>
                  </w:divBdr>
                </w:div>
                <w:div w:id="1004016296">
                  <w:marLeft w:val="1440"/>
                  <w:marRight w:val="0"/>
                  <w:marTop w:val="0"/>
                  <w:marBottom w:val="96"/>
                  <w:divBdr>
                    <w:top w:val="none" w:sz="0" w:space="0" w:color="auto"/>
                    <w:left w:val="none" w:sz="0" w:space="0" w:color="auto"/>
                    <w:bottom w:val="none" w:sz="0" w:space="0" w:color="auto"/>
                    <w:right w:val="none" w:sz="0" w:space="0" w:color="auto"/>
                  </w:divBdr>
                </w:div>
                <w:div w:id="1004239671">
                  <w:marLeft w:val="720"/>
                  <w:marRight w:val="0"/>
                  <w:marTop w:val="40"/>
                  <w:marBottom w:val="40"/>
                  <w:divBdr>
                    <w:top w:val="none" w:sz="0" w:space="0" w:color="auto"/>
                    <w:left w:val="none" w:sz="0" w:space="0" w:color="auto"/>
                    <w:bottom w:val="none" w:sz="0" w:space="0" w:color="auto"/>
                    <w:right w:val="none" w:sz="0" w:space="0" w:color="auto"/>
                  </w:divBdr>
                </w:div>
                <w:div w:id="1008213221">
                  <w:marLeft w:val="0"/>
                  <w:marRight w:val="0"/>
                  <w:marTop w:val="40"/>
                  <w:marBottom w:val="40"/>
                  <w:divBdr>
                    <w:top w:val="none" w:sz="0" w:space="0" w:color="auto"/>
                    <w:left w:val="none" w:sz="0" w:space="0" w:color="auto"/>
                    <w:bottom w:val="none" w:sz="0" w:space="0" w:color="auto"/>
                    <w:right w:val="none" w:sz="0" w:space="0" w:color="auto"/>
                  </w:divBdr>
                </w:div>
                <w:div w:id="1009453370">
                  <w:marLeft w:val="0"/>
                  <w:marRight w:val="0"/>
                  <w:marTop w:val="0"/>
                  <w:marBottom w:val="101"/>
                  <w:divBdr>
                    <w:top w:val="none" w:sz="0" w:space="0" w:color="auto"/>
                    <w:left w:val="none" w:sz="0" w:space="0" w:color="auto"/>
                    <w:bottom w:val="none" w:sz="0" w:space="0" w:color="auto"/>
                    <w:right w:val="none" w:sz="0" w:space="0" w:color="auto"/>
                  </w:divBdr>
                </w:div>
                <w:div w:id="1014839535">
                  <w:marLeft w:val="0"/>
                  <w:marRight w:val="0"/>
                  <w:marTop w:val="0"/>
                  <w:marBottom w:val="101"/>
                  <w:divBdr>
                    <w:top w:val="none" w:sz="0" w:space="0" w:color="auto"/>
                    <w:left w:val="none" w:sz="0" w:space="0" w:color="auto"/>
                    <w:bottom w:val="none" w:sz="0" w:space="0" w:color="auto"/>
                    <w:right w:val="none" w:sz="0" w:space="0" w:color="auto"/>
                  </w:divBdr>
                </w:div>
                <w:div w:id="1019625249">
                  <w:marLeft w:val="720"/>
                  <w:marRight w:val="0"/>
                  <w:marTop w:val="0"/>
                  <w:marBottom w:val="101"/>
                  <w:divBdr>
                    <w:top w:val="none" w:sz="0" w:space="0" w:color="auto"/>
                    <w:left w:val="none" w:sz="0" w:space="0" w:color="auto"/>
                    <w:bottom w:val="none" w:sz="0" w:space="0" w:color="auto"/>
                    <w:right w:val="none" w:sz="0" w:space="0" w:color="auto"/>
                  </w:divBdr>
                </w:div>
                <w:div w:id="1022433203">
                  <w:marLeft w:val="0"/>
                  <w:marRight w:val="0"/>
                  <w:marTop w:val="40"/>
                  <w:marBottom w:val="40"/>
                  <w:divBdr>
                    <w:top w:val="none" w:sz="0" w:space="0" w:color="auto"/>
                    <w:left w:val="none" w:sz="0" w:space="0" w:color="auto"/>
                    <w:bottom w:val="none" w:sz="0" w:space="0" w:color="auto"/>
                    <w:right w:val="none" w:sz="0" w:space="0" w:color="auto"/>
                  </w:divBdr>
                </w:div>
                <w:div w:id="1022783447">
                  <w:marLeft w:val="720"/>
                  <w:marRight w:val="0"/>
                  <w:marTop w:val="40"/>
                  <w:marBottom w:val="40"/>
                  <w:divBdr>
                    <w:top w:val="none" w:sz="0" w:space="0" w:color="auto"/>
                    <w:left w:val="none" w:sz="0" w:space="0" w:color="auto"/>
                    <w:bottom w:val="none" w:sz="0" w:space="0" w:color="auto"/>
                    <w:right w:val="none" w:sz="0" w:space="0" w:color="auto"/>
                  </w:divBdr>
                </w:div>
                <w:div w:id="1026248872">
                  <w:marLeft w:val="0"/>
                  <w:marRight w:val="0"/>
                  <w:marTop w:val="0"/>
                  <w:marBottom w:val="101"/>
                  <w:divBdr>
                    <w:top w:val="none" w:sz="0" w:space="0" w:color="auto"/>
                    <w:left w:val="none" w:sz="0" w:space="0" w:color="auto"/>
                    <w:bottom w:val="none" w:sz="0" w:space="0" w:color="auto"/>
                    <w:right w:val="none" w:sz="0" w:space="0" w:color="auto"/>
                  </w:divBdr>
                </w:div>
                <w:div w:id="1026444518">
                  <w:marLeft w:val="0"/>
                  <w:marRight w:val="0"/>
                  <w:marTop w:val="40"/>
                  <w:marBottom w:val="40"/>
                  <w:divBdr>
                    <w:top w:val="none" w:sz="0" w:space="0" w:color="auto"/>
                    <w:left w:val="none" w:sz="0" w:space="0" w:color="auto"/>
                    <w:bottom w:val="none" w:sz="0" w:space="0" w:color="auto"/>
                    <w:right w:val="none" w:sz="0" w:space="0" w:color="auto"/>
                  </w:divBdr>
                </w:div>
                <w:div w:id="1029989950">
                  <w:marLeft w:val="1152"/>
                  <w:marRight w:val="0"/>
                  <w:marTop w:val="0"/>
                  <w:marBottom w:val="101"/>
                  <w:divBdr>
                    <w:top w:val="none" w:sz="0" w:space="0" w:color="auto"/>
                    <w:left w:val="none" w:sz="0" w:space="0" w:color="auto"/>
                    <w:bottom w:val="none" w:sz="0" w:space="0" w:color="auto"/>
                    <w:right w:val="none" w:sz="0" w:space="0" w:color="auto"/>
                  </w:divBdr>
                </w:div>
                <w:div w:id="1032414512">
                  <w:marLeft w:val="720"/>
                  <w:marRight w:val="0"/>
                  <w:marTop w:val="0"/>
                  <w:marBottom w:val="96"/>
                  <w:divBdr>
                    <w:top w:val="none" w:sz="0" w:space="0" w:color="auto"/>
                    <w:left w:val="none" w:sz="0" w:space="0" w:color="auto"/>
                    <w:bottom w:val="none" w:sz="0" w:space="0" w:color="auto"/>
                    <w:right w:val="none" w:sz="0" w:space="0" w:color="auto"/>
                  </w:divBdr>
                </w:div>
                <w:div w:id="1033115061">
                  <w:marLeft w:val="1152"/>
                  <w:marRight w:val="0"/>
                  <w:marTop w:val="0"/>
                  <w:marBottom w:val="84"/>
                  <w:divBdr>
                    <w:top w:val="none" w:sz="0" w:space="0" w:color="auto"/>
                    <w:left w:val="none" w:sz="0" w:space="0" w:color="auto"/>
                    <w:bottom w:val="none" w:sz="0" w:space="0" w:color="auto"/>
                    <w:right w:val="none" w:sz="0" w:space="0" w:color="auto"/>
                  </w:divBdr>
                </w:div>
                <w:div w:id="1034424590">
                  <w:marLeft w:val="0"/>
                  <w:marRight w:val="0"/>
                  <w:marTop w:val="0"/>
                  <w:marBottom w:val="96"/>
                  <w:divBdr>
                    <w:top w:val="none" w:sz="0" w:space="0" w:color="auto"/>
                    <w:left w:val="none" w:sz="0" w:space="0" w:color="auto"/>
                    <w:bottom w:val="none" w:sz="0" w:space="0" w:color="auto"/>
                    <w:right w:val="none" w:sz="0" w:space="0" w:color="auto"/>
                  </w:divBdr>
                </w:div>
                <w:div w:id="1035422570">
                  <w:marLeft w:val="0"/>
                  <w:marRight w:val="0"/>
                  <w:marTop w:val="40"/>
                  <w:marBottom w:val="40"/>
                  <w:divBdr>
                    <w:top w:val="none" w:sz="0" w:space="0" w:color="auto"/>
                    <w:left w:val="none" w:sz="0" w:space="0" w:color="auto"/>
                    <w:bottom w:val="none" w:sz="0" w:space="0" w:color="auto"/>
                    <w:right w:val="none" w:sz="0" w:space="0" w:color="auto"/>
                  </w:divBdr>
                </w:div>
                <w:div w:id="1035816696">
                  <w:marLeft w:val="1440"/>
                  <w:marRight w:val="0"/>
                  <w:marTop w:val="0"/>
                  <w:marBottom w:val="96"/>
                  <w:divBdr>
                    <w:top w:val="none" w:sz="0" w:space="0" w:color="auto"/>
                    <w:left w:val="none" w:sz="0" w:space="0" w:color="auto"/>
                    <w:bottom w:val="none" w:sz="0" w:space="0" w:color="auto"/>
                    <w:right w:val="none" w:sz="0" w:space="0" w:color="auto"/>
                  </w:divBdr>
                </w:div>
                <w:div w:id="1035886381">
                  <w:marLeft w:val="1152"/>
                  <w:marRight w:val="0"/>
                  <w:marTop w:val="0"/>
                  <w:marBottom w:val="101"/>
                  <w:divBdr>
                    <w:top w:val="none" w:sz="0" w:space="0" w:color="auto"/>
                    <w:left w:val="none" w:sz="0" w:space="0" w:color="auto"/>
                    <w:bottom w:val="none" w:sz="0" w:space="0" w:color="auto"/>
                    <w:right w:val="none" w:sz="0" w:space="0" w:color="auto"/>
                  </w:divBdr>
                </w:div>
                <w:div w:id="1036346882">
                  <w:marLeft w:val="0"/>
                  <w:marRight w:val="0"/>
                  <w:marTop w:val="0"/>
                  <w:marBottom w:val="101"/>
                  <w:divBdr>
                    <w:top w:val="none" w:sz="0" w:space="0" w:color="auto"/>
                    <w:left w:val="none" w:sz="0" w:space="0" w:color="auto"/>
                    <w:bottom w:val="none" w:sz="0" w:space="0" w:color="auto"/>
                    <w:right w:val="none" w:sz="0" w:space="0" w:color="auto"/>
                  </w:divBdr>
                </w:div>
                <w:div w:id="1038969285">
                  <w:marLeft w:val="0"/>
                  <w:marRight w:val="0"/>
                  <w:marTop w:val="40"/>
                  <w:marBottom w:val="40"/>
                  <w:divBdr>
                    <w:top w:val="none" w:sz="0" w:space="0" w:color="auto"/>
                    <w:left w:val="none" w:sz="0" w:space="0" w:color="auto"/>
                    <w:bottom w:val="none" w:sz="0" w:space="0" w:color="auto"/>
                    <w:right w:val="none" w:sz="0" w:space="0" w:color="auto"/>
                  </w:divBdr>
                </w:div>
                <w:div w:id="1041634575">
                  <w:marLeft w:val="1008"/>
                  <w:marRight w:val="0"/>
                  <w:marTop w:val="0"/>
                  <w:marBottom w:val="101"/>
                  <w:divBdr>
                    <w:top w:val="none" w:sz="0" w:space="0" w:color="auto"/>
                    <w:left w:val="none" w:sz="0" w:space="0" w:color="auto"/>
                    <w:bottom w:val="none" w:sz="0" w:space="0" w:color="auto"/>
                    <w:right w:val="none" w:sz="0" w:space="0" w:color="auto"/>
                  </w:divBdr>
                </w:div>
                <w:div w:id="1042481653">
                  <w:marLeft w:val="0"/>
                  <w:marRight w:val="0"/>
                  <w:marTop w:val="0"/>
                  <w:marBottom w:val="101"/>
                  <w:divBdr>
                    <w:top w:val="none" w:sz="0" w:space="0" w:color="auto"/>
                    <w:left w:val="none" w:sz="0" w:space="0" w:color="auto"/>
                    <w:bottom w:val="none" w:sz="0" w:space="0" w:color="auto"/>
                    <w:right w:val="none" w:sz="0" w:space="0" w:color="auto"/>
                  </w:divBdr>
                </w:div>
                <w:div w:id="1043598166">
                  <w:marLeft w:val="1152"/>
                  <w:marRight w:val="0"/>
                  <w:marTop w:val="0"/>
                  <w:marBottom w:val="101"/>
                  <w:divBdr>
                    <w:top w:val="none" w:sz="0" w:space="0" w:color="auto"/>
                    <w:left w:val="none" w:sz="0" w:space="0" w:color="auto"/>
                    <w:bottom w:val="none" w:sz="0" w:space="0" w:color="auto"/>
                    <w:right w:val="none" w:sz="0" w:space="0" w:color="auto"/>
                  </w:divBdr>
                </w:div>
                <w:div w:id="1054307733">
                  <w:marLeft w:val="0"/>
                  <w:marRight w:val="0"/>
                  <w:marTop w:val="0"/>
                  <w:marBottom w:val="84"/>
                  <w:divBdr>
                    <w:top w:val="none" w:sz="0" w:space="0" w:color="auto"/>
                    <w:left w:val="none" w:sz="0" w:space="0" w:color="auto"/>
                    <w:bottom w:val="none" w:sz="0" w:space="0" w:color="auto"/>
                    <w:right w:val="none" w:sz="0" w:space="0" w:color="auto"/>
                  </w:divBdr>
                </w:div>
                <w:div w:id="1058865940">
                  <w:marLeft w:val="0"/>
                  <w:marRight w:val="0"/>
                  <w:marTop w:val="0"/>
                  <w:marBottom w:val="101"/>
                  <w:divBdr>
                    <w:top w:val="none" w:sz="0" w:space="0" w:color="auto"/>
                    <w:left w:val="none" w:sz="0" w:space="0" w:color="auto"/>
                    <w:bottom w:val="none" w:sz="0" w:space="0" w:color="auto"/>
                    <w:right w:val="none" w:sz="0" w:space="0" w:color="auto"/>
                  </w:divBdr>
                </w:div>
                <w:div w:id="1060518004">
                  <w:marLeft w:val="0"/>
                  <w:marRight w:val="0"/>
                  <w:marTop w:val="40"/>
                  <w:marBottom w:val="40"/>
                  <w:divBdr>
                    <w:top w:val="none" w:sz="0" w:space="0" w:color="auto"/>
                    <w:left w:val="none" w:sz="0" w:space="0" w:color="auto"/>
                    <w:bottom w:val="none" w:sz="0" w:space="0" w:color="auto"/>
                    <w:right w:val="none" w:sz="0" w:space="0" w:color="auto"/>
                  </w:divBdr>
                </w:div>
                <w:div w:id="1067923190">
                  <w:marLeft w:val="0"/>
                  <w:marRight w:val="0"/>
                  <w:marTop w:val="40"/>
                  <w:marBottom w:val="40"/>
                  <w:divBdr>
                    <w:top w:val="none" w:sz="0" w:space="0" w:color="auto"/>
                    <w:left w:val="none" w:sz="0" w:space="0" w:color="auto"/>
                    <w:bottom w:val="none" w:sz="0" w:space="0" w:color="auto"/>
                    <w:right w:val="none" w:sz="0" w:space="0" w:color="auto"/>
                  </w:divBdr>
                </w:div>
                <w:div w:id="1068697957">
                  <w:marLeft w:val="0"/>
                  <w:marRight w:val="0"/>
                  <w:marTop w:val="0"/>
                  <w:marBottom w:val="101"/>
                  <w:divBdr>
                    <w:top w:val="none" w:sz="0" w:space="0" w:color="auto"/>
                    <w:left w:val="none" w:sz="0" w:space="0" w:color="auto"/>
                    <w:bottom w:val="none" w:sz="0" w:space="0" w:color="auto"/>
                    <w:right w:val="none" w:sz="0" w:space="0" w:color="auto"/>
                  </w:divBdr>
                </w:div>
                <w:div w:id="1077825631">
                  <w:marLeft w:val="720"/>
                  <w:marRight w:val="0"/>
                  <w:marTop w:val="0"/>
                  <w:marBottom w:val="96"/>
                  <w:divBdr>
                    <w:top w:val="none" w:sz="0" w:space="0" w:color="auto"/>
                    <w:left w:val="none" w:sz="0" w:space="0" w:color="auto"/>
                    <w:bottom w:val="none" w:sz="0" w:space="0" w:color="auto"/>
                    <w:right w:val="none" w:sz="0" w:space="0" w:color="auto"/>
                  </w:divBdr>
                </w:div>
                <w:div w:id="1089816194">
                  <w:marLeft w:val="1152"/>
                  <w:marRight w:val="0"/>
                  <w:marTop w:val="0"/>
                  <w:marBottom w:val="101"/>
                  <w:divBdr>
                    <w:top w:val="none" w:sz="0" w:space="0" w:color="auto"/>
                    <w:left w:val="none" w:sz="0" w:space="0" w:color="auto"/>
                    <w:bottom w:val="none" w:sz="0" w:space="0" w:color="auto"/>
                    <w:right w:val="none" w:sz="0" w:space="0" w:color="auto"/>
                  </w:divBdr>
                </w:div>
                <w:div w:id="1094516847">
                  <w:marLeft w:val="0"/>
                  <w:marRight w:val="0"/>
                  <w:marTop w:val="0"/>
                  <w:marBottom w:val="101"/>
                  <w:divBdr>
                    <w:top w:val="none" w:sz="0" w:space="0" w:color="auto"/>
                    <w:left w:val="none" w:sz="0" w:space="0" w:color="auto"/>
                    <w:bottom w:val="none" w:sz="0" w:space="0" w:color="auto"/>
                    <w:right w:val="none" w:sz="0" w:space="0" w:color="auto"/>
                  </w:divBdr>
                </w:div>
                <w:div w:id="1094595806">
                  <w:marLeft w:val="0"/>
                  <w:marRight w:val="0"/>
                  <w:marTop w:val="40"/>
                  <w:marBottom w:val="40"/>
                  <w:divBdr>
                    <w:top w:val="none" w:sz="0" w:space="0" w:color="auto"/>
                    <w:left w:val="none" w:sz="0" w:space="0" w:color="auto"/>
                    <w:bottom w:val="none" w:sz="0" w:space="0" w:color="auto"/>
                    <w:right w:val="none" w:sz="0" w:space="0" w:color="auto"/>
                  </w:divBdr>
                </w:div>
                <w:div w:id="1096362359">
                  <w:marLeft w:val="0"/>
                  <w:marRight w:val="0"/>
                  <w:marTop w:val="0"/>
                  <w:marBottom w:val="101"/>
                  <w:divBdr>
                    <w:top w:val="none" w:sz="0" w:space="0" w:color="auto"/>
                    <w:left w:val="none" w:sz="0" w:space="0" w:color="auto"/>
                    <w:bottom w:val="none" w:sz="0" w:space="0" w:color="auto"/>
                    <w:right w:val="none" w:sz="0" w:space="0" w:color="auto"/>
                  </w:divBdr>
                </w:div>
                <w:div w:id="1099569149">
                  <w:marLeft w:val="0"/>
                  <w:marRight w:val="0"/>
                  <w:marTop w:val="40"/>
                  <w:marBottom w:val="40"/>
                  <w:divBdr>
                    <w:top w:val="none" w:sz="0" w:space="0" w:color="auto"/>
                    <w:left w:val="none" w:sz="0" w:space="0" w:color="auto"/>
                    <w:bottom w:val="none" w:sz="0" w:space="0" w:color="auto"/>
                    <w:right w:val="none" w:sz="0" w:space="0" w:color="auto"/>
                  </w:divBdr>
                </w:div>
                <w:div w:id="1107190898">
                  <w:marLeft w:val="0"/>
                  <w:marRight w:val="0"/>
                  <w:marTop w:val="40"/>
                  <w:marBottom w:val="40"/>
                  <w:divBdr>
                    <w:top w:val="none" w:sz="0" w:space="0" w:color="auto"/>
                    <w:left w:val="none" w:sz="0" w:space="0" w:color="auto"/>
                    <w:bottom w:val="none" w:sz="0" w:space="0" w:color="auto"/>
                    <w:right w:val="none" w:sz="0" w:space="0" w:color="auto"/>
                  </w:divBdr>
                </w:div>
                <w:div w:id="1112897839">
                  <w:marLeft w:val="0"/>
                  <w:marRight w:val="0"/>
                  <w:marTop w:val="40"/>
                  <w:marBottom w:val="40"/>
                  <w:divBdr>
                    <w:top w:val="none" w:sz="0" w:space="0" w:color="auto"/>
                    <w:left w:val="none" w:sz="0" w:space="0" w:color="auto"/>
                    <w:bottom w:val="none" w:sz="0" w:space="0" w:color="auto"/>
                    <w:right w:val="none" w:sz="0" w:space="0" w:color="auto"/>
                  </w:divBdr>
                </w:div>
                <w:div w:id="1119834131">
                  <w:marLeft w:val="0"/>
                  <w:marRight w:val="0"/>
                  <w:marTop w:val="0"/>
                  <w:marBottom w:val="96"/>
                  <w:divBdr>
                    <w:top w:val="none" w:sz="0" w:space="0" w:color="auto"/>
                    <w:left w:val="none" w:sz="0" w:space="0" w:color="auto"/>
                    <w:bottom w:val="none" w:sz="0" w:space="0" w:color="auto"/>
                    <w:right w:val="none" w:sz="0" w:space="0" w:color="auto"/>
                  </w:divBdr>
                </w:div>
                <w:div w:id="1120144577">
                  <w:marLeft w:val="0"/>
                  <w:marRight w:val="0"/>
                  <w:marTop w:val="0"/>
                  <w:marBottom w:val="101"/>
                  <w:divBdr>
                    <w:top w:val="none" w:sz="0" w:space="0" w:color="auto"/>
                    <w:left w:val="none" w:sz="0" w:space="0" w:color="auto"/>
                    <w:bottom w:val="none" w:sz="0" w:space="0" w:color="auto"/>
                    <w:right w:val="none" w:sz="0" w:space="0" w:color="auto"/>
                  </w:divBdr>
                </w:div>
                <w:div w:id="1128745786">
                  <w:marLeft w:val="0"/>
                  <w:marRight w:val="0"/>
                  <w:marTop w:val="0"/>
                  <w:marBottom w:val="101"/>
                  <w:divBdr>
                    <w:top w:val="none" w:sz="0" w:space="0" w:color="auto"/>
                    <w:left w:val="none" w:sz="0" w:space="0" w:color="auto"/>
                    <w:bottom w:val="none" w:sz="0" w:space="0" w:color="auto"/>
                    <w:right w:val="none" w:sz="0" w:space="0" w:color="auto"/>
                  </w:divBdr>
                </w:div>
                <w:div w:id="1131096254">
                  <w:marLeft w:val="0"/>
                  <w:marRight w:val="0"/>
                  <w:marTop w:val="0"/>
                  <w:marBottom w:val="101"/>
                  <w:divBdr>
                    <w:top w:val="none" w:sz="0" w:space="0" w:color="auto"/>
                    <w:left w:val="none" w:sz="0" w:space="0" w:color="auto"/>
                    <w:bottom w:val="none" w:sz="0" w:space="0" w:color="auto"/>
                    <w:right w:val="none" w:sz="0" w:space="0" w:color="auto"/>
                  </w:divBdr>
                </w:div>
                <w:div w:id="1137071449">
                  <w:marLeft w:val="0"/>
                  <w:marRight w:val="0"/>
                  <w:marTop w:val="40"/>
                  <w:marBottom w:val="40"/>
                  <w:divBdr>
                    <w:top w:val="none" w:sz="0" w:space="0" w:color="auto"/>
                    <w:left w:val="none" w:sz="0" w:space="0" w:color="auto"/>
                    <w:bottom w:val="none" w:sz="0" w:space="0" w:color="auto"/>
                    <w:right w:val="none" w:sz="0" w:space="0" w:color="auto"/>
                  </w:divBdr>
                </w:div>
                <w:div w:id="1138962465">
                  <w:marLeft w:val="0"/>
                  <w:marRight w:val="0"/>
                  <w:marTop w:val="0"/>
                  <w:marBottom w:val="101"/>
                  <w:divBdr>
                    <w:top w:val="none" w:sz="0" w:space="0" w:color="auto"/>
                    <w:left w:val="none" w:sz="0" w:space="0" w:color="auto"/>
                    <w:bottom w:val="none" w:sz="0" w:space="0" w:color="auto"/>
                    <w:right w:val="none" w:sz="0" w:space="0" w:color="auto"/>
                  </w:divBdr>
                </w:div>
                <w:div w:id="1143696080">
                  <w:marLeft w:val="720"/>
                  <w:marRight w:val="0"/>
                  <w:marTop w:val="40"/>
                  <w:marBottom w:val="40"/>
                  <w:divBdr>
                    <w:top w:val="none" w:sz="0" w:space="0" w:color="auto"/>
                    <w:left w:val="none" w:sz="0" w:space="0" w:color="auto"/>
                    <w:bottom w:val="none" w:sz="0" w:space="0" w:color="auto"/>
                    <w:right w:val="none" w:sz="0" w:space="0" w:color="auto"/>
                  </w:divBdr>
                </w:div>
                <w:div w:id="1144732682">
                  <w:marLeft w:val="0"/>
                  <w:marRight w:val="0"/>
                  <w:marTop w:val="0"/>
                  <w:marBottom w:val="101"/>
                  <w:divBdr>
                    <w:top w:val="none" w:sz="0" w:space="0" w:color="auto"/>
                    <w:left w:val="none" w:sz="0" w:space="0" w:color="auto"/>
                    <w:bottom w:val="none" w:sz="0" w:space="0" w:color="auto"/>
                    <w:right w:val="none" w:sz="0" w:space="0" w:color="auto"/>
                  </w:divBdr>
                </w:div>
                <w:div w:id="1145855233">
                  <w:marLeft w:val="720"/>
                  <w:marRight w:val="0"/>
                  <w:marTop w:val="40"/>
                  <w:marBottom w:val="40"/>
                  <w:divBdr>
                    <w:top w:val="none" w:sz="0" w:space="0" w:color="auto"/>
                    <w:left w:val="none" w:sz="0" w:space="0" w:color="auto"/>
                    <w:bottom w:val="none" w:sz="0" w:space="0" w:color="auto"/>
                    <w:right w:val="none" w:sz="0" w:space="0" w:color="auto"/>
                  </w:divBdr>
                </w:div>
                <w:div w:id="1148018295">
                  <w:marLeft w:val="720"/>
                  <w:marRight w:val="0"/>
                  <w:marTop w:val="40"/>
                  <w:marBottom w:val="40"/>
                  <w:divBdr>
                    <w:top w:val="none" w:sz="0" w:space="0" w:color="auto"/>
                    <w:left w:val="none" w:sz="0" w:space="0" w:color="auto"/>
                    <w:bottom w:val="none" w:sz="0" w:space="0" w:color="auto"/>
                    <w:right w:val="none" w:sz="0" w:space="0" w:color="auto"/>
                  </w:divBdr>
                </w:div>
                <w:div w:id="1153180461">
                  <w:marLeft w:val="0"/>
                  <w:marRight w:val="0"/>
                  <w:marTop w:val="40"/>
                  <w:marBottom w:val="40"/>
                  <w:divBdr>
                    <w:top w:val="none" w:sz="0" w:space="0" w:color="auto"/>
                    <w:left w:val="none" w:sz="0" w:space="0" w:color="auto"/>
                    <w:bottom w:val="none" w:sz="0" w:space="0" w:color="auto"/>
                    <w:right w:val="none" w:sz="0" w:space="0" w:color="auto"/>
                  </w:divBdr>
                </w:div>
                <w:div w:id="1155295994">
                  <w:marLeft w:val="720"/>
                  <w:marRight w:val="0"/>
                  <w:marTop w:val="0"/>
                  <w:marBottom w:val="101"/>
                  <w:divBdr>
                    <w:top w:val="none" w:sz="0" w:space="0" w:color="auto"/>
                    <w:left w:val="none" w:sz="0" w:space="0" w:color="auto"/>
                    <w:bottom w:val="none" w:sz="0" w:space="0" w:color="auto"/>
                    <w:right w:val="none" w:sz="0" w:space="0" w:color="auto"/>
                  </w:divBdr>
                </w:div>
                <w:div w:id="1158963856">
                  <w:marLeft w:val="0"/>
                  <w:marRight w:val="0"/>
                  <w:marTop w:val="0"/>
                  <w:marBottom w:val="101"/>
                  <w:divBdr>
                    <w:top w:val="none" w:sz="0" w:space="0" w:color="auto"/>
                    <w:left w:val="none" w:sz="0" w:space="0" w:color="auto"/>
                    <w:bottom w:val="none" w:sz="0" w:space="0" w:color="auto"/>
                    <w:right w:val="none" w:sz="0" w:space="0" w:color="auto"/>
                  </w:divBdr>
                </w:div>
                <w:div w:id="1165046192">
                  <w:marLeft w:val="720"/>
                  <w:marRight w:val="0"/>
                  <w:marTop w:val="0"/>
                  <w:marBottom w:val="101"/>
                  <w:divBdr>
                    <w:top w:val="none" w:sz="0" w:space="0" w:color="auto"/>
                    <w:left w:val="none" w:sz="0" w:space="0" w:color="auto"/>
                    <w:bottom w:val="none" w:sz="0" w:space="0" w:color="auto"/>
                    <w:right w:val="none" w:sz="0" w:space="0" w:color="auto"/>
                  </w:divBdr>
                </w:div>
                <w:div w:id="1165316288">
                  <w:marLeft w:val="720"/>
                  <w:marRight w:val="0"/>
                  <w:marTop w:val="40"/>
                  <w:marBottom w:val="40"/>
                  <w:divBdr>
                    <w:top w:val="none" w:sz="0" w:space="0" w:color="auto"/>
                    <w:left w:val="none" w:sz="0" w:space="0" w:color="auto"/>
                    <w:bottom w:val="none" w:sz="0" w:space="0" w:color="auto"/>
                    <w:right w:val="none" w:sz="0" w:space="0" w:color="auto"/>
                  </w:divBdr>
                </w:div>
                <w:div w:id="1171869677">
                  <w:marLeft w:val="720"/>
                  <w:marRight w:val="0"/>
                  <w:marTop w:val="40"/>
                  <w:marBottom w:val="40"/>
                  <w:divBdr>
                    <w:top w:val="none" w:sz="0" w:space="0" w:color="auto"/>
                    <w:left w:val="none" w:sz="0" w:space="0" w:color="auto"/>
                    <w:bottom w:val="none" w:sz="0" w:space="0" w:color="auto"/>
                    <w:right w:val="none" w:sz="0" w:space="0" w:color="auto"/>
                  </w:divBdr>
                </w:div>
                <w:div w:id="1173489636">
                  <w:marLeft w:val="0"/>
                  <w:marRight w:val="0"/>
                  <w:marTop w:val="0"/>
                  <w:marBottom w:val="94"/>
                  <w:divBdr>
                    <w:top w:val="none" w:sz="0" w:space="0" w:color="auto"/>
                    <w:left w:val="none" w:sz="0" w:space="0" w:color="auto"/>
                    <w:bottom w:val="none" w:sz="0" w:space="0" w:color="auto"/>
                    <w:right w:val="none" w:sz="0" w:space="0" w:color="auto"/>
                  </w:divBdr>
                </w:div>
                <w:div w:id="1175606239">
                  <w:marLeft w:val="0"/>
                  <w:marRight w:val="0"/>
                  <w:marTop w:val="40"/>
                  <w:marBottom w:val="40"/>
                  <w:divBdr>
                    <w:top w:val="none" w:sz="0" w:space="0" w:color="auto"/>
                    <w:left w:val="none" w:sz="0" w:space="0" w:color="auto"/>
                    <w:bottom w:val="none" w:sz="0" w:space="0" w:color="auto"/>
                    <w:right w:val="none" w:sz="0" w:space="0" w:color="auto"/>
                  </w:divBdr>
                </w:div>
                <w:div w:id="1175994357">
                  <w:marLeft w:val="0"/>
                  <w:marRight w:val="0"/>
                  <w:marTop w:val="40"/>
                  <w:marBottom w:val="40"/>
                  <w:divBdr>
                    <w:top w:val="none" w:sz="0" w:space="0" w:color="auto"/>
                    <w:left w:val="none" w:sz="0" w:space="0" w:color="auto"/>
                    <w:bottom w:val="none" w:sz="0" w:space="0" w:color="auto"/>
                    <w:right w:val="none" w:sz="0" w:space="0" w:color="auto"/>
                  </w:divBdr>
                </w:div>
                <w:div w:id="1182205055">
                  <w:marLeft w:val="0"/>
                  <w:marRight w:val="0"/>
                  <w:marTop w:val="0"/>
                  <w:marBottom w:val="101"/>
                  <w:divBdr>
                    <w:top w:val="none" w:sz="0" w:space="0" w:color="auto"/>
                    <w:left w:val="none" w:sz="0" w:space="0" w:color="auto"/>
                    <w:bottom w:val="none" w:sz="0" w:space="0" w:color="auto"/>
                    <w:right w:val="none" w:sz="0" w:space="0" w:color="auto"/>
                  </w:divBdr>
                </w:div>
                <w:div w:id="1185241458">
                  <w:marLeft w:val="0"/>
                  <w:marRight w:val="0"/>
                  <w:marTop w:val="40"/>
                  <w:marBottom w:val="40"/>
                  <w:divBdr>
                    <w:top w:val="none" w:sz="0" w:space="0" w:color="auto"/>
                    <w:left w:val="none" w:sz="0" w:space="0" w:color="auto"/>
                    <w:bottom w:val="none" w:sz="0" w:space="0" w:color="auto"/>
                    <w:right w:val="none" w:sz="0" w:space="0" w:color="auto"/>
                  </w:divBdr>
                </w:div>
                <w:div w:id="1185947524">
                  <w:marLeft w:val="0"/>
                  <w:marRight w:val="0"/>
                  <w:marTop w:val="0"/>
                  <w:marBottom w:val="101"/>
                  <w:divBdr>
                    <w:top w:val="none" w:sz="0" w:space="0" w:color="auto"/>
                    <w:left w:val="none" w:sz="0" w:space="0" w:color="auto"/>
                    <w:bottom w:val="none" w:sz="0" w:space="0" w:color="auto"/>
                    <w:right w:val="none" w:sz="0" w:space="0" w:color="auto"/>
                  </w:divBdr>
                </w:div>
                <w:div w:id="1189027627">
                  <w:marLeft w:val="0"/>
                  <w:marRight w:val="0"/>
                  <w:marTop w:val="40"/>
                  <w:marBottom w:val="40"/>
                  <w:divBdr>
                    <w:top w:val="none" w:sz="0" w:space="0" w:color="auto"/>
                    <w:left w:val="none" w:sz="0" w:space="0" w:color="auto"/>
                    <w:bottom w:val="none" w:sz="0" w:space="0" w:color="auto"/>
                    <w:right w:val="none" w:sz="0" w:space="0" w:color="auto"/>
                  </w:divBdr>
                </w:div>
                <w:div w:id="1190872517">
                  <w:marLeft w:val="0"/>
                  <w:marRight w:val="0"/>
                  <w:marTop w:val="0"/>
                  <w:marBottom w:val="101"/>
                  <w:divBdr>
                    <w:top w:val="none" w:sz="0" w:space="0" w:color="auto"/>
                    <w:left w:val="none" w:sz="0" w:space="0" w:color="auto"/>
                    <w:bottom w:val="none" w:sz="0" w:space="0" w:color="auto"/>
                    <w:right w:val="none" w:sz="0" w:space="0" w:color="auto"/>
                  </w:divBdr>
                </w:div>
                <w:div w:id="1200585313">
                  <w:marLeft w:val="720"/>
                  <w:marRight w:val="0"/>
                  <w:marTop w:val="0"/>
                  <w:marBottom w:val="101"/>
                  <w:divBdr>
                    <w:top w:val="none" w:sz="0" w:space="0" w:color="auto"/>
                    <w:left w:val="none" w:sz="0" w:space="0" w:color="auto"/>
                    <w:bottom w:val="none" w:sz="0" w:space="0" w:color="auto"/>
                    <w:right w:val="none" w:sz="0" w:space="0" w:color="auto"/>
                  </w:divBdr>
                </w:div>
                <w:div w:id="1203518820">
                  <w:marLeft w:val="0"/>
                  <w:marRight w:val="0"/>
                  <w:marTop w:val="40"/>
                  <w:marBottom w:val="40"/>
                  <w:divBdr>
                    <w:top w:val="none" w:sz="0" w:space="0" w:color="auto"/>
                    <w:left w:val="none" w:sz="0" w:space="0" w:color="auto"/>
                    <w:bottom w:val="none" w:sz="0" w:space="0" w:color="auto"/>
                    <w:right w:val="none" w:sz="0" w:space="0" w:color="auto"/>
                  </w:divBdr>
                </w:div>
                <w:div w:id="1211041631">
                  <w:marLeft w:val="0"/>
                  <w:marRight w:val="0"/>
                  <w:marTop w:val="40"/>
                  <w:marBottom w:val="40"/>
                  <w:divBdr>
                    <w:top w:val="none" w:sz="0" w:space="0" w:color="auto"/>
                    <w:left w:val="none" w:sz="0" w:space="0" w:color="auto"/>
                    <w:bottom w:val="none" w:sz="0" w:space="0" w:color="auto"/>
                    <w:right w:val="none" w:sz="0" w:space="0" w:color="auto"/>
                  </w:divBdr>
                </w:div>
                <w:div w:id="1216694271">
                  <w:marLeft w:val="0"/>
                  <w:marRight w:val="0"/>
                  <w:marTop w:val="40"/>
                  <w:marBottom w:val="40"/>
                  <w:divBdr>
                    <w:top w:val="none" w:sz="0" w:space="0" w:color="auto"/>
                    <w:left w:val="none" w:sz="0" w:space="0" w:color="auto"/>
                    <w:bottom w:val="none" w:sz="0" w:space="0" w:color="auto"/>
                    <w:right w:val="none" w:sz="0" w:space="0" w:color="auto"/>
                  </w:divBdr>
                </w:div>
                <w:div w:id="1217934688">
                  <w:marLeft w:val="0"/>
                  <w:marRight w:val="0"/>
                  <w:marTop w:val="40"/>
                  <w:marBottom w:val="40"/>
                  <w:divBdr>
                    <w:top w:val="none" w:sz="0" w:space="0" w:color="auto"/>
                    <w:left w:val="none" w:sz="0" w:space="0" w:color="auto"/>
                    <w:bottom w:val="none" w:sz="0" w:space="0" w:color="auto"/>
                    <w:right w:val="none" w:sz="0" w:space="0" w:color="auto"/>
                  </w:divBdr>
                </w:div>
                <w:div w:id="1220357776">
                  <w:marLeft w:val="0"/>
                  <w:marRight w:val="0"/>
                  <w:marTop w:val="40"/>
                  <w:marBottom w:val="40"/>
                  <w:divBdr>
                    <w:top w:val="none" w:sz="0" w:space="0" w:color="auto"/>
                    <w:left w:val="none" w:sz="0" w:space="0" w:color="auto"/>
                    <w:bottom w:val="none" w:sz="0" w:space="0" w:color="auto"/>
                    <w:right w:val="none" w:sz="0" w:space="0" w:color="auto"/>
                  </w:divBdr>
                </w:div>
                <w:div w:id="1221021806">
                  <w:marLeft w:val="0"/>
                  <w:marRight w:val="0"/>
                  <w:marTop w:val="40"/>
                  <w:marBottom w:val="40"/>
                  <w:divBdr>
                    <w:top w:val="none" w:sz="0" w:space="0" w:color="auto"/>
                    <w:left w:val="none" w:sz="0" w:space="0" w:color="auto"/>
                    <w:bottom w:val="none" w:sz="0" w:space="0" w:color="auto"/>
                    <w:right w:val="none" w:sz="0" w:space="0" w:color="auto"/>
                  </w:divBdr>
                </w:div>
                <w:div w:id="1229342872">
                  <w:marLeft w:val="0"/>
                  <w:marRight w:val="0"/>
                  <w:marTop w:val="40"/>
                  <w:marBottom w:val="40"/>
                  <w:divBdr>
                    <w:top w:val="none" w:sz="0" w:space="0" w:color="auto"/>
                    <w:left w:val="none" w:sz="0" w:space="0" w:color="auto"/>
                    <w:bottom w:val="none" w:sz="0" w:space="0" w:color="auto"/>
                    <w:right w:val="none" w:sz="0" w:space="0" w:color="auto"/>
                  </w:divBdr>
                </w:div>
                <w:div w:id="1240362678">
                  <w:marLeft w:val="0"/>
                  <w:marRight w:val="0"/>
                  <w:marTop w:val="40"/>
                  <w:marBottom w:val="40"/>
                  <w:divBdr>
                    <w:top w:val="none" w:sz="0" w:space="0" w:color="auto"/>
                    <w:left w:val="none" w:sz="0" w:space="0" w:color="auto"/>
                    <w:bottom w:val="none" w:sz="0" w:space="0" w:color="auto"/>
                    <w:right w:val="none" w:sz="0" w:space="0" w:color="auto"/>
                  </w:divBdr>
                </w:div>
                <w:div w:id="1241254792">
                  <w:marLeft w:val="1440"/>
                  <w:marRight w:val="0"/>
                  <w:marTop w:val="0"/>
                  <w:marBottom w:val="101"/>
                  <w:divBdr>
                    <w:top w:val="none" w:sz="0" w:space="0" w:color="auto"/>
                    <w:left w:val="none" w:sz="0" w:space="0" w:color="auto"/>
                    <w:bottom w:val="none" w:sz="0" w:space="0" w:color="auto"/>
                    <w:right w:val="none" w:sz="0" w:space="0" w:color="auto"/>
                  </w:divBdr>
                </w:div>
                <w:div w:id="1242108265">
                  <w:marLeft w:val="1152"/>
                  <w:marRight w:val="0"/>
                  <w:marTop w:val="0"/>
                  <w:marBottom w:val="101"/>
                  <w:divBdr>
                    <w:top w:val="none" w:sz="0" w:space="0" w:color="auto"/>
                    <w:left w:val="none" w:sz="0" w:space="0" w:color="auto"/>
                    <w:bottom w:val="none" w:sz="0" w:space="0" w:color="auto"/>
                    <w:right w:val="none" w:sz="0" w:space="0" w:color="auto"/>
                  </w:divBdr>
                </w:div>
                <w:div w:id="1245456431">
                  <w:marLeft w:val="720"/>
                  <w:marRight w:val="0"/>
                  <w:marTop w:val="0"/>
                  <w:marBottom w:val="101"/>
                  <w:divBdr>
                    <w:top w:val="none" w:sz="0" w:space="0" w:color="auto"/>
                    <w:left w:val="none" w:sz="0" w:space="0" w:color="auto"/>
                    <w:bottom w:val="none" w:sz="0" w:space="0" w:color="auto"/>
                    <w:right w:val="none" w:sz="0" w:space="0" w:color="auto"/>
                  </w:divBdr>
                </w:div>
                <w:div w:id="1245651017">
                  <w:marLeft w:val="0"/>
                  <w:marRight w:val="0"/>
                  <w:marTop w:val="0"/>
                  <w:marBottom w:val="101"/>
                  <w:divBdr>
                    <w:top w:val="none" w:sz="0" w:space="0" w:color="auto"/>
                    <w:left w:val="none" w:sz="0" w:space="0" w:color="auto"/>
                    <w:bottom w:val="none" w:sz="0" w:space="0" w:color="auto"/>
                    <w:right w:val="none" w:sz="0" w:space="0" w:color="auto"/>
                  </w:divBdr>
                </w:div>
                <w:div w:id="1246766129">
                  <w:marLeft w:val="0"/>
                  <w:marRight w:val="0"/>
                  <w:marTop w:val="40"/>
                  <w:marBottom w:val="40"/>
                  <w:divBdr>
                    <w:top w:val="none" w:sz="0" w:space="0" w:color="auto"/>
                    <w:left w:val="none" w:sz="0" w:space="0" w:color="auto"/>
                    <w:bottom w:val="none" w:sz="0" w:space="0" w:color="auto"/>
                    <w:right w:val="none" w:sz="0" w:space="0" w:color="auto"/>
                  </w:divBdr>
                </w:div>
                <w:div w:id="1252740415">
                  <w:marLeft w:val="0"/>
                  <w:marRight w:val="0"/>
                  <w:marTop w:val="0"/>
                  <w:marBottom w:val="101"/>
                  <w:divBdr>
                    <w:top w:val="none" w:sz="0" w:space="0" w:color="auto"/>
                    <w:left w:val="none" w:sz="0" w:space="0" w:color="auto"/>
                    <w:bottom w:val="none" w:sz="0" w:space="0" w:color="auto"/>
                    <w:right w:val="none" w:sz="0" w:space="0" w:color="auto"/>
                  </w:divBdr>
                </w:div>
                <w:div w:id="1256357763">
                  <w:marLeft w:val="0"/>
                  <w:marRight w:val="0"/>
                  <w:marTop w:val="40"/>
                  <w:marBottom w:val="40"/>
                  <w:divBdr>
                    <w:top w:val="none" w:sz="0" w:space="0" w:color="auto"/>
                    <w:left w:val="none" w:sz="0" w:space="0" w:color="auto"/>
                    <w:bottom w:val="none" w:sz="0" w:space="0" w:color="auto"/>
                    <w:right w:val="none" w:sz="0" w:space="0" w:color="auto"/>
                  </w:divBdr>
                </w:div>
                <w:div w:id="1260522399">
                  <w:marLeft w:val="1008"/>
                  <w:marRight w:val="0"/>
                  <w:marTop w:val="0"/>
                  <w:marBottom w:val="101"/>
                  <w:divBdr>
                    <w:top w:val="none" w:sz="0" w:space="0" w:color="auto"/>
                    <w:left w:val="none" w:sz="0" w:space="0" w:color="auto"/>
                    <w:bottom w:val="none" w:sz="0" w:space="0" w:color="auto"/>
                    <w:right w:val="none" w:sz="0" w:space="0" w:color="auto"/>
                  </w:divBdr>
                </w:div>
                <w:div w:id="1263607753">
                  <w:marLeft w:val="720"/>
                  <w:marRight w:val="0"/>
                  <w:marTop w:val="0"/>
                  <w:marBottom w:val="101"/>
                  <w:divBdr>
                    <w:top w:val="none" w:sz="0" w:space="0" w:color="auto"/>
                    <w:left w:val="none" w:sz="0" w:space="0" w:color="auto"/>
                    <w:bottom w:val="none" w:sz="0" w:space="0" w:color="auto"/>
                    <w:right w:val="none" w:sz="0" w:space="0" w:color="auto"/>
                  </w:divBdr>
                </w:div>
                <w:div w:id="1267080874">
                  <w:marLeft w:val="0"/>
                  <w:marRight w:val="0"/>
                  <w:marTop w:val="0"/>
                  <w:marBottom w:val="101"/>
                  <w:divBdr>
                    <w:top w:val="none" w:sz="0" w:space="0" w:color="auto"/>
                    <w:left w:val="none" w:sz="0" w:space="0" w:color="auto"/>
                    <w:bottom w:val="none" w:sz="0" w:space="0" w:color="auto"/>
                    <w:right w:val="none" w:sz="0" w:space="0" w:color="auto"/>
                  </w:divBdr>
                </w:div>
                <w:div w:id="1273704452">
                  <w:marLeft w:val="0"/>
                  <w:marRight w:val="0"/>
                  <w:marTop w:val="0"/>
                  <w:marBottom w:val="101"/>
                  <w:divBdr>
                    <w:top w:val="none" w:sz="0" w:space="0" w:color="auto"/>
                    <w:left w:val="none" w:sz="0" w:space="0" w:color="auto"/>
                    <w:bottom w:val="none" w:sz="0" w:space="0" w:color="auto"/>
                    <w:right w:val="none" w:sz="0" w:space="0" w:color="auto"/>
                  </w:divBdr>
                </w:div>
                <w:div w:id="1276445399">
                  <w:marLeft w:val="0"/>
                  <w:marRight w:val="0"/>
                  <w:marTop w:val="0"/>
                  <w:marBottom w:val="101"/>
                  <w:divBdr>
                    <w:top w:val="none" w:sz="0" w:space="0" w:color="auto"/>
                    <w:left w:val="none" w:sz="0" w:space="0" w:color="auto"/>
                    <w:bottom w:val="none" w:sz="0" w:space="0" w:color="auto"/>
                    <w:right w:val="none" w:sz="0" w:space="0" w:color="auto"/>
                  </w:divBdr>
                </w:div>
                <w:div w:id="1278564384">
                  <w:marLeft w:val="0"/>
                  <w:marRight w:val="0"/>
                  <w:marTop w:val="0"/>
                  <w:marBottom w:val="101"/>
                  <w:divBdr>
                    <w:top w:val="none" w:sz="0" w:space="0" w:color="auto"/>
                    <w:left w:val="none" w:sz="0" w:space="0" w:color="auto"/>
                    <w:bottom w:val="none" w:sz="0" w:space="0" w:color="auto"/>
                    <w:right w:val="none" w:sz="0" w:space="0" w:color="auto"/>
                  </w:divBdr>
                </w:div>
                <w:div w:id="1281104219">
                  <w:marLeft w:val="0"/>
                  <w:marRight w:val="0"/>
                  <w:marTop w:val="40"/>
                  <w:marBottom w:val="40"/>
                  <w:divBdr>
                    <w:top w:val="none" w:sz="0" w:space="0" w:color="auto"/>
                    <w:left w:val="none" w:sz="0" w:space="0" w:color="auto"/>
                    <w:bottom w:val="none" w:sz="0" w:space="0" w:color="auto"/>
                    <w:right w:val="none" w:sz="0" w:space="0" w:color="auto"/>
                  </w:divBdr>
                </w:div>
                <w:div w:id="1281642224">
                  <w:marLeft w:val="0"/>
                  <w:marRight w:val="0"/>
                  <w:marTop w:val="0"/>
                  <w:marBottom w:val="94"/>
                  <w:divBdr>
                    <w:top w:val="none" w:sz="0" w:space="0" w:color="auto"/>
                    <w:left w:val="none" w:sz="0" w:space="0" w:color="auto"/>
                    <w:bottom w:val="none" w:sz="0" w:space="0" w:color="auto"/>
                    <w:right w:val="none" w:sz="0" w:space="0" w:color="auto"/>
                  </w:divBdr>
                </w:div>
                <w:div w:id="1284385305">
                  <w:marLeft w:val="0"/>
                  <w:marRight w:val="0"/>
                  <w:marTop w:val="0"/>
                  <w:marBottom w:val="101"/>
                  <w:divBdr>
                    <w:top w:val="none" w:sz="0" w:space="0" w:color="auto"/>
                    <w:left w:val="none" w:sz="0" w:space="0" w:color="auto"/>
                    <w:bottom w:val="none" w:sz="0" w:space="0" w:color="auto"/>
                    <w:right w:val="none" w:sz="0" w:space="0" w:color="auto"/>
                  </w:divBdr>
                </w:div>
                <w:div w:id="1288049856">
                  <w:marLeft w:val="0"/>
                  <w:marRight w:val="0"/>
                  <w:marTop w:val="0"/>
                  <w:marBottom w:val="101"/>
                  <w:divBdr>
                    <w:top w:val="none" w:sz="0" w:space="0" w:color="auto"/>
                    <w:left w:val="none" w:sz="0" w:space="0" w:color="auto"/>
                    <w:bottom w:val="none" w:sz="0" w:space="0" w:color="auto"/>
                    <w:right w:val="none" w:sz="0" w:space="0" w:color="auto"/>
                  </w:divBdr>
                </w:div>
                <w:div w:id="1294600185">
                  <w:marLeft w:val="0"/>
                  <w:marRight w:val="0"/>
                  <w:marTop w:val="0"/>
                  <w:marBottom w:val="101"/>
                  <w:divBdr>
                    <w:top w:val="none" w:sz="0" w:space="0" w:color="auto"/>
                    <w:left w:val="none" w:sz="0" w:space="0" w:color="auto"/>
                    <w:bottom w:val="none" w:sz="0" w:space="0" w:color="auto"/>
                    <w:right w:val="none" w:sz="0" w:space="0" w:color="auto"/>
                  </w:divBdr>
                </w:div>
                <w:div w:id="1297368733">
                  <w:marLeft w:val="1152"/>
                  <w:marRight w:val="0"/>
                  <w:marTop w:val="0"/>
                  <w:marBottom w:val="84"/>
                  <w:divBdr>
                    <w:top w:val="none" w:sz="0" w:space="0" w:color="auto"/>
                    <w:left w:val="none" w:sz="0" w:space="0" w:color="auto"/>
                    <w:bottom w:val="none" w:sz="0" w:space="0" w:color="auto"/>
                    <w:right w:val="none" w:sz="0" w:space="0" w:color="auto"/>
                  </w:divBdr>
                </w:div>
                <w:div w:id="1297369424">
                  <w:marLeft w:val="0"/>
                  <w:marRight w:val="0"/>
                  <w:marTop w:val="0"/>
                  <w:marBottom w:val="101"/>
                  <w:divBdr>
                    <w:top w:val="none" w:sz="0" w:space="0" w:color="auto"/>
                    <w:left w:val="none" w:sz="0" w:space="0" w:color="auto"/>
                    <w:bottom w:val="none" w:sz="0" w:space="0" w:color="auto"/>
                    <w:right w:val="none" w:sz="0" w:space="0" w:color="auto"/>
                  </w:divBdr>
                </w:div>
                <w:div w:id="1299146567">
                  <w:marLeft w:val="720"/>
                  <w:marRight w:val="0"/>
                  <w:marTop w:val="0"/>
                  <w:marBottom w:val="96"/>
                  <w:divBdr>
                    <w:top w:val="none" w:sz="0" w:space="0" w:color="auto"/>
                    <w:left w:val="none" w:sz="0" w:space="0" w:color="auto"/>
                    <w:bottom w:val="none" w:sz="0" w:space="0" w:color="auto"/>
                    <w:right w:val="none" w:sz="0" w:space="0" w:color="auto"/>
                  </w:divBdr>
                </w:div>
                <w:div w:id="1302922775">
                  <w:marLeft w:val="0"/>
                  <w:marRight w:val="0"/>
                  <w:marTop w:val="40"/>
                  <w:marBottom w:val="40"/>
                  <w:divBdr>
                    <w:top w:val="none" w:sz="0" w:space="0" w:color="auto"/>
                    <w:left w:val="none" w:sz="0" w:space="0" w:color="auto"/>
                    <w:bottom w:val="none" w:sz="0" w:space="0" w:color="auto"/>
                    <w:right w:val="none" w:sz="0" w:space="0" w:color="auto"/>
                  </w:divBdr>
                </w:div>
                <w:div w:id="1306426007">
                  <w:marLeft w:val="0"/>
                  <w:marRight w:val="0"/>
                  <w:marTop w:val="40"/>
                  <w:marBottom w:val="40"/>
                  <w:divBdr>
                    <w:top w:val="none" w:sz="0" w:space="0" w:color="auto"/>
                    <w:left w:val="none" w:sz="0" w:space="0" w:color="auto"/>
                    <w:bottom w:val="none" w:sz="0" w:space="0" w:color="auto"/>
                    <w:right w:val="none" w:sz="0" w:space="0" w:color="auto"/>
                  </w:divBdr>
                </w:div>
                <w:div w:id="1308782039">
                  <w:marLeft w:val="0"/>
                  <w:marRight w:val="0"/>
                  <w:marTop w:val="0"/>
                  <w:marBottom w:val="101"/>
                  <w:divBdr>
                    <w:top w:val="none" w:sz="0" w:space="0" w:color="auto"/>
                    <w:left w:val="none" w:sz="0" w:space="0" w:color="auto"/>
                    <w:bottom w:val="none" w:sz="0" w:space="0" w:color="auto"/>
                    <w:right w:val="none" w:sz="0" w:space="0" w:color="auto"/>
                  </w:divBdr>
                </w:div>
                <w:div w:id="1310939338">
                  <w:marLeft w:val="0"/>
                  <w:marRight w:val="0"/>
                  <w:marTop w:val="40"/>
                  <w:marBottom w:val="40"/>
                  <w:divBdr>
                    <w:top w:val="none" w:sz="0" w:space="0" w:color="auto"/>
                    <w:left w:val="none" w:sz="0" w:space="0" w:color="auto"/>
                    <w:bottom w:val="none" w:sz="0" w:space="0" w:color="auto"/>
                    <w:right w:val="none" w:sz="0" w:space="0" w:color="auto"/>
                  </w:divBdr>
                </w:div>
                <w:div w:id="1318387826">
                  <w:marLeft w:val="0"/>
                  <w:marRight w:val="0"/>
                  <w:marTop w:val="0"/>
                  <w:marBottom w:val="101"/>
                  <w:divBdr>
                    <w:top w:val="none" w:sz="0" w:space="0" w:color="auto"/>
                    <w:left w:val="none" w:sz="0" w:space="0" w:color="auto"/>
                    <w:bottom w:val="none" w:sz="0" w:space="0" w:color="auto"/>
                    <w:right w:val="none" w:sz="0" w:space="0" w:color="auto"/>
                  </w:divBdr>
                </w:div>
                <w:div w:id="1318919598">
                  <w:marLeft w:val="0"/>
                  <w:marRight w:val="0"/>
                  <w:marTop w:val="0"/>
                  <w:marBottom w:val="84"/>
                  <w:divBdr>
                    <w:top w:val="none" w:sz="0" w:space="0" w:color="auto"/>
                    <w:left w:val="none" w:sz="0" w:space="0" w:color="auto"/>
                    <w:bottom w:val="none" w:sz="0" w:space="0" w:color="auto"/>
                    <w:right w:val="none" w:sz="0" w:space="0" w:color="auto"/>
                  </w:divBdr>
                </w:div>
                <w:div w:id="1319849642">
                  <w:marLeft w:val="0"/>
                  <w:marRight w:val="0"/>
                  <w:marTop w:val="0"/>
                  <w:marBottom w:val="101"/>
                  <w:divBdr>
                    <w:top w:val="none" w:sz="0" w:space="0" w:color="auto"/>
                    <w:left w:val="none" w:sz="0" w:space="0" w:color="auto"/>
                    <w:bottom w:val="none" w:sz="0" w:space="0" w:color="auto"/>
                    <w:right w:val="none" w:sz="0" w:space="0" w:color="auto"/>
                  </w:divBdr>
                </w:div>
                <w:div w:id="1335912523">
                  <w:marLeft w:val="0"/>
                  <w:marRight w:val="0"/>
                  <w:marTop w:val="0"/>
                  <w:marBottom w:val="94"/>
                  <w:divBdr>
                    <w:top w:val="none" w:sz="0" w:space="0" w:color="auto"/>
                    <w:left w:val="none" w:sz="0" w:space="0" w:color="auto"/>
                    <w:bottom w:val="none" w:sz="0" w:space="0" w:color="auto"/>
                    <w:right w:val="none" w:sz="0" w:space="0" w:color="auto"/>
                  </w:divBdr>
                </w:div>
                <w:div w:id="1341279130">
                  <w:marLeft w:val="0"/>
                  <w:marRight w:val="0"/>
                  <w:marTop w:val="40"/>
                  <w:marBottom w:val="40"/>
                  <w:divBdr>
                    <w:top w:val="none" w:sz="0" w:space="0" w:color="auto"/>
                    <w:left w:val="none" w:sz="0" w:space="0" w:color="auto"/>
                    <w:bottom w:val="none" w:sz="0" w:space="0" w:color="auto"/>
                    <w:right w:val="none" w:sz="0" w:space="0" w:color="auto"/>
                  </w:divBdr>
                </w:div>
                <w:div w:id="1342850201">
                  <w:marLeft w:val="720"/>
                  <w:marRight w:val="0"/>
                  <w:marTop w:val="0"/>
                  <w:marBottom w:val="101"/>
                  <w:divBdr>
                    <w:top w:val="none" w:sz="0" w:space="0" w:color="auto"/>
                    <w:left w:val="none" w:sz="0" w:space="0" w:color="auto"/>
                    <w:bottom w:val="none" w:sz="0" w:space="0" w:color="auto"/>
                    <w:right w:val="none" w:sz="0" w:space="0" w:color="auto"/>
                  </w:divBdr>
                </w:div>
                <w:div w:id="1343124746">
                  <w:marLeft w:val="0"/>
                  <w:marRight w:val="0"/>
                  <w:marTop w:val="0"/>
                  <w:marBottom w:val="101"/>
                  <w:divBdr>
                    <w:top w:val="none" w:sz="0" w:space="0" w:color="auto"/>
                    <w:left w:val="none" w:sz="0" w:space="0" w:color="auto"/>
                    <w:bottom w:val="none" w:sz="0" w:space="0" w:color="auto"/>
                    <w:right w:val="none" w:sz="0" w:space="0" w:color="auto"/>
                  </w:divBdr>
                </w:div>
                <w:div w:id="1343580621">
                  <w:marLeft w:val="0"/>
                  <w:marRight w:val="0"/>
                  <w:marTop w:val="40"/>
                  <w:marBottom w:val="40"/>
                  <w:divBdr>
                    <w:top w:val="none" w:sz="0" w:space="0" w:color="auto"/>
                    <w:left w:val="none" w:sz="0" w:space="0" w:color="auto"/>
                    <w:bottom w:val="none" w:sz="0" w:space="0" w:color="auto"/>
                    <w:right w:val="none" w:sz="0" w:space="0" w:color="auto"/>
                  </w:divBdr>
                </w:div>
                <w:div w:id="1344823980">
                  <w:marLeft w:val="0"/>
                  <w:marRight w:val="0"/>
                  <w:marTop w:val="40"/>
                  <w:marBottom w:val="40"/>
                  <w:divBdr>
                    <w:top w:val="none" w:sz="0" w:space="0" w:color="auto"/>
                    <w:left w:val="none" w:sz="0" w:space="0" w:color="auto"/>
                    <w:bottom w:val="none" w:sz="0" w:space="0" w:color="auto"/>
                    <w:right w:val="none" w:sz="0" w:space="0" w:color="auto"/>
                  </w:divBdr>
                </w:div>
                <w:div w:id="1345131367">
                  <w:marLeft w:val="0"/>
                  <w:marRight w:val="0"/>
                  <w:marTop w:val="0"/>
                  <w:marBottom w:val="101"/>
                  <w:divBdr>
                    <w:top w:val="none" w:sz="0" w:space="0" w:color="auto"/>
                    <w:left w:val="none" w:sz="0" w:space="0" w:color="auto"/>
                    <w:bottom w:val="none" w:sz="0" w:space="0" w:color="auto"/>
                    <w:right w:val="none" w:sz="0" w:space="0" w:color="auto"/>
                  </w:divBdr>
                </w:div>
                <w:div w:id="1348486849">
                  <w:marLeft w:val="720"/>
                  <w:marRight w:val="0"/>
                  <w:marTop w:val="0"/>
                  <w:marBottom w:val="96"/>
                  <w:divBdr>
                    <w:top w:val="none" w:sz="0" w:space="0" w:color="auto"/>
                    <w:left w:val="none" w:sz="0" w:space="0" w:color="auto"/>
                    <w:bottom w:val="none" w:sz="0" w:space="0" w:color="auto"/>
                    <w:right w:val="none" w:sz="0" w:space="0" w:color="auto"/>
                  </w:divBdr>
                </w:div>
                <w:div w:id="1358193242">
                  <w:marLeft w:val="0"/>
                  <w:marRight w:val="0"/>
                  <w:marTop w:val="0"/>
                  <w:marBottom w:val="101"/>
                  <w:divBdr>
                    <w:top w:val="none" w:sz="0" w:space="0" w:color="auto"/>
                    <w:left w:val="none" w:sz="0" w:space="0" w:color="auto"/>
                    <w:bottom w:val="none" w:sz="0" w:space="0" w:color="auto"/>
                    <w:right w:val="none" w:sz="0" w:space="0" w:color="auto"/>
                  </w:divBdr>
                </w:div>
                <w:div w:id="1358966743">
                  <w:marLeft w:val="0"/>
                  <w:marRight w:val="0"/>
                  <w:marTop w:val="0"/>
                  <w:marBottom w:val="101"/>
                  <w:divBdr>
                    <w:top w:val="none" w:sz="0" w:space="0" w:color="auto"/>
                    <w:left w:val="none" w:sz="0" w:space="0" w:color="auto"/>
                    <w:bottom w:val="none" w:sz="0" w:space="0" w:color="auto"/>
                    <w:right w:val="none" w:sz="0" w:space="0" w:color="auto"/>
                  </w:divBdr>
                </w:div>
                <w:div w:id="1362239701">
                  <w:marLeft w:val="0"/>
                  <w:marRight w:val="0"/>
                  <w:marTop w:val="0"/>
                  <w:marBottom w:val="101"/>
                  <w:divBdr>
                    <w:top w:val="none" w:sz="0" w:space="0" w:color="auto"/>
                    <w:left w:val="none" w:sz="0" w:space="0" w:color="auto"/>
                    <w:bottom w:val="none" w:sz="0" w:space="0" w:color="auto"/>
                    <w:right w:val="none" w:sz="0" w:space="0" w:color="auto"/>
                  </w:divBdr>
                </w:div>
                <w:div w:id="1363750455">
                  <w:marLeft w:val="0"/>
                  <w:marRight w:val="0"/>
                  <w:marTop w:val="40"/>
                  <w:marBottom w:val="40"/>
                  <w:divBdr>
                    <w:top w:val="none" w:sz="0" w:space="0" w:color="auto"/>
                    <w:left w:val="none" w:sz="0" w:space="0" w:color="auto"/>
                    <w:bottom w:val="none" w:sz="0" w:space="0" w:color="auto"/>
                    <w:right w:val="none" w:sz="0" w:space="0" w:color="auto"/>
                  </w:divBdr>
                </w:div>
                <w:div w:id="1365786225">
                  <w:marLeft w:val="0"/>
                  <w:marRight w:val="0"/>
                  <w:marTop w:val="40"/>
                  <w:marBottom w:val="40"/>
                  <w:divBdr>
                    <w:top w:val="none" w:sz="0" w:space="0" w:color="auto"/>
                    <w:left w:val="none" w:sz="0" w:space="0" w:color="auto"/>
                    <w:bottom w:val="none" w:sz="0" w:space="0" w:color="auto"/>
                    <w:right w:val="none" w:sz="0" w:space="0" w:color="auto"/>
                  </w:divBdr>
                </w:div>
                <w:div w:id="1367680425">
                  <w:marLeft w:val="0"/>
                  <w:marRight w:val="0"/>
                  <w:marTop w:val="0"/>
                  <w:marBottom w:val="101"/>
                  <w:divBdr>
                    <w:top w:val="none" w:sz="0" w:space="0" w:color="auto"/>
                    <w:left w:val="none" w:sz="0" w:space="0" w:color="auto"/>
                    <w:bottom w:val="none" w:sz="0" w:space="0" w:color="auto"/>
                    <w:right w:val="none" w:sz="0" w:space="0" w:color="auto"/>
                  </w:divBdr>
                </w:div>
                <w:div w:id="1369186088">
                  <w:marLeft w:val="0"/>
                  <w:marRight w:val="0"/>
                  <w:marTop w:val="40"/>
                  <w:marBottom w:val="40"/>
                  <w:divBdr>
                    <w:top w:val="none" w:sz="0" w:space="0" w:color="auto"/>
                    <w:left w:val="none" w:sz="0" w:space="0" w:color="auto"/>
                    <w:bottom w:val="none" w:sz="0" w:space="0" w:color="auto"/>
                    <w:right w:val="none" w:sz="0" w:space="0" w:color="auto"/>
                  </w:divBdr>
                </w:div>
                <w:div w:id="1384870774">
                  <w:marLeft w:val="720"/>
                  <w:marRight w:val="0"/>
                  <w:marTop w:val="0"/>
                  <w:marBottom w:val="101"/>
                  <w:divBdr>
                    <w:top w:val="none" w:sz="0" w:space="0" w:color="auto"/>
                    <w:left w:val="none" w:sz="0" w:space="0" w:color="auto"/>
                    <w:bottom w:val="none" w:sz="0" w:space="0" w:color="auto"/>
                    <w:right w:val="none" w:sz="0" w:space="0" w:color="auto"/>
                  </w:divBdr>
                </w:div>
                <w:div w:id="1387223601">
                  <w:marLeft w:val="720"/>
                  <w:marRight w:val="0"/>
                  <w:marTop w:val="0"/>
                  <w:marBottom w:val="101"/>
                  <w:divBdr>
                    <w:top w:val="none" w:sz="0" w:space="0" w:color="auto"/>
                    <w:left w:val="none" w:sz="0" w:space="0" w:color="auto"/>
                    <w:bottom w:val="none" w:sz="0" w:space="0" w:color="auto"/>
                    <w:right w:val="none" w:sz="0" w:space="0" w:color="auto"/>
                  </w:divBdr>
                </w:div>
                <w:div w:id="1387486787">
                  <w:marLeft w:val="0"/>
                  <w:marRight w:val="0"/>
                  <w:marTop w:val="0"/>
                  <w:marBottom w:val="101"/>
                  <w:divBdr>
                    <w:top w:val="none" w:sz="0" w:space="0" w:color="auto"/>
                    <w:left w:val="none" w:sz="0" w:space="0" w:color="auto"/>
                    <w:bottom w:val="none" w:sz="0" w:space="0" w:color="auto"/>
                    <w:right w:val="none" w:sz="0" w:space="0" w:color="auto"/>
                  </w:divBdr>
                </w:div>
                <w:div w:id="1388139436">
                  <w:marLeft w:val="720"/>
                  <w:marRight w:val="0"/>
                  <w:marTop w:val="0"/>
                  <w:marBottom w:val="101"/>
                  <w:divBdr>
                    <w:top w:val="none" w:sz="0" w:space="0" w:color="auto"/>
                    <w:left w:val="none" w:sz="0" w:space="0" w:color="auto"/>
                    <w:bottom w:val="none" w:sz="0" w:space="0" w:color="auto"/>
                    <w:right w:val="none" w:sz="0" w:space="0" w:color="auto"/>
                  </w:divBdr>
                </w:div>
                <w:div w:id="1390226945">
                  <w:marLeft w:val="0"/>
                  <w:marRight w:val="0"/>
                  <w:marTop w:val="0"/>
                  <w:marBottom w:val="101"/>
                  <w:divBdr>
                    <w:top w:val="none" w:sz="0" w:space="0" w:color="auto"/>
                    <w:left w:val="none" w:sz="0" w:space="0" w:color="auto"/>
                    <w:bottom w:val="none" w:sz="0" w:space="0" w:color="auto"/>
                    <w:right w:val="none" w:sz="0" w:space="0" w:color="auto"/>
                  </w:divBdr>
                </w:div>
                <w:div w:id="1395201060">
                  <w:marLeft w:val="0"/>
                  <w:marRight w:val="0"/>
                  <w:marTop w:val="0"/>
                  <w:marBottom w:val="101"/>
                  <w:divBdr>
                    <w:top w:val="none" w:sz="0" w:space="0" w:color="auto"/>
                    <w:left w:val="none" w:sz="0" w:space="0" w:color="auto"/>
                    <w:bottom w:val="none" w:sz="0" w:space="0" w:color="auto"/>
                    <w:right w:val="none" w:sz="0" w:space="0" w:color="auto"/>
                  </w:divBdr>
                </w:div>
                <w:div w:id="1396587962">
                  <w:marLeft w:val="0"/>
                  <w:marRight w:val="0"/>
                  <w:marTop w:val="40"/>
                  <w:marBottom w:val="40"/>
                  <w:divBdr>
                    <w:top w:val="none" w:sz="0" w:space="0" w:color="auto"/>
                    <w:left w:val="none" w:sz="0" w:space="0" w:color="auto"/>
                    <w:bottom w:val="none" w:sz="0" w:space="0" w:color="auto"/>
                    <w:right w:val="none" w:sz="0" w:space="0" w:color="auto"/>
                  </w:divBdr>
                </w:div>
                <w:div w:id="1398045457">
                  <w:marLeft w:val="720"/>
                  <w:marRight w:val="0"/>
                  <w:marTop w:val="0"/>
                  <w:marBottom w:val="101"/>
                  <w:divBdr>
                    <w:top w:val="none" w:sz="0" w:space="0" w:color="auto"/>
                    <w:left w:val="none" w:sz="0" w:space="0" w:color="auto"/>
                    <w:bottom w:val="none" w:sz="0" w:space="0" w:color="auto"/>
                    <w:right w:val="none" w:sz="0" w:space="0" w:color="auto"/>
                  </w:divBdr>
                </w:div>
                <w:div w:id="1399816022">
                  <w:marLeft w:val="720"/>
                  <w:marRight w:val="0"/>
                  <w:marTop w:val="40"/>
                  <w:marBottom w:val="40"/>
                  <w:divBdr>
                    <w:top w:val="none" w:sz="0" w:space="0" w:color="auto"/>
                    <w:left w:val="none" w:sz="0" w:space="0" w:color="auto"/>
                    <w:bottom w:val="none" w:sz="0" w:space="0" w:color="auto"/>
                    <w:right w:val="none" w:sz="0" w:space="0" w:color="auto"/>
                  </w:divBdr>
                </w:div>
                <w:div w:id="1403209928">
                  <w:marLeft w:val="720"/>
                  <w:marRight w:val="0"/>
                  <w:marTop w:val="0"/>
                  <w:marBottom w:val="96"/>
                  <w:divBdr>
                    <w:top w:val="none" w:sz="0" w:space="0" w:color="auto"/>
                    <w:left w:val="none" w:sz="0" w:space="0" w:color="auto"/>
                    <w:bottom w:val="none" w:sz="0" w:space="0" w:color="auto"/>
                    <w:right w:val="none" w:sz="0" w:space="0" w:color="auto"/>
                  </w:divBdr>
                </w:div>
                <w:div w:id="1403529151">
                  <w:marLeft w:val="0"/>
                  <w:marRight w:val="0"/>
                  <w:marTop w:val="40"/>
                  <w:marBottom w:val="40"/>
                  <w:divBdr>
                    <w:top w:val="none" w:sz="0" w:space="0" w:color="auto"/>
                    <w:left w:val="none" w:sz="0" w:space="0" w:color="auto"/>
                    <w:bottom w:val="none" w:sz="0" w:space="0" w:color="auto"/>
                    <w:right w:val="none" w:sz="0" w:space="0" w:color="auto"/>
                  </w:divBdr>
                </w:div>
                <w:div w:id="1409497710">
                  <w:marLeft w:val="0"/>
                  <w:marRight w:val="0"/>
                  <w:marTop w:val="40"/>
                  <w:marBottom w:val="40"/>
                  <w:divBdr>
                    <w:top w:val="none" w:sz="0" w:space="0" w:color="auto"/>
                    <w:left w:val="none" w:sz="0" w:space="0" w:color="auto"/>
                    <w:bottom w:val="none" w:sz="0" w:space="0" w:color="auto"/>
                    <w:right w:val="none" w:sz="0" w:space="0" w:color="auto"/>
                  </w:divBdr>
                </w:div>
                <w:div w:id="1411730475">
                  <w:marLeft w:val="0"/>
                  <w:marRight w:val="0"/>
                  <w:marTop w:val="0"/>
                  <w:marBottom w:val="94"/>
                  <w:divBdr>
                    <w:top w:val="none" w:sz="0" w:space="0" w:color="auto"/>
                    <w:left w:val="none" w:sz="0" w:space="0" w:color="auto"/>
                    <w:bottom w:val="none" w:sz="0" w:space="0" w:color="auto"/>
                    <w:right w:val="none" w:sz="0" w:space="0" w:color="auto"/>
                  </w:divBdr>
                </w:div>
                <w:div w:id="1415274416">
                  <w:marLeft w:val="720"/>
                  <w:marRight w:val="0"/>
                  <w:marTop w:val="0"/>
                  <w:marBottom w:val="101"/>
                  <w:divBdr>
                    <w:top w:val="none" w:sz="0" w:space="0" w:color="auto"/>
                    <w:left w:val="none" w:sz="0" w:space="0" w:color="auto"/>
                    <w:bottom w:val="none" w:sz="0" w:space="0" w:color="auto"/>
                    <w:right w:val="none" w:sz="0" w:space="0" w:color="auto"/>
                  </w:divBdr>
                </w:div>
                <w:div w:id="1421022111">
                  <w:marLeft w:val="0"/>
                  <w:marRight w:val="0"/>
                  <w:marTop w:val="0"/>
                  <w:marBottom w:val="101"/>
                  <w:divBdr>
                    <w:top w:val="none" w:sz="0" w:space="0" w:color="auto"/>
                    <w:left w:val="none" w:sz="0" w:space="0" w:color="auto"/>
                    <w:bottom w:val="none" w:sz="0" w:space="0" w:color="auto"/>
                    <w:right w:val="none" w:sz="0" w:space="0" w:color="auto"/>
                  </w:divBdr>
                </w:div>
                <w:div w:id="1421566813">
                  <w:marLeft w:val="0"/>
                  <w:marRight w:val="0"/>
                  <w:marTop w:val="40"/>
                  <w:marBottom w:val="40"/>
                  <w:divBdr>
                    <w:top w:val="none" w:sz="0" w:space="0" w:color="auto"/>
                    <w:left w:val="none" w:sz="0" w:space="0" w:color="auto"/>
                    <w:bottom w:val="none" w:sz="0" w:space="0" w:color="auto"/>
                    <w:right w:val="none" w:sz="0" w:space="0" w:color="auto"/>
                  </w:divBdr>
                </w:div>
                <w:div w:id="1422528042">
                  <w:marLeft w:val="1008"/>
                  <w:marRight w:val="0"/>
                  <w:marTop w:val="0"/>
                  <w:marBottom w:val="101"/>
                  <w:divBdr>
                    <w:top w:val="none" w:sz="0" w:space="0" w:color="auto"/>
                    <w:left w:val="none" w:sz="0" w:space="0" w:color="auto"/>
                    <w:bottom w:val="none" w:sz="0" w:space="0" w:color="auto"/>
                    <w:right w:val="none" w:sz="0" w:space="0" w:color="auto"/>
                  </w:divBdr>
                </w:div>
                <w:div w:id="1425347700">
                  <w:marLeft w:val="720"/>
                  <w:marRight w:val="0"/>
                  <w:marTop w:val="40"/>
                  <w:marBottom w:val="40"/>
                  <w:divBdr>
                    <w:top w:val="none" w:sz="0" w:space="0" w:color="auto"/>
                    <w:left w:val="none" w:sz="0" w:space="0" w:color="auto"/>
                    <w:bottom w:val="none" w:sz="0" w:space="0" w:color="auto"/>
                    <w:right w:val="none" w:sz="0" w:space="0" w:color="auto"/>
                  </w:divBdr>
                </w:div>
                <w:div w:id="1427732896">
                  <w:marLeft w:val="0"/>
                  <w:marRight w:val="0"/>
                  <w:marTop w:val="40"/>
                  <w:marBottom w:val="40"/>
                  <w:divBdr>
                    <w:top w:val="none" w:sz="0" w:space="0" w:color="auto"/>
                    <w:left w:val="none" w:sz="0" w:space="0" w:color="auto"/>
                    <w:bottom w:val="none" w:sz="0" w:space="0" w:color="auto"/>
                    <w:right w:val="none" w:sz="0" w:space="0" w:color="auto"/>
                  </w:divBdr>
                </w:div>
                <w:div w:id="1429693713">
                  <w:marLeft w:val="1152"/>
                  <w:marRight w:val="0"/>
                  <w:marTop w:val="0"/>
                  <w:marBottom w:val="101"/>
                  <w:divBdr>
                    <w:top w:val="none" w:sz="0" w:space="0" w:color="auto"/>
                    <w:left w:val="none" w:sz="0" w:space="0" w:color="auto"/>
                    <w:bottom w:val="none" w:sz="0" w:space="0" w:color="auto"/>
                    <w:right w:val="none" w:sz="0" w:space="0" w:color="auto"/>
                  </w:divBdr>
                </w:div>
                <w:div w:id="1430658655">
                  <w:marLeft w:val="0"/>
                  <w:marRight w:val="0"/>
                  <w:marTop w:val="0"/>
                  <w:marBottom w:val="84"/>
                  <w:divBdr>
                    <w:top w:val="none" w:sz="0" w:space="0" w:color="auto"/>
                    <w:left w:val="none" w:sz="0" w:space="0" w:color="auto"/>
                    <w:bottom w:val="none" w:sz="0" w:space="0" w:color="auto"/>
                    <w:right w:val="none" w:sz="0" w:space="0" w:color="auto"/>
                  </w:divBdr>
                </w:div>
                <w:div w:id="1431470029">
                  <w:marLeft w:val="0"/>
                  <w:marRight w:val="0"/>
                  <w:marTop w:val="0"/>
                  <w:marBottom w:val="101"/>
                  <w:divBdr>
                    <w:top w:val="none" w:sz="0" w:space="0" w:color="auto"/>
                    <w:left w:val="none" w:sz="0" w:space="0" w:color="auto"/>
                    <w:bottom w:val="none" w:sz="0" w:space="0" w:color="auto"/>
                    <w:right w:val="none" w:sz="0" w:space="0" w:color="auto"/>
                  </w:divBdr>
                </w:div>
                <w:div w:id="1432815099">
                  <w:marLeft w:val="0"/>
                  <w:marRight w:val="0"/>
                  <w:marTop w:val="40"/>
                  <w:marBottom w:val="40"/>
                  <w:divBdr>
                    <w:top w:val="none" w:sz="0" w:space="0" w:color="auto"/>
                    <w:left w:val="none" w:sz="0" w:space="0" w:color="auto"/>
                    <w:bottom w:val="none" w:sz="0" w:space="0" w:color="auto"/>
                    <w:right w:val="none" w:sz="0" w:space="0" w:color="auto"/>
                  </w:divBdr>
                </w:div>
                <w:div w:id="1434591776">
                  <w:marLeft w:val="1008"/>
                  <w:marRight w:val="0"/>
                  <w:marTop w:val="0"/>
                  <w:marBottom w:val="101"/>
                  <w:divBdr>
                    <w:top w:val="none" w:sz="0" w:space="0" w:color="auto"/>
                    <w:left w:val="none" w:sz="0" w:space="0" w:color="auto"/>
                    <w:bottom w:val="none" w:sz="0" w:space="0" w:color="auto"/>
                    <w:right w:val="none" w:sz="0" w:space="0" w:color="auto"/>
                  </w:divBdr>
                </w:div>
                <w:div w:id="1436362761">
                  <w:marLeft w:val="0"/>
                  <w:marRight w:val="0"/>
                  <w:marTop w:val="40"/>
                  <w:marBottom w:val="40"/>
                  <w:divBdr>
                    <w:top w:val="none" w:sz="0" w:space="0" w:color="auto"/>
                    <w:left w:val="none" w:sz="0" w:space="0" w:color="auto"/>
                    <w:bottom w:val="none" w:sz="0" w:space="0" w:color="auto"/>
                    <w:right w:val="none" w:sz="0" w:space="0" w:color="auto"/>
                  </w:divBdr>
                </w:div>
                <w:div w:id="1437285985">
                  <w:marLeft w:val="1440"/>
                  <w:marRight w:val="0"/>
                  <w:marTop w:val="0"/>
                  <w:marBottom w:val="101"/>
                  <w:divBdr>
                    <w:top w:val="none" w:sz="0" w:space="0" w:color="auto"/>
                    <w:left w:val="none" w:sz="0" w:space="0" w:color="auto"/>
                    <w:bottom w:val="none" w:sz="0" w:space="0" w:color="auto"/>
                    <w:right w:val="none" w:sz="0" w:space="0" w:color="auto"/>
                  </w:divBdr>
                </w:div>
                <w:div w:id="1439445305">
                  <w:marLeft w:val="0"/>
                  <w:marRight w:val="0"/>
                  <w:marTop w:val="0"/>
                  <w:marBottom w:val="101"/>
                  <w:divBdr>
                    <w:top w:val="none" w:sz="0" w:space="0" w:color="auto"/>
                    <w:left w:val="none" w:sz="0" w:space="0" w:color="auto"/>
                    <w:bottom w:val="none" w:sz="0" w:space="0" w:color="auto"/>
                    <w:right w:val="none" w:sz="0" w:space="0" w:color="auto"/>
                  </w:divBdr>
                </w:div>
                <w:div w:id="1439720038">
                  <w:marLeft w:val="0"/>
                  <w:marRight w:val="0"/>
                  <w:marTop w:val="0"/>
                  <w:marBottom w:val="101"/>
                  <w:divBdr>
                    <w:top w:val="none" w:sz="0" w:space="0" w:color="auto"/>
                    <w:left w:val="none" w:sz="0" w:space="0" w:color="auto"/>
                    <w:bottom w:val="none" w:sz="0" w:space="0" w:color="auto"/>
                    <w:right w:val="none" w:sz="0" w:space="0" w:color="auto"/>
                  </w:divBdr>
                </w:div>
                <w:div w:id="1440027331">
                  <w:marLeft w:val="1440"/>
                  <w:marRight w:val="0"/>
                  <w:marTop w:val="0"/>
                  <w:marBottom w:val="101"/>
                  <w:divBdr>
                    <w:top w:val="none" w:sz="0" w:space="0" w:color="auto"/>
                    <w:left w:val="none" w:sz="0" w:space="0" w:color="auto"/>
                    <w:bottom w:val="none" w:sz="0" w:space="0" w:color="auto"/>
                    <w:right w:val="none" w:sz="0" w:space="0" w:color="auto"/>
                  </w:divBdr>
                </w:div>
                <w:div w:id="1442141854">
                  <w:marLeft w:val="2304"/>
                  <w:marRight w:val="0"/>
                  <w:marTop w:val="0"/>
                  <w:marBottom w:val="101"/>
                  <w:divBdr>
                    <w:top w:val="none" w:sz="0" w:space="0" w:color="auto"/>
                    <w:left w:val="none" w:sz="0" w:space="0" w:color="auto"/>
                    <w:bottom w:val="none" w:sz="0" w:space="0" w:color="auto"/>
                    <w:right w:val="none" w:sz="0" w:space="0" w:color="auto"/>
                  </w:divBdr>
                </w:div>
                <w:div w:id="1443452620">
                  <w:marLeft w:val="720"/>
                  <w:marRight w:val="0"/>
                  <w:marTop w:val="40"/>
                  <w:marBottom w:val="40"/>
                  <w:divBdr>
                    <w:top w:val="none" w:sz="0" w:space="0" w:color="auto"/>
                    <w:left w:val="none" w:sz="0" w:space="0" w:color="auto"/>
                    <w:bottom w:val="none" w:sz="0" w:space="0" w:color="auto"/>
                    <w:right w:val="none" w:sz="0" w:space="0" w:color="auto"/>
                  </w:divBdr>
                </w:div>
                <w:div w:id="1445033654">
                  <w:marLeft w:val="0"/>
                  <w:marRight w:val="0"/>
                  <w:marTop w:val="40"/>
                  <w:marBottom w:val="40"/>
                  <w:divBdr>
                    <w:top w:val="none" w:sz="0" w:space="0" w:color="auto"/>
                    <w:left w:val="none" w:sz="0" w:space="0" w:color="auto"/>
                    <w:bottom w:val="none" w:sz="0" w:space="0" w:color="auto"/>
                    <w:right w:val="none" w:sz="0" w:space="0" w:color="auto"/>
                  </w:divBdr>
                </w:div>
                <w:div w:id="1446846981">
                  <w:marLeft w:val="0"/>
                  <w:marRight w:val="0"/>
                  <w:marTop w:val="0"/>
                  <w:marBottom w:val="96"/>
                  <w:divBdr>
                    <w:top w:val="none" w:sz="0" w:space="0" w:color="auto"/>
                    <w:left w:val="none" w:sz="0" w:space="0" w:color="auto"/>
                    <w:bottom w:val="none" w:sz="0" w:space="0" w:color="auto"/>
                    <w:right w:val="none" w:sz="0" w:space="0" w:color="auto"/>
                  </w:divBdr>
                </w:div>
                <w:div w:id="1447843592">
                  <w:marLeft w:val="0"/>
                  <w:marRight w:val="0"/>
                  <w:marTop w:val="0"/>
                  <w:marBottom w:val="101"/>
                  <w:divBdr>
                    <w:top w:val="none" w:sz="0" w:space="0" w:color="auto"/>
                    <w:left w:val="none" w:sz="0" w:space="0" w:color="auto"/>
                    <w:bottom w:val="none" w:sz="0" w:space="0" w:color="auto"/>
                    <w:right w:val="none" w:sz="0" w:space="0" w:color="auto"/>
                  </w:divBdr>
                </w:div>
                <w:div w:id="1448740040">
                  <w:marLeft w:val="720"/>
                  <w:marRight w:val="0"/>
                  <w:marTop w:val="0"/>
                  <w:marBottom w:val="101"/>
                  <w:divBdr>
                    <w:top w:val="none" w:sz="0" w:space="0" w:color="auto"/>
                    <w:left w:val="none" w:sz="0" w:space="0" w:color="auto"/>
                    <w:bottom w:val="none" w:sz="0" w:space="0" w:color="auto"/>
                    <w:right w:val="none" w:sz="0" w:space="0" w:color="auto"/>
                  </w:divBdr>
                </w:div>
                <w:div w:id="1450397497">
                  <w:marLeft w:val="0"/>
                  <w:marRight w:val="0"/>
                  <w:marTop w:val="0"/>
                  <w:marBottom w:val="101"/>
                  <w:divBdr>
                    <w:top w:val="none" w:sz="0" w:space="0" w:color="auto"/>
                    <w:left w:val="none" w:sz="0" w:space="0" w:color="auto"/>
                    <w:bottom w:val="none" w:sz="0" w:space="0" w:color="auto"/>
                    <w:right w:val="none" w:sz="0" w:space="0" w:color="auto"/>
                  </w:divBdr>
                </w:div>
                <w:div w:id="1452018511">
                  <w:marLeft w:val="0"/>
                  <w:marRight w:val="0"/>
                  <w:marTop w:val="0"/>
                  <w:marBottom w:val="101"/>
                  <w:divBdr>
                    <w:top w:val="none" w:sz="0" w:space="0" w:color="auto"/>
                    <w:left w:val="none" w:sz="0" w:space="0" w:color="auto"/>
                    <w:bottom w:val="none" w:sz="0" w:space="0" w:color="auto"/>
                    <w:right w:val="none" w:sz="0" w:space="0" w:color="auto"/>
                  </w:divBdr>
                </w:div>
                <w:div w:id="1463965145">
                  <w:marLeft w:val="0"/>
                  <w:marRight w:val="0"/>
                  <w:marTop w:val="40"/>
                  <w:marBottom w:val="40"/>
                  <w:divBdr>
                    <w:top w:val="none" w:sz="0" w:space="0" w:color="auto"/>
                    <w:left w:val="none" w:sz="0" w:space="0" w:color="auto"/>
                    <w:bottom w:val="none" w:sz="0" w:space="0" w:color="auto"/>
                    <w:right w:val="none" w:sz="0" w:space="0" w:color="auto"/>
                  </w:divBdr>
                </w:div>
                <w:div w:id="1471046659">
                  <w:marLeft w:val="0"/>
                  <w:marRight w:val="0"/>
                  <w:marTop w:val="0"/>
                  <w:marBottom w:val="101"/>
                  <w:divBdr>
                    <w:top w:val="none" w:sz="0" w:space="0" w:color="auto"/>
                    <w:left w:val="none" w:sz="0" w:space="0" w:color="auto"/>
                    <w:bottom w:val="none" w:sz="0" w:space="0" w:color="auto"/>
                    <w:right w:val="none" w:sz="0" w:space="0" w:color="auto"/>
                  </w:divBdr>
                </w:div>
                <w:div w:id="1474132826">
                  <w:marLeft w:val="0"/>
                  <w:marRight w:val="0"/>
                  <w:marTop w:val="0"/>
                  <w:marBottom w:val="101"/>
                  <w:divBdr>
                    <w:top w:val="none" w:sz="0" w:space="0" w:color="auto"/>
                    <w:left w:val="none" w:sz="0" w:space="0" w:color="auto"/>
                    <w:bottom w:val="none" w:sz="0" w:space="0" w:color="auto"/>
                    <w:right w:val="none" w:sz="0" w:space="0" w:color="auto"/>
                  </w:divBdr>
                </w:div>
                <w:div w:id="1474835806">
                  <w:marLeft w:val="720"/>
                  <w:marRight w:val="0"/>
                  <w:marTop w:val="0"/>
                  <w:marBottom w:val="101"/>
                  <w:divBdr>
                    <w:top w:val="none" w:sz="0" w:space="0" w:color="auto"/>
                    <w:left w:val="none" w:sz="0" w:space="0" w:color="auto"/>
                    <w:bottom w:val="none" w:sz="0" w:space="0" w:color="auto"/>
                    <w:right w:val="none" w:sz="0" w:space="0" w:color="auto"/>
                  </w:divBdr>
                </w:div>
                <w:div w:id="1478258152">
                  <w:marLeft w:val="0"/>
                  <w:marRight w:val="0"/>
                  <w:marTop w:val="40"/>
                  <w:marBottom w:val="40"/>
                  <w:divBdr>
                    <w:top w:val="none" w:sz="0" w:space="0" w:color="auto"/>
                    <w:left w:val="none" w:sz="0" w:space="0" w:color="auto"/>
                    <w:bottom w:val="none" w:sz="0" w:space="0" w:color="auto"/>
                    <w:right w:val="none" w:sz="0" w:space="0" w:color="auto"/>
                  </w:divBdr>
                </w:div>
                <w:div w:id="1480927202">
                  <w:marLeft w:val="0"/>
                  <w:marRight w:val="0"/>
                  <w:marTop w:val="0"/>
                  <w:marBottom w:val="101"/>
                  <w:divBdr>
                    <w:top w:val="none" w:sz="0" w:space="0" w:color="auto"/>
                    <w:left w:val="none" w:sz="0" w:space="0" w:color="auto"/>
                    <w:bottom w:val="none" w:sz="0" w:space="0" w:color="auto"/>
                    <w:right w:val="none" w:sz="0" w:space="0" w:color="auto"/>
                  </w:divBdr>
                </w:div>
                <w:div w:id="1486319471">
                  <w:marLeft w:val="0"/>
                  <w:marRight w:val="0"/>
                  <w:marTop w:val="40"/>
                  <w:marBottom w:val="40"/>
                  <w:divBdr>
                    <w:top w:val="none" w:sz="0" w:space="0" w:color="auto"/>
                    <w:left w:val="none" w:sz="0" w:space="0" w:color="auto"/>
                    <w:bottom w:val="none" w:sz="0" w:space="0" w:color="auto"/>
                    <w:right w:val="none" w:sz="0" w:space="0" w:color="auto"/>
                  </w:divBdr>
                </w:div>
                <w:div w:id="1488741632">
                  <w:marLeft w:val="720"/>
                  <w:marRight w:val="0"/>
                  <w:marTop w:val="0"/>
                  <w:marBottom w:val="101"/>
                  <w:divBdr>
                    <w:top w:val="none" w:sz="0" w:space="0" w:color="auto"/>
                    <w:left w:val="none" w:sz="0" w:space="0" w:color="auto"/>
                    <w:bottom w:val="none" w:sz="0" w:space="0" w:color="auto"/>
                    <w:right w:val="none" w:sz="0" w:space="0" w:color="auto"/>
                  </w:divBdr>
                </w:div>
                <w:div w:id="1491099895">
                  <w:marLeft w:val="0"/>
                  <w:marRight w:val="0"/>
                  <w:marTop w:val="40"/>
                  <w:marBottom w:val="40"/>
                  <w:divBdr>
                    <w:top w:val="none" w:sz="0" w:space="0" w:color="auto"/>
                    <w:left w:val="none" w:sz="0" w:space="0" w:color="auto"/>
                    <w:bottom w:val="none" w:sz="0" w:space="0" w:color="auto"/>
                    <w:right w:val="none" w:sz="0" w:space="0" w:color="auto"/>
                  </w:divBdr>
                </w:div>
                <w:div w:id="1491672556">
                  <w:marLeft w:val="0"/>
                  <w:marRight w:val="0"/>
                  <w:marTop w:val="0"/>
                  <w:marBottom w:val="101"/>
                  <w:divBdr>
                    <w:top w:val="none" w:sz="0" w:space="0" w:color="auto"/>
                    <w:left w:val="none" w:sz="0" w:space="0" w:color="auto"/>
                    <w:bottom w:val="none" w:sz="0" w:space="0" w:color="auto"/>
                    <w:right w:val="none" w:sz="0" w:space="0" w:color="auto"/>
                  </w:divBdr>
                </w:div>
                <w:div w:id="1492670431">
                  <w:marLeft w:val="0"/>
                  <w:marRight w:val="0"/>
                  <w:marTop w:val="0"/>
                  <w:marBottom w:val="101"/>
                  <w:divBdr>
                    <w:top w:val="none" w:sz="0" w:space="0" w:color="auto"/>
                    <w:left w:val="none" w:sz="0" w:space="0" w:color="auto"/>
                    <w:bottom w:val="none" w:sz="0" w:space="0" w:color="auto"/>
                    <w:right w:val="none" w:sz="0" w:space="0" w:color="auto"/>
                  </w:divBdr>
                </w:div>
                <w:div w:id="1493326523">
                  <w:marLeft w:val="720"/>
                  <w:marRight w:val="0"/>
                  <w:marTop w:val="0"/>
                  <w:marBottom w:val="94"/>
                  <w:divBdr>
                    <w:top w:val="none" w:sz="0" w:space="0" w:color="auto"/>
                    <w:left w:val="none" w:sz="0" w:space="0" w:color="auto"/>
                    <w:bottom w:val="none" w:sz="0" w:space="0" w:color="auto"/>
                    <w:right w:val="none" w:sz="0" w:space="0" w:color="auto"/>
                  </w:divBdr>
                </w:div>
                <w:div w:id="1493332345">
                  <w:marLeft w:val="0"/>
                  <w:marRight w:val="0"/>
                  <w:marTop w:val="40"/>
                  <w:marBottom w:val="40"/>
                  <w:divBdr>
                    <w:top w:val="none" w:sz="0" w:space="0" w:color="auto"/>
                    <w:left w:val="none" w:sz="0" w:space="0" w:color="auto"/>
                    <w:bottom w:val="none" w:sz="0" w:space="0" w:color="auto"/>
                    <w:right w:val="none" w:sz="0" w:space="0" w:color="auto"/>
                  </w:divBdr>
                </w:div>
                <w:div w:id="1495415807">
                  <w:marLeft w:val="720"/>
                  <w:marRight w:val="0"/>
                  <w:marTop w:val="0"/>
                  <w:marBottom w:val="101"/>
                  <w:divBdr>
                    <w:top w:val="none" w:sz="0" w:space="0" w:color="auto"/>
                    <w:left w:val="none" w:sz="0" w:space="0" w:color="auto"/>
                    <w:bottom w:val="none" w:sz="0" w:space="0" w:color="auto"/>
                    <w:right w:val="none" w:sz="0" w:space="0" w:color="auto"/>
                  </w:divBdr>
                </w:div>
                <w:div w:id="1495879706">
                  <w:marLeft w:val="0"/>
                  <w:marRight w:val="0"/>
                  <w:marTop w:val="0"/>
                  <w:marBottom w:val="101"/>
                  <w:divBdr>
                    <w:top w:val="none" w:sz="0" w:space="0" w:color="auto"/>
                    <w:left w:val="none" w:sz="0" w:space="0" w:color="auto"/>
                    <w:bottom w:val="none" w:sz="0" w:space="0" w:color="auto"/>
                    <w:right w:val="none" w:sz="0" w:space="0" w:color="auto"/>
                  </w:divBdr>
                </w:div>
                <w:div w:id="1499610644">
                  <w:marLeft w:val="0"/>
                  <w:marRight w:val="0"/>
                  <w:marTop w:val="0"/>
                  <w:marBottom w:val="96"/>
                  <w:divBdr>
                    <w:top w:val="none" w:sz="0" w:space="0" w:color="auto"/>
                    <w:left w:val="none" w:sz="0" w:space="0" w:color="auto"/>
                    <w:bottom w:val="none" w:sz="0" w:space="0" w:color="auto"/>
                    <w:right w:val="none" w:sz="0" w:space="0" w:color="auto"/>
                  </w:divBdr>
                </w:div>
                <w:div w:id="1500806657">
                  <w:marLeft w:val="0"/>
                  <w:marRight w:val="0"/>
                  <w:marTop w:val="0"/>
                  <w:marBottom w:val="101"/>
                  <w:divBdr>
                    <w:top w:val="none" w:sz="0" w:space="0" w:color="auto"/>
                    <w:left w:val="none" w:sz="0" w:space="0" w:color="auto"/>
                    <w:bottom w:val="none" w:sz="0" w:space="0" w:color="auto"/>
                    <w:right w:val="none" w:sz="0" w:space="0" w:color="auto"/>
                  </w:divBdr>
                </w:div>
                <w:div w:id="1503887041">
                  <w:marLeft w:val="0"/>
                  <w:marRight w:val="0"/>
                  <w:marTop w:val="0"/>
                  <w:marBottom w:val="101"/>
                  <w:divBdr>
                    <w:top w:val="none" w:sz="0" w:space="0" w:color="auto"/>
                    <w:left w:val="none" w:sz="0" w:space="0" w:color="auto"/>
                    <w:bottom w:val="none" w:sz="0" w:space="0" w:color="auto"/>
                    <w:right w:val="none" w:sz="0" w:space="0" w:color="auto"/>
                  </w:divBdr>
                </w:div>
                <w:div w:id="1504205375">
                  <w:marLeft w:val="0"/>
                  <w:marRight w:val="0"/>
                  <w:marTop w:val="40"/>
                  <w:marBottom w:val="40"/>
                  <w:divBdr>
                    <w:top w:val="none" w:sz="0" w:space="0" w:color="auto"/>
                    <w:left w:val="none" w:sz="0" w:space="0" w:color="auto"/>
                    <w:bottom w:val="none" w:sz="0" w:space="0" w:color="auto"/>
                    <w:right w:val="none" w:sz="0" w:space="0" w:color="auto"/>
                  </w:divBdr>
                </w:div>
                <w:div w:id="1508249292">
                  <w:marLeft w:val="0"/>
                  <w:marRight w:val="0"/>
                  <w:marTop w:val="0"/>
                  <w:marBottom w:val="96"/>
                  <w:divBdr>
                    <w:top w:val="none" w:sz="0" w:space="0" w:color="auto"/>
                    <w:left w:val="none" w:sz="0" w:space="0" w:color="auto"/>
                    <w:bottom w:val="none" w:sz="0" w:space="0" w:color="auto"/>
                    <w:right w:val="none" w:sz="0" w:space="0" w:color="auto"/>
                  </w:divBdr>
                </w:div>
                <w:div w:id="1509908446">
                  <w:marLeft w:val="0"/>
                  <w:marRight w:val="0"/>
                  <w:marTop w:val="0"/>
                  <w:marBottom w:val="101"/>
                  <w:divBdr>
                    <w:top w:val="none" w:sz="0" w:space="0" w:color="auto"/>
                    <w:left w:val="none" w:sz="0" w:space="0" w:color="auto"/>
                    <w:bottom w:val="none" w:sz="0" w:space="0" w:color="auto"/>
                    <w:right w:val="none" w:sz="0" w:space="0" w:color="auto"/>
                  </w:divBdr>
                </w:div>
                <w:div w:id="1518228991">
                  <w:marLeft w:val="720"/>
                  <w:marRight w:val="0"/>
                  <w:marTop w:val="0"/>
                  <w:marBottom w:val="101"/>
                  <w:divBdr>
                    <w:top w:val="none" w:sz="0" w:space="0" w:color="auto"/>
                    <w:left w:val="none" w:sz="0" w:space="0" w:color="auto"/>
                    <w:bottom w:val="none" w:sz="0" w:space="0" w:color="auto"/>
                    <w:right w:val="none" w:sz="0" w:space="0" w:color="auto"/>
                  </w:divBdr>
                </w:div>
                <w:div w:id="1518956854">
                  <w:marLeft w:val="1008"/>
                  <w:marRight w:val="0"/>
                  <w:marTop w:val="0"/>
                  <w:marBottom w:val="101"/>
                  <w:divBdr>
                    <w:top w:val="none" w:sz="0" w:space="0" w:color="auto"/>
                    <w:left w:val="none" w:sz="0" w:space="0" w:color="auto"/>
                    <w:bottom w:val="none" w:sz="0" w:space="0" w:color="auto"/>
                    <w:right w:val="none" w:sz="0" w:space="0" w:color="auto"/>
                  </w:divBdr>
                </w:div>
                <w:div w:id="1519125515">
                  <w:marLeft w:val="720"/>
                  <w:marRight w:val="0"/>
                  <w:marTop w:val="0"/>
                  <w:marBottom w:val="101"/>
                  <w:divBdr>
                    <w:top w:val="none" w:sz="0" w:space="0" w:color="auto"/>
                    <w:left w:val="none" w:sz="0" w:space="0" w:color="auto"/>
                    <w:bottom w:val="none" w:sz="0" w:space="0" w:color="auto"/>
                    <w:right w:val="none" w:sz="0" w:space="0" w:color="auto"/>
                  </w:divBdr>
                </w:div>
                <w:div w:id="1519269369">
                  <w:marLeft w:val="0"/>
                  <w:marRight w:val="0"/>
                  <w:marTop w:val="40"/>
                  <w:marBottom w:val="40"/>
                  <w:divBdr>
                    <w:top w:val="none" w:sz="0" w:space="0" w:color="auto"/>
                    <w:left w:val="none" w:sz="0" w:space="0" w:color="auto"/>
                    <w:bottom w:val="none" w:sz="0" w:space="0" w:color="auto"/>
                    <w:right w:val="none" w:sz="0" w:space="0" w:color="auto"/>
                  </w:divBdr>
                </w:div>
                <w:div w:id="1523589397">
                  <w:marLeft w:val="0"/>
                  <w:marRight w:val="0"/>
                  <w:marTop w:val="40"/>
                  <w:marBottom w:val="40"/>
                  <w:divBdr>
                    <w:top w:val="none" w:sz="0" w:space="0" w:color="auto"/>
                    <w:left w:val="none" w:sz="0" w:space="0" w:color="auto"/>
                    <w:bottom w:val="none" w:sz="0" w:space="0" w:color="auto"/>
                    <w:right w:val="none" w:sz="0" w:space="0" w:color="auto"/>
                  </w:divBdr>
                </w:div>
                <w:div w:id="1525248202">
                  <w:marLeft w:val="0"/>
                  <w:marRight w:val="0"/>
                  <w:marTop w:val="40"/>
                  <w:marBottom w:val="40"/>
                  <w:divBdr>
                    <w:top w:val="none" w:sz="0" w:space="0" w:color="auto"/>
                    <w:left w:val="none" w:sz="0" w:space="0" w:color="auto"/>
                    <w:bottom w:val="none" w:sz="0" w:space="0" w:color="auto"/>
                    <w:right w:val="none" w:sz="0" w:space="0" w:color="auto"/>
                  </w:divBdr>
                </w:div>
                <w:div w:id="1527673600">
                  <w:marLeft w:val="1584"/>
                  <w:marRight w:val="0"/>
                  <w:marTop w:val="0"/>
                  <w:marBottom w:val="101"/>
                  <w:divBdr>
                    <w:top w:val="none" w:sz="0" w:space="0" w:color="auto"/>
                    <w:left w:val="none" w:sz="0" w:space="0" w:color="auto"/>
                    <w:bottom w:val="none" w:sz="0" w:space="0" w:color="auto"/>
                    <w:right w:val="none" w:sz="0" w:space="0" w:color="auto"/>
                  </w:divBdr>
                </w:div>
                <w:div w:id="1531455345">
                  <w:marLeft w:val="0"/>
                  <w:marRight w:val="0"/>
                  <w:marTop w:val="0"/>
                  <w:marBottom w:val="101"/>
                  <w:divBdr>
                    <w:top w:val="none" w:sz="0" w:space="0" w:color="auto"/>
                    <w:left w:val="none" w:sz="0" w:space="0" w:color="auto"/>
                    <w:bottom w:val="none" w:sz="0" w:space="0" w:color="auto"/>
                    <w:right w:val="none" w:sz="0" w:space="0" w:color="auto"/>
                  </w:divBdr>
                </w:div>
                <w:div w:id="1534925683">
                  <w:marLeft w:val="720"/>
                  <w:marRight w:val="0"/>
                  <w:marTop w:val="0"/>
                  <w:marBottom w:val="94"/>
                  <w:divBdr>
                    <w:top w:val="none" w:sz="0" w:space="0" w:color="auto"/>
                    <w:left w:val="none" w:sz="0" w:space="0" w:color="auto"/>
                    <w:bottom w:val="none" w:sz="0" w:space="0" w:color="auto"/>
                    <w:right w:val="none" w:sz="0" w:space="0" w:color="auto"/>
                  </w:divBdr>
                </w:div>
                <w:div w:id="1538004941">
                  <w:marLeft w:val="0"/>
                  <w:marRight w:val="0"/>
                  <w:marTop w:val="0"/>
                  <w:marBottom w:val="101"/>
                  <w:divBdr>
                    <w:top w:val="none" w:sz="0" w:space="0" w:color="auto"/>
                    <w:left w:val="none" w:sz="0" w:space="0" w:color="auto"/>
                    <w:bottom w:val="none" w:sz="0" w:space="0" w:color="auto"/>
                    <w:right w:val="none" w:sz="0" w:space="0" w:color="auto"/>
                  </w:divBdr>
                </w:div>
                <w:div w:id="1540975907">
                  <w:marLeft w:val="0"/>
                  <w:marRight w:val="0"/>
                  <w:marTop w:val="0"/>
                  <w:marBottom w:val="96"/>
                  <w:divBdr>
                    <w:top w:val="none" w:sz="0" w:space="0" w:color="auto"/>
                    <w:left w:val="none" w:sz="0" w:space="0" w:color="auto"/>
                    <w:bottom w:val="none" w:sz="0" w:space="0" w:color="auto"/>
                    <w:right w:val="none" w:sz="0" w:space="0" w:color="auto"/>
                  </w:divBdr>
                </w:div>
                <w:div w:id="1542093405">
                  <w:marLeft w:val="0"/>
                  <w:marRight w:val="0"/>
                  <w:marTop w:val="101"/>
                  <w:marBottom w:val="101"/>
                  <w:divBdr>
                    <w:top w:val="none" w:sz="0" w:space="0" w:color="auto"/>
                    <w:left w:val="none" w:sz="0" w:space="0" w:color="auto"/>
                    <w:bottom w:val="none" w:sz="0" w:space="0" w:color="auto"/>
                    <w:right w:val="none" w:sz="0" w:space="0" w:color="auto"/>
                  </w:divBdr>
                </w:div>
                <w:div w:id="1544780898">
                  <w:marLeft w:val="720"/>
                  <w:marRight w:val="0"/>
                  <w:marTop w:val="0"/>
                  <w:marBottom w:val="101"/>
                  <w:divBdr>
                    <w:top w:val="none" w:sz="0" w:space="0" w:color="auto"/>
                    <w:left w:val="none" w:sz="0" w:space="0" w:color="auto"/>
                    <w:bottom w:val="none" w:sz="0" w:space="0" w:color="auto"/>
                    <w:right w:val="none" w:sz="0" w:space="0" w:color="auto"/>
                  </w:divBdr>
                </w:div>
                <w:div w:id="1546142524">
                  <w:marLeft w:val="0"/>
                  <w:marRight w:val="0"/>
                  <w:marTop w:val="40"/>
                  <w:marBottom w:val="40"/>
                  <w:divBdr>
                    <w:top w:val="none" w:sz="0" w:space="0" w:color="auto"/>
                    <w:left w:val="none" w:sz="0" w:space="0" w:color="auto"/>
                    <w:bottom w:val="none" w:sz="0" w:space="0" w:color="auto"/>
                    <w:right w:val="none" w:sz="0" w:space="0" w:color="auto"/>
                  </w:divBdr>
                </w:div>
                <w:div w:id="1548297443">
                  <w:marLeft w:val="0"/>
                  <w:marRight w:val="0"/>
                  <w:marTop w:val="0"/>
                  <w:marBottom w:val="101"/>
                  <w:divBdr>
                    <w:top w:val="none" w:sz="0" w:space="0" w:color="auto"/>
                    <w:left w:val="none" w:sz="0" w:space="0" w:color="auto"/>
                    <w:bottom w:val="none" w:sz="0" w:space="0" w:color="auto"/>
                    <w:right w:val="none" w:sz="0" w:space="0" w:color="auto"/>
                  </w:divBdr>
                </w:div>
                <w:div w:id="1548952722">
                  <w:marLeft w:val="0"/>
                  <w:marRight w:val="0"/>
                  <w:marTop w:val="0"/>
                  <w:marBottom w:val="96"/>
                  <w:divBdr>
                    <w:top w:val="none" w:sz="0" w:space="0" w:color="auto"/>
                    <w:left w:val="none" w:sz="0" w:space="0" w:color="auto"/>
                    <w:bottom w:val="none" w:sz="0" w:space="0" w:color="auto"/>
                    <w:right w:val="none" w:sz="0" w:space="0" w:color="auto"/>
                  </w:divBdr>
                </w:div>
                <w:div w:id="1553152925">
                  <w:marLeft w:val="720"/>
                  <w:marRight w:val="0"/>
                  <w:marTop w:val="40"/>
                  <w:marBottom w:val="40"/>
                  <w:divBdr>
                    <w:top w:val="none" w:sz="0" w:space="0" w:color="auto"/>
                    <w:left w:val="none" w:sz="0" w:space="0" w:color="auto"/>
                    <w:bottom w:val="none" w:sz="0" w:space="0" w:color="auto"/>
                    <w:right w:val="none" w:sz="0" w:space="0" w:color="auto"/>
                  </w:divBdr>
                </w:div>
                <w:div w:id="1556239411">
                  <w:marLeft w:val="0"/>
                  <w:marRight w:val="0"/>
                  <w:marTop w:val="40"/>
                  <w:marBottom w:val="40"/>
                  <w:divBdr>
                    <w:top w:val="none" w:sz="0" w:space="0" w:color="auto"/>
                    <w:left w:val="none" w:sz="0" w:space="0" w:color="auto"/>
                    <w:bottom w:val="none" w:sz="0" w:space="0" w:color="auto"/>
                    <w:right w:val="none" w:sz="0" w:space="0" w:color="auto"/>
                  </w:divBdr>
                </w:div>
                <w:div w:id="1558281819">
                  <w:marLeft w:val="720"/>
                  <w:marRight w:val="0"/>
                  <w:marTop w:val="0"/>
                  <w:marBottom w:val="101"/>
                  <w:divBdr>
                    <w:top w:val="none" w:sz="0" w:space="0" w:color="auto"/>
                    <w:left w:val="none" w:sz="0" w:space="0" w:color="auto"/>
                    <w:bottom w:val="none" w:sz="0" w:space="0" w:color="auto"/>
                    <w:right w:val="none" w:sz="0" w:space="0" w:color="auto"/>
                  </w:divBdr>
                </w:div>
                <w:div w:id="1558738008">
                  <w:marLeft w:val="0"/>
                  <w:marRight w:val="0"/>
                  <w:marTop w:val="0"/>
                  <w:marBottom w:val="101"/>
                  <w:divBdr>
                    <w:top w:val="none" w:sz="0" w:space="0" w:color="auto"/>
                    <w:left w:val="none" w:sz="0" w:space="0" w:color="auto"/>
                    <w:bottom w:val="none" w:sz="0" w:space="0" w:color="auto"/>
                    <w:right w:val="none" w:sz="0" w:space="0" w:color="auto"/>
                  </w:divBdr>
                </w:div>
                <w:div w:id="1566909396">
                  <w:marLeft w:val="0"/>
                  <w:marRight w:val="0"/>
                  <w:marTop w:val="40"/>
                  <w:marBottom w:val="40"/>
                  <w:divBdr>
                    <w:top w:val="none" w:sz="0" w:space="0" w:color="auto"/>
                    <w:left w:val="none" w:sz="0" w:space="0" w:color="auto"/>
                    <w:bottom w:val="none" w:sz="0" w:space="0" w:color="auto"/>
                    <w:right w:val="none" w:sz="0" w:space="0" w:color="auto"/>
                  </w:divBdr>
                </w:div>
                <w:div w:id="1569456146">
                  <w:marLeft w:val="0"/>
                  <w:marRight w:val="0"/>
                  <w:marTop w:val="0"/>
                  <w:marBottom w:val="101"/>
                  <w:divBdr>
                    <w:top w:val="none" w:sz="0" w:space="0" w:color="auto"/>
                    <w:left w:val="none" w:sz="0" w:space="0" w:color="auto"/>
                    <w:bottom w:val="none" w:sz="0" w:space="0" w:color="auto"/>
                    <w:right w:val="none" w:sz="0" w:space="0" w:color="auto"/>
                  </w:divBdr>
                </w:div>
                <w:div w:id="1575123543">
                  <w:marLeft w:val="0"/>
                  <w:marRight w:val="0"/>
                  <w:marTop w:val="40"/>
                  <w:marBottom w:val="40"/>
                  <w:divBdr>
                    <w:top w:val="none" w:sz="0" w:space="0" w:color="auto"/>
                    <w:left w:val="none" w:sz="0" w:space="0" w:color="auto"/>
                    <w:bottom w:val="none" w:sz="0" w:space="0" w:color="auto"/>
                    <w:right w:val="none" w:sz="0" w:space="0" w:color="auto"/>
                  </w:divBdr>
                </w:div>
                <w:div w:id="1582374133">
                  <w:marLeft w:val="0"/>
                  <w:marRight w:val="0"/>
                  <w:marTop w:val="40"/>
                  <w:marBottom w:val="40"/>
                  <w:divBdr>
                    <w:top w:val="none" w:sz="0" w:space="0" w:color="auto"/>
                    <w:left w:val="none" w:sz="0" w:space="0" w:color="auto"/>
                    <w:bottom w:val="none" w:sz="0" w:space="0" w:color="auto"/>
                    <w:right w:val="none" w:sz="0" w:space="0" w:color="auto"/>
                  </w:divBdr>
                </w:div>
                <w:div w:id="1583026206">
                  <w:marLeft w:val="720"/>
                  <w:marRight w:val="0"/>
                  <w:marTop w:val="0"/>
                  <w:marBottom w:val="101"/>
                  <w:divBdr>
                    <w:top w:val="none" w:sz="0" w:space="0" w:color="auto"/>
                    <w:left w:val="none" w:sz="0" w:space="0" w:color="auto"/>
                    <w:bottom w:val="none" w:sz="0" w:space="0" w:color="auto"/>
                    <w:right w:val="none" w:sz="0" w:space="0" w:color="auto"/>
                  </w:divBdr>
                </w:div>
                <w:div w:id="1583568408">
                  <w:marLeft w:val="0"/>
                  <w:marRight w:val="0"/>
                  <w:marTop w:val="40"/>
                  <w:marBottom w:val="40"/>
                  <w:divBdr>
                    <w:top w:val="none" w:sz="0" w:space="0" w:color="auto"/>
                    <w:left w:val="none" w:sz="0" w:space="0" w:color="auto"/>
                    <w:bottom w:val="none" w:sz="0" w:space="0" w:color="auto"/>
                    <w:right w:val="none" w:sz="0" w:space="0" w:color="auto"/>
                  </w:divBdr>
                </w:div>
                <w:div w:id="1590305945">
                  <w:marLeft w:val="0"/>
                  <w:marRight w:val="0"/>
                  <w:marTop w:val="40"/>
                  <w:marBottom w:val="40"/>
                  <w:divBdr>
                    <w:top w:val="none" w:sz="0" w:space="0" w:color="auto"/>
                    <w:left w:val="none" w:sz="0" w:space="0" w:color="auto"/>
                    <w:bottom w:val="none" w:sz="0" w:space="0" w:color="auto"/>
                    <w:right w:val="none" w:sz="0" w:space="0" w:color="auto"/>
                  </w:divBdr>
                </w:div>
                <w:div w:id="1591815253">
                  <w:marLeft w:val="0"/>
                  <w:marRight w:val="0"/>
                  <w:marTop w:val="40"/>
                  <w:marBottom w:val="40"/>
                  <w:divBdr>
                    <w:top w:val="none" w:sz="0" w:space="0" w:color="auto"/>
                    <w:left w:val="none" w:sz="0" w:space="0" w:color="auto"/>
                    <w:bottom w:val="none" w:sz="0" w:space="0" w:color="auto"/>
                    <w:right w:val="none" w:sz="0" w:space="0" w:color="auto"/>
                  </w:divBdr>
                </w:div>
                <w:div w:id="1592812151">
                  <w:marLeft w:val="0"/>
                  <w:marRight w:val="0"/>
                  <w:marTop w:val="0"/>
                  <w:marBottom w:val="101"/>
                  <w:divBdr>
                    <w:top w:val="none" w:sz="0" w:space="0" w:color="auto"/>
                    <w:left w:val="none" w:sz="0" w:space="0" w:color="auto"/>
                    <w:bottom w:val="none" w:sz="0" w:space="0" w:color="auto"/>
                    <w:right w:val="none" w:sz="0" w:space="0" w:color="auto"/>
                  </w:divBdr>
                </w:div>
                <w:div w:id="1593665755">
                  <w:marLeft w:val="0"/>
                  <w:marRight w:val="0"/>
                  <w:marTop w:val="0"/>
                  <w:marBottom w:val="101"/>
                  <w:divBdr>
                    <w:top w:val="none" w:sz="0" w:space="0" w:color="auto"/>
                    <w:left w:val="none" w:sz="0" w:space="0" w:color="auto"/>
                    <w:bottom w:val="none" w:sz="0" w:space="0" w:color="auto"/>
                    <w:right w:val="none" w:sz="0" w:space="0" w:color="auto"/>
                  </w:divBdr>
                </w:div>
                <w:div w:id="1594320093">
                  <w:marLeft w:val="0"/>
                  <w:marRight w:val="0"/>
                  <w:marTop w:val="0"/>
                  <w:marBottom w:val="96"/>
                  <w:divBdr>
                    <w:top w:val="none" w:sz="0" w:space="0" w:color="auto"/>
                    <w:left w:val="none" w:sz="0" w:space="0" w:color="auto"/>
                    <w:bottom w:val="none" w:sz="0" w:space="0" w:color="auto"/>
                    <w:right w:val="none" w:sz="0" w:space="0" w:color="auto"/>
                  </w:divBdr>
                </w:div>
                <w:div w:id="1598755342">
                  <w:marLeft w:val="720"/>
                  <w:marRight w:val="0"/>
                  <w:marTop w:val="40"/>
                  <w:marBottom w:val="40"/>
                  <w:divBdr>
                    <w:top w:val="none" w:sz="0" w:space="0" w:color="auto"/>
                    <w:left w:val="none" w:sz="0" w:space="0" w:color="auto"/>
                    <w:bottom w:val="none" w:sz="0" w:space="0" w:color="auto"/>
                    <w:right w:val="none" w:sz="0" w:space="0" w:color="auto"/>
                  </w:divBdr>
                </w:div>
                <w:div w:id="1609776810">
                  <w:marLeft w:val="0"/>
                  <w:marRight w:val="0"/>
                  <w:marTop w:val="40"/>
                  <w:marBottom w:val="40"/>
                  <w:divBdr>
                    <w:top w:val="none" w:sz="0" w:space="0" w:color="auto"/>
                    <w:left w:val="none" w:sz="0" w:space="0" w:color="auto"/>
                    <w:bottom w:val="none" w:sz="0" w:space="0" w:color="auto"/>
                    <w:right w:val="none" w:sz="0" w:space="0" w:color="auto"/>
                  </w:divBdr>
                </w:div>
                <w:div w:id="1611624454">
                  <w:marLeft w:val="0"/>
                  <w:marRight w:val="0"/>
                  <w:marTop w:val="40"/>
                  <w:marBottom w:val="40"/>
                  <w:divBdr>
                    <w:top w:val="none" w:sz="0" w:space="0" w:color="auto"/>
                    <w:left w:val="none" w:sz="0" w:space="0" w:color="auto"/>
                    <w:bottom w:val="none" w:sz="0" w:space="0" w:color="auto"/>
                    <w:right w:val="none" w:sz="0" w:space="0" w:color="auto"/>
                  </w:divBdr>
                </w:div>
                <w:div w:id="1613317566">
                  <w:marLeft w:val="0"/>
                  <w:marRight w:val="0"/>
                  <w:marTop w:val="40"/>
                  <w:marBottom w:val="40"/>
                  <w:divBdr>
                    <w:top w:val="none" w:sz="0" w:space="0" w:color="auto"/>
                    <w:left w:val="none" w:sz="0" w:space="0" w:color="auto"/>
                    <w:bottom w:val="none" w:sz="0" w:space="0" w:color="auto"/>
                    <w:right w:val="none" w:sz="0" w:space="0" w:color="auto"/>
                  </w:divBdr>
                </w:div>
                <w:div w:id="1615286168">
                  <w:marLeft w:val="0"/>
                  <w:marRight w:val="0"/>
                  <w:marTop w:val="0"/>
                  <w:marBottom w:val="101"/>
                  <w:divBdr>
                    <w:top w:val="none" w:sz="0" w:space="0" w:color="auto"/>
                    <w:left w:val="none" w:sz="0" w:space="0" w:color="auto"/>
                    <w:bottom w:val="none" w:sz="0" w:space="0" w:color="auto"/>
                    <w:right w:val="none" w:sz="0" w:space="0" w:color="auto"/>
                  </w:divBdr>
                </w:div>
                <w:div w:id="1615818686">
                  <w:marLeft w:val="0"/>
                  <w:marRight w:val="0"/>
                  <w:marTop w:val="40"/>
                  <w:marBottom w:val="40"/>
                  <w:divBdr>
                    <w:top w:val="none" w:sz="0" w:space="0" w:color="auto"/>
                    <w:left w:val="none" w:sz="0" w:space="0" w:color="auto"/>
                    <w:bottom w:val="none" w:sz="0" w:space="0" w:color="auto"/>
                    <w:right w:val="none" w:sz="0" w:space="0" w:color="auto"/>
                  </w:divBdr>
                </w:div>
                <w:div w:id="1615819724">
                  <w:marLeft w:val="0"/>
                  <w:marRight w:val="0"/>
                  <w:marTop w:val="0"/>
                  <w:marBottom w:val="101"/>
                  <w:divBdr>
                    <w:top w:val="none" w:sz="0" w:space="0" w:color="auto"/>
                    <w:left w:val="none" w:sz="0" w:space="0" w:color="auto"/>
                    <w:bottom w:val="none" w:sz="0" w:space="0" w:color="auto"/>
                    <w:right w:val="none" w:sz="0" w:space="0" w:color="auto"/>
                  </w:divBdr>
                </w:div>
                <w:div w:id="1621064023">
                  <w:marLeft w:val="0"/>
                  <w:marRight w:val="0"/>
                  <w:marTop w:val="0"/>
                  <w:marBottom w:val="101"/>
                  <w:divBdr>
                    <w:top w:val="none" w:sz="0" w:space="0" w:color="auto"/>
                    <w:left w:val="none" w:sz="0" w:space="0" w:color="auto"/>
                    <w:bottom w:val="none" w:sz="0" w:space="0" w:color="auto"/>
                    <w:right w:val="none" w:sz="0" w:space="0" w:color="auto"/>
                  </w:divBdr>
                </w:div>
                <w:div w:id="1625772267">
                  <w:marLeft w:val="1008"/>
                  <w:marRight w:val="0"/>
                  <w:marTop w:val="0"/>
                  <w:marBottom w:val="101"/>
                  <w:divBdr>
                    <w:top w:val="none" w:sz="0" w:space="0" w:color="auto"/>
                    <w:left w:val="none" w:sz="0" w:space="0" w:color="auto"/>
                    <w:bottom w:val="none" w:sz="0" w:space="0" w:color="auto"/>
                    <w:right w:val="none" w:sz="0" w:space="0" w:color="auto"/>
                  </w:divBdr>
                </w:div>
                <w:div w:id="1630624829">
                  <w:marLeft w:val="0"/>
                  <w:marRight w:val="0"/>
                  <w:marTop w:val="0"/>
                  <w:marBottom w:val="101"/>
                  <w:divBdr>
                    <w:top w:val="none" w:sz="0" w:space="0" w:color="auto"/>
                    <w:left w:val="none" w:sz="0" w:space="0" w:color="auto"/>
                    <w:bottom w:val="none" w:sz="0" w:space="0" w:color="auto"/>
                    <w:right w:val="none" w:sz="0" w:space="0" w:color="auto"/>
                  </w:divBdr>
                </w:div>
                <w:div w:id="1640695546">
                  <w:marLeft w:val="0"/>
                  <w:marRight w:val="0"/>
                  <w:marTop w:val="0"/>
                  <w:marBottom w:val="96"/>
                  <w:divBdr>
                    <w:top w:val="none" w:sz="0" w:space="0" w:color="auto"/>
                    <w:left w:val="none" w:sz="0" w:space="0" w:color="auto"/>
                    <w:bottom w:val="none" w:sz="0" w:space="0" w:color="auto"/>
                    <w:right w:val="none" w:sz="0" w:space="0" w:color="auto"/>
                  </w:divBdr>
                </w:div>
                <w:div w:id="1646424179">
                  <w:marLeft w:val="0"/>
                  <w:marRight w:val="0"/>
                  <w:marTop w:val="0"/>
                  <w:marBottom w:val="101"/>
                  <w:divBdr>
                    <w:top w:val="none" w:sz="0" w:space="0" w:color="auto"/>
                    <w:left w:val="none" w:sz="0" w:space="0" w:color="auto"/>
                    <w:bottom w:val="none" w:sz="0" w:space="0" w:color="auto"/>
                    <w:right w:val="none" w:sz="0" w:space="0" w:color="auto"/>
                  </w:divBdr>
                </w:div>
                <w:div w:id="1651785580">
                  <w:marLeft w:val="0"/>
                  <w:marRight w:val="0"/>
                  <w:marTop w:val="40"/>
                  <w:marBottom w:val="40"/>
                  <w:divBdr>
                    <w:top w:val="none" w:sz="0" w:space="0" w:color="auto"/>
                    <w:left w:val="none" w:sz="0" w:space="0" w:color="auto"/>
                    <w:bottom w:val="none" w:sz="0" w:space="0" w:color="auto"/>
                    <w:right w:val="none" w:sz="0" w:space="0" w:color="auto"/>
                  </w:divBdr>
                </w:div>
                <w:div w:id="1654525879">
                  <w:marLeft w:val="0"/>
                  <w:marRight w:val="0"/>
                  <w:marTop w:val="0"/>
                  <w:marBottom w:val="101"/>
                  <w:divBdr>
                    <w:top w:val="none" w:sz="0" w:space="0" w:color="auto"/>
                    <w:left w:val="none" w:sz="0" w:space="0" w:color="auto"/>
                    <w:bottom w:val="none" w:sz="0" w:space="0" w:color="auto"/>
                    <w:right w:val="none" w:sz="0" w:space="0" w:color="auto"/>
                  </w:divBdr>
                </w:div>
                <w:div w:id="1656449608">
                  <w:marLeft w:val="0"/>
                  <w:marRight w:val="0"/>
                  <w:marTop w:val="0"/>
                  <w:marBottom w:val="101"/>
                  <w:divBdr>
                    <w:top w:val="none" w:sz="0" w:space="0" w:color="auto"/>
                    <w:left w:val="none" w:sz="0" w:space="0" w:color="auto"/>
                    <w:bottom w:val="none" w:sz="0" w:space="0" w:color="auto"/>
                    <w:right w:val="none" w:sz="0" w:space="0" w:color="auto"/>
                  </w:divBdr>
                </w:div>
                <w:div w:id="1665468317">
                  <w:marLeft w:val="1584"/>
                  <w:marRight w:val="0"/>
                  <w:marTop w:val="0"/>
                  <w:marBottom w:val="101"/>
                  <w:divBdr>
                    <w:top w:val="none" w:sz="0" w:space="0" w:color="auto"/>
                    <w:left w:val="none" w:sz="0" w:space="0" w:color="auto"/>
                    <w:bottom w:val="none" w:sz="0" w:space="0" w:color="auto"/>
                    <w:right w:val="none" w:sz="0" w:space="0" w:color="auto"/>
                  </w:divBdr>
                </w:div>
                <w:div w:id="1665743180">
                  <w:marLeft w:val="0"/>
                  <w:marRight w:val="0"/>
                  <w:marTop w:val="40"/>
                  <w:marBottom w:val="40"/>
                  <w:divBdr>
                    <w:top w:val="none" w:sz="0" w:space="0" w:color="auto"/>
                    <w:left w:val="none" w:sz="0" w:space="0" w:color="auto"/>
                    <w:bottom w:val="none" w:sz="0" w:space="0" w:color="auto"/>
                    <w:right w:val="none" w:sz="0" w:space="0" w:color="auto"/>
                  </w:divBdr>
                </w:div>
                <w:div w:id="1666394942">
                  <w:marLeft w:val="0"/>
                  <w:marRight w:val="0"/>
                  <w:marTop w:val="40"/>
                  <w:marBottom w:val="40"/>
                  <w:divBdr>
                    <w:top w:val="none" w:sz="0" w:space="0" w:color="auto"/>
                    <w:left w:val="none" w:sz="0" w:space="0" w:color="auto"/>
                    <w:bottom w:val="none" w:sz="0" w:space="0" w:color="auto"/>
                    <w:right w:val="none" w:sz="0" w:space="0" w:color="auto"/>
                  </w:divBdr>
                </w:div>
                <w:div w:id="1667979432">
                  <w:marLeft w:val="0"/>
                  <w:marRight w:val="0"/>
                  <w:marTop w:val="40"/>
                  <w:marBottom w:val="40"/>
                  <w:divBdr>
                    <w:top w:val="none" w:sz="0" w:space="0" w:color="auto"/>
                    <w:left w:val="none" w:sz="0" w:space="0" w:color="auto"/>
                    <w:bottom w:val="none" w:sz="0" w:space="0" w:color="auto"/>
                    <w:right w:val="none" w:sz="0" w:space="0" w:color="auto"/>
                  </w:divBdr>
                </w:div>
                <w:div w:id="1670016702">
                  <w:marLeft w:val="1440"/>
                  <w:marRight w:val="0"/>
                  <w:marTop w:val="0"/>
                  <w:marBottom w:val="101"/>
                  <w:divBdr>
                    <w:top w:val="none" w:sz="0" w:space="0" w:color="auto"/>
                    <w:left w:val="none" w:sz="0" w:space="0" w:color="auto"/>
                    <w:bottom w:val="none" w:sz="0" w:space="0" w:color="auto"/>
                    <w:right w:val="none" w:sz="0" w:space="0" w:color="auto"/>
                  </w:divBdr>
                </w:div>
                <w:div w:id="1672948381">
                  <w:marLeft w:val="720"/>
                  <w:marRight w:val="0"/>
                  <w:marTop w:val="0"/>
                  <w:marBottom w:val="101"/>
                  <w:divBdr>
                    <w:top w:val="none" w:sz="0" w:space="0" w:color="auto"/>
                    <w:left w:val="none" w:sz="0" w:space="0" w:color="auto"/>
                    <w:bottom w:val="none" w:sz="0" w:space="0" w:color="auto"/>
                    <w:right w:val="none" w:sz="0" w:space="0" w:color="auto"/>
                  </w:divBdr>
                </w:div>
                <w:div w:id="1676104699">
                  <w:marLeft w:val="720"/>
                  <w:marRight w:val="0"/>
                  <w:marTop w:val="40"/>
                  <w:marBottom w:val="40"/>
                  <w:divBdr>
                    <w:top w:val="none" w:sz="0" w:space="0" w:color="auto"/>
                    <w:left w:val="none" w:sz="0" w:space="0" w:color="auto"/>
                    <w:bottom w:val="none" w:sz="0" w:space="0" w:color="auto"/>
                    <w:right w:val="none" w:sz="0" w:space="0" w:color="auto"/>
                  </w:divBdr>
                </w:div>
                <w:div w:id="1676223659">
                  <w:marLeft w:val="720"/>
                  <w:marRight w:val="0"/>
                  <w:marTop w:val="0"/>
                  <w:marBottom w:val="101"/>
                  <w:divBdr>
                    <w:top w:val="none" w:sz="0" w:space="0" w:color="auto"/>
                    <w:left w:val="none" w:sz="0" w:space="0" w:color="auto"/>
                    <w:bottom w:val="none" w:sz="0" w:space="0" w:color="auto"/>
                    <w:right w:val="none" w:sz="0" w:space="0" w:color="auto"/>
                  </w:divBdr>
                </w:div>
                <w:div w:id="1676416990">
                  <w:marLeft w:val="1008"/>
                  <w:marRight w:val="0"/>
                  <w:marTop w:val="0"/>
                  <w:marBottom w:val="94"/>
                  <w:divBdr>
                    <w:top w:val="none" w:sz="0" w:space="0" w:color="auto"/>
                    <w:left w:val="none" w:sz="0" w:space="0" w:color="auto"/>
                    <w:bottom w:val="none" w:sz="0" w:space="0" w:color="auto"/>
                    <w:right w:val="none" w:sz="0" w:space="0" w:color="auto"/>
                  </w:divBdr>
                </w:div>
                <w:div w:id="1688092521">
                  <w:marLeft w:val="1584"/>
                  <w:marRight w:val="0"/>
                  <w:marTop w:val="0"/>
                  <w:marBottom w:val="101"/>
                  <w:divBdr>
                    <w:top w:val="none" w:sz="0" w:space="0" w:color="auto"/>
                    <w:left w:val="none" w:sz="0" w:space="0" w:color="auto"/>
                    <w:bottom w:val="none" w:sz="0" w:space="0" w:color="auto"/>
                    <w:right w:val="none" w:sz="0" w:space="0" w:color="auto"/>
                  </w:divBdr>
                </w:div>
                <w:div w:id="1691299366">
                  <w:marLeft w:val="0"/>
                  <w:marRight w:val="0"/>
                  <w:marTop w:val="0"/>
                  <w:marBottom w:val="101"/>
                  <w:divBdr>
                    <w:top w:val="none" w:sz="0" w:space="0" w:color="auto"/>
                    <w:left w:val="none" w:sz="0" w:space="0" w:color="auto"/>
                    <w:bottom w:val="none" w:sz="0" w:space="0" w:color="auto"/>
                    <w:right w:val="none" w:sz="0" w:space="0" w:color="auto"/>
                  </w:divBdr>
                </w:div>
                <w:div w:id="1692149669">
                  <w:marLeft w:val="0"/>
                  <w:marRight w:val="0"/>
                  <w:marTop w:val="0"/>
                  <w:marBottom w:val="101"/>
                  <w:divBdr>
                    <w:top w:val="none" w:sz="0" w:space="0" w:color="auto"/>
                    <w:left w:val="none" w:sz="0" w:space="0" w:color="auto"/>
                    <w:bottom w:val="none" w:sz="0" w:space="0" w:color="auto"/>
                    <w:right w:val="none" w:sz="0" w:space="0" w:color="auto"/>
                  </w:divBdr>
                </w:div>
                <w:div w:id="1695110105">
                  <w:marLeft w:val="0"/>
                  <w:marRight w:val="0"/>
                  <w:marTop w:val="0"/>
                  <w:marBottom w:val="101"/>
                  <w:divBdr>
                    <w:top w:val="none" w:sz="0" w:space="0" w:color="auto"/>
                    <w:left w:val="none" w:sz="0" w:space="0" w:color="auto"/>
                    <w:bottom w:val="none" w:sz="0" w:space="0" w:color="auto"/>
                    <w:right w:val="none" w:sz="0" w:space="0" w:color="auto"/>
                  </w:divBdr>
                </w:div>
                <w:div w:id="1697655540">
                  <w:marLeft w:val="1008"/>
                  <w:marRight w:val="0"/>
                  <w:marTop w:val="0"/>
                  <w:marBottom w:val="101"/>
                  <w:divBdr>
                    <w:top w:val="none" w:sz="0" w:space="0" w:color="auto"/>
                    <w:left w:val="none" w:sz="0" w:space="0" w:color="auto"/>
                    <w:bottom w:val="none" w:sz="0" w:space="0" w:color="auto"/>
                    <w:right w:val="none" w:sz="0" w:space="0" w:color="auto"/>
                  </w:divBdr>
                </w:div>
                <w:div w:id="1703245794">
                  <w:marLeft w:val="720"/>
                  <w:marRight w:val="0"/>
                  <w:marTop w:val="40"/>
                  <w:marBottom w:val="40"/>
                  <w:divBdr>
                    <w:top w:val="none" w:sz="0" w:space="0" w:color="auto"/>
                    <w:left w:val="none" w:sz="0" w:space="0" w:color="auto"/>
                    <w:bottom w:val="none" w:sz="0" w:space="0" w:color="auto"/>
                    <w:right w:val="none" w:sz="0" w:space="0" w:color="auto"/>
                  </w:divBdr>
                </w:div>
                <w:div w:id="1705907004">
                  <w:marLeft w:val="720"/>
                  <w:marRight w:val="0"/>
                  <w:marTop w:val="0"/>
                  <w:marBottom w:val="101"/>
                  <w:divBdr>
                    <w:top w:val="none" w:sz="0" w:space="0" w:color="auto"/>
                    <w:left w:val="none" w:sz="0" w:space="0" w:color="auto"/>
                    <w:bottom w:val="none" w:sz="0" w:space="0" w:color="auto"/>
                    <w:right w:val="none" w:sz="0" w:space="0" w:color="auto"/>
                  </w:divBdr>
                </w:div>
                <w:div w:id="1711686246">
                  <w:marLeft w:val="0"/>
                  <w:marRight w:val="0"/>
                  <w:marTop w:val="40"/>
                  <w:marBottom w:val="40"/>
                  <w:divBdr>
                    <w:top w:val="none" w:sz="0" w:space="0" w:color="auto"/>
                    <w:left w:val="none" w:sz="0" w:space="0" w:color="auto"/>
                    <w:bottom w:val="none" w:sz="0" w:space="0" w:color="auto"/>
                    <w:right w:val="none" w:sz="0" w:space="0" w:color="auto"/>
                  </w:divBdr>
                </w:div>
                <w:div w:id="1712146918">
                  <w:marLeft w:val="0"/>
                  <w:marRight w:val="0"/>
                  <w:marTop w:val="40"/>
                  <w:marBottom w:val="40"/>
                  <w:divBdr>
                    <w:top w:val="none" w:sz="0" w:space="0" w:color="auto"/>
                    <w:left w:val="none" w:sz="0" w:space="0" w:color="auto"/>
                    <w:bottom w:val="none" w:sz="0" w:space="0" w:color="auto"/>
                    <w:right w:val="none" w:sz="0" w:space="0" w:color="auto"/>
                  </w:divBdr>
                </w:div>
                <w:div w:id="1713266021">
                  <w:marLeft w:val="0"/>
                  <w:marRight w:val="0"/>
                  <w:marTop w:val="0"/>
                  <w:marBottom w:val="101"/>
                  <w:divBdr>
                    <w:top w:val="none" w:sz="0" w:space="0" w:color="auto"/>
                    <w:left w:val="none" w:sz="0" w:space="0" w:color="auto"/>
                    <w:bottom w:val="none" w:sz="0" w:space="0" w:color="auto"/>
                    <w:right w:val="none" w:sz="0" w:space="0" w:color="auto"/>
                  </w:divBdr>
                </w:div>
                <w:div w:id="1717048279">
                  <w:marLeft w:val="0"/>
                  <w:marRight w:val="0"/>
                  <w:marTop w:val="0"/>
                  <w:marBottom w:val="96"/>
                  <w:divBdr>
                    <w:top w:val="none" w:sz="0" w:space="0" w:color="auto"/>
                    <w:left w:val="none" w:sz="0" w:space="0" w:color="auto"/>
                    <w:bottom w:val="none" w:sz="0" w:space="0" w:color="auto"/>
                    <w:right w:val="none" w:sz="0" w:space="0" w:color="auto"/>
                  </w:divBdr>
                </w:div>
                <w:div w:id="1722633166">
                  <w:marLeft w:val="0"/>
                  <w:marRight w:val="0"/>
                  <w:marTop w:val="0"/>
                  <w:marBottom w:val="101"/>
                  <w:divBdr>
                    <w:top w:val="none" w:sz="0" w:space="0" w:color="auto"/>
                    <w:left w:val="none" w:sz="0" w:space="0" w:color="auto"/>
                    <w:bottom w:val="none" w:sz="0" w:space="0" w:color="auto"/>
                    <w:right w:val="none" w:sz="0" w:space="0" w:color="auto"/>
                  </w:divBdr>
                </w:div>
                <w:div w:id="1726445853">
                  <w:marLeft w:val="720"/>
                  <w:marRight w:val="0"/>
                  <w:marTop w:val="0"/>
                  <w:marBottom w:val="96"/>
                  <w:divBdr>
                    <w:top w:val="none" w:sz="0" w:space="0" w:color="auto"/>
                    <w:left w:val="none" w:sz="0" w:space="0" w:color="auto"/>
                    <w:bottom w:val="none" w:sz="0" w:space="0" w:color="auto"/>
                    <w:right w:val="none" w:sz="0" w:space="0" w:color="auto"/>
                  </w:divBdr>
                </w:div>
                <w:div w:id="1736395687">
                  <w:marLeft w:val="720"/>
                  <w:marRight w:val="0"/>
                  <w:marTop w:val="0"/>
                  <w:marBottom w:val="101"/>
                  <w:divBdr>
                    <w:top w:val="none" w:sz="0" w:space="0" w:color="auto"/>
                    <w:left w:val="none" w:sz="0" w:space="0" w:color="auto"/>
                    <w:bottom w:val="none" w:sz="0" w:space="0" w:color="auto"/>
                    <w:right w:val="none" w:sz="0" w:space="0" w:color="auto"/>
                  </w:divBdr>
                </w:div>
                <w:div w:id="1739982189">
                  <w:marLeft w:val="0"/>
                  <w:marRight w:val="0"/>
                  <w:marTop w:val="40"/>
                  <w:marBottom w:val="40"/>
                  <w:divBdr>
                    <w:top w:val="none" w:sz="0" w:space="0" w:color="auto"/>
                    <w:left w:val="none" w:sz="0" w:space="0" w:color="auto"/>
                    <w:bottom w:val="none" w:sz="0" w:space="0" w:color="auto"/>
                    <w:right w:val="none" w:sz="0" w:space="0" w:color="auto"/>
                  </w:divBdr>
                </w:div>
                <w:div w:id="1753165263">
                  <w:marLeft w:val="1152"/>
                  <w:marRight w:val="0"/>
                  <w:marTop w:val="0"/>
                  <w:marBottom w:val="84"/>
                  <w:divBdr>
                    <w:top w:val="none" w:sz="0" w:space="0" w:color="auto"/>
                    <w:left w:val="none" w:sz="0" w:space="0" w:color="auto"/>
                    <w:bottom w:val="none" w:sz="0" w:space="0" w:color="auto"/>
                    <w:right w:val="none" w:sz="0" w:space="0" w:color="auto"/>
                  </w:divBdr>
                </w:div>
                <w:div w:id="1754010091">
                  <w:marLeft w:val="0"/>
                  <w:marRight w:val="0"/>
                  <w:marTop w:val="0"/>
                  <w:marBottom w:val="101"/>
                  <w:divBdr>
                    <w:top w:val="none" w:sz="0" w:space="0" w:color="auto"/>
                    <w:left w:val="none" w:sz="0" w:space="0" w:color="auto"/>
                    <w:bottom w:val="none" w:sz="0" w:space="0" w:color="auto"/>
                    <w:right w:val="none" w:sz="0" w:space="0" w:color="auto"/>
                  </w:divBdr>
                </w:div>
                <w:div w:id="1754086475">
                  <w:marLeft w:val="720"/>
                  <w:marRight w:val="0"/>
                  <w:marTop w:val="0"/>
                  <w:marBottom w:val="94"/>
                  <w:divBdr>
                    <w:top w:val="none" w:sz="0" w:space="0" w:color="auto"/>
                    <w:left w:val="none" w:sz="0" w:space="0" w:color="auto"/>
                    <w:bottom w:val="none" w:sz="0" w:space="0" w:color="auto"/>
                    <w:right w:val="none" w:sz="0" w:space="0" w:color="auto"/>
                  </w:divBdr>
                </w:div>
                <w:div w:id="1760980817">
                  <w:marLeft w:val="0"/>
                  <w:marRight w:val="0"/>
                  <w:marTop w:val="40"/>
                  <w:marBottom w:val="40"/>
                  <w:divBdr>
                    <w:top w:val="none" w:sz="0" w:space="0" w:color="auto"/>
                    <w:left w:val="none" w:sz="0" w:space="0" w:color="auto"/>
                    <w:bottom w:val="none" w:sz="0" w:space="0" w:color="auto"/>
                    <w:right w:val="none" w:sz="0" w:space="0" w:color="auto"/>
                  </w:divBdr>
                </w:div>
                <w:div w:id="1763067223">
                  <w:marLeft w:val="0"/>
                  <w:marRight w:val="0"/>
                  <w:marTop w:val="40"/>
                  <w:marBottom w:val="40"/>
                  <w:divBdr>
                    <w:top w:val="none" w:sz="0" w:space="0" w:color="auto"/>
                    <w:left w:val="none" w:sz="0" w:space="0" w:color="auto"/>
                    <w:bottom w:val="none" w:sz="0" w:space="0" w:color="auto"/>
                    <w:right w:val="none" w:sz="0" w:space="0" w:color="auto"/>
                  </w:divBdr>
                </w:div>
                <w:div w:id="1765878989">
                  <w:marLeft w:val="720"/>
                  <w:marRight w:val="0"/>
                  <w:marTop w:val="0"/>
                  <w:marBottom w:val="101"/>
                  <w:divBdr>
                    <w:top w:val="none" w:sz="0" w:space="0" w:color="auto"/>
                    <w:left w:val="none" w:sz="0" w:space="0" w:color="auto"/>
                    <w:bottom w:val="none" w:sz="0" w:space="0" w:color="auto"/>
                    <w:right w:val="none" w:sz="0" w:space="0" w:color="auto"/>
                  </w:divBdr>
                </w:div>
                <w:div w:id="1766220912">
                  <w:marLeft w:val="0"/>
                  <w:marRight w:val="0"/>
                  <w:marTop w:val="0"/>
                  <w:marBottom w:val="101"/>
                  <w:divBdr>
                    <w:top w:val="none" w:sz="0" w:space="0" w:color="auto"/>
                    <w:left w:val="none" w:sz="0" w:space="0" w:color="auto"/>
                    <w:bottom w:val="none" w:sz="0" w:space="0" w:color="auto"/>
                    <w:right w:val="none" w:sz="0" w:space="0" w:color="auto"/>
                  </w:divBdr>
                </w:div>
                <w:div w:id="1773932339">
                  <w:marLeft w:val="720"/>
                  <w:marRight w:val="0"/>
                  <w:marTop w:val="0"/>
                  <w:marBottom w:val="101"/>
                  <w:divBdr>
                    <w:top w:val="none" w:sz="0" w:space="0" w:color="auto"/>
                    <w:left w:val="none" w:sz="0" w:space="0" w:color="auto"/>
                    <w:bottom w:val="none" w:sz="0" w:space="0" w:color="auto"/>
                    <w:right w:val="none" w:sz="0" w:space="0" w:color="auto"/>
                  </w:divBdr>
                </w:div>
                <w:div w:id="1774395355">
                  <w:marLeft w:val="0"/>
                  <w:marRight w:val="0"/>
                  <w:marTop w:val="0"/>
                  <w:marBottom w:val="96"/>
                  <w:divBdr>
                    <w:top w:val="none" w:sz="0" w:space="0" w:color="auto"/>
                    <w:left w:val="none" w:sz="0" w:space="0" w:color="auto"/>
                    <w:bottom w:val="none" w:sz="0" w:space="0" w:color="auto"/>
                    <w:right w:val="none" w:sz="0" w:space="0" w:color="auto"/>
                  </w:divBdr>
                </w:div>
                <w:div w:id="1777365724">
                  <w:marLeft w:val="0"/>
                  <w:marRight w:val="0"/>
                  <w:marTop w:val="0"/>
                  <w:marBottom w:val="101"/>
                  <w:divBdr>
                    <w:top w:val="none" w:sz="0" w:space="0" w:color="auto"/>
                    <w:left w:val="none" w:sz="0" w:space="0" w:color="auto"/>
                    <w:bottom w:val="none" w:sz="0" w:space="0" w:color="auto"/>
                    <w:right w:val="none" w:sz="0" w:space="0" w:color="auto"/>
                  </w:divBdr>
                </w:div>
                <w:div w:id="1782459442">
                  <w:marLeft w:val="720"/>
                  <w:marRight w:val="0"/>
                  <w:marTop w:val="0"/>
                  <w:marBottom w:val="96"/>
                  <w:divBdr>
                    <w:top w:val="none" w:sz="0" w:space="0" w:color="auto"/>
                    <w:left w:val="none" w:sz="0" w:space="0" w:color="auto"/>
                    <w:bottom w:val="none" w:sz="0" w:space="0" w:color="auto"/>
                    <w:right w:val="none" w:sz="0" w:space="0" w:color="auto"/>
                  </w:divBdr>
                </w:div>
                <w:div w:id="1783305270">
                  <w:marLeft w:val="0"/>
                  <w:marRight w:val="0"/>
                  <w:marTop w:val="0"/>
                  <w:marBottom w:val="101"/>
                  <w:divBdr>
                    <w:top w:val="none" w:sz="0" w:space="0" w:color="auto"/>
                    <w:left w:val="none" w:sz="0" w:space="0" w:color="auto"/>
                    <w:bottom w:val="none" w:sz="0" w:space="0" w:color="auto"/>
                    <w:right w:val="none" w:sz="0" w:space="0" w:color="auto"/>
                  </w:divBdr>
                </w:div>
                <w:div w:id="1786146561">
                  <w:marLeft w:val="1440"/>
                  <w:marRight w:val="0"/>
                  <w:marTop w:val="0"/>
                  <w:marBottom w:val="101"/>
                  <w:divBdr>
                    <w:top w:val="none" w:sz="0" w:space="0" w:color="auto"/>
                    <w:left w:val="none" w:sz="0" w:space="0" w:color="auto"/>
                    <w:bottom w:val="none" w:sz="0" w:space="0" w:color="auto"/>
                    <w:right w:val="none" w:sz="0" w:space="0" w:color="auto"/>
                  </w:divBdr>
                </w:div>
                <w:div w:id="1786189746">
                  <w:marLeft w:val="0"/>
                  <w:marRight w:val="0"/>
                  <w:marTop w:val="40"/>
                  <w:marBottom w:val="40"/>
                  <w:divBdr>
                    <w:top w:val="none" w:sz="0" w:space="0" w:color="auto"/>
                    <w:left w:val="none" w:sz="0" w:space="0" w:color="auto"/>
                    <w:bottom w:val="none" w:sz="0" w:space="0" w:color="auto"/>
                    <w:right w:val="none" w:sz="0" w:space="0" w:color="auto"/>
                  </w:divBdr>
                </w:div>
                <w:div w:id="1787387543">
                  <w:marLeft w:val="0"/>
                  <w:marRight w:val="0"/>
                  <w:marTop w:val="0"/>
                  <w:marBottom w:val="101"/>
                  <w:divBdr>
                    <w:top w:val="none" w:sz="0" w:space="0" w:color="auto"/>
                    <w:left w:val="none" w:sz="0" w:space="0" w:color="auto"/>
                    <w:bottom w:val="none" w:sz="0" w:space="0" w:color="auto"/>
                    <w:right w:val="none" w:sz="0" w:space="0" w:color="auto"/>
                  </w:divBdr>
                </w:div>
                <w:div w:id="1787504105">
                  <w:marLeft w:val="720"/>
                  <w:marRight w:val="0"/>
                  <w:marTop w:val="0"/>
                  <w:marBottom w:val="101"/>
                  <w:divBdr>
                    <w:top w:val="none" w:sz="0" w:space="0" w:color="auto"/>
                    <w:left w:val="none" w:sz="0" w:space="0" w:color="auto"/>
                    <w:bottom w:val="none" w:sz="0" w:space="0" w:color="auto"/>
                    <w:right w:val="none" w:sz="0" w:space="0" w:color="auto"/>
                  </w:divBdr>
                </w:div>
                <w:div w:id="1787848362">
                  <w:marLeft w:val="0"/>
                  <w:marRight w:val="0"/>
                  <w:marTop w:val="0"/>
                  <w:marBottom w:val="101"/>
                  <w:divBdr>
                    <w:top w:val="none" w:sz="0" w:space="0" w:color="auto"/>
                    <w:left w:val="none" w:sz="0" w:space="0" w:color="auto"/>
                    <w:bottom w:val="none" w:sz="0" w:space="0" w:color="auto"/>
                    <w:right w:val="none" w:sz="0" w:space="0" w:color="auto"/>
                  </w:divBdr>
                </w:div>
                <w:div w:id="1787852192">
                  <w:marLeft w:val="0"/>
                  <w:marRight w:val="0"/>
                  <w:marTop w:val="40"/>
                  <w:marBottom w:val="40"/>
                  <w:divBdr>
                    <w:top w:val="none" w:sz="0" w:space="0" w:color="auto"/>
                    <w:left w:val="none" w:sz="0" w:space="0" w:color="auto"/>
                    <w:bottom w:val="none" w:sz="0" w:space="0" w:color="auto"/>
                    <w:right w:val="none" w:sz="0" w:space="0" w:color="auto"/>
                  </w:divBdr>
                </w:div>
                <w:div w:id="1788432246">
                  <w:marLeft w:val="0"/>
                  <w:marRight w:val="0"/>
                  <w:marTop w:val="0"/>
                  <w:marBottom w:val="101"/>
                  <w:divBdr>
                    <w:top w:val="none" w:sz="0" w:space="0" w:color="auto"/>
                    <w:left w:val="none" w:sz="0" w:space="0" w:color="auto"/>
                    <w:bottom w:val="none" w:sz="0" w:space="0" w:color="auto"/>
                    <w:right w:val="none" w:sz="0" w:space="0" w:color="auto"/>
                  </w:divBdr>
                </w:div>
                <w:div w:id="1790011226">
                  <w:marLeft w:val="720"/>
                  <w:marRight w:val="0"/>
                  <w:marTop w:val="0"/>
                  <w:marBottom w:val="101"/>
                  <w:divBdr>
                    <w:top w:val="none" w:sz="0" w:space="0" w:color="auto"/>
                    <w:left w:val="none" w:sz="0" w:space="0" w:color="auto"/>
                    <w:bottom w:val="none" w:sz="0" w:space="0" w:color="auto"/>
                    <w:right w:val="none" w:sz="0" w:space="0" w:color="auto"/>
                  </w:divBdr>
                </w:div>
                <w:div w:id="1797915793">
                  <w:marLeft w:val="0"/>
                  <w:marRight w:val="0"/>
                  <w:marTop w:val="40"/>
                  <w:marBottom w:val="40"/>
                  <w:divBdr>
                    <w:top w:val="none" w:sz="0" w:space="0" w:color="auto"/>
                    <w:left w:val="none" w:sz="0" w:space="0" w:color="auto"/>
                    <w:bottom w:val="none" w:sz="0" w:space="0" w:color="auto"/>
                    <w:right w:val="none" w:sz="0" w:space="0" w:color="auto"/>
                  </w:divBdr>
                </w:div>
                <w:div w:id="1800951602">
                  <w:marLeft w:val="720"/>
                  <w:marRight w:val="0"/>
                  <w:marTop w:val="40"/>
                  <w:marBottom w:val="40"/>
                  <w:divBdr>
                    <w:top w:val="none" w:sz="0" w:space="0" w:color="auto"/>
                    <w:left w:val="none" w:sz="0" w:space="0" w:color="auto"/>
                    <w:bottom w:val="none" w:sz="0" w:space="0" w:color="auto"/>
                    <w:right w:val="none" w:sz="0" w:space="0" w:color="auto"/>
                  </w:divBdr>
                </w:div>
                <w:div w:id="1802728182">
                  <w:marLeft w:val="720"/>
                  <w:marRight w:val="0"/>
                  <w:marTop w:val="0"/>
                  <w:marBottom w:val="101"/>
                  <w:divBdr>
                    <w:top w:val="none" w:sz="0" w:space="0" w:color="auto"/>
                    <w:left w:val="none" w:sz="0" w:space="0" w:color="auto"/>
                    <w:bottom w:val="none" w:sz="0" w:space="0" w:color="auto"/>
                    <w:right w:val="none" w:sz="0" w:space="0" w:color="auto"/>
                  </w:divBdr>
                </w:div>
                <w:div w:id="1803304961">
                  <w:marLeft w:val="720"/>
                  <w:marRight w:val="0"/>
                  <w:marTop w:val="0"/>
                  <w:marBottom w:val="101"/>
                  <w:divBdr>
                    <w:top w:val="none" w:sz="0" w:space="0" w:color="auto"/>
                    <w:left w:val="none" w:sz="0" w:space="0" w:color="auto"/>
                    <w:bottom w:val="none" w:sz="0" w:space="0" w:color="auto"/>
                    <w:right w:val="none" w:sz="0" w:space="0" w:color="auto"/>
                  </w:divBdr>
                </w:div>
                <w:div w:id="1803308302">
                  <w:marLeft w:val="0"/>
                  <w:marRight w:val="0"/>
                  <w:marTop w:val="0"/>
                  <w:marBottom w:val="101"/>
                  <w:divBdr>
                    <w:top w:val="none" w:sz="0" w:space="0" w:color="auto"/>
                    <w:left w:val="none" w:sz="0" w:space="0" w:color="auto"/>
                    <w:bottom w:val="none" w:sz="0" w:space="0" w:color="auto"/>
                    <w:right w:val="none" w:sz="0" w:space="0" w:color="auto"/>
                  </w:divBdr>
                </w:div>
                <w:div w:id="1803376328">
                  <w:marLeft w:val="0"/>
                  <w:marRight w:val="0"/>
                  <w:marTop w:val="0"/>
                  <w:marBottom w:val="101"/>
                  <w:divBdr>
                    <w:top w:val="none" w:sz="0" w:space="0" w:color="auto"/>
                    <w:left w:val="none" w:sz="0" w:space="0" w:color="auto"/>
                    <w:bottom w:val="none" w:sz="0" w:space="0" w:color="auto"/>
                    <w:right w:val="none" w:sz="0" w:space="0" w:color="auto"/>
                  </w:divBdr>
                </w:div>
                <w:div w:id="1805851726">
                  <w:marLeft w:val="1440"/>
                  <w:marRight w:val="0"/>
                  <w:marTop w:val="0"/>
                  <w:marBottom w:val="101"/>
                  <w:divBdr>
                    <w:top w:val="none" w:sz="0" w:space="0" w:color="auto"/>
                    <w:left w:val="none" w:sz="0" w:space="0" w:color="auto"/>
                    <w:bottom w:val="none" w:sz="0" w:space="0" w:color="auto"/>
                    <w:right w:val="none" w:sz="0" w:space="0" w:color="auto"/>
                  </w:divBdr>
                </w:div>
                <w:div w:id="1806506312">
                  <w:marLeft w:val="0"/>
                  <w:marRight w:val="0"/>
                  <w:marTop w:val="0"/>
                  <w:marBottom w:val="101"/>
                  <w:divBdr>
                    <w:top w:val="none" w:sz="0" w:space="0" w:color="auto"/>
                    <w:left w:val="none" w:sz="0" w:space="0" w:color="auto"/>
                    <w:bottom w:val="none" w:sz="0" w:space="0" w:color="auto"/>
                    <w:right w:val="none" w:sz="0" w:space="0" w:color="auto"/>
                  </w:divBdr>
                </w:div>
                <w:div w:id="1808665009">
                  <w:marLeft w:val="0"/>
                  <w:marRight w:val="0"/>
                  <w:marTop w:val="40"/>
                  <w:marBottom w:val="40"/>
                  <w:divBdr>
                    <w:top w:val="none" w:sz="0" w:space="0" w:color="auto"/>
                    <w:left w:val="none" w:sz="0" w:space="0" w:color="auto"/>
                    <w:bottom w:val="none" w:sz="0" w:space="0" w:color="auto"/>
                    <w:right w:val="none" w:sz="0" w:space="0" w:color="auto"/>
                  </w:divBdr>
                </w:div>
                <w:div w:id="1815444396">
                  <w:marLeft w:val="0"/>
                  <w:marRight w:val="0"/>
                  <w:marTop w:val="0"/>
                  <w:marBottom w:val="101"/>
                  <w:divBdr>
                    <w:top w:val="none" w:sz="0" w:space="0" w:color="auto"/>
                    <w:left w:val="none" w:sz="0" w:space="0" w:color="auto"/>
                    <w:bottom w:val="none" w:sz="0" w:space="0" w:color="auto"/>
                    <w:right w:val="none" w:sz="0" w:space="0" w:color="auto"/>
                  </w:divBdr>
                </w:div>
                <w:div w:id="1825509012">
                  <w:marLeft w:val="0"/>
                  <w:marRight w:val="0"/>
                  <w:marTop w:val="0"/>
                  <w:marBottom w:val="101"/>
                  <w:divBdr>
                    <w:top w:val="none" w:sz="0" w:space="0" w:color="auto"/>
                    <w:left w:val="none" w:sz="0" w:space="0" w:color="auto"/>
                    <w:bottom w:val="none" w:sz="0" w:space="0" w:color="auto"/>
                    <w:right w:val="none" w:sz="0" w:space="0" w:color="auto"/>
                  </w:divBdr>
                </w:div>
                <w:div w:id="1828787395">
                  <w:marLeft w:val="0"/>
                  <w:marRight w:val="0"/>
                  <w:marTop w:val="40"/>
                  <w:marBottom w:val="40"/>
                  <w:divBdr>
                    <w:top w:val="none" w:sz="0" w:space="0" w:color="auto"/>
                    <w:left w:val="none" w:sz="0" w:space="0" w:color="auto"/>
                    <w:bottom w:val="none" w:sz="0" w:space="0" w:color="auto"/>
                    <w:right w:val="none" w:sz="0" w:space="0" w:color="auto"/>
                  </w:divBdr>
                </w:div>
                <w:div w:id="1837768660">
                  <w:marLeft w:val="0"/>
                  <w:marRight w:val="0"/>
                  <w:marTop w:val="0"/>
                  <w:marBottom w:val="101"/>
                  <w:divBdr>
                    <w:top w:val="none" w:sz="0" w:space="0" w:color="auto"/>
                    <w:left w:val="none" w:sz="0" w:space="0" w:color="auto"/>
                    <w:bottom w:val="none" w:sz="0" w:space="0" w:color="auto"/>
                    <w:right w:val="none" w:sz="0" w:space="0" w:color="auto"/>
                  </w:divBdr>
                </w:div>
                <w:div w:id="1838811232">
                  <w:marLeft w:val="0"/>
                  <w:marRight w:val="0"/>
                  <w:marTop w:val="0"/>
                  <w:marBottom w:val="101"/>
                  <w:divBdr>
                    <w:top w:val="none" w:sz="0" w:space="0" w:color="auto"/>
                    <w:left w:val="none" w:sz="0" w:space="0" w:color="auto"/>
                    <w:bottom w:val="none" w:sz="0" w:space="0" w:color="auto"/>
                    <w:right w:val="none" w:sz="0" w:space="0" w:color="auto"/>
                  </w:divBdr>
                </w:div>
                <w:div w:id="1839154863">
                  <w:marLeft w:val="0"/>
                  <w:marRight w:val="0"/>
                  <w:marTop w:val="40"/>
                  <w:marBottom w:val="40"/>
                  <w:divBdr>
                    <w:top w:val="none" w:sz="0" w:space="0" w:color="auto"/>
                    <w:left w:val="none" w:sz="0" w:space="0" w:color="auto"/>
                    <w:bottom w:val="none" w:sz="0" w:space="0" w:color="auto"/>
                    <w:right w:val="none" w:sz="0" w:space="0" w:color="auto"/>
                  </w:divBdr>
                </w:div>
                <w:div w:id="1846826460">
                  <w:marLeft w:val="0"/>
                  <w:marRight w:val="0"/>
                  <w:marTop w:val="0"/>
                  <w:marBottom w:val="101"/>
                  <w:divBdr>
                    <w:top w:val="none" w:sz="0" w:space="0" w:color="auto"/>
                    <w:left w:val="none" w:sz="0" w:space="0" w:color="auto"/>
                    <w:bottom w:val="none" w:sz="0" w:space="0" w:color="auto"/>
                    <w:right w:val="none" w:sz="0" w:space="0" w:color="auto"/>
                  </w:divBdr>
                </w:div>
                <w:div w:id="1847741542">
                  <w:marLeft w:val="720"/>
                  <w:marRight w:val="0"/>
                  <w:marTop w:val="0"/>
                  <w:marBottom w:val="94"/>
                  <w:divBdr>
                    <w:top w:val="none" w:sz="0" w:space="0" w:color="auto"/>
                    <w:left w:val="none" w:sz="0" w:space="0" w:color="auto"/>
                    <w:bottom w:val="none" w:sz="0" w:space="0" w:color="auto"/>
                    <w:right w:val="none" w:sz="0" w:space="0" w:color="auto"/>
                  </w:divBdr>
                </w:div>
                <w:div w:id="1849445129">
                  <w:marLeft w:val="1584"/>
                  <w:marRight w:val="0"/>
                  <w:marTop w:val="0"/>
                  <w:marBottom w:val="101"/>
                  <w:divBdr>
                    <w:top w:val="none" w:sz="0" w:space="0" w:color="auto"/>
                    <w:left w:val="none" w:sz="0" w:space="0" w:color="auto"/>
                    <w:bottom w:val="none" w:sz="0" w:space="0" w:color="auto"/>
                    <w:right w:val="none" w:sz="0" w:space="0" w:color="auto"/>
                  </w:divBdr>
                </w:div>
                <w:div w:id="1849706865">
                  <w:marLeft w:val="0"/>
                  <w:marRight w:val="0"/>
                  <w:marTop w:val="0"/>
                  <w:marBottom w:val="84"/>
                  <w:divBdr>
                    <w:top w:val="none" w:sz="0" w:space="0" w:color="auto"/>
                    <w:left w:val="none" w:sz="0" w:space="0" w:color="auto"/>
                    <w:bottom w:val="none" w:sz="0" w:space="0" w:color="auto"/>
                    <w:right w:val="none" w:sz="0" w:space="0" w:color="auto"/>
                  </w:divBdr>
                </w:div>
                <w:div w:id="1850557154">
                  <w:marLeft w:val="720"/>
                  <w:marRight w:val="0"/>
                  <w:marTop w:val="0"/>
                  <w:marBottom w:val="101"/>
                  <w:divBdr>
                    <w:top w:val="none" w:sz="0" w:space="0" w:color="auto"/>
                    <w:left w:val="none" w:sz="0" w:space="0" w:color="auto"/>
                    <w:bottom w:val="none" w:sz="0" w:space="0" w:color="auto"/>
                    <w:right w:val="none" w:sz="0" w:space="0" w:color="auto"/>
                  </w:divBdr>
                </w:div>
                <w:div w:id="1850632074">
                  <w:marLeft w:val="1152"/>
                  <w:marRight w:val="0"/>
                  <w:marTop w:val="0"/>
                  <w:marBottom w:val="101"/>
                  <w:divBdr>
                    <w:top w:val="none" w:sz="0" w:space="0" w:color="auto"/>
                    <w:left w:val="none" w:sz="0" w:space="0" w:color="auto"/>
                    <w:bottom w:val="none" w:sz="0" w:space="0" w:color="auto"/>
                    <w:right w:val="none" w:sz="0" w:space="0" w:color="auto"/>
                  </w:divBdr>
                </w:div>
                <w:div w:id="1851602527">
                  <w:marLeft w:val="0"/>
                  <w:marRight w:val="0"/>
                  <w:marTop w:val="40"/>
                  <w:marBottom w:val="40"/>
                  <w:divBdr>
                    <w:top w:val="none" w:sz="0" w:space="0" w:color="auto"/>
                    <w:left w:val="none" w:sz="0" w:space="0" w:color="auto"/>
                    <w:bottom w:val="none" w:sz="0" w:space="0" w:color="auto"/>
                    <w:right w:val="none" w:sz="0" w:space="0" w:color="auto"/>
                  </w:divBdr>
                </w:div>
                <w:div w:id="1852182657">
                  <w:marLeft w:val="0"/>
                  <w:marRight w:val="0"/>
                  <w:marTop w:val="0"/>
                  <w:marBottom w:val="101"/>
                  <w:divBdr>
                    <w:top w:val="none" w:sz="0" w:space="0" w:color="auto"/>
                    <w:left w:val="none" w:sz="0" w:space="0" w:color="auto"/>
                    <w:bottom w:val="none" w:sz="0" w:space="0" w:color="auto"/>
                    <w:right w:val="none" w:sz="0" w:space="0" w:color="auto"/>
                  </w:divBdr>
                </w:div>
                <w:div w:id="1861041733">
                  <w:marLeft w:val="0"/>
                  <w:marRight w:val="0"/>
                  <w:marTop w:val="40"/>
                  <w:marBottom w:val="40"/>
                  <w:divBdr>
                    <w:top w:val="none" w:sz="0" w:space="0" w:color="auto"/>
                    <w:left w:val="none" w:sz="0" w:space="0" w:color="auto"/>
                    <w:bottom w:val="none" w:sz="0" w:space="0" w:color="auto"/>
                    <w:right w:val="none" w:sz="0" w:space="0" w:color="auto"/>
                  </w:divBdr>
                </w:div>
                <w:div w:id="1862159397">
                  <w:marLeft w:val="720"/>
                  <w:marRight w:val="0"/>
                  <w:marTop w:val="0"/>
                  <w:marBottom w:val="101"/>
                  <w:divBdr>
                    <w:top w:val="none" w:sz="0" w:space="0" w:color="auto"/>
                    <w:left w:val="none" w:sz="0" w:space="0" w:color="auto"/>
                    <w:bottom w:val="none" w:sz="0" w:space="0" w:color="auto"/>
                    <w:right w:val="none" w:sz="0" w:space="0" w:color="auto"/>
                  </w:divBdr>
                </w:div>
                <w:div w:id="1862279288">
                  <w:marLeft w:val="0"/>
                  <w:marRight w:val="0"/>
                  <w:marTop w:val="0"/>
                  <w:marBottom w:val="96"/>
                  <w:divBdr>
                    <w:top w:val="none" w:sz="0" w:space="0" w:color="auto"/>
                    <w:left w:val="none" w:sz="0" w:space="0" w:color="auto"/>
                    <w:bottom w:val="none" w:sz="0" w:space="0" w:color="auto"/>
                    <w:right w:val="none" w:sz="0" w:space="0" w:color="auto"/>
                  </w:divBdr>
                </w:div>
                <w:div w:id="1865358845">
                  <w:marLeft w:val="0"/>
                  <w:marRight w:val="0"/>
                  <w:marTop w:val="40"/>
                  <w:marBottom w:val="40"/>
                  <w:divBdr>
                    <w:top w:val="none" w:sz="0" w:space="0" w:color="auto"/>
                    <w:left w:val="none" w:sz="0" w:space="0" w:color="auto"/>
                    <w:bottom w:val="none" w:sz="0" w:space="0" w:color="auto"/>
                    <w:right w:val="none" w:sz="0" w:space="0" w:color="auto"/>
                  </w:divBdr>
                </w:div>
                <w:div w:id="1866018823">
                  <w:marLeft w:val="0"/>
                  <w:marRight w:val="0"/>
                  <w:marTop w:val="40"/>
                  <w:marBottom w:val="40"/>
                  <w:divBdr>
                    <w:top w:val="none" w:sz="0" w:space="0" w:color="auto"/>
                    <w:left w:val="none" w:sz="0" w:space="0" w:color="auto"/>
                    <w:bottom w:val="none" w:sz="0" w:space="0" w:color="auto"/>
                    <w:right w:val="none" w:sz="0" w:space="0" w:color="auto"/>
                  </w:divBdr>
                </w:div>
                <w:div w:id="1867863174">
                  <w:marLeft w:val="0"/>
                  <w:marRight w:val="0"/>
                  <w:marTop w:val="40"/>
                  <w:marBottom w:val="40"/>
                  <w:divBdr>
                    <w:top w:val="none" w:sz="0" w:space="0" w:color="auto"/>
                    <w:left w:val="none" w:sz="0" w:space="0" w:color="auto"/>
                    <w:bottom w:val="none" w:sz="0" w:space="0" w:color="auto"/>
                    <w:right w:val="none" w:sz="0" w:space="0" w:color="auto"/>
                  </w:divBdr>
                </w:div>
                <w:div w:id="1869483265">
                  <w:marLeft w:val="0"/>
                  <w:marRight w:val="0"/>
                  <w:marTop w:val="0"/>
                  <w:marBottom w:val="101"/>
                  <w:divBdr>
                    <w:top w:val="none" w:sz="0" w:space="0" w:color="auto"/>
                    <w:left w:val="none" w:sz="0" w:space="0" w:color="auto"/>
                    <w:bottom w:val="none" w:sz="0" w:space="0" w:color="auto"/>
                    <w:right w:val="none" w:sz="0" w:space="0" w:color="auto"/>
                  </w:divBdr>
                </w:div>
                <w:div w:id="1870488397">
                  <w:marLeft w:val="0"/>
                  <w:marRight w:val="0"/>
                  <w:marTop w:val="0"/>
                  <w:marBottom w:val="96"/>
                  <w:divBdr>
                    <w:top w:val="none" w:sz="0" w:space="0" w:color="auto"/>
                    <w:left w:val="none" w:sz="0" w:space="0" w:color="auto"/>
                    <w:bottom w:val="none" w:sz="0" w:space="0" w:color="auto"/>
                    <w:right w:val="none" w:sz="0" w:space="0" w:color="auto"/>
                  </w:divBdr>
                </w:div>
                <w:div w:id="1874145156">
                  <w:marLeft w:val="0"/>
                  <w:marRight w:val="0"/>
                  <w:marTop w:val="0"/>
                  <w:marBottom w:val="101"/>
                  <w:divBdr>
                    <w:top w:val="none" w:sz="0" w:space="0" w:color="auto"/>
                    <w:left w:val="none" w:sz="0" w:space="0" w:color="auto"/>
                    <w:bottom w:val="none" w:sz="0" w:space="0" w:color="auto"/>
                    <w:right w:val="none" w:sz="0" w:space="0" w:color="auto"/>
                  </w:divBdr>
                </w:div>
                <w:div w:id="1880969208">
                  <w:marLeft w:val="0"/>
                  <w:marRight w:val="0"/>
                  <w:marTop w:val="0"/>
                  <w:marBottom w:val="101"/>
                  <w:divBdr>
                    <w:top w:val="none" w:sz="0" w:space="0" w:color="auto"/>
                    <w:left w:val="none" w:sz="0" w:space="0" w:color="auto"/>
                    <w:bottom w:val="none" w:sz="0" w:space="0" w:color="auto"/>
                    <w:right w:val="none" w:sz="0" w:space="0" w:color="auto"/>
                  </w:divBdr>
                </w:div>
                <w:div w:id="1898930229">
                  <w:marLeft w:val="0"/>
                  <w:marRight w:val="0"/>
                  <w:marTop w:val="0"/>
                  <w:marBottom w:val="96"/>
                  <w:divBdr>
                    <w:top w:val="none" w:sz="0" w:space="0" w:color="auto"/>
                    <w:left w:val="none" w:sz="0" w:space="0" w:color="auto"/>
                    <w:bottom w:val="none" w:sz="0" w:space="0" w:color="auto"/>
                    <w:right w:val="none" w:sz="0" w:space="0" w:color="auto"/>
                  </w:divBdr>
                </w:div>
                <w:div w:id="1899045517">
                  <w:marLeft w:val="720"/>
                  <w:marRight w:val="0"/>
                  <w:marTop w:val="0"/>
                  <w:marBottom w:val="101"/>
                  <w:divBdr>
                    <w:top w:val="none" w:sz="0" w:space="0" w:color="auto"/>
                    <w:left w:val="none" w:sz="0" w:space="0" w:color="auto"/>
                    <w:bottom w:val="none" w:sz="0" w:space="0" w:color="auto"/>
                    <w:right w:val="none" w:sz="0" w:space="0" w:color="auto"/>
                  </w:divBdr>
                </w:div>
                <w:div w:id="1906523773">
                  <w:marLeft w:val="1584"/>
                  <w:marRight w:val="0"/>
                  <w:marTop w:val="0"/>
                  <w:marBottom w:val="101"/>
                  <w:divBdr>
                    <w:top w:val="none" w:sz="0" w:space="0" w:color="auto"/>
                    <w:left w:val="none" w:sz="0" w:space="0" w:color="auto"/>
                    <w:bottom w:val="none" w:sz="0" w:space="0" w:color="auto"/>
                    <w:right w:val="none" w:sz="0" w:space="0" w:color="auto"/>
                  </w:divBdr>
                </w:div>
                <w:div w:id="1912695034">
                  <w:marLeft w:val="0"/>
                  <w:marRight w:val="0"/>
                  <w:marTop w:val="0"/>
                  <w:marBottom w:val="101"/>
                  <w:divBdr>
                    <w:top w:val="none" w:sz="0" w:space="0" w:color="auto"/>
                    <w:left w:val="none" w:sz="0" w:space="0" w:color="auto"/>
                    <w:bottom w:val="none" w:sz="0" w:space="0" w:color="auto"/>
                    <w:right w:val="none" w:sz="0" w:space="0" w:color="auto"/>
                  </w:divBdr>
                </w:div>
                <w:div w:id="1913274239">
                  <w:marLeft w:val="720"/>
                  <w:marRight w:val="0"/>
                  <w:marTop w:val="40"/>
                  <w:marBottom w:val="40"/>
                  <w:divBdr>
                    <w:top w:val="none" w:sz="0" w:space="0" w:color="auto"/>
                    <w:left w:val="none" w:sz="0" w:space="0" w:color="auto"/>
                    <w:bottom w:val="none" w:sz="0" w:space="0" w:color="auto"/>
                    <w:right w:val="none" w:sz="0" w:space="0" w:color="auto"/>
                  </w:divBdr>
                </w:div>
                <w:div w:id="1915427133">
                  <w:marLeft w:val="0"/>
                  <w:marRight w:val="0"/>
                  <w:marTop w:val="40"/>
                  <w:marBottom w:val="40"/>
                  <w:divBdr>
                    <w:top w:val="none" w:sz="0" w:space="0" w:color="auto"/>
                    <w:left w:val="none" w:sz="0" w:space="0" w:color="auto"/>
                    <w:bottom w:val="none" w:sz="0" w:space="0" w:color="auto"/>
                    <w:right w:val="none" w:sz="0" w:space="0" w:color="auto"/>
                  </w:divBdr>
                </w:div>
                <w:div w:id="1915893165">
                  <w:marLeft w:val="0"/>
                  <w:marRight w:val="0"/>
                  <w:marTop w:val="40"/>
                  <w:marBottom w:val="40"/>
                  <w:divBdr>
                    <w:top w:val="none" w:sz="0" w:space="0" w:color="auto"/>
                    <w:left w:val="none" w:sz="0" w:space="0" w:color="auto"/>
                    <w:bottom w:val="none" w:sz="0" w:space="0" w:color="auto"/>
                    <w:right w:val="none" w:sz="0" w:space="0" w:color="auto"/>
                  </w:divBdr>
                </w:div>
                <w:div w:id="1918128294">
                  <w:marLeft w:val="0"/>
                  <w:marRight w:val="0"/>
                  <w:marTop w:val="40"/>
                  <w:marBottom w:val="40"/>
                  <w:divBdr>
                    <w:top w:val="none" w:sz="0" w:space="0" w:color="auto"/>
                    <w:left w:val="none" w:sz="0" w:space="0" w:color="auto"/>
                    <w:bottom w:val="none" w:sz="0" w:space="0" w:color="auto"/>
                    <w:right w:val="none" w:sz="0" w:space="0" w:color="auto"/>
                  </w:divBdr>
                </w:div>
                <w:div w:id="1921984619">
                  <w:marLeft w:val="720"/>
                  <w:marRight w:val="0"/>
                  <w:marTop w:val="0"/>
                  <w:marBottom w:val="101"/>
                  <w:divBdr>
                    <w:top w:val="none" w:sz="0" w:space="0" w:color="auto"/>
                    <w:left w:val="none" w:sz="0" w:space="0" w:color="auto"/>
                    <w:bottom w:val="none" w:sz="0" w:space="0" w:color="auto"/>
                    <w:right w:val="none" w:sz="0" w:space="0" w:color="auto"/>
                  </w:divBdr>
                </w:div>
                <w:div w:id="1925410619">
                  <w:marLeft w:val="0"/>
                  <w:marRight w:val="0"/>
                  <w:marTop w:val="0"/>
                  <w:marBottom w:val="101"/>
                  <w:divBdr>
                    <w:top w:val="none" w:sz="0" w:space="0" w:color="auto"/>
                    <w:left w:val="none" w:sz="0" w:space="0" w:color="auto"/>
                    <w:bottom w:val="none" w:sz="0" w:space="0" w:color="auto"/>
                    <w:right w:val="none" w:sz="0" w:space="0" w:color="auto"/>
                  </w:divBdr>
                </w:div>
                <w:div w:id="1925911438">
                  <w:marLeft w:val="720"/>
                  <w:marRight w:val="0"/>
                  <w:marTop w:val="40"/>
                  <w:marBottom w:val="40"/>
                  <w:divBdr>
                    <w:top w:val="none" w:sz="0" w:space="0" w:color="auto"/>
                    <w:left w:val="none" w:sz="0" w:space="0" w:color="auto"/>
                    <w:bottom w:val="none" w:sz="0" w:space="0" w:color="auto"/>
                    <w:right w:val="none" w:sz="0" w:space="0" w:color="auto"/>
                  </w:divBdr>
                </w:div>
                <w:div w:id="1927611943">
                  <w:marLeft w:val="0"/>
                  <w:marRight w:val="0"/>
                  <w:marTop w:val="40"/>
                  <w:marBottom w:val="40"/>
                  <w:divBdr>
                    <w:top w:val="none" w:sz="0" w:space="0" w:color="auto"/>
                    <w:left w:val="none" w:sz="0" w:space="0" w:color="auto"/>
                    <w:bottom w:val="none" w:sz="0" w:space="0" w:color="auto"/>
                    <w:right w:val="none" w:sz="0" w:space="0" w:color="auto"/>
                  </w:divBdr>
                </w:div>
                <w:div w:id="1929121160">
                  <w:marLeft w:val="0"/>
                  <w:marRight w:val="0"/>
                  <w:marTop w:val="0"/>
                  <w:marBottom w:val="101"/>
                  <w:divBdr>
                    <w:top w:val="none" w:sz="0" w:space="0" w:color="auto"/>
                    <w:left w:val="none" w:sz="0" w:space="0" w:color="auto"/>
                    <w:bottom w:val="none" w:sz="0" w:space="0" w:color="auto"/>
                    <w:right w:val="none" w:sz="0" w:space="0" w:color="auto"/>
                  </w:divBdr>
                </w:div>
                <w:div w:id="1930386257">
                  <w:marLeft w:val="0"/>
                  <w:marRight w:val="0"/>
                  <w:marTop w:val="0"/>
                  <w:marBottom w:val="101"/>
                  <w:divBdr>
                    <w:top w:val="none" w:sz="0" w:space="0" w:color="auto"/>
                    <w:left w:val="none" w:sz="0" w:space="0" w:color="auto"/>
                    <w:bottom w:val="none" w:sz="0" w:space="0" w:color="auto"/>
                    <w:right w:val="none" w:sz="0" w:space="0" w:color="auto"/>
                  </w:divBdr>
                </w:div>
                <w:div w:id="1933660341">
                  <w:marLeft w:val="0"/>
                  <w:marRight w:val="0"/>
                  <w:marTop w:val="0"/>
                  <w:marBottom w:val="96"/>
                  <w:divBdr>
                    <w:top w:val="none" w:sz="0" w:space="0" w:color="auto"/>
                    <w:left w:val="none" w:sz="0" w:space="0" w:color="auto"/>
                    <w:bottom w:val="none" w:sz="0" w:space="0" w:color="auto"/>
                    <w:right w:val="none" w:sz="0" w:space="0" w:color="auto"/>
                  </w:divBdr>
                </w:div>
                <w:div w:id="1935166896">
                  <w:marLeft w:val="720"/>
                  <w:marRight w:val="0"/>
                  <w:marTop w:val="0"/>
                  <w:marBottom w:val="101"/>
                  <w:divBdr>
                    <w:top w:val="none" w:sz="0" w:space="0" w:color="auto"/>
                    <w:left w:val="none" w:sz="0" w:space="0" w:color="auto"/>
                    <w:bottom w:val="none" w:sz="0" w:space="0" w:color="auto"/>
                    <w:right w:val="none" w:sz="0" w:space="0" w:color="auto"/>
                  </w:divBdr>
                </w:div>
                <w:div w:id="1936402389">
                  <w:marLeft w:val="0"/>
                  <w:marRight w:val="0"/>
                  <w:marTop w:val="0"/>
                  <w:marBottom w:val="94"/>
                  <w:divBdr>
                    <w:top w:val="none" w:sz="0" w:space="0" w:color="auto"/>
                    <w:left w:val="none" w:sz="0" w:space="0" w:color="auto"/>
                    <w:bottom w:val="none" w:sz="0" w:space="0" w:color="auto"/>
                    <w:right w:val="none" w:sz="0" w:space="0" w:color="auto"/>
                  </w:divBdr>
                </w:div>
                <w:div w:id="1936402640">
                  <w:marLeft w:val="0"/>
                  <w:marRight w:val="0"/>
                  <w:marTop w:val="40"/>
                  <w:marBottom w:val="40"/>
                  <w:divBdr>
                    <w:top w:val="none" w:sz="0" w:space="0" w:color="auto"/>
                    <w:left w:val="none" w:sz="0" w:space="0" w:color="auto"/>
                    <w:bottom w:val="none" w:sz="0" w:space="0" w:color="auto"/>
                    <w:right w:val="none" w:sz="0" w:space="0" w:color="auto"/>
                  </w:divBdr>
                </w:div>
                <w:div w:id="1938319108">
                  <w:marLeft w:val="720"/>
                  <w:marRight w:val="0"/>
                  <w:marTop w:val="40"/>
                  <w:marBottom w:val="40"/>
                  <w:divBdr>
                    <w:top w:val="none" w:sz="0" w:space="0" w:color="auto"/>
                    <w:left w:val="none" w:sz="0" w:space="0" w:color="auto"/>
                    <w:bottom w:val="none" w:sz="0" w:space="0" w:color="auto"/>
                    <w:right w:val="none" w:sz="0" w:space="0" w:color="auto"/>
                  </w:divBdr>
                </w:div>
                <w:div w:id="1945991881">
                  <w:marLeft w:val="0"/>
                  <w:marRight w:val="0"/>
                  <w:marTop w:val="40"/>
                  <w:marBottom w:val="40"/>
                  <w:divBdr>
                    <w:top w:val="none" w:sz="0" w:space="0" w:color="auto"/>
                    <w:left w:val="none" w:sz="0" w:space="0" w:color="auto"/>
                    <w:bottom w:val="none" w:sz="0" w:space="0" w:color="auto"/>
                    <w:right w:val="none" w:sz="0" w:space="0" w:color="auto"/>
                  </w:divBdr>
                </w:div>
                <w:div w:id="1956907305">
                  <w:marLeft w:val="0"/>
                  <w:marRight w:val="0"/>
                  <w:marTop w:val="0"/>
                  <w:marBottom w:val="101"/>
                  <w:divBdr>
                    <w:top w:val="none" w:sz="0" w:space="0" w:color="auto"/>
                    <w:left w:val="none" w:sz="0" w:space="0" w:color="auto"/>
                    <w:bottom w:val="none" w:sz="0" w:space="0" w:color="auto"/>
                    <w:right w:val="none" w:sz="0" w:space="0" w:color="auto"/>
                  </w:divBdr>
                </w:div>
                <w:div w:id="1963338707">
                  <w:marLeft w:val="0"/>
                  <w:marRight w:val="0"/>
                  <w:marTop w:val="0"/>
                  <w:marBottom w:val="101"/>
                  <w:divBdr>
                    <w:top w:val="none" w:sz="0" w:space="0" w:color="auto"/>
                    <w:left w:val="none" w:sz="0" w:space="0" w:color="auto"/>
                    <w:bottom w:val="none" w:sz="0" w:space="0" w:color="auto"/>
                    <w:right w:val="none" w:sz="0" w:space="0" w:color="auto"/>
                  </w:divBdr>
                </w:div>
                <w:div w:id="1967924896">
                  <w:marLeft w:val="0"/>
                  <w:marRight w:val="0"/>
                  <w:marTop w:val="40"/>
                  <w:marBottom w:val="40"/>
                  <w:divBdr>
                    <w:top w:val="none" w:sz="0" w:space="0" w:color="auto"/>
                    <w:left w:val="none" w:sz="0" w:space="0" w:color="auto"/>
                    <w:bottom w:val="none" w:sz="0" w:space="0" w:color="auto"/>
                    <w:right w:val="none" w:sz="0" w:space="0" w:color="auto"/>
                  </w:divBdr>
                </w:div>
                <w:div w:id="1968008505">
                  <w:marLeft w:val="720"/>
                  <w:marRight w:val="0"/>
                  <w:marTop w:val="0"/>
                  <w:marBottom w:val="101"/>
                  <w:divBdr>
                    <w:top w:val="none" w:sz="0" w:space="0" w:color="auto"/>
                    <w:left w:val="none" w:sz="0" w:space="0" w:color="auto"/>
                    <w:bottom w:val="none" w:sz="0" w:space="0" w:color="auto"/>
                    <w:right w:val="none" w:sz="0" w:space="0" w:color="auto"/>
                  </w:divBdr>
                </w:div>
                <w:div w:id="1968731773">
                  <w:marLeft w:val="0"/>
                  <w:marRight w:val="0"/>
                  <w:marTop w:val="40"/>
                  <w:marBottom w:val="40"/>
                  <w:divBdr>
                    <w:top w:val="none" w:sz="0" w:space="0" w:color="auto"/>
                    <w:left w:val="none" w:sz="0" w:space="0" w:color="auto"/>
                    <w:bottom w:val="none" w:sz="0" w:space="0" w:color="auto"/>
                    <w:right w:val="none" w:sz="0" w:space="0" w:color="auto"/>
                  </w:divBdr>
                </w:div>
                <w:div w:id="1969821330">
                  <w:marLeft w:val="1008"/>
                  <w:marRight w:val="0"/>
                  <w:marTop w:val="0"/>
                  <w:marBottom w:val="101"/>
                  <w:divBdr>
                    <w:top w:val="none" w:sz="0" w:space="0" w:color="auto"/>
                    <w:left w:val="none" w:sz="0" w:space="0" w:color="auto"/>
                    <w:bottom w:val="none" w:sz="0" w:space="0" w:color="auto"/>
                    <w:right w:val="none" w:sz="0" w:space="0" w:color="auto"/>
                  </w:divBdr>
                </w:div>
                <w:div w:id="1974752840">
                  <w:marLeft w:val="0"/>
                  <w:marRight w:val="0"/>
                  <w:marTop w:val="40"/>
                  <w:marBottom w:val="40"/>
                  <w:divBdr>
                    <w:top w:val="none" w:sz="0" w:space="0" w:color="auto"/>
                    <w:left w:val="none" w:sz="0" w:space="0" w:color="auto"/>
                    <w:bottom w:val="none" w:sz="0" w:space="0" w:color="auto"/>
                    <w:right w:val="none" w:sz="0" w:space="0" w:color="auto"/>
                  </w:divBdr>
                </w:div>
                <w:div w:id="1975670657">
                  <w:marLeft w:val="0"/>
                  <w:marRight w:val="0"/>
                  <w:marTop w:val="40"/>
                  <w:marBottom w:val="40"/>
                  <w:divBdr>
                    <w:top w:val="none" w:sz="0" w:space="0" w:color="auto"/>
                    <w:left w:val="none" w:sz="0" w:space="0" w:color="auto"/>
                    <w:bottom w:val="none" w:sz="0" w:space="0" w:color="auto"/>
                    <w:right w:val="none" w:sz="0" w:space="0" w:color="auto"/>
                  </w:divBdr>
                </w:div>
                <w:div w:id="1981227191">
                  <w:marLeft w:val="0"/>
                  <w:marRight w:val="0"/>
                  <w:marTop w:val="0"/>
                  <w:marBottom w:val="101"/>
                  <w:divBdr>
                    <w:top w:val="none" w:sz="0" w:space="0" w:color="auto"/>
                    <w:left w:val="none" w:sz="0" w:space="0" w:color="auto"/>
                    <w:bottom w:val="none" w:sz="0" w:space="0" w:color="auto"/>
                    <w:right w:val="none" w:sz="0" w:space="0" w:color="auto"/>
                  </w:divBdr>
                </w:div>
                <w:div w:id="1984264743">
                  <w:marLeft w:val="0"/>
                  <w:marRight w:val="0"/>
                  <w:marTop w:val="0"/>
                  <w:marBottom w:val="101"/>
                  <w:divBdr>
                    <w:top w:val="none" w:sz="0" w:space="0" w:color="auto"/>
                    <w:left w:val="none" w:sz="0" w:space="0" w:color="auto"/>
                    <w:bottom w:val="none" w:sz="0" w:space="0" w:color="auto"/>
                    <w:right w:val="none" w:sz="0" w:space="0" w:color="auto"/>
                  </w:divBdr>
                </w:div>
                <w:div w:id="1986617245">
                  <w:marLeft w:val="0"/>
                  <w:marRight w:val="0"/>
                  <w:marTop w:val="40"/>
                  <w:marBottom w:val="40"/>
                  <w:divBdr>
                    <w:top w:val="none" w:sz="0" w:space="0" w:color="auto"/>
                    <w:left w:val="none" w:sz="0" w:space="0" w:color="auto"/>
                    <w:bottom w:val="none" w:sz="0" w:space="0" w:color="auto"/>
                    <w:right w:val="none" w:sz="0" w:space="0" w:color="auto"/>
                  </w:divBdr>
                </w:div>
                <w:div w:id="1991902720">
                  <w:marLeft w:val="1008"/>
                  <w:marRight w:val="0"/>
                  <w:marTop w:val="0"/>
                  <w:marBottom w:val="101"/>
                  <w:divBdr>
                    <w:top w:val="none" w:sz="0" w:space="0" w:color="auto"/>
                    <w:left w:val="none" w:sz="0" w:space="0" w:color="auto"/>
                    <w:bottom w:val="none" w:sz="0" w:space="0" w:color="auto"/>
                    <w:right w:val="none" w:sz="0" w:space="0" w:color="auto"/>
                  </w:divBdr>
                </w:div>
                <w:div w:id="1993489145">
                  <w:marLeft w:val="0"/>
                  <w:marRight w:val="0"/>
                  <w:marTop w:val="0"/>
                  <w:marBottom w:val="101"/>
                  <w:divBdr>
                    <w:top w:val="none" w:sz="0" w:space="0" w:color="auto"/>
                    <w:left w:val="none" w:sz="0" w:space="0" w:color="auto"/>
                    <w:bottom w:val="none" w:sz="0" w:space="0" w:color="auto"/>
                    <w:right w:val="none" w:sz="0" w:space="0" w:color="auto"/>
                  </w:divBdr>
                </w:div>
                <w:div w:id="1996182304">
                  <w:marLeft w:val="0"/>
                  <w:marRight w:val="0"/>
                  <w:marTop w:val="0"/>
                  <w:marBottom w:val="101"/>
                  <w:divBdr>
                    <w:top w:val="none" w:sz="0" w:space="0" w:color="auto"/>
                    <w:left w:val="none" w:sz="0" w:space="0" w:color="auto"/>
                    <w:bottom w:val="none" w:sz="0" w:space="0" w:color="auto"/>
                    <w:right w:val="none" w:sz="0" w:space="0" w:color="auto"/>
                  </w:divBdr>
                </w:div>
                <w:div w:id="1997413155">
                  <w:marLeft w:val="0"/>
                  <w:marRight w:val="0"/>
                  <w:marTop w:val="40"/>
                  <w:marBottom w:val="40"/>
                  <w:divBdr>
                    <w:top w:val="none" w:sz="0" w:space="0" w:color="auto"/>
                    <w:left w:val="none" w:sz="0" w:space="0" w:color="auto"/>
                    <w:bottom w:val="none" w:sz="0" w:space="0" w:color="auto"/>
                    <w:right w:val="none" w:sz="0" w:space="0" w:color="auto"/>
                  </w:divBdr>
                </w:div>
                <w:div w:id="1997761232">
                  <w:marLeft w:val="0"/>
                  <w:marRight w:val="0"/>
                  <w:marTop w:val="0"/>
                  <w:marBottom w:val="101"/>
                  <w:divBdr>
                    <w:top w:val="none" w:sz="0" w:space="0" w:color="auto"/>
                    <w:left w:val="none" w:sz="0" w:space="0" w:color="auto"/>
                    <w:bottom w:val="none" w:sz="0" w:space="0" w:color="auto"/>
                    <w:right w:val="none" w:sz="0" w:space="0" w:color="auto"/>
                  </w:divBdr>
                </w:div>
                <w:div w:id="2002540226">
                  <w:marLeft w:val="0"/>
                  <w:marRight w:val="0"/>
                  <w:marTop w:val="40"/>
                  <w:marBottom w:val="40"/>
                  <w:divBdr>
                    <w:top w:val="none" w:sz="0" w:space="0" w:color="auto"/>
                    <w:left w:val="none" w:sz="0" w:space="0" w:color="auto"/>
                    <w:bottom w:val="none" w:sz="0" w:space="0" w:color="auto"/>
                    <w:right w:val="none" w:sz="0" w:space="0" w:color="auto"/>
                  </w:divBdr>
                </w:div>
                <w:div w:id="2005817860">
                  <w:marLeft w:val="0"/>
                  <w:marRight w:val="0"/>
                  <w:marTop w:val="40"/>
                  <w:marBottom w:val="40"/>
                  <w:divBdr>
                    <w:top w:val="none" w:sz="0" w:space="0" w:color="auto"/>
                    <w:left w:val="none" w:sz="0" w:space="0" w:color="auto"/>
                    <w:bottom w:val="none" w:sz="0" w:space="0" w:color="auto"/>
                    <w:right w:val="none" w:sz="0" w:space="0" w:color="auto"/>
                  </w:divBdr>
                </w:div>
                <w:div w:id="2007779921">
                  <w:marLeft w:val="720"/>
                  <w:marRight w:val="0"/>
                  <w:marTop w:val="40"/>
                  <w:marBottom w:val="40"/>
                  <w:divBdr>
                    <w:top w:val="none" w:sz="0" w:space="0" w:color="auto"/>
                    <w:left w:val="none" w:sz="0" w:space="0" w:color="auto"/>
                    <w:bottom w:val="none" w:sz="0" w:space="0" w:color="auto"/>
                    <w:right w:val="none" w:sz="0" w:space="0" w:color="auto"/>
                  </w:divBdr>
                </w:div>
                <w:div w:id="2011715105">
                  <w:marLeft w:val="0"/>
                  <w:marRight w:val="0"/>
                  <w:marTop w:val="40"/>
                  <w:marBottom w:val="40"/>
                  <w:divBdr>
                    <w:top w:val="none" w:sz="0" w:space="0" w:color="auto"/>
                    <w:left w:val="none" w:sz="0" w:space="0" w:color="auto"/>
                    <w:bottom w:val="none" w:sz="0" w:space="0" w:color="auto"/>
                    <w:right w:val="none" w:sz="0" w:space="0" w:color="auto"/>
                  </w:divBdr>
                </w:div>
                <w:div w:id="2013069684">
                  <w:marLeft w:val="720"/>
                  <w:marRight w:val="0"/>
                  <w:marTop w:val="0"/>
                  <w:marBottom w:val="96"/>
                  <w:divBdr>
                    <w:top w:val="none" w:sz="0" w:space="0" w:color="auto"/>
                    <w:left w:val="none" w:sz="0" w:space="0" w:color="auto"/>
                    <w:bottom w:val="none" w:sz="0" w:space="0" w:color="auto"/>
                    <w:right w:val="none" w:sz="0" w:space="0" w:color="auto"/>
                  </w:divBdr>
                </w:div>
                <w:div w:id="2016807477">
                  <w:marLeft w:val="0"/>
                  <w:marRight w:val="0"/>
                  <w:marTop w:val="40"/>
                  <w:marBottom w:val="40"/>
                  <w:divBdr>
                    <w:top w:val="none" w:sz="0" w:space="0" w:color="auto"/>
                    <w:left w:val="none" w:sz="0" w:space="0" w:color="auto"/>
                    <w:bottom w:val="none" w:sz="0" w:space="0" w:color="auto"/>
                    <w:right w:val="none" w:sz="0" w:space="0" w:color="auto"/>
                  </w:divBdr>
                </w:div>
                <w:div w:id="2019966053">
                  <w:marLeft w:val="720"/>
                  <w:marRight w:val="0"/>
                  <w:marTop w:val="0"/>
                  <w:marBottom w:val="84"/>
                  <w:divBdr>
                    <w:top w:val="none" w:sz="0" w:space="0" w:color="auto"/>
                    <w:left w:val="none" w:sz="0" w:space="0" w:color="auto"/>
                    <w:bottom w:val="none" w:sz="0" w:space="0" w:color="auto"/>
                    <w:right w:val="none" w:sz="0" w:space="0" w:color="auto"/>
                  </w:divBdr>
                </w:div>
                <w:div w:id="2021470191">
                  <w:marLeft w:val="0"/>
                  <w:marRight w:val="0"/>
                  <w:marTop w:val="0"/>
                  <w:marBottom w:val="101"/>
                  <w:divBdr>
                    <w:top w:val="none" w:sz="0" w:space="0" w:color="auto"/>
                    <w:left w:val="none" w:sz="0" w:space="0" w:color="auto"/>
                    <w:bottom w:val="none" w:sz="0" w:space="0" w:color="auto"/>
                    <w:right w:val="none" w:sz="0" w:space="0" w:color="auto"/>
                  </w:divBdr>
                </w:div>
                <w:div w:id="2024045505">
                  <w:marLeft w:val="0"/>
                  <w:marRight w:val="0"/>
                  <w:marTop w:val="40"/>
                  <w:marBottom w:val="40"/>
                  <w:divBdr>
                    <w:top w:val="none" w:sz="0" w:space="0" w:color="auto"/>
                    <w:left w:val="none" w:sz="0" w:space="0" w:color="auto"/>
                    <w:bottom w:val="none" w:sz="0" w:space="0" w:color="auto"/>
                    <w:right w:val="none" w:sz="0" w:space="0" w:color="auto"/>
                  </w:divBdr>
                </w:div>
                <w:div w:id="2030907976">
                  <w:marLeft w:val="0"/>
                  <w:marRight w:val="0"/>
                  <w:marTop w:val="0"/>
                  <w:marBottom w:val="94"/>
                  <w:divBdr>
                    <w:top w:val="none" w:sz="0" w:space="0" w:color="auto"/>
                    <w:left w:val="none" w:sz="0" w:space="0" w:color="auto"/>
                    <w:bottom w:val="none" w:sz="0" w:space="0" w:color="auto"/>
                    <w:right w:val="none" w:sz="0" w:space="0" w:color="auto"/>
                  </w:divBdr>
                </w:div>
                <w:div w:id="2033847080">
                  <w:marLeft w:val="720"/>
                  <w:marRight w:val="0"/>
                  <w:marTop w:val="40"/>
                  <w:marBottom w:val="40"/>
                  <w:divBdr>
                    <w:top w:val="none" w:sz="0" w:space="0" w:color="auto"/>
                    <w:left w:val="none" w:sz="0" w:space="0" w:color="auto"/>
                    <w:bottom w:val="none" w:sz="0" w:space="0" w:color="auto"/>
                    <w:right w:val="none" w:sz="0" w:space="0" w:color="auto"/>
                  </w:divBdr>
                </w:div>
                <w:div w:id="2036497646">
                  <w:marLeft w:val="0"/>
                  <w:marRight w:val="0"/>
                  <w:marTop w:val="40"/>
                  <w:marBottom w:val="40"/>
                  <w:divBdr>
                    <w:top w:val="none" w:sz="0" w:space="0" w:color="auto"/>
                    <w:left w:val="none" w:sz="0" w:space="0" w:color="auto"/>
                    <w:bottom w:val="none" w:sz="0" w:space="0" w:color="auto"/>
                    <w:right w:val="none" w:sz="0" w:space="0" w:color="auto"/>
                  </w:divBdr>
                </w:div>
                <w:div w:id="2038769514">
                  <w:marLeft w:val="0"/>
                  <w:marRight w:val="0"/>
                  <w:marTop w:val="0"/>
                  <w:marBottom w:val="101"/>
                  <w:divBdr>
                    <w:top w:val="none" w:sz="0" w:space="0" w:color="auto"/>
                    <w:left w:val="none" w:sz="0" w:space="0" w:color="auto"/>
                    <w:bottom w:val="none" w:sz="0" w:space="0" w:color="auto"/>
                    <w:right w:val="none" w:sz="0" w:space="0" w:color="auto"/>
                  </w:divBdr>
                </w:div>
                <w:div w:id="2041857886">
                  <w:marLeft w:val="0"/>
                  <w:marRight w:val="0"/>
                  <w:marTop w:val="40"/>
                  <w:marBottom w:val="40"/>
                  <w:divBdr>
                    <w:top w:val="none" w:sz="0" w:space="0" w:color="auto"/>
                    <w:left w:val="none" w:sz="0" w:space="0" w:color="auto"/>
                    <w:bottom w:val="none" w:sz="0" w:space="0" w:color="auto"/>
                    <w:right w:val="none" w:sz="0" w:space="0" w:color="auto"/>
                  </w:divBdr>
                </w:div>
                <w:div w:id="2046517655">
                  <w:marLeft w:val="0"/>
                  <w:marRight w:val="0"/>
                  <w:marTop w:val="40"/>
                  <w:marBottom w:val="40"/>
                  <w:divBdr>
                    <w:top w:val="none" w:sz="0" w:space="0" w:color="auto"/>
                    <w:left w:val="none" w:sz="0" w:space="0" w:color="auto"/>
                    <w:bottom w:val="none" w:sz="0" w:space="0" w:color="auto"/>
                    <w:right w:val="none" w:sz="0" w:space="0" w:color="auto"/>
                  </w:divBdr>
                </w:div>
                <w:div w:id="2047634005">
                  <w:marLeft w:val="0"/>
                  <w:marRight w:val="0"/>
                  <w:marTop w:val="40"/>
                  <w:marBottom w:val="40"/>
                  <w:divBdr>
                    <w:top w:val="none" w:sz="0" w:space="0" w:color="auto"/>
                    <w:left w:val="none" w:sz="0" w:space="0" w:color="auto"/>
                    <w:bottom w:val="none" w:sz="0" w:space="0" w:color="auto"/>
                    <w:right w:val="none" w:sz="0" w:space="0" w:color="auto"/>
                  </w:divBdr>
                </w:div>
                <w:div w:id="2048217619">
                  <w:marLeft w:val="0"/>
                  <w:marRight w:val="0"/>
                  <w:marTop w:val="0"/>
                  <w:marBottom w:val="101"/>
                  <w:divBdr>
                    <w:top w:val="none" w:sz="0" w:space="0" w:color="auto"/>
                    <w:left w:val="none" w:sz="0" w:space="0" w:color="auto"/>
                    <w:bottom w:val="none" w:sz="0" w:space="0" w:color="auto"/>
                    <w:right w:val="none" w:sz="0" w:space="0" w:color="auto"/>
                  </w:divBdr>
                </w:div>
                <w:div w:id="2055807498">
                  <w:marLeft w:val="0"/>
                  <w:marRight w:val="0"/>
                  <w:marTop w:val="40"/>
                  <w:marBottom w:val="40"/>
                  <w:divBdr>
                    <w:top w:val="none" w:sz="0" w:space="0" w:color="auto"/>
                    <w:left w:val="none" w:sz="0" w:space="0" w:color="auto"/>
                    <w:bottom w:val="none" w:sz="0" w:space="0" w:color="auto"/>
                    <w:right w:val="none" w:sz="0" w:space="0" w:color="auto"/>
                  </w:divBdr>
                </w:div>
                <w:div w:id="2057503320">
                  <w:marLeft w:val="720"/>
                  <w:marRight w:val="0"/>
                  <w:marTop w:val="40"/>
                  <w:marBottom w:val="40"/>
                  <w:divBdr>
                    <w:top w:val="none" w:sz="0" w:space="0" w:color="auto"/>
                    <w:left w:val="none" w:sz="0" w:space="0" w:color="auto"/>
                    <w:bottom w:val="none" w:sz="0" w:space="0" w:color="auto"/>
                    <w:right w:val="none" w:sz="0" w:space="0" w:color="auto"/>
                  </w:divBdr>
                </w:div>
                <w:div w:id="2057967851">
                  <w:marLeft w:val="0"/>
                  <w:marRight w:val="0"/>
                  <w:marTop w:val="0"/>
                  <w:marBottom w:val="101"/>
                  <w:divBdr>
                    <w:top w:val="none" w:sz="0" w:space="0" w:color="auto"/>
                    <w:left w:val="none" w:sz="0" w:space="0" w:color="auto"/>
                    <w:bottom w:val="none" w:sz="0" w:space="0" w:color="auto"/>
                    <w:right w:val="none" w:sz="0" w:space="0" w:color="auto"/>
                  </w:divBdr>
                </w:div>
                <w:div w:id="2059159092">
                  <w:marLeft w:val="0"/>
                  <w:marRight w:val="0"/>
                  <w:marTop w:val="40"/>
                  <w:marBottom w:val="40"/>
                  <w:divBdr>
                    <w:top w:val="none" w:sz="0" w:space="0" w:color="auto"/>
                    <w:left w:val="none" w:sz="0" w:space="0" w:color="auto"/>
                    <w:bottom w:val="none" w:sz="0" w:space="0" w:color="auto"/>
                    <w:right w:val="none" w:sz="0" w:space="0" w:color="auto"/>
                  </w:divBdr>
                </w:div>
                <w:div w:id="2060661231">
                  <w:marLeft w:val="0"/>
                  <w:marRight w:val="0"/>
                  <w:marTop w:val="0"/>
                  <w:marBottom w:val="101"/>
                  <w:divBdr>
                    <w:top w:val="none" w:sz="0" w:space="0" w:color="auto"/>
                    <w:left w:val="none" w:sz="0" w:space="0" w:color="auto"/>
                    <w:bottom w:val="none" w:sz="0" w:space="0" w:color="auto"/>
                    <w:right w:val="none" w:sz="0" w:space="0" w:color="auto"/>
                  </w:divBdr>
                </w:div>
                <w:div w:id="2061829667">
                  <w:marLeft w:val="0"/>
                  <w:marRight w:val="0"/>
                  <w:marTop w:val="40"/>
                  <w:marBottom w:val="40"/>
                  <w:divBdr>
                    <w:top w:val="none" w:sz="0" w:space="0" w:color="auto"/>
                    <w:left w:val="none" w:sz="0" w:space="0" w:color="auto"/>
                    <w:bottom w:val="none" w:sz="0" w:space="0" w:color="auto"/>
                    <w:right w:val="none" w:sz="0" w:space="0" w:color="auto"/>
                  </w:divBdr>
                </w:div>
                <w:div w:id="2062319541">
                  <w:marLeft w:val="0"/>
                  <w:marRight w:val="0"/>
                  <w:marTop w:val="40"/>
                  <w:marBottom w:val="40"/>
                  <w:divBdr>
                    <w:top w:val="none" w:sz="0" w:space="0" w:color="auto"/>
                    <w:left w:val="none" w:sz="0" w:space="0" w:color="auto"/>
                    <w:bottom w:val="none" w:sz="0" w:space="0" w:color="auto"/>
                    <w:right w:val="none" w:sz="0" w:space="0" w:color="auto"/>
                  </w:divBdr>
                </w:div>
                <w:div w:id="2069719352">
                  <w:marLeft w:val="1440"/>
                  <w:marRight w:val="0"/>
                  <w:marTop w:val="0"/>
                  <w:marBottom w:val="101"/>
                  <w:divBdr>
                    <w:top w:val="none" w:sz="0" w:space="0" w:color="auto"/>
                    <w:left w:val="none" w:sz="0" w:space="0" w:color="auto"/>
                    <w:bottom w:val="none" w:sz="0" w:space="0" w:color="auto"/>
                    <w:right w:val="none" w:sz="0" w:space="0" w:color="auto"/>
                  </w:divBdr>
                </w:div>
                <w:div w:id="2079401612">
                  <w:marLeft w:val="2304"/>
                  <w:marRight w:val="0"/>
                  <w:marTop w:val="0"/>
                  <w:marBottom w:val="101"/>
                  <w:divBdr>
                    <w:top w:val="none" w:sz="0" w:space="0" w:color="auto"/>
                    <w:left w:val="none" w:sz="0" w:space="0" w:color="auto"/>
                    <w:bottom w:val="none" w:sz="0" w:space="0" w:color="auto"/>
                    <w:right w:val="none" w:sz="0" w:space="0" w:color="auto"/>
                  </w:divBdr>
                </w:div>
                <w:div w:id="2083209063">
                  <w:marLeft w:val="0"/>
                  <w:marRight w:val="0"/>
                  <w:marTop w:val="0"/>
                  <w:marBottom w:val="101"/>
                  <w:divBdr>
                    <w:top w:val="none" w:sz="0" w:space="0" w:color="auto"/>
                    <w:left w:val="none" w:sz="0" w:space="0" w:color="auto"/>
                    <w:bottom w:val="none" w:sz="0" w:space="0" w:color="auto"/>
                    <w:right w:val="none" w:sz="0" w:space="0" w:color="auto"/>
                  </w:divBdr>
                </w:div>
                <w:div w:id="2084064563">
                  <w:marLeft w:val="1152"/>
                  <w:marRight w:val="0"/>
                  <w:marTop w:val="0"/>
                  <w:marBottom w:val="101"/>
                  <w:divBdr>
                    <w:top w:val="none" w:sz="0" w:space="0" w:color="auto"/>
                    <w:left w:val="none" w:sz="0" w:space="0" w:color="auto"/>
                    <w:bottom w:val="none" w:sz="0" w:space="0" w:color="auto"/>
                    <w:right w:val="none" w:sz="0" w:space="0" w:color="auto"/>
                  </w:divBdr>
                </w:div>
                <w:div w:id="2086805449">
                  <w:marLeft w:val="0"/>
                  <w:marRight w:val="0"/>
                  <w:marTop w:val="0"/>
                  <w:marBottom w:val="101"/>
                  <w:divBdr>
                    <w:top w:val="none" w:sz="0" w:space="0" w:color="auto"/>
                    <w:left w:val="none" w:sz="0" w:space="0" w:color="auto"/>
                    <w:bottom w:val="none" w:sz="0" w:space="0" w:color="auto"/>
                    <w:right w:val="none" w:sz="0" w:space="0" w:color="auto"/>
                  </w:divBdr>
                </w:div>
                <w:div w:id="2087916715">
                  <w:marLeft w:val="0"/>
                  <w:marRight w:val="0"/>
                  <w:marTop w:val="40"/>
                  <w:marBottom w:val="40"/>
                  <w:divBdr>
                    <w:top w:val="none" w:sz="0" w:space="0" w:color="auto"/>
                    <w:left w:val="none" w:sz="0" w:space="0" w:color="auto"/>
                    <w:bottom w:val="none" w:sz="0" w:space="0" w:color="auto"/>
                    <w:right w:val="none" w:sz="0" w:space="0" w:color="auto"/>
                  </w:divBdr>
                </w:div>
                <w:div w:id="2094013067">
                  <w:marLeft w:val="0"/>
                  <w:marRight w:val="0"/>
                  <w:marTop w:val="0"/>
                  <w:marBottom w:val="101"/>
                  <w:divBdr>
                    <w:top w:val="none" w:sz="0" w:space="0" w:color="auto"/>
                    <w:left w:val="none" w:sz="0" w:space="0" w:color="auto"/>
                    <w:bottom w:val="none" w:sz="0" w:space="0" w:color="auto"/>
                    <w:right w:val="none" w:sz="0" w:space="0" w:color="auto"/>
                  </w:divBdr>
                </w:div>
                <w:div w:id="2094621972">
                  <w:marLeft w:val="0"/>
                  <w:marRight w:val="0"/>
                  <w:marTop w:val="40"/>
                  <w:marBottom w:val="40"/>
                  <w:divBdr>
                    <w:top w:val="none" w:sz="0" w:space="0" w:color="auto"/>
                    <w:left w:val="none" w:sz="0" w:space="0" w:color="auto"/>
                    <w:bottom w:val="none" w:sz="0" w:space="0" w:color="auto"/>
                    <w:right w:val="none" w:sz="0" w:space="0" w:color="auto"/>
                  </w:divBdr>
                </w:div>
                <w:div w:id="2096199921">
                  <w:marLeft w:val="0"/>
                  <w:marRight w:val="0"/>
                  <w:marTop w:val="40"/>
                  <w:marBottom w:val="40"/>
                  <w:divBdr>
                    <w:top w:val="none" w:sz="0" w:space="0" w:color="auto"/>
                    <w:left w:val="none" w:sz="0" w:space="0" w:color="auto"/>
                    <w:bottom w:val="none" w:sz="0" w:space="0" w:color="auto"/>
                    <w:right w:val="none" w:sz="0" w:space="0" w:color="auto"/>
                  </w:divBdr>
                </w:div>
                <w:div w:id="2098625410">
                  <w:marLeft w:val="0"/>
                  <w:marRight w:val="0"/>
                  <w:marTop w:val="40"/>
                  <w:marBottom w:val="40"/>
                  <w:divBdr>
                    <w:top w:val="none" w:sz="0" w:space="0" w:color="auto"/>
                    <w:left w:val="none" w:sz="0" w:space="0" w:color="auto"/>
                    <w:bottom w:val="none" w:sz="0" w:space="0" w:color="auto"/>
                    <w:right w:val="none" w:sz="0" w:space="0" w:color="auto"/>
                  </w:divBdr>
                </w:div>
                <w:div w:id="2105153489">
                  <w:marLeft w:val="0"/>
                  <w:marRight w:val="0"/>
                  <w:marTop w:val="40"/>
                  <w:marBottom w:val="40"/>
                  <w:divBdr>
                    <w:top w:val="none" w:sz="0" w:space="0" w:color="auto"/>
                    <w:left w:val="none" w:sz="0" w:space="0" w:color="auto"/>
                    <w:bottom w:val="none" w:sz="0" w:space="0" w:color="auto"/>
                    <w:right w:val="none" w:sz="0" w:space="0" w:color="auto"/>
                  </w:divBdr>
                </w:div>
                <w:div w:id="2106418583">
                  <w:marLeft w:val="1584"/>
                  <w:marRight w:val="0"/>
                  <w:marTop w:val="0"/>
                  <w:marBottom w:val="101"/>
                  <w:divBdr>
                    <w:top w:val="none" w:sz="0" w:space="0" w:color="auto"/>
                    <w:left w:val="none" w:sz="0" w:space="0" w:color="auto"/>
                    <w:bottom w:val="none" w:sz="0" w:space="0" w:color="auto"/>
                    <w:right w:val="none" w:sz="0" w:space="0" w:color="auto"/>
                  </w:divBdr>
                </w:div>
                <w:div w:id="2107185790">
                  <w:marLeft w:val="0"/>
                  <w:marRight w:val="0"/>
                  <w:marTop w:val="0"/>
                  <w:marBottom w:val="84"/>
                  <w:divBdr>
                    <w:top w:val="none" w:sz="0" w:space="0" w:color="auto"/>
                    <w:left w:val="none" w:sz="0" w:space="0" w:color="auto"/>
                    <w:bottom w:val="none" w:sz="0" w:space="0" w:color="auto"/>
                    <w:right w:val="none" w:sz="0" w:space="0" w:color="auto"/>
                  </w:divBdr>
                </w:div>
                <w:div w:id="2108576993">
                  <w:marLeft w:val="0"/>
                  <w:marRight w:val="0"/>
                  <w:marTop w:val="0"/>
                  <w:marBottom w:val="101"/>
                  <w:divBdr>
                    <w:top w:val="none" w:sz="0" w:space="0" w:color="auto"/>
                    <w:left w:val="none" w:sz="0" w:space="0" w:color="auto"/>
                    <w:bottom w:val="none" w:sz="0" w:space="0" w:color="auto"/>
                    <w:right w:val="none" w:sz="0" w:space="0" w:color="auto"/>
                  </w:divBdr>
                </w:div>
                <w:div w:id="2109082317">
                  <w:marLeft w:val="0"/>
                  <w:marRight w:val="0"/>
                  <w:marTop w:val="0"/>
                  <w:marBottom w:val="101"/>
                  <w:divBdr>
                    <w:top w:val="none" w:sz="0" w:space="0" w:color="auto"/>
                    <w:left w:val="none" w:sz="0" w:space="0" w:color="auto"/>
                    <w:bottom w:val="none" w:sz="0" w:space="0" w:color="auto"/>
                    <w:right w:val="none" w:sz="0" w:space="0" w:color="auto"/>
                  </w:divBdr>
                </w:div>
                <w:div w:id="2113041645">
                  <w:marLeft w:val="720"/>
                  <w:marRight w:val="0"/>
                  <w:marTop w:val="0"/>
                  <w:marBottom w:val="96"/>
                  <w:divBdr>
                    <w:top w:val="none" w:sz="0" w:space="0" w:color="auto"/>
                    <w:left w:val="none" w:sz="0" w:space="0" w:color="auto"/>
                    <w:bottom w:val="none" w:sz="0" w:space="0" w:color="auto"/>
                    <w:right w:val="none" w:sz="0" w:space="0" w:color="auto"/>
                  </w:divBdr>
                </w:div>
                <w:div w:id="2116897291">
                  <w:marLeft w:val="0"/>
                  <w:marRight w:val="0"/>
                  <w:marTop w:val="40"/>
                  <w:marBottom w:val="40"/>
                  <w:divBdr>
                    <w:top w:val="none" w:sz="0" w:space="0" w:color="auto"/>
                    <w:left w:val="none" w:sz="0" w:space="0" w:color="auto"/>
                    <w:bottom w:val="none" w:sz="0" w:space="0" w:color="auto"/>
                    <w:right w:val="none" w:sz="0" w:space="0" w:color="auto"/>
                  </w:divBdr>
                </w:div>
                <w:div w:id="2118020692">
                  <w:marLeft w:val="720"/>
                  <w:marRight w:val="0"/>
                  <w:marTop w:val="0"/>
                  <w:marBottom w:val="101"/>
                  <w:divBdr>
                    <w:top w:val="none" w:sz="0" w:space="0" w:color="auto"/>
                    <w:left w:val="none" w:sz="0" w:space="0" w:color="auto"/>
                    <w:bottom w:val="none" w:sz="0" w:space="0" w:color="auto"/>
                    <w:right w:val="none" w:sz="0" w:space="0" w:color="auto"/>
                  </w:divBdr>
                </w:div>
                <w:div w:id="2118869360">
                  <w:marLeft w:val="0"/>
                  <w:marRight w:val="0"/>
                  <w:marTop w:val="0"/>
                  <w:marBottom w:val="101"/>
                  <w:divBdr>
                    <w:top w:val="none" w:sz="0" w:space="0" w:color="auto"/>
                    <w:left w:val="none" w:sz="0" w:space="0" w:color="auto"/>
                    <w:bottom w:val="none" w:sz="0" w:space="0" w:color="auto"/>
                    <w:right w:val="none" w:sz="0" w:space="0" w:color="auto"/>
                  </w:divBdr>
                </w:div>
                <w:div w:id="2123259939">
                  <w:marLeft w:val="0"/>
                  <w:marRight w:val="0"/>
                  <w:marTop w:val="0"/>
                  <w:marBottom w:val="94"/>
                  <w:divBdr>
                    <w:top w:val="none" w:sz="0" w:space="0" w:color="auto"/>
                    <w:left w:val="none" w:sz="0" w:space="0" w:color="auto"/>
                    <w:bottom w:val="none" w:sz="0" w:space="0" w:color="auto"/>
                    <w:right w:val="none" w:sz="0" w:space="0" w:color="auto"/>
                  </w:divBdr>
                </w:div>
                <w:div w:id="2125422813">
                  <w:marLeft w:val="720"/>
                  <w:marRight w:val="0"/>
                  <w:marTop w:val="0"/>
                  <w:marBottom w:val="101"/>
                  <w:divBdr>
                    <w:top w:val="none" w:sz="0" w:space="0" w:color="auto"/>
                    <w:left w:val="none" w:sz="0" w:space="0" w:color="auto"/>
                    <w:bottom w:val="none" w:sz="0" w:space="0" w:color="auto"/>
                    <w:right w:val="none" w:sz="0" w:space="0" w:color="auto"/>
                  </w:divBdr>
                </w:div>
                <w:div w:id="2129660521">
                  <w:marLeft w:val="0"/>
                  <w:marRight w:val="0"/>
                  <w:marTop w:val="40"/>
                  <w:marBottom w:val="40"/>
                  <w:divBdr>
                    <w:top w:val="none" w:sz="0" w:space="0" w:color="auto"/>
                    <w:left w:val="none" w:sz="0" w:space="0" w:color="auto"/>
                    <w:bottom w:val="none" w:sz="0" w:space="0" w:color="auto"/>
                    <w:right w:val="none" w:sz="0" w:space="0" w:color="auto"/>
                  </w:divBdr>
                </w:div>
                <w:div w:id="2138790350">
                  <w:marLeft w:val="0"/>
                  <w:marRight w:val="0"/>
                  <w:marTop w:val="40"/>
                  <w:marBottom w:val="40"/>
                  <w:divBdr>
                    <w:top w:val="none" w:sz="0" w:space="0" w:color="auto"/>
                    <w:left w:val="none" w:sz="0" w:space="0" w:color="auto"/>
                    <w:bottom w:val="none" w:sz="0" w:space="0" w:color="auto"/>
                    <w:right w:val="none" w:sz="0" w:space="0" w:color="auto"/>
                  </w:divBdr>
                </w:div>
                <w:div w:id="2143839346">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sChild>
    </w:div>
    <w:div w:id="2042779013">
      <w:bodyDiv w:val="1"/>
      <w:marLeft w:val="0"/>
      <w:marRight w:val="0"/>
      <w:marTop w:val="0"/>
      <w:marBottom w:val="0"/>
      <w:divBdr>
        <w:top w:val="none" w:sz="0" w:space="0" w:color="auto"/>
        <w:left w:val="none" w:sz="0" w:space="0" w:color="auto"/>
        <w:bottom w:val="none" w:sz="0" w:space="0" w:color="auto"/>
        <w:right w:val="none" w:sz="0" w:space="0" w:color="auto"/>
      </w:divBdr>
    </w:div>
    <w:div w:id="2084331037">
      <w:bodyDiv w:val="1"/>
      <w:marLeft w:val="0"/>
      <w:marRight w:val="0"/>
      <w:marTop w:val="0"/>
      <w:marBottom w:val="0"/>
      <w:divBdr>
        <w:top w:val="none" w:sz="0" w:space="0" w:color="auto"/>
        <w:left w:val="none" w:sz="0" w:space="0" w:color="auto"/>
        <w:bottom w:val="none" w:sz="0" w:space="0" w:color="auto"/>
        <w:right w:val="none" w:sz="0" w:space="0" w:color="auto"/>
      </w:divBdr>
    </w:div>
    <w:div w:id="21158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compranet.funcionpublica.gob.mx"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arcia\AppData\Local\Microsoft\Windows\Temporary%20Internet%20Files\Content.Outlook\3VOHD9P4\INV%20x%20LICITACI&#211;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BB84D-1F5D-444F-B7E1-885530C9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 x LICITACIÓN</Template>
  <TotalTime>990</TotalTime>
  <Pages>59</Pages>
  <Words>21678</Words>
  <Characters>122554</Characters>
  <Application>Microsoft Office Word</Application>
  <DocSecurity>0</DocSecurity>
  <Lines>1021</Lines>
  <Paragraphs>287</Paragraphs>
  <ScaleCrop>false</ScaleCrop>
  <HeadingPairs>
    <vt:vector size="2" baseType="variant">
      <vt:variant>
        <vt:lpstr>Título</vt:lpstr>
      </vt:variant>
      <vt:variant>
        <vt:i4>1</vt:i4>
      </vt:variant>
    </vt:vector>
  </HeadingPairs>
  <TitlesOfParts>
    <vt:vector size="1" baseType="lpstr">
      <vt:lpstr>BASES PARA LA LICITACION PUBLICA NACIONAL</vt:lpstr>
    </vt:vector>
  </TitlesOfParts>
  <Company>Hewlett-Packard</Company>
  <LinksUpToDate>false</LinksUpToDate>
  <CharactersWithSpaces>143945</CharactersWithSpaces>
  <SharedDoc>false</SharedDoc>
  <HLinks>
    <vt:vector size="360" baseType="variant">
      <vt:variant>
        <vt:i4>262184</vt:i4>
      </vt:variant>
      <vt:variant>
        <vt:i4>360</vt:i4>
      </vt:variant>
      <vt:variant>
        <vt:i4>0</vt:i4>
      </vt:variant>
      <vt:variant>
        <vt:i4>5</vt:i4>
      </vt:variant>
      <vt:variant>
        <vt:lpwstr>http://www.nafin.com.mx/portalnf/content/cadenas-productivas/cadenas_pef.html</vt:lpwstr>
      </vt:variant>
      <vt:variant>
        <vt:lpwstr/>
      </vt:variant>
      <vt:variant>
        <vt:i4>65615</vt:i4>
      </vt:variant>
      <vt:variant>
        <vt:i4>357</vt:i4>
      </vt:variant>
      <vt:variant>
        <vt:i4>0</vt:i4>
      </vt:variant>
      <vt:variant>
        <vt:i4>5</vt:i4>
      </vt:variant>
      <vt:variant>
        <vt:lpwstr>http://www.nafin.com.mx/</vt:lpwstr>
      </vt:variant>
      <vt:variant>
        <vt:lpwstr/>
      </vt:variant>
      <vt:variant>
        <vt:i4>6029406</vt:i4>
      </vt:variant>
      <vt:variant>
        <vt:i4>354</vt:i4>
      </vt:variant>
      <vt:variant>
        <vt:i4>0</vt:i4>
      </vt:variant>
      <vt:variant>
        <vt:i4>5</vt:i4>
      </vt:variant>
      <vt:variant>
        <vt:lpwstr>http://www.sat.gob.mx/informacion_fiscal/factura_electronica/Documents/cfdi/Anexo20RMF2014.doc</vt:lpwstr>
      </vt:variant>
      <vt:variant>
        <vt:lpwstr/>
      </vt:variant>
      <vt:variant>
        <vt:i4>393296</vt:i4>
      </vt:variant>
      <vt:variant>
        <vt:i4>351</vt:i4>
      </vt:variant>
      <vt:variant>
        <vt:i4>0</vt:i4>
      </vt:variant>
      <vt:variant>
        <vt:i4>5</vt:i4>
      </vt:variant>
      <vt:variant>
        <vt:lpwstr>http://www.sat.gob.mx/informacion_fiscal/factura_electronica/Paginas/procedimiento_regimen_fiscal.aspx</vt:lpwstr>
      </vt:variant>
      <vt:variant>
        <vt:lpwstr/>
      </vt:variant>
      <vt:variant>
        <vt:i4>1310769</vt:i4>
      </vt:variant>
      <vt:variant>
        <vt:i4>332</vt:i4>
      </vt:variant>
      <vt:variant>
        <vt:i4>0</vt:i4>
      </vt:variant>
      <vt:variant>
        <vt:i4>5</vt:i4>
      </vt:variant>
      <vt:variant>
        <vt:lpwstr/>
      </vt:variant>
      <vt:variant>
        <vt:lpwstr>_Toc428384564</vt:lpwstr>
      </vt:variant>
      <vt:variant>
        <vt:i4>1310769</vt:i4>
      </vt:variant>
      <vt:variant>
        <vt:i4>326</vt:i4>
      </vt:variant>
      <vt:variant>
        <vt:i4>0</vt:i4>
      </vt:variant>
      <vt:variant>
        <vt:i4>5</vt:i4>
      </vt:variant>
      <vt:variant>
        <vt:lpwstr/>
      </vt:variant>
      <vt:variant>
        <vt:lpwstr>_Toc428384563</vt:lpwstr>
      </vt:variant>
      <vt:variant>
        <vt:i4>1310769</vt:i4>
      </vt:variant>
      <vt:variant>
        <vt:i4>320</vt:i4>
      </vt:variant>
      <vt:variant>
        <vt:i4>0</vt:i4>
      </vt:variant>
      <vt:variant>
        <vt:i4>5</vt:i4>
      </vt:variant>
      <vt:variant>
        <vt:lpwstr/>
      </vt:variant>
      <vt:variant>
        <vt:lpwstr>_Toc428384562</vt:lpwstr>
      </vt:variant>
      <vt:variant>
        <vt:i4>1310769</vt:i4>
      </vt:variant>
      <vt:variant>
        <vt:i4>314</vt:i4>
      </vt:variant>
      <vt:variant>
        <vt:i4>0</vt:i4>
      </vt:variant>
      <vt:variant>
        <vt:i4>5</vt:i4>
      </vt:variant>
      <vt:variant>
        <vt:lpwstr/>
      </vt:variant>
      <vt:variant>
        <vt:lpwstr>_Toc428384561</vt:lpwstr>
      </vt:variant>
      <vt:variant>
        <vt:i4>1310769</vt:i4>
      </vt:variant>
      <vt:variant>
        <vt:i4>308</vt:i4>
      </vt:variant>
      <vt:variant>
        <vt:i4>0</vt:i4>
      </vt:variant>
      <vt:variant>
        <vt:i4>5</vt:i4>
      </vt:variant>
      <vt:variant>
        <vt:lpwstr/>
      </vt:variant>
      <vt:variant>
        <vt:lpwstr>_Toc428384560</vt:lpwstr>
      </vt:variant>
      <vt:variant>
        <vt:i4>1507377</vt:i4>
      </vt:variant>
      <vt:variant>
        <vt:i4>302</vt:i4>
      </vt:variant>
      <vt:variant>
        <vt:i4>0</vt:i4>
      </vt:variant>
      <vt:variant>
        <vt:i4>5</vt:i4>
      </vt:variant>
      <vt:variant>
        <vt:lpwstr/>
      </vt:variant>
      <vt:variant>
        <vt:lpwstr>_Toc428384559</vt:lpwstr>
      </vt:variant>
      <vt:variant>
        <vt:i4>1507377</vt:i4>
      </vt:variant>
      <vt:variant>
        <vt:i4>296</vt:i4>
      </vt:variant>
      <vt:variant>
        <vt:i4>0</vt:i4>
      </vt:variant>
      <vt:variant>
        <vt:i4>5</vt:i4>
      </vt:variant>
      <vt:variant>
        <vt:lpwstr/>
      </vt:variant>
      <vt:variant>
        <vt:lpwstr>_Toc428384558</vt:lpwstr>
      </vt:variant>
      <vt:variant>
        <vt:i4>1507377</vt:i4>
      </vt:variant>
      <vt:variant>
        <vt:i4>290</vt:i4>
      </vt:variant>
      <vt:variant>
        <vt:i4>0</vt:i4>
      </vt:variant>
      <vt:variant>
        <vt:i4>5</vt:i4>
      </vt:variant>
      <vt:variant>
        <vt:lpwstr/>
      </vt:variant>
      <vt:variant>
        <vt:lpwstr>_Toc428384557</vt:lpwstr>
      </vt:variant>
      <vt:variant>
        <vt:i4>1507377</vt:i4>
      </vt:variant>
      <vt:variant>
        <vt:i4>284</vt:i4>
      </vt:variant>
      <vt:variant>
        <vt:i4>0</vt:i4>
      </vt:variant>
      <vt:variant>
        <vt:i4>5</vt:i4>
      </vt:variant>
      <vt:variant>
        <vt:lpwstr/>
      </vt:variant>
      <vt:variant>
        <vt:lpwstr>_Toc428384556</vt:lpwstr>
      </vt:variant>
      <vt:variant>
        <vt:i4>1507377</vt:i4>
      </vt:variant>
      <vt:variant>
        <vt:i4>278</vt:i4>
      </vt:variant>
      <vt:variant>
        <vt:i4>0</vt:i4>
      </vt:variant>
      <vt:variant>
        <vt:i4>5</vt:i4>
      </vt:variant>
      <vt:variant>
        <vt:lpwstr/>
      </vt:variant>
      <vt:variant>
        <vt:lpwstr>_Toc428384555</vt:lpwstr>
      </vt:variant>
      <vt:variant>
        <vt:i4>1507377</vt:i4>
      </vt:variant>
      <vt:variant>
        <vt:i4>272</vt:i4>
      </vt:variant>
      <vt:variant>
        <vt:i4>0</vt:i4>
      </vt:variant>
      <vt:variant>
        <vt:i4>5</vt:i4>
      </vt:variant>
      <vt:variant>
        <vt:lpwstr/>
      </vt:variant>
      <vt:variant>
        <vt:lpwstr>_Toc428384554</vt:lpwstr>
      </vt:variant>
      <vt:variant>
        <vt:i4>1507377</vt:i4>
      </vt:variant>
      <vt:variant>
        <vt:i4>266</vt:i4>
      </vt:variant>
      <vt:variant>
        <vt:i4>0</vt:i4>
      </vt:variant>
      <vt:variant>
        <vt:i4>5</vt:i4>
      </vt:variant>
      <vt:variant>
        <vt:lpwstr/>
      </vt:variant>
      <vt:variant>
        <vt:lpwstr>_Toc428384553</vt:lpwstr>
      </vt:variant>
      <vt:variant>
        <vt:i4>1507377</vt:i4>
      </vt:variant>
      <vt:variant>
        <vt:i4>260</vt:i4>
      </vt:variant>
      <vt:variant>
        <vt:i4>0</vt:i4>
      </vt:variant>
      <vt:variant>
        <vt:i4>5</vt:i4>
      </vt:variant>
      <vt:variant>
        <vt:lpwstr/>
      </vt:variant>
      <vt:variant>
        <vt:lpwstr>_Toc428384552</vt:lpwstr>
      </vt:variant>
      <vt:variant>
        <vt:i4>1507377</vt:i4>
      </vt:variant>
      <vt:variant>
        <vt:i4>254</vt:i4>
      </vt:variant>
      <vt:variant>
        <vt:i4>0</vt:i4>
      </vt:variant>
      <vt:variant>
        <vt:i4>5</vt:i4>
      </vt:variant>
      <vt:variant>
        <vt:lpwstr/>
      </vt:variant>
      <vt:variant>
        <vt:lpwstr>_Toc428384551</vt:lpwstr>
      </vt:variant>
      <vt:variant>
        <vt:i4>1507377</vt:i4>
      </vt:variant>
      <vt:variant>
        <vt:i4>248</vt:i4>
      </vt:variant>
      <vt:variant>
        <vt:i4>0</vt:i4>
      </vt:variant>
      <vt:variant>
        <vt:i4>5</vt:i4>
      </vt:variant>
      <vt:variant>
        <vt:lpwstr/>
      </vt:variant>
      <vt:variant>
        <vt:lpwstr>_Toc428384550</vt:lpwstr>
      </vt:variant>
      <vt:variant>
        <vt:i4>1441841</vt:i4>
      </vt:variant>
      <vt:variant>
        <vt:i4>242</vt:i4>
      </vt:variant>
      <vt:variant>
        <vt:i4>0</vt:i4>
      </vt:variant>
      <vt:variant>
        <vt:i4>5</vt:i4>
      </vt:variant>
      <vt:variant>
        <vt:lpwstr/>
      </vt:variant>
      <vt:variant>
        <vt:lpwstr>_Toc428384548</vt:lpwstr>
      </vt:variant>
      <vt:variant>
        <vt:i4>1441841</vt:i4>
      </vt:variant>
      <vt:variant>
        <vt:i4>236</vt:i4>
      </vt:variant>
      <vt:variant>
        <vt:i4>0</vt:i4>
      </vt:variant>
      <vt:variant>
        <vt:i4>5</vt:i4>
      </vt:variant>
      <vt:variant>
        <vt:lpwstr/>
      </vt:variant>
      <vt:variant>
        <vt:lpwstr>_Toc428384547</vt:lpwstr>
      </vt:variant>
      <vt:variant>
        <vt:i4>1441841</vt:i4>
      </vt:variant>
      <vt:variant>
        <vt:i4>230</vt:i4>
      </vt:variant>
      <vt:variant>
        <vt:i4>0</vt:i4>
      </vt:variant>
      <vt:variant>
        <vt:i4>5</vt:i4>
      </vt:variant>
      <vt:variant>
        <vt:lpwstr/>
      </vt:variant>
      <vt:variant>
        <vt:lpwstr>_Toc428384546</vt:lpwstr>
      </vt:variant>
      <vt:variant>
        <vt:i4>1441841</vt:i4>
      </vt:variant>
      <vt:variant>
        <vt:i4>224</vt:i4>
      </vt:variant>
      <vt:variant>
        <vt:i4>0</vt:i4>
      </vt:variant>
      <vt:variant>
        <vt:i4>5</vt:i4>
      </vt:variant>
      <vt:variant>
        <vt:lpwstr/>
      </vt:variant>
      <vt:variant>
        <vt:lpwstr>_Toc428384544</vt:lpwstr>
      </vt:variant>
      <vt:variant>
        <vt:i4>1441841</vt:i4>
      </vt:variant>
      <vt:variant>
        <vt:i4>218</vt:i4>
      </vt:variant>
      <vt:variant>
        <vt:i4>0</vt:i4>
      </vt:variant>
      <vt:variant>
        <vt:i4>5</vt:i4>
      </vt:variant>
      <vt:variant>
        <vt:lpwstr/>
      </vt:variant>
      <vt:variant>
        <vt:lpwstr>_Toc428384543</vt:lpwstr>
      </vt:variant>
      <vt:variant>
        <vt:i4>1441841</vt:i4>
      </vt:variant>
      <vt:variant>
        <vt:i4>212</vt:i4>
      </vt:variant>
      <vt:variant>
        <vt:i4>0</vt:i4>
      </vt:variant>
      <vt:variant>
        <vt:i4>5</vt:i4>
      </vt:variant>
      <vt:variant>
        <vt:lpwstr/>
      </vt:variant>
      <vt:variant>
        <vt:lpwstr>_Toc428384542</vt:lpwstr>
      </vt:variant>
      <vt:variant>
        <vt:i4>1441841</vt:i4>
      </vt:variant>
      <vt:variant>
        <vt:i4>206</vt:i4>
      </vt:variant>
      <vt:variant>
        <vt:i4>0</vt:i4>
      </vt:variant>
      <vt:variant>
        <vt:i4>5</vt:i4>
      </vt:variant>
      <vt:variant>
        <vt:lpwstr/>
      </vt:variant>
      <vt:variant>
        <vt:lpwstr>_Toc428384541</vt:lpwstr>
      </vt:variant>
      <vt:variant>
        <vt:i4>1441841</vt:i4>
      </vt:variant>
      <vt:variant>
        <vt:i4>200</vt:i4>
      </vt:variant>
      <vt:variant>
        <vt:i4>0</vt:i4>
      </vt:variant>
      <vt:variant>
        <vt:i4>5</vt:i4>
      </vt:variant>
      <vt:variant>
        <vt:lpwstr/>
      </vt:variant>
      <vt:variant>
        <vt:lpwstr>_Toc428384540</vt:lpwstr>
      </vt:variant>
      <vt:variant>
        <vt:i4>1114161</vt:i4>
      </vt:variant>
      <vt:variant>
        <vt:i4>194</vt:i4>
      </vt:variant>
      <vt:variant>
        <vt:i4>0</vt:i4>
      </vt:variant>
      <vt:variant>
        <vt:i4>5</vt:i4>
      </vt:variant>
      <vt:variant>
        <vt:lpwstr/>
      </vt:variant>
      <vt:variant>
        <vt:lpwstr>_Toc428384539</vt:lpwstr>
      </vt:variant>
      <vt:variant>
        <vt:i4>1114161</vt:i4>
      </vt:variant>
      <vt:variant>
        <vt:i4>188</vt:i4>
      </vt:variant>
      <vt:variant>
        <vt:i4>0</vt:i4>
      </vt:variant>
      <vt:variant>
        <vt:i4>5</vt:i4>
      </vt:variant>
      <vt:variant>
        <vt:lpwstr/>
      </vt:variant>
      <vt:variant>
        <vt:lpwstr>_Toc428384538</vt:lpwstr>
      </vt:variant>
      <vt:variant>
        <vt:i4>1114161</vt:i4>
      </vt:variant>
      <vt:variant>
        <vt:i4>182</vt:i4>
      </vt:variant>
      <vt:variant>
        <vt:i4>0</vt:i4>
      </vt:variant>
      <vt:variant>
        <vt:i4>5</vt:i4>
      </vt:variant>
      <vt:variant>
        <vt:lpwstr/>
      </vt:variant>
      <vt:variant>
        <vt:lpwstr>_Toc428384537</vt:lpwstr>
      </vt:variant>
      <vt:variant>
        <vt:i4>1114161</vt:i4>
      </vt:variant>
      <vt:variant>
        <vt:i4>176</vt:i4>
      </vt:variant>
      <vt:variant>
        <vt:i4>0</vt:i4>
      </vt:variant>
      <vt:variant>
        <vt:i4>5</vt:i4>
      </vt:variant>
      <vt:variant>
        <vt:lpwstr/>
      </vt:variant>
      <vt:variant>
        <vt:lpwstr>_Toc428384536</vt:lpwstr>
      </vt:variant>
      <vt:variant>
        <vt:i4>1114161</vt:i4>
      </vt:variant>
      <vt:variant>
        <vt:i4>170</vt:i4>
      </vt:variant>
      <vt:variant>
        <vt:i4>0</vt:i4>
      </vt:variant>
      <vt:variant>
        <vt:i4>5</vt:i4>
      </vt:variant>
      <vt:variant>
        <vt:lpwstr/>
      </vt:variant>
      <vt:variant>
        <vt:lpwstr>_Toc428384535</vt:lpwstr>
      </vt:variant>
      <vt:variant>
        <vt:i4>1114161</vt:i4>
      </vt:variant>
      <vt:variant>
        <vt:i4>164</vt:i4>
      </vt:variant>
      <vt:variant>
        <vt:i4>0</vt:i4>
      </vt:variant>
      <vt:variant>
        <vt:i4>5</vt:i4>
      </vt:variant>
      <vt:variant>
        <vt:lpwstr/>
      </vt:variant>
      <vt:variant>
        <vt:lpwstr>_Toc428384534</vt:lpwstr>
      </vt:variant>
      <vt:variant>
        <vt:i4>1114161</vt:i4>
      </vt:variant>
      <vt:variant>
        <vt:i4>158</vt:i4>
      </vt:variant>
      <vt:variant>
        <vt:i4>0</vt:i4>
      </vt:variant>
      <vt:variant>
        <vt:i4>5</vt:i4>
      </vt:variant>
      <vt:variant>
        <vt:lpwstr/>
      </vt:variant>
      <vt:variant>
        <vt:lpwstr>_Toc428384533</vt:lpwstr>
      </vt:variant>
      <vt:variant>
        <vt:i4>1114161</vt:i4>
      </vt:variant>
      <vt:variant>
        <vt:i4>152</vt:i4>
      </vt:variant>
      <vt:variant>
        <vt:i4>0</vt:i4>
      </vt:variant>
      <vt:variant>
        <vt:i4>5</vt:i4>
      </vt:variant>
      <vt:variant>
        <vt:lpwstr/>
      </vt:variant>
      <vt:variant>
        <vt:lpwstr>_Toc428384532</vt:lpwstr>
      </vt:variant>
      <vt:variant>
        <vt:i4>1114161</vt:i4>
      </vt:variant>
      <vt:variant>
        <vt:i4>146</vt:i4>
      </vt:variant>
      <vt:variant>
        <vt:i4>0</vt:i4>
      </vt:variant>
      <vt:variant>
        <vt:i4>5</vt:i4>
      </vt:variant>
      <vt:variant>
        <vt:lpwstr/>
      </vt:variant>
      <vt:variant>
        <vt:lpwstr>_Toc428384531</vt:lpwstr>
      </vt:variant>
      <vt:variant>
        <vt:i4>1114161</vt:i4>
      </vt:variant>
      <vt:variant>
        <vt:i4>140</vt:i4>
      </vt:variant>
      <vt:variant>
        <vt:i4>0</vt:i4>
      </vt:variant>
      <vt:variant>
        <vt:i4>5</vt:i4>
      </vt:variant>
      <vt:variant>
        <vt:lpwstr/>
      </vt:variant>
      <vt:variant>
        <vt:lpwstr>_Toc428384530</vt:lpwstr>
      </vt:variant>
      <vt:variant>
        <vt:i4>1048625</vt:i4>
      </vt:variant>
      <vt:variant>
        <vt:i4>134</vt:i4>
      </vt:variant>
      <vt:variant>
        <vt:i4>0</vt:i4>
      </vt:variant>
      <vt:variant>
        <vt:i4>5</vt:i4>
      </vt:variant>
      <vt:variant>
        <vt:lpwstr/>
      </vt:variant>
      <vt:variant>
        <vt:lpwstr>_Toc428384529</vt:lpwstr>
      </vt:variant>
      <vt:variant>
        <vt:i4>1048625</vt:i4>
      </vt:variant>
      <vt:variant>
        <vt:i4>128</vt:i4>
      </vt:variant>
      <vt:variant>
        <vt:i4>0</vt:i4>
      </vt:variant>
      <vt:variant>
        <vt:i4>5</vt:i4>
      </vt:variant>
      <vt:variant>
        <vt:lpwstr/>
      </vt:variant>
      <vt:variant>
        <vt:lpwstr>_Toc428384528</vt:lpwstr>
      </vt:variant>
      <vt:variant>
        <vt:i4>1048625</vt:i4>
      </vt:variant>
      <vt:variant>
        <vt:i4>122</vt:i4>
      </vt:variant>
      <vt:variant>
        <vt:i4>0</vt:i4>
      </vt:variant>
      <vt:variant>
        <vt:i4>5</vt:i4>
      </vt:variant>
      <vt:variant>
        <vt:lpwstr/>
      </vt:variant>
      <vt:variant>
        <vt:lpwstr>_Toc428384527</vt:lpwstr>
      </vt:variant>
      <vt:variant>
        <vt:i4>1048625</vt:i4>
      </vt:variant>
      <vt:variant>
        <vt:i4>116</vt:i4>
      </vt:variant>
      <vt:variant>
        <vt:i4>0</vt:i4>
      </vt:variant>
      <vt:variant>
        <vt:i4>5</vt:i4>
      </vt:variant>
      <vt:variant>
        <vt:lpwstr/>
      </vt:variant>
      <vt:variant>
        <vt:lpwstr>_Toc428384526</vt:lpwstr>
      </vt:variant>
      <vt:variant>
        <vt:i4>1048625</vt:i4>
      </vt:variant>
      <vt:variant>
        <vt:i4>110</vt:i4>
      </vt:variant>
      <vt:variant>
        <vt:i4>0</vt:i4>
      </vt:variant>
      <vt:variant>
        <vt:i4>5</vt:i4>
      </vt:variant>
      <vt:variant>
        <vt:lpwstr/>
      </vt:variant>
      <vt:variant>
        <vt:lpwstr>_Toc428384525</vt:lpwstr>
      </vt:variant>
      <vt:variant>
        <vt:i4>1048625</vt:i4>
      </vt:variant>
      <vt:variant>
        <vt:i4>104</vt:i4>
      </vt:variant>
      <vt:variant>
        <vt:i4>0</vt:i4>
      </vt:variant>
      <vt:variant>
        <vt:i4>5</vt:i4>
      </vt:variant>
      <vt:variant>
        <vt:lpwstr/>
      </vt:variant>
      <vt:variant>
        <vt:lpwstr>_Toc428384524</vt:lpwstr>
      </vt:variant>
      <vt:variant>
        <vt:i4>1048625</vt:i4>
      </vt:variant>
      <vt:variant>
        <vt:i4>98</vt:i4>
      </vt:variant>
      <vt:variant>
        <vt:i4>0</vt:i4>
      </vt:variant>
      <vt:variant>
        <vt:i4>5</vt:i4>
      </vt:variant>
      <vt:variant>
        <vt:lpwstr/>
      </vt:variant>
      <vt:variant>
        <vt:lpwstr>_Toc428384523</vt:lpwstr>
      </vt:variant>
      <vt:variant>
        <vt:i4>1048625</vt:i4>
      </vt:variant>
      <vt:variant>
        <vt:i4>92</vt:i4>
      </vt:variant>
      <vt:variant>
        <vt:i4>0</vt:i4>
      </vt:variant>
      <vt:variant>
        <vt:i4>5</vt:i4>
      </vt:variant>
      <vt:variant>
        <vt:lpwstr/>
      </vt:variant>
      <vt:variant>
        <vt:lpwstr>_Toc428384522</vt:lpwstr>
      </vt:variant>
      <vt:variant>
        <vt:i4>1048625</vt:i4>
      </vt:variant>
      <vt:variant>
        <vt:i4>86</vt:i4>
      </vt:variant>
      <vt:variant>
        <vt:i4>0</vt:i4>
      </vt:variant>
      <vt:variant>
        <vt:i4>5</vt:i4>
      </vt:variant>
      <vt:variant>
        <vt:lpwstr/>
      </vt:variant>
      <vt:variant>
        <vt:lpwstr>_Toc428384521</vt:lpwstr>
      </vt:variant>
      <vt:variant>
        <vt:i4>1048625</vt:i4>
      </vt:variant>
      <vt:variant>
        <vt:i4>80</vt:i4>
      </vt:variant>
      <vt:variant>
        <vt:i4>0</vt:i4>
      </vt:variant>
      <vt:variant>
        <vt:i4>5</vt:i4>
      </vt:variant>
      <vt:variant>
        <vt:lpwstr/>
      </vt:variant>
      <vt:variant>
        <vt:lpwstr>_Toc428384520</vt:lpwstr>
      </vt:variant>
      <vt:variant>
        <vt:i4>1245233</vt:i4>
      </vt:variant>
      <vt:variant>
        <vt:i4>74</vt:i4>
      </vt:variant>
      <vt:variant>
        <vt:i4>0</vt:i4>
      </vt:variant>
      <vt:variant>
        <vt:i4>5</vt:i4>
      </vt:variant>
      <vt:variant>
        <vt:lpwstr/>
      </vt:variant>
      <vt:variant>
        <vt:lpwstr>_Toc428384519</vt:lpwstr>
      </vt:variant>
      <vt:variant>
        <vt:i4>1245233</vt:i4>
      </vt:variant>
      <vt:variant>
        <vt:i4>68</vt:i4>
      </vt:variant>
      <vt:variant>
        <vt:i4>0</vt:i4>
      </vt:variant>
      <vt:variant>
        <vt:i4>5</vt:i4>
      </vt:variant>
      <vt:variant>
        <vt:lpwstr/>
      </vt:variant>
      <vt:variant>
        <vt:lpwstr>_Toc428384518</vt:lpwstr>
      </vt:variant>
      <vt:variant>
        <vt:i4>1245233</vt:i4>
      </vt:variant>
      <vt:variant>
        <vt:i4>62</vt:i4>
      </vt:variant>
      <vt:variant>
        <vt:i4>0</vt:i4>
      </vt:variant>
      <vt:variant>
        <vt:i4>5</vt:i4>
      </vt:variant>
      <vt:variant>
        <vt:lpwstr/>
      </vt:variant>
      <vt:variant>
        <vt:lpwstr>_Toc428384517</vt:lpwstr>
      </vt:variant>
      <vt:variant>
        <vt:i4>1245233</vt:i4>
      </vt:variant>
      <vt:variant>
        <vt:i4>56</vt:i4>
      </vt:variant>
      <vt:variant>
        <vt:i4>0</vt:i4>
      </vt:variant>
      <vt:variant>
        <vt:i4>5</vt:i4>
      </vt:variant>
      <vt:variant>
        <vt:lpwstr/>
      </vt:variant>
      <vt:variant>
        <vt:lpwstr>_Toc428384516</vt:lpwstr>
      </vt:variant>
      <vt:variant>
        <vt:i4>1245233</vt:i4>
      </vt:variant>
      <vt:variant>
        <vt:i4>50</vt:i4>
      </vt:variant>
      <vt:variant>
        <vt:i4>0</vt:i4>
      </vt:variant>
      <vt:variant>
        <vt:i4>5</vt:i4>
      </vt:variant>
      <vt:variant>
        <vt:lpwstr/>
      </vt:variant>
      <vt:variant>
        <vt:lpwstr>_Toc428384515</vt:lpwstr>
      </vt:variant>
      <vt:variant>
        <vt:i4>1245233</vt:i4>
      </vt:variant>
      <vt:variant>
        <vt:i4>44</vt:i4>
      </vt:variant>
      <vt:variant>
        <vt:i4>0</vt:i4>
      </vt:variant>
      <vt:variant>
        <vt:i4>5</vt:i4>
      </vt:variant>
      <vt:variant>
        <vt:lpwstr/>
      </vt:variant>
      <vt:variant>
        <vt:lpwstr>_Toc428384514</vt:lpwstr>
      </vt:variant>
      <vt:variant>
        <vt:i4>1245233</vt:i4>
      </vt:variant>
      <vt:variant>
        <vt:i4>38</vt:i4>
      </vt:variant>
      <vt:variant>
        <vt:i4>0</vt:i4>
      </vt:variant>
      <vt:variant>
        <vt:i4>5</vt:i4>
      </vt:variant>
      <vt:variant>
        <vt:lpwstr/>
      </vt:variant>
      <vt:variant>
        <vt:lpwstr>_Toc428384513</vt:lpwstr>
      </vt:variant>
      <vt:variant>
        <vt:i4>1245233</vt:i4>
      </vt:variant>
      <vt:variant>
        <vt:i4>32</vt:i4>
      </vt:variant>
      <vt:variant>
        <vt:i4>0</vt:i4>
      </vt:variant>
      <vt:variant>
        <vt:i4>5</vt:i4>
      </vt:variant>
      <vt:variant>
        <vt:lpwstr/>
      </vt:variant>
      <vt:variant>
        <vt:lpwstr>_Toc428384512</vt:lpwstr>
      </vt:variant>
      <vt:variant>
        <vt:i4>1245233</vt:i4>
      </vt:variant>
      <vt:variant>
        <vt:i4>26</vt:i4>
      </vt:variant>
      <vt:variant>
        <vt:i4>0</vt:i4>
      </vt:variant>
      <vt:variant>
        <vt:i4>5</vt:i4>
      </vt:variant>
      <vt:variant>
        <vt:lpwstr/>
      </vt:variant>
      <vt:variant>
        <vt:lpwstr>_Toc428384511</vt:lpwstr>
      </vt:variant>
      <vt:variant>
        <vt:i4>1245233</vt:i4>
      </vt:variant>
      <vt:variant>
        <vt:i4>20</vt:i4>
      </vt:variant>
      <vt:variant>
        <vt:i4>0</vt:i4>
      </vt:variant>
      <vt:variant>
        <vt:i4>5</vt:i4>
      </vt:variant>
      <vt:variant>
        <vt:lpwstr/>
      </vt:variant>
      <vt:variant>
        <vt:lpwstr>_Toc428384510</vt:lpwstr>
      </vt:variant>
      <vt:variant>
        <vt:i4>1179697</vt:i4>
      </vt:variant>
      <vt:variant>
        <vt:i4>14</vt:i4>
      </vt:variant>
      <vt:variant>
        <vt:i4>0</vt:i4>
      </vt:variant>
      <vt:variant>
        <vt:i4>5</vt:i4>
      </vt:variant>
      <vt:variant>
        <vt:lpwstr/>
      </vt:variant>
      <vt:variant>
        <vt:lpwstr>_Toc428384509</vt:lpwstr>
      </vt:variant>
      <vt:variant>
        <vt:i4>1179697</vt:i4>
      </vt:variant>
      <vt:variant>
        <vt:i4>8</vt:i4>
      </vt:variant>
      <vt:variant>
        <vt:i4>0</vt:i4>
      </vt:variant>
      <vt:variant>
        <vt:i4>5</vt:i4>
      </vt:variant>
      <vt:variant>
        <vt:lpwstr/>
      </vt:variant>
      <vt:variant>
        <vt:lpwstr>_Toc428384509</vt:lpwstr>
      </vt:variant>
      <vt:variant>
        <vt:i4>1179697</vt:i4>
      </vt:variant>
      <vt:variant>
        <vt:i4>2</vt:i4>
      </vt:variant>
      <vt:variant>
        <vt:i4>0</vt:i4>
      </vt:variant>
      <vt:variant>
        <vt:i4>5</vt:i4>
      </vt:variant>
      <vt:variant>
        <vt:lpwstr/>
      </vt:variant>
      <vt:variant>
        <vt:lpwstr>_Toc428384508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PARA LA LICITACION PUBLICA NACIONAL</dc:title>
  <dc:creator>tgarcia</dc:creator>
  <cp:lastModifiedBy>Sandoval Cubas,Erik</cp:lastModifiedBy>
  <cp:revision>24</cp:revision>
  <cp:lastPrinted>2019-09-20T17:15:00Z</cp:lastPrinted>
  <dcterms:created xsi:type="dcterms:W3CDTF">2019-06-04T16:59:00Z</dcterms:created>
  <dcterms:modified xsi:type="dcterms:W3CDTF">2019-11-06T17:44:00Z</dcterms:modified>
</cp:coreProperties>
</file>